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3AB1" w14:textId="5AD8D3C5" w:rsidR="00DA1171" w:rsidRPr="00E16F33" w:rsidRDefault="00DA1171" w:rsidP="00F2419F">
      <w:pPr>
        <w:spacing w:line="360" w:lineRule="auto"/>
        <w:jc w:val="center"/>
        <w:rPr>
          <w:rFonts w:cs="Times New Roman"/>
          <w:b/>
          <w:bCs/>
          <w:sz w:val="28"/>
          <w:szCs w:val="28"/>
        </w:rPr>
      </w:pPr>
      <w:bookmarkStart w:id="0" w:name="_Toc461924728"/>
      <w:bookmarkStart w:id="1" w:name="_Toc21101430"/>
      <w:r w:rsidRPr="00E16F33">
        <w:rPr>
          <w:rFonts w:cs="Times New Roman"/>
          <w:b/>
          <w:bCs/>
          <w:sz w:val="28"/>
          <w:szCs w:val="28"/>
        </w:rPr>
        <w:t>PERCEPTION OF THE FOUR FAMILIES OF TEACHING MODELS AND EMPLOYABILITY</w:t>
      </w:r>
      <w:r w:rsidR="00375BCA" w:rsidRPr="00E16F33">
        <w:rPr>
          <w:rFonts w:cs="Times New Roman"/>
          <w:b/>
          <w:bCs/>
          <w:sz w:val="28"/>
          <w:szCs w:val="28"/>
        </w:rPr>
        <w:t xml:space="preserve"> AMONG STUDENTS </w:t>
      </w:r>
      <w:r w:rsidRPr="00E16F33">
        <w:rPr>
          <w:rFonts w:cs="Times New Roman"/>
          <w:b/>
          <w:bCs/>
          <w:sz w:val="28"/>
          <w:szCs w:val="28"/>
        </w:rPr>
        <w:t>PRIVATE UNIVERSITIES IN KAMPALA DISTRICT UGANDA</w:t>
      </w:r>
    </w:p>
    <w:p w14:paraId="0124748B" w14:textId="77777777" w:rsidR="00DA1171" w:rsidRPr="00E16F33" w:rsidRDefault="00DA1171" w:rsidP="00F2419F">
      <w:pPr>
        <w:spacing w:line="360" w:lineRule="auto"/>
        <w:jc w:val="center"/>
        <w:rPr>
          <w:rFonts w:cs="Times New Roman"/>
          <w:b/>
          <w:bCs/>
          <w:sz w:val="28"/>
          <w:szCs w:val="28"/>
        </w:rPr>
      </w:pPr>
    </w:p>
    <w:p w14:paraId="6E979C9C" w14:textId="77777777" w:rsidR="00DA1171" w:rsidRPr="00E16F33" w:rsidRDefault="00DA1171" w:rsidP="00F2419F">
      <w:pPr>
        <w:spacing w:line="360" w:lineRule="auto"/>
        <w:jc w:val="center"/>
        <w:rPr>
          <w:rFonts w:cs="Times New Roman"/>
          <w:b/>
          <w:bCs/>
          <w:sz w:val="28"/>
          <w:szCs w:val="28"/>
        </w:rPr>
      </w:pPr>
    </w:p>
    <w:p w14:paraId="495FFBA4" w14:textId="52C488A3" w:rsidR="00DA1171" w:rsidRPr="00E16F33" w:rsidRDefault="00DA1171" w:rsidP="00F2419F">
      <w:pPr>
        <w:spacing w:line="360" w:lineRule="auto"/>
        <w:jc w:val="center"/>
        <w:rPr>
          <w:rFonts w:cs="Times New Roman"/>
          <w:b/>
          <w:bCs/>
          <w:sz w:val="28"/>
          <w:szCs w:val="28"/>
        </w:rPr>
      </w:pPr>
    </w:p>
    <w:p w14:paraId="58BAA41D" w14:textId="0B36D0A5" w:rsidR="00534BD3" w:rsidRPr="00E16F33" w:rsidRDefault="00534BD3" w:rsidP="00F2419F">
      <w:pPr>
        <w:spacing w:line="360" w:lineRule="auto"/>
        <w:jc w:val="center"/>
        <w:rPr>
          <w:rFonts w:cs="Times New Roman"/>
          <w:b/>
          <w:bCs/>
          <w:sz w:val="28"/>
          <w:szCs w:val="28"/>
        </w:rPr>
      </w:pPr>
    </w:p>
    <w:p w14:paraId="50EEF0D4" w14:textId="77777777" w:rsidR="00534BD3" w:rsidRPr="00E16F33" w:rsidRDefault="00534BD3" w:rsidP="00F2419F">
      <w:pPr>
        <w:spacing w:line="360" w:lineRule="auto"/>
        <w:jc w:val="center"/>
        <w:rPr>
          <w:rFonts w:cs="Times New Roman"/>
          <w:b/>
          <w:bCs/>
          <w:sz w:val="28"/>
          <w:szCs w:val="28"/>
        </w:rPr>
      </w:pPr>
    </w:p>
    <w:p w14:paraId="0245A869" w14:textId="77777777" w:rsidR="00DA1171" w:rsidRPr="00E16F33" w:rsidRDefault="00DA1171" w:rsidP="00F2419F">
      <w:pPr>
        <w:spacing w:line="360" w:lineRule="auto"/>
        <w:jc w:val="center"/>
        <w:rPr>
          <w:rFonts w:cs="Times New Roman"/>
          <w:b/>
          <w:bCs/>
          <w:sz w:val="28"/>
          <w:szCs w:val="28"/>
        </w:rPr>
      </w:pPr>
    </w:p>
    <w:p w14:paraId="455A71DA" w14:textId="77777777" w:rsidR="00DA1171" w:rsidRPr="00E16F33" w:rsidRDefault="00DA1171" w:rsidP="00F2419F">
      <w:pPr>
        <w:spacing w:line="360" w:lineRule="auto"/>
        <w:jc w:val="center"/>
        <w:rPr>
          <w:rFonts w:cs="Times New Roman"/>
          <w:b/>
          <w:bCs/>
          <w:sz w:val="28"/>
          <w:szCs w:val="28"/>
        </w:rPr>
      </w:pPr>
      <w:r w:rsidRPr="00E16F33">
        <w:rPr>
          <w:rFonts w:cs="Times New Roman"/>
          <w:b/>
          <w:bCs/>
          <w:sz w:val="28"/>
          <w:szCs w:val="28"/>
        </w:rPr>
        <w:t xml:space="preserve">BY </w:t>
      </w:r>
    </w:p>
    <w:p w14:paraId="39CE8A65" w14:textId="77777777" w:rsidR="00DA1171" w:rsidRPr="00E16F33" w:rsidRDefault="00DA1171" w:rsidP="00F2419F">
      <w:pPr>
        <w:spacing w:line="360" w:lineRule="auto"/>
        <w:jc w:val="center"/>
        <w:rPr>
          <w:rFonts w:cs="Times New Roman"/>
          <w:b/>
          <w:bCs/>
          <w:sz w:val="28"/>
          <w:szCs w:val="28"/>
        </w:rPr>
      </w:pPr>
      <w:r w:rsidRPr="00E16F33">
        <w:rPr>
          <w:rFonts w:cs="Times New Roman"/>
          <w:b/>
          <w:bCs/>
          <w:sz w:val="28"/>
          <w:szCs w:val="28"/>
        </w:rPr>
        <w:t>NAKAMANYA SOPHIE</w:t>
      </w:r>
    </w:p>
    <w:p w14:paraId="4DC467B9" w14:textId="4F162BCD" w:rsidR="00F2419F" w:rsidRPr="00E16F33" w:rsidRDefault="00F2419F" w:rsidP="00F2419F">
      <w:pPr>
        <w:spacing w:line="360" w:lineRule="auto"/>
        <w:jc w:val="center"/>
        <w:rPr>
          <w:rFonts w:cs="Times New Roman"/>
          <w:b/>
          <w:bCs/>
          <w:sz w:val="28"/>
          <w:szCs w:val="28"/>
        </w:rPr>
      </w:pPr>
      <w:r w:rsidRPr="00E16F33">
        <w:rPr>
          <w:rFonts w:cs="Times New Roman"/>
          <w:b/>
          <w:bCs/>
          <w:sz w:val="28"/>
          <w:szCs w:val="28"/>
        </w:rPr>
        <w:t>2013/FEB/MEPM/M/1225</w:t>
      </w:r>
    </w:p>
    <w:p w14:paraId="32464B52" w14:textId="77777777" w:rsidR="00F2419F" w:rsidRPr="00E16F33" w:rsidRDefault="00F2419F" w:rsidP="00F2419F">
      <w:pPr>
        <w:spacing w:line="360" w:lineRule="auto"/>
        <w:jc w:val="center"/>
        <w:rPr>
          <w:rFonts w:cs="Times New Roman"/>
          <w:b/>
          <w:bCs/>
          <w:sz w:val="28"/>
          <w:szCs w:val="28"/>
        </w:rPr>
      </w:pPr>
    </w:p>
    <w:p w14:paraId="3183A0BA" w14:textId="77777777" w:rsidR="00831F0A" w:rsidRPr="00E16F33" w:rsidRDefault="00831F0A" w:rsidP="00F2419F">
      <w:pPr>
        <w:spacing w:line="360" w:lineRule="auto"/>
        <w:jc w:val="center"/>
        <w:rPr>
          <w:rFonts w:cs="Times New Roman"/>
          <w:b/>
          <w:bCs/>
          <w:sz w:val="28"/>
          <w:szCs w:val="28"/>
        </w:rPr>
      </w:pPr>
    </w:p>
    <w:p w14:paraId="3F0B5EF2" w14:textId="77777777" w:rsidR="00F2419F" w:rsidRPr="00E16F33" w:rsidRDefault="00F2419F" w:rsidP="00F2419F">
      <w:pPr>
        <w:spacing w:line="360" w:lineRule="auto"/>
        <w:jc w:val="center"/>
        <w:rPr>
          <w:rFonts w:cs="Times New Roman"/>
          <w:b/>
          <w:bCs/>
          <w:sz w:val="28"/>
          <w:szCs w:val="28"/>
        </w:rPr>
      </w:pPr>
    </w:p>
    <w:p w14:paraId="43A01923" w14:textId="77777777" w:rsidR="00DA1171" w:rsidRPr="00E16F33" w:rsidRDefault="00DA1171" w:rsidP="00F2419F">
      <w:pPr>
        <w:spacing w:line="360" w:lineRule="auto"/>
        <w:jc w:val="center"/>
        <w:rPr>
          <w:rFonts w:cs="Times New Roman"/>
          <w:b/>
          <w:bCs/>
          <w:sz w:val="28"/>
          <w:szCs w:val="28"/>
        </w:rPr>
      </w:pPr>
    </w:p>
    <w:p w14:paraId="3299483A" w14:textId="77777777" w:rsidR="006D549F" w:rsidRPr="00E16F33" w:rsidRDefault="006D549F" w:rsidP="00F2419F">
      <w:pPr>
        <w:spacing w:line="360" w:lineRule="auto"/>
        <w:jc w:val="center"/>
        <w:rPr>
          <w:rFonts w:cs="Times New Roman"/>
          <w:b/>
          <w:bCs/>
          <w:sz w:val="26"/>
          <w:szCs w:val="26"/>
        </w:rPr>
      </w:pPr>
    </w:p>
    <w:p w14:paraId="68F7B189" w14:textId="77777777" w:rsidR="00DA1171" w:rsidRPr="00E16F33" w:rsidRDefault="00DA1171" w:rsidP="00F2419F">
      <w:pPr>
        <w:spacing w:line="360" w:lineRule="auto"/>
        <w:jc w:val="center"/>
        <w:rPr>
          <w:rFonts w:cs="Times New Roman"/>
          <w:b/>
          <w:bCs/>
          <w:sz w:val="26"/>
          <w:szCs w:val="26"/>
        </w:rPr>
      </w:pPr>
      <w:r w:rsidRPr="00E16F33">
        <w:rPr>
          <w:rFonts w:cs="Times New Roman"/>
          <w:b/>
          <w:bCs/>
          <w:sz w:val="26"/>
          <w:szCs w:val="26"/>
        </w:rPr>
        <w:t>DISSERTATION SUBMITTED IN FULFILMENT OF THE REQUIREMENTS FOR THE AWARD OF MASTER OF ART IN EDUCATIONAL MANAGEMENT AND PLANNING OF NKUMBA UNIVERSITY</w:t>
      </w:r>
    </w:p>
    <w:p w14:paraId="79A03C77" w14:textId="77777777" w:rsidR="005C3AD3" w:rsidRPr="00E16F33" w:rsidRDefault="005C3AD3" w:rsidP="00F2419F">
      <w:pPr>
        <w:spacing w:line="360" w:lineRule="auto"/>
        <w:jc w:val="center"/>
        <w:rPr>
          <w:rFonts w:cs="Times New Roman"/>
          <w:b/>
          <w:bCs/>
          <w:sz w:val="26"/>
          <w:szCs w:val="26"/>
        </w:rPr>
      </w:pPr>
    </w:p>
    <w:p w14:paraId="0EFF721D" w14:textId="77777777" w:rsidR="006D549F" w:rsidRPr="00E16F33" w:rsidRDefault="006D549F" w:rsidP="00F2419F">
      <w:pPr>
        <w:spacing w:line="360" w:lineRule="auto"/>
        <w:jc w:val="center"/>
        <w:rPr>
          <w:rFonts w:cs="Times New Roman"/>
          <w:b/>
          <w:bCs/>
          <w:sz w:val="28"/>
          <w:szCs w:val="28"/>
        </w:rPr>
      </w:pPr>
    </w:p>
    <w:p w14:paraId="78C9776E" w14:textId="77777777" w:rsidR="006D549F" w:rsidRPr="00E16F33" w:rsidRDefault="006D549F" w:rsidP="00F2419F">
      <w:pPr>
        <w:spacing w:line="360" w:lineRule="auto"/>
        <w:jc w:val="center"/>
        <w:rPr>
          <w:rFonts w:cs="Times New Roman"/>
          <w:b/>
          <w:bCs/>
          <w:sz w:val="28"/>
          <w:szCs w:val="28"/>
        </w:rPr>
      </w:pPr>
    </w:p>
    <w:p w14:paraId="3D74B562" w14:textId="77777777" w:rsidR="006D549F" w:rsidRPr="00E16F33" w:rsidRDefault="006D549F" w:rsidP="00F2419F">
      <w:pPr>
        <w:spacing w:line="360" w:lineRule="auto"/>
        <w:jc w:val="center"/>
        <w:rPr>
          <w:rFonts w:cs="Times New Roman"/>
          <w:b/>
          <w:bCs/>
          <w:sz w:val="28"/>
          <w:szCs w:val="28"/>
        </w:rPr>
      </w:pPr>
    </w:p>
    <w:p w14:paraId="415F420D" w14:textId="77777777" w:rsidR="006D549F" w:rsidRPr="00E16F33" w:rsidRDefault="006D549F" w:rsidP="00F2419F">
      <w:pPr>
        <w:spacing w:line="360" w:lineRule="auto"/>
        <w:jc w:val="center"/>
        <w:rPr>
          <w:rFonts w:cs="Times New Roman"/>
          <w:b/>
          <w:bCs/>
          <w:sz w:val="28"/>
          <w:szCs w:val="28"/>
        </w:rPr>
      </w:pPr>
    </w:p>
    <w:p w14:paraId="63F7C04D" w14:textId="77777777" w:rsidR="006D549F" w:rsidRPr="00E16F33" w:rsidRDefault="006D549F" w:rsidP="00F2419F">
      <w:pPr>
        <w:spacing w:line="360" w:lineRule="auto"/>
        <w:jc w:val="center"/>
        <w:rPr>
          <w:rFonts w:cs="Times New Roman"/>
          <w:b/>
          <w:bCs/>
          <w:sz w:val="28"/>
          <w:szCs w:val="28"/>
        </w:rPr>
      </w:pPr>
    </w:p>
    <w:p w14:paraId="4158B33E" w14:textId="77777777" w:rsidR="00831F0A" w:rsidRPr="00E16F33" w:rsidRDefault="00831F0A" w:rsidP="00F2419F">
      <w:pPr>
        <w:spacing w:line="360" w:lineRule="auto"/>
        <w:jc w:val="center"/>
        <w:rPr>
          <w:rFonts w:cs="Times New Roman"/>
          <w:b/>
          <w:bCs/>
          <w:sz w:val="28"/>
          <w:szCs w:val="28"/>
        </w:rPr>
      </w:pPr>
    </w:p>
    <w:p w14:paraId="24651CD3" w14:textId="6BA5925E" w:rsidR="00294F63" w:rsidRPr="00E16F33" w:rsidRDefault="00DA1171" w:rsidP="00881994">
      <w:pPr>
        <w:spacing w:line="360" w:lineRule="auto"/>
        <w:jc w:val="center"/>
        <w:rPr>
          <w:rFonts w:cs="Times New Roman"/>
          <w:b/>
          <w:bCs/>
          <w:sz w:val="28"/>
          <w:szCs w:val="28"/>
        </w:rPr>
      </w:pPr>
      <w:r w:rsidRPr="00E16F33">
        <w:rPr>
          <w:rFonts w:cs="Times New Roman"/>
          <w:b/>
          <w:bCs/>
          <w:sz w:val="28"/>
          <w:szCs w:val="28"/>
        </w:rPr>
        <w:t>OCTOBER 2019</w:t>
      </w:r>
      <w:r w:rsidR="00294F63" w:rsidRPr="00E16F33">
        <w:rPr>
          <w:rFonts w:cs="Times New Roman"/>
          <w:b/>
          <w:bCs/>
        </w:rPr>
        <w:br w:type="page"/>
      </w:r>
    </w:p>
    <w:p w14:paraId="43DB6FD0" w14:textId="756A22B3" w:rsidR="00B43D54" w:rsidRPr="00E16F33" w:rsidRDefault="00294F63" w:rsidP="00E16F33">
      <w:pPr>
        <w:pStyle w:val="Heading1"/>
        <w:jc w:val="center"/>
        <w:rPr>
          <w:color w:val="auto"/>
        </w:rPr>
      </w:pPr>
      <w:bookmarkStart w:id="2" w:name="_Toc22571982"/>
      <w:r w:rsidRPr="00E16F33">
        <w:rPr>
          <w:color w:val="auto"/>
        </w:rPr>
        <w:lastRenderedPageBreak/>
        <w:t>DE</w:t>
      </w:r>
      <w:r w:rsidR="00E16F33" w:rsidRPr="00E16F33">
        <w:rPr>
          <w:color w:val="auto"/>
        </w:rPr>
        <w:t>CLARATION</w:t>
      </w:r>
      <w:bookmarkEnd w:id="2"/>
    </w:p>
    <w:p w14:paraId="665109CF" w14:textId="77777777" w:rsidR="00294F63" w:rsidRPr="00E16F33" w:rsidRDefault="00294F63" w:rsidP="00294F63"/>
    <w:p w14:paraId="1D122DB6" w14:textId="4094F002"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 xml:space="preserve">I, Sophie </w:t>
      </w:r>
      <w:proofErr w:type="spellStart"/>
      <w:r w:rsidRPr="00E16F33">
        <w:rPr>
          <w:rFonts w:cs="Times New Roman"/>
        </w:rPr>
        <w:t>Nakamanya</w:t>
      </w:r>
      <w:proofErr w:type="spellEnd"/>
      <w:r w:rsidRPr="00E16F33">
        <w:rPr>
          <w:rFonts w:cs="Times New Roman"/>
        </w:rPr>
        <w:t xml:space="preserve">, declare that this </w:t>
      </w:r>
      <w:r w:rsidR="000762C5" w:rsidRPr="00E16F33">
        <w:rPr>
          <w:rFonts w:cs="Times New Roman"/>
        </w:rPr>
        <w:t>D</w:t>
      </w:r>
      <w:r w:rsidRPr="00E16F33">
        <w:rPr>
          <w:rFonts w:cs="Times New Roman"/>
        </w:rPr>
        <w:t>issertation is my original work.  It has never been submitted for any award in any college, university or other institution of higher learning for any academic award at undergraduate or postgraduate levels.  Any similarity is coincidental.</w:t>
      </w:r>
    </w:p>
    <w:p w14:paraId="5D70671F" w14:textId="77777777" w:rsidR="00B43D54" w:rsidRPr="00E16F33" w:rsidRDefault="00B43D54" w:rsidP="00B43D54">
      <w:pPr>
        <w:widowControl/>
        <w:suppressAutoHyphens w:val="0"/>
        <w:autoSpaceDN/>
        <w:spacing w:line="480" w:lineRule="auto"/>
        <w:jc w:val="both"/>
        <w:textAlignment w:val="auto"/>
        <w:rPr>
          <w:rFonts w:cs="Times New Roman"/>
        </w:rPr>
      </w:pPr>
    </w:p>
    <w:p w14:paraId="3C30FF75" w14:textId="77777777" w:rsidR="00B43D54" w:rsidRPr="00E16F33" w:rsidRDefault="00B43D54" w:rsidP="00B43D54">
      <w:pPr>
        <w:widowControl/>
        <w:suppressAutoHyphens w:val="0"/>
        <w:autoSpaceDN/>
        <w:spacing w:line="480" w:lineRule="auto"/>
        <w:jc w:val="both"/>
        <w:textAlignment w:val="auto"/>
        <w:rPr>
          <w:rFonts w:cs="Times New Roman"/>
        </w:rPr>
      </w:pPr>
    </w:p>
    <w:p w14:paraId="3EC4F442" w14:textId="77777777" w:rsidR="00B43D54" w:rsidRPr="00E16F33" w:rsidRDefault="00B43D54" w:rsidP="00B43D54">
      <w:pPr>
        <w:widowControl/>
        <w:suppressAutoHyphens w:val="0"/>
        <w:autoSpaceDN/>
        <w:spacing w:line="480" w:lineRule="auto"/>
        <w:jc w:val="both"/>
        <w:textAlignment w:val="auto"/>
        <w:rPr>
          <w:rFonts w:cs="Times New Roman"/>
        </w:rPr>
      </w:pPr>
    </w:p>
    <w:p w14:paraId="24DB7021"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Signed</w:t>
      </w:r>
      <w:proofErr w:type="gramStart"/>
      <w:r w:rsidRPr="00E16F33">
        <w:rPr>
          <w:rFonts w:cs="Times New Roman"/>
        </w:rPr>
        <w:t xml:space="preserve"> ..</w:t>
      </w:r>
      <w:proofErr w:type="gramEnd"/>
      <w:r w:rsidRPr="00E16F33">
        <w:rPr>
          <w:rFonts w:cs="Times New Roman"/>
        </w:rPr>
        <w:t>……………………………….</w:t>
      </w:r>
    </w:p>
    <w:p w14:paraId="116967E6"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Candidate:</w:t>
      </w:r>
      <w:r w:rsidRPr="00E16F33">
        <w:rPr>
          <w:rFonts w:cs="Times New Roman"/>
        </w:rPr>
        <w:tab/>
        <w:t>SOPHIE NAKAMANYA</w:t>
      </w:r>
    </w:p>
    <w:p w14:paraId="13C3A817" w14:textId="77777777" w:rsidR="00B43D54" w:rsidRPr="00E16F33" w:rsidRDefault="00B43D54" w:rsidP="00B43D54">
      <w:pPr>
        <w:widowControl/>
        <w:suppressAutoHyphens w:val="0"/>
        <w:autoSpaceDN/>
        <w:spacing w:line="480" w:lineRule="auto"/>
        <w:jc w:val="both"/>
        <w:textAlignment w:val="auto"/>
        <w:rPr>
          <w:rFonts w:cs="Times New Roman"/>
        </w:rPr>
      </w:pPr>
    </w:p>
    <w:p w14:paraId="54144369"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Date…………………………………...</w:t>
      </w:r>
    </w:p>
    <w:p w14:paraId="286AF0CF" w14:textId="77777777" w:rsidR="00B43D54" w:rsidRPr="00E16F33" w:rsidRDefault="00B43D54" w:rsidP="005C3AD3">
      <w:pPr>
        <w:pStyle w:val="Heading1"/>
        <w:jc w:val="center"/>
        <w:rPr>
          <w:rFonts w:cs="Times New Roman"/>
          <w:color w:val="auto"/>
          <w:szCs w:val="24"/>
        </w:rPr>
      </w:pPr>
      <w:r w:rsidRPr="00E16F33">
        <w:rPr>
          <w:rFonts w:cs="Times New Roman"/>
          <w:b w:val="0"/>
          <w:bCs w:val="0"/>
          <w:color w:val="auto"/>
        </w:rPr>
        <w:br w:type="page"/>
      </w:r>
      <w:bookmarkStart w:id="3" w:name="_Toc22571983"/>
      <w:r w:rsidRPr="00E16F33">
        <w:rPr>
          <w:rFonts w:cs="Times New Roman"/>
          <w:bCs w:val="0"/>
          <w:color w:val="auto"/>
          <w:szCs w:val="24"/>
        </w:rPr>
        <w:lastRenderedPageBreak/>
        <w:t>APPROVAL</w:t>
      </w:r>
      <w:bookmarkEnd w:id="3"/>
    </w:p>
    <w:p w14:paraId="29A4EAA0" w14:textId="77777777" w:rsidR="00B43D54" w:rsidRPr="00E16F33" w:rsidRDefault="00B43D54" w:rsidP="00B43D54">
      <w:pPr>
        <w:widowControl/>
        <w:suppressAutoHyphens w:val="0"/>
        <w:autoSpaceDN/>
        <w:spacing w:line="480" w:lineRule="auto"/>
        <w:jc w:val="both"/>
        <w:textAlignment w:val="auto"/>
        <w:rPr>
          <w:rFonts w:cs="Times New Roman"/>
        </w:rPr>
      </w:pPr>
    </w:p>
    <w:p w14:paraId="36C9C328" w14:textId="2B4495E0"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 xml:space="preserve">This </w:t>
      </w:r>
      <w:r w:rsidR="000762C5" w:rsidRPr="00E16F33">
        <w:rPr>
          <w:rFonts w:cs="Times New Roman"/>
        </w:rPr>
        <w:t>D</w:t>
      </w:r>
      <w:r w:rsidRPr="00E16F33">
        <w:rPr>
          <w:rFonts w:cs="Times New Roman"/>
        </w:rPr>
        <w:t xml:space="preserve">issertation titled `Perception of the Four Families of Teaching Models Approach </w:t>
      </w:r>
      <w:r w:rsidR="000762C5" w:rsidRPr="00E16F33">
        <w:rPr>
          <w:rFonts w:cs="Times New Roman"/>
        </w:rPr>
        <w:t>and</w:t>
      </w:r>
      <w:r w:rsidRPr="00E16F33">
        <w:rPr>
          <w:rFonts w:cs="Times New Roman"/>
        </w:rPr>
        <w:t xml:space="preserve"> Employability´ in selected Private Universities in Kampala District` has been done and accomplished under my supervision as University Lecturer, and is now ready for submission with my approval.</w:t>
      </w:r>
    </w:p>
    <w:p w14:paraId="7550B6DC" w14:textId="77777777" w:rsidR="00B43D54" w:rsidRPr="00E16F33" w:rsidRDefault="00B43D54" w:rsidP="00B43D54">
      <w:pPr>
        <w:widowControl/>
        <w:suppressAutoHyphens w:val="0"/>
        <w:autoSpaceDN/>
        <w:spacing w:line="480" w:lineRule="auto"/>
        <w:textAlignment w:val="auto"/>
        <w:rPr>
          <w:rFonts w:cs="Times New Roman"/>
        </w:rPr>
      </w:pPr>
    </w:p>
    <w:p w14:paraId="34841441" w14:textId="24AE1395" w:rsidR="00B43D54" w:rsidRPr="00E16F33" w:rsidRDefault="002817A4" w:rsidP="002817A4">
      <w:pPr>
        <w:widowControl/>
        <w:tabs>
          <w:tab w:val="left" w:pos="4980"/>
        </w:tabs>
        <w:suppressAutoHyphens w:val="0"/>
        <w:autoSpaceDN/>
        <w:spacing w:line="480" w:lineRule="auto"/>
        <w:textAlignment w:val="auto"/>
        <w:rPr>
          <w:rFonts w:cs="Times New Roman"/>
        </w:rPr>
      </w:pPr>
      <w:r w:rsidRPr="00E16F33">
        <w:rPr>
          <w:rFonts w:cs="Times New Roman"/>
        </w:rPr>
        <w:tab/>
      </w:r>
    </w:p>
    <w:p w14:paraId="4A09BEAE" w14:textId="77777777" w:rsidR="00B43D54" w:rsidRPr="00E16F33" w:rsidRDefault="00B43D54" w:rsidP="00B43D54">
      <w:pPr>
        <w:widowControl/>
        <w:suppressAutoHyphens w:val="0"/>
        <w:autoSpaceDN/>
        <w:spacing w:line="480" w:lineRule="auto"/>
        <w:textAlignment w:val="auto"/>
        <w:rPr>
          <w:rFonts w:cs="Times New Roman"/>
        </w:rPr>
      </w:pPr>
    </w:p>
    <w:p w14:paraId="72E4F479"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Signed…………………………………</w:t>
      </w:r>
      <w:r w:rsidRPr="00E16F33">
        <w:rPr>
          <w:rFonts w:cs="Times New Roman"/>
        </w:rPr>
        <w:tab/>
      </w:r>
      <w:r w:rsidRPr="00E16F33">
        <w:rPr>
          <w:rFonts w:cs="Times New Roman"/>
        </w:rPr>
        <w:tab/>
        <w:t>Date…………………………………</w:t>
      </w:r>
    </w:p>
    <w:p w14:paraId="5483A8F0"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DR. MUSISI BADRU</w:t>
      </w:r>
      <w:r w:rsidRPr="00E16F33">
        <w:rPr>
          <w:rFonts w:cs="Times New Roman"/>
        </w:rPr>
        <w:br w:type="page"/>
      </w:r>
    </w:p>
    <w:p w14:paraId="59F4D714" w14:textId="77777777" w:rsidR="00B43D54" w:rsidRPr="00E16F33" w:rsidRDefault="00B43D54" w:rsidP="005C3AD3">
      <w:pPr>
        <w:pStyle w:val="Heading1"/>
        <w:jc w:val="center"/>
        <w:rPr>
          <w:rFonts w:cs="Times New Roman"/>
          <w:bCs w:val="0"/>
          <w:color w:val="auto"/>
          <w:szCs w:val="24"/>
        </w:rPr>
      </w:pPr>
      <w:bookmarkStart w:id="4" w:name="_Toc22571984"/>
      <w:r w:rsidRPr="00E16F33">
        <w:rPr>
          <w:rFonts w:cs="Times New Roman"/>
          <w:bCs w:val="0"/>
          <w:color w:val="auto"/>
          <w:szCs w:val="24"/>
        </w:rPr>
        <w:lastRenderedPageBreak/>
        <w:t>DEDICATION</w:t>
      </w:r>
      <w:bookmarkEnd w:id="4"/>
    </w:p>
    <w:p w14:paraId="20EBF694" w14:textId="77777777" w:rsidR="00B43D54" w:rsidRPr="00E16F33" w:rsidRDefault="00B43D54" w:rsidP="00B43D54">
      <w:pPr>
        <w:widowControl/>
        <w:suppressAutoHyphens w:val="0"/>
        <w:autoSpaceDN/>
        <w:spacing w:line="480" w:lineRule="auto"/>
        <w:jc w:val="both"/>
        <w:textAlignment w:val="auto"/>
        <w:rPr>
          <w:rFonts w:cs="Times New Roman"/>
        </w:rPr>
      </w:pPr>
    </w:p>
    <w:p w14:paraId="175F5D37" w14:textId="01368254"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This work is dedicated to my beloved Mother, Husband, Siblings, Daughters - Emily, Erin and Eunice who have been the single most source for the accomplishment of this study even in face of serious financial constraints.</w:t>
      </w:r>
    </w:p>
    <w:p w14:paraId="4087CB77" w14:textId="77777777" w:rsidR="00B43D54" w:rsidRPr="00E16F33" w:rsidRDefault="00B43D54" w:rsidP="00B43D54">
      <w:pPr>
        <w:widowControl/>
        <w:suppressAutoHyphens w:val="0"/>
        <w:autoSpaceDN/>
        <w:spacing w:after="160" w:line="259" w:lineRule="auto"/>
        <w:textAlignment w:val="auto"/>
        <w:rPr>
          <w:rFonts w:cs="Times New Roman"/>
          <w:b/>
          <w:bCs/>
        </w:rPr>
      </w:pPr>
      <w:r w:rsidRPr="00E16F33">
        <w:rPr>
          <w:rFonts w:cs="Times New Roman"/>
          <w:b/>
          <w:bCs/>
        </w:rPr>
        <w:br w:type="page"/>
      </w:r>
    </w:p>
    <w:p w14:paraId="34956ED2" w14:textId="77777777" w:rsidR="00B43D54" w:rsidRPr="00E16F33" w:rsidRDefault="00B43D54" w:rsidP="005C3AD3">
      <w:pPr>
        <w:pStyle w:val="Heading1"/>
        <w:jc w:val="center"/>
        <w:rPr>
          <w:rFonts w:cs="Times New Roman"/>
          <w:color w:val="auto"/>
          <w:szCs w:val="24"/>
        </w:rPr>
      </w:pPr>
      <w:bookmarkStart w:id="5" w:name="_Toc22571985"/>
      <w:r w:rsidRPr="00E16F33">
        <w:rPr>
          <w:rFonts w:cs="Times New Roman"/>
          <w:bCs w:val="0"/>
          <w:color w:val="auto"/>
          <w:szCs w:val="24"/>
        </w:rPr>
        <w:lastRenderedPageBreak/>
        <w:t>ACKNOWLEDGEMENT</w:t>
      </w:r>
      <w:bookmarkEnd w:id="5"/>
    </w:p>
    <w:p w14:paraId="63C938EA" w14:textId="77777777" w:rsidR="00B43D54" w:rsidRPr="00E16F33" w:rsidRDefault="00B43D54" w:rsidP="00B43D54">
      <w:pPr>
        <w:widowControl/>
        <w:suppressAutoHyphens w:val="0"/>
        <w:autoSpaceDN/>
        <w:spacing w:line="480" w:lineRule="auto"/>
        <w:jc w:val="both"/>
        <w:textAlignment w:val="auto"/>
        <w:rPr>
          <w:rFonts w:cs="Times New Roman"/>
        </w:rPr>
      </w:pPr>
    </w:p>
    <w:p w14:paraId="399965EA"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I wish to express my sincere appreciation to the Almighty God who has enabled me to live up to this minute of my academic life.</w:t>
      </w:r>
    </w:p>
    <w:p w14:paraId="4CE793FB" w14:textId="77777777" w:rsidR="00B43D54" w:rsidRPr="00E16F33" w:rsidRDefault="00B43D54" w:rsidP="00B43D54">
      <w:pPr>
        <w:widowControl/>
        <w:suppressAutoHyphens w:val="0"/>
        <w:autoSpaceDN/>
        <w:spacing w:line="480" w:lineRule="auto"/>
        <w:jc w:val="both"/>
        <w:textAlignment w:val="auto"/>
        <w:rPr>
          <w:rFonts w:cs="Times New Roman"/>
        </w:rPr>
      </w:pPr>
    </w:p>
    <w:p w14:paraId="6B24D315"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I also register my sincere gratitude to the authors of the educational information or date sources I read for my references while compiling this Dissertation because they availed me the basis for improving on my research work.</w:t>
      </w:r>
    </w:p>
    <w:p w14:paraId="7EC2B0BB" w14:textId="77777777" w:rsidR="00B43D54" w:rsidRPr="00E16F33" w:rsidRDefault="00B43D54" w:rsidP="00B43D54">
      <w:pPr>
        <w:widowControl/>
        <w:suppressAutoHyphens w:val="0"/>
        <w:autoSpaceDN/>
        <w:spacing w:line="480" w:lineRule="auto"/>
        <w:jc w:val="both"/>
        <w:textAlignment w:val="auto"/>
        <w:rPr>
          <w:rFonts w:cs="Times New Roman"/>
        </w:rPr>
      </w:pPr>
    </w:p>
    <w:p w14:paraId="0E02E98D"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In a special way, I wish to thank all the Teachers, Lecturers and Professors who shaped my career.</w:t>
      </w:r>
    </w:p>
    <w:p w14:paraId="20C68431" w14:textId="77777777" w:rsidR="00B43D54" w:rsidRPr="00E16F33" w:rsidRDefault="00B43D54" w:rsidP="00B43D54">
      <w:pPr>
        <w:widowControl/>
        <w:suppressAutoHyphens w:val="0"/>
        <w:autoSpaceDN/>
        <w:spacing w:line="480" w:lineRule="auto"/>
        <w:jc w:val="both"/>
        <w:textAlignment w:val="auto"/>
        <w:rPr>
          <w:rFonts w:cs="Times New Roman"/>
        </w:rPr>
      </w:pPr>
    </w:p>
    <w:p w14:paraId="7ACA0797"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 xml:space="preserve">In particular, I offer special thanks to Dr. </w:t>
      </w:r>
      <w:proofErr w:type="spellStart"/>
      <w:r w:rsidRPr="00E16F33">
        <w:rPr>
          <w:rFonts w:cs="Times New Roman"/>
        </w:rPr>
        <w:t>Musisi</w:t>
      </w:r>
      <w:proofErr w:type="spellEnd"/>
      <w:r w:rsidRPr="00E16F33">
        <w:rPr>
          <w:rFonts w:cs="Times New Roman"/>
        </w:rPr>
        <w:t xml:space="preserve"> </w:t>
      </w:r>
      <w:proofErr w:type="spellStart"/>
      <w:r w:rsidRPr="00E16F33">
        <w:rPr>
          <w:rFonts w:cs="Times New Roman"/>
        </w:rPr>
        <w:t>Badru</w:t>
      </w:r>
      <w:proofErr w:type="spellEnd"/>
      <w:r w:rsidRPr="00E16F33">
        <w:rPr>
          <w:rFonts w:cs="Times New Roman"/>
        </w:rPr>
        <w:t xml:space="preserve"> who supervised and helped me tirelessly in the process of writing this Dissertation.  </w:t>
      </w:r>
    </w:p>
    <w:p w14:paraId="33922A1C" w14:textId="77777777" w:rsidR="00B43D54" w:rsidRPr="00E16F33" w:rsidRDefault="00B43D54" w:rsidP="00B43D54">
      <w:pPr>
        <w:widowControl/>
        <w:suppressAutoHyphens w:val="0"/>
        <w:autoSpaceDN/>
        <w:spacing w:line="480" w:lineRule="auto"/>
        <w:jc w:val="both"/>
        <w:textAlignment w:val="auto"/>
        <w:rPr>
          <w:rFonts w:cs="Times New Roman"/>
        </w:rPr>
      </w:pPr>
    </w:p>
    <w:p w14:paraId="09665090"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 xml:space="preserve">Lastly, I wish to thank all my relatives, friends, classmates of </w:t>
      </w:r>
      <w:proofErr w:type="spellStart"/>
      <w:r w:rsidRPr="00E16F33">
        <w:rPr>
          <w:rFonts w:cs="Times New Roman"/>
        </w:rPr>
        <w:t>Nkumba</w:t>
      </w:r>
      <w:proofErr w:type="spellEnd"/>
      <w:r w:rsidRPr="00E16F33">
        <w:rPr>
          <w:rFonts w:cs="Times New Roman"/>
        </w:rPr>
        <w:t xml:space="preserve"> University, and all those who assisted me in various ways.  I offer you gratitude for the support, patience and encouragement you availed me. </w:t>
      </w:r>
    </w:p>
    <w:p w14:paraId="352D565E" w14:textId="77777777" w:rsidR="00B43D54" w:rsidRPr="00E16F33" w:rsidRDefault="00B43D54" w:rsidP="00B43D54">
      <w:pPr>
        <w:widowControl/>
        <w:suppressAutoHyphens w:val="0"/>
        <w:autoSpaceDN/>
        <w:spacing w:line="480" w:lineRule="auto"/>
        <w:jc w:val="both"/>
        <w:textAlignment w:val="auto"/>
        <w:rPr>
          <w:rFonts w:cs="Times New Roman"/>
        </w:rPr>
      </w:pPr>
    </w:p>
    <w:p w14:paraId="27571484" w14:textId="77777777" w:rsidR="00B43D54" w:rsidRPr="00E16F33" w:rsidRDefault="00B43D54" w:rsidP="00B43D54">
      <w:pPr>
        <w:widowControl/>
        <w:suppressAutoHyphens w:val="0"/>
        <w:autoSpaceDN/>
        <w:spacing w:line="480" w:lineRule="auto"/>
        <w:jc w:val="both"/>
        <w:textAlignment w:val="auto"/>
        <w:rPr>
          <w:rFonts w:cs="Times New Roman"/>
        </w:rPr>
      </w:pPr>
      <w:r w:rsidRPr="00E16F33">
        <w:rPr>
          <w:rFonts w:cs="Times New Roman"/>
        </w:rPr>
        <w:t>God bless you all.</w:t>
      </w:r>
    </w:p>
    <w:p w14:paraId="1F698BBF" w14:textId="3C7786EB" w:rsidR="00E16F33" w:rsidRPr="00E16F33" w:rsidRDefault="00B43D54" w:rsidP="003F25B9">
      <w:pPr>
        <w:pStyle w:val="TOC1"/>
        <w:tabs>
          <w:tab w:val="right" w:leader="dot" w:pos="8664"/>
        </w:tabs>
        <w:jc w:val="center"/>
        <w:rPr>
          <w:noProof/>
        </w:rPr>
      </w:pPr>
      <w:r w:rsidRPr="00E16F33">
        <w:rPr>
          <w:rFonts w:cs="Times New Roman"/>
        </w:rPr>
        <w:br w:type="page"/>
      </w:r>
      <w:r w:rsidR="003F25B9">
        <w:rPr>
          <w:rFonts w:cs="Times New Roman"/>
        </w:rPr>
        <w:lastRenderedPageBreak/>
        <w:t xml:space="preserve">TABLE OF CONTENTS </w:t>
      </w:r>
      <w:r w:rsidR="003D75ED" w:rsidRPr="00E16F33">
        <w:fldChar w:fldCharType="begin"/>
      </w:r>
      <w:r w:rsidR="003D75ED" w:rsidRPr="00E16F33">
        <w:instrText xml:space="preserve"> TOC \o "1-3" \h \z \u </w:instrText>
      </w:r>
      <w:r w:rsidR="003D75ED" w:rsidRPr="00E16F33">
        <w:fldChar w:fldCharType="separate"/>
      </w:r>
    </w:p>
    <w:p w14:paraId="2F22E100" w14:textId="6D5A3D39"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2" w:history="1">
        <w:r w:rsidR="00E16F33" w:rsidRPr="00E16F33">
          <w:rPr>
            <w:rStyle w:val="Hyperlink"/>
            <w:noProof/>
            <w:color w:val="auto"/>
          </w:rPr>
          <w:t>DECLARATION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_Toc22571982 \h </w:instrText>
        </w:r>
        <w:r w:rsidR="00E16F33" w:rsidRPr="00E16F33">
          <w:rPr>
            <w:noProof/>
            <w:webHidden/>
          </w:rPr>
        </w:r>
        <w:r w:rsidR="00E16F33" w:rsidRPr="00E16F33">
          <w:rPr>
            <w:noProof/>
            <w:webHidden/>
          </w:rPr>
          <w:fldChar w:fldCharType="separate"/>
        </w:r>
        <w:r w:rsidR="00A27EF6">
          <w:rPr>
            <w:noProof/>
            <w:webHidden/>
          </w:rPr>
          <w:t>ii</w:t>
        </w:r>
        <w:r w:rsidR="00E16F33" w:rsidRPr="00E16F33">
          <w:rPr>
            <w:noProof/>
            <w:webHidden/>
          </w:rPr>
          <w:fldChar w:fldCharType="end"/>
        </w:r>
      </w:hyperlink>
    </w:p>
    <w:p w14:paraId="681E82D5" w14:textId="64B51CE5"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3" w:history="1">
        <w:r w:rsidR="00E16F33" w:rsidRPr="00E16F33">
          <w:rPr>
            <w:rStyle w:val="Hyperlink"/>
            <w:rFonts w:cs="Times New Roman"/>
            <w:noProof/>
            <w:color w:val="auto"/>
          </w:rPr>
          <w:t>APPROVAL</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_Toc22571983 \h </w:instrText>
        </w:r>
        <w:r w:rsidR="00E16F33" w:rsidRPr="00E16F33">
          <w:rPr>
            <w:noProof/>
            <w:webHidden/>
          </w:rPr>
        </w:r>
        <w:r w:rsidR="00E16F33" w:rsidRPr="00E16F33">
          <w:rPr>
            <w:noProof/>
            <w:webHidden/>
          </w:rPr>
          <w:fldChar w:fldCharType="separate"/>
        </w:r>
        <w:r w:rsidR="00A27EF6">
          <w:rPr>
            <w:noProof/>
            <w:webHidden/>
          </w:rPr>
          <w:t>iii</w:t>
        </w:r>
        <w:r w:rsidR="00E16F33" w:rsidRPr="00E16F33">
          <w:rPr>
            <w:noProof/>
            <w:webHidden/>
          </w:rPr>
          <w:fldChar w:fldCharType="end"/>
        </w:r>
      </w:hyperlink>
    </w:p>
    <w:p w14:paraId="758E0A4E" w14:textId="2BB8CE4E"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4" w:history="1">
        <w:r w:rsidR="00E16F33" w:rsidRPr="00E16F33">
          <w:rPr>
            <w:rStyle w:val="Hyperlink"/>
            <w:rFonts w:cs="Times New Roman"/>
            <w:noProof/>
            <w:color w:val="auto"/>
          </w:rPr>
          <w:t>DEDICATION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_Toc22571984 \h </w:instrText>
        </w:r>
        <w:r w:rsidR="00E16F33" w:rsidRPr="00E16F33">
          <w:rPr>
            <w:noProof/>
            <w:webHidden/>
          </w:rPr>
        </w:r>
        <w:r w:rsidR="00E16F33" w:rsidRPr="00E16F33">
          <w:rPr>
            <w:noProof/>
            <w:webHidden/>
          </w:rPr>
          <w:fldChar w:fldCharType="separate"/>
        </w:r>
        <w:r w:rsidR="00A27EF6">
          <w:rPr>
            <w:noProof/>
            <w:webHidden/>
          </w:rPr>
          <w:t>iv</w:t>
        </w:r>
        <w:r w:rsidR="00E16F33" w:rsidRPr="00E16F33">
          <w:rPr>
            <w:noProof/>
            <w:webHidden/>
          </w:rPr>
          <w:fldChar w:fldCharType="end"/>
        </w:r>
      </w:hyperlink>
    </w:p>
    <w:p w14:paraId="652E45E0" w14:textId="0E028C04"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5" w:history="1">
        <w:r w:rsidR="00E16F33" w:rsidRPr="00E16F33">
          <w:rPr>
            <w:rStyle w:val="Hyperlink"/>
            <w:rFonts w:cs="Times New Roman"/>
            <w:noProof/>
            <w:color w:val="auto"/>
          </w:rPr>
          <w:t>ACKNOWLEDGEMENT</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_Toc22571985 \h </w:instrText>
        </w:r>
        <w:r w:rsidR="00E16F33" w:rsidRPr="00E16F33">
          <w:rPr>
            <w:noProof/>
            <w:webHidden/>
          </w:rPr>
        </w:r>
        <w:r w:rsidR="00E16F33" w:rsidRPr="00E16F33">
          <w:rPr>
            <w:noProof/>
            <w:webHidden/>
          </w:rPr>
          <w:fldChar w:fldCharType="separate"/>
        </w:r>
        <w:r w:rsidR="00A27EF6">
          <w:rPr>
            <w:noProof/>
            <w:webHidden/>
          </w:rPr>
          <w:t>v</w:t>
        </w:r>
        <w:r w:rsidR="00E16F33" w:rsidRPr="00E16F33">
          <w:rPr>
            <w:noProof/>
            <w:webHidden/>
          </w:rPr>
          <w:fldChar w:fldCharType="end"/>
        </w:r>
      </w:hyperlink>
    </w:p>
    <w:p w14:paraId="3B3B7FD0" w14:textId="3BB4DAA3"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6" w:history="1">
        <w:r w:rsidR="00E16F33" w:rsidRPr="00E16F33">
          <w:rPr>
            <w:rStyle w:val="Hyperlink"/>
            <w:rFonts w:cs="Times New Roman"/>
            <w:noProof/>
            <w:color w:val="auto"/>
          </w:rPr>
          <w:t>LIST OF TABLES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_Toc22571986 \h </w:instrText>
        </w:r>
        <w:r w:rsidR="00E16F33" w:rsidRPr="00E16F33">
          <w:rPr>
            <w:noProof/>
            <w:webHidden/>
          </w:rPr>
        </w:r>
        <w:r w:rsidR="00E16F33" w:rsidRPr="00E16F33">
          <w:rPr>
            <w:noProof/>
            <w:webHidden/>
          </w:rPr>
          <w:fldChar w:fldCharType="separate"/>
        </w:r>
        <w:r w:rsidR="00A27EF6">
          <w:rPr>
            <w:noProof/>
            <w:webHidden/>
          </w:rPr>
          <w:t>ix</w:t>
        </w:r>
        <w:r w:rsidR="00E16F33" w:rsidRPr="00E16F33">
          <w:rPr>
            <w:noProof/>
            <w:webHidden/>
          </w:rPr>
          <w:fldChar w:fldCharType="end"/>
        </w:r>
      </w:hyperlink>
    </w:p>
    <w:p w14:paraId="74A31571" w14:textId="0A3D74F9"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7" w:history="1">
        <w:r w:rsidR="00E16F33" w:rsidRPr="00E16F33">
          <w:rPr>
            <w:rStyle w:val="Hyperlink"/>
            <w:rFonts w:cs="Times New Roman"/>
            <w:noProof/>
            <w:color w:val="auto"/>
          </w:rPr>
          <w:t>LIST OF FIGURES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_Toc22571987 \h </w:instrText>
        </w:r>
        <w:r w:rsidR="00E16F33" w:rsidRPr="00E16F33">
          <w:rPr>
            <w:noProof/>
            <w:webHidden/>
          </w:rPr>
        </w:r>
        <w:r w:rsidR="00E16F33" w:rsidRPr="00E16F33">
          <w:rPr>
            <w:noProof/>
            <w:webHidden/>
          </w:rPr>
          <w:fldChar w:fldCharType="separate"/>
        </w:r>
        <w:r w:rsidR="00A27EF6">
          <w:rPr>
            <w:noProof/>
            <w:webHidden/>
          </w:rPr>
          <w:t>x</w:t>
        </w:r>
        <w:r w:rsidR="00E16F33" w:rsidRPr="00E16F33">
          <w:rPr>
            <w:noProof/>
            <w:webHidden/>
          </w:rPr>
          <w:fldChar w:fldCharType="end"/>
        </w:r>
      </w:hyperlink>
    </w:p>
    <w:p w14:paraId="2F7A89D0" w14:textId="5B6D279E"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8" w:history="1">
        <w:r w:rsidR="00E16F33" w:rsidRPr="00E16F33">
          <w:rPr>
            <w:rStyle w:val="Hyperlink"/>
            <w:rFonts w:cs="Times New Roman"/>
            <w:noProof/>
            <w:color w:val="auto"/>
          </w:rPr>
          <w:t>ACRYNOMS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_Toc22571988 \h </w:instrText>
        </w:r>
        <w:r w:rsidR="00E16F33" w:rsidRPr="00E16F33">
          <w:rPr>
            <w:noProof/>
            <w:webHidden/>
          </w:rPr>
        </w:r>
        <w:r w:rsidR="00E16F33" w:rsidRPr="00E16F33">
          <w:rPr>
            <w:noProof/>
            <w:webHidden/>
          </w:rPr>
          <w:fldChar w:fldCharType="separate"/>
        </w:r>
        <w:r w:rsidR="00A27EF6">
          <w:rPr>
            <w:noProof/>
            <w:webHidden/>
          </w:rPr>
          <w:t>xi</w:t>
        </w:r>
        <w:r w:rsidR="00E16F33" w:rsidRPr="00E16F33">
          <w:rPr>
            <w:noProof/>
            <w:webHidden/>
          </w:rPr>
          <w:fldChar w:fldCharType="end"/>
        </w:r>
      </w:hyperlink>
    </w:p>
    <w:p w14:paraId="0B05AA7C" w14:textId="5ED7724F"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89" w:history="1">
        <w:r w:rsidR="00E16F33" w:rsidRPr="00E16F33">
          <w:rPr>
            <w:rStyle w:val="Hyperlink"/>
            <w:noProof/>
            <w:color w:val="auto"/>
          </w:rPr>
          <w:t>OPERATIONAL DEFINITION OF KEY TERMS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_Toc22571989 \h </w:instrText>
        </w:r>
        <w:r w:rsidR="00E16F33" w:rsidRPr="00E16F33">
          <w:rPr>
            <w:noProof/>
            <w:webHidden/>
          </w:rPr>
        </w:r>
        <w:r w:rsidR="00E16F33" w:rsidRPr="00E16F33">
          <w:rPr>
            <w:noProof/>
            <w:webHidden/>
          </w:rPr>
          <w:fldChar w:fldCharType="separate"/>
        </w:r>
        <w:r w:rsidR="00A27EF6">
          <w:rPr>
            <w:noProof/>
            <w:webHidden/>
          </w:rPr>
          <w:t>xii</w:t>
        </w:r>
        <w:r w:rsidR="00E16F33" w:rsidRPr="00E16F33">
          <w:rPr>
            <w:noProof/>
            <w:webHidden/>
          </w:rPr>
          <w:fldChar w:fldCharType="end"/>
        </w:r>
      </w:hyperlink>
    </w:p>
    <w:p w14:paraId="3D52314F" w14:textId="328EA62B"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92" w:history="1">
        <w:r w:rsidR="00E16F33" w:rsidRPr="00E16F33">
          <w:rPr>
            <w:rStyle w:val="Hyperlink"/>
            <w:noProof/>
            <w:color w:val="auto"/>
          </w:rPr>
          <w:t>ABSTRACT</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_Toc22571992 \h </w:instrText>
        </w:r>
        <w:r w:rsidR="00E16F33" w:rsidRPr="00E16F33">
          <w:rPr>
            <w:noProof/>
            <w:webHidden/>
          </w:rPr>
        </w:r>
        <w:r w:rsidR="00E16F33" w:rsidRPr="00E16F33">
          <w:rPr>
            <w:noProof/>
            <w:webHidden/>
          </w:rPr>
          <w:fldChar w:fldCharType="separate"/>
        </w:r>
        <w:r w:rsidR="00A27EF6">
          <w:rPr>
            <w:noProof/>
            <w:webHidden/>
          </w:rPr>
          <w:t>xiii</w:t>
        </w:r>
        <w:r w:rsidR="00E16F33" w:rsidRPr="00E16F33">
          <w:rPr>
            <w:noProof/>
            <w:webHidden/>
          </w:rPr>
          <w:fldChar w:fldCharType="end"/>
        </w:r>
      </w:hyperlink>
    </w:p>
    <w:p w14:paraId="153A7A78" w14:textId="26E8C28C"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1993" w:history="1">
        <w:r w:rsidR="00E16F33" w:rsidRPr="00E16F33">
          <w:rPr>
            <w:rStyle w:val="Hyperlink"/>
            <w:noProof/>
            <w:color w:val="auto"/>
          </w:rPr>
          <w:t>CHAPTER ONE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_Toc22571993 \h </w:instrText>
        </w:r>
        <w:r w:rsidR="00E16F33" w:rsidRPr="00E16F33">
          <w:rPr>
            <w:noProof/>
            <w:webHidden/>
          </w:rPr>
        </w:r>
        <w:r w:rsidR="00E16F33" w:rsidRPr="00E16F33">
          <w:rPr>
            <w:noProof/>
            <w:webHidden/>
          </w:rPr>
          <w:fldChar w:fldCharType="separate"/>
        </w:r>
        <w:r w:rsidR="00A27EF6">
          <w:rPr>
            <w:noProof/>
            <w:webHidden/>
          </w:rPr>
          <w:t>1</w:t>
        </w:r>
        <w:r w:rsidR="00E16F33" w:rsidRPr="00E16F33">
          <w:rPr>
            <w:noProof/>
            <w:webHidden/>
          </w:rPr>
          <w:fldChar w:fldCharType="end"/>
        </w:r>
      </w:hyperlink>
    </w:p>
    <w:p w14:paraId="7F790E1A" w14:textId="1A466458"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1994" w:history="1">
        <w:r w:rsidR="00E16F33" w:rsidRPr="00E16F33">
          <w:rPr>
            <w:rStyle w:val="Hyperlink"/>
            <w:rFonts w:cs="Times New Roman"/>
            <w:noProof/>
            <w:color w:val="auto"/>
          </w:rPr>
          <w:t>1.0</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Overview</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_Toc22571994 \h </w:instrText>
        </w:r>
        <w:r w:rsidR="00E16F33" w:rsidRPr="00E16F33">
          <w:rPr>
            <w:noProof/>
            <w:webHidden/>
          </w:rPr>
        </w:r>
        <w:r w:rsidR="00E16F33" w:rsidRPr="00E16F33">
          <w:rPr>
            <w:noProof/>
            <w:webHidden/>
          </w:rPr>
          <w:fldChar w:fldCharType="separate"/>
        </w:r>
        <w:r w:rsidR="00A27EF6">
          <w:rPr>
            <w:noProof/>
            <w:webHidden/>
          </w:rPr>
          <w:t>1</w:t>
        </w:r>
        <w:r w:rsidR="00E16F33" w:rsidRPr="00E16F33">
          <w:rPr>
            <w:noProof/>
            <w:webHidden/>
          </w:rPr>
          <w:fldChar w:fldCharType="end"/>
        </w:r>
      </w:hyperlink>
    </w:p>
    <w:p w14:paraId="621F0AB5" w14:textId="03A2BBCF"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1995" w:history="1">
        <w:r w:rsidR="00E16F33" w:rsidRPr="00E16F33">
          <w:rPr>
            <w:rStyle w:val="Hyperlink"/>
            <w:rFonts w:cs="Times New Roman"/>
            <w:noProof/>
            <w:color w:val="auto"/>
          </w:rPr>
          <w:t>1.1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Background of the study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_Toc22571995 \h </w:instrText>
        </w:r>
        <w:r w:rsidR="00E16F33" w:rsidRPr="00E16F33">
          <w:rPr>
            <w:noProof/>
            <w:webHidden/>
          </w:rPr>
        </w:r>
        <w:r w:rsidR="00E16F33" w:rsidRPr="00E16F33">
          <w:rPr>
            <w:noProof/>
            <w:webHidden/>
          </w:rPr>
          <w:fldChar w:fldCharType="separate"/>
        </w:r>
        <w:r w:rsidR="00A27EF6">
          <w:rPr>
            <w:noProof/>
            <w:webHidden/>
          </w:rPr>
          <w:t>1</w:t>
        </w:r>
        <w:r w:rsidR="00E16F33" w:rsidRPr="00E16F33">
          <w:rPr>
            <w:noProof/>
            <w:webHidden/>
          </w:rPr>
          <w:fldChar w:fldCharType="end"/>
        </w:r>
      </w:hyperlink>
    </w:p>
    <w:p w14:paraId="7DF75DE0" w14:textId="7C461CD8"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00" w:history="1">
        <w:r w:rsidR="00E16F33" w:rsidRPr="00E16F33">
          <w:rPr>
            <w:rStyle w:val="Hyperlink"/>
            <w:rFonts w:cs="Times New Roman"/>
            <w:noProof/>
            <w:color w:val="auto"/>
          </w:rPr>
          <w:t>1.2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Statement of the problem</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_Toc22572000 \h </w:instrText>
        </w:r>
        <w:r w:rsidR="00E16F33" w:rsidRPr="00E16F33">
          <w:rPr>
            <w:noProof/>
            <w:webHidden/>
          </w:rPr>
        </w:r>
        <w:r w:rsidR="00E16F33" w:rsidRPr="00E16F33">
          <w:rPr>
            <w:noProof/>
            <w:webHidden/>
          </w:rPr>
          <w:fldChar w:fldCharType="separate"/>
        </w:r>
        <w:r w:rsidR="00A27EF6">
          <w:rPr>
            <w:noProof/>
            <w:webHidden/>
          </w:rPr>
          <w:t>9</w:t>
        </w:r>
        <w:r w:rsidR="00E16F33" w:rsidRPr="00E16F33">
          <w:rPr>
            <w:noProof/>
            <w:webHidden/>
          </w:rPr>
          <w:fldChar w:fldCharType="end"/>
        </w:r>
      </w:hyperlink>
    </w:p>
    <w:p w14:paraId="15D95A81" w14:textId="6D345DEC"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01" w:history="1">
        <w:r w:rsidR="00E16F33" w:rsidRPr="00E16F33">
          <w:rPr>
            <w:rStyle w:val="Hyperlink"/>
            <w:rFonts w:cs="Times New Roman"/>
            <w:noProof/>
            <w:color w:val="auto"/>
          </w:rPr>
          <w:t>1.3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Purpose of the study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_Toc22572001 \h </w:instrText>
        </w:r>
        <w:r w:rsidR="00E16F33" w:rsidRPr="00E16F33">
          <w:rPr>
            <w:noProof/>
            <w:webHidden/>
          </w:rPr>
        </w:r>
        <w:r w:rsidR="00E16F33" w:rsidRPr="00E16F33">
          <w:rPr>
            <w:noProof/>
            <w:webHidden/>
          </w:rPr>
          <w:fldChar w:fldCharType="separate"/>
        </w:r>
        <w:r w:rsidR="00A27EF6">
          <w:rPr>
            <w:noProof/>
            <w:webHidden/>
          </w:rPr>
          <w:t>9</w:t>
        </w:r>
        <w:r w:rsidR="00E16F33" w:rsidRPr="00E16F33">
          <w:rPr>
            <w:noProof/>
            <w:webHidden/>
          </w:rPr>
          <w:fldChar w:fldCharType="end"/>
        </w:r>
      </w:hyperlink>
    </w:p>
    <w:p w14:paraId="4E71D1B7" w14:textId="724B4309"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02" w:history="1">
        <w:r w:rsidR="00E16F33" w:rsidRPr="00E16F33">
          <w:rPr>
            <w:rStyle w:val="Hyperlink"/>
            <w:rFonts w:cs="Times New Roman"/>
            <w:noProof/>
            <w:color w:val="auto"/>
          </w:rPr>
          <w:t>1.4</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Objectives of the study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_Toc22572002 \h </w:instrText>
        </w:r>
        <w:r w:rsidR="00E16F33" w:rsidRPr="00E16F33">
          <w:rPr>
            <w:noProof/>
            <w:webHidden/>
          </w:rPr>
        </w:r>
        <w:r w:rsidR="00E16F33" w:rsidRPr="00E16F33">
          <w:rPr>
            <w:noProof/>
            <w:webHidden/>
          </w:rPr>
          <w:fldChar w:fldCharType="separate"/>
        </w:r>
        <w:r w:rsidR="00A27EF6">
          <w:rPr>
            <w:noProof/>
            <w:webHidden/>
          </w:rPr>
          <w:t>10</w:t>
        </w:r>
        <w:r w:rsidR="00E16F33" w:rsidRPr="00E16F33">
          <w:rPr>
            <w:noProof/>
            <w:webHidden/>
          </w:rPr>
          <w:fldChar w:fldCharType="end"/>
        </w:r>
      </w:hyperlink>
    </w:p>
    <w:p w14:paraId="7F8744ED" w14:textId="57512F5C"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03" w:history="1">
        <w:r w:rsidR="00E16F33" w:rsidRPr="00E16F33">
          <w:rPr>
            <w:rStyle w:val="Hyperlink"/>
            <w:rFonts w:cs="Times New Roman"/>
            <w:noProof/>
            <w:color w:val="auto"/>
          </w:rPr>
          <w:t>1.5</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Research questions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_Toc22572003 \h </w:instrText>
        </w:r>
        <w:r w:rsidR="00E16F33" w:rsidRPr="00E16F33">
          <w:rPr>
            <w:noProof/>
            <w:webHidden/>
          </w:rPr>
        </w:r>
        <w:r w:rsidR="00E16F33" w:rsidRPr="00E16F33">
          <w:rPr>
            <w:noProof/>
            <w:webHidden/>
          </w:rPr>
          <w:fldChar w:fldCharType="separate"/>
        </w:r>
        <w:r w:rsidR="00A27EF6">
          <w:rPr>
            <w:noProof/>
            <w:webHidden/>
          </w:rPr>
          <w:t>10</w:t>
        </w:r>
        <w:r w:rsidR="00E16F33" w:rsidRPr="00E16F33">
          <w:rPr>
            <w:noProof/>
            <w:webHidden/>
          </w:rPr>
          <w:fldChar w:fldCharType="end"/>
        </w:r>
      </w:hyperlink>
    </w:p>
    <w:p w14:paraId="036C2413" w14:textId="7A947569"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04" w:history="1">
        <w:r w:rsidR="00E16F33" w:rsidRPr="00E16F33">
          <w:rPr>
            <w:rStyle w:val="Hyperlink"/>
            <w:rFonts w:cs="Times New Roman"/>
            <w:noProof/>
            <w:color w:val="auto"/>
          </w:rPr>
          <w:t>1.6</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Scope of the study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_Toc22572004 \h </w:instrText>
        </w:r>
        <w:r w:rsidR="00E16F33" w:rsidRPr="00E16F33">
          <w:rPr>
            <w:noProof/>
            <w:webHidden/>
          </w:rPr>
        </w:r>
        <w:r w:rsidR="00E16F33" w:rsidRPr="00E16F33">
          <w:rPr>
            <w:noProof/>
            <w:webHidden/>
          </w:rPr>
          <w:fldChar w:fldCharType="separate"/>
        </w:r>
        <w:r w:rsidR="00A27EF6">
          <w:rPr>
            <w:noProof/>
            <w:webHidden/>
          </w:rPr>
          <w:t>10</w:t>
        </w:r>
        <w:r w:rsidR="00E16F33" w:rsidRPr="00E16F33">
          <w:rPr>
            <w:noProof/>
            <w:webHidden/>
          </w:rPr>
          <w:fldChar w:fldCharType="end"/>
        </w:r>
      </w:hyperlink>
    </w:p>
    <w:p w14:paraId="66B096A3" w14:textId="5A04CC4A"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05" w:history="1">
        <w:r w:rsidR="00E16F33" w:rsidRPr="00E16F33">
          <w:rPr>
            <w:rStyle w:val="Hyperlink"/>
            <w:rFonts w:cs="Times New Roman"/>
            <w:noProof/>
            <w:color w:val="auto"/>
          </w:rPr>
          <w:t>1.6.1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Content scope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_Toc22572005 \h </w:instrText>
        </w:r>
        <w:r w:rsidR="00E16F33" w:rsidRPr="00E16F33">
          <w:rPr>
            <w:noProof/>
            <w:webHidden/>
          </w:rPr>
        </w:r>
        <w:r w:rsidR="00E16F33" w:rsidRPr="00E16F33">
          <w:rPr>
            <w:noProof/>
            <w:webHidden/>
          </w:rPr>
          <w:fldChar w:fldCharType="separate"/>
        </w:r>
        <w:r w:rsidR="00A27EF6">
          <w:rPr>
            <w:noProof/>
            <w:webHidden/>
          </w:rPr>
          <w:t>10</w:t>
        </w:r>
        <w:r w:rsidR="00E16F33" w:rsidRPr="00E16F33">
          <w:rPr>
            <w:noProof/>
            <w:webHidden/>
          </w:rPr>
          <w:fldChar w:fldCharType="end"/>
        </w:r>
      </w:hyperlink>
    </w:p>
    <w:p w14:paraId="1F8FCBBA" w14:textId="709DDB8D"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06" w:history="1">
        <w:r w:rsidR="00E16F33" w:rsidRPr="00E16F33">
          <w:rPr>
            <w:rStyle w:val="Hyperlink"/>
            <w:rFonts w:cs="Times New Roman"/>
            <w:noProof/>
            <w:color w:val="auto"/>
          </w:rPr>
          <w:t>1.6.2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Geographical scope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_Toc22572006 \h </w:instrText>
        </w:r>
        <w:r w:rsidR="00E16F33" w:rsidRPr="00E16F33">
          <w:rPr>
            <w:noProof/>
            <w:webHidden/>
          </w:rPr>
        </w:r>
        <w:r w:rsidR="00E16F33" w:rsidRPr="00E16F33">
          <w:rPr>
            <w:noProof/>
            <w:webHidden/>
          </w:rPr>
          <w:fldChar w:fldCharType="separate"/>
        </w:r>
        <w:r w:rsidR="00A27EF6">
          <w:rPr>
            <w:noProof/>
            <w:webHidden/>
          </w:rPr>
          <w:t>11</w:t>
        </w:r>
        <w:r w:rsidR="00E16F33" w:rsidRPr="00E16F33">
          <w:rPr>
            <w:noProof/>
            <w:webHidden/>
          </w:rPr>
          <w:fldChar w:fldCharType="end"/>
        </w:r>
      </w:hyperlink>
    </w:p>
    <w:p w14:paraId="6A87503F" w14:textId="630BF723" w:rsidR="00E16F33" w:rsidRPr="00E16F33" w:rsidRDefault="00764EA6" w:rsidP="003F25B9">
      <w:pPr>
        <w:pStyle w:val="TOC2"/>
        <w:tabs>
          <w:tab w:val="left" w:pos="1100"/>
          <w:tab w:val="right" w:leader="dot" w:pos="8664"/>
        </w:tabs>
        <w:jc w:val="center"/>
        <w:rPr>
          <w:rFonts w:asciiTheme="minorHAnsi" w:eastAsiaTheme="minorEastAsia" w:hAnsiTheme="minorHAnsi" w:cstheme="minorBidi"/>
          <w:noProof/>
          <w:kern w:val="0"/>
          <w:sz w:val="22"/>
          <w:szCs w:val="22"/>
          <w:lang w:val="en-GB" w:eastAsia="en-GB"/>
        </w:rPr>
      </w:pPr>
      <w:hyperlink w:anchor="_Toc22572007" w:history="1">
        <w:r w:rsidR="00E16F33" w:rsidRPr="00E16F33">
          <w:rPr>
            <w:rStyle w:val="Hyperlink"/>
            <w:rFonts w:cs="Times New Roman"/>
            <w:noProof/>
            <w:color w:val="auto"/>
          </w:rPr>
          <w:t>1.6.3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Significance of the study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_Toc22572007 \h </w:instrText>
        </w:r>
        <w:r w:rsidR="00E16F33" w:rsidRPr="00E16F33">
          <w:rPr>
            <w:noProof/>
            <w:webHidden/>
          </w:rPr>
        </w:r>
        <w:r w:rsidR="00E16F33" w:rsidRPr="00E16F33">
          <w:rPr>
            <w:noProof/>
            <w:webHidden/>
          </w:rPr>
          <w:fldChar w:fldCharType="separate"/>
        </w:r>
        <w:r w:rsidR="00A27EF6">
          <w:rPr>
            <w:noProof/>
            <w:webHidden/>
          </w:rPr>
          <w:t>11</w:t>
        </w:r>
        <w:r w:rsidR="00E16F33" w:rsidRPr="00E16F33">
          <w:rPr>
            <w:noProof/>
            <w:webHidden/>
          </w:rPr>
          <w:fldChar w:fldCharType="end"/>
        </w:r>
      </w:hyperlink>
    </w:p>
    <w:p w14:paraId="641E6B22" w14:textId="081805CE"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08" w:history="1">
        <w:r w:rsidR="00E16F33" w:rsidRPr="00E16F33">
          <w:rPr>
            <w:rStyle w:val="Hyperlink"/>
            <w:rFonts w:cs="Times New Roman"/>
            <w:noProof/>
            <w:color w:val="auto"/>
          </w:rPr>
          <w:t>CHAPTER TWO</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_Toc22572008 \h </w:instrText>
        </w:r>
        <w:r w:rsidR="00E16F33" w:rsidRPr="00E16F33">
          <w:rPr>
            <w:noProof/>
            <w:webHidden/>
          </w:rPr>
        </w:r>
        <w:r w:rsidR="00E16F33" w:rsidRPr="00E16F33">
          <w:rPr>
            <w:noProof/>
            <w:webHidden/>
          </w:rPr>
          <w:fldChar w:fldCharType="separate"/>
        </w:r>
        <w:r w:rsidR="00A27EF6">
          <w:rPr>
            <w:noProof/>
            <w:webHidden/>
          </w:rPr>
          <w:t>12</w:t>
        </w:r>
        <w:r w:rsidR="00E16F33" w:rsidRPr="00E16F33">
          <w:rPr>
            <w:noProof/>
            <w:webHidden/>
          </w:rPr>
          <w:fldChar w:fldCharType="end"/>
        </w:r>
      </w:hyperlink>
    </w:p>
    <w:p w14:paraId="7E00E6EB" w14:textId="45A3E906"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09" w:history="1">
        <w:r w:rsidR="00E16F33" w:rsidRPr="00E16F33">
          <w:rPr>
            <w:rStyle w:val="Hyperlink"/>
            <w:rFonts w:cs="Times New Roman"/>
            <w:noProof/>
            <w:color w:val="auto"/>
          </w:rPr>
          <w:t>LITERATURE REVIEW</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_Toc22572009 \h </w:instrText>
        </w:r>
        <w:r w:rsidR="00E16F33" w:rsidRPr="00E16F33">
          <w:rPr>
            <w:noProof/>
            <w:webHidden/>
          </w:rPr>
        </w:r>
        <w:r w:rsidR="00E16F33" w:rsidRPr="00E16F33">
          <w:rPr>
            <w:noProof/>
            <w:webHidden/>
          </w:rPr>
          <w:fldChar w:fldCharType="separate"/>
        </w:r>
        <w:r w:rsidR="00A27EF6">
          <w:rPr>
            <w:noProof/>
            <w:webHidden/>
          </w:rPr>
          <w:t>12</w:t>
        </w:r>
        <w:r w:rsidR="00E16F33" w:rsidRPr="00E16F33">
          <w:rPr>
            <w:noProof/>
            <w:webHidden/>
          </w:rPr>
          <w:fldChar w:fldCharType="end"/>
        </w:r>
      </w:hyperlink>
    </w:p>
    <w:p w14:paraId="03A7B0F9" w14:textId="0212392E"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10" w:history="1">
        <w:r w:rsidR="00E16F33" w:rsidRPr="00E16F33">
          <w:rPr>
            <w:rStyle w:val="Hyperlink"/>
            <w:rFonts w:cs="Times New Roman"/>
            <w:noProof/>
            <w:color w:val="auto"/>
          </w:rPr>
          <w:t>2.0</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Overview</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_Toc22572010 \h </w:instrText>
        </w:r>
        <w:r w:rsidR="00E16F33" w:rsidRPr="00E16F33">
          <w:rPr>
            <w:noProof/>
            <w:webHidden/>
          </w:rPr>
        </w:r>
        <w:r w:rsidR="00E16F33" w:rsidRPr="00E16F33">
          <w:rPr>
            <w:noProof/>
            <w:webHidden/>
          </w:rPr>
          <w:fldChar w:fldCharType="separate"/>
        </w:r>
        <w:r w:rsidR="00A27EF6">
          <w:rPr>
            <w:noProof/>
            <w:webHidden/>
          </w:rPr>
          <w:t>12</w:t>
        </w:r>
        <w:r w:rsidR="00E16F33" w:rsidRPr="00E16F33">
          <w:rPr>
            <w:noProof/>
            <w:webHidden/>
          </w:rPr>
          <w:fldChar w:fldCharType="end"/>
        </w:r>
      </w:hyperlink>
    </w:p>
    <w:p w14:paraId="533CEDA3" w14:textId="769BAB4C"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11" w:history="1">
        <w:r w:rsidR="00E16F33" w:rsidRPr="00E16F33">
          <w:rPr>
            <w:rStyle w:val="Hyperlink"/>
            <w:noProof/>
            <w:color w:val="auto"/>
          </w:rPr>
          <w:t>2.1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noProof/>
            <w:color w:val="auto"/>
            <w:lang w:val="en-GB"/>
          </w:rPr>
          <w:t>The nature of four families of teaching m</w:t>
        </w:r>
        <w:r w:rsidR="00E16F33" w:rsidRPr="00E16F33">
          <w:rPr>
            <w:rStyle w:val="Hyperlink"/>
            <w:rFonts w:eastAsiaTheme="minorHAnsi"/>
            <w:noProof/>
            <w:color w:val="auto"/>
            <w:lang w:val="en-GB"/>
          </w:rPr>
          <w:t>odels used in private universities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_Toc22572011 \h </w:instrText>
        </w:r>
        <w:r w:rsidR="00E16F33" w:rsidRPr="00E16F33">
          <w:rPr>
            <w:noProof/>
            <w:webHidden/>
          </w:rPr>
        </w:r>
        <w:r w:rsidR="00E16F33" w:rsidRPr="00E16F33">
          <w:rPr>
            <w:noProof/>
            <w:webHidden/>
          </w:rPr>
          <w:fldChar w:fldCharType="separate"/>
        </w:r>
        <w:r w:rsidR="00A27EF6">
          <w:rPr>
            <w:noProof/>
            <w:webHidden/>
          </w:rPr>
          <w:t>12</w:t>
        </w:r>
        <w:r w:rsidR="00E16F33" w:rsidRPr="00E16F33">
          <w:rPr>
            <w:noProof/>
            <w:webHidden/>
          </w:rPr>
          <w:fldChar w:fldCharType="end"/>
        </w:r>
      </w:hyperlink>
    </w:p>
    <w:p w14:paraId="6375745C" w14:textId="32077058"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12" w:history="1">
        <w:r w:rsidR="00E16F33" w:rsidRPr="00E16F33">
          <w:rPr>
            <w:rStyle w:val="Hyperlink"/>
            <w:rFonts w:eastAsiaTheme="minorHAnsi" w:cs="Times New Roman"/>
            <w:noProof/>
            <w:color w:val="auto"/>
            <w:lang w:val="en-GB"/>
          </w:rPr>
          <w:t>2.2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heme="minorHAnsi" w:cs="Times New Roman"/>
            <w:noProof/>
            <w:color w:val="auto"/>
            <w:lang w:val="en-GB"/>
          </w:rPr>
          <w:t>Perception of the four families of models of teaching used in university  education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_Toc22572012 \h </w:instrText>
        </w:r>
        <w:r w:rsidR="00E16F33" w:rsidRPr="00E16F33">
          <w:rPr>
            <w:noProof/>
            <w:webHidden/>
          </w:rPr>
        </w:r>
        <w:r w:rsidR="00E16F33" w:rsidRPr="00E16F33">
          <w:rPr>
            <w:noProof/>
            <w:webHidden/>
          </w:rPr>
          <w:fldChar w:fldCharType="separate"/>
        </w:r>
        <w:r w:rsidR="00A27EF6">
          <w:rPr>
            <w:noProof/>
            <w:webHidden/>
          </w:rPr>
          <w:t>13</w:t>
        </w:r>
        <w:r w:rsidR="00E16F33" w:rsidRPr="00E16F33">
          <w:rPr>
            <w:noProof/>
            <w:webHidden/>
          </w:rPr>
          <w:fldChar w:fldCharType="end"/>
        </w:r>
      </w:hyperlink>
    </w:p>
    <w:p w14:paraId="2BFDC7B6" w14:textId="26F9A650"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13" w:history="1">
        <w:r w:rsidR="00E16F33" w:rsidRPr="00E16F33">
          <w:rPr>
            <w:rStyle w:val="Hyperlink"/>
            <w:rFonts w:cs="Times New Roman"/>
            <w:noProof/>
            <w:color w:val="auto"/>
          </w:rPr>
          <w:t>2.3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Effect of the Four Families of Teaching Models on Employability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_Toc22572013 \h </w:instrText>
        </w:r>
        <w:r w:rsidR="00E16F33" w:rsidRPr="00E16F33">
          <w:rPr>
            <w:noProof/>
            <w:webHidden/>
          </w:rPr>
        </w:r>
        <w:r w:rsidR="00E16F33" w:rsidRPr="00E16F33">
          <w:rPr>
            <w:noProof/>
            <w:webHidden/>
          </w:rPr>
          <w:fldChar w:fldCharType="separate"/>
        </w:r>
        <w:r w:rsidR="00A27EF6">
          <w:rPr>
            <w:noProof/>
            <w:webHidden/>
          </w:rPr>
          <w:t>15</w:t>
        </w:r>
        <w:r w:rsidR="00E16F33" w:rsidRPr="00E16F33">
          <w:rPr>
            <w:noProof/>
            <w:webHidden/>
          </w:rPr>
          <w:fldChar w:fldCharType="end"/>
        </w:r>
      </w:hyperlink>
    </w:p>
    <w:p w14:paraId="41E3663C" w14:textId="62EA0D5C"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14" w:history="1">
        <w:r w:rsidR="00E16F33" w:rsidRPr="00E16F33">
          <w:rPr>
            <w:rStyle w:val="Hyperlink"/>
            <w:rFonts w:cs="Times New Roman"/>
            <w:noProof/>
            <w:color w:val="auto"/>
          </w:rPr>
          <w:t>CHAPTER THREE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_Toc22572014 \h </w:instrText>
        </w:r>
        <w:r w:rsidR="00E16F33" w:rsidRPr="00E16F33">
          <w:rPr>
            <w:noProof/>
            <w:webHidden/>
          </w:rPr>
        </w:r>
        <w:r w:rsidR="00E16F33" w:rsidRPr="00E16F33">
          <w:rPr>
            <w:noProof/>
            <w:webHidden/>
          </w:rPr>
          <w:fldChar w:fldCharType="separate"/>
        </w:r>
        <w:r w:rsidR="00A27EF6">
          <w:rPr>
            <w:noProof/>
            <w:webHidden/>
          </w:rPr>
          <w:t>19</w:t>
        </w:r>
        <w:r w:rsidR="00E16F33" w:rsidRPr="00E16F33">
          <w:rPr>
            <w:noProof/>
            <w:webHidden/>
          </w:rPr>
          <w:fldChar w:fldCharType="end"/>
        </w:r>
      </w:hyperlink>
    </w:p>
    <w:p w14:paraId="4BD5F2D3" w14:textId="14443A9F"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15" w:history="1">
        <w:r w:rsidR="00E16F33" w:rsidRPr="00E16F33">
          <w:rPr>
            <w:rStyle w:val="Hyperlink"/>
            <w:rFonts w:cs="Times New Roman"/>
            <w:noProof/>
            <w:color w:val="auto"/>
          </w:rPr>
          <w:t>METHODOLOGY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_Toc22572015 \h </w:instrText>
        </w:r>
        <w:r w:rsidR="00E16F33" w:rsidRPr="00E16F33">
          <w:rPr>
            <w:noProof/>
            <w:webHidden/>
          </w:rPr>
        </w:r>
        <w:r w:rsidR="00E16F33" w:rsidRPr="00E16F33">
          <w:rPr>
            <w:noProof/>
            <w:webHidden/>
          </w:rPr>
          <w:fldChar w:fldCharType="separate"/>
        </w:r>
        <w:r w:rsidR="00A27EF6">
          <w:rPr>
            <w:noProof/>
            <w:webHidden/>
          </w:rPr>
          <w:t>19</w:t>
        </w:r>
        <w:r w:rsidR="00E16F33" w:rsidRPr="00E16F33">
          <w:rPr>
            <w:noProof/>
            <w:webHidden/>
          </w:rPr>
          <w:fldChar w:fldCharType="end"/>
        </w:r>
      </w:hyperlink>
    </w:p>
    <w:p w14:paraId="69D15920" w14:textId="73695814"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16" w:history="1">
        <w:r w:rsidR="00E16F33" w:rsidRPr="00E16F33">
          <w:rPr>
            <w:rStyle w:val="Hyperlink"/>
            <w:noProof/>
            <w:color w:val="auto"/>
          </w:rPr>
          <w:t>3.0</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noProof/>
            <w:color w:val="auto"/>
          </w:rPr>
          <w:t>Overview</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_Toc22572016 \h </w:instrText>
        </w:r>
        <w:r w:rsidR="00E16F33" w:rsidRPr="00E16F33">
          <w:rPr>
            <w:noProof/>
            <w:webHidden/>
          </w:rPr>
        </w:r>
        <w:r w:rsidR="00E16F33" w:rsidRPr="00E16F33">
          <w:rPr>
            <w:noProof/>
            <w:webHidden/>
          </w:rPr>
          <w:fldChar w:fldCharType="separate"/>
        </w:r>
        <w:r w:rsidR="00A27EF6">
          <w:rPr>
            <w:noProof/>
            <w:webHidden/>
          </w:rPr>
          <w:t>19</w:t>
        </w:r>
        <w:r w:rsidR="00E16F33" w:rsidRPr="00E16F33">
          <w:rPr>
            <w:noProof/>
            <w:webHidden/>
          </w:rPr>
          <w:fldChar w:fldCharType="end"/>
        </w:r>
      </w:hyperlink>
    </w:p>
    <w:p w14:paraId="1F54FD9D" w14:textId="58154F57"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17" w:history="1">
        <w:r w:rsidR="00E16F33" w:rsidRPr="00E16F33">
          <w:rPr>
            <w:rStyle w:val="Hyperlink"/>
            <w:rFonts w:cs="Times New Roman"/>
            <w:noProof/>
            <w:color w:val="auto"/>
          </w:rPr>
          <w:t>3.1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Research design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_Toc22572017 \h </w:instrText>
        </w:r>
        <w:r w:rsidR="00E16F33" w:rsidRPr="00E16F33">
          <w:rPr>
            <w:noProof/>
            <w:webHidden/>
          </w:rPr>
        </w:r>
        <w:r w:rsidR="00E16F33" w:rsidRPr="00E16F33">
          <w:rPr>
            <w:noProof/>
            <w:webHidden/>
          </w:rPr>
          <w:fldChar w:fldCharType="separate"/>
        </w:r>
        <w:r w:rsidR="00A27EF6">
          <w:rPr>
            <w:noProof/>
            <w:webHidden/>
          </w:rPr>
          <w:t>19</w:t>
        </w:r>
        <w:r w:rsidR="00E16F33" w:rsidRPr="00E16F33">
          <w:rPr>
            <w:noProof/>
            <w:webHidden/>
          </w:rPr>
          <w:fldChar w:fldCharType="end"/>
        </w:r>
      </w:hyperlink>
    </w:p>
    <w:p w14:paraId="1A923379" w14:textId="243657B2"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18" w:history="1">
        <w:r w:rsidR="00E16F33" w:rsidRPr="00E16F33">
          <w:rPr>
            <w:rStyle w:val="Hyperlink"/>
            <w:rFonts w:cs="Times New Roman"/>
            <w:noProof/>
            <w:color w:val="auto"/>
          </w:rPr>
          <w:t>3.2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Study Population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_Toc22572018 \h </w:instrText>
        </w:r>
        <w:r w:rsidR="00E16F33" w:rsidRPr="00E16F33">
          <w:rPr>
            <w:noProof/>
            <w:webHidden/>
          </w:rPr>
        </w:r>
        <w:r w:rsidR="00E16F33" w:rsidRPr="00E16F33">
          <w:rPr>
            <w:noProof/>
            <w:webHidden/>
          </w:rPr>
          <w:fldChar w:fldCharType="separate"/>
        </w:r>
        <w:r w:rsidR="00A27EF6">
          <w:rPr>
            <w:noProof/>
            <w:webHidden/>
          </w:rPr>
          <w:t>19</w:t>
        </w:r>
        <w:r w:rsidR="00E16F33" w:rsidRPr="00E16F33">
          <w:rPr>
            <w:noProof/>
            <w:webHidden/>
          </w:rPr>
          <w:fldChar w:fldCharType="end"/>
        </w:r>
      </w:hyperlink>
    </w:p>
    <w:p w14:paraId="75CD6EB6" w14:textId="482632FF"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19" w:history="1">
        <w:r w:rsidR="00E16F33" w:rsidRPr="00E16F33">
          <w:rPr>
            <w:rStyle w:val="Hyperlink"/>
            <w:rFonts w:cs="Times New Roman"/>
            <w:noProof/>
            <w:color w:val="auto"/>
          </w:rPr>
          <w:t>3.3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Sample size composition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_Toc22572019 \h </w:instrText>
        </w:r>
        <w:r w:rsidR="00E16F33" w:rsidRPr="00E16F33">
          <w:rPr>
            <w:noProof/>
            <w:webHidden/>
          </w:rPr>
        </w:r>
        <w:r w:rsidR="00E16F33" w:rsidRPr="00E16F33">
          <w:rPr>
            <w:noProof/>
            <w:webHidden/>
          </w:rPr>
          <w:fldChar w:fldCharType="separate"/>
        </w:r>
        <w:r w:rsidR="00A27EF6">
          <w:rPr>
            <w:noProof/>
            <w:webHidden/>
          </w:rPr>
          <w:t>20</w:t>
        </w:r>
        <w:r w:rsidR="00E16F33" w:rsidRPr="00E16F33">
          <w:rPr>
            <w:noProof/>
            <w:webHidden/>
          </w:rPr>
          <w:fldChar w:fldCharType="end"/>
        </w:r>
      </w:hyperlink>
    </w:p>
    <w:p w14:paraId="651D4070" w14:textId="3A51B0B4" w:rsidR="00E16F33" w:rsidRPr="00E16F33" w:rsidRDefault="00764EA6" w:rsidP="003F25B9">
      <w:pPr>
        <w:pStyle w:val="TOC3"/>
        <w:tabs>
          <w:tab w:val="left" w:pos="1100"/>
          <w:tab w:val="right" w:leader="dot" w:pos="8664"/>
        </w:tabs>
        <w:jc w:val="center"/>
        <w:rPr>
          <w:rFonts w:asciiTheme="minorHAnsi" w:eastAsiaTheme="minorEastAsia" w:hAnsiTheme="minorHAnsi" w:cstheme="minorBidi"/>
          <w:noProof/>
          <w:kern w:val="0"/>
          <w:sz w:val="22"/>
          <w:szCs w:val="22"/>
          <w:lang w:val="en-GB" w:eastAsia="en-GB"/>
        </w:rPr>
      </w:pPr>
      <w:hyperlink w:anchor="_Toc22572020" w:history="1">
        <w:r w:rsidR="00E16F33" w:rsidRPr="00E16F33">
          <w:rPr>
            <w:rStyle w:val="Hyperlink"/>
            <w:rFonts w:cs="Times New Roman"/>
            <w:noProof/>
            <w:color w:val="auto"/>
          </w:rPr>
          <w:t>3.4</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Sample size selection techniques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_Toc22572020 \h </w:instrText>
        </w:r>
        <w:r w:rsidR="00E16F33" w:rsidRPr="00E16F33">
          <w:rPr>
            <w:noProof/>
            <w:webHidden/>
          </w:rPr>
        </w:r>
        <w:r w:rsidR="00E16F33" w:rsidRPr="00E16F33">
          <w:rPr>
            <w:noProof/>
            <w:webHidden/>
          </w:rPr>
          <w:fldChar w:fldCharType="separate"/>
        </w:r>
        <w:r w:rsidR="00A27EF6">
          <w:rPr>
            <w:noProof/>
            <w:webHidden/>
          </w:rPr>
          <w:t>21</w:t>
        </w:r>
        <w:r w:rsidR="00E16F33" w:rsidRPr="00E16F33">
          <w:rPr>
            <w:noProof/>
            <w:webHidden/>
          </w:rPr>
          <w:fldChar w:fldCharType="end"/>
        </w:r>
      </w:hyperlink>
    </w:p>
    <w:p w14:paraId="2E3E0080" w14:textId="4CCFAAA3"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21" w:history="1">
        <w:r w:rsidR="00E16F33" w:rsidRPr="00E16F33">
          <w:rPr>
            <w:rStyle w:val="Hyperlink"/>
            <w:rFonts w:cs="Times New Roman"/>
            <w:noProof/>
            <w:color w:val="auto"/>
          </w:rPr>
          <w:t>3.5</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Data collection methods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_Toc22572021 \h </w:instrText>
        </w:r>
        <w:r w:rsidR="00E16F33" w:rsidRPr="00E16F33">
          <w:rPr>
            <w:noProof/>
            <w:webHidden/>
          </w:rPr>
        </w:r>
        <w:r w:rsidR="00E16F33" w:rsidRPr="00E16F33">
          <w:rPr>
            <w:noProof/>
            <w:webHidden/>
          </w:rPr>
          <w:fldChar w:fldCharType="separate"/>
        </w:r>
        <w:r w:rsidR="00A27EF6">
          <w:rPr>
            <w:noProof/>
            <w:webHidden/>
          </w:rPr>
          <w:t>21</w:t>
        </w:r>
        <w:r w:rsidR="00E16F33" w:rsidRPr="00E16F33">
          <w:rPr>
            <w:noProof/>
            <w:webHidden/>
          </w:rPr>
          <w:fldChar w:fldCharType="end"/>
        </w:r>
      </w:hyperlink>
    </w:p>
    <w:p w14:paraId="1BA5F2FD" w14:textId="76982569"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22" w:history="1">
        <w:r w:rsidR="00E16F33" w:rsidRPr="00E16F33">
          <w:rPr>
            <w:rStyle w:val="Hyperlink"/>
            <w:rFonts w:cs="Times New Roman"/>
            <w:noProof/>
            <w:color w:val="auto"/>
          </w:rPr>
          <w:t>3.5.1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Primary and Secondary data sources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_Toc22572022 \h </w:instrText>
        </w:r>
        <w:r w:rsidR="00E16F33" w:rsidRPr="00E16F33">
          <w:rPr>
            <w:noProof/>
            <w:webHidden/>
          </w:rPr>
        </w:r>
        <w:r w:rsidR="00E16F33" w:rsidRPr="00E16F33">
          <w:rPr>
            <w:noProof/>
            <w:webHidden/>
          </w:rPr>
          <w:fldChar w:fldCharType="separate"/>
        </w:r>
        <w:r w:rsidR="00A27EF6">
          <w:rPr>
            <w:noProof/>
            <w:webHidden/>
          </w:rPr>
          <w:t>21</w:t>
        </w:r>
        <w:r w:rsidR="00E16F33" w:rsidRPr="00E16F33">
          <w:rPr>
            <w:noProof/>
            <w:webHidden/>
          </w:rPr>
          <w:fldChar w:fldCharType="end"/>
        </w:r>
      </w:hyperlink>
    </w:p>
    <w:p w14:paraId="48678823" w14:textId="40BD692C"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23" w:history="1">
        <w:r w:rsidR="00E16F33" w:rsidRPr="00E16F33">
          <w:rPr>
            <w:rStyle w:val="Hyperlink"/>
            <w:rFonts w:cs="Times New Roman"/>
            <w:noProof/>
            <w:color w:val="auto"/>
          </w:rPr>
          <w:t>3.5.2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Interviewing</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_Toc22572023 \h </w:instrText>
        </w:r>
        <w:r w:rsidR="00E16F33" w:rsidRPr="00E16F33">
          <w:rPr>
            <w:noProof/>
            <w:webHidden/>
          </w:rPr>
        </w:r>
        <w:r w:rsidR="00E16F33" w:rsidRPr="00E16F33">
          <w:rPr>
            <w:noProof/>
            <w:webHidden/>
          </w:rPr>
          <w:fldChar w:fldCharType="separate"/>
        </w:r>
        <w:r w:rsidR="00A27EF6">
          <w:rPr>
            <w:noProof/>
            <w:webHidden/>
          </w:rPr>
          <w:t>22</w:t>
        </w:r>
        <w:r w:rsidR="00E16F33" w:rsidRPr="00E16F33">
          <w:rPr>
            <w:noProof/>
            <w:webHidden/>
          </w:rPr>
          <w:fldChar w:fldCharType="end"/>
        </w:r>
      </w:hyperlink>
    </w:p>
    <w:p w14:paraId="46DE7158" w14:textId="5333F15F"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24" w:history="1">
        <w:r w:rsidR="00E16F33" w:rsidRPr="00E16F33">
          <w:rPr>
            <w:rStyle w:val="Hyperlink"/>
            <w:rFonts w:cs="Times New Roman"/>
            <w:noProof/>
            <w:color w:val="auto"/>
          </w:rPr>
          <w:t>3.5.3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Questionnaires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_Toc22572024 \h </w:instrText>
        </w:r>
        <w:r w:rsidR="00E16F33" w:rsidRPr="00E16F33">
          <w:rPr>
            <w:noProof/>
            <w:webHidden/>
          </w:rPr>
        </w:r>
        <w:r w:rsidR="00E16F33" w:rsidRPr="00E16F33">
          <w:rPr>
            <w:noProof/>
            <w:webHidden/>
          </w:rPr>
          <w:fldChar w:fldCharType="separate"/>
        </w:r>
        <w:r w:rsidR="00A27EF6">
          <w:rPr>
            <w:noProof/>
            <w:webHidden/>
          </w:rPr>
          <w:t>22</w:t>
        </w:r>
        <w:r w:rsidR="00E16F33" w:rsidRPr="00E16F33">
          <w:rPr>
            <w:noProof/>
            <w:webHidden/>
          </w:rPr>
          <w:fldChar w:fldCharType="end"/>
        </w:r>
      </w:hyperlink>
    </w:p>
    <w:p w14:paraId="5EAF1382" w14:textId="757D1EC5"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25" w:history="1">
        <w:r w:rsidR="00E16F33" w:rsidRPr="00E16F33">
          <w:rPr>
            <w:rStyle w:val="Hyperlink"/>
            <w:rFonts w:cs="Times New Roman"/>
            <w:noProof/>
            <w:color w:val="auto"/>
          </w:rPr>
          <w:t>3.6</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Data Quality Control</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_Toc22572025 \h </w:instrText>
        </w:r>
        <w:r w:rsidR="00E16F33" w:rsidRPr="00E16F33">
          <w:rPr>
            <w:noProof/>
            <w:webHidden/>
          </w:rPr>
        </w:r>
        <w:r w:rsidR="00E16F33" w:rsidRPr="00E16F33">
          <w:rPr>
            <w:noProof/>
            <w:webHidden/>
          </w:rPr>
          <w:fldChar w:fldCharType="separate"/>
        </w:r>
        <w:r w:rsidR="00A27EF6">
          <w:rPr>
            <w:noProof/>
            <w:webHidden/>
          </w:rPr>
          <w:t>22</w:t>
        </w:r>
        <w:r w:rsidR="00E16F33" w:rsidRPr="00E16F33">
          <w:rPr>
            <w:noProof/>
            <w:webHidden/>
          </w:rPr>
          <w:fldChar w:fldCharType="end"/>
        </w:r>
      </w:hyperlink>
    </w:p>
    <w:p w14:paraId="7D8C5A8F" w14:textId="46EBB6B3"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26" w:history="1">
        <w:r w:rsidR="00E16F33" w:rsidRPr="00E16F33">
          <w:rPr>
            <w:rStyle w:val="Hyperlink"/>
            <w:rFonts w:cs="Times New Roman"/>
            <w:noProof/>
            <w:color w:val="auto"/>
          </w:rPr>
          <w:t>3.6.1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Validity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_Toc22572026 \h </w:instrText>
        </w:r>
        <w:r w:rsidR="00E16F33" w:rsidRPr="00E16F33">
          <w:rPr>
            <w:noProof/>
            <w:webHidden/>
          </w:rPr>
        </w:r>
        <w:r w:rsidR="00E16F33" w:rsidRPr="00E16F33">
          <w:rPr>
            <w:noProof/>
            <w:webHidden/>
          </w:rPr>
          <w:fldChar w:fldCharType="separate"/>
        </w:r>
        <w:r w:rsidR="00A27EF6">
          <w:rPr>
            <w:noProof/>
            <w:webHidden/>
          </w:rPr>
          <w:t>23</w:t>
        </w:r>
        <w:r w:rsidR="00E16F33" w:rsidRPr="00E16F33">
          <w:rPr>
            <w:noProof/>
            <w:webHidden/>
          </w:rPr>
          <w:fldChar w:fldCharType="end"/>
        </w:r>
      </w:hyperlink>
    </w:p>
    <w:p w14:paraId="0C7B1537" w14:textId="5A479B8D"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27" w:history="1">
        <w:r w:rsidR="00E16F33" w:rsidRPr="00E16F33">
          <w:rPr>
            <w:rStyle w:val="Hyperlink"/>
            <w:rFonts w:eastAsiaTheme="minorHAnsi" w:cs="Times New Roman"/>
            <w:noProof/>
            <w:color w:val="auto"/>
            <w:lang w:val="en-GB"/>
          </w:rPr>
          <w:t>3.6.2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heme="minorHAnsi" w:cs="Times New Roman"/>
            <w:noProof/>
            <w:color w:val="auto"/>
            <w:lang w:val="en-GB"/>
          </w:rPr>
          <w:t>Reliability (Dependability) of Research Instruments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_Toc22572027 \h </w:instrText>
        </w:r>
        <w:r w:rsidR="00E16F33" w:rsidRPr="00E16F33">
          <w:rPr>
            <w:noProof/>
            <w:webHidden/>
          </w:rPr>
        </w:r>
        <w:r w:rsidR="00E16F33" w:rsidRPr="00E16F33">
          <w:rPr>
            <w:noProof/>
            <w:webHidden/>
          </w:rPr>
          <w:fldChar w:fldCharType="separate"/>
        </w:r>
        <w:r w:rsidR="00A27EF6">
          <w:rPr>
            <w:noProof/>
            <w:webHidden/>
          </w:rPr>
          <w:t>24</w:t>
        </w:r>
        <w:r w:rsidR="00E16F33" w:rsidRPr="00E16F33">
          <w:rPr>
            <w:noProof/>
            <w:webHidden/>
          </w:rPr>
          <w:fldChar w:fldCharType="end"/>
        </w:r>
      </w:hyperlink>
    </w:p>
    <w:p w14:paraId="68E99CCB" w14:textId="6A30CCDD" w:rsidR="00E16F33" w:rsidRPr="00E16F33" w:rsidRDefault="00764EA6" w:rsidP="003F25B9">
      <w:pPr>
        <w:pStyle w:val="TOC3"/>
        <w:tabs>
          <w:tab w:val="left" w:pos="1100"/>
          <w:tab w:val="right" w:leader="dot" w:pos="8664"/>
        </w:tabs>
        <w:jc w:val="center"/>
        <w:rPr>
          <w:rFonts w:asciiTheme="minorHAnsi" w:eastAsiaTheme="minorEastAsia" w:hAnsiTheme="minorHAnsi" w:cstheme="minorBidi"/>
          <w:noProof/>
          <w:kern w:val="0"/>
          <w:sz w:val="22"/>
          <w:szCs w:val="22"/>
          <w:lang w:val="en-GB" w:eastAsia="en-GB"/>
        </w:rPr>
      </w:pPr>
      <w:hyperlink w:anchor="_Toc22572028" w:history="1">
        <w:r w:rsidR="00E16F33" w:rsidRPr="00E16F33">
          <w:rPr>
            <w:rStyle w:val="Hyperlink"/>
            <w:rFonts w:cs="Times New Roman"/>
            <w:noProof/>
            <w:color w:val="auto"/>
          </w:rPr>
          <w:t>3.7</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Documentary methods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_Toc22572028 \h </w:instrText>
        </w:r>
        <w:r w:rsidR="00E16F33" w:rsidRPr="00E16F33">
          <w:rPr>
            <w:noProof/>
            <w:webHidden/>
          </w:rPr>
        </w:r>
        <w:r w:rsidR="00E16F33" w:rsidRPr="00E16F33">
          <w:rPr>
            <w:noProof/>
            <w:webHidden/>
          </w:rPr>
          <w:fldChar w:fldCharType="separate"/>
        </w:r>
        <w:r w:rsidR="00A27EF6">
          <w:rPr>
            <w:noProof/>
            <w:webHidden/>
          </w:rPr>
          <w:t>24</w:t>
        </w:r>
        <w:r w:rsidR="00E16F33" w:rsidRPr="00E16F33">
          <w:rPr>
            <w:noProof/>
            <w:webHidden/>
          </w:rPr>
          <w:fldChar w:fldCharType="end"/>
        </w:r>
      </w:hyperlink>
    </w:p>
    <w:p w14:paraId="65311254" w14:textId="6DD643DD"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29" w:history="1">
        <w:r w:rsidR="00E16F33" w:rsidRPr="00E16F33">
          <w:rPr>
            <w:rStyle w:val="Hyperlink"/>
            <w:rFonts w:cs="Times New Roman"/>
            <w:noProof/>
            <w:color w:val="auto"/>
          </w:rPr>
          <w:t>3.8</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Analysis of data</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_Toc22572029 \h </w:instrText>
        </w:r>
        <w:r w:rsidR="00E16F33" w:rsidRPr="00E16F33">
          <w:rPr>
            <w:noProof/>
            <w:webHidden/>
          </w:rPr>
        </w:r>
        <w:r w:rsidR="00E16F33" w:rsidRPr="00E16F33">
          <w:rPr>
            <w:noProof/>
            <w:webHidden/>
          </w:rPr>
          <w:fldChar w:fldCharType="separate"/>
        </w:r>
        <w:r w:rsidR="00A27EF6">
          <w:rPr>
            <w:noProof/>
            <w:webHidden/>
          </w:rPr>
          <w:t>24</w:t>
        </w:r>
        <w:r w:rsidR="00E16F33" w:rsidRPr="00E16F33">
          <w:rPr>
            <w:noProof/>
            <w:webHidden/>
          </w:rPr>
          <w:fldChar w:fldCharType="end"/>
        </w:r>
      </w:hyperlink>
    </w:p>
    <w:p w14:paraId="269900A7" w14:textId="3CD2507C" w:rsidR="00E16F33" w:rsidRPr="00E16F33" w:rsidRDefault="00764EA6" w:rsidP="003F25B9">
      <w:pPr>
        <w:pStyle w:val="TOC3"/>
        <w:tabs>
          <w:tab w:val="left" w:pos="1100"/>
          <w:tab w:val="right" w:leader="dot" w:pos="8664"/>
        </w:tabs>
        <w:jc w:val="center"/>
        <w:rPr>
          <w:rFonts w:asciiTheme="minorHAnsi" w:eastAsiaTheme="minorEastAsia" w:hAnsiTheme="minorHAnsi" w:cstheme="minorBidi"/>
          <w:noProof/>
          <w:kern w:val="0"/>
          <w:sz w:val="22"/>
          <w:szCs w:val="22"/>
          <w:lang w:val="en-GB" w:eastAsia="en-GB"/>
        </w:rPr>
      </w:pPr>
      <w:hyperlink w:anchor="_Toc22572030" w:history="1">
        <w:r w:rsidR="00E16F33" w:rsidRPr="00E16F33">
          <w:rPr>
            <w:rStyle w:val="Hyperlink"/>
            <w:rFonts w:cs="Times New Roman"/>
            <w:noProof/>
            <w:color w:val="auto"/>
          </w:rPr>
          <w:t>3.9</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Quantitative data analysis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_Toc22572030 \h </w:instrText>
        </w:r>
        <w:r w:rsidR="00E16F33" w:rsidRPr="00E16F33">
          <w:rPr>
            <w:noProof/>
            <w:webHidden/>
          </w:rPr>
        </w:r>
        <w:r w:rsidR="00E16F33" w:rsidRPr="00E16F33">
          <w:rPr>
            <w:noProof/>
            <w:webHidden/>
          </w:rPr>
          <w:fldChar w:fldCharType="separate"/>
        </w:r>
        <w:r w:rsidR="00A27EF6">
          <w:rPr>
            <w:noProof/>
            <w:webHidden/>
          </w:rPr>
          <w:t>25</w:t>
        </w:r>
        <w:r w:rsidR="00E16F33" w:rsidRPr="00E16F33">
          <w:rPr>
            <w:noProof/>
            <w:webHidden/>
          </w:rPr>
          <w:fldChar w:fldCharType="end"/>
        </w:r>
      </w:hyperlink>
    </w:p>
    <w:p w14:paraId="56BABBDE" w14:textId="6A3788A6"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31" w:history="1">
        <w:r w:rsidR="00E16F33" w:rsidRPr="00E16F33">
          <w:rPr>
            <w:rStyle w:val="Hyperlink"/>
            <w:rFonts w:eastAsiaTheme="minorHAnsi" w:cs="Times New Roman"/>
            <w:noProof/>
            <w:color w:val="auto"/>
            <w:lang w:val="en-GB"/>
          </w:rPr>
          <w:t>3.9.1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heme="minorHAnsi" w:cs="Times New Roman"/>
            <w:noProof/>
            <w:color w:val="auto"/>
            <w:lang w:val="en-GB"/>
          </w:rPr>
          <w:t>Qualitative data analysis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_Toc22572031 \h </w:instrText>
        </w:r>
        <w:r w:rsidR="00E16F33" w:rsidRPr="00E16F33">
          <w:rPr>
            <w:noProof/>
            <w:webHidden/>
          </w:rPr>
        </w:r>
        <w:r w:rsidR="00E16F33" w:rsidRPr="00E16F33">
          <w:rPr>
            <w:noProof/>
            <w:webHidden/>
          </w:rPr>
          <w:fldChar w:fldCharType="separate"/>
        </w:r>
        <w:r w:rsidR="00A27EF6">
          <w:rPr>
            <w:b/>
            <w:bCs/>
            <w:noProof/>
            <w:webHidden/>
          </w:rPr>
          <w:t>Error! Bookmark not defined.</w:t>
        </w:r>
        <w:r w:rsidR="00E16F33" w:rsidRPr="00E16F33">
          <w:rPr>
            <w:noProof/>
            <w:webHidden/>
          </w:rPr>
          <w:fldChar w:fldCharType="end"/>
        </w:r>
      </w:hyperlink>
    </w:p>
    <w:p w14:paraId="4CCC8869" w14:textId="72304B66"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33" w:history="1">
        <w:r w:rsidR="00E16F33" w:rsidRPr="00E16F33">
          <w:rPr>
            <w:rStyle w:val="Hyperlink"/>
            <w:rFonts w:cs="Times New Roman"/>
            <w:noProof/>
            <w:color w:val="auto"/>
          </w:rPr>
          <w:t>CHAPTER FOUR</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_Toc22572033 \h </w:instrText>
        </w:r>
        <w:r w:rsidR="00E16F33" w:rsidRPr="00E16F33">
          <w:rPr>
            <w:noProof/>
            <w:webHidden/>
          </w:rPr>
        </w:r>
        <w:r w:rsidR="00E16F33" w:rsidRPr="00E16F33">
          <w:rPr>
            <w:noProof/>
            <w:webHidden/>
          </w:rPr>
          <w:fldChar w:fldCharType="separate"/>
        </w:r>
        <w:r w:rsidR="00A27EF6">
          <w:rPr>
            <w:noProof/>
            <w:webHidden/>
          </w:rPr>
          <w:t>27</w:t>
        </w:r>
        <w:r w:rsidR="00E16F33" w:rsidRPr="00E16F33">
          <w:rPr>
            <w:noProof/>
            <w:webHidden/>
          </w:rPr>
          <w:fldChar w:fldCharType="end"/>
        </w:r>
      </w:hyperlink>
    </w:p>
    <w:p w14:paraId="5D99FAFC" w14:textId="69A5B2EE"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34" w:history="1">
        <w:r w:rsidR="00E16F33" w:rsidRPr="00E16F33">
          <w:rPr>
            <w:rStyle w:val="Hyperlink"/>
            <w:rFonts w:cs="Times New Roman"/>
            <w:noProof/>
            <w:color w:val="auto"/>
          </w:rPr>
          <w:t>DATA PRESENTATION, ANALYSIS AND INTERPRETATION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_Toc22572034 \h </w:instrText>
        </w:r>
        <w:r w:rsidR="00E16F33" w:rsidRPr="00E16F33">
          <w:rPr>
            <w:noProof/>
            <w:webHidden/>
          </w:rPr>
        </w:r>
        <w:r w:rsidR="00E16F33" w:rsidRPr="00E16F33">
          <w:rPr>
            <w:noProof/>
            <w:webHidden/>
          </w:rPr>
          <w:fldChar w:fldCharType="separate"/>
        </w:r>
        <w:r w:rsidR="00A27EF6">
          <w:rPr>
            <w:noProof/>
            <w:webHidden/>
          </w:rPr>
          <w:t>27</w:t>
        </w:r>
        <w:r w:rsidR="00E16F33" w:rsidRPr="00E16F33">
          <w:rPr>
            <w:noProof/>
            <w:webHidden/>
          </w:rPr>
          <w:fldChar w:fldCharType="end"/>
        </w:r>
      </w:hyperlink>
    </w:p>
    <w:p w14:paraId="773E8364" w14:textId="49597D87"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35" w:history="1">
        <w:r w:rsidR="00E16F33" w:rsidRPr="00E16F33">
          <w:rPr>
            <w:rStyle w:val="Hyperlink"/>
            <w:rFonts w:cs="Times New Roman"/>
            <w:noProof/>
            <w:color w:val="auto"/>
          </w:rPr>
          <w:t>4.1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Demographic information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_Toc22572035 \h </w:instrText>
        </w:r>
        <w:r w:rsidR="00E16F33" w:rsidRPr="00E16F33">
          <w:rPr>
            <w:noProof/>
            <w:webHidden/>
          </w:rPr>
        </w:r>
        <w:r w:rsidR="00E16F33" w:rsidRPr="00E16F33">
          <w:rPr>
            <w:noProof/>
            <w:webHidden/>
          </w:rPr>
          <w:fldChar w:fldCharType="separate"/>
        </w:r>
        <w:r w:rsidR="00A27EF6">
          <w:rPr>
            <w:noProof/>
            <w:webHidden/>
          </w:rPr>
          <w:t>27</w:t>
        </w:r>
        <w:r w:rsidR="00E16F33" w:rsidRPr="00E16F33">
          <w:rPr>
            <w:noProof/>
            <w:webHidden/>
          </w:rPr>
          <w:fldChar w:fldCharType="end"/>
        </w:r>
      </w:hyperlink>
    </w:p>
    <w:p w14:paraId="3443781C" w14:textId="48F98CD2"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36" w:history="1">
        <w:r w:rsidR="00E16F33" w:rsidRPr="00E16F33">
          <w:rPr>
            <w:rStyle w:val="Hyperlink"/>
            <w:rFonts w:cs="Times New Roman"/>
            <w:noProof/>
            <w:color w:val="auto"/>
          </w:rPr>
          <w:t>4.1.1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Sex / Gender of the respondents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_Toc22572036 \h </w:instrText>
        </w:r>
        <w:r w:rsidR="00E16F33" w:rsidRPr="00E16F33">
          <w:rPr>
            <w:noProof/>
            <w:webHidden/>
          </w:rPr>
        </w:r>
        <w:r w:rsidR="00E16F33" w:rsidRPr="00E16F33">
          <w:rPr>
            <w:noProof/>
            <w:webHidden/>
          </w:rPr>
          <w:fldChar w:fldCharType="separate"/>
        </w:r>
        <w:r w:rsidR="00A27EF6">
          <w:rPr>
            <w:noProof/>
            <w:webHidden/>
          </w:rPr>
          <w:t>27</w:t>
        </w:r>
        <w:r w:rsidR="00E16F33" w:rsidRPr="00E16F33">
          <w:rPr>
            <w:noProof/>
            <w:webHidden/>
          </w:rPr>
          <w:fldChar w:fldCharType="end"/>
        </w:r>
      </w:hyperlink>
    </w:p>
    <w:p w14:paraId="1B63897D" w14:textId="088EB197"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37" w:history="1">
        <w:r w:rsidR="00E16F33" w:rsidRPr="00E16F33">
          <w:rPr>
            <w:rStyle w:val="Hyperlink"/>
            <w:rFonts w:cs="Times New Roman"/>
            <w:noProof/>
            <w:color w:val="auto"/>
          </w:rPr>
          <w:t>4.1.3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Educational level of the respondents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_Toc22572037 \h </w:instrText>
        </w:r>
        <w:r w:rsidR="00E16F33" w:rsidRPr="00E16F33">
          <w:rPr>
            <w:noProof/>
            <w:webHidden/>
          </w:rPr>
        </w:r>
        <w:r w:rsidR="00E16F33" w:rsidRPr="00E16F33">
          <w:rPr>
            <w:noProof/>
            <w:webHidden/>
          </w:rPr>
          <w:fldChar w:fldCharType="separate"/>
        </w:r>
        <w:r w:rsidR="00A27EF6">
          <w:rPr>
            <w:noProof/>
            <w:webHidden/>
          </w:rPr>
          <w:t>28</w:t>
        </w:r>
        <w:r w:rsidR="00E16F33" w:rsidRPr="00E16F33">
          <w:rPr>
            <w:noProof/>
            <w:webHidden/>
          </w:rPr>
          <w:fldChar w:fldCharType="end"/>
        </w:r>
      </w:hyperlink>
    </w:p>
    <w:p w14:paraId="549E468B" w14:textId="5450F4BB"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38" w:history="1">
        <w:r w:rsidR="00E16F33" w:rsidRPr="00E16F33">
          <w:rPr>
            <w:rStyle w:val="Hyperlink"/>
            <w:rFonts w:cs="Times New Roman"/>
            <w:noProof/>
            <w:color w:val="auto"/>
          </w:rPr>
          <w:t>4.1.5</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Publications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_Toc22572038 \h </w:instrText>
        </w:r>
        <w:r w:rsidR="00E16F33" w:rsidRPr="00E16F33">
          <w:rPr>
            <w:noProof/>
            <w:webHidden/>
          </w:rPr>
        </w:r>
        <w:r w:rsidR="00E16F33" w:rsidRPr="00E16F33">
          <w:rPr>
            <w:noProof/>
            <w:webHidden/>
          </w:rPr>
          <w:fldChar w:fldCharType="separate"/>
        </w:r>
        <w:r w:rsidR="00A27EF6">
          <w:rPr>
            <w:noProof/>
            <w:webHidden/>
          </w:rPr>
          <w:t>30</w:t>
        </w:r>
        <w:r w:rsidR="00E16F33" w:rsidRPr="00E16F33">
          <w:rPr>
            <w:noProof/>
            <w:webHidden/>
          </w:rPr>
          <w:fldChar w:fldCharType="end"/>
        </w:r>
      </w:hyperlink>
    </w:p>
    <w:p w14:paraId="57051CEF" w14:textId="115A8BDE"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39" w:history="1">
        <w:r w:rsidR="00E16F33" w:rsidRPr="00E16F33">
          <w:rPr>
            <w:rStyle w:val="Hyperlink"/>
            <w:rFonts w:eastAsia="Times New Roman"/>
            <w:noProof/>
            <w:color w:val="auto"/>
          </w:rPr>
          <w:t>4.2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imes New Roman"/>
            <w:noProof/>
            <w:color w:val="auto"/>
          </w:rPr>
          <w:t>The nature of the four families of teaching models used by private universities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_Toc22572039 \h </w:instrText>
        </w:r>
        <w:r w:rsidR="00E16F33" w:rsidRPr="00E16F33">
          <w:rPr>
            <w:noProof/>
            <w:webHidden/>
          </w:rPr>
        </w:r>
        <w:r w:rsidR="00E16F33" w:rsidRPr="00E16F33">
          <w:rPr>
            <w:noProof/>
            <w:webHidden/>
          </w:rPr>
          <w:fldChar w:fldCharType="separate"/>
        </w:r>
        <w:r w:rsidR="00A27EF6">
          <w:rPr>
            <w:noProof/>
            <w:webHidden/>
          </w:rPr>
          <w:t>31</w:t>
        </w:r>
        <w:r w:rsidR="00E16F33" w:rsidRPr="00E16F33">
          <w:rPr>
            <w:noProof/>
            <w:webHidden/>
          </w:rPr>
          <w:fldChar w:fldCharType="end"/>
        </w:r>
      </w:hyperlink>
    </w:p>
    <w:p w14:paraId="7A33DFE0" w14:textId="7C282E56"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40" w:history="1">
        <w:r w:rsidR="00E16F33" w:rsidRPr="00E16F33">
          <w:rPr>
            <w:rStyle w:val="Hyperlink"/>
            <w:rFonts w:cs="Times New Roman"/>
            <w:noProof/>
            <w:color w:val="auto"/>
          </w:rPr>
          <w:t>4.3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Perception of the Four Families of Models of Teaching on employability</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_Toc22572040 \h </w:instrText>
        </w:r>
        <w:r w:rsidR="00E16F33" w:rsidRPr="00E16F33">
          <w:rPr>
            <w:noProof/>
            <w:webHidden/>
          </w:rPr>
        </w:r>
        <w:r w:rsidR="00E16F33" w:rsidRPr="00E16F33">
          <w:rPr>
            <w:noProof/>
            <w:webHidden/>
          </w:rPr>
          <w:fldChar w:fldCharType="separate"/>
        </w:r>
        <w:r w:rsidR="00A27EF6">
          <w:rPr>
            <w:noProof/>
            <w:webHidden/>
          </w:rPr>
          <w:t>34</w:t>
        </w:r>
        <w:r w:rsidR="00E16F33" w:rsidRPr="00E16F33">
          <w:rPr>
            <w:noProof/>
            <w:webHidden/>
          </w:rPr>
          <w:fldChar w:fldCharType="end"/>
        </w:r>
      </w:hyperlink>
    </w:p>
    <w:p w14:paraId="33209986" w14:textId="4118AEFD" w:rsidR="00E16F33" w:rsidRPr="00E16F33" w:rsidRDefault="00764EA6" w:rsidP="003F25B9">
      <w:pPr>
        <w:pStyle w:val="TOC2"/>
        <w:tabs>
          <w:tab w:val="left" w:pos="1100"/>
          <w:tab w:val="right" w:leader="dot" w:pos="8664"/>
        </w:tabs>
        <w:jc w:val="center"/>
        <w:rPr>
          <w:rFonts w:asciiTheme="minorHAnsi" w:eastAsiaTheme="minorEastAsia" w:hAnsiTheme="minorHAnsi" w:cstheme="minorBidi"/>
          <w:noProof/>
          <w:kern w:val="0"/>
          <w:sz w:val="22"/>
          <w:szCs w:val="22"/>
          <w:lang w:val="en-GB" w:eastAsia="en-GB"/>
        </w:rPr>
      </w:pPr>
      <w:hyperlink w:anchor="_Toc22572041" w:history="1">
        <w:r w:rsidR="00E16F33" w:rsidRPr="00E16F33">
          <w:rPr>
            <w:rStyle w:val="Hyperlink"/>
            <w:rFonts w:cs="Times New Roman"/>
            <w:noProof/>
            <w:color w:val="auto"/>
          </w:rPr>
          <w:t>4.3.2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Adequacy of the Four Families of Teaching Models used by private  universities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_Toc22572041 \h </w:instrText>
        </w:r>
        <w:r w:rsidR="00E16F33" w:rsidRPr="00E16F33">
          <w:rPr>
            <w:noProof/>
            <w:webHidden/>
          </w:rPr>
        </w:r>
        <w:r w:rsidR="00E16F33" w:rsidRPr="00E16F33">
          <w:rPr>
            <w:noProof/>
            <w:webHidden/>
          </w:rPr>
          <w:fldChar w:fldCharType="separate"/>
        </w:r>
        <w:r w:rsidR="00A27EF6">
          <w:rPr>
            <w:noProof/>
            <w:webHidden/>
          </w:rPr>
          <w:t>35</w:t>
        </w:r>
        <w:r w:rsidR="00E16F33" w:rsidRPr="00E16F33">
          <w:rPr>
            <w:noProof/>
            <w:webHidden/>
          </w:rPr>
          <w:fldChar w:fldCharType="end"/>
        </w:r>
      </w:hyperlink>
    </w:p>
    <w:p w14:paraId="04AE7AFB" w14:textId="2BF8B135"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42" w:history="1">
        <w:r w:rsidR="00E16F33" w:rsidRPr="00E16F33">
          <w:rPr>
            <w:rStyle w:val="Hyperlink"/>
            <w:rFonts w:cs="Times New Roman"/>
            <w:noProof/>
            <w:color w:val="auto"/>
          </w:rPr>
          <w:t>4.4</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Analysis of the effect of the Four Families of models of Teaching on  employability of students in private universities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_Toc22572042 \h </w:instrText>
        </w:r>
        <w:r w:rsidR="00E16F33" w:rsidRPr="00E16F33">
          <w:rPr>
            <w:noProof/>
            <w:webHidden/>
          </w:rPr>
        </w:r>
        <w:r w:rsidR="00E16F33" w:rsidRPr="00E16F33">
          <w:rPr>
            <w:noProof/>
            <w:webHidden/>
          </w:rPr>
          <w:fldChar w:fldCharType="separate"/>
        </w:r>
        <w:r w:rsidR="00A27EF6">
          <w:rPr>
            <w:noProof/>
            <w:webHidden/>
          </w:rPr>
          <w:t>36</w:t>
        </w:r>
        <w:r w:rsidR="00E16F33" w:rsidRPr="00E16F33">
          <w:rPr>
            <w:noProof/>
            <w:webHidden/>
          </w:rPr>
          <w:fldChar w:fldCharType="end"/>
        </w:r>
      </w:hyperlink>
    </w:p>
    <w:p w14:paraId="34B0A5BB" w14:textId="377C64B8"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43" w:history="1">
        <w:r w:rsidR="00E16F33" w:rsidRPr="00E16F33">
          <w:rPr>
            <w:rStyle w:val="Hyperlink"/>
            <w:rFonts w:cs="Times New Roman"/>
            <w:noProof/>
            <w:color w:val="auto"/>
          </w:rPr>
          <w:t>4.4</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Qualitative data analysis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_Toc22572043 \h </w:instrText>
        </w:r>
        <w:r w:rsidR="00E16F33" w:rsidRPr="00E16F33">
          <w:rPr>
            <w:noProof/>
            <w:webHidden/>
          </w:rPr>
        </w:r>
        <w:r w:rsidR="00E16F33" w:rsidRPr="00E16F33">
          <w:rPr>
            <w:noProof/>
            <w:webHidden/>
          </w:rPr>
          <w:fldChar w:fldCharType="separate"/>
        </w:r>
        <w:r w:rsidR="00A27EF6">
          <w:rPr>
            <w:noProof/>
            <w:webHidden/>
          </w:rPr>
          <w:t>37</w:t>
        </w:r>
        <w:r w:rsidR="00E16F33" w:rsidRPr="00E16F33">
          <w:rPr>
            <w:noProof/>
            <w:webHidden/>
          </w:rPr>
          <w:fldChar w:fldCharType="end"/>
        </w:r>
      </w:hyperlink>
    </w:p>
    <w:p w14:paraId="77D2D9C3" w14:textId="7AE9D06A"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44" w:history="1">
        <w:r w:rsidR="00E16F33" w:rsidRPr="00E16F33">
          <w:rPr>
            <w:rStyle w:val="Hyperlink"/>
            <w:rFonts w:cs="Times New Roman"/>
            <w:noProof/>
            <w:color w:val="auto"/>
          </w:rPr>
          <w:t>4.4.1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Nature of the four families of Models of teaching</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_Toc22572044 \h </w:instrText>
        </w:r>
        <w:r w:rsidR="00E16F33" w:rsidRPr="00E16F33">
          <w:rPr>
            <w:noProof/>
            <w:webHidden/>
          </w:rPr>
        </w:r>
        <w:r w:rsidR="00E16F33" w:rsidRPr="00E16F33">
          <w:rPr>
            <w:noProof/>
            <w:webHidden/>
          </w:rPr>
          <w:fldChar w:fldCharType="separate"/>
        </w:r>
        <w:r w:rsidR="00A27EF6">
          <w:rPr>
            <w:noProof/>
            <w:webHidden/>
          </w:rPr>
          <w:t>37</w:t>
        </w:r>
        <w:r w:rsidR="00E16F33" w:rsidRPr="00E16F33">
          <w:rPr>
            <w:noProof/>
            <w:webHidden/>
          </w:rPr>
          <w:fldChar w:fldCharType="end"/>
        </w:r>
      </w:hyperlink>
    </w:p>
    <w:p w14:paraId="6EF8FE14" w14:textId="0FFA2EFC"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45" w:history="1">
        <w:r w:rsidR="00E16F33" w:rsidRPr="00E16F33">
          <w:rPr>
            <w:rStyle w:val="Hyperlink"/>
            <w:rFonts w:eastAsia="Times New Roman" w:cs="Times New Roman"/>
            <w:noProof/>
            <w:color w:val="auto"/>
          </w:rPr>
          <w:t>4.4.2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imes New Roman" w:cs="Times New Roman"/>
            <w:noProof/>
            <w:color w:val="auto"/>
          </w:rPr>
          <w:t>The challenges faced in enhancing learning</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_Toc22572045 \h </w:instrText>
        </w:r>
        <w:r w:rsidR="00E16F33" w:rsidRPr="00E16F33">
          <w:rPr>
            <w:noProof/>
            <w:webHidden/>
          </w:rPr>
        </w:r>
        <w:r w:rsidR="00E16F33" w:rsidRPr="00E16F33">
          <w:rPr>
            <w:noProof/>
            <w:webHidden/>
          </w:rPr>
          <w:fldChar w:fldCharType="separate"/>
        </w:r>
        <w:r w:rsidR="00A27EF6">
          <w:rPr>
            <w:noProof/>
            <w:webHidden/>
          </w:rPr>
          <w:t>37</w:t>
        </w:r>
        <w:r w:rsidR="00E16F33" w:rsidRPr="00E16F33">
          <w:rPr>
            <w:noProof/>
            <w:webHidden/>
          </w:rPr>
          <w:fldChar w:fldCharType="end"/>
        </w:r>
      </w:hyperlink>
    </w:p>
    <w:p w14:paraId="6138495D" w14:textId="0E3FB086" w:rsidR="00E16F33" w:rsidRPr="00E16F33" w:rsidRDefault="00764EA6" w:rsidP="003F25B9">
      <w:pPr>
        <w:pStyle w:val="TOC3"/>
        <w:tabs>
          <w:tab w:val="left" w:pos="1320"/>
          <w:tab w:val="right" w:leader="dot" w:pos="8664"/>
        </w:tabs>
        <w:jc w:val="center"/>
        <w:rPr>
          <w:rFonts w:asciiTheme="minorHAnsi" w:eastAsiaTheme="minorEastAsia" w:hAnsiTheme="minorHAnsi" w:cstheme="minorBidi"/>
          <w:noProof/>
          <w:kern w:val="0"/>
          <w:sz w:val="22"/>
          <w:szCs w:val="22"/>
          <w:lang w:val="en-GB" w:eastAsia="en-GB"/>
        </w:rPr>
      </w:pPr>
      <w:hyperlink w:anchor="_Toc22572046" w:history="1">
        <w:r w:rsidR="00E16F33" w:rsidRPr="00E16F33">
          <w:rPr>
            <w:rStyle w:val="Hyperlink"/>
            <w:rFonts w:eastAsia="Times New Roman" w:cs="Times New Roman"/>
            <w:noProof/>
            <w:color w:val="auto"/>
          </w:rPr>
          <w:t>4.4.3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eastAsia="Times New Roman" w:cs="Times New Roman"/>
            <w:noProof/>
            <w:color w:val="auto"/>
          </w:rPr>
          <w:t>Measures to enhance the education standards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_Toc22572046 \h </w:instrText>
        </w:r>
        <w:r w:rsidR="00E16F33" w:rsidRPr="00E16F33">
          <w:rPr>
            <w:noProof/>
            <w:webHidden/>
          </w:rPr>
        </w:r>
        <w:r w:rsidR="00E16F33" w:rsidRPr="00E16F33">
          <w:rPr>
            <w:noProof/>
            <w:webHidden/>
          </w:rPr>
          <w:fldChar w:fldCharType="separate"/>
        </w:r>
        <w:r w:rsidR="00A27EF6">
          <w:rPr>
            <w:noProof/>
            <w:webHidden/>
          </w:rPr>
          <w:t>38</w:t>
        </w:r>
        <w:r w:rsidR="00E16F33" w:rsidRPr="00E16F33">
          <w:rPr>
            <w:noProof/>
            <w:webHidden/>
          </w:rPr>
          <w:fldChar w:fldCharType="end"/>
        </w:r>
      </w:hyperlink>
    </w:p>
    <w:p w14:paraId="4763579E" w14:textId="59601F68"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47" w:history="1">
        <w:r w:rsidR="00E16F33" w:rsidRPr="00E16F33">
          <w:rPr>
            <w:rStyle w:val="Hyperlink"/>
            <w:rFonts w:cs="Times New Roman"/>
            <w:noProof/>
            <w:color w:val="auto"/>
          </w:rPr>
          <w:t>CHAPTER FIVE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_Toc22572047 \h </w:instrText>
        </w:r>
        <w:r w:rsidR="00E16F33" w:rsidRPr="00E16F33">
          <w:rPr>
            <w:noProof/>
            <w:webHidden/>
          </w:rPr>
        </w:r>
        <w:r w:rsidR="00E16F33" w:rsidRPr="00E16F33">
          <w:rPr>
            <w:noProof/>
            <w:webHidden/>
          </w:rPr>
          <w:fldChar w:fldCharType="separate"/>
        </w:r>
        <w:r w:rsidR="00A27EF6">
          <w:rPr>
            <w:noProof/>
            <w:webHidden/>
          </w:rPr>
          <w:t>40</w:t>
        </w:r>
        <w:r w:rsidR="00E16F33" w:rsidRPr="00E16F33">
          <w:rPr>
            <w:noProof/>
            <w:webHidden/>
          </w:rPr>
          <w:fldChar w:fldCharType="end"/>
        </w:r>
      </w:hyperlink>
    </w:p>
    <w:p w14:paraId="49251247" w14:textId="753C622B"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48" w:history="1">
        <w:r w:rsidR="00E16F33" w:rsidRPr="00E16F33">
          <w:rPr>
            <w:rStyle w:val="Hyperlink"/>
            <w:rFonts w:cs="Times New Roman"/>
            <w:noProof/>
            <w:color w:val="auto"/>
          </w:rPr>
          <w:t>DISCUSSION, CONCLUSIONS AND RECOMMENDATIONS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_Toc22572048 \h </w:instrText>
        </w:r>
        <w:r w:rsidR="00E16F33" w:rsidRPr="00E16F33">
          <w:rPr>
            <w:noProof/>
            <w:webHidden/>
          </w:rPr>
        </w:r>
        <w:r w:rsidR="00E16F33" w:rsidRPr="00E16F33">
          <w:rPr>
            <w:noProof/>
            <w:webHidden/>
          </w:rPr>
          <w:fldChar w:fldCharType="separate"/>
        </w:r>
        <w:r w:rsidR="00A27EF6">
          <w:rPr>
            <w:noProof/>
            <w:webHidden/>
          </w:rPr>
          <w:t>40</w:t>
        </w:r>
        <w:r w:rsidR="00E16F33" w:rsidRPr="00E16F33">
          <w:rPr>
            <w:noProof/>
            <w:webHidden/>
          </w:rPr>
          <w:fldChar w:fldCharType="end"/>
        </w:r>
      </w:hyperlink>
    </w:p>
    <w:p w14:paraId="2E3B0B61" w14:textId="0F4497C1"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49" w:history="1">
        <w:r w:rsidR="00E16F33" w:rsidRPr="00E16F33">
          <w:rPr>
            <w:rStyle w:val="Hyperlink"/>
            <w:rFonts w:cs="Times New Roman"/>
            <w:noProof/>
            <w:color w:val="auto"/>
          </w:rPr>
          <w:t>5.1</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The nature of the Four Families of Models of Teaching used in private  universities in Uganda</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_Toc22572049 \h </w:instrText>
        </w:r>
        <w:r w:rsidR="00E16F33" w:rsidRPr="00E16F33">
          <w:rPr>
            <w:noProof/>
            <w:webHidden/>
          </w:rPr>
        </w:r>
        <w:r w:rsidR="00E16F33" w:rsidRPr="00E16F33">
          <w:rPr>
            <w:noProof/>
            <w:webHidden/>
          </w:rPr>
          <w:fldChar w:fldCharType="separate"/>
        </w:r>
        <w:r w:rsidR="00A27EF6">
          <w:rPr>
            <w:noProof/>
            <w:webHidden/>
          </w:rPr>
          <w:t>40</w:t>
        </w:r>
        <w:r w:rsidR="00E16F33" w:rsidRPr="00E16F33">
          <w:rPr>
            <w:noProof/>
            <w:webHidden/>
          </w:rPr>
          <w:fldChar w:fldCharType="end"/>
        </w:r>
      </w:hyperlink>
    </w:p>
    <w:p w14:paraId="2A305D0F" w14:textId="6E62F959"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50" w:history="1">
        <w:r w:rsidR="00E16F33" w:rsidRPr="00E16F33">
          <w:rPr>
            <w:rStyle w:val="Hyperlink"/>
            <w:rFonts w:cs="Times New Roman"/>
            <w:noProof/>
            <w:color w:val="auto"/>
          </w:rPr>
          <w:t>5.2</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The perception of the importance and adequacy of the families of models of  teaching</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_Toc22572050 \h </w:instrText>
        </w:r>
        <w:r w:rsidR="00E16F33" w:rsidRPr="00E16F33">
          <w:rPr>
            <w:noProof/>
            <w:webHidden/>
          </w:rPr>
        </w:r>
        <w:r w:rsidR="00E16F33" w:rsidRPr="00E16F33">
          <w:rPr>
            <w:noProof/>
            <w:webHidden/>
          </w:rPr>
          <w:fldChar w:fldCharType="separate"/>
        </w:r>
        <w:r w:rsidR="00A27EF6">
          <w:rPr>
            <w:noProof/>
            <w:webHidden/>
          </w:rPr>
          <w:t>42</w:t>
        </w:r>
        <w:r w:rsidR="00E16F33" w:rsidRPr="00E16F33">
          <w:rPr>
            <w:noProof/>
            <w:webHidden/>
          </w:rPr>
          <w:fldChar w:fldCharType="end"/>
        </w:r>
      </w:hyperlink>
    </w:p>
    <w:p w14:paraId="1C6ED39B" w14:textId="5CE227E7" w:rsidR="00E16F33" w:rsidRPr="00E16F33" w:rsidRDefault="00764EA6" w:rsidP="003F25B9">
      <w:pPr>
        <w:pStyle w:val="TOC2"/>
        <w:tabs>
          <w:tab w:val="left" w:pos="880"/>
          <w:tab w:val="right" w:leader="dot" w:pos="8664"/>
        </w:tabs>
        <w:jc w:val="center"/>
        <w:rPr>
          <w:rFonts w:asciiTheme="minorHAnsi" w:eastAsiaTheme="minorEastAsia" w:hAnsiTheme="minorHAnsi" w:cstheme="minorBidi"/>
          <w:noProof/>
          <w:kern w:val="0"/>
          <w:sz w:val="22"/>
          <w:szCs w:val="22"/>
          <w:lang w:val="en-GB" w:eastAsia="en-GB"/>
        </w:rPr>
      </w:pPr>
      <w:hyperlink w:anchor="_Toc22572051" w:history="1">
        <w:r w:rsidR="00E16F33" w:rsidRPr="00E16F33">
          <w:rPr>
            <w:rStyle w:val="Hyperlink"/>
            <w:rFonts w:cs="Times New Roman"/>
            <w:noProof/>
            <w:color w:val="auto"/>
          </w:rPr>
          <w:t>5.3</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The effect of the Four Families of Models of Teaching on employability of  students in private universities in Uganda</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_Toc22572051 \h </w:instrText>
        </w:r>
        <w:r w:rsidR="00E16F33" w:rsidRPr="00E16F33">
          <w:rPr>
            <w:noProof/>
            <w:webHidden/>
          </w:rPr>
        </w:r>
        <w:r w:rsidR="00E16F33" w:rsidRPr="00E16F33">
          <w:rPr>
            <w:noProof/>
            <w:webHidden/>
          </w:rPr>
          <w:fldChar w:fldCharType="separate"/>
        </w:r>
        <w:r w:rsidR="00A27EF6">
          <w:rPr>
            <w:noProof/>
            <w:webHidden/>
          </w:rPr>
          <w:t>44</w:t>
        </w:r>
        <w:r w:rsidR="00E16F33" w:rsidRPr="00E16F33">
          <w:rPr>
            <w:noProof/>
            <w:webHidden/>
          </w:rPr>
          <w:fldChar w:fldCharType="end"/>
        </w:r>
      </w:hyperlink>
    </w:p>
    <w:p w14:paraId="62B89BE7" w14:textId="06CC42DD"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52" w:history="1">
        <w:r w:rsidR="00E16F33" w:rsidRPr="00E16F33">
          <w:rPr>
            <w:rStyle w:val="Hyperlink"/>
            <w:rFonts w:cs="Times New Roman"/>
            <w:noProof/>
            <w:color w:val="auto"/>
          </w:rPr>
          <w:t>5.4</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Conclusions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_Toc22572052 \h </w:instrText>
        </w:r>
        <w:r w:rsidR="00E16F33" w:rsidRPr="00E16F33">
          <w:rPr>
            <w:noProof/>
            <w:webHidden/>
          </w:rPr>
        </w:r>
        <w:r w:rsidR="00E16F33" w:rsidRPr="00E16F33">
          <w:rPr>
            <w:noProof/>
            <w:webHidden/>
          </w:rPr>
          <w:fldChar w:fldCharType="separate"/>
        </w:r>
        <w:r w:rsidR="00A27EF6">
          <w:rPr>
            <w:noProof/>
            <w:webHidden/>
          </w:rPr>
          <w:t>45</w:t>
        </w:r>
        <w:r w:rsidR="00E16F33" w:rsidRPr="00E16F33">
          <w:rPr>
            <w:noProof/>
            <w:webHidden/>
          </w:rPr>
          <w:fldChar w:fldCharType="end"/>
        </w:r>
      </w:hyperlink>
    </w:p>
    <w:p w14:paraId="5F41C867" w14:textId="2ACBF40C" w:rsidR="00E16F33" w:rsidRPr="00E16F33" w:rsidRDefault="00764EA6" w:rsidP="003F25B9">
      <w:pPr>
        <w:pStyle w:val="TOC1"/>
        <w:tabs>
          <w:tab w:val="left" w:pos="660"/>
          <w:tab w:val="right" w:leader="dot" w:pos="8664"/>
        </w:tabs>
        <w:jc w:val="center"/>
        <w:rPr>
          <w:rFonts w:asciiTheme="minorHAnsi" w:eastAsiaTheme="minorEastAsia" w:hAnsiTheme="minorHAnsi" w:cstheme="minorBidi"/>
          <w:noProof/>
          <w:kern w:val="0"/>
          <w:sz w:val="22"/>
          <w:szCs w:val="22"/>
          <w:lang w:val="en-GB" w:eastAsia="en-GB"/>
        </w:rPr>
      </w:pPr>
      <w:hyperlink w:anchor="_Toc22572053" w:history="1">
        <w:r w:rsidR="00E16F33" w:rsidRPr="00E16F33">
          <w:rPr>
            <w:rStyle w:val="Hyperlink"/>
            <w:rFonts w:cs="Times New Roman"/>
            <w:noProof/>
            <w:color w:val="auto"/>
          </w:rPr>
          <w:t>5.5</w:t>
        </w:r>
        <w:r w:rsidR="00E16F33" w:rsidRPr="00E16F33">
          <w:rPr>
            <w:rFonts w:asciiTheme="minorHAnsi" w:eastAsiaTheme="minorEastAsia" w:hAnsiTheme="minorHAnsi" w:cstheme="minorBidi"/>
            <w:noProof/>
            <w:kern w:val="0"/>
            <w:sz w:val="22"/>
            <w:szCs w:val="22"/>
            <w:lang w:val="en-GB" w:eastAsia="en-GB"/>
          </w:rPr>
          <w:tab/>
        </w:r>
        <w:r w:rsidR="00E16F33" w:rsidRPr="00E16F33">
          <w:rPr>
            <w:rStyle w:val="Hyperlink"/>
            <w:rFonts w:cs="Times New Roman"/>
            <w:noProof/>
            <w:color w:val="auto"/>
          </w:rPr>
          <w:t>Recommendations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_Toc22572053 \h </w:instrText>
        </w:r>
        <w:r w:rsidR="00E16F33" w:rsidRPr="00E16F33">
          <w:rPr>
            <w:noProof/>
            <w:webHidden/>
          </w:rPr>
        </w:r>
        <w:r w:rsidR="00E16F33" w:rsidRPr="00E16F33">
          <w:rPr>
            <w:noProof/>
            <w:webHidden/>
          </w:rPr>
          <w:fldChar w:fldCharType="separate"/>
        </w:r>
        <w:r w:rsidR="00A27EF6">
          <w:rPr>
            <w:noProof/>
            <w:webHidden/>
          </w:rPr>
          <w:t>45</w:t>
        </w:r>
        <w:r w:rsidR="00E16F33" w:rsidRPr="00E16F33">
          <w:rPr>
            <w:noProof/>
            <w:webHidden/>
          </w:rPr>
          <w:fldChar w:fldCharType="end"/>
        </w:r>
      </w:hyperlink>
    </w:p>
    <w:p w14:paraId="79B20F4D" w14:textId="50779011"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54" w:history="1">
        <w:r w:rsidR="00E16F33" w:rsidRPr="00E16F33">
          <w:rPr>
            <w:rStyle w:val="Hyperlink"/>
            <w:rFonts w:cs="Times New Roman"/>
            <w:noProof/>
            <w:color w:val="auto"/>
          </w:rPr>
          <w:t>APPENDICES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_Toc22572054 \h </w:instrText>
        </w:r>
        <w:r w:rsidR="00E16F33" w:rsidRPr="00E16F33">
          <w:rPr>
            <w:noProof/>
            <w:webHidden/>
          </w:rPr>
        </w:r>
        <w:r w:rsidR="00E16F33" w:rsidRPr="00E16F33">
          <w:rPr>
            <w:noProof/>
            <w:webHidden/>
          </w:rPr>
          <w:fldChar w:fldCharType="separate"/>
        </w:r>
        <w:r w:rsidR="00A27EF6">
          <w:rPr>
            <w:noProof/>
            <w:webHidden/>
          </w:rPr>
          <w:t>55</w:t>
        </w:r>
        <w:r w:rsidR="00E16F33" w:rsidRPr="00E16F33">
          <w:rPr>
            <w:noProof/>
            <w:webHidden/>
          </w:rPr>
          <w:fldChar w:fldCharType="end"/>
        </w:r>
      </w:hyperlink>
    </w:p>
    <w:p w14:paraId="3F01EECA" w14:textId="1E43EEBF"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55" w:history="1">
        <w:r w:rsidR="00E16F33" w:rsidRPr="00E16F33">
          <w:rPr>
            <w:rStyle w:val="Hyperlink"/>
            <w:rFonts w:cs="Times New Roman"/>
            <w:noProof/>
            <w:color w:val="auto"/>
          </w:rPr>
          <w:t>APPENDIX I</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_Toc22572055 \h </w:instrText>
        </w:r>
        <w:r w:rsidR="00E16F33" w:rsidRPr="00E16F33">
          <w:rPr>
            <w:noProof/>
            <w:webHidden/>
          </w:rPr>
        </w:r>
        <w:r w:rsidR="00E16F33" w:rsidRPr="00E16F33">
          <w:rPr>
            <w:noProof/>
            <w:webHidden/>
          </w:rPr>
          <w:fldChar w:fldCharType="separate"/>
        </w:r>
        <w:r w:rsidR="00A27EF6">
          <w:rPr>
            <w:noProof/>
            <w:webHidden/>
          </w:rPr>
          <w:t>55</w:t>
        </w:r>
        <w:r w:rsidR="00E16F33" w:rsidRPr="00E16F33">
          <w:rPr>
            <w:noProof/>
            <w:webHidden/>
          </w:rPr>
          <w:fldChar w:fldCharType="end"/>
        </w:r>
      </w:hyperlink>
    </w:p>
    <w:p w14:paraId="483291ED" w14:textId="17D5D30C" w:rsidR="00E16F33" w:rsidRPr="00E16F33" w:rsidRDefault="00764EA6" w:rsidP="003F25B9">
      <w:pPr>
        <w:pStyle w:val="TOC1"/>
        <w:tabs>
          <w:tab w:val="right" w:leader="dot" w:pos="8664"/>
        </w:tabs>
        <w:jc w:val="center"/>
        <w:rPr>
          <w:rFonts w:asciiTheme="minorHAnsi" w:eastAsiaTheme="minorEastAsia" w:hAnsiTheme="minorHAnsi" w:cstheme="minorBidi"/>
          <w:noProof/>
          <w:kern w:val="0"/>
          <w:sz w:val="22"/>
          <w:szCs w:val="22"/>
          <w:lang w:val="en-GB" w:eastAsia="en-GB"/>
        </w:rPr>
      </w:pPr>
      <w:hyperlink w:anchor="_Toc22572056" w:history="1">
        <w:r w:rsidR="00E16F33" w:rsidRPr="00E16F33">
          <w:rPr>
            <w:rStyle w:val="Hyperlink"/>
            <w:rFonts w:cs="Times New Roman"/>
            <w:noProof/>
            <w:color w:val="auto"/>
          </w:rPr>
          <w:t>RESEARCH MODELS OF TEACHING BY THEIR FAMILY AFFLIATION</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_Toc22572056 \h </w:instrText>
        </w:r>
        <w:r w:rsidR="00E16F33" w:rsidRPr="00E16F33">
          <w:rPr>
            <w:noProof/>
            <w:webHidden/>
          </w:rPr>
        </w:r>
        <w:r w:rsidR="00E16F33" w:rsidRPr="00E16F33">
          <w:rPr>
            <w:noProof/>
            <w:webHidden/>
          </w:rPr>
          <w:fldChar w:fldCharType="separate"/>
        </w:r>
        <w:r w:rsidR="00A27EF6">
          <w:rPr>
            <w:noProof/>
            <w:webHidden/>
          </w:rPr>
          <w:t>55</w:t>
        </w:r>
        <w:r w:rsidR="00E16F33" w:rsidRPr="00E16F33">
          <w:rPr>
            <w:noProof/>
            <w:webHidden/>
          </w:rPr>
          <w:fldChar w:fldCharType="end"/>
        </w:r>
      </w:hyperlink>
    </w:p>
    <w:p w14:paraId="57150311" w14:textId="166AB7A0"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57" w:history="1">
        <w:r w:rsidR="00E16F33" w:rsidRPr="00E16F33">
          <w:rPr>
            <w:rStyle w:val="Hyperlink"/>
            <w:rFonts w:cs="Times New Roman"/>
            <w:noProof/>
            <w:color w:val="auto"/>
          </w:rPr>
          <w:t>APPENDIX II</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_Toc22572057 \h </w:instrText>
        </w:r>
        <w:r w:rsidR="00E16F33" w:rsidRPr="00E16F33">
          <w:rPr>
            <w:noProof/>
            <w:webHidden/>
          </w:rPr>
        </w:r>
        <w:r w:rsidR="00E16F33" w:rsidRPr="00E16F33">
          <w:rPr>
            <w:noProof/>
            <w:webHidden/>
          </w:rPr>
          <w:fldChar w:fldCharType="separate"/>
        </w:r>
        <w:r w:rsidR="00A27EF6">
          <w:rPr>
            <w:noProof/>
            <w:webHidden/>
          </w:rPr>
          <w:t>56</w:t>
        </w:r>
        <w:r w:rsidR="00E16F33" w:rsidRPr="00E16F33">
          <w:rPr>
            <w:noProof/>
            <w:webHidden/>
          </w:rPr>
          <w:fldChar w:fldCharType="end"/>
        </w:r>
      </w:hyperlink>
    </w:p>
    <w:p w14:paraId="5C239870" w14:textId="55DE2F8C"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58" w:history="1">
        <w:r w:rsidR="00E16F33" w:rsidRPr="00E16F33">
          <w:rPr>
            <w:rStyle w:val="Hyperlink"/>
            <w:rFonts w:cs="Times New Roman"/>
            <w:noProof/>
            <w:color w:val="auto"/>
          </w:rPr>
          <w:t>THE SELF ADMINISTERED QUESTIONNAIRE FOR RESPONDENTS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_Toc22572058 \h </w:instrText>
        </w:r>
        <w:r w:rsidR="00E16F33" w:rsidRPr="00E16F33">
          <w:rPr>
            <w:noProof/>
            <w:webHidden/>
          </w:rPr>
        </w:r>
        <w:r w:rsidR="00E16F33" w:rsidRPr="00E16F33">
          <w:rPr>
            <w:noProof/>
            <w:webHidden/>
          </w:rPr>
          <w:fldChar w:fldCharType="separate"/>
        </w:r>
        <w:r w:rsidR="00A27EF6">
          <w:rPr>
            <w:noProof/>
            <w:webHidden/>
          </w:rPr>
          <w:t>56</w:t>
        </w:r>
        <w:r w:rsidR="00E16F33" w:rsidRPr="00E16F33">
          <w:rPr>
            <w:noProof/>
            <w:webHidden/>
          </w:rPr>
          <w:fldChar w:fldCharType="end"/>
        </w:r>
      </w:hyperlink>
    </w:p>
    <w:p w14:paraId="5C9BE4CA" w14:textId="037B03DF"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59" w:history="1">
        <w:r w:rsidR="00E16F33" w:rsidRPr="00E16F33">
          <w:rPr>
            <w:rStyle w:val="Hyperlink"/>
            <w:noProof/>
            <w:color w:val="auto"/>
          </w:rPr>
          <w:t>APPENDIX III</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_Toc22572059 \h </w:instrText>
        </w:r>
        <w:r w:rsidR="00E16F33" w:rsidRPr="00E16F33">
          <w:rPr>
            <w:noProof/>
            <w:webHidden/>
          </w:rPr>
        </w:r>
        <w:r w:rsidR="00E16F33" w:rsidRPr="00E16F33">
          <w:rPr>
            <w:noProof/>
            <w:webHidden/>
          </w:rPr>
          <w:fldChar w:fldCharType="separate"/>
        </w:r>
        <w:r w:rsidR="00A27EF6">
          <w:rPr>
            <w:noProof/>
            <w:webHidden/>
          </w:rPr>
          <w:t>63</w:t>
        </w:r>
        <w:r w:rsidR="00E16F33" w:rsidRPr="00E16F33">
          <w:rPr>
            <w:noProof/>
            <w:webHidden/>
          </w:rPr>
          <w:fldChar w:fldCharType="end"/>
        </w:r>
      </w:hyperlink>
    </w:p>
    <w:p w14:paraId="63A50CFF" w14:textId="1CB952BD"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60" w:history="1">
        <w:r w:rsidR="00E16F33" w:rsidRPr="00E16F33">
          <w:rPr>
            <w:rStyle w:val="Hyperlink"/>
            <w:noProof/>
            <w:color w:val="auto"/>
          </w:rPr>
          <w:t>INTERVIEW GUIDE FOR KEY INFORMANTS QUESTIONNAIRE</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_Toc22572060 \h </w:instrText>
        </w:r>
        <w:r w:rsidR="00E16F33" w:rsidRPr="00E16F33">
          <w:rPr>
            <w:noProof/>
            <w:webHidden/>
          </w:rPr>
        </w:r>
        <w:r w:rsidR="00E16F33" w:rsidRPr="00E16F33">
          <w:rPr>
            <w:noProof/>
            <w:webHidden/>
          </w:rPr>
          <w:fldChar w:fldCharType="separate"/>
        </w:r>
        <w:r w:rsidR="00A27EF6">
          <w:rPr>
            <w:noProof/>
            <w:webHidden/>
          </w:rPr>
          <w:t>63</w:t>
        </w:r>
        <w:r w:rsidR="00E16F33" w:rsidRPr="00E16F33">
          <w:rPr>
            <w:noProof/>
            <w:webHidden/>
          </w:rPr>
          <w:fldChar w:fldCharType="end"/>
        </w:r>
      </w:hyperlink>
    </w:p>
    <w:p w14:paraId="4DF076E4" w14:textId="21D3A7BE"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61" w:history="1">
        <w:r w:rsidR="00E16F33" w:rsidRPr="00E16F33">
          <w:rPr>
            <w:rStyle w:val="Hyperlink"/>
            <w:rFonts w:cs="Times New Roman"/>
            <w:noProof/>
            <w:color w:val="auto"/>
          </w:rPr>
          <w:t>APPENDIX IV</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_Toc22572061 \h </w:instrText>
        </w:r>
        <w:r w:rsidR="00E16F33" w:rsidRPr="00E16F33">
          <w:rPr>
            <w:noProof/>
            <w:webHidden/>
          </w:rPr>
        </w:r>
        <w:r w:rsidR="00E16F33" w:rsidRPr="00E16F33">
          <w:rPr>
            <w:noProof/>
            <w:webHidden/>
          </w:rPr>
          <w:fldChar w:fldCharType="separate"/>
        </w:r>
        <w:r w:rsidR="00A27EF6">
          <w:rPr>
            <w:noProof/>
            <w:webHidden/>
          </w:rPr>
          <w:t>64</w:t>
        </w:r>
        <w:r w:rsidR="00E16F33" w:rsidRPr="00E16F33">
          <w:rPr>
            <w:noProof/>
            <w:webHidden/>
          </w:rPr>
          <w:fldChar w:fldCharType="end"/>
        </w:r>
      </w:hyperlink>
    </w:p>
    <w:p w14:paraId="1D0DE405" w14:textId="0579DD19"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62" w:history="1">
        <w:r w:rsidR="00E16F33" w:rsidRPr="00E16F33">
          <w:rPr>
            <w:rStyle w:val="Hyperlink"/>
            <w:rFonts w:cs="Times New Roman"/>
            <w:noProof/>
            <w:color w:val="auto"/>
          </w:rPr>
          <w:t>BUDGET ESTIMATES</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_Toc22572062 \h </w:instrText>
        </w:r>
        <w:r w:rsidR="00E16F33" w:rsidRPr="00E16F33">
          <w:rPr>
            <w:noProof/>
            <w:webHidden/>
          </w:rPr>
        </w:r>
        <w:r w:rsidR="00E16F33" w:rsidRPr="00E16F33">
          <w:rPr>
            <w:noProof/>
            <w:webHidden/>
          </w:rPr>
          <w:fldChar w:fldCharType="separate"/>
        </w:r>
        <w:r w:rsidR="00A27EF6">
          <w:rPr>
            <w:noProof/>
            <w:webHidden/>
          </w:rPr>
          <w:t>64</w:t>
        </w:r>
        <w:r w:rsidR="00E16F33" w:rsidRPr="00E16F33">
          <w:rPr>
            <w:noProof/>
            <w:webHidden/>
          </w:rPr>
          <w:fldChar w:fldCharType="end"/>
        </w:r>
      </w:hyperlink>
    </w:p>
    <w:p w14:paraId="38F14977" w14:textId="0B51D26E"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63" w:history="1">
        <w:r w:rsidR="00E16F33" w:rsidRPr="00E16F33">
          <w:rPr>
            <w:rStyle w:val="Hyperlink"/>
            <w:rFonts w:cs="Times New Roman"/>
            <w:noProof/>
            <w:color w:val="auto"/>
          </w:rPr>
          <w:t>APPENDIX V</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_Toc22572063 \h </w:instrText>
        </w:r>
        <w:r w:rsidR="00E16F33" w:rsidRPr="00E16F33">
          <w:rPr>
            <w:noProof/>
            <w:webHidden/>
          </w:rPr>
        </w:r>
        <w:r w:rsidR="00E16F33" w:rsidRPr="00E16F33">
          <w:rPr>
            <w:noProof/>
            <w:webHidden/>
          </w:rPr>
          <w:fldChar w:fldCharType="separate"/>
        </w:r>
        <w:r w:rsidR="00A27EF6">
          <w:rPr>
            <w:noProof/>
            <w:webHidden/>
          </w:rPr>
          <w:t>65</w:t>
        </w:r>
        <w:r w:rsidR="00E16F33" w:rsidRPr="00E16F33">
          <w:rPr>
            <w:noProof/>
            <w:webHidden/>
          </w:rPr>
          <w:fldChar w:fldCharType="end"/>
        </w:r>
      </w:hyperlink>
    </w:p>
    <w:p w14:paraId="1B9C362C" w14:textId="4640E999" w:rsidR="00E16F33" w:rsidRPr="00E16F33" w:rsidRDefault="00764EA6" w:rsidP="003F25B9">
      <w:pPr>
        <w:pStyle w:val="TOC2"/>
        <w:tabs>
          <w:tab w:val="right" w:leader="dot" w:pos="8664"/>
        </w:tabs>
        <w:jc w:val="center"/>
        <w:rPr>
          <w:rFonts w:asciiTheme="minorHAnsi" w:eastAsiaTheme="minorEastAsia" w:hAnsiTheme="minorHAnsi" w:cstheme="minorBidi"/>
          <w:noProof/>
          <w:kern w:val="0"/>
          <w:sz w:val="22"/>
          <w:szCs w:val="22"/>
          <w:lang w:val="en-GB" w:eastAsia="en-GB"/>
        </w:rPr>
      </w:pPr>
      <w:hyperlink w:anchor="_Toc22572064" w:history="1">
        <w:r w:rsidR="00E16F33" w:rsidRPr="00E16F33">
          <w:rPr>
            <w:rStyle w:val="Hyperlink"/>
            <w:rFonts w:cs="Times New Roman"/>
            <w:noProof/>
            <w:color w:val="auto"/>
          </w:rPr>
          <w:t>RESEARCH TIME FRAMEWORK</w:t>
        </w:r>
        <w:r w:rsidR="00E16F33" w:rsidRPr="00E16F33">
          <w:rPr>
            <w:noProof/>
            <w:webHidden/>
          </w:rPr>
          <w:tab/>
        </w:r>
        <w:r w:rsidR="00E16F33" w:rsidRPr="00E16F33">
          <w:rPr>
            <w:noProof/>
            <w:webHidden/>
          </w:rPr>
          <w:fldChar w:fldCharType="begin"/>
        </w:r>
        <w:r w:rsidR="00E16F33" w:rsidRPr="00E16F33">
          <w:rPr>
            <w:noProof/>
            <w:webHidden/>
          </w:rPr>
          <w:instrText xml:space="preserve"> PAGEREF _Toc22572064 \h </w:instrText>
        </w:r>
        <w:r w:rsidR="00E16F33" w:rsidRPr="00E16F33">
          <w:rPr>
            <w:noProof/>
            <w:webHidden/>
          </w:rPr>
        </w:r>
        <w:r w:rsidR="00E16F33" w:rsidRPr="00E16F33">
          <w:rPr>
            <w:noProof/>
            <w:webHidden/>
          </w:rPr>
          <w:fldChar w:fldCharType="separate"/>
        </w:r>
        <w:r w:rsidR="00A27EF6">
          <w:rPr>
            <w:noProof/>
            <w:webHidden/>
          </w:rPr>
          <w:t>65</w:t>
        </w:r>
        <w:r w:rsidR="00E16F33" w:rsidRPr="00E16F33">
          <w:rPr>
            <w:noProof/>
            <w:webHidden/>
          </w:rPr>
          <w:fldChar w:fldCharType="end"/>
        </w:r>
      </w:hyperlink>
    </w:p>
    <w:p w14:paraId="52E50CE0" w14:textId="77777777" w:rsidR="003D75ED" w:rsidRPr="00E16F33" w:rsidRDefault="003D75ED" w:rsidP="003F25B9">
      <w:pPr>
        <w:jc w:val="center"/>
      </w:pPr>
      <w:r w:rsidRPr="00E16F33">
        <w:rPr>
          <w:noProof/>
        </w:rPr>
        <w:fldChar w:fldCharType="end"/>
      </w:r>
    </w:p>
    <w:p w14:paraId="52BAC08D" w14:textId="77777777" w:rsidR="00B43D54" w:rsidRPr="00E16F33" w:rsidRDefault="00B43D54" w:rsidP="00B43D54">
      <w:pPr>
        <w:widowControl/>
        <w:suppressAutoHyphens w:val="0"/>
        <w:autoSpaceDN/>
        <w:spacing w:after="160" w:line="259" w:lineRule="auto"/>
        <w:textAlignment w:val="auto"/>
        <w:rPr>
          <w:rFonts w:cs="Times New Roman"/>
        </w:rPr>
      </w:pPr>
    </w:p>
    <w:p w14:paraId="5C99D297" w14:textId="442FDACD" w:rsidR="00022781" w:rsidRPr="00E16F33" w:rsidRDefault="00022781" w:rsidP="00E10AE9">
      <w:pPr>
        <w:pStyle w:val="Heading1"/>
        <w:spacing w:line="480" w:lineRule="auto"/>
        <w:jc w:val="center"/>
        <w:rPr>
          <w:rFonts w:cs="Times New Roman"/>
          <w:bCs w:val="0"/>
          <w:color w:val="auto"/>
          <w:szCs w:val="24"/>
        </w:rPr>
      </w:pPr>
    </w:p>
    <w:p w14:paraId="7AE9C0C9" w14:textId="7495E8CF" w:rsidR="00E16F33" w:rsidRPr="00E16F33" w:rsidRDefault="00E16F33" w:rsidP="00E16F33"/>
    <w:p w14:paraId="36114EE7" w14:textId="391DE48F" w:rsidR="00E16F33" w:rsidRPr="00E16F33" w:rsidRDefault="00E16F33" w:rsidP="00E16F33"/>
    <w:p w14:paraId="4AD61472" w14:textId="2E58E2AD" w:rsidR="00E16F33" w:rsidRPr="00E16F33" w:rsidRDefault="00E16F33" w:rsidP="00E16F33"/>
    <w:p w14:paraId="22FCD274" w14:textId="13139884" w:rsidR="00E16F33" w:rsidRPr="00E16F33" w:rsidRDefault="00E16F33" w:rsidP="00E16F33"/>
    <w:p w14:paraId="71CEB646" w14:textId="14629475" w:rsidR="00E16F33" w:rsidRPr="00E16F33" w:rsidRDefault="00E16F33" w:rsidP="00E16F33"/>
    <w:p w14:paraId="24E60587" w14:textId="72978281" w:rsidR="00E16F33" w:rsidRPr="00E16F33" w:rsidRDefault="00E16F33" w:rsidP="00E16F33"/>
    <w:p w14:paraId="397688EC" w14:textId="595780CC" w:rsidR="00E16F33" w:rsidRPr="00E16F33" w:rsidRDefault="00E16F33" w:rsidP="00E16F33"/>
    <w:p w14:paraId="0CF4F578" w14:textId="6F707918" w:rsidR="00E16F33" w:rsidRPr="00E16F33" w:rsidRDefault="00E16F33" w:rsidP="00E16F33"/>
    <w:p w14:paraId="48E28CF2" w14:textId="36460A3D" w:rsidR="00E16F33" w:rsidRPr="00E16F33" w:rsidRDefault="00E16F33" w:rsidP="00E16F33"/>
    <w:p w14:paraId="38039656" w14:textId="7CAB225A" w:rsidR="00E16F33" w:rsidRPr="00E16F33" w:rsidRDefault="00E16F33" w:rsidP="00E16F33"/>
    <w:p w14:paraId="4C51D0FA" w14:textId="79CAF171" w:rsidR="00E16F33" w:rsidRPr="00E16F33" w:rsidRDefault="00E16F33" w:rsidP="00E16F33"/>
    <w:p w14:paraId="799D6818" w14:textId="26AF5E3A" w:rsidR="00E16F33" w:rsidRPr="00E16F33" w:rsidRDefault="00E16F33" w:rsidP="00E16F33"/>
    <w:p w14:paraId="30BE9423" w14:textId="1A45DDFB" w:rsidR="00E16F33" w:rsidRPr="00E16F33" w:rsidRDefault="00E16F33" w:rsidP="00E16F33"/>
    <w:p w14:paraId="0561A2CE" w14:textId="0DAF6A4B" w:rsidR="00E16F33" w:rsidRPr="00E16F33" w:rsidRDefault="00E16F33" w:rsidP="00E16F33"/>
    <w:p w14:paraId="1D8D6E3B" w14:textId="55CA7CA3" w:rsidR="00E16F33" w:rsidRPr="00E16F33" w:rsidRDefault="00E16F33" w:rsidP="00E16F33"/>
    <w:p w14:paraId="541C63B0" w14:textId="6029350C" w:rsidR="00E16F33" w:rsidRPr="00E16F33" w:rsidRDefault="00E16F33" w:rsidP="00E16F33"/>
    <w:p w14:paraId="27E4EC98" w14:textId="145557E4" w:rsidR="00E16F33" w:rsidRPr="00E16F33" w:rsidRDefault="00E16F33" w:rsidP="00E16F33"/>
    <w:p w14:paraId="2919830C" w14:textId="52C52632" w:rsidR="00E16F33" w:rsidRPr="00E16F33" w:rsidRDefault="00E16F33" w:rsidP="00E16F33"/>
    <w:p w14:paraId="705726E6" w14:textId="77777777" w:rsidR="00E16F33" w:rsidRPr="00E16F33" w:rsidRDefault="00E16F33" w:rsidP="00E16F33"/>
    <w:p w14:paraId="24164686" w14:textId="585F8542" w:rsidR="00E16F33" w:rsidRPr="00E16F33" w:rsidRDefault="00E16F33" w:rsidP="00E16F33"/>
    <w:p w14:paraId="6388279D" w14:textId="5A7C447B" w:rsidR="00E16F33" w:rsidRPr="00E16F33" w:rsidRDefault="00E16F33" w:rsidP="00E16F33"/>
    <w:p w14:paraId="6C5C177F" w14:textId="23FE43CC" w:rsidR="00E16F33" w:rsidRPr="00E16F33" w:rsidRDefault="00E16F33" w:rsidP="00E16F33"/>
    <w:p w14:paraId="6C7BA8DF" w14:textId="3B779B87" w:rsidR="00E16F33" w:rsidRPr="00E16F33" w:rsidRDefault="00E16F33" w:rsidP="00E16F33"/>
    <w:p w14:paraId="76964B74" w14:textId="5D3D9CFC" w:rsidR="00E16F33" w:rsidRPr="00E16F33" w:rsidRDefault="00E16F33" w:rsidP="00E16F33"/>
    <w:p w14:paraId="1FBC65DC" w14:textId="14100F97" w:rsidR="00E16F33" w:rsidRPr="00E16F33" w:rsidRDefault="00E16F33" w:rsidP="00E16F33"/>
    <w:p w14:paraId="4732BDBE" w14:textId="06CC6E50" w:rsidR="00E16F33" w:rsidRPr="00E16F33" w:rsidRDefault="00E16F33" w:rsidP="00E16F33"/>
    <w:p w14:paraId="6BB09A66" w14:textId="182F8B86" w:rsidR="00E16F33" w:rsidRPr="00E16F33" w:rsidRDefault="00E16F33" w:rsidP="00E16F33"/>
    <w:p w14:paraId="73086187" w14:textId="1BD9E680" w:rsidR="00E16F33" w:rsidRPr="00E16F33" w:rsidRDefault="00E16F33" w:rsidP="00E16F33"/>
    <w:p w14:paraId="116C7406" w14:textId="19EDA66F" w:rsidR="00E16F33" w:rsidRPr="00E16F33" w:rsidRDefault="00E16F33" w:rsidP="00E16F33"/>
    <w:p w14:paraId="4D16BDBA" w14:textId="1AB1FCD7" w:rsidR="00E16F33" w:rsidRPr="00E16F33" w:rsidRDefault="00E16F33" w:rsidP="00E16F33"/>
    <w:p w14:paraId="393D799B" w14:textId="5EA86EFC" w:rsidR="00E16F33" w:rsidRPr="00E16F33" w:rsidRDefault="00E16F33" w:rsidP="00E16F33"/>
    <w:p w14:paraId="7EB69960" w14:textId="195B4480" w:rsidR="00E16F33" w:rsidRPr="00E16F33" w:rsidRDefault="00E16F33" w:rsidP="00E16F33"/>
    <w:p w14:paraId="5D5F98F9" w14:textId="77777777" w:rsidR="00E16F33" w:rsidRPr="00E16F33" w:rsidRDefault="00E16F33" w:rsidP="00E16F33"/>
    <w:p w14:paraId="412DEE52" w14:textId="2F310198" w:rsidR="00022781" w:rsidRPr="00E16F33" w:rsidRDefault="00022781" w:rsidP="00E16F33">
      <w:pPr>
        <w:pStyle w:val="Heading1"/>
        <w:jc w:val="center"/>
        <w:rPr>
          <w:rFonts w:cs="Times New Roman"/>
          <w:color w:val="auto"/>
        </w:rPr>
      </w:pPr>
      <w:bookmarkStart w:id="6" w:name="_Toc22571986"/>
      <w:r w:rsidRPr="00E16F33">
        <w:rPr>
          <w:rFonts w:cs="Times New Roman"/>
          <w:color w:val="auto"/>
          <w:szCs w:val="24"/>
        </w:rPr>
        <w:lastRenderedPageBreak/>
        <w:t>LIST OF TABLES</w:t>
      </w:r>
      <w:bookmarkEnd w:id="6"/>
    </w:p>
    <w:p w14:paraId="1A1C96A2" w14:textId="047EF125" w:rsidR="00022781" w:rsidRPr="00E16F33" w:rsidRDefault="00022781" w:rsidP="00022781">
      <w:pPr>
        <w:pStyle w:val="TableofFigures"/>
        <w:tabs>
          <w:tab w:val="right" w:leader="dot" w:pos="8664"/>
        </w:tabs>
        <w:spacing w:line="360" w:lineRule="auto"/>
        <w:rPr>
          <w:rFonts w:eastAsiaTheme="minorEastAsia" w:cs="Times New Roman"/>
          <w:noProof/>
          <w:kern w:val="0"/>
          <w:sz w:val="22"/>
          <w:szCs w:val="22"/>
        </w:rPr>
      </w:pPr>
      <w:r w:rsidRPr="00E16F33">
        <w:rPr>
          <w:rFonts w:cs="Times New Roman"/>
        </w:rPr>
        <w:fldChar w:fldCharType="begin"/>
      </w:r>
      <w:r w:rsidRPr="00E16F33">
        <w:rPr>
          <w:rFonts w:cs="Times New Roman"/>
        </w:rPr>
        <w:instrText xml:space="preserve"> TOC \h \z \c "Table 3." </w:instrText>
      </w:r>
      <w:r w:rsidRPr="00E16F33">
        <w:rPr>
          <w:rFonts w:cs="Times New Roman"/>
        </w:rPr>
        <w:fldChar w:fldCharType="separate"/>
      </w:r>
      <w:hyperlink w:anchor="_Toc21750636" w:history="1">
        <w:r w:rsidRPr="00E16F33">
          <w:rPr>
            <w:rStyle w:val="Hyperlink"/>
            <w:rFonts w:cs="Times New Roman"/>
            <w:noProof/>
            <w:color w:val="auto"/>
          </w:rPr>
          <w:t>Table 3.1: Showing the study population</w:t>
        </w:r>
        <w:r w:rsidRPr="00E16F33">
          <w:rPr>
            <w:rFonts w:cs="Times New Roman"/>
            <w:noProof/>
            <w:webHidden/>
          </w:rPr>
          <w:tab/>
        </w:r>
        <w:r w:rsidRPr="00E16F33">
          <w:rPr>
            <w:rFonts w:cs="Times New Roman"/>
            <w:noProof/>
            <w:webHidden/>
          </w:rPr>
          <w:fldChar w:fldCharType="begin"/>
        </w:r>
        <w:r w:rsidRPr="00E16F33">
          <w:rPr>
            <w:rFonts w:cs="Times New Roman"/>
            <w:noProof/>
            <w:webHidden/>
          </w:rPr>
          <w:instrText xml:space="preserve"> PAGEREF _Toc21750636 \h </w:instrText>
        </w:r>
        <w:r w:rsidRPr="00E16F33">
          <w:rPr>
            <w:rFonts w:cs="Times New Roman"/>
            <w:noProof/>
            <w:webHidden/>
          </w:rPr>
        </w:r>
        <w:r w:rsidRPr="00E16F33">
          <w:rPr>
            <w:rFonts w:cs="Times New Roman"/>
            <w:noProof/>
            <w:webHidden/>
          </w:rPr>
          <w:fldChar w:fldCharType="separate"/>
        </w:r>
        <w:r w:rsidR="00A27EF6">
          <w:rPr>
            <w:rFonts w:cs="Times New Roman"/>
            <w:noProof/>
            <w:webHidden/>
          </w:rPr>
          <w:t>20</w:t>
        </w:r>
        <w:r w:rsidRPr="00E16F33">
          <w:rPr>
            <w:rFonts w:cs="Times New Roman"/>
            <w:noProof/>
            <w:webHidden/>
          </w:rPr>
          <w:fldChar w:fldCharType="end"/>
        </w:r>
      </w:hyperlink>
    </w:p>
    <w:p w14:paraId="55CB8C55" w14:textId="32F35B2F" w:rsidR="00022781" w:rsidRPr="00E16F33" w:rsidRDefault="00764EA6" w:rsidP="00022781">
      <w:pPr>
        <w:pStyle w:val="TableofFigures"/>
        <w:tabs>
          <w:tab w:val="right" w:leader="dot" w:pos="8664"/>
        </w:tabs>
        <w:spacing w:line="360" w:lineRule="auto"/>
        <w:rPr>
          <w:rFonts w:cs="Times New Roman"/>
          <w:noProof/>
        </w:rPr>
      </w:pPr>
      <w:hyperlink w:anchor="_Toc21750637" w:history="1">
        <w:r w:rsidR="00022781" w:rsidRPr="00E16F33">
          <w:rPr>
            <w:rStyle w:val="Hyperlink"/>
            <w:rFonts w:cs="Times New Roman"/>
            <w:noProof/>
            <w:color w:val="auto"/>
          </w:rPr>
          <w:t>Table 3.2: Showing sample size selection</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_Toc21750637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21</w:t>
        </w:r>
        <w:r w:rsidR="00022781" w:rsidRPr="00E16F33">
          <w:rPr>
            <w:rFonts w:cs="Times New Roman"/>
            <w:noProof/>
            <w:webHidden/>
          </w:rPr>
          <w:fldChar w:fldCharType="end"/>
        </w:r>
      </w:hyperlink>
      <w:r w:rsidR="00022781" w:rsidRPr="00E16F33">
        <w:rPr>
          <w:rFonts w:cs="Times New Roman"/>
        </w:rPr>
        <w:fldChar w:fldCharType="end"/>
      </w:r>
      <w:r w:rsidR="00022781" w:rsidRPr="00E16F33">
        <w:rPr>
          <w:rFonts w:cs="Times New Roman"/>
        </w:rPr>
        <w:fldChar w:fldCharType="begin"/>
      </w:r>
      <w:r w:rsidR="00022781" w:rsidRPr="00E16F33">
        <w:rPr>
          <w:rFonts w:cs="Times New Roman"/>
        </w:rPr>
        <w:instrText xml:space="preserve"> TOC \h \z \c "Table 4." </w:instrText>
      </w:r>
      <w:r w:rsidR="00022781" w:rsidRPr="00E16F33">
        <w:rPr>
          <w:rFonts w:cs="Times New Roman"/>
        </w:rPr>
        <w:fldChar w:fldCharType="separate"/>
      </w:r>
    </w:p>
    <w:p w14:paraId="7CD37DA7" w14:textId="74DC712D"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17" w:history="1">
        <w:r w:rsidR="00022781" w:rsidRPr="00E16F33">
          <w:rPr>
            <w:rStyle w:val="Hyperlink"/>
            <w:rFonts w:cs="Times New Roman"/>
            <w:noProof/>
            <w:color w:val="auto"/>
          </w:rPr>
          <w:t>Table 4.1: Sex / Gender of the respondents</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_Toc21751417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27</w:t>
        </w:r>
        <w:r w:rsidR="00022781" w:rsidRPr="00E16F33">
          <w:rPr>
            <w:rFonts w:cs="Times New Roman"/>
            <w:noProof/>
            <w:webHidden/>
          </w:rPr>
          <w:fldChar w:fldCharType="end"/>
        </w:r>
      </w:hyperlink>
    </w:p>
    <w:p w14:paraId="58887BA2" w14:textId="3045A37C"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18" w:history="1">
        <w:r w:rsidR="00022781" w:rsidRPr="00E16F33">
          <w:rPr>
            <w:rStyle w:val="Hyperlink"/>
            <w:rFonts w:cs="Times New Roman"/>
            <w:noProof/>
            <w:color w:val="auto"/>
          </w:rPr>
          <w:t>Table  4.2:</w:t>
        </w:r>
        <w:r w:rsidR="00022781" w:rsidRPr="00E16F33">
          <w:rPr>
            <w:rStyle w:val="Hyperlink"/>
            <w:rFonts w:cs="Times New Roman"/>
            <w:bCs/>
            <w:noProof/>
            <w:color w:val="auto"/>
          </w:rPr>
          <w:t xml:space="preserve"> Status of the respondents</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_Toc21751418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28</w:t>
        </w:r>
        <w:r w:rsidR="00022781" w:rsidRPr="00E16F33">
          <w:rPr>
            <w:rFonts w:cs="Times New Roman"/>
            <w:noProof/>
            <w:webHidden/>
          </w:rPr>
          <w:fldChar w:fldCharType="end"/>
        </w:r>
      </w:hyperlink>
    </w:p>
    <w:p w14:paraId="06FBDB62" w14:textId="0DBDDDF5"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19" w:history="1">
        <w:r w:rsidR="00022781" w:rsidRPr="00E16F33">
          <w:rPr>
            <w:rStyle w:val="Hyperlink"/>
            <w:rFonts w:cs="Times New Roman"/>
            <w:noProof/>
            <w:color w:val="auto"/>
          </w:rPr>
          <w:t>Table 4. 3:</w:t>
        </w:r>
        <w:r w:rsidR="00022781" w:rsidRPr="00E16F33">
          <w:rPr>
            <w:rStyle w:val="Hyperlink"/>
            <w:rFonts w:cs="Times New Roman"/>
            <w:bCs/>
            <w:noProof/>
            <w:color w:val="auto"/>
          </w:rPr>
          <w:t>Educational level of the respondents</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_Toc21751419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28</w:t>
        </w:r>
        <w:r w:rsidR="00022781" w:rsidRPr="00E16F33">
          <w:rPr>
            <w:rFonts w:cs="Times New Roman"/>
            <w:noProof/>
            <w:webHidden/>
          </w:rPr>
          <w:fldChar w:fldCharType="end"/>
        </w:r>
      </w:hyperlink>
    </w:p>
    <w:p w14:paraId="071BF6CD" w14:textId="2D20EF4D"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20" w:history="1">
        <w:r w:rsidR="00022781" w:rsidRPr="00E16F33">
          <w:rPr>
            <w:rStyle w:val="Hyperlink"/>
            <w:rFonts w:cs="Times New Roman"/>
            <w:noProof/>
            <w:color w:val="auto"/>
          </w:rPr>
          <w:t>Table 4. 4:</w:t>
        </w:r>
        <w:r w:rsidR="00022781" w:rsidRPr="00E16F33">
          <w:rPr>
            <w:rStyle w:val="Hyperlink"/>
            <w:rFonts w:cs="Times New Roman"/>
            <w:bCs/>
            <w:noProof/>
            <w:color w:val="auto"/>
          </w:rPr>
          <w:t xml:space="preserve"> Experience - Status of the Respondents at the university</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_Toc21751420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29</w:t>
        </w:r>
        <w:r w:rsidR="00022781" w:rsidRPr="00E16F33">
          <w:rPr>
            <w:rFonts w:cs="Times New Roman"/>
            <w:noProof/>
            <w:webHidden/>
          </w:rPr>
          <w:fldChar w:fldCharType="end"/>
        </w:r>
      </w:hyperlink>
    </w:p>
    <w:p w14:paraId="56D7D2CA" w14:textId="22141AB8"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21" w:history="1">
        <w:r w:rsidR="00022781" w:rsidRPr="00E16F33">
          <w:rPr>
            <w:rStyle w:val="Hyperlink"/>
            <w:rFonts w:cs="Times New Roman"/>
            <w:noProof/>
            <w:color w:val="auto"/>
          </w:rPr>
          <w:t>Table 4. 5: Publications – Level of education of teacher / lecturer respondents</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_Toc21751421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30</w:t>
        </w:r>
        <w:r w:rsidR="00022781" w:rsidRPr="00E16F33">
          <w:rPr>
            <w:rFonts w:cs="Times New Roman"/>
            <w:noProof/>
            <w:webHidden/>
          </w:rPr>
          <w:fldChar w:fldCharType="end"/>
        </w:r>
      </w:hyperlink>
    </w:p>
    <w:p w14:paraId="30BE71B1" w14:textId="754F0E79" w:rsidR="00022781" w:rsidRPr="00E16F33" w:rsidRDefault="00764EA6" w:rsidP="00022781">
      <w:pPr>
        <w:pStyle w:val="TableofFigures"/>
        <w:tabs>
          <w:tab w:val="left" w:pos="1320"/>
          <w:tab w:val="right" w:leader="dot" w:pos="8664"/>
        </w:tabs>
        <w:spacing w:line="360" w:lineRule="auto"/>
        <w:rPr>
          <w:rFonts w:eastAsiaTheme="minorEastAsia" w:cs="Times New Roman"/>
          <w:noProof/>
          <w:kern w:val="0"/>
        </w:rPr>
      </w:pPr>
      <w:hyperlink w:anchor="_Toc21751422" w:history="1">
        <w:r w:rsidR="00022781" w:rsidRPr="00E16F33">
          <w:rPr>
            <w:rStyle w:val="Hyperlink"/>
            <w:rFonts w:cs="Times New Roman"/>
            <w:noProof/>
            <w:color w:val="auto"/>
          </w:rPr>
          <w:t>Table 4. 6:</w:t>
        </w:r>
        <w:r w:rsidR="00022781" w:rsidRPr="00E16F33">
          <w:rPr>
            <w:rStyle w:val="Hyperlink"/>
            <w:rFonts w:eastAsia="Times New Roman" w:cs="Times New Roman"/>
            <w:noProof/>
            <w:color w:val="auto"/>
          </w:rPr>
          <w:t>Nature of Behavior Modification Family models of teaching</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_Toc21751422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31</w:t>
        </w:r>
        <w:r w:rsidR="00022781" w:rsidRPr="00E16F33">
          <w:rPr>
            <w:rFonts w:cs="Times New Roman"/>
            <w:noProof/>
            <w:webHidden/>
          </w:rPr>
          <w:fldChar w:fldCharType="end"/>
        </w:r>
      </w:hyperlink>
    </w:p>
    <w:p w14:paraId="151C52C5" w14:textId="7A9D7F44"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23" w:history="1">
        <w:r w:rsidR="00022781" w:rsidRPr="00E16F33">
          <w:rPr>
            <w:rStyle w:val="Hyperlink"/>
            <w:rFonts w:cs="Times New Roman"/>
            <w:noProof/>
            <w:color w:val="auto"/>
          </w:rPr>
          <w:t>Table 4. 7:</w:t>
        </w:r>
        <w:r w:rsidR="00022781" w:rsidRPr="00E16F33">
          <w:rPr>
            <w:rStyle w:val="Hyperlink"/>
            <w:rFonts w:cs="Times New Roman"/>
            <w:bCs/>
            <w:noProof/>
            <w:color w:val="auto"/>
          </w:rPr>
          <w:t xml:space="preserve"> Nature of </w:t>
        </w:r>
        <w:r w:rsidR="00022781" w:rsidRPr="00E16F33">
          <w:rPr>
            <w:rStyle w:val="Hyperlink"/>
            <w:rFonts w:eastAsia="Times New Roman" w:cs="Times New Roman"/>
            <w:bCs/>
            <w:noProof/>
            <w:color w:val="auto"/>
          </w:rPr>
          <w:t>Information Processing Family models of teaching</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_Toc21751423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32</w:t>
        </w:r>
        <w:r w:rsidR="00022781" w:rsidRPr="00E16F33">
          <w:rPr>
            <w:rFonts w:cs="Times New Roman"/>
            <w:noProof/>
            <w:webHidden/>
          </w:rPr>
          <w:fldChar w:fldCharType="end"/>
        </w:r>
      </w:hyperlink>
    </w:p>
    <w:p w14:paraId="7A9FFD45" w14:textId="2EA3DA00"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24" w:history="1">
        <w:r w:rsidR="00022781" w:rsidRPr="00E16F33">
          <w:rPr>
            <w:rStyle w:val="Hyperlink"/>
            <w:rFonts w:cs="Times New Roman"/>
            <w:noProof/>
            <w:color w:val="auto"/>
          </w:rPr>
          <w:t>Table 4. 8:</w:t>
        </w:r>
        <w:r w:rsidR="00022781" w:rsidRPr="00E16F33">
          <w:rPr>
            <w:rStyle w:val="Hyperlink"/>
            <w:rFonts w:eastAsia="Times New Roman" w:cs="Times New Roman"/>
            <w:noProof/>
            <w:color w:val="auto"/>
          </w:rPr>
          <w:t xml:space="preserve"> Social Interaction Family Models of teaching</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_Toc21751424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32</w:t>
        </w:r>
        <w:r w:rsidR="00022781" w:rsidRPr="00E16F33">
          <w:rPr>
            <w:rFonts w:cs="Times New Roman"/>
            <w:noProof/>
            <w:webHidden/>
          </w:rPr>
          <w:fldChar w:fldCharType="end"/>
        </w:r>
      </w:hyperlink>
    </w:p>
    <w:p w14:paraId="66C438A0" w14:textId="0F3C5B9B" w:rsidR="00022781" w:rsidRPr="00E16F33" w:rsidRDefault="00764EA6" w:rsidP="00022781">
      <w:pPr>
        <w:pStyle w:val="TableofFigures"/>
        <w:tabs>
          <w:tab w:val="right" w:leader="dot" w:pos="8664"/>
        </w:tabs>
        <w:spacing w:line="360" w:lineRule="auto"/>
        <w:rPr>
          <w:rFonts w:eastAsiaTheme="minorEastAsia" w:cs="Times New Roman"/>
          <w:noProof/>
          <w:kern w:val="0"/>
        </w:rPr>
      </w:pPr>
      <w:hyperlink w:anchor="_Toc21751425" w:history="1">
        <w:r w:rsidR="00022781" w:rsidRPr="00E16F33">
          <w:rPr>
            <w:rStyle w:val="Hyperlink"/>
            <w:rFonts w:cs="Times New Roman"/>
            <w:noProof/>
            <w:color w:val="auto"/>
          </w:rPr>
          <w:t xml:space="preserve">Table 4. 9  </w:t>
        </w:r>
        <w:r w:rsidR="00022781" w:rsidRPr="00E16F33">
          <w:rPr>
            <w:rStyle w:val="Hyperlink"/>
            <w:rFonts w:cs="Times New Roman"/>
            <w:bCs/>
            <w:noProof/>
            <w:color w:val="auto"/>
          </w:rPr>
          <w:t>Nature of the Personal Family Models of teaching</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_Toc21751425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33</w:t>
        </w:r>
        <w:r w:rsidR="00022781" w:rsidRPr="00E16F33">
          <w:rPr>
            <w:rFonts w:cs="Times New Roman"/>
            <w:noProof/>
            <w:webHidden/>
          </w:rPr>
          <w:fldChar w:fldCharType="end"/>
        </w:r>
      </w:hyperlink>
    </w:p>
    <w:p w14:paraId="10BD3602" w14:textId="38264F1D" w:rsidR="00022781" w:rsidRPr="00E16F33" w:rsidRDefault="00764EA6" w:rsidP="00022781">
      <w:pPr>
        <w:pStyle w:val="TableofFigures"/>
        <w:tabs>
          <w:tab w:val="left" w:pos="1540"/>
          <w:tab w:val="right" w:leader="dot" w:pos="8664"/>
        </w:tabs>
        <w:spacing w:line="360" w:lineRule="auto"/>
        <w:rPr>
          <w:rFonts w:eastAsiaTheme="minorEastAsia" w:cs="Times New Roman"/>
          <w:noProof/>
          <w:kern w:val="0"/>
        </w:rPr>
      </w:pPr>
      <w:hyperlink w:anchor="_Toc21751426" w:history="1">
        <w:r w:rsidR="00022781" w:rsidRPr="00E16F33">
          <w:rPr>
            <w:rStyle w:val="Hyperlink"/>
            <w:rFonts w:cs="Times New Roman"/>
            <w:noProof/>
            <w:color w:val="auto"/>
          </w:rPr>
          <w:t>Table 4. 10</w:t>
        </w:r>
        <w:r w:rsidR="00022781" w:rsidRPr="00E16F33">
          <w:rPr>
            <w:rFonts w:eastAsiaTheme="minorEastAsia" w:cs="Times New Roman"/>
            <w:noProof/>
            <w:kern w:val="0"/>
          </w:rPr>
          <w:t xml:space="preserve"> </w:t>
        </w:r>
        <w:r w:rsidR="00022781" w:rsidRPr="00E16F33">
          <w:rPr>
            <w:rStyle w:val="Hyperlink"/>
            <w:rFonts w:cs="Times New Roman"/>
            <w:bCs/>
            <w:noProof/>
            <w:color w:val="auto"/>
          </w:rPr>
          <w:t>The importance of models of teaching by their family affliation</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_Toc21751426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34</w:t>
        </w:r>
        <w:r w:rsidR="00022781" w:rsidRPr="00E16F33">
          <w:rPr>
            <w:rFonts w:cs="Times New Roman"/>
            <w:noProof/>
            <w:webHidden/>
          </w:rPr>
          <w:fldChar w:fldCharType="end"/>
        </w:r>
      </w:hyperlink>
    </w:p>
    <w:p w14:paraId="45CDA313" w14:textId="4B8118D1" w:rsidR="00022781" w:rsidRPr="00E16F33" w:rsidRDefault="00764EA6" w:rsidP="00022781">
      <w:pPr>
        <w:pStyle w:val="TableofFigures"/>
        <w:tabs>
          <w:tab w:val="right" w:leader="dot" w:pos="8664"/>
          <w:tab w:val="left" w:pos="8709"/>
        </w:tabs>
        <w:spacing w:line="360" w:lineRule="auto"/>
        <w:ind w:left="1170" w:hanging="1170"/>
        <w:rPr>
          <w:rFonts w:eastAsiaTheme="minorEastAsia" w:cs="Times New Roman"/>
          <w:noProof/>
          <w:kern w:val="0"/>
        </w:rPr>
      </w:pPr>
      <w:hyperlink w:anchor="_Toc21751427" w:history="1">
        <w:r w:rsidR="00022781" w:rsidRPr="00E16F33">
          <w:rPr>
            <w:rStyle w:val="Hyperlink"/>
            <w:rFonts w:cs="Times New Roman"/>
            <w:noProof/>
            <w:color w:val="auto"/>
          </w:rPr>
          <w:t>Table 4. 11</w:t>
        </w:r>
        <w:r w:rsidR="00022781" w:rsidRPr="00E16F33">
          <w:rPr>
            <w:rStyle w:val="Hyperlink"/>
            <w:rFonts w:cs="Times New Roman"/>
            <w:bCs/>
            <w:noProof/>
            <w:color w:val="auto"/>
          </w:rPr>
          <w:t xml:space="preserve"> Perception regarding the adequacy of the models of teaching by family affliations</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_Toc21751427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35</w:t>
        </w:r>
        <w:r w:rsidR="00022781" w:rsidRPr="00E16F33">
          <w:rPr>
            <w:rFonts w:cs="Times New Roman"/>
            <w:noProof/>
            <w:webHidden/>
          </w:rPr>
          <w:fldChar w:fldCharType="end"/>
        </w:r>
      </w:hyperlink>
    </w:p>
    <w:p w14:paraId="7CF5DA27" w14:textId="07A30844" w:rsidR="00022781" w:rsidRPr="00E16F33" w:rsidRDefault="00764EA6" w:rsidP="00022781">
      <w:pPr>
        <w:pStyle w:val="TableofFigures"/>
        <w:tabs>
          <w:tab w:val="left" w:pos="1540"/>
          <w:tab w:val="right" w:leader="dot" w:pos="8664"/>
        </w:tabs>
        <w:spacing w:line="360" w:lineRule="auto"/>
        <w:ind w:left="1170" w:hanging="1350"/>
        <w:rPr>
          <w:rFonts w:eastAsiaTheme="minorEastAsia" w:cs="Times New Roman"/>
          <w:noProof/>
          <w:kern w:val="0"/>
        </w:rPr>
      </w:pPr>
      <w:hyperlink w:anchor="_Toc21751428" w:history="1">
        <w:r w:rsidR="00022781" w:rsidRPr="00E16F33">
          <w:rPr>
            <w:rStyle w:val="Hyperlink"/>
            <w:rFonts w:cs="Times New Roman"/>
            <w:noProof/>
            <w:color w:val="auto"/>
          </w:rPr>
          <w:t xml:space="preserve">Table 4. 12 </w:t>
        </w:r>
        <w:r w:rsidR="00022781" w:rsidRPr="00E16F33">
          <w:rPr>
            <w:rFonts w:eastAsiaTheme="minorEastAsia" w:cs="Times New Roman"/>
            <w:noProof/>
            <w:kern w:val="0"/>
          </w:rPr>
          <w:t xml:space="preserve"> </w:t>
        </w:r>
        <w:r w:rsidR="00022781" w:rsidRPr="00E16F33">
          <w:rPr>
            <w:rStyle w:val="Hyperlink"/>
            <w:rFonts w:cs="Times New Roman"/>
            <w:bCs/>
            <w:noProof/>
            <w:color w:val="auto"/>
          </w:rPr>
          <w:t>Analysis of the perceptions of models of teaching by family affliation   effect on employability</w:t>
        </w:r>
        <w:r w:rsidR="00022781" w:rsidRPr="00E16F33">
          <w:rPr>
            <w:rFonts w:cs="Times New Roman"/>
            <w:noProof/>
            <w:webHidden/>
          </w:rPr>
          <w:tab/>
        </w:r>
        <w:r w:rsidR="00022781" w:rsidRPr="00E16F33">
          <w:rPr>
            <w:rFonts w:cs="Times New Roman"/>
            <w:noProof/>
            <w:webHidden/>
          </w:rPr>
          <w:fldChar w:fldCharType="begin"/>
        </w:r>
        <w:r w:rsidR="00022781" w:rsidRPr="00E16F33">
          <w:rPr>
            <w:rFonts w:cs="Times New Roman"/>
            <w:noProof/>
            <w:webHidden/>
          </w:rPr>
          <w:instrText xml:space="preserve"> PAGEREF _Toc21751428 \h </w:instrText>
        </w:r>
        <w:r w:rsidR="00022781" w:rsidRPr="00E16F33">
          <w:rPr>
            <w:rFonts w:cs="Times New Roman"/>
            <w:noProof/>
            <w:webHidden/>
          </w:rPr>
        </w:r>
        <w:r w:rsidR="00022781" w:rsidRPr="00E16F33">
          <w:rPr>
            <w:rFonts w:cs="Times New Roman"/>
            <w:noProof/>
            <w:webHidden/>
          </w:rPr>
          <w:fldChar w:fldCharType="separate"/>
        </w:r>
        <w:r w:rsidR="00A27EF6">
          <w:rPr>
            <w:rFonts w:cs="Times New Roman"/>
            <w:noProof/>
            <w:webHidden/>
          </w:rPr>
          <w:t>36</w:t>
        </w:r>
        <w:r w:rsidR="00022781" w:rsidRPr="00E16F33">
          <w:rPr>
            <w:rFonts w:cs="Times New Roman"/>
            <w:noProof/>
            <w:webHidden/>
          </w:rPr>
          <w:fldChar w:fldCharType="end"/>
        </w:r>
      </w:hyperlink>
    </w:p>
    <w:p w14:paraId="7EBF0A97" w14:textId="77777777" w:rsidR="00022781" w:rsidRPr="00E16F33" w:rsidRDefault="00022781" w:rsidP="00022781">
      <w:pPr>
        <w:spacing w:line="360" w:lineRule="auto"/>
        <w:rPr>
          <w:rFonts w:cs="Times New Roman"/>
        </w:rPr>
      </w:pPr>
      <w:r w:rsidRPr="00E16F33">
        <w:rPr>
          <w:rFonts w:cs="Times New Roman"/>
        </w:rPr>
        <w:fldChar w:fldCharType="end"/>
      </w:r>
    </w:p>
    <w:p w14:paraId="02064FF3" w14:textId="77777777" w:rsidR="00022781" w:rsidRPr="00E16F33" w:rsidRDefault="00022781" w:rsidP="00022781">
      <w:pPr>
        <w:pStyle w:val="Heading1"/>
        <w:jc w:val="center"/>
        <w:rPr>
          <w:rFonts w:cs="Times New Roman"/>
          <w:b w:val="0"/>
          <w:bCs w:val="0"/>
          <w:color w:val="auto"/>
        </w:rPr>
      </w:pPr>
      <w:r w:rsidRPr="00E16F33">
        <w:rPr>
          <w:rFonts w:cs="Times New Roman"/>
          <w:b w:val="0"/>
          <w:bCs w:val="0"/>
          <w:color w:val="auto"/>
        </w:rPr>
        <w:br w:type="page"/>
      </w:r>
      <w:bookmarkStart w:id="7" w:name="_Toc22571987"/>
      <w:r w:rsidRPr="00E16F33">
        <w:rPr>
          <w:rFonts w:cs="Times New Roman"/>
          <w:bCs w:val="0"/>
          <w:color w:val="auto"/>
          <w:szCs w:val="24"/>
        </w:rPr>
        <w:lastRenderedPageBreak/>
        <w:t>LIST OF FIGURES</w:t>
      </w:r>
      <w:bookmarkEnd w:id="7"/>
    </w:p>
    <w:p w14:paraId="4735D1F4" w14:textId="77777777" w:rsidR="00022781" w:rsidRPr="00E16F33" w:rsidRDefault="00022781" w:rsidP="00022781">
      <w:pPr>
        <w:widowControl/>
        <w:tabs>
          <w:tab w:val="left" w:pos="90"/>
        </w:tabs>
        <w:suppressAutoHyphens w:val="0"/>
        <w:autoSpaceDN/>
        <w:spacing w:after="160" w:line="259" w:lineRule="auto"/>
        <w:textAlignment w:val="auto"/>
        <w:rPr>
          <w:noProof/>
        </w:rPr>
      </w:pPr>
      <w:r w:rsidRPr="00E16F33">
        <w:rPr>
          <w:rFonts w:cs="Times New Roman"/>
          <w:b/>
          <w:bCs/>
        </w:rPr>
        <w:fldChar w:fldCharType="begin"/>
      </w:r>
      <w:r w:rsidRPr="00E16F33">
        <w:rPr>
          <w:rFonts w:cs="Times New Roman"/>
          <w:b/>
          <w:bCs/>
        </w:rPr>
        <w:instrText xml:space="preserve"> TOC \h \z \c "Figure 2" </w:instrText>
      </w:r>
      <w:r w:rsidRPr="00E16F33">
        <w:rPr>
          <w:rFonts w:cs="Times New Roman"/>
          <w:b/>
          <w:bCs/>
        </w:rPr>
        <w:fldChar w:fldCharType="separate"/>
      </w:r>
    </w:p>
    <w:p w14:paraId="76C44BB7" w14:textId="2DEEDDD2" w:rsidR="00022781" w:rsidRPr="00E16F33" w:rsidRDefault="00764EA6" w:rsidP="00022781">
      <w:pPr>
        <w:pStyle w:val="TableofFigures"/>
        <w:tabs>
          <w:tab w:val="left" w:pos="90"/>
          <w:tab w:val="right" w:leader="dot" w:pos="8664"/>
        </w:tabs>
        <w:rPr>
          <w:noProof/>
        </w:rPr>
      </w:pPr>
      <w:hyperlink w:anchor="_Toc21748655" w:history="1">
        <w:r w:rsidR="00022781" w:rsidRPr="00E16F33">
          <w:rPr>
            <w:rStyle w:val="Hyperlink"/>
            <w:noProof/>
            <w:color w:val="auto"/>
          </w:rPr>
          <w:t xml:space="preserve">Figure 2 1 </w:t>
        </w:r>
        <w:r w:rsidR="00022781" w:rsidRPr="00E16F33">
          <w:rPr>
            <w:rStyle w:val="Hyperlink"/>
            <w:rFonts w:cs="Times New Roman"/>
            <w:noProof/>
            <w:color w:val="auto"/>
          </w:rPr>
          <w:t>Conceptual framework</w:t>
        </w:r>
        <w:r w:rsidR="00022781" w:rsidRPr="00E16F33">
          <w:rPr>
            <w:noProof/>
            <w:webHidden/>
          </w:rPr>
          <w:tab/>
        </w:r>
        <w:r w:rsidR="00022781" w:rsidRPr="00E16F33">
          <w:rPr>
            <w:noProof/>
            <w:webHidden/>
          </w:rPr>
          <w:fldChar w:fldCharType="begin"/>
        </w:r>
        <w:r w:rsidR="00022781" w:rsidRPr="00E16F33">
          <w:rPr>
            <w:noProof/>
            <w:webHidden/>
          </w:rPr>
          <w:instrText xml:space="preserve"> PAGEREF _Toc21748655 \h </w:instrText>
        </w:r>
        <w:r w:rsidR="00022781" w:rsidRPr="00E16F33">
          <w:rPr>
            <w:noProof/>
            <w:webHidden/>
          </w:rPr>
        </w:r>
        <w:r w:rsidR="00022781" w:rsidRPr="00E16F33">
          <w:rPr>
            <w:noProof/>
            <w:webHidden/>
          </w:rPr>
          <w:fldChar w:fldCharType="separate"/>
        </w:r>
        <w:r w:rsidR="00A27EF6">
          <w:rPr>
            <w:noProof/>
            <w:webHidden/>
          </w:rPr>
          <w:t>8</w:t>
        </w:r>
        <w:r w:rsidR="00022781" w:rsidRPr="00E16F33">
          <w:rPr>
            <w:noProof/>
            <w:webHidden/>
          </w:rPr>
          <w:fldChar w:fldCharType="end"/>
        </w:r>
      </w:hyperlink>
    </w:p>
    <w:p w14:paraId="2D333B22" w14:textId="6399A6A9" w:rsidR="00022781" w:rsidRPr="00E16F33" w:rsidRDefault="00022781" w:rsidP="00022781">
      <w:pPr>
        <w:pStyle w:val="Heading1"/>
        <w:spacing w:line="480" w:lineRule="auto"/>
        <w:jc w:val="center"/>
        <w:rPr>
          <w:rFonts w:cs="Times New Roman"/>
          <w:bCs w:val="0"/>
          <w:color w:val="auto"/>
          <w:szCs w:val="24"/>
        </w:rPr>
      </w:pPr>
      <w:r w:rsidRPr="00E16F33">
        <w:rPr>
          <w:rFonts w:cs="Times New Roman"/>
          <w:b w:val="0"/>
          <w:bCs w:val="0"/>
          <w:color w:val="auto"/>
        </w:rPr>
        <w:fldChar w:fldCharType="end"/>
      </w:r>
    </w:p>
    <w:p w14:paraId="6B3CD549" w14:textId="77777777" w:rsidR="00022781" w:rsidRPr="00E16F33" w:rsidRDefault="00022781" w:rsidP="00E10AE9">
      <w:pPr>
        <w:pStyle w:val="Heading1"/>
        <w:spacing w:line="480" w:lineRule="auto"/>
        <w:jc w:val="center"/>
        <w:rPr>
          <w:rFonts w:cs="Times New Roman"/>
          <w:bCs w:val="0"/>
          <w:color w:val="auto"/>
          <w:szCs w:val="24"/>
        </w:rPr>
      </w:pPr>
    </w:p>
    <w:p w14:paraId="06C7003C" w14:textId="0616FC90" w:rsidR="00022781" w:rsidRPr="00E16F33" w:rsidRDefault="00022781" w:rsidP="00E10AE9">
      <w:pPr>
        <w:pStyle w:val="Heading1"/>
        <w:spacing w:line="480" w:lineRule="auto"/>
        <w:jc w:val="center"/>
        <w:rPr>
          <w:rFonts w:cs="Times New Roman"/>
          <w:bCs w:val="0"/>
          <w:color w:val="auto"/>
          <w:szCs w:val="24"/>
        </w:rPr>
      </w:pPr>
    </w:p>
    <w:p w14:paraId="3AE3D9B5" w14:textId="5223D3D6" w:rsidR="00E16F33" w:rsidRPr="00E16F33" w:rsidRDefault="00E16F33" w:rsidP="00E16F33"/>
    <w:p w14:paraId="4382A5D6" w14:textId="0620EE91" w:rsidR="00E16F33" w:rsidRPr="00E16F33" w:rsidRDefault="00E16F33" w:rsidP="00E16F33"/>
    <w:p w14:paraId="386CF2C3" w14:textId="46AA049F" w:rsidR="00E16F33" w:rsidRPr="00E16F33" w:rsidRDefault="00E16F33" w:rsidP="00E16F33"/>
    <w:p w14:paraId="0380232E" w14:textId="65D23FE6" w:rsidR="00E16F33" w:rsidRPr="00E16F33" w:rsidRDefault="00E16F33" w:rsidP="00E16F33"/>
    <w:p w14:paraId="4DEA507E" w14:textId="311EC7DE" w:rsidR="00E16F33" w:rsidRPr="00E16F33" w:rsidRDefault="00E16F33" w:rsidP="00E16F33"/>
    <w:p w14:paraId="04E65E2D" w14:textId="14B7A59D" w:rsidR="00E16F33" w:rsidRPr="00E16F33" w:rsidRDefault="00E16F33" w:rsidP="00E16F33"/>
    <w:p w14:paraId="64593387" w14:textId="4D1AA46C" w:rsidR="00E16F33" w:rsidRPr="00E16F33" w:rsidRDefault="00E16F33" w:rsidP="00E16F33"/>
    <w:p w14:paraId="1222B009" w14:textId="57C7F2DB" w:rsidR="00E16F33" w:rsidRPr="00E16F33" w:rsidRDefault="00E16F33" w:rsidP="00E16F33"/>
    <w:p w14:paraId="2CBC8E22" w14:textId="58A56845" w:rsidR="00E16F33" w:rsidRPr="00E16F33" w:rsidRDefault="00E16F33" w:rsidP="00E16F33"/>
    <w:p w14:paraId="5C9E0890" w14:textId="35BB72ED" w:rsidR="00E16F33" w:rsidRPr="00E16F33" w:rsidRDefault="00E16F33" w:rsidP="00E16F33"/>
    <w:p w14:paraId="7334B62D" w14:textId="483DD282" w:rsidR="00E16F33" w:rsidRPr="00E16F33" w:rsidRDefault="00E16F33" w:rsidP="00E16F33"/>
    <w:p w14:paraId="06C1B04E" w14:textId="4F95431A" w:rsidR="00E16F33" w:rsidRPr="00E16F33" w:rsidRDefault="00E16F33" w:rsidP="00E16F33"/>
    <w:p w14:paraId="2C3C2113" w14:textId="19CDAD92" w:rsidR="00E16F33" w:rsidRPr="00E16F33" w:rsidRDefault="00E16F33" w:rsidP="00E16F33"/>
    <w:p w14:paraId="02888173" w14:textId="49DAD039" w:rsidR="00E16F33" w:rsidRPr="00E16F33" w:rsidRDefault="00E16F33" w:rsidP="00E16F33"/>
    <w:p w14:paraId="6A73046E" w14:textId="597DEC1E" w:rsidR="00E16F33" w:rsidRPr="00E16F33" w:rsidRDefault="00E16F33" w:rsidP="00E16F33"/>
    <w:p w14:paraId="4ED813EA" w14:textId="5280C9C1" w:rsidR="00E16F33" w:rsidRPr="00E16F33" w:rsidRDefault="00E16F33" w:rsidP="00E16F33"/>
    <w:p w14:paraId="31C8D179" w14:textId="0018D911" w:rsidR="00E16F33" w:rsidRPr="00E16F33" w:rsidRDefault="00E16F33" w:rsidP="00E16F33"/>
    <w:p w14:paraId="544C06F0" w14:textId="03B31403" w:rsidR="00E16F33" w:rsidRPr="00E16F33" w:rsidRDefault="00E16F33" w:rsidP="00E16F33"/>
    <w:p w14:paraId="08136AA5" w14:textId="6BEEEE37" w:rsidR="00E16F33" w:rsidRPr="00E16F33" w:rsidRDefault="00E16F33" w:rsidP="00E16F33"/>
    <w:p w14:paraId="4835AF9D" w14:textId="4E9EE8C9" w:rsidR="00E16F33" w:rsidRPr="00E16F33" w:rsidRDefault="00E16F33" w:rsidP="00E16F33"/>
    <w:p w14:paraId="41553D30" w14:textId="7E192FED" w:rsidR="00E16F33" w:rsidRPr="00E16F33" w:rsidRDefault="00E16F33" w:rsidP="00E16F33"/>
    <w:p w14:paraId="2750A0F8" w14:textId="5B3C05F6" w:rsidR="00E16F33" w:rsidRPr="00E16F33" w:rsidRDefault="00E16F33" w:rsidP="00E16F33"/>
    <w:p w14:paraId="28BD8D3A" w14:textId="0ADFC244" w:rsidR="00E16F33" w:rsidRPr="00E16F33" w:rsidRDefault="00E16F33" w:rsidP="00E16F33"/>
    <w:p w14:paraId="452C5629" w14:textId="50F24A38" w:rsidR="00E16F33" w:rsidRPr="00E16F33" w:rsidRDefault="00E16F33" w:rsidP="00E16F33"/>
    <w:p w14:paraId="7A1632B0" w14:textId="40A37CCE" w:rsidR="00E16F33" w:rsidRPr="00E16F33" w:rsidRDefault="00E16F33" w:rsidP="00E16F33"/>
    <w:p w14:paraId="5AF7AFD8" w14:textId="6B21D678" w:rsidR="00E16F33" w:rsidRPr="00E16F33" w:rsidRDefault="00E16F33" w:rsidP="00E16F33"/>
    <w:p w14:paraId="0C2DB41B" w14:textId="506322AF" w:rsidR="00E16F33" w:rsidRPr="00E16F33" w:rsidRDefault="00E16F33" w:rsidP="00E16F33"/>
    <w:p w14:paraId="67BFB920" w14:textId="550FC158" w:rsidR="00022781" w:rsidRPr="00E16F33" w:rsidRDefault="00022781" w:rsidP="00E10AE9">
      <w:pPr>
        <w:pStyle w:val="Heading1"/>
        <w:spacing w:line="480" w:lineRule="auto"/>
        <w:jc w:val="center"/>
        <w:rPr>
          <w:rFonts w:cs="Times New Roman"/>
          <w:bCs w:val="0"/>
          <w:color w:val="auto"/>
          <w:szCs w:val="24"/>
        </w:rPr>
      </w:pPr>
    </w:p>
    <w:p w14:paraId="58792455" w14:textId="77777777" w:rsidR="00E16F33" w:rsidRPr="00E16F33" w:rsidRDefault="00E16F33" w:rsidP="00E16F33"/>
    <w:p w14:paraId="6179CEB1" w14:textId="1B60B300" w:rsidR="00B43D54" w:rsidRPr="00E16F33" w:rsidRDefault="00B43D54" w:rsidP="00E10AE9">
      <w:pPr>
        <w:pStyle w:val="Heading1"/>
        <w:spacing w:line="480" w:lineRule="auto"/>
        <w:jc w:val="center"/>
        <w:rPr>
          <w:rFonts w:cs="Times New Roman"/>
          <w:bCs w:val="0"/>
          <w:color w:val="auto"/>
          <w:szCs w:val="24"/>
        </w:rPr>
      </w:pPr>
      <w:bookmarkStart w:id="8" w:name="_Toc22571988"/>
      <w:r w:rsidRPr="00E16F33">
        <w:rPr>
          <w:rFonts w:cs="Times New Roman"/>
          <w:bCs w:val="0"/>
          <w:color w:val="auto"/>
          <w:szCs w:val="24"/>
        </w:rPr>
        <w:lastRenderedPageBreak/>
        <w:t>ACRYNOMS</w:t>
      </w:r>
      <w:bookmarkEnd w:id="8"/>
    </w:p>
    <w:p w14:paraId="18FB449B"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BMF</w:t>
      </w:r>
      <w:r w:rsidRPr="00E16F33">
        <w:rPr>
          <w:rFonts w:cs="Times New Roman"/>
        </w:rPr>
        <w:tab/>
      </w:r>
      <w:r w:rsidRPr="00E16F33">
        <w:rPr>
          <w:rFonts w:cs="Times New Roman"/>
        </w:rPr>
        <w:tab/>
        <w:t>-</w:t>
      </w:r>
      <w:r w:rsidRPr="00E16F33">
        <w:rPr>
          <w:rFonts w:cs="Times New Roman"/>
        </w:rPr>
        <w:tab/>
        <w:t>Behavior Modification Family</w:t>
      </w:r>
    </w:p>
    <w:p w14:paraId="7A839BC9"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IPF</w:t>
      </w:r>
      <w:r w:rsidRPr="00E16F33">
        <w:rPr>
          <w:rFonts w:cs="Times New Roman"/>
        </w:rPr>
        <w:tab/>
      </w:r>
      <w:r w:rsidRPr="00E16F33">
        <w:rPr>
          <w:rFonts w:cs="Times New Roman"/>
        </w:rPr>
        <w:tab/>
        <w:t>-</w:t>
      </w:r>
      <w:r w:rsidRPr="00E16F33">
        <w:rPr>
          <w:rFonts w:cs="Times New Roman"/>
        </w:rPr>
        <w:tab/>
        <w:t>Information Processing Family</w:t>
      </w:r>
    </w:p>
    <w:p w14:paraId="25FC780A"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NCHE</w:t>
      </w:r>
      <w:r w:rsidRPr="00E16F33">
        <w:rPr>
          <w:rFonts w:cs="Times New Roman"/>
        </w:rPr>
        <w:tab/>
      </w:r>
      <w:r w:rsidRPr="00E16F33">
        <w:rPr>
          <w:rFonts w:cs="Times New Roman"/>
        </w:rPr>
        <w:tab/>
        <w:t>-</w:t>
      </w:r>
      <w:r w:rsidRPr="00E16F33">
        <w:rPr>
          <w:rFonts w:cs="Times New Roman"/>
        </w:rPr>
        <w:tab/>
        <w:t>National Council for Higher Education</w:t>
      </w:r>
    </w:p>
    <w:p w14:paraId="4DFC1C0C" w14:textId="77777777" w:rsidR="00B43D54" w:rsidRPr="00E16F33" w:rsidRDefault="00B43D54" w:rsidP="00B43D54">
      <w:pPr>
        <w:widowControl/>
        <w:suppressAutoHyphens w:val="0"/>
        <w:autoSpaceDN/>
        <w:spacing w:line="480" w:lineRule="auto"/>
        <w:textAlignment w:val="auto"/>
        <w:rPr>
          <w:rFonts w:cs="Times New Roman"/>
        </w:rPr>
      </w:pPr>
      <w:r w:rsidRPr="00E16F33">
        <w:rPr>
          <w:rFonts w:cs="Times New Roman"/>
        </w:rPr>
        <w:t>PF</w:t>
      </w:r>
      <w:r w:rsidRPr="00E16F33">
        <w:rPr>
          <w:rFonts w:cs="Times New Roman"/>
        </w:rPr>
        <w:tab/>
      </w:r>
      <w:r w:rsidRPr="00E16F33">
        <w:rPr>
          <w:rFonts w:cs="Times New Roman"/>
        </w:rPr>
        <w:tab/>
        <w:t>-</w:t>
      </w:r>
      <w:r w:rsidRPr="00E16F33">
        <w:rPr>
          <w:rFonts w:cs="Times New Roman"/>
        </w:rPr>
        <w:tab/>
        <w:t>Personal Family</w:t>
      </w:r>
    </w:p>
    <w:p w14:paraId="5BCCC90E" w14:textId="01000C2E" w:rsidR="00294F63" w:rsidRPr="00E16F33" w:rsidRDefault="00B43D54" w:rsidP="00B43D54">
      <w:pPr>
        <w:widowControl/>
        <w:suppressAutoHyphens w:val="0"/>
        <w:autoSpaceDN/>
        <w:spacing w:line="480" w:lineRule="auto"/>
        <w:textAlignment w:val="auto"/>
        <w:rPr>
          <w:rFonts w:cs="Times New Roman"/>
        </w:rPr>
      </w:pPr>
      <w:r w:rsidRPr="00E16F33">
        <w:rPr>
          <w:rFonts w:cs="Times New Roman"/>
        </w:rPr>
        <w:t>SIF</w:t>
      </w:r>
      <w:r w:rsidRPr="00E16F33">
        <w:rPr>
          <w:rFonts w:cs="Times New Roman"/>
        </w:rPr>
        <w:tab/>
      </w:r>
      <w:r w:rsidRPr="00E16F33">
        <w:rPr>
          <w:rFonts w:cs="Times New Roman"/>
        </w:rPr>
        <w:tab/>
        <w:t>-</w:t>
      </w:r>
      <w:r w:rsidRPr="00E16F33">
        <w:rPr>
          <w:rFonts w:cs="Times New Roman"/>
        </w:rPr>
        <w:tab/>
        <w:t>Social Interaction Family</w:t>
      </w:r>
    </w:p>
    <w:p w14:paraId="79DFFD40" w14:textId="77777777" w:rsidR="00294F63" w:rsidRPr="00E16F33" w:rsidRDefault="00294F63">
      <w:pPr>
        <w:widowControl/>
        <w:suppressAutoHyphens w:val="0"/>
        <w:autoSpaceDN/>
        <w:spacing w:after="160" w:line="259" w:lineRule="auto"/>
        <w:textAlignment w:val="auto"/>
        <w:rPr>
          <w:rFonts w:cs="Times New Roman"/>
        </w:rPr>
      </w:pPr>
      <w:r w:rsidRPr="00E16F33">
        <w:rPr>
          <w:rFonts w:cs="Times New Roman"/>
        </w:rPr>
        <w:br w:type="page"/>
      </w:r>
    </w:p>
    <w:p w14:paraId="21037777" w14:textId="77777777" w:rsidR="00294F63" w:rsidRPr="00E16F33" w:rsidRDefault="00294F63" w:rsidP="0016387D">
      <w:pPr>
        <w:pStyle w:val="Heading1"/>
        <w:jc w:val="center"/>
        <w:rPr>
          <w:color w:val="auto"/>
        </w:rPr>
      </w:pPr>
      <w:bookmarkStart w:id="9" w:name="_Toc21101448"/>
      <w:bookmarkStart w:id="10" w:name="_Toc21745117"/>
      <w:bookmarkStart w:id="11" w:name="_Toc22571989"/>
      <w:r w:rsidRPr="00E16F33">
        <w:rPr>
          <w:color w:val="auto"/>
        </w:rPr>
        <w:lastRenderedPageBreak/>
        <w:t xml:space="preserve">OPERATIONAL </w:t>
      </w:r>
      <w:r w:rsidRPr="00E16F33">
        <w:rPr>
          <w:rStyle w:val="Heading1Char"/>
          <w:b/>
          <w:bCs/>
          <w:color w:val="auto"/>
        </w:rPr>
        <w:t>DEFINITION</w:t>
      </w:r>
      <w:r w:rsidRPr="00E16F33">
        <w:rPr>
          <w:color w:val="auto"/>
        </w:rPr>
        <w:t xml:space="preserve"> OF KEY TERMS</w:t>
      </w:r>
      <w:bookmarkEnd w:id="9"/>
      <w:bookmarkEnd w:id="10"/>
      <w:bookmarkEnd w:id="11"/>
    </w:p>
    <w:p w14:paraId="1D0ACEF3" w14:textId="77777777" w:rsidR="00294F63" w:rsidRPr="00E16F33" w:rsidRDefault="00294F63" w:rsidP="00294F63"/>
    <w:p w14:paraId="42B1F507" w14:textId="77777777" w:rsidR="00294F63" w:rsidRPr="00E16F33" w:rsidRDefault="00294F63" w:rsidP="00294F63">
      <w:pPr>
        <w:spacing w:line="360" w:lineRule="auto"/>
        <w:rPr>
          <w:rFonts w:cs="Times New Roman"/>
          <w:b/>
          <w:bCs/>
        </w:rPr>
      </w:pPr>
      <w:bookmarkStart w:id="12" w:name="_Toc21101449"/>
      <w:bookmarkStart w:id="13" w:name="_Toc21745118"/>
      <w:r w:rsidRPr="00E16F33">
        <w:rPr>
          <w:rFonts w:cs="Times New Roman"/>
          <w:b/>
          <w:bCs/>
        </w:rPr>
        <w:t>Employability</w:t>
      </w:r>
      <w:bookmarkEnd w:id="12"/>
      <w:bookmarkEnd w:id="13"/>
    </w:p>
    <w:p w14:paraId="4011E296" w14:textId="77777777" w:rsidR="00294F63" w:rsidRPr="00E16F33" w:rsidRDefault="00294F63" w:rsidP="00294F63">
      <w:pPr>
        <w:pStyle w:val="Default"/>
        <w:spacing w:line="360" w:lineRule="auto"/>
        <w:jc w:val="both"/>
        <w:rPr>
          <w:color w:val="auto"/>
        </w:rPr>
      </w:pPr>
      <w:r w:rsidRPr="00E16F33">
        <w:rPr>
          <w:color w:val="auto"/>
        </w:rPr>
        <w:t xml:space="preserve">Employability has been defined as having a set of skills, knowledge, understanding and personal attributes that make a person more likely to choose and secure occupations in which they can be satisfied and successful </w:t>
      </w:r>
      <w:sdt>
        <w:sdtPr>
          <w:rPr>
            <w:color w:val="auto"/>
          </w:rPr>
          <w:id w:val="986742426"/>
          <w:citation/>
        </w:sdtPr>
        <w:sdtEndPr/>
        <w:sdtContent>
          <w:r w:rsidRPr="00E16F33">
            <w:rPr>
              <w:color w:val="auto"/>
            </w:rPr>
            <w:fldChar w:fldCharType="begin"/>
          </w:r>
          <w:r w:rsidRPr="00E16F33">
            <w:rPr>
              <w:color w:val="auto"/>
            </w:rPr>
            <w:instrText xml:space="preserve"> CITATION Dac07 \l 2057 </w:instrText>
          </w:r>
          <w:r w:rsidRPr="00E16F33">
            <w:rPr>
              <w:color w:val="auto"/>
            </w:rPr>
            <w:fldChar w:fldCharType="separate"/>
          </w:r>
          <w:r w:rsidRPr="00E16F33">
            <w:rPr>
              <w:noProof/>
              <w:color w:val="auto"/>
            </w:rPr>
            <w:t>(Dacre Pool, 2007)</w:t>
          </w:r>
          <w:r w:rsidRPr="00E16F33">
            <w:rPr>
              <w:color w:val="auto"/>
            </w:rPr>
            <w:fldChar w:fldCharType="end"/>
          </w:r>
        </w:sdtContent>
      </w:sdt>
      <w:r w:rsidRPr="00E16F33">
        <w:rPr>
          <w:color w:val="auto"/>
        </w:rPr>
        <w:t xml:space="preserve">.  Employability can then be summed up as a collection of a series of abilities that graduate can obtain employment and succeed in their career </w:t>
      </w:r>
      <w:sdt>
        <w:sdtPr>
          <w:rPr>
            <w:color w:val="auto"/>
          </w:rPr>
          <w:id w:val="912042541"/>
          <w:citation/>
        </w:sdtPr>
        <w:sdtEndPr/>
        <w:sdtContent>
          <w:r w:rsidRPr="00E16F33">
            <w:rPr>
              <w:color w:val="auto"/>
            </w:rPr>
            <w:fldChar w:fldCharType="begin"/>
          </w:r>
          <w:r w:rsidRPr="00E16F33">
            <w:rPr>
              <w:color w:val="auto"/>
            </w:rPr>
            <w:instrText xml:space="preserve"> CITATION Tom12 \l 2057 </w:instrText>
          </w:r>
          <w:r w:rsidRPr="00E16F33">
            <w:rPr>
              <w:color w:val="auto"/>
            </w:rPr>
            <w:fldChar w:fldCharType="separate"/>
          </w:r>
          <w:r w:rsidRPr="00E16F33">
            <w:rPr>
              <w:noProof/>
              <w:color w:val="auto"/>
            </w:rPr>
            <w:t>(Tomlinson, 2012)</w:t>
          </w:r>
          <w:r w:rsidRPr="00E16F33">
            <w:rPr>
              <w:color w:val="auto"/>
            </w:rPr>
            <w:fldChar w:fldCharType="end"/>
          </w:r>
        </w:sdtContent>
      </w:sdt>
      <w:r w:rsidRPr="00E16F33">
        <w:rPr>
          <w:color w:val="auto"/>
        </w:rPr>
        <w:t xml:space="preserve">.   </w:t>
      </w:r>
      <w:bookmarkStart w:id="14" w:name="_Hlk22659234"/>
      <w:r w:rsidRPr="00E16F33">
        <w:rPr>
          <w:color w:val="auto"/>
        </w:rPr>
        <w:t xml:space="preserve">These abilities enable graduate to meet the needs of employers and adapt to changes in the </w:t>
      </w:r>
      <w:proofErr w:type="spellStart"/>
      <w:r w:rsidRPr="00E16F33">
        <w:rPr>
          <w:color w:val="auto"/>
        </w:rPr>
        <w:t>labor</w:t>
      </w:r>
      <w:proofErr w:type="spellEnd"/>
      <w:r w:rsidRPr="00E16F33">
        <w:rPr>
          <w:color w:val="auto"/>
        </w:rPr>
        <w:t xml:space="preserve"> market, and it is a kind of comprehensive ability to improve the future career development </w:t>
      </w:r>
      <w:sdt>
        <w:sdtPr>
          <w:rPr>
            <w:color w:val="auto"/>
          </w:rPr>
          <w:id w:val="978195841"/>
          <w:citation/>
        </w:sdtPr>
        <w:sdtEndPr/>
        <w:sdtContent>
          <w:r w:rsidRPr="00E16F33">
            <w:rPr>
              <w:color w:val="auto"/>
            </w:rPr>
            <w:fldChar w:fldCharType="begin"/>
          </w:r>
          <w:r w:rsidRPr="00E16F33">
            <w:rPr>
              <w:color w:val="auto"/>
            </w:rPr>
            <w:instrText xml:space="preserve"> CITATION Thi08 \l 2057 </w:instrText>
          </w:r>
          <w:r w:rsidRPr="00E16F33">
            <w:rPr>
              <w:color w:val="auto"/>
            </w:rPr>
            <w:fldChar w:fldCharType="separate"/>
          </w:r>
          <w:r w:rsidRPr="00E16F33">
            <w:rPr>
              <w:noProof/>
              <w:color w:val="auto"/>
            </w:rPr>
            <w:t>(Thijssen, 2008)</w:t>
          </w:r>
          <w:r w:rsidRPr="00E16F33">
            <w:rPr>
              <w:color w:val="auto"/>
            </w:rPr>
            <w:fldChar w:fldCharType="end"/>
          </w:r>
        </w:sdtContent>
      </w:sdt>
      <w:r w:rsidRPr="00E16F33">
        <w:rPr>
          <w:color w:val="auto"/>
        </w:rPr>
        <w:t xml:space="preserve">.  </w:t>
      </w:r>
      <w:bookmarkEnd w:id="14"/>
    </w:p>
    <w:p w14:paraId="092E748E" w14:textId="77777777" w:rsidR="00294F63" w:rsidRPr="00E16F33" w:rsidRDefault="00294F63" w:rsidP="00294F63">
      <w:pPr>
        <w:widowControl/>
        <w:suppressAutoHyphens w:val="0"/>
        <w:autoSpaceDE w:val="0"/>
        <w:adjustRightInd w:val="0"/>
        <w:spacing w:line="360" w:lineRule="auto"/>
        <w:jc w:val="both"/>
        <w:textAlignment w:val="auto"/>
        <w:rPr>
          <w:rFonts w:cs="Times New Roman"/>
        </w:rPr>
      </w:pPr>
    </w:p>
    <w:p w14:paraId="563A19D1" w14:textId="77777777" w:rsidR="00294F63" w:rsidRPr="00E16F33" w:rsidRDefault="00294F63" w:rsidP="00294F63">
      <w:pPr>
        <w:pStyle w:val="Heading3"/>
        <w:spacing w:before="0" w:line="360" w:lineRule="auto"/>
        <w:rPr>
          <w:rFonts w:ascii="Times New Roman" w:hAnsi="Times New Roman" w:cs="Times New Roman"/>
          <w:b/>
          <w:bCs/>
          <w:color w:val="auto"/>
        </w:rPr>
      </w:pPr>
      <w:bookmarkStart w:id="15" w:name="_Toc21101450"/>
      <w:bookmarkStart w:id="16" w:name="_Toc22571666"/>
      <w:bookmarkStart w:id="17" w:name="_Toc22571990"/>
      <w:bookmarkStart w:id="18" w:name="_Toc21745119"/>
      <w:r w:rsidRPr="00E16F33">
        <w:rPr>
          <w:rFonts w:ascii="Times New Roman" w:hAnsi="Times New Roman" w:cs="Times New Roman"/>
          <w:b/>
          <w:bCs/>
          <w:color w:val="auto"/>
        </w:rPr>
        <w:t>Four families of teaching models</w:t>
      </w:r>
      <w:bookmarkEnd w:id="15"/>
      <w:bookmarkEnd w:id="16"/>
      <w:bookmarkEnd w:id="17"/>
      <w:r w:rsidRPr="00E16F33">
        <w:rPr>
          <w:rFonts w:ascii="Times New Roman" w:hAnsi="Times New Roman" w:cs="Times New Roman"/>
          <w:b/>
          <w:bCs/>
          <w:color w:val="auto"/>
        </w:rPr>
        <w:t xml:space="preserve"> </w:t>
      </w:r>
      <w:bookmarkEnd w:id="18"/>
    </w:p>
    <w:p w14:paraId="0DFD438A" w14:textId="77777777" w:rsidR="00294F63" w:rsidRPr="00E16F33" w:rsidRDefault="00764EA6" w:rsidP="00294F63">
      <w:pPr>
        <w:widowControl/>
        <w:suppressAutoHyphens w:val="0"/>
        <w:autoSpaceDE w:val="0"/>
        <w:adjustRightInd w:val="0"/>
        <w:spacing w:line="360" w:lineRule="auto"/>
        <w:jc w:val="both"/>
        <w:textAlignment w:val="auto"/>
        <w:rPr>
          <w:rFonts w:eastAsiaTheme="minorHAnsi" w:cs="Times New Roman"/>
          <w:kern w:val="0"/>
          <w:lang w:val="en-GB"/>
        </w:rPr>
      </w:pPr>
      <w:sdt>
        <w:sdtPr>
          <w:rPr>
            <w:rFonts w:eastAsiaTheme="minorHAnsi" w:cs="Times New Roman"/>
            <w:kern w:val="0"/>
            <w:lang w:val="en-GB"/>
          </w:rPr>
          <w:id w:val="-574199297"/>
          <w:citation/>
        </w:sdtPr>
        <w:sdtEndPr/>
        <w:sdtContent>
          <w:r w:rsidR="00294F63" w:rsidRPr="00E16F33">
            <w:rPr>
              <w:rFonts w:eastAsiaTheme="minorHAnsi" w:cs="Times New Roman"/>
              <w:kern w:val="0"/>
              <w:lang w:val="en-GB"/>
            </w:rPr>
            <w:fldChar w:fldCharType="begin"/>
          </w:r>
          <w:r w:rsidR="00294F63" w:rsidRPr="00E16F33">
            <w:rPr>
              <w:rFonts w:eastAsiaTheme="minorHAnsi" w:cs="Times New Roman"/>
              <w:kern w:val="0"/>
              <w:lang w:val="en-GB"/>
            </w:rPr>
            <w:instrText xml:space="preserve"> CITATION PAT13 \l 2057 </w:instrText>
          </w:r>
          <w:r w:rsidR="00294F63" w:rsidRPr="00E16F33">
            <w:rPr>
              <w:rFonts w:eastAsiaTheme="minorHAnsi" w:cs="Times New Roman"/>
              <w:kern w:val="0"/>
              <w:lang w:val="en-GB"/>
            </w:rPr>
            <w:fldChar w:fldCharType="separate"/>
          </w:r>
          <w:r w:rsidR="00294F63" w:rsidRPr="00E16F33">
            <w:rPr>
              <w:rFonts w:eastAsiaTheme="minorHAnsi" w:cs="Times New Roman"/>
              <w:noProof/>
              <w:kern w:val="0"/>
              <w:lang w:val="en-GB"/>
            </w:rPr>
            <w:t>(Bhavin H, 2013)</w:t>
          </w:r>
          <w:r w:rsidR="00294F63" w:rsidRPr="00E16F33">
            <w:rPr>
              <w:rFonts w:eastAsiaTheme="minorHAnsi" w:cs="Times New Roman"/>
              <w:kern w:val="0"/>
              <w:lang w:val="en-GB"/>
            </w:rPr>
            <w:fldChar w:fldCharType="end"/>
          </w:r>
        </w:sdtContent>
      </w:sdt>
      <w:r w:rsidR="00294F63" w:rsidRPr="00E16F33">
        <w:rPr>
          <w:rFonts w:eastAsiaTheme="minorHAnsi" w:cs="Times New Roman"/>
          <w:kern w:val="0"/>
          <w:lang w:val="en-GB"/>
        </w:rPr>
        <w:t xml:space="preserve"> a model of teaching can consist models of teaching that can also be utilized to design instructional material and guide instruction.</w:t>
      </w:r>
      <w:r w:rsidR="00294F63" w:rsidRPr="00E16F33">
        <w:rPr>
          <w:rFonts w:eastAsiaTheme="minorHAnsi" w:cs="Times New Roman"/>
          <w:i/>
          <w:iCs/>
          <w:kern w:val="0"/>
          <w:lang w:val="en-GB"/>
        </w:rPr>
        <w:t xml:space="preserve">  </w:t>
      </w:r>
      <w:r w:rsidR="00294F63" w:rsidRPr="00E16F33">
        <w:rPr>
          <w:rFonts w:eastAsiaTheme="minorHAnsi" w:cs="Times New Roman"/>
          <w:kern w:val="0"/>
          <w:lang w:val="en-GB"/>
        </w:rPr>
        <w:t>The four Families of teaching models is an approach composed of models which serve as instructional methods and guides for designing educational activities, environments and experiences</w:t>
      </w:r>
      <w:sdt>
        <w:sdtPr>
          <w:rPr>
            <w:rFonts w:eastAsiaTheme="minorHAnsi" w:cs="Times New Roman"/>
            <w:kern w:val="0"/>
            <w:lang w:val="en-GB"/>
          </w:rPr>
          <w:id w:val="955993308"/>
          <w:citation/>
        </w:sdtPr>
        <w:sdtEndPr/>
        <w:sdtContent>
          <w:r w:rsidR="00294F63" w:rsidRPr="00E16F33">
            <w:rPr>
              <w:rFonts w:eastAsiaTheme="minorHAnsi" w:cs="Times New Roman"/>
              <w:kern w:val="0"/>
              <w:lang w:val="en-GB"/>
            </w:rPr>
            <w:fldChar w:fldCharType="begin"/>
          </w:r>
          <w:r w:rsidR="00294F63" w:rsidRPr="00E16F33">
            <w:rPr>
              <w:rFonts w:eastAsiaTheme="minorHAnsi" w:cs="Times New Roman"/>
              <w:kern w:val="0"/>
              <w:lang w:val="en-GB"/>
            </w:rPr>
            <w:instrText xml:space="preserve"> CITATION Pet07 \l 2057 </w:instrText>
          </w:r>
          <w:r w:rsidR="00294F63" w:rsidRPr="00E16F33">
            <w:rPr>
              <w:rFonts w:eastAsiaTheme="minorHAnsi" w:cs="Times New Roman"/>
              <w:kern w:val="0"/>
              <w:lang w:val="en-GB"/>
            </w:rPr>
            <w:fldChar w:fldCharType="separate"/>
          </w:r>
          <w:r w:rsidR="00294F63" w:rsidRPr="00E16F33">
            <w:rPr>
              <w:rFonts w:eastAsiaTheme="minorHAnsi" w:cs="Times New Roman"/>
              <w:noProof/>
              <w:kern w:val="0"/>
              <w:lang w:val="en-GB"/>
            </w:rPr>
            <w:t xml:space="preserve"> (Petrina, 2007)</w:t>
          </w:r>
          <w:r w:rsidR="00294F63" w:rsidRPr="00E16F33">
            <w:rPr>
              <w:rFonts w:eastAsiaTheme="minorHAnsi" w:cs="Times New Roman"/>
              <w:kern w:val="0"/>
              <w:lang w:val="en-GB"/>
            </w:rPr>
            <w:fldChar w:fldCharType="end"/>
          </w:r>
        </w:sdtContent>
      </w:sdt>
      <w:r w:rsidR="00294F63" w:rsidRPr="00E16F33">
        <w:rPr>
          <w:rFonts w:eastAsiaTheme="minorHAnsi" w:cs="Times New Roman"/>
          <w:kern w:val="0"/>
          <w:lang w:val="en-GB"/>
        </w:rPr>
        <w:t xml:space="preserve">.  The teaching models that teachers can employ range from simple, direct procedures that get immediate results to complex strategies that students acquire gradually from patient and </w:t>
      </w:r>
      <w:proofErr w:type="spellStart"/>
      <w:r w:rsidR="00294F63" w:rsidRPr="00E16F33">
        <w:rPr>
          <w:rFonts w:eastAsiaTheme="minorHAnsi" w:cs="Times New Roman"/>
          <w:kern w:val="0"/>
          <w:lang w:val="en-GB"/>
        </w:rPr>
        <w:t>skillful</w:t>
      </w:r>
      <w:proofErr w:type="spellEnd"/>
      <w:r w:rsidR="00294F63" w:rsidRPr="00E16F33">
        <w:rPr>
          <w:rFonts w:eastAsiaTheme="minorHAnsi" w:cs="Times New Roman"/>
          <w:kern w:val="0"/>
          <w:lang w:val="en-GB"/>
        </w:rPr>
        <w:t xml:space="preserve"> instruction</w:t>
      </w:r>
      <w:sdt>
        <w:sdtPr>
          <w:rPr>
            <w:rFonts w:eastAsiaTheme="minorHAnsi" w:cs="Times New Roman"/>
            <w:kern w:val="0"/>
            <w:lang w:val="en-GB"/>
          </w:rPr>
          <w:id w:val="-1684281786"/>
          <w:citation/>
        </w:sdtPr>
        <w:sdtEndPr/>
        <w:sdtContent>
          <w:r w:rsidR="00294F63" w:rsidRPr="00E16F33">
            <w:rPr>
              <w:rFonts w:eastAsiaTheme="minorHAnsi" w:cs="Times New Roman"/>
              <w:kern w:val="0"/>
              <w:lang w:val="en-GB"/>
            </w:rPr>
            <w:fldChar w:fldCharType="begin"/>
          </w:r>
          <w:r w:rsidR="00294F63" w:rsidRPr="00E16F33">
            <w:rPr>
              <w:rFonts w:eastAsiaTheme="minorHAnsi" w:cs="Times New Roman"/>
              <w:kern w:val="0"/>
              <w:lang w:val="en-GB"/>
            </w:rPr>
            <w:instrText xml:space="preserve"> CITATION Placeholder2 \l 2057 </w:instrText>
          </w:r>
          <w:r w:rsidR="00294F63" w:rsidRPr="00E16F33">
            <w:rPr>
              <w:rFonts w:eastAsiaTheme="minorHAnsi" w:cs="Times New Roman"/>
              <w:kern w:val="0"/>
              <w:lang w:val="en-GB"/>
            </w:rPr>
            <w:fldChar w:fldCharType="separate"/>
          </w:r>
          <w:r w:rsidR="00294F63" w:rsidRPr="00E16F33">
            <w:rPr>
              <w:rFonts w:eastAsiaTheme="minorHAnsi" w:cs="Times New Roman"/>
              <w:noProof/>
              <w:kern w:val="0"/>
              <w:lang w:val="en-GB"/>
            </w:rPr>
            <w:t xml:space="preserve"> (Pateliya Y. P., 2013)</w:t>
          </w:r>
          <w:r w:rsidR="00294F63" w:rsidRPr="00E16F33">
            <w:rPr>
              <w:rFonts w:eastAsiaTheme="minorHAnsi" w:cs="Times New Roman"/>
              <w:kern w:val="0"/>
              <w:lang w:val="en-GB"/>
            </w:rPr>
            <w:fldChar w:fldCharType="end"/>
          </w:r>
        </w:sdtContent>
      </w:sdt>
      <w:r w:rsidR="00294F63" w:rsidRPr="00E16F33">
        <w:rPr>
          <w:rFonts w:eastAsiaTheme="minorHAnsi" w:cs="Times New Roman"/>
          <w:kern w:val="0"/>
          <w:lang w:val="en-GB"/>
        </w:rPr>
        <w:t xml:space="preserve">.  </w:t>
      </w:r>
    </w:p>
    <w:p w14:paraId="4814CC17" w14:textId="77777777" w:rsidR="00294F63" w:rsidRPr="00E16F33" w:rsidRDefault="00294F63" w:rsidP="00294F63">
      <w:pPr>
        <w:widowControl/>
        <w:suppressAutoHyphens w:val="0"/>
        <w:autoSpaceDE w:val="0"/>
        <w:adjustRightInd w:val="0"/>
        <w:spacing w:line="360" w:lineRule="auto"/>
        <w:jc w:val="both"/>
        <w:textAlignment w:val="auto"/>
        <w:rPr>
          <w:rFonts w:eastAsiaTheme="minorHAnsi" w:cs="Times New Roman"/>
          <w:kern w:val="0"/>
          <w:lang w:val="en-GB"/>
        </w:rPr>
      </w:pPr>
    </w:p>
    <w:p w14:paraId="60E668B8" w14:textId="77777777" w:rsidR="00294F63" w:rsidRPr="00E16F33" w:rsidRDefault="00294F63" w:rsidP="00294F63">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cs="Times New Roman"/>
          <w:spacing w:val="-1"/>
          <w:shd w:val="clear" w:color="auto" w:fill="FFFFFF"/>
        </w:rPr>
        <w:t xml:space="preserve">Joyce &amp; Weil (2014) categorized the models of teaching in to four families.  </w:t>
      </w:r>
      <w:r w:rsidRPr="00E16F33">
        <w:rPr>
          <w:rFonts w:cs="Times New Roman"/>
        </w:rPr>
        <w:t xml:space="preserve">The four families, that is, information processing family, behavioral modification family, personal family and social interaction family, encompass a wide range of what teaching does mean (Joyce, 2008).  </w:t>
      </w:r>
      <w:r w:rsidRPr="00E16F33">
        <w:rPr>
          <w:rFonts w:cs="Times New Roman"/>
          <w:spacing w:val="-1"/>
          <w:shd w:val="clear" w:color="auto" w:fill="FFFFFF"/>
        </w:rPr>
        <w:t xml:space="preserve">The classification has been made in accordance with the theoretical basis and fundamental aim of the teaching model.  </w:t>
      </w:r>
    </w:p>
    <w:p w14:paraId="024C36EF" w14:textId="77777777" w:rsidR="00294F63" w:rsidRPr="00E16F33" w:rsidRDefault="00294F63" w:rsidP="00294F63">
      <w:pPr>
        <w:spacing w:line="360" w:lineRule="auto"/>
        <w:jc w:val="both"/>
        <w:rPr>
          <w:rFonts w:cs="Times New Roman"/>
        </w:rPr>
      </w:pPr>
    </w:p>
    <w:p w14:paraId="40E42B5E" w14:textId="77777777" w:rsidR="00294F63" w:rsidRPr="00E16F33" w:rsidRDefault="00294F63" w:rsidP="00294F63">
      <w:pPr>
        <w:pStyle w:val="Heading3"/>
        <w:spacing w:before="0" w:line="360" w:lineRule="auto"/>
        <w:rPr>
          <w:rFonts w:ascii="Times New Roman" w:hAnsi="Times New Roman" w:cs="Times New Roman"/>
          <w:b/>
          <w:bCs/>
          <w:color w:val="auto"/>
        </w:rPr>
      </w:pPr>
      <w:bookmarkStart w:id="19" w:name="_Toc21101452"/>
      <w:bookmarkStart w:id="20" w:name="_Toc21745120"/>
      <w:bookmarkStart w:id="21" w:name="_Toc22571667"/>
      <w:bookmarkStart w:id="22" w:name="_Toc22571991"/>
      <w:r w:rsidRPr="00E16F33">
        <w:rPr>
          <w:rFonts w:ascii="Times New Roman" w:hAnsi="Times New Roman" w:cs="Times New Roman"/>
          <w:b/>
          <w:bCs/>
          <w:color w:val="auto"/>
        </w:rPr>
        <w:t>Private University</w:t>
      </w:r>
      <w:bookmarkEnd w:id="19"/>
      <w:bookmarkEnd w:id="20"/>
      <w:bookmarkEnd w:id="21"/>
      <w:bookmarkEnd w:id="22"/>
      <w:r w:rsidRPr="00E16F33">
        <w:rPr>
          <w:rFonts w:ascii="Times New Roman" w:hAnsi="Times New Roman" w:cs="Times New Roman"/>
          <w:b/>
          <w:bCs/>
          <w:color w:val="auto"/>
        </w:rPr>
        <w:t xml:space="preserve"> </w:t>
      </w:r>
    </w:p>
    <w:p w14:paraId="0C608600" w14:textId="77777777" w:rsidR="00294F63" w:rsidRPr="00E16F33" w:rsidRDefault="00294F63" w:rsidP="00294F63">
      <w:pPr>
        <w:autoSpaceDE w:val="0"/>
        <w:adjustRightInd w:val="0"/>
        <w:spacing w:line="360" w:lineRule="auto"/>
        <w:jc w:val="both"/>
        <w:rPr>
          <w:rFonts w:cs="Times New Roman"/>
        </w:rPr>
      </w:pPr>
      <w:r w:rsidRPr="00E16F33">
        <w:rPr>
          <w:rFonts w:cs="Times New Roman"/>
        </w:rPr>
        <w:t>A private university is defined as an institution licensed / authorized to offer degrees, diplomas and certificates and is owned by individuals with limited government interference</w:t>
      </w:r>
      <w:sdt>
        <w:sdtPr>
          <w:rPr>
            <w:rFonts w:cs="Times New Roman"/>
          </w:rPr>
          <w:id w:val="-871680308"/>
          <w:citation/>
        </w:sdtPr>
        <w:sdtEndPr/>
        <w:sdtContent>
          <w:r w:rsidRPr="00E16F33">
            <w:rPr>
              <w:rFonts w:cs="Times New Roman"/>
            </w:rPr>
            <w:fldChar w:fldCharType="begin"/>
          </w:r>
          <w:r w:rsidRPr="00E16F33">
            <w:rPr>
              <w:rFonts w:cs="Times New Roman"/>
              <w:lang w:val="en-GB"/>
            </w:rPr>
            <w:instrText xml:space="preserve"> CITATION Tib10 \l 2057 </w:instrText>
          </w:r>
          <w:r w:rsidRPr="00E16F33">
            <w:rPr>
              <w:rFonts w:cs="Times New Roman"/>
            </w:rPr>
            <w:fldChar w:fldCharType="separate"/>
          </w:r>
          <w:r w:rsidRPr="00E16F33">
            <w:rPr>
              <w:rFonts w:cs="Times New Roman"/>
              <w:noProof/>
              <w:lang w:val="en-GB"/>
            </w:rPr>
            <w:t xml:space="preserve"> (Tibarimbasa, 2010)</w:t>
          </w:r>
          <w:r w:rsidRPr="00E16F33">
            <w:rPr>
              <w:rFonts w:cs="Times New Roman"/>
            </w:rPr>
            <w:fldChar w:fldCharType="end"/>
          </w:r>
        </w:sdtContent>
      </w:sdt>
      <w:r w:rsidRPr="00E16F33">
        <w:rPr>
          <w:rFonts w:cs="Times New Roman"/>
        </w:rPr>
        <w:t xml:space="preserve">.   Private universities belong to individuals or private </w:t>
      </w:r>
      <w:proofErr w:type="spellStart"/>
      <w:r w:rsidRPr="00E16F33">
        <w:rPr>
          <w:rFonts w:cs="Times New Roman"/>
        </w:rPr>
        <w:t>organisations</w:t>
      </w:r>
      <w:proofErr w:type="spellEnd"/>
      <w:r w:rsidRPr="00E16F33">
        <w:rPr>
          <w:rFonts w:cs="Times New Roman"/>
        </w:rPr>
        <w:t xml:space="preserve"> and, therefore, depend on private resources to run their affairs</w:t>
      </w:r>
      <w:sdt>
        <w:sdtPr>
          <w:rPr>
            <w:rFonts w:cs="Times New Roman"/>
          </w:rPr>
          <w:id w:val="672687703"/>
          <w:citation/>
        </w:sdtPr>
        <w:sdtEndPr/>
        <w:sdtContent>
          <w:r w:rsidRPr="00E16F33">
            <w:rPr>
              <w:rFonts w:cs="Times New Roman"/>
            </w:rPr>
            <w:fldChar w:fldCharType="begin"/>
          </w:r>
          <w:r w:rsidRPr="00E16F33">
            <w:rPr>
              <w:rFonts w:cs="Times New Roman"/>
              <w:lang w:val="en-GB"/>
            </w:rPr>
            <w:instrText xml:space="preserve">CITATION SEB13 \l 2057 </w:instrText>
          </w:r>
          <w:r w:rsidRPr="00E16F33">
            <w:rPr>
              <w:rFonts w:cs="Times New Roman"/>
            </w:rPr>
            <w:fldChar w:fldCharType="separate"/>
          </w:r>
          <w:r w:rsidRPr="00E16F33">
            <w:rPr>
              <w:rFonts w:cs="Times New Roman"/>
              <w:noProof/>
              <w:lang w:val="en-GB"/>
            </w:rPr>
            <w:t xml:space="preserve"> (Bigabwenkya, 2013)</w:t>
          </w:r>
          <w:r w:rsidRPr="00E16F33">
            <w:rPr>
              <w:rFonts w:cs="Times New Roman"/>
            </w:rPr>
            <w:fldChar w:fldCharType="end"/>
          </w:r>
        </w:sdtContent>
      </w:sdt>
      <w:r w:rsidRPr="00E16F33">
        <w:rPr>
          <w:rFonts w:cs="Times New Roman"/>
        </w:rPr>
        <w:t>.  Today’s university can be public, private-for-profit or private-not-for-profit</w:t>
      </w:r>
      <w:sdt>
        <w:sdtPr>
          <w:rPr>
            <w:rFonts w:cs="Times New Roman"/>
          </w:rPr>
          <w:id w:val="1028608860"/>
          <w:citation/>
        </w:sdtPr>
        <w:sdtEndPr/>
        <w:sdtContent>
          <w:r w:rsidRPr="00E16F33">
            <w:rPr>
              <w:rFonts w:cs="Times New Roman"/>
            </w:rPr>
            <w:fldChar w:fldCharType="begin"/>
          </w:r>
          <w:r w:rsidRPr="00E16F33">
            <w:rPr>
              <w:rFonts w:cs="Times New Roman"/>
              <w:lang w:val="en-GB"/>
            </w:rPr>
            <w:instrText xml:space="preserve"> CITATION Chi09 \l 2057 </w:instrText>
          </w:r>
          <w:r w:rsidRPr="00E16F33">
            <w:rPr>
              <w:rFonts w:cs="Times New Roman"/>
            </w:rPr>
            <w:fldChar w:fldCharType="separate"/>
          </w:r>
          <w:r w:rsidRPr="00E16F33">
            <w:rPr>
              <w:rFonts w:cs="Times New Roman"/>
              <w:noProof/>
              <w:lang w:val="en-GB"/>
            </w:rPr>
            <w:t xml:space="preserve"> (Chisholm, 2009)</w:t>
          </w:r>
          <w:r w:rsidRPr="00E16F33">
            <w:rPr>
              <w:rFonts w:cs="Times New Roman"/>
            </w:rPr>
            <w:fldChar w:fldCharType="end"/>
          </w:r>
        </w:sdtContent>
      </w:sdt>
      <w:r w:rsidRPr="00E16F33">
        <w:rPr>
          <w:rFonts w:cs="Times New Roman"/>
        </w:rPr>
        <w:t xml:space="preserve">.  </w:t>
      </w:r>
    </w:p>
    <w:p w14:paraId="6E01781A" w14:textId="77777777" w:rsidR="00294F63" w:rsidRPr="00E16F33" w:rsidRDefault="00294F63" w:rsidP="00294F63">
      <w:pPr>
        <w:widowControl/>
        <w:suppressAutoHyphens w:val="0"/>
        <w:autoSpaceDN/>
        <w:spacing w:after="160" w:line="259" w:lineRule="auto"/>
        <w:textAlignment w:val="auto"/>
        <w:rPr>
          <w:rFonts w:eastAsiaTheme="majorEastAsia" w:cs="Times New Roman"/>
          <w:b/>
          <w:bCs/>
          <w:kern w:val="32"/>
        </w:rPr>
      </w:pPr>
    </w:p>
    <w:p w14:paraId="49696FEF" w14:textId="77777777" w:rsidR="00294F63" w:rsidRPr="00E16F33" w:rsidRDefault="00294F63" w:rsidP="0016387D">
      <w:pPr>
        <w:pStyle w:val="Heading1"/>
        <w:jc w:val="center"/>
        <w:rPr>
          <w:color w:val="auto"/>
        </w:rPr>
      </w:pPr>
      <w:bookmarkStart w:id="23" w:name="_Toc22571992"/>
      <w:r w:rsidRPr="00E16F33">
        <w:rPr>
          <w:color w:val="auto"/>
        </w:rPr>
        <w:lastRenderedPageBreak/>
        <w:t>ABSTRACT</w:t>
      </w:r>
      <w:bookmarkEnd w:id="23"/>
    </w:p>
    <w:p w14:paraId="6CF812A4" w14:textId="77777777" w:rsidR="00294F63" w:rsidRPr="00E16F33" w:rsidRDefault="00294F63" w:rsidP="00294F63">
      <w:pPr>
        <w:widowControl/>
        <w:suppressAutoHyphens w:val="0"/>
        <w:autoSpaceDN/>
        <w:spacing w:line="360" w:lineRule="auto"/>
        <w:textAlignment w:val="auto"/>
        <w:rPr>
          <w:rFonts w:cs="Times New Roman"/>
        </w:rPr>
      </w:pPr>
    </w:p>
    <w:p w14:paraId="03F01039" w14:textId="573FD6DF" w:rsidR="00294F63" w:rsidRPr="00E16F33" w:rsidRDefault="00294F63" w:rsidP="00294F63">
      <w:pPr>
        <w:widowControl/>
        <w:suppressAutoHyphens w:val="0"/>
        <w:autoSpaceDE w:val="0"/>
        <w:adjustRightInd w:val="0"/>
        <w:spacing w:line="360" w:lineRule="auto"/>
        <w:jc w:val="both"/>
        <w:textAlignment w:val="auto"/>
        <w:rPr>
          <w:sz w:val="23"/>
          <w:szCs w:val="23"/>
        </w:rPr>
      </w:pPr>
      <w:bookmarkStart w:id="24" w:name="_Hlk22644317"/>
      <w:r w:rsidRPr="00E16F33">
        <w:rPr>
          <w:rFonts w:cs="Times New Roman"/>
        </w:rPr>
        <w:t xml:space="preserve">The overall aim of this study was to analyse the Perception of the Four Families of Teaching Models and its effect on Employability.  </w:t>
      </w:r>
      <w:bookmarkEnd w:id="24"/>
      <w:r w:rsidRPr="00E16F33">
        <w:rPr>
          <w:rFonts w:cs="Times New Roman"/>
        </w:rPr>
        <w:t>The four families of teaching models to some extent try to address the pertinent questions in teaching.  What are the aims and objectives of the teaching? Which teaching models enable lecturers and learners meet these aims? How can these teaching models be organized? How can the extent to which these aims and objectives that have been met be evaluated?”  The model used in delivering the university education has an influence on the student level of understanding of the subject matter, including the subsequent knowledge and skills developed from the university.  In the current study, the researcher finds the four families of teaching models´ approach is quite relevant because it focuses on the expected employability outputs, that is, the intended outcomes which are crucial like, practical reason (</w:t>
      </w:r>
      <w:r w:rsidRPr="00E16F33">
        <w:rPr>
          <w:rFonts w:eastAsiaTheme="minorHAnsi" w:cs="Times New Roman"/>
          <w:kern w:val="0"/>
          <w:lang w:val="en-GB"/>
        </w:rPr>
        <w:t>modify behavior in response to information)</w:t>
      </w:r>
      <w:r w:rsidRPr="00E16F33">
        <w:rPr>
          <w:rFonts w:cs="Times New Roman"/>
        </w:rPr>
        <w:t xml:space="preserve">, sociality and participation, information processing abilities and selfhood of individual.  University education through appropriate use of models of teaching is ideally expected to significantly increase chances of employability among students. Yet, if left unchecked, university education models of teaching can under-equip students in terms of employability capabilities.  Hence, it was established in this study that these sub-variables jointly predict university education capability to foster employability among students in Uganda.  Respondents indicated that they are satisfied with the models of teaching used.  They commented that their unemployment causes are not largely due to ineffective teaching approaches at the fie private universities studied. </w:t>
      </w:r>
      <w:r w:rsidRPr="00E16F33">
        <w:rPr>
          <w:sz w:val="23"/>
          <w:szCs w:val="23"/>
        </w:rPr>
        <w:t xml:space="preserve">This prevailing positive perception regarding the four families of teaching models can be seen as balanced, and thus facilitates adaptive, proactive career </w:t>
      </w:r>
      <w:proofErr w:type="spellStart"/>
      <w:r w:rsidRPr="00E16F33">
        <w:rPr>
          <w:sz w:val="23"/>
          <w:szCs w:val="23"/>
        </w:rPr>
        <w:t>behaviour</w:t>
      </w:r>
      <w:proofErr w:type="spellEnd"/>
      <w:r w:rsidRPr="00E16F33">
        <w:rPr>
          <w:sz w:val="23"/>
          <w:szCs w:val="23"/>
        </w:rPr>
        <w:t xml:space="preserve">, which, in turn, influences general employability.  This result is validated by the high mean scores on all their usage or application dimensions.  </w:t>
      </w:r>
      <w:r w:rsidRPr="00E16F33">
        <w:rPr>
          <w:rFonts w:cs="Times New Roman"/>
        </w:rPr>
        <w:t xml:space="preserve">Consequently, the study recommends that, in a bid to enhance university education capability among students, private universities should focus on improving teaching processes and learning processes, particularly on staff pedagogical skills, commitment and quality controls. </w:t>
      </w:r>
      <w:r w:rsidRPr="00E16F33">
        <w:rPr>
          <w:sz w:val="23"/>
          <w:szCs w:val="23"/>
        </w:rPr>
        <w:t>These results are expected to add valuable insights to the field of teaching for employability practices, which, in turn, will inform graduates regarding their employability prospects.</w:t>
      </w:r>
    </w:p>
    <w:p w14:paraId="3766E230" w14:textId="77777777" w:rsidR="00D12E91" w:rsidRPr="00E16F33" w:rsidRDefault="00D12E91" w:rsidP="00B43D54">
      <w:pPr>
        <w:widowControl/>
        <w:suppressAutoHyphens w:val="0"/>
        <w:autoSpaceDN/>
        <w:spacing w:line="480" w:lineRule="auto"/>
        <w:textAlignment w:val="auto"/>
        <w:rPr>
          <w:rFonts w:cs="Times New Roman"/>
        </w:rPr>
      </w:pPr>
    </w:p>
    <w:p w14:paraId="5281277D" w14:textId="06F83203" w:rsidR="00FD39B1" w:rsidRPr="00E16F33" w:rsidRDefault="00D12E91">
      <w:pPr>
        <w:widowControl/>
        <w:suppressAutoHyphens w:val="0"/>
        <w:autoSpaceDN/>
        <w:spacing w:after="160" w:line="259" w:lineRule="auto"/>
        <w:textAlignment w:val="auto"/>
        <w:rPr>
          <w:rFonts w:cs="Times New Roman"/>
        </w:rPr>
      </w:pPr>
      <w:r w:rsidRPr="00E16F33">
        <w:rPr>
          <w:rFonts w:cs="Times New Roman"/>
        </w:rPr>
        <w:br w:type="page"/>
      </w:r>
      <w:bookmarkStart w:id="25" w:name="_Toc21745098"/>
    </w:p>
    <w:bookmarkEnd w:id="25"/>
    <w:p w14:paraId="0D9DC7A7" w14:textId="77777777" w:rsidR="00994D06" w:rsidRPr="00E16F33" w:rsidRDefault="00994D06" w:rsidP="007949B6">
      <w:pPr>
        <w:widowControl/>
        <w:suppressAutoHyphens w:val="0"/>
        <w:autoSpaceDE w:val="0"/>
        <w:adjustRightInd w:val="0"/>
        <w:spacing w:line="360" w:lineRule="auto"/>
        <w:jc w:val="both"/>
        <w:textAlignment w:val="auto"/>
        <w:rPr>
          <w:sz w:val="23"/>
          <w:szCs w:val="23"/>
        </w:rPr>
        <w:sectPr w:rsidR="00994D06" w:rsidRPr="00E16F33" w:rsidSect="00115234">
          <w:footerReference w:type="default" r:id="rId8"/>
          <w:pgSz w:w="11906" w:h="16838"/>
          <w:pgMar w:top="1440" w:right="1531" w:bottom="1440" w:left="1701" w:header="709" w:footer="709" w:gutter="0"/>
          <w:pgNumType w:fmt="lowerRoman" w:start="1"/>
          <w:cols w:space="708"/>
          <w:titlePg/>
          <w:docGrid w:linePitch="360"/>
        </w:sectPr>
      </w:pPr>
    </w:p>
    <w:p w14:paraId="6CA24431" w14:textId="6AD38637" w:rsidR="00013C55" w:rsidRPr="00E16F33" w:rsidRDefault="00294F63" w:rsidP="00294F63">
      <w:pPr>
        <w:pStyle w:val="Heading1"/>
        <w:tabs>
          <w:tab w:val="center" w:pos="4337"/>
          <w:tab w:val="left" w:pos="6825"/>
        </w:tabs>
        <w:rPr>
          <w:color w:val="auto"/>
        </w:rPr>
      </w:pPr>
      <w:bookmarkStart w:id="26" w:name="_Toc21745099"/>
      <w:r w:rsidRPr="00E16F33">
        <w:rPr>
          <w:color w:val="auto"/>
        </w:rPr>
        <w:lastRenderedPageBreak/>
        <w:tab/>
      </w:r>
      <w:bookmarkStart w:id="27" w:name="_Toc22571993"/>
      <w:r w:rsidR="00013C55" w:rsidRPr="00E16F33">
        <w:rPr>
          <w:color w:val="auto"/>
        </w:rPr>
        <w:t>CHAPTER ONE</w:t>
      </w:r>
      <w:bookmarkEnd w:id="0"/>
      <w:bookmarkEnd w:id="1"/>
      <w:bookmarkEnd w:id="26"/>
      <w:bookmarkEnd w:id="27"/>
      <w:r w:rsidRPr="00E16F33">
        <w:rPr>
          <w:color w:val="auto"/>
        </w:rPr>
        <w:tab/>
      </w:r>
    </w:p>
    <w:p w14:paraId="56D82199" w14:textId="24F3D123" w:rsidR="00F94669" w:rsidRPr="00E16F33" w:rsidRDefault="00187E8B" w:rsidP="003B3DF4">
      <w:pPr>
        <w:spacing w:line="360" w:lineRule="auto"/>
        <w:jc w:val="center"/>
        <w:rPr>
          <w:rFonts w:cs="Times New Roman"/>
          <w:b/>
          <w:bCs/>
        </w:rPr>
      </w:pPr>
      <w:r w:rsidRPr="00E16F33">
        <w:rPr>
          <w:rFonts w:cs="Times New Roman"/>
          <w:b/>
          <w:bCs/>
        </w:rPr>
        <w:t>INTRODUCTION</w:t>
      </w:r>
    </w:p>
    <w:p w14:paraId="38AAF3A6" w14:textId="1151F6CF" w:rsidR="00187E8B" w:rsidRPr="00E16F33" w:rsidRDefault="00187E8B" w:rsidP="003B3DF4">
      <w:pPr>
        <w:spacing w:line="360" w:lineRule="auto"/>
        <w:jc w:val="center"/>
        <w:rPr>
          <w:rFonts w:cs="Times New Roman"/>
          <w:b/>
          <w:bCs/>
        </w:rPr>
      </w:pPr>
    </w:p>
    <w:p w14:paraId="4861A807" w14:textId="1D000E64" w:rsidR="00013C55" w:rsidRPr="00E16F33" w:rsidRDefault="007C27A1" w:rsidP="003B3DF4">
      <w:pPr>
        <w:pStyle w:val="Heading2"/>
        <w:spacing w:before="0" w:line="360" w:lineRule="auto"/>
        <w:jc w:val="both"/>
        <w:rPr>
          <w:rFonts w:ascii="Times New Roman" w:hAnsi="Times New Roman" w:cs="Times New Roman"/>
          <w:b/>
          <w:bCs/>
          <w:color w:val="auto"/>
          <w:sz w:val="24"/>
          <w:szCs w:val="24"/>
        </w:rPr>
      </w:pPr>
      <w:bookmarkStart w:id="28" w:name="_Toc21101431"/>
      <w:bookmarkStart w:id="29" w:name="_Toc21745100"/>
      <w:bookmarkStart w:id="30" w:name="_Toc22571994"/>
      <w:r w:rsidRPr="00E16F33">
        <w:rPr>
          <w:rFonts w:ascii="Times New Roman" w:hAnsi="Times New Roman" w:cs="Times New Roman"/>
          <w:b/>
          <w:bCs/>
          <w:color w:val="auto"/>
          <w:sz w:val="24"/>
          <w:szCs w:val="24"/>
        </w:rPr>
        <w:t>1.0</w:t>
      </w:r>
      <w:r w:rsidRPr="00E16F33">
        <w:rPr>
          <w:rFonts w:ascii="Times New Roman" w:hAnsi="Times New Roman" w:cs="Times New Roman"/>
          <w:b/>
          <w:bCs/>
          <w:color w:val="auto"/>
          <w:sz w:val="24"/>
          <w:szCs w:val="24"/>
        </w:rPr>
        <w:tab/>
        <w:t>Overview</w:t>
      </w:r>
      <w:bookmarkEnd w:id="28"/>
      <w:bookmarkEnd w:id="29"/>
      <w:bookmarkEnd w:id="30"/>
    </w:p>
    <w:p w14:paraId="6577E35E" w14:textId="5B39E3EF" w:rsidR="00013C55" w:rsidRPr="00E16F33" w:rsidRDefault="009D5345" w:rsidP="003B3DF4">
      <w:pPr>
        <w:spacing w:line="360" w:lineRule="auto"/>
        <w:jc w:val="both"/>
        <w:rPr>
          <w:rFonts w:cs="Times New Roman"/>
        </w:rPr>
      </w:pPr>
      <w:r w:rsidRPr="00E16F33">
        <w:rPr>
          <w:rFonts w:cs="Times New Roman"/>
        </w:rPr>
        <w:t>The first chapter is the introduction, and it provides a background to the study, a statement of the research problem, objectives of the study, and research questions. The chapter also presents the scope of the study and the importance of the study.</w:t>
      </w:r>
      <w:r w:rsidR="003F7AE4" w:rsidRPr="00E16F33">
        <w:rPr>
          <w:rFonts w:cs="Times New Roman"/>
          <w:lang w:val="en-GB"/>
        </w:rPr>
        <w:t xml:space="preserve"> </w:t>
      </w:r>
      <w:r w:rsidR="007949B6" w:rsidRPr="00E16F33">
        <w:rPr>
          <w:rFonts w:cs="Times New Roman"/>
          <w:lang w:val="en-GB"/>
        </w:rPr>
        <w:t xml:space="preserve"> </w:t>
      </w:r>
      <w:r w:rsidR="003F7AE4" w:rsidRPr="00E16F33">
        <w:rPr>
          <w:rFonts w:cs="Times New Roman"/>
          <w:lang w:val="en-GB"/>
        </w:rPr>
        <w:t xml:space="preserve">Then, </w:t>
      </w:r>
      <w:r w:rsidR="000B7C73" w:rsidRPr="00E16F33">
        <w:rPr>
          <w:rFonts w:cs="Times New Roman"/>
          <w:lang w:val="en-GB"/>
        </w:rPr>
        <w:t>t</w:t>
      </w:r>
      <w:r w:rsidR="003F7AE4" w:rsidRPr="00E16F33">
        <w:rPr>
          <w:rFonts w:cs="Times New Roman"/>
          <w:lang w:val="en-GB"/>
        </w:rPr>
        <w:t>his</w:t>
      </w:r>
      <w:r w:rsidR="00F20CEE" w:rsidRPr="00E16F33">
        <w:rPr>
          <w:rFonts w:cs="Times New Roman"/>
          <w:lang w:val="en-GB"/>
        </w:rPr>
        <w:t xml:space="preserve"> </w:t>
      </w:r>
      <w:r w:rsidR="003F7AE4" w:rsidRPr="00E16F33">
        <w:rPr>
          <w:rFonts w:cs="Times New Roman"/>
          <w:lang w:val="en-GB"/>
        </w:rPr>
        <w:t xml:space="preserve">is </w:t>
      </w:r>
      <w:r w:rsidR="003F7AE4" w:rsidRPr="00E16F33">
        <w:rPr>
          <w:rFonts w:cs="Times New Roman"/>
        </w:rPr>
        <w:t>followed by an explanation of the conceptual framework guiding this investigation.</w:t>
      </w:r>
      <w:r w:rsidR="0095162D" w:rsidRPr="00E16F33">
        <w:rPr>
          <w:rFonts w:cs="Times New Roman"/>
        </w:rPr>
        <w:t xml:space="preserve">  </w:t>
      </w:r>
    </w:p>
    <w:p w14:paraId="7FB5750A" w14:textId="77777777" w:rsidR="00F20CEE" w:rsidRPr="00E16F33" w:rsidRDefault="00F20CEE" w:rsidP="003B3DF4">
      <w:pPr>
        <w:spacing w:line="360" w:lineRule="auto"/>
        <w:jc w:val="both"/>
        <w:rPr>
          <w:rFonts w:cs="Times New Roman"/>
          <w:b/>
          <w:bCs/>
        </w:rPr>
      </w:pPr>
    </w:p>
    <w:p w14:paraId="03DFA8AA" w14:textId="39350AAA" w:rsidR="000651BE" w:rsidRPr="00E16F33" w:rsidRDefault="00013C55" w:rsidP="003B3DF4">
      <w:pPr>
        <w:pStyle w:val="Heading2"/>
        <w:numPr>
          <w:ilvl w:val="1"/>
          <w:numId w:val="18"/>
        </w:numPr>
        <w:spacing w:before="0" w:line="360" w:lineRule="auto"/>
        <w:jc w:val="both"/>
        <w:rPr>
          <w:rFonts w:ascii="Times New Roman" w:hAnsi="Times New Roman" w:cs="Times New Roman"/>
          <w:b/>
          <w:bCs/>
          <w:color w:val="auto"/>
          <w:sz w:val="24"/>
          <w:szCs w:val="24"/>
        </w:rPr>
      </w:pPr>
      <w:bookmarkStart w:id="31" w:name="_Toc21101432"/>
      <w:bookmarkStart w:id="32" w:name="_Toc21745101"/>
      <w:bookmarkStart w:id="33" w:name="_Toc22571995"/>
      <w:r w:rsidRPr="00E16F33">
        <w:rPr>
          <w:rFonts w:ascii="Times New Roman" w:hAnsi="Times New Roman" w:cs="Times New Roman"/>
          <w:b/>
          <w:bCs/>
          <w:color w:val="auto"/>
          <w:sz w:val="24"/>
          <w:szCs w:val="24"/>
        </w:rPr>
        <w:t xml:space="preserve">Background </w:t>
      </w:r>
      <w:r w:rsidR="007C27A1" w:rsidRPr="00E16F33">
        <w:rPr>
          <w:rFonts w:ascii="Times New Roman" w:hAnsi="Times New Roman" w:cs="Times New Roman"/>
          <w:b/>
          <w:bCs/>
          <w:color w:val="auto"/>
          <w:sz w:val="24"/>
          <w:szCs w:val="24"/>
        </w:rPr>
        <w:t xml:space="preserve">of </w:t>
      </w:r>
      <w:r w:rsidRPr="00E16F33">
        <w:rPr>
          <w:rFonts w:ascii="Times New Roman" w:hAnsi="Times New Roman" w:cs="Times New Roman"/>
          <w:b/>
          <w:bCs/>
          <w:color w:val="auto"/>
          <w:sz w:val="24"/>
          <w:szCs w:val="24"/>
        </w:rPr>
        <w:t>the study</w:t>
      </w:r>
      <w:bookmarkEnd w:id="31"/>
      <w:bookmarkEnd w:id="32"/>
      <w:bookmarkEnd w:id="33"/>
      <w:r w:rsidR="00F20CEE" w:rsidRPr="00E16F33">
        <w:rPr>
          <w:rFonts w:ascii="Times New Roman" w:hAnsi="Times New Roman" w:cs="Times New Roman"/>
          <w:b/>
          <w:bCs/>
          <w:color w:val="auto"/>
          <w:sz w:val="24"/>
          <w:szCs w:val="24"/>
        </w:rPr>
        <w:t xml:space="preserve"> </w:t>
      </w:r>
      <w:r w:rsidR="00D037F1" w:rsidRPr="00E16F33">
        <w:rPr>
          <w:rFonts w:ascii="Times New Roman" w:hAnsi="Times New Roman" w:cs="Times New Roman"/>
          <w:b/>
          <w:bCs/>
          <w:color w:val="auto"/>
          <w:sz w:val="24"/>
          <w:szCs w:val="24"/>
        </w:rPr>
        <w:t xml:space="preserve"> </w:t>
      </w:r>
      <w:bookmarkStart w:id="34" w:name="_Hlk517539694"/>
    </w:p>
    <w:p w14:paraId="15682FC9" w14:textId="21B8EF34" w:rsidR="007C27A1" w:rsidRPr="00E16F33" w:rsidRDefault="006D78C1" w:rsidP="003B3DF4">
      <w:pPr>
        <w:spacing w:line="360" w:lineRule="auto"/>
        <w:jc w:val="both"/>
        <w:rPr>
          <w:rFonts w:cs="Times New Roman"/>
          <w:b/>
          <w:bCs/>
        </w:rPr>
      </w:pPr>
      <w:r w:rsidRPr="00E16F33">
        <w:rPr>
          <w:rFonts w:cs="Times New Roman"/>
          <w:b/>
          <w:bCs/>
        </w:rPr>
        <w:t>1.1.1</w:t>
      </w:r>
      <w:r w:rsidRPr="00E16F33">
        <w:rPr>
          <w:rFonts w:cs="Times New Roman"/>
          <w:b/>
          <w:bCs/>
        </w:rPr>
        <w:tab/>
      </w:r>
      <w:r w:rsidR="007C27A1" w:rsidRPr="00E16F33">
        <w:rPr>
          <w:rFonts w:cs="Times New Roman"/>
          <w:b/>
          <w:bCs/>
        </w:rPr>
        <w:t xml:space="preserve">Historical perspectives </w:t>
      </w:r>
    </w:p>
    <w:p w14:paraId="4DB229F4" w14:textId="3229C3DB" w:rsidR="002043EB" w:rsidRPr="00E16F33" w:rsidRDefault="002043EB" w:rsidP="002043EB">
      <w:pPr>
        <w:spacing w:line="360" w:lineRule="auto"/>
        <w:jc w:val="both"/>
        <w:rPr>
          <w:rFonts w:cs="Times New Roman"/>
        </w:rPr>
      </w:pPr>
      <w:r w:rsidRPr="00E16F33">
        <w:rPr>
          <w:rFonts w:cs="Times New Roman"/>
        </w:rPr>
        <w:t xml:space="preserve">There is a significant body of work examining the skills required by employers and the ways in which those skills are taught to/developed by students </w:t>
      </w:r>
      <w:sdt>
        <w:sdtPr>
          <w:rPr>
            <w:rFonts w:cs="Times New Roman"/>
          </w:rPr>
          <w:id w:val="-1399670895"/>
          <w:citation/>
        </w:sdtPr>
        <w:sdtEndPr/>
        <w:sdtContent>
          <w:r w:rsidRPr="00E16F33">
            <w:rPr>
              <w:rFonts w:cs="Times New Roman"/>
            </w:rPr>
            <w:fldChar w:fldCharType="begin"/>
          </w:r>
          <w:r w:rsidRPr="00E16F33">
            <w:rPr>
              <w:rFonts w:cs="Times New Roman"/>
              <w:lang w:val="en-GB"/>
            </w:rPr>
            <w:instrText xml:space="preserve"> CITATION Han10 \l 2057 </w:instrText>
          </w:r>
          <w:r w:rsidRPr="00E16F33">
            <w:rPr>
              <w:rFonts w:cs="Times New Roman"/>
            </w:rPr>
            <w:fldChar w:fldCharType="separate"/>
          </w:r>
          <w:r w:rsidRPr="00E16F33">
            <w:rPr>
              <w:rFonts w:cs="Times New Roman"/>
              <w:noProof/>
              <w:lang w:val="en-GB"/>
            </w:rPr>
            <w:t>(Hanson, 2010)</w:t>
          </w:r>
          <w:r w:rsidRPr="00E16F33">
            <w:rPr>
              <w:rFonts w:cs="Times New Roman"/>
            </w:rPr>
            <w:fldChar w:fldCharType="end"/>
          </w:r>
        </w:sdtContent>
      </w:sdt>
      <w:r w:rsidRPr="00E16F33">
        <w:rPr>
          <w:rFonts w:cs="Times New Roman"/>
        </w:rPr>
        <w:t xml:space="preserve">.  Similarly, there is a body of work examining the possibility that educators, employers and students might differ in their views </w:t>
      </w:r>
      <w:sdt>
        <w:sdtPr>
          <w:rPr>
            <w:rFonts w:cs="Times New Roman"/>
          </w:rPr>
          <w:id w:val="1054360212"/>
          <w:citation/>
        </w:sdtPr>
        <w:sdtEndPr/>
        <w:sdtContent>
          <w:r w:rsidRPr="00E16F33">
            <w:rPr>
              <w:rFonts w:cs="Times New Roman"/>
            </w:rPr>
            <w:fldChar w:fldCharType="begin"/>
          </w:r>
          <w:r w:rsidRPr="00E16F33">
            <w:rPr>
              <w:rFonts w:cs="Times New Roman"/>
              <w:lang w:val="en-GB"/>
            </w:rPr>
            <w:instrText xml:space="preserve">CITATION Low111 \l 2057 </w:instrText>
          </w:r>
          <w:r w:rsidRPr="00E16F33">
            <w:rPr>
              <w:rFonts w:cs="Times New Roman"/>
            </w:rPr>
            <w:fldChar w:fldCharType="separate"/>
          </w:r>
          <w:r w:rsidRPr="00E16F33">
            <w:rPr>
              <w:rFonts w:cs="Times New Roman"/>
              <w:noProof/>
              <w:lang w:val="en-GB"/>
            </w:rPr>
            <w:t>(Lowden, 2011)</w:t>
          </w:r>
          <w:r w:rsidRPr="00E16F33">
            <w:rPr>
              <w:rFonts w:cs="Times New Roman"/>
            </w:rPr>
            <w:fldChar w:fldCharType="end"/>
          </w:r>
        </w:sdtContent>
      </w:sdt>
      <w:r w:rsidRPr="00E16F33">
        <w:rPr>
          <w:rFonts w:cs="Times New Roman"/>
        </w:rPr>
        <w:t xml:space="preserve">.  </w:t>
      </w:r>
      <w:r w:rsidRPr="00E16F33">
        <w:rPr>
          <w:rFonts w:cs="Times New Roman"/>
          <w:shd w:val="clear" w:color="auto" w:fill="FFFFFF"/>
        </w:rPr>
        <w:t xml:space="preserve">These have caused </w:t>
      </w:r>
      <w:r w:rsidRPr="00E16F33">
        <w:rPr>
          <w:rFonts w:cs="Times New Roman"/>
        </w:rPr>
        <w:t xml:space="preserve">curricular debates on a stronger awareness of the results of study (“competences”, “learning outcomes”), on feedback of experiences for the improvement of teaching and learning (“quality assurance”), and on the links between study and subsequent employment (“employability”) indicate the need for improvements as well as successful changes </w:t>
      </w:r>
      <w:sdt>
        <w:sdtPr>
          <w:rPr>
            <w:rFonts w:cs="Times New Roman"/>
          </w:rPr>
          <w:id w:val="-1830352460"/>
          <w:citation/>
        </w:sdtPr>
        <w:sdtEndPr/>
        <w:sdtContent>
          <w:r w:rsidRPr="00E16F33">
            <w:rPr>
              <w:rFonts w:cs="Times New Roman"/>
            </w:rPr>
            <w:fldChar w:fldCharType="begin"/>
          </w:r>
          <w:r w:rsidRPr="00E16F33">
            <w:rPr>
              <w:rFonts w:cs="Times New Roman"/>
            </w:rPr>
            <w:instrText xml:space="preserve">CITATION Tei9c \l 2057 </w:instrText>
          </w:r>
          <w:r w:rsidRPr="00E16F33">
            <w:rPr>
              <w:rFonts w:cs="Times New Roman"/>
            </w:rPr>
            <w:fldChar w:fldCharType="separate"/>
          </w:r>
          <w:r w:rsidRPr="00E16F33">
            <w:rPr>
              <w:rFonts w:cs="Times New Roman"/>
              <w:noProof/>
            </w:rPr>
            <w:t>(Teichler, 2009)</w:t>
          </w:r>
          <w:r w:rsidRPr="00E16F33">
            <w:rPr>
              <w:rFonts w:cs="Times New Roman"/>
            </w:rPr>
            <w:fldChar w:fldCharType="end"/>
          </w:r>
        </w:sdtContent>
      </w:sdt>
      <w:r w:rsidRPr="00E16F33">
        <w:rPr>
          <w:rFonts w:cs="Times New Roman"/>
        </w:rPr>
        <w:t xml:space="preserve">.   </w:t>
      </w:r>
    </w:p>
    <w:p w14:paraId="7251EF37" w14:textId="77777777" w:rsidR="002043EB" w:rsidRPr="00E16F33" w:rsidRDefault="002043EB" w:rsidP="003B3DF4">
      <w:pPr>
        <w:widowControl/>
        <w:suppressAutoHyphens w:val="0"/>
        <w:autoSpaceDE w:val="0"/>
        <w:adjustRightInd w:val="0"/>
        <w:spacing w:line="360" w:lineRule="auto"/>
        <w:jc w:val="both"/>
        <w:textAlignment w:val="auto"/>
        <w:rPr>
          <w:rFonts w:eastAsiaTheme="minorHAnsi" w:cs="Times New Roman"/>
          <w:kern w:val="0"/>
          <w:lang w:val="en-GB"/>
        </w:rPr>
      </w:pPr>
    </w:p>
    <w:p w14:paraId="5303E750" w14:textId="470051E1" w:rsidR="00172AFC" w:rsidRPr="00E16F33" w:rsidRDefault="00190008" w:rsidP="003B3DF4">
      <w:pPr>
        <w:widowControl/>
        <w:suppressAutoHyphens w:val="0"/>
        <w:autoSpaceDE w:val="0"/>
        <w:adjustRightInd w:val="0"/>
        <w:spacing w:line="360" w:lineRule="auto"/>
        <w:jc w:val="both"/>
        <w:textAlignment w:val="auto"/>
      </w:pPr>
      <w:r w:rsidRPr="00E16F33">
        <w:rPr>
          <w:rFonts w:eastAsiaTheme="minorHAnsi" w:cs="Times New Roman"/>
          <w:kern w:val="0"/>
          <w:lang w:val="en-GB"/>
        </w:rPr>
        <w:t>Years ago</w:t>
      </w:r>
      <w:r w:rsidR="009774DB" w:rsidRPr="00E16F33">
        <w:rPr>
          <w:rFonts w:eastAsiaTheme="minorHAnsi" w:cs="Times New Roman"/>
          <w:kern w:val="0"/>
          <w:lang w:val="en-GB"/>
        </w:rPr>
        <w:t>,</w:t>
      </w:r>
      <w:r w:rsidRPr="00E16F33">
        <w:rPr>
          <w:rFonts w:eastAsiaTheme="minorHAnsi" w:cs="Times New Roman"/>
          <w:kern w:val="0"/>
          <w:lang w:val="en-GB"/>
        </w:rPr>
        <w:t xml:space="preserve"> many educators expected that research on teaching would result in a single model that was superior for all types of educational objectives</w:t>
      </w:r>
      <w:sdt>
        <w:sdtPr>
          <w:rPr>
            <w:rFonts w:eastAsiaTheme="minorHAnsi" w:cs="Times New Roman"/>
            <w:kern w:val="0"/>
            <w:lang w:val="en-GB"/>
          </w:rPr>
          <w:id w:val="1294024457"/>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Bru14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(Bruce, 2014)</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r w:rsidR="009774DB" w:rsidRPr="00E16F33">
        <w:rPr>
          <w:rFonts w:eastAsiaTheme="minorHAnsi" w:cs="Times New Roman"/>
          <w:kern w:val="0"/>
          <w:lang w:val="en-GB"/>
        </w:rPr>
        <w:t xml:space="preserve">Research on teaching and learning constantly has endeavoured to examine the extent to which different teaching methods enhance growth in student learning </w:t>
      </w:r>
      <w:r w:rsidR="009774DB" w:rsidRPr="00E16F33">
        <w:rPr>
          <w:rFonts w:eastAsiaTheme="minorHAnsi" w:cs="Times New Roman"/>
          <w:kern w:val="0"/>
          <w:lang w:val="en-GB"/>
        </w:rPr>
        <w:fldChar w:fldCharType="begin"/>
      </w:r>
      <w:r w:rsidR="009774DB" w:rsidRPr="00E16F33">
        <w:rPr>
          <w:rFonts w:eastAsiaTheme="minorHAnsi" w:cs="Times New Roman"/>
          <w:kern w:val="0"/>
          <w:lang w:val="en-GB"/>
        </w:rPr>
        <w:instrText xml:space="preserve"> CITATION Mun13 \l 2057 </w:instrText>
      </w:r>
      <w:r w:rsidR="009774DB" w:rsidRPr="00E16F33">
        <w:rPr>
          <w:rFonts w:eastAsiaTheme="minorHAnsi" w:cs="Times New Roman"/>
          <w:kern w:val="0"/>
          <w:lang w:val="en-GB"/>
        </w:rPr>
        <w:fldChar w:fldCharType="separate"/>
      </w:r>
      <w:r w:rsidR="009774DB" w:rsidRPr="00E16F33">
        <w:rPr>
          <w:rFonts w:eastAsiaTheme="minorHAnsi" w:cs="Times New Roman"/>
          <w:noProof/>
          <w:kern w:val="0"/>
          <w:lang w:val="en-GB"/>
        </w:rPr>
        <w:t>(Munyaradzi, 2013)</w:t>
      </w:r>
      <w:r w:rsidR="009774DB" w:rsidRPr="00E16F33">
        <w:rPr>
          <w:rFonts w:eastAsiaTheme="minorHAnsi" w:cs="Times New Roman"/>
          <w:kern w:val="0"/>
          <w:lang w:val="en-GB"/>
        </w:rPr>
        <w:fldChar w:fldCharType="end"/>
      </w:r>
      <w:r w:rsidR="009774DB" w:rsidRPr="00E16F33">
        <w:rPr>
          <w:rFonts w:eastAsiaTheme="minorHAnsi" w:cs="Times New Roman"/>
          <w:kern w:val="0"/>
          <w:lang w:val="en-GB"/>
        </w:rPr>
        <w:t xml:space="preserve">.  </w:t>
      </w:r>
      <w:r w:rsidR="00650F24" w:rsidRPr="00E16F33">
        <w:t xml:space="preserve">Joyce and Weil (1972) were the first to select the models out of the large number of models </w:t>
      </w:r>
      <w:proofErr w:type="spellStart"/>
      <w:r w:rsidR="00650F24" w:rsidRPr="00E16F33">
        <w:t>putforth</w:t>
      </w:r>
      <w:proofErr w:type="spellEnd"/>
      <w:r w:rsidR="00650F24" w:rsidRPr="00E16F33">
        <w:t xml:space="preserve"> by psychologists, sociologists, system analysts, educators and psychiatrists</w:t>
      </w:r>
      <w:r w:rsidRPr="00E16F33">
        <w:t>.</w:t>
      </w:r>
      <w:r w:rsidR="009774DB" w:rsidRPr="00E16F33">
        <w:t xml:space="preserve">  </w:t>
      </w:r>
      <w:r w:rsidRPr="00E16F33">
        <w:t xml:space="preserve">They </w:t>
      </w:r>
      <w:r w:rsidR="009774DB" w:rsidRPr="00E16F33">
        <w:t>discarded</w:t>
      </w:r>
      <w:r w:rsidRPr="00E16F33">
        <w:t xml:space="preserve"> those models which were too vague to provide general models that could be communicated to concerned people working in the field of education</w:t>
      </w:r>
      <w:sdt>
        <w:sdtPr>
          <w:id w:val="-428732154"/>
          <w:citation/>
        </w:sdtPr>
        <w:sdtEndPr/>
        <w:sdtContent>
          <w:r w:rsidR="009774DB" w:rsidRPr="00E16F33">
            <w:fldChar w:fldCharType="begin"/>
          </w:r>
          <w:r w:rsidR="009774DB" w:rsidRPr="00E16F33">
            <w:rPr>
              <w:lang w:val="en-GB"/>
            </w:rPr>
            <w:instrText xml:space="preserve"> CITATION Van06 \l 2057 </w:instrText>
          </w:r>
          <w:r w:rsidR="009774DB" w:rsidRPr="00E16F33">
            <w:fldChar w:fldCharType="separate"/>
          </w:r>
          <w:r w:rsidR="009774DB" w:rsidRPr="00E16F33">
            <w:rPr>
              <w:noProof/>
              <w:lang w:val="en-GB"/>
            </w:rPr>
            <w:t xml:space="preserve"> (Van der Heijde, 2006)</w:t>
          </w:r>
          <w:r w:rsidR="009774DB" w:rsidRPr="00E16F33">
            <w:fldChar w:fldCharType="end"/>
          </w:r>
        </w:sdtContent>
      </w:sdt>
      <w:r w:rsidRPr="00E16F33">
        <w:t xml:space="preserve">.  </w:t>
      </w:r>
    </w:p>
    <w:p w14:paraId="0B77D95A" w14:textId="77777777" w:rsidR="00172AFC" w:rsidRPr="00E16F33" w:rsidRDefault="00172AFC" w:rsidP="003B3DF4">
      <w:pPr>
        <w:widowControl/>
        <w:suppressAutoHyphens w:val="0"/>
        <w:autoSpaceDE w:val="0"/>
        <w:adjustRightInd w:val="0"/>
        <w:spacing w:line="360" w:lineRule="auto"/>
        <w:jc w:val="both"/>
        <w:textAlignment w:val="auto"/>
      </w:pPr>
    </w:p>
    <w:p w14:paraId="5859E81D" w14:textId="290E5F88" w:rsidR="00190008" w:rsidRPr="00E16F33" w:rsidRDefault="00190008" w:rsidP="003B3DF4">
      <w:pPr>
        <w:spacing w:line="360" w:lineRule="auto"/>
        <w:jc w:val="both"/>
        <w:rPr>
          <w:rFonts w:cs="Times New Roman"/>
        </w:rPr>
      </w:pPr>
      <w:r w:rsidRPr="00E16F33">
        <w:t xml:space="preserve">Bruce Joyce and Marsha Weil (1985) organized the alternative models of teaching in four families.  </w:t>
      </w:r>
      <w:r w:rsidR="00172AFC" w:rsidRPr="00E16F33">
        <w:rPr>
          <w:rFonts w:cs="Times New Roman"/>
        </w:rPr>
        <w:t>The assumption was that students learn with different styles, at different speeds, different levels of prior knowledge and different environments when the subject matter is given by way of a variety of teaching models</w:t>
      </w:r>
      <w:sdt>
        <w:sdtPr>
          <w:rPr>
            <w:rFonts w:cs="Times New Roman"/>
          </w:rPr>
          <w:id w:val="1235902852"/>
          <w:citation/>
        </w:sdtPr>
        <w:sdtEndPr/>
        <w:sdtContent>
          <w:r w:rsidR="00172AFC" w:rsidRPr="00E16F33">
            <w:rPr>
              <w:rFonts w:cs="Times New Roman"/>
            </w:rPr>
            <w:fldChar w:fldCharType="begin"/>
          </w:r>
          <w:r w:rsidR="00172AFC" w:rsidRPr="00E16F33">
            <w:rPr>
              <w:rFonts w:cs="Times New Roman"/>
              <w:lang w:val="en-GB"/>
            </w:rPr>
            <w:instrText xml:space="preserve"> CITATION New07 \l 2057 </w:instrText>
          </w:r>
          <w:r w:rsidR="00172AFC" w:rsidRPr="00E16F33">
            <w:rPr>
              <w:rFonts w:cs="Times New Roman"/>
            </w:rPr>
            <w:fldChar w:fldCharType="separate"/>
          </w:r>
          <w:r w:rsidR="00172AFC" w:rsidRPr="00E16F33">
            <w:rPr>
              <w:rFonts w:cs="Times New Roman"/>
              <w:noProof/>
              <w:lang w:val="en-GB"/>
            </w:rPr>
            <w:t xml:space="preserve"> (Newcomb, 2007 )</w:t>
          </w:r>
          <w:r w:rsidR="00172AFC" w:rsidRPr="00E16F33">
            <w:rPr>
              <w:rFonts w:cs="Times New Roman"/>
            </w:rPr>
            <w:fldChar w:fldCharType="end"/>
          </w:r>
        </w:sdtContent>
      </w:sdt>
      <w:r w:rsidR="00172AFC" w:rsidRPr="00E16F33">
        <w:rPr>
          <w:rFonts w:cs="Times New Roman"/>
        </w:rPr>
        <w:t>.</w:t>
      </w:r>
      <w:r w:rsidR="009774DB" w:rsidRPr="00E16F33">
        <w:rPr>
          <w:rFonts w:cs="Times New Roman"/>
        </w:rPr>
        <w:t xml:space="preserve">  </w:t>
      </w:r>
      <w:r w:rsidRPr="00E16F33">
        <w:rPr>
          <w:rFonts w:cs="Times New Roman"/>
        </w:rPr>
        <w:t xml:space="preserve">They identified 23 models </w:t>
      </w:r>
      <w:r w:rsidRPr="00E16F33">
        <w:rPr>
          <w:rFonts w:cs="Times New Roman"/>
        </w:rPr>
        <w:lastRenderedPageBreak/>
        <w:t>which are classified into four basic families based on the nature, distinctive characteristics and effects of the models</w:t>
      </w:r>
      <w:sdt>
        <w:sdtPr>
          <w:rPr>
            <w:rFonts w:cs="Times New Roman"/>
          </w:rPr>
          <w:id w:val="-2066474531"/>
          <w:citation/>
        </w:sdtPr>
        <w:sdtEndPr/>
        <w:sdtContent>
          <w:r w:rsidRPr="00E16F33">
            <w:rPr>
              <w:rFonts w:cs="Times New Roman"/>
            </w:rPr>
            <w:fldChar w:fldCharType="begin"/>
          </w:r>
          <w:r w:rsidRPr="00E16F33">
            <w:rPr>
              <w:rFonts w:cs="Times New Roman"/>
              <w:lang w:val="en-GB"/>
            </w:rPr>
            <w:instrText xml:space="preserve"> CITATION Joy02 \l 2057 </w:instrText>
          </w:r>
          <w:r w:rsidRPr="00E16F33">
            <w:rPr>
              <w:rFonts w:cs="Times New Roman"/>
            </w:rPr>
            <w:fldChar w:fldCharType="separate"/>
          </w:r>
          <w:r w:rsidRPr="00E16F33">
            <w:rPr>
              <w:rFonts w:cs="Times New Roman"/>
              <w:noProof/>
              <w:lang w:val="en-GB"/>
            </w:rPr>
            <w:t xml:space="preserve"> (Joyce B. C., 2002)</w:t>
          </w:r>
          <w:r w:rsidRPr="00E16F33">
            <w:rPr>
              <w:rFonts w:cs="Times New Roman"/>
            </w:rPr>
            <w:fldChar w:fldCharType="end"/>
          </w:r>
        </w:sdtContent>
      </w:sdt>
      <w:r w:rsidRPr="00E16F33">
        <w:rPr>
          <w:rFonts w:cs="Times New Roman"/>
        </w:rPr>
        <w:t xml:space="preserve">.  </w:t>
      </w:r>
      <w:bookmarkStart w:id="35" w:name="_Hlk22659288"/>
      <w:r w:rsidRPr="00E16F33">
        <w:rPr>
          <w:rFonts w:cs="Times New Roman"/>
        </w:rPr>
        <w:t xml:space="preserve">These four families are: 1. information Processing Models, 2. Personal Models, 3. Social Interaction Models and, 4. Behaviour Modification Models.  Within the families, there are specific models which are designed to serve particular purposes </w:t>
      </w:r>
      <w:sdt>
        <w:sdtPr>
          <w:rPr>
            <w:rFonts w:cs="Times New Roman"/>
          </w:rPr>
          <w:id w:val="1270046098"/>
          <w:citation/>
        </w:sdtPr>
        <w:sdtEndPr/>
        <w:sdtContent>
          <w:r w:rsidRPr="00E16F33">
            <w:rPr>
              <w:rFonts w:cs="Times New Roman"/>
            </w:rPr>
            <w:fldChar w:fldCharType="begin"/>
          </w:r>
          <w:r w:rsidRPr="00E16F33">
            <w:rPr>
              <w:rFonts w:cs="Times New Roman"/>
            </w:rPr>
            <w:instrText xml:space="preserve"> CITATION Mah13 \l 2057 </w:instrText>
          </w:r>
          <w:r w:rsidRPr="00E16F33">
            <w:rPr>
              <w:rFonts w:cs="Times New Roman"/>
            </w:rPr>
            <w:fldChar w:fldCharType="separate"/>
          </w:r>
          <w:r w:rsidRPr="00E16F33">
            <w:rPr>
              <w:rFonts w:cs="Times New Roman"/>
              <w:noProof/>
            </w:rPr>
            <w:t>(Maheshwari, 2013)</w:t>
          </w:r>
          <w:r w:rsidRPr="00E16F33">
            <w:rPr>
              <w:rFonts w:cs="Times New Roman"/>
            </w:rPr>
            <w:fldChar w:fldCharType="end"/>
          </w:r>
        </w:sdtContent>
      </w:sdt>
      <w:r w:rsidRPr="00E16F33">
        <w:rPr>
          <w:rFonts w:cs="Times New Roman"/>
        </w:rPr>
        <w:t xml:space="preserve">.  </w:t>
      </w:r>
      <w:bookmarkEnd w:id="35"/>
    </w:p>
    <w:p w14:paraId="2A108F65" w14:textId="77777777" w:rsidR="00190008" w:rsidRPr="00E16F33" w:rsidRDefault="00190008" w:rsidP="003B3DF4">
      <w:pPr>
        <w:widowControl/>
        <w:suppressAutoHyphens w:val="0"/>
        <w:autoSpaceDE w:val="0"/>
        <w:adjustRightInd w:val="0"/>
        <w:spacing w:line="360" w:lineRule="auto"/>
        <w:jc w:val="both"/>
        <w:textAlignment w:val="auto"/>
      </w:pPr>
    </w:p>
    <w:p w14:paraId="364C856E" w14:textId="77777777" w:rsidR="00172AFC" w:rsidRPr="00E16F33" w:rsidRDefault="00172AFC" w:rsidP="003B3DF4">
      <w:pPr>
        <w:pStyle w:val="Heading3"/>
        <w:spacing w:before="0" w:line="360" w:lineRule="auto"/>
        <w:rPr>
          <w:rFonts w:ascii="Times New Roman" w:hAnsi="Times New Roman" w:cs="Times New Roman"/>
          <w:b/>
          <w:bCs/>
          <w:color w:val="auto"/>
        </w:rPr>
      </w:pPr>
      <w:bookmarkStart w:id="36" w:name="_Toc21101456"/>
      <w:bookmarkStart w:id="37" w:name="_Toc21745123"/>
      <w:bookmarkStart w:id="38" w:name="_Toc22571674"/>
      <w:bookmarkStart w:id="39" w:name="_Toc22571996"/>
      <w:r w:rsidRPr="00E16F33">
        <w:rPr>
          <w:rFonts w:ascii="Times New Roman" w:hAnsi="Times New Roman" w:cs="Times New Roman"/>
          <w:b/>
          <w:bCs/>
          <w:color w:val="auto"/>
        </w:rPr>
        <w:t>Behavior Modification Family models</w:t>
      </w:r>
      <w:bookmarkEnd w:id="36"/>
      <w:bookmarkEnd w:id="37"/>
      <w:bookmarkEnd w:id="38"/>
      <w:bookmarkEnd w:id="39"/>
    </w:p>
    <w:p w14:paraId="30A7A108" w14:textId="368BC346" w:rsidR="00172AFC" w:rsidRPr="00E16F33" w:rsidRDefault="00172AFC" w:rsidP="003B3DF4">
      <w:pPr>
        <w:spacing w:line="360" w:lineRule="auto"/>
        <w:jc w:val="both"/>
        <w:rPr>
          <w:rFonts w:eastAsia="Times New Roman" w:cs="Times New Roman"/>
          <w:kern w:val="0"/>
          <w:lang w:eastAsia="en-GB"/>
        </w:rPr>
      </w:pPr>
      <w:r w:rsidRPr="00E16F33">
        <w:rPr>
          <w:rFonts w:cs="Times New Roman"/>
        </w:rPr>
        <w:t xml:space="preserve">Behaviour Modification methods and philosophies deal with “inappropriate,” “abnormal,” or “undesirable” </w:t>
      </w:r>
      <w:proofErr w:type="spellStart"/>
      <w:r w:rsidRPr="00E16F33">
        <w:rPr>
          <w:rFonts w:cs="Times New Roman"/>
        </w:rPr>
        <w:t>behaviours</w:t>
      </w:r>
      <w:proofErr w:type="spellEnd"/>
      <w:r w:rsidRPr="00E16F33">
        <w:rPr>
          <w:rFonts w:cs="Times New Roman"/>
        </w:rPr>
        <w:t xml:space="preserve"> </w:t>
      </w:r>
      <w:sdt>
        <w:sdtPr>
          <w:rPr>
            <w:rFonts w:cs="Times New Roman"/>
          </w:rPr>
          <w:id w:val="-584219920"/>
          <w:citation/>
        </w:sdtPr>
        <w:sdtEndPr/>
        <w:sdtContent>
          <w:r w:rsidRPr="00E16F33">
            <w:rPr>
              <w:rFonts w:cs="Times New Roman"/>
            </w:rPr>
            <w:fldChar w:fldCharType="begin"/>
          </w:r>
          <w:r w:rsidRPr="00E16F33">
            <w:rPr>
              <w:rFonts w:cs="Times New Roman"/>
              <w:lang w:val="en-GB"/>
            </w:rPr>
            <w:instrText xml:space="preserve"> CITATION Sha18 \l 2057 </w:instrText>
          </w:r>
          <w:r w:rsidRPr="00E16F33">
            <w:rPr>
              <w:rFonts w:cs="Times New Roman"/>
            </w:rPr>
            <w:fldChar w:fldCharType="separate"/>
          </w:r>
          <w:r w:rsidRPr="00E16F33">
            <w:rPr>
              <w:rFonts w:cs="Times New Roman"/>
              <w:noProof/>
              <w:lang w:val="en-GB"/>
            </w:rPr>
            <w:t>(Sharma A, 2018)</w:t>
          </w:r>
          <w:r w:rsidRPr="00E16F33">
            <w:rPr>
              <w:rFonts w:cs="Times New Roman"/>
            </w:rPr>
            <w:fldChar w:fldCharType="end"/>
          </w:r>
        </w:sdtContent>
      </w:sdt>
      <w:r w:rsidRPr="00E16F33">
        <w:rPr>
          <w:rFonts w:cs="Times New Roman"/>
        </w:rPr>
        <w:t xml:space="preserve">. The </w:t>
      </w:r>
      <w:proofErr w:type="spellStart"/>
      <w:r w:rsidRPr="00E16F33">
        <w:rPr>
          <w:rFonts w:cs="Times New Roman"/>
        </w:rPr>
        <w:t>behavioural</w:t>
      </w:r>
      <w:proofErr w:type="spellEnd"/>
      <w:r w:rsidRPr="00E16F33">
        <w:rPr>
          <w:rFonts w:cs="Times New Roman"/>
        </w:rPr>
        <w:t xml:space="preserve"> modification family acknowledges that people are self-correcting communication systems that modify </w:t>
      </w:r>
      <w:proofErr w:type="spellStart"/>
      <w:r w:rsidRPr="00E16F33">
        <w:rPr>
          <w:rFonts w:cs="Times New Roman"/>
        </w:rPr>
        <w:t>behaviour</w:t>
      </w:r>
      <w:proofErr w:type="spellEnd"/>
      <w:r w:rsidRPr="00E16F33">
        <w:rPr>
          <w:rFonts w:cs="Times New Roman"/>
        </w:rPr>
        <w:t xml:space="preserve"> in response to information about how successfully tasks are navigated </w:t>
      </w:r>
      <w:sdt>
        <w:sdtPr>
          <w:rPr>
            <w:rFonts w:cs="Times New Roman"/>
          </w:rPr>
          <w:id w:val="1493211416"/>
          <w:citation/>
        </w:sdtPr>
        <w:sdtEndPr/>
        <w:sdtContent>
          <w:r w:rsidRPr="00E16F33">
            <w:rPr>
              <w:rFonts w:cs="Times New Roman"/>
            </w:rPr>
            <w:fldChar w:fldCharType="begin"/>
          </w:r>
          <w:r w:rsidR="009774DB" w:rsidRPr="00E16F33">
            <w:rPr>
              <w:rFonts w:cs="Times New Roman"/>
              <w:lang w:val="en-GB"/>
            </w:rPr>
            <w:instrText xml:space="preserve">CITATION Joy04 \t  \l 2057 </w:instrText>
          </w:r>
          <w:r w:rsidRPr="00E16F33">
            <w:rPr>
              <w:rFonts w:cs="Times New Roman"/>
            </w:rPr>
            <w:fldChar w:fldCharType="separate"/>
          </w:r>
          <w:r w:rsidR="009774DB" w:rsidRPr="00E16F33">
            <w:rPr>
              <w:rFonts w:cs="Times New Roman"/>
              <w:noProof/>
              <w:lang w:val="en-GB"/>
            </w:rPr>
            <w:t>(Joyce, 2004)</w:t>
          </w:r>
          <w:r w:rsidRPr="00E16F33">
            <w:rPr>
              <w:rFonts w:cs="Times New Roman"/>
            </w:rPr>
            <w:fldChar w:fldCharType="end"/>
          </w:r>
        </w:sdtContent>
      </w:sdt>
      <w:r w:rsidRPr="00E16F33">
        <w:rPr>
          <w:rFonts w:cs="Times New Roman"/>
        </w:rPr>
        <w:t>.</w:t>
      </w:r>
      <w:r w:rsidR="009774DB" w:rsidRPr="00E16F33">
        <w:rPr>
          <w:rFonts w:cs="Times New Roman"/>
        </w:rPr>
        <w:t xml:space="preserve">  </w:t>
      </w:r>
      <w:r w:rsidRPr="00E16F33">
        <w:rPr>
          <w:rFonts w:cs="Times New Roman"/>
        </w:rPr>
        <w:t>For example, activity-based training can enhance university education by enabling instructors to engage learners in various out-of-classroom activities as a means of developing knowledge, skills and abilities that the learners need in order to carry out similar activities later in life and on their own</w:t>
      </w:r>
      <w:sdt>
        <w:sdtPr>
          <w:rPr>
            <w:rFonts w:cs="Times New Roman"/>
          </w:rPr>
          <w:id w:val="1015799791"/>
          <w:citation/>
        </w:sdtPr>
        <w:sdtEndPr/>
        <w:sdtContent>
          <w:r w:rsidRPr="00E16F33">
            <w:rPr>
              <w:rFonts w:cs="Times New Roman"/>
            </w:rPr>
            <w:fldChar w:fldCharType="begin"/>
          </w:r>
          <w:r w:rsidRPr="00E16F33">
            <w:rPr>
              <w:rFonts w:cs="Times New Roman"/>
              <w:lang w:val="en-GB"/>
            </w:rPr>
            <w:instrText xml:space="preserve"> CITATION Gor04 \l 2057 </w:instrText>
          </w:r>
          <w:r w:rsidRPr="00E16F33">
            <w:rPr>
              <w:rFonts w:cs="Times New Roman"/>
            </w:rPr>
            <w:fldChar w:fldCharType="separate"/>
          </w:r>
          <w:r w:rsidRPr="00E16F33">
            <w:rPr>
              <w:rFonts w:cs="Times New Roman"/>
              <w:noProof/>
              <w:lang w:val="en-GB"/>
            </w:rPr>
            <w:t xml:space="preserve"> (Gorski, 2004)</w:t>
          </w:r>
          <w:r w:rsidRPr="00E16F33">
            <w:rPr>
              <w:rFonts w:cs="Times New Roman"/>
            </w:rPr>
            <w:fldChar w:fldCharType="end"/>
          </w:r>
        </w:sdtContent>
      </w:sdt>
      <w:r w:rsidRPr="00E16F33">
        <w:rPr>
          <w:rFonts w:cs="Times New Roman"/>
        </w:rPr>
        <w:t>.</w:t>
      </w:r>
    </w:p>
    <w:p w14:paraId="29D9821B" w14:textId="77777777" w:rsidR="00172AFC" w:rsidRPr="00E16F33" w:rsidRDefault="00172AFC" w:rsidP="003B3DF4">
      <w:pPr>
        <w:spacing w:line="360" w:lineRule="auto"/>
        <w:jc w:val="both"/>
        <w:rPr>
          <w:rFonts w:cs="Times New Roman"/>
        </w:rPr>
      </w:pPr>
    </w:p>
    <w:p w14:paraId="18610341" w14:textId="77777777" w:rsidR="00172AFC" w:rsidRPr="00E16F33" w:rsidRDefault="00172AFC" w:rsidP="003B3DF4">
      <w:pPr>
        <w:pStyle w:val="Heading3"/>
        <w:spacing w:before="0" w:line="360" w:lineRule="auto"/>
        <w:rPr>
          <w:rFonts w:ascii="Times New Roman" w:hAnsi="Times New Roman" w:cs="Times New Roman"/>
          <w:b/>
          <w:bCs/>
          <w:color w:val="auto"/>
        </w:rPr>
      </w:pPr>
      <w:bookmarkStart w:id="40" w:name="_Toc21101457"/>
      <w:bookmarkStart w:id="41" w:name="_Toc21745124"/>
      <w:bookmarkStart w:id="42" w:name="_Toc22571675"/>
      <w:bookmarkStart w:id="43" w:name="_Toc22571997"/>
      <w:r w:rsidRPr="00E16F33">
        <w:rPr>
          <w:rFonts w:ascii="Times New Roman" w:hAnsi="Times New Roman" w:cs="Times New Roman"/>
          <w:b/>
          <w:bCs/>
          <w:color w:val="auto"/>
        </w:rPr>
        <w:t>Information Processing Family Models</w:t>
      </w:r>
      <w:bookmarkEnd w:id="40"/>
      <w:bookmarkEnd w:id="41"/>
      <w:bookmarkEnd w:id="42"/>
      <w:bookmarkEnd w:id="43"/>
    </w:p>
    <w:p w14:paraId="5CC685FD" w14:textId="62398E5D" w:rsidR="00172AFC" w:rsidRPr="00E16F33" w:rsidRDefault="00172AFC" w:rsidP="003B3DF4">
      <w:pPr>
        <w:spacing w:line="360" w:lineRule="auto"/>
        <w:jc w:val="both"/>
        <w:rPr>
          <w:rFonts w:cs="Times New Roman"/>
        </w:rPr>
      </w:pPr>
      <w:r w:rsidRPr="00E16F33">
        <w:rPr>
          <w:rFonts w:cs="Times New Roman"/>
        </w:rPr>
        <w:t xml:space="preserve">The information processing models place emphasis on ways to enhance the human being’s natural drive to make sense of the world by organizing acquired knowledge, finding solutions to problems and developing concepts and language for conveying them </w:t>
      </w:r>
      <w:sdt>
        <w:sdtPr>
          <w:rPr>
            <w:rFonts w:cs="Times New Roman"/>
          </w:rPr>
          <w:id w:val="-2045281466"/>
          <w:citation/>
        </w:sdtPr>
        <w:sdtEndPr/>
        <w:sdtContent>
          <w:r w:rsidRPr="00E16F33">
            <w:rPr>
              <w:rFonts w:cs="Times New Roman"/>
            </w:rPr>
            <w:fldChar w:fldCharType="begin"/>
          </w:r>
          <w:r w:rsidR="009774DB" w:rsidRPr="00E16F33">
            <w:rPr>
              <w:rFonts w:cs="Times New Roman"/>
              <w:lang w:val="en-GB"/>
            </w:rPr>
            <w:instrText xml:space="preserve">CITATION Joy04 \t  \l 2057 </w:instrText>
          </w:r>
          <w:r w:rsidRPr="00E16F33">
            <w:rPr>
              <w:rFonts w:cs="Times New Roman"/>
            </w:rPr>
            <w:fldChar w:fldCharType="separate"/>
          </w:r>
          <w:r w:rsidR="009774DB" w:rsidRPr="00E16F33">
            <w:rPr>
              <w:rFonts w:cs="Times New Roman"/>
              <w:noProof/>
              <w:lang w:val="en-GB"/>
            </w:rPr>
            <w:t>(Joyce, 2004)</w:t>
          </w:r>
          <w:r w:rsidRPr="00E16F33">
            <w:rPr>
              <w:rFonts w:cs="Times New Roman"/>
            </w:rPr>
            <w:fldChar w:fldCharType="end"/>
          </w:r>
        </w:sdtContent>
      </w:sdt>
      <w:r w:rsidRPr="00E16F33">
        <w:rPr>
          <w:rFonts w:cs="Times New Roman"/>
        </w:rPr>
        <w:t xml:space="preserve">.  Primary examples adopted in this area might be of cooperative, analytical, lecture, written /essay, practical work, activity-oriented teaching, designing and presenting a project  </w:t>
      </w:r>
      <w:sdt>
        <w:sdtPr>
          <w:rPr>
            <w:rFonts w:cs="Times New Roman"/>
          </w:rPr>
          <w:id w:val="-145133727"/>
          <w:citation/>
        </w:sdtPr>
        <w:sdtEndPr/>
        <w:sdtContent>
          <w:r w:rsidRPr="00E16F33">
            <w:rPr>
              <w:rFonts w:cs="Times New Roman"/>
            </w:rPr>
            <w:fldChar w:fldCharType="begin"/>
          </w:r>
          <w:r w:rsidRPr="00E16F33">
            <w:rPr>
              <w:rFonts w:cs="Times New Roman"/>
            </w:rPr>
            <w:instrText xml:space="preserve"> CITATION Les16 \l 2057 </w:instrText>
          </w:r>
          <w:r w:rsidRPr="00E16F33">
            <w:rPr>
              <w:rFonts w:cs="Times New Roman"/>
            </w:rPr>
            <w:fldChar w:fldCharType="separate"/>
          </w:r>
          <w:r w:rsidRPr="00E16F33">
            <w:rPr>
              <w:rFonts w:cs="Times New Roman"/>
            </w:rPr>
            <w:t>(Wilson, 2016)</w:t>
          </w:r>
          <w:r w:rsidRPr="00E16F33">
            <w:rPr>
              <w:rFonts w:cs="Times New Roman"/>
            </w:rPr>
            <w:fldChar w:fldCharType="end"/>
          </w:r>
        </w:sdtContent>
      </w:sdt>
      <w:r w:rsidRPr="00E16F33">
        <w:rPr>
          <w:rFonts w:cs="Times New Roman"/>
        </w:rPr>
        <w:t xml:space="preserve">.  </w:t>
      </w:r>
    </w:p>
    <w:p w14:paraId="470F2FA6" w14:textId="77777777" w:rsidR="00172AFC" w:rsidRPr="00E16F33" w:rsidRDefault="00172AFC" w:rsidP="003B3DF4">
      <w:pPr>
        <w:spacing w:line="360" w:lineRule="auto"/>
      </w:pPr>
    </w:p>
    <w:p w14:paraId="22FC1660" w14:textId="77777777" w:rsidR="00172AFC" w:rsidRPr="00E16F33" w:rsidRDefault="00172AFC" w:rsidP="003B3DF4">
      <w:pPr>
        <w:pStyle w:val="Heading3"/>
        <w:spacing w:before="0" w:line="360" w:lineRule="auto"/>
        <w:jc w:val="both"/>
        <w:rPr>
          <w:rFonts w:ascii="Times New Roman" w:hAnsi="Times New Roman" w:cs="Times New Roman"/>
          <w:b/>
          <w:bCs/>
          <w:color w:val="auto"/>
        </w:rPr>
      </w:pPr>
      <w:bookmarkStart w:id="44" w:name="_Toc21101458"/>
      <w:bookmarkStart w:id="45" w:name="_Toc21745125"/>
      <w:bookmarkStart w:id="46" w:name="_Toc22571676"/>
      <w:bookmarkStart w:id="47" w:name="_Toc22571998"/>
      <w:r w:rsidRPr="00E16F33">
        <w:rPr>
          <w:rFonts w:ascii="Times New Roman" w:hAnsi="Times New Roman" w:cs="Times New Roman"/>
          <w:b/>
          <w:bCs/>
          <w:color w:val="auto"/>
        </w:rPr>
        <w:t>Social Interaction Family Models</w:t>
      </w:r>
      <w:bookmarkEnd w:id="44"/>
      <w:bookmarkEnd w:id="45"/>
      <w:bookmarkEnd w:id="46"/>
      <w:bookmarkEnd w:id="47"/>
    </w:p>
    <w:p w14:paraId="3BF31C25" w14:textId="77777777" w:rsidR="00172AFC" w:rsidRPr="00E16F33" w:rsidRDefault="00172AFC" w:rsidP="003B3DF4">
      <w:pPr>
        <w:spacing w:line="360" w:lineRule="auto"/>
        <w:jc w:val="both"/>
        <w:rPr>
          <w:rFonts w:cs="Times New Roman"/>
        </w:rPr>
      </w:pPr>
      <w:r w:rsidRPr="00E16F33">
        <w:rPr>
          <w:rFonts w:cs="Times New Roman"/>
        </w:rPr>
        <w:t>The social interaction family models aim to build learning communities and places emphasis on the significance of synergy in the learning communities. The social family models emphasize the social nature of the learners, their social behavior and how to enhance the learning process through social interactions</w:t>
      </w:r>
      <w:sdt>
        <w:sdtPr>
          <w:rPr>
            <w:rFonts w:cs="Times New Roman"/>
          </w:rPr>
          <w:id w:val="2131816119"/>
          <w:citation/>
        </w:sdtPr>
        <w:sdtEndPr/>
        <w:sdtContent>
          <w:r w:rsidRPr="00E16F33">
            <w:rPr>
              <w:rFonts w:cs="Times New Roman"/>
            </w:rPr>
            <w:fldChar w:fldCharType="begin"/>
          </w:r>
          <w:r w:rsidRPr="00E16F33">
            <w:rPr>
              <w:rFonts w:cs="Times New Roman"/>
            </w:rPr>
            <w:instrText xml:space="preserve"> CITATION Bei16 \l 2057 </w:instrText>
          </w:r>
          <w:r w:rsidRPr="00E16F33">
            <w:rPr>
              <w:rFonts w:cs="Times New Roman"/>
            </w:rPr>
            <w:fldChar w:fldCharType="separate"/>
          </w:r>
          <w:r w:rsidRPr="00E16F33">
            <w:rPr>
              <w:rFonts w:cs="Times New Roman"/>
            </w:rPr>
            <w:t xml:space="preserve"> (Beigzadeh A, 2016)</w:t>
          </w:r>
          <w:r w:rsidRPr="00E16F33">
            <w:rPr>
              <w:rFonts w:cs="Times New Roman"/>
            </w:rPr>
            <w:fldChar w:fldCharType="end"/>
          </w:r>
        </w:sdtContent>
      </w:sdt>
      <w:r w:rsidRPr="00E16F33">
        <w:rPr>
          <w:rFonts w:cs="Times New Roman"/>
        </w:rPr>
        <w:t>. The social context created within the classroom - the ways in which communication, teachers’ and students’ roles, and opportunities for collaboration are structured - all influence the learner’s understanding and construction of knowledge</w:t>
      </w:r>
      <w:sdt>
        <w:sdtPr>
          <w:rPr>
            <w:rFonts w:cs="Times New Roman"/>
          </w:rPr>
          <w:id w:val="-483082882"/>
          <w:citation/>
        </w:sdtPr>
        <w:sdtEndPr/>
        <w:sdtContent>
          <w:r w:rsidRPr="00E16F33">
            <w:rPr>
              <w:rFonts w:cs="Times New Roman"/>
            </w:rPr>
            <w:fldChar w:fldCharType="begin"/>
          </w:r>
          <w:r w:rsidRPr="00E16F33">
            <w:rPr>
              <w:rFonts w:cs="Times New Roman"/>
            </w:rPr>
            <w:instrText xml:space="preserve"> CITATION Rou00 \l 2057 </w:instrText>
          </w:r>
          <w:r w:rsidRPr="00E16F33">
            <w:rPr>
              <w:rFonts w:cs="Times New Roman"/>
            </w:rPr>
            <w:fldChar w:fldCharType="separate"/>
          </w:r>
          <w:r w:rsidRPr="00E16F33">
            <w:rPr>
              <w:rFonts w:cs="Times New Roman"/>
            </w:rPr>
            <w:t xml:space="preserve"> (Rousseau, 2000)</w:t>
          </w:r>
          <w:r w:rsidRPr="00E16F33">
            <w:rPr>
              <w:rFonts w:cs="Times New Roman"/>
            </w:rPr>
            <w:fldChar w:fldCharType="end"/>
          </w:r>
        </w:sdtContent>
      </w:sdt>
      <w:r w:rsidRPr="00E16F33">
        <w:rPr>
          <w:rFonts w:cs="Times New Roman"/>
        </w:rPr>
        <w:t xml:space="preserve">.   </w:t>
      </w:r>
    </w:p>
    <w:p w14:paraId="788B84EA" w14:textId="77777777" w:rsidR="00172AFC" w:rsidRPr="00E16F33" w:rsidRDefault="00172AFC" w:rsidP="003B3DF4">
      <w:pPr>
        <w:spacing w:line="360" w:lineRule="auto"/>
        <w:jc w:val="both"/>
      </w:pPr>
    </w:p>
    <w:p w14:paraId="1B76FE2B" w14:textId="5C14937E" w:rsidR="00172AFC" w:rsidRPr="00E16F33" w:rsidRDefault="00172AFC" w:rsidP="003B3DF4">
      <w:pPr>
        <w:pStyle w:val="Heading3"/>
        <w:spacing w:before="0" w:line="360" w:lineRule="auto"/>
        <w:jc w:val="both"/>
        <w:rPr>
          <w:rFonts w:ascii="Times New Roman" w:eastAsiaTheme="minorHAnsi" w:hAnsi="Times New Roman" w:cs="Times New Roman"/>
          <w:b/>
          <w:bCs/>
          <w:color w:val="auto"/>
          <w:kern w:val="0"/>
          <w:lang w:val="en-GB"/>
        </w:rPr>
      </w:pPr>
      <w:bookmarkStart w:id="48" w:name="_Toc21101459"/>
      <w:bookmarkStart w:id="49" w:name="_Toc21745126"/>
      <w:bookmarkStart w:id="50" w:name="_Toc22571677"/>
      <w:bookmarkStart w:id="51" w:name="_Toc22571999"/>
      <w:r w:rsidRPr="00E16F33">
        <w:rPr>
          <w:rFonts w:ascii="Times New Roman" w:eastAsiaTheme="minorHAnsi" w:hAnsi="Times New Roman" w:cs="Times New Roman"/>
          <w:b/>
          <w:bCs/>
          <w:color w:val="auto"/>
          <w:kern w:val="0"/>
          <w:lang w:val="en-GB"/>
        </w:rPr>
        <w:lastRenderedPageBreak/>
        <w:t>Personal Family Models</w:t>
      </w:r>
      <w:bookmarkEnd w:id="48"/>
      <w:bookmarkEnd w:id="49"/>
      <w:bookmarkEnd w:id="50"/>
      <w:bookmarkEnd w:id="51"/>
    </w:p>
    <w:p w14:paraId="3F018685" w14:textId="761011E9" w:rsidR="00172AFC" w:rsidRPr="00E16F33" w:rsidRDefault="00764EA6" w:rsidP="003B3DF4">
      <w:pPr>
        <w:spacing w:line="360" w:lineRule="auto"/>
        <w:jc w:val="both"/>
      </w:pPr>
      <w:sdt>
        <w:sdtPr>
          <w:id w:val="-2047437875"/>
          <w:citation/>
        </w:sdtPr>
        <w:sdtEndPr/>
        <w:sdtContent>
          <w:r w:rsidR="00172AFC" w:rsidRPr="00E16F33">
            <w:fldChar w:fldCharType="begin"/>
          </w:r>
          <w:r w:rsidR="00172AFC" w:rsidRPr="00E16F33">
            <w:rPr>
              <w:lang w:val="en-GB"/>
            </w:rPr>
            <w:instrText xml:space="preserve"> CITATION Hor76 \l 2057 </w:instrText>
          </w:r>
          <w:r w:rsidR="00172AFC" w:rsidRPr="00E16F33">
            <w:fldChar w:fldCharType="separate"/>
          </w:r>
          <w:r w:rsidR="00172AFC" w:rsidRPr="00E16F33">
            <w:rPr>
              <w:noProof/>
              <w:lang w:val="en-GB"/>
            </w:rPr>
            <w:t>(Horn, 1976)</w:t>
          </w:r>
          <w:r w:rsidR="00172AFC" w:rsidRPr="00E16F33">
            <w:fldChar w:fldCharType="end"/>
          </w:r>
        </w:sdtContent>
      </w:sdt>
      <w:r w:rsidR="00626D40" w:rsidRPr="00E16F33">
        <w:t xml:space="preserve"> t</w:t>
      </w:r>
      <w:r w:rsidR="00172AFC" w:rsidRPr="00E16F33">
        <w:t>he Models of this family are intended to develop the unique personality of the learner.</w:t>
      </w:r>
      <w:r w:rsidR="003B3DF4" w:rsidRPr="00E16F33">
        <w:t xml:space="preserve">  </w:t>
      </w:r>
      <w:r w:rsidR="00172AFC" w:rsidRPr="00E16F33">
        <w:rPr>
          <w:rFonts w:eastAsia="Times New Roman" w:cs="Times New Roman"/>
          <w:kern w:val="0"/>
          <w:lang w:val="en-GB" w:eastAsia="en-GB"/>
        </w:rPr>
        <w:t xml:space="preserve">The personal family models use a set of personal career-related attributes that employers and researchers generally promote as an alternative to job security in an uncertain employment </w:t>
      </w:r>
      <w:proofErr w:type="gramStart"/>
      <w:r w:rsidR="00172AFC" w:rsidRPr="00E16F33">
        <w:rPr>
          <w:rFonts w:eastAsia="Times New Roman" w:cs="Times New Roman"/>
          <w:kern w:val="0"/>
          <w:lang w:val="en-GB" w:eastAsia="en-GB"/>
        </w:rPr>
        <w:t>context  as</w:t>
      </w:r>
      <w:proofErr w:type="gramEnd"/>
      <w:r w:rsidR="00172AFC" w:rsidRPr="00E16F33">
        <w:rPr>
          <w:rFonts w:eastAsia="Times New Roman" w:cs="Times New Roman"/>
          <w:kern w:val="0"/>
          <w:lang w:val="en-GB" w:eastAsia="en-GB"/>
        </w:rPr>
        <w:t xml:space="preserve">  its basis </w:t>
      </w:r>
      <w:sdt>
        <w:sdtPr>
          <w:rPr>
            <w:rFonts w:eastAsia="Times New Roman" w:cs="Times New Roman"/>
            <w:kern w:val="0"/>
            <w:lang w:val="en-GB" w:eastAsia="en-GB"/>
          </w:rPr>
          <w:id w:val="-361439799"/>
          <w:citation/>
        </w:sdtPr>
        <w:sdtEndPr/>
        <w:sdtContent>
          <w:r w:rsidR="00172AFC" w:rsidRPr="00E16F33">
            <w:rPr>
              <w:rFonts w:eastAsia="Times New Roman" w:cs="Times New Roman"/>
              <w:kern w:val="0"/>
              <w:lang w:val="en-GB" w:eastAsia="en-GB"/>
            </w:rPr>
            <w:fldChar w:fldCharType="begin"/>
          </w:r>
          <w:r w:rsidR="003B3DF4" w:rsidRPr="00E16F33">
            <w:rPr>
              <w:rFonts w:eastAsia="Times New Roman" w:cs="Times New Roman"/>
              <w:kern w:val="0"/>
              <w:lang w:val="en-GB" w:eastAsia="en-GB"/>
            </w:rPr>
            <w:instrText xml:space="preserve">CITATION Coe11 \l 2057 </w:instrText>
          </w:r>
          <w:r w:rsidR="00172AFC" w:rsidRPr="00E16F33">
            <w:rPr>
              <w:rFonts w:eastAsia="Times New Roman" w:cs="Times New Roman"/>
              <w:kern w:val="0"/>
              <w:lang w:val="en-GB" w:eastAsia="en-GB"/>
            </w:rPr>
            <w:fldChar w:fldCharType="separate"/>
          </w:r>
          <w:r w:rsidR="003B3DF4" w:rsidRPr="00E16F33">
            <w:rPr>
              <w:rFonts w:eastAsia="Times New Roman" w:cs="Times New Roman"/>
              <w:noProof/>
              <w:kern w:val="0"/>
              <w:lang w:val="en-GB" w:eastAsia="en-GB"/>
            </w:rPr>
            <w:t>(Coetzee M. , 2011)</w:t>
          </w:r>
          <w:r w:rsidR="00172AFC" w:rsidRPr="00E16F33">
            <w:rPr>
              <w:rFonts w:eastAsia="Times New Roman" w:cs="Times New Roman"/>
              <w:kern w:val="0"/>
              <w:lang w:val="en-GB" w:eastAsia="en-GB"/>
            </w:rPr>
            <w:fldChar w:fldCharType="end"/>
          </w:r>
        </w:sdtContent>
      </w:sdt>
      <w:r w:rsidR="00172AFC" w:rsidRPr="00E16F33">
        <w:rPr>
          <w:rFonts w:eastAsia="Times New Roman" w:cs="Times New Roman"/>
          <w:kern w:val="0"/>
          <w:lang w:val="en-GB" w:eastAsia="en-GB"/>
        </w:rPr>
        <w:t xml:space="preserve">.  </w:t>
      </w:r>
      <w:r w:rsidR="00172AFC" w:rsidRPr="00E16F33">
        <w:t>These models play more attention to the emotional life of the person and also focus on helping individual to develop the productive relationship with their environment</w:t>
      </w:r>
      <w:sdt>
        <w:sdtPr>
          <w:id w:val="706835182"/>
          <w:citation/>
        </w:sdtPr>
        <w:sdtEndPr/>
        <w:sdtContent>
          <w:r w:rsidR="009774DB" w:rsidRPr="00E16F33">
            <w:fldChar w:fldCharType="begin"/>
          </w:r>
          <w:r w:rsidR="009774DB" w:rsidRPr="00E16F33">
            <w:rPr>
              <w:lang w:val="en-GB"/>
            </w:rPr>
            <w:instrText xml:space="preserve"> CITATION Joy08 \l 2057 </w:instrText>
          </w:r>
          <w:r w:rsidR="009774DB" w:rsidRPr="00E16F33">
            <w:fldChar w:fldCharType="separate"/>
          </w:r>
          <w:r w:rsidR="009774DB" w:rsidRPr="00E16F33">
            <w:rPr>
              <w:noProof/>
              <w:lang w:val="en-GB"/>
            </w:rPr>
            <w:t xml:space="preserve"> (Joyce B. , 2008)</w:t>
          </w:r>
          <w:r w:rsidR="009774DB" w:rsidRPr="00E16F33">
            <w:fldChar w:fldCharType="end"/>
          </w:r>
        </w:sdtContent>
      </w:sdt>
      <w:r w:rsidR="00172AFC" w:rsidRPr="00E16F33">
        <w:t>.</w:t>
      </w:r>
    </w:p>
    <w:p w14:paraId="23D4163A" w14:textId="77777777" w:rsidR="00DC1621" w:rsidRPr="00E16F33" w:rsidRDefault="00DC1621" w:rsidP="003B3DF4">
      <w:pPr>
        <w:widowControl/>
        <w:suppressAutoHyphens w:val="0"/>
        <w:autoSpaceDE w:val="0"/>
        <w:adjustRightInd w:val="0"/>
        <w:spacing w:line="360" w:lineRule="auto"/>
        <w:jc w:val="both"/>
        <w:textAlignment w:val="auto"/>
        <w:rPr>
          <w:rFonts w:cs="Times New Roman"/>
        </w:rPr>
      </w:pPr>
    </w:p>
    <w:p w14:paraId="42E60689" w14:textId="56FBBD1C" w:rsidR="002043EB" w:rsidRPr="00E16F33" w:rsidRDefault="00172AFC" w:rsidP="002043EB">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cs="Times New Roman"/>
          <w:spacing w:val="-1"/>
          <w:shd w:val="clear" w:color="auto" w:fill="FFFFFF"/>
        </w:rPr>
        <w:t xml:space="preserve">The classification above was made in accordance with the theoretical basis and fundamental aim of the teaching model </w:t>
      </w:r>
      <w:sdt>
        <w:sdtPr>
          <w:rPr>
            <w:rFonts w:cs="Times New Roman"/>
          </w:rPr>
          <w:id w:val="-234470869"/>
          <w:citation/>
        </w:sdtPr>
        <w:sdtEndPr/>
        <w:sdtContent>
          <w:r w:rsidRPr="00E16F33">
            <w:rPr>
              <w:rFonts w:cs="Times New Roman"/>
            </w:rPr>
            <w:fldChar w:fldCharType="begin"/>
          </w:r>
          <w:r w:rsidRPr="00E16F33">
            <w:rPr>
              <w:rFonts w:cs="Times New Roman"/>
            </w:rPr>
            <w:instrText xml:space="preserve"> CITATION Joy02 \l 2057 </w:instrText>
          </w:r>
          <w:r w:rsidRPr="00E16F33">
            <w:rPr>
              <w:rFonts w:cs="Times New Roman"/>
            </w:rPr>
            <w:fldChar w:fldCharType="separate"/>
          </w:r>
          <w:r w:rsidRPr="00E16F33">
            <w:rPr>
              <w:rFonts w:cs="Times New Roman"/>
              <w:noProof/>
            </w:rPr>
            <w:t xml:space="preserve"> (Joyce B. C., 2002)</w:t>
          </w:r>
          <w:r w:rsidRPr="00E16F33">
            <w:rPr>
              <w:rFonts w:cs="Times New Roman"/>
            </w:rPr>
            <w:fldChar w:fldCharType="end"/>
          </w:r>
        </w:sdtContent>
      </w:sdt>
      <w:r w:rsidRPr="00E16F33">
        <w:rPr>
          <w:rFonts w:cs="Times New Roman"/>
        </w:rPr>
        <w:t xml:space="preserve">.   The four families of teaching models was proved to be capable of strengthening teaching even in well-resourced classrooms since teaching and learning materials are most beneficial when they are relevant to students’ lives </w:t>
      </w:r>
      <w:sdt>
        <w:sdtPr>
          <w:rPr>
            <w:rFonts w:cs="Times New Roman"/>
          </w:rPr>
          <w:id w:val="-324514598"/>
          <w:citation/>
        </w:sdtPr>
        <w:sdtEndPr/>
        <w:sdtContent>
          <w:r w:rsidRPr="00E16F33">
            <w:rPr>
              <w:rFonts w:cs="Times New Roman"/>
            </w:rPr>
            <w:fldChar w:fldCharType="begin"/>
          </w:r>
          <w:r w:rsidRPr="00E16F33">
            <w:rPr>
              <w:rFonts w:cs="Times New Roman"/>
            </w:rPr>
            <w:instrText xml:space="preserve">CITATION Wes13 \l 2057 </w:instrText>
          </w:r>
          <w:r w:rsidRPr="00E16F33">
            <w:rPr>
              <w:rFonts w:cs="Times New Roman"/>
            </w:rPr>
            <w:fldChar w:fldCharType="separate"/>
          </w:r>
          <w:r w:rsidRPr="00E16F33">
            <w:rPr>
              <w:rFonts w:cs="Times New Roman"/>
              <w:noProof/>
            </w:rPr>
            <w:t>(Westbrook J, 2013)</w:t>
          </w:r>
          <w:r w:rsidRPr="00E16F33">
            <w:rPr>
              <w:rFonts w:cs="Times New Roman"/>
            </w:rPr>
            <w:fldChar w:fldCharType="end"/>
          </w:r>
        </w:sdtContent>
      </w:sdt>
      <w:r w:rsidRPr="00E16F33">
        <w:rPr>
          <w:rFonts w:cs="Times New Roman"/>
        </w:rPr>
        <w:t xml:space="preserve">.  The </w:t>
      </w:r>
      <w:r w:rsidRPr="00E16F33">
        <w:rPr>
          <w:rFonts w:eastAsiaTheme="minorHAnsi" w:cs="Times New Roman"/>
          <w:kern w:val="0"/>
          <w:lang w:val="en-GB"/>
        </w:rPr>
        <w:t xml:space="preserve">the four families of teaching models </w:t>
      </w:r>
      <w:proofErr w:type="gramStart"/>
      <w:r w:rsidRPr="00E16F33">
        <w:rPr>
          <w:rFonts w:eastAsiaTheme="minorHAnsi" w:cs="Times New Roman"/>
          <w:kern w:val="0"/>
          <w:lang w:val="en-GB"/>
        </w:rPr>
        <w:t>is</w:t>
      </w:r>
      <w:proofErr w:type="gramEnd"/>
      <w:r w:rsidRPr="00E16F33">
        <w:rPr>
          <w:rFonts w:eastAsiaTheme="minorHAnsi" w:cs="Times New Roman"/>
          <w:kern w:val="0"/>
          <w:lang w:val="en-GB"/>
        </w:rPr>
        <w:t xml:space="preserve"> proved to have greater power towards development of employability if applied at University level</w:t>
      </w:r>
      <w:sdt>
        <w:sdtPr>
          <w:rPr>
            <w:rFonts w:eastAsiaTheme="minorHAnsi" w:cs="Times New Roman"/>
            <w:kern w:val="0"/>
            <w:lang w:val="en-GB"/>
          </w:rPr>
          <w:id w:val="729967825"/>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Joy14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(Joyce, 2014)</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p>
    <w:p w14:paraId="1292B6E3" w14:textId="77777777" w:rsidR="00534BD3" w:rsidRPr="00E16F33" w:rsidRDefault="00534BD3" w:rsidP="002043EB">
      <w:pPr>
        <w:widowControl/>
        <w:suppressAutoHyphens w:val="0"/>
        <w:autoSpaceDE w:val="0"/>
        <w:adjustRightInd w:val="0"/>
        <w:spacing w:line="360" w:lineRule="auto"/>
        <w:jc w:val="both"/>
        <w:textAlignment w:val="auto"/>
        <w:rPr>
          <w:rFonts w:eastAsiaTheme="minorHAnsi" w:cs="Times New Roman"/>
          <w:kern w:val="0"/>
          <w:lang w:val="en-GB"/>
        </w:rPr>
      </w:pPr>
    </w:p>
    <w:p w14:paraId="0D95A09F" w14:textId="77777777" w:rsidR="002043EB" w:rsidRPr="00E16F33" w:rsidRDefault="00764EA6" w:rsidP="002043EB">
      <w:pPr>
        <w:widowControl/>
        <w:suppressAutoHyphens w:val="0"/>
        <w:autoSpaceDE w:val="0"/>
        <w:adjustRightInd w:val="0"/>
        <w:spacing w:line="360" w:lineRule="auto"/>
        <w:jc w:val="both"/>
        <w:rPr>
          <w:rFonts w:eastAsiaTheme="minorHAnsi" w:cs="Times New Roman"/>
          <w:kern w:val="0"/>
          <w:lang w:val="en-GB"/>
        </w:rPr>
      </w:pPr>
      <w:sdt>
        <w:sdtPr>
          <w:rPr>
            <w:rFonts w:cs="Times New Roman"/>
          </w:rPr>
          <w:id w:val="-1109206523"/>
          <w:citation/>
        </w:sdtPr>
        <w:sdtEndPr/>
        <w:sdtContent>
          <w:r w:rsidR="002043EB" w:rsidRPr="00E16F33">
            <w:rPr>
              <w:rFonts w:cs="Times New Roman"/>
            </w:rPr>
            <w:fldChar w:fldCharType="begin"/>
          </w:r>
          <w:r w:rsidR="002043EB" w:rsidRPr="00E16F33">
            <w:rPr>
              <w:rFonts w:cs="Times New Roman"/>
              <w:lang w:val="en-GB"/>
            </w:rPr>
            <w:instrText xml:space="preserve"> CITATION Joy08 \l 2057 </w:instrText>
          </w:r>
          <w:r w:rsidR="002043EB" w:rsidRPr="00E16F33">
            <w:rPr>
              <w:rFonts w:cs="Times New Roman"/>
            </w:rPr>
            <w:fldChar w:fldCharType="separate"/>
          </w:r>
          <w:r w:rsidR="002043EB" w:rsidRPr="00E16F33">
            <w:rPr>
              <w:rFonts w:cs="Times New Roman"/>
              <w:noProof/>
              <w:lang w:val="en-GB"/>
            </w:rPr>
            <w:t xml:space="preserve"> (Joyce B. , 2008)</w:t>
          </w:r>
          <w:r w:rsidR="002043EB" w:rsidRPr="00E16F33">
            <w:rPr>
              <w:rFonts w:cs="Times New Roman"/>
            </w:rPr>
            <w:fldChar w:fldCharType="end"/>
          </w:r>
        </w:sdtContent>
      </w:sdt>
      <w:r w:rsidR="002043EB" w:rsidRPr="00E16F33">
        <w:rPr>
          <w:rFonts w:cs="Times New Roman"/>
        </w:rPr>
        <w:t xml:space="preserve"> advocates that teachers must not only be knowledgeable about the content they teach, but must also know and be committed to making decisions that involve the use of a variety of instructional models, their accompanying strategies and techniques, and approaches suited for purposes and appropriate to meet the diverse learning needs of students. Teaching is not a one-dimensional operation, rather it uses models in combination designed on school’s curricula, units, and lessons (Bruce, 2014).  </w:t>
      </w:r>
      <w:r w:rsidR="002043EB" w:rsidRPr="00E16F33">
        <w:rPr>
          <w:rFonts w:eastAsiaTheme="minorHAnsi" w:cs="Times New Roman"/>
          <w:kern w:val="0"/>
          <w:lang w:val="en-GB"/>
        </w:rPr>
        <w:t>The choice of teaching models is determined by the nature of the learning objective</w:t>
      </w:r>
      <w:sdt>
        <w:sdtPr>
          <w:rPr>
            <w:rFonts w:eastAsiaTheme="minorHAnsi" w:cs="Times New Roman"/>
            <w:kern w:val="0"/>
            <w:lang w:val="en-GB"/>
          </w:rPr>
          <w:id w:val="892086836"/>
          <w:citation/>
        </w:sdtPr>
        <w:sdtEndPr/>
        <w:sdtContent>
          <w:r w:rsidR="002043EB" w:rsidRPr="00E16F33">
            <w:rPr>
              <w:rFonts w:eastAsiaTheme="minorHAnsi" w:cs="Times New Roman"/>
              <w:kern w:val="0"/>
              <w:lang w:val="en-GB"/>
            </w:rPr>
            <w:fldChar w:fldCharType="begin"/>
          </w:r>
          <w:r w:rsidR="002043EB" w:rsidRPr="00E16F33">
            <w:rPr>
              <w:rFonts w:eastAsiaTheme="minorHAnsi" w:cs="Times New Roman"/>
              <w:kern w:val="0"/>
              <w:lang w:val="en-GB"/>
            </w:rPr>
            <w:instrText xml:space="preserve"> CITATION Joy02 \l 2057 </w:instrText>
          </w:r>
          <w:r w:rsidR="002043EB" w:rsidRPr="00E16F33">
            <w:rPr>
              <w:rFonts w:eastAsiaTheme="minorHAnsi" w:cs="Times New Roman"/>
              <w:kern w:val="0"/>
              <w:lang w:val="en-GB"/>
            </w:rPr>
            <w:fldChar w:fldCharType="separate"/>
          </w:r>
          <w:r w:rsidR="002043EB" w:rsidRPr="00E16F33">
            <w:rPr>
              <w:rFonts w:eastAsiaTheme="minorHAnsi" w:cs="Times New Roman"/>
              <w:noProof/>
              <w:kern w:val="0"/>
              <w:lang w:val="en-GB"/>
            </w:rPr>
            <w:t xml:space="preserve"> (Joyce B. C., 2002)</w:t>
          </w:r>
          <w:r w:rsidR="002043EB" w:rsidRPr="00E16F33">
            <w:rPr>
              <w:rFonts w:eastAsiaTheme="minorHAnsi" w:cs="Times New Roman"/>
              <w:kern w:val="0"/>
              <w:lang w:val="en-GB"/>
            </w:rPr>
            <w:fldChar w:fldCharType="end"/>
          </w:r>
        </w:sdtContent>
      </w:sdt>
      <w:r w:rsidR="002043EB" w:rsidRPr="00E16F33">
        <w:rPr>
          <w:rFonts w:eastAsiaTheme="minorHAnsi" w:cs="Times New Roman"/>
          <w:kern w:val="0"/>
          <w:lang w:val="en-GB"/>
        </w:rPr>
        <w:t xml:space="preserve">.  </w:t>
      </w:r>
    </w:p>
    <w:p w14:paraId="18C61E76" w14:textId="77777777" w:rsidR="00172AFC" w:rsidRPr="00E16F33" w:rsidRDefault="00172AFC" w:rsidP="003B3DF4">
      <w:pPr>
        <w:spacing w:line="360" w:lineRule="auto"/>
        <w:jc w:val="both"/>
        <w:rPr>
          <w:rFonts w:cs="Times New Roman"/>
        </w:rPr>
      </w:pPr>
    </w:p>
    <w:p w14:paraId="07C32F5F" w14:textId="69A8D31C" w:rsidR="00D716B5" w:rsidRPr="00E16F33" w:rsidRDefault="00D716B5" w:rsidP="003B3DF4">
      <w:pPr>
        <w:pStyle w:val="Default"/>
        <w:spacing w:line="360" w:lineRule="auto"/>
        <w:jc w:val="both"/>
        <w:rPr>
          <w:b/>
          <w:bCs/>
          <w:color w:val="auto"/>
        </w:rPr>
      </w:pPr>
      <w:r w:rsidRPr="00E16F33">
        <w:rPr>
          <w:b/>
          <w:bCs/>
          <w:color w:val="auto"/>
        </w:rPr>
        <w:t>1.1.2</w:t>
      </w:r>
      <w:r w:rsidRPr="00E16F33">
        <w:rPr>
          <w:b/>
          <w:bCs/>
          <w:color w:val="auto"/>
        </w:rPr>
        <w:tab/>
      </w:r>
      <w:bookmarkStart w:id="52" w:name="_Toc21101442"/>
      <w:bookmarkStart w:id="53" w:name="_Toc21745111"/>
      <w:r w:rsidRPr="00E16F33">
        <w:rPr>
          <w:b/>
          <w:bCs/>
          <w:color w:val="auto"/>
        </w:rPr>
        <w:t xml:space="preserve">Theoretical </w:t>
      </w:r>
      <w:bookmarkEnd w:id="52"/>
      <w:bookmarkEnd w:id="53"/>
      <w:r w:rsidR="006D78C1" w:rsidRPr="00E16F33">
        <w:rPr>
          <w:b/>
          <w:bCs/>
          <w:color w:val="auto"/>
        </w:rPr>
        <w:t>perspectives</w:t>
      </w:r>
    </w:p>
    <w:p w14:paraId="65FCFDAA" w14:textId="5FEA83B0" w:rsidR="00D716B5" w:rsidRPr="00E16F33" w:rsidRDefault="00D716B5" w:rsidP="003B3DF4">
      <w:pPr>
        <w:spacing w:line="360" w:lineRule="auto"/>
        <w:jc w:val="both"/>
        <w:rPr>
          <w:rFonts w:cs="Times New Roman"/>
        </w:rPr>
      </w:pPr>
      <w:r w:rsidRPr="00E16F33">
        <w:rPr>
          <w:rFonts w:eastAsiaTheme="minorHAnsi" w:cs="Times New Roman"/>
          <w:kern w:val="0"/>
          <w:lang w:val="en-GB"/>
        </w:rPr>
        <w:t xml:space="preserve">The theoretical lens employed in this study is </w:t>
      </w:r>
      <w:r w:rsidRPr="00E16F33">
        <w:rPr>
          <w:rFonts w:cs="Times New Roman"/>
        </w:rPr>
        <w:t>based on the major philosophical and psychological theories by Joyce and Weil regarding how humans learn.</w:t>
      </w:r>
      <w:r w:rsidR="003B3DF4" w:rsidRPr="00E16F33">
        <w:rPr>
          <w:rFonts w:cs="Times New Roman"/>
        </w:rPr>
        <w:t xml:space="preserve">  </w:t>
      </w:r>
      <w:r w:rsidRPr="00E16F33">
        <w:rPr>
          <w:rFonts w:cs="Times New Roman"/>
        </w:rPr>
        <w:t>The most comprehensive review of teaching models is that of </w:t>
      </w:r>
      <w:r w:rsidRPr="00E16F33">
        <w:rPr>
          <w:rStyle w:val="Strong"/>
          <w:rFonts w:cs="Times New Roman"/>
          <w:bdr w:val="none" w:sz="0" w:space="0" w:color="auto" w:frame="1"/>
        </w:rPr>
        <w:t>Joyce and Weil (1980)</w:t>
      </w:r>
      <w:r w:rsidRPr="00E16F33">
        <w:rPr>
          <w:rFonts w:cs="Times New Roman"/>
        </w:rPr>
        <w:t>.</w:t>
      </w:r>
      <w:r w:rsidR="003B3DF4" w:rsidRPr="00E16F33">
        <w:rPr>
          <w:rFonts w:cs="Times New Roman"/>
        </w:rPr>
        <w:t xml:space="preserve">  </w:t>
      </w:r>
      <w:r w:rsidRPr="00E16F33">
        <w:rPr>
          <w:rFonts w:cs="Times New Roman"/>
        </w:rPr>
        <w:t xml:space="preserve">All have a solid theoretical basis – that is, their creators provide us with a rationale that explains why we expect them to achieve the goals for which they were designed </w:t>
      </w:r>
      <w:sdt>
        <w:sdtPr>
          <w:rPr>
            <w:rFonts w:cs="Times New Roman"/>
          </w:rPr>
          <w:id w:val="-1197308668"/>
          <w:citation/>
        </w:sdtPr>
        <w:sdtEndPr/>
        <w:sdtContent>
          <w:r w:rsidRPr="00E16F33">
            <w:rPr>
              <w:rFonts w:cs="Times New Roman"/>
            </w:rPr>
            <w:fldChar w:fldCharType="begin"/>
          </w:r>
          <w:r w:rsidRPr="00E16F33">
            <w:rPr>
              <w:rFonts w:cs="Times New Roman"/>
              <w:lang w:val="en-GB"/>
            </w:rPr>
            <w:instrText xml:space="preserve"> CITATION Joy14 \l 2057 </w:instrText>
          </w:r>
          <w:r w:rsidRPr="00E16F33">
            <w:rPr>
              <w:rFonts w:cs="Times New Roman"/>
            </w:rPr>
            <w:fldChar w:fldCharType="separate"/>
          </w:r>
          <w:r w:rsidRPr="00E16F33">
            <w:rPr>
              <w:rFonts w:cs="Times New Roman"/>
              <w:noProof/>
              <w:lang w:val="en-GB"/>
            </w:rPr>
            <w:t>(Joyce, 2014)</w:t>
          </w:r>
          <w:r w:rsidRPr="00E16F33">
            <w:rPr>
              <w:rFonts w:cs="Times New Roman"/>
            </w:rPr>
            <w:fldChar w:fldCharType="end"/>
          </w:r>
        </w:sdtContent>
      </w:sdt>
      <w:r w:rsidRPr="00E16F33">
        <w:rPr>
          <w:rFonts w:cs="Times New Roman"/>
        </w:rPr>
        <w:t xml:space="preserve">.  Each family as a sources of teaching models focuses on the attainment of a different set of outcomes or objectives and each is reflective of a distinctive existing educational philosophy. These theorists advocated that effective teaching is made up of a toolkit of ways to reach students and help them build their reservoir of knowledge, skills, and enduring values </w:t>
      </w:r>
      <w:sdt>
        <w:sdtPr>
          <w:rPr>
            <w:rFonts w:cs="Times New Roman"/>
          </w:rPr>
          <w:id w:val="628831534"/>
          <w:citation/>
        </w:sdtPr>
        <w:sdtEndPr/>
        <w:sdtContent>
          <w:r w:rsidRPr="00E16F33">
            <w:rPr>
              <w:rFonts w:cs="Times New Roman"/>
            </w:rPr>
            <w:fldChar w:fldCharType="begin"/>
          </w:r>
          <w:r w:rsidRPr="00E16F33">
            <w:rPr>
              <w:rFonts w:cs="Times New Roman"/>
              <w:lang w:val="en-GB"/>
            </w:rPr>
            <w:instrText xml:space="preserve">CITATION Joy14 \l 2057 </w:instrText>
          </w:r>
          <w:r w:rsidRPr="00E16F33">
            <w:rPr>
              <w:rFonts w:cs="Times New Roman"/>
            </w:rPr>
            <w:fldChar w:fldCharType="separate"/>
          </w:r>
          <w:r w:rsidRPr="00E16F33">
            <w:rPr>
              <w:rFonts w:cs="Times New Roman"/>
              <w:noProof/>
              <w:lang w:val="en-GB"/>
            </w:rPr>
            <w:t>(Joyce, 2014)</w:t>
          </w:r>
          <w:r w:rsidRPr="00E16F33">
            <w:rPr>
              <w:rFonts w:cs="Times New Roman"/>
            </w:rPr>
            <w:fldChar w:fldCharType="end"/>
          </w:r>
        </w:sdtContent>
      </w:sdt>
      <w:r w:rsidRPr="00E16F33">
        <w:rPr>
          <w:rFonts w:cs="Times New Roman"/>
        </w:rPr>
        <w:t xml:space="preserve">.   </w:t>
      </w:r>
    </w:p>
    <w:p w14:paraId="359C5EC4" w14:textId="77777777" w:rsidR="00D716B5" w:rsidRPr="00E16F33" w:rsidRDefault="00D716B5" w:rsidP="003B3DF4">
      <w:pPr>
        <w:spacing w:line="360" w:lineRule="auto"/>
        <w:jc w:val="both"/>
        <w:rPr>
          <w:rFonts w:cs="Times New Roman"/>
        </w:rPr>
      </w:pPr>
    </w:p>
    <w:p w14:paraId="4AEC5048" w14:textId="77777777" w:rsidR="00D716B5" w:rsidRPr="00E16F33" w:rsidRDefault="00764EA6" w:rsidP="003B3DF4">
      <w:pPr>
        <w:spacing w:line="360" w:lineRule="auto"/>
        <w:jc w:val="both"/>
        <w:rPr>
          <w:rFonts w:eastAsiaTheme="minorHAnsi" w:cs="Times New Roman"/>
          <w:kern w:val="0"/>
          <w:lang w:val="en-GB"/>
        </w:rPr>
      </w:pPr>
      <w:sdt>
        <w:sdtPr>
          <w:rPr>
            <w:rFonts w:eastAsiaTheme="minorHAnsi" w:cs="Times New Roman"/>
            <w:kern w:val="0"/>
            <w:lang w:val="en-GB"/>
          </w:rPr>
          <w:id w:val="-1357658209"/>
          <w:citation/>
        </w:sdtPr>
        <w:sdtEndPr/>
        <w:sdtContent>
          <w:r w:rsidR="00D716B5" w:rsidRPr="00E16F33">
            <w:rPr>
              <w:rFonts w:eastAsiaTheme="minorHAnsi" w:cs="Times New Roman"/>
              <w:kern w:val="0"/>
              <w:lang w:val="en-GB"/>
            </w:rPr>
            <w:fldChar w:fldCharType="begin"/>
          </w:r>
          <w:r w:rsidR="00D716B5" w:rsidRPr="00E16F33">
            <w:rPr>
              <w:rFonts w:eastAsiaTheme="minorHAnsi" w:cs="Times New Roman"/>
              <w:kern w:val="0"/>
              <w:lang w:val="en-GB"/>
            </w:rPr>
            <w:instrText xml:space="preserve"> CITATION Poo071 \l 2057 </w:instrText>
          </w:r>
          <w:r w:rsidR="00D716B5" w:rsidRPr="00E16F33">
            <w:rPr>
              <w:rFonts w:eastAsiaTheme="minorHAnsi" w:cs="Times New Roman"/>
              <w:kern w:val="0"/>
              <w:lang w:val="en-GB"/>
            </w:rPr>
            <w:fldChar w:fldCharType="separate"/>
          </w:r>
          <w:r w:rsidR="00D716B5" w:rsidRPr="00E16F33">
            <w:rPr>
              <w:rFonts w:eastAsiaTheme="minorHAnsi" w:cs="Times New Roman"/>
              <w:noProof/>
              <w:kern w:val="0"/>
              <w:lang w:val="en-GB"/>
            </w:rPr>
            <w:t>(Pool L. D., 2007)</w:t>
          </w:r>
          <w:r w:rsidR="00D716B5" w:rsidRPr="00E16F33">
            <w:rPr>
              <w:rFonts w:eastAsiaTheme="minorHAnsi" w:cs="Times New Roman"/>
              <w:kern w:val="0"/>
              <w:lang w:val="en-GB"/>
            </w:rPr>
            <w:fldChar w:fldCharType="end"/>
          </w:r>
        </w:sdtContent>
      </w:sdt>
      <w:r w:rsidR="00D716B5" w:rsidRPr="00E16F33">
        <w:rPr>
          <w:rFonts w:eastAsiaTheme="minorHAnsi" w:cs="Times New Roman"/>
          <w:kern w:val="0"/>
          <w:lang w:val="en-GB"/>
        </w:rPr>
        <w:t xml:space="preserve">, noted that the design of the families of teaching models approach reflects an assertion that each component is absolutely essential and one missing element will considerably reduce a graduate’s employability.   A degree of overlap between some of the components is acknowledged and this is reflected in the researcher`s conceptual framework.  To fully understand the partnership between the four families of teaching models approach and its effect on employability, additional theories must be explored.  </w:t>
      </w:r>
    </w:p>
    <w:p w14:paraId="66D0B425" w14:textId="77777777" w:rsidR="00D716B5" w:rsidRPr="00E16F33" w:rsidRDefault="00D716B5" w:rsidP="003B3DF4">
      <w:pPr>
        <w:spacing w:line="360" w:lineRule="auto"/>
        <w:jc w:val="both"/>
        <w:rPr>
          <w:rFonts w:eastAsiaTheme="minorHAnsi" w:cs="Times New Roman"/>
          <w:kern w:val="0"/>
          <w:lang w:val="en-GB"/>
        </w:rPr>
      </w:pPr>
    </w:p>
    <w:p w14:paraId="6F9BCF0C" w14:textId="77777777" w:rsidR="00D716B5" w:rsidRPr="00E16F33" w:rsidRDefault="00D716B5" w:rsidP="003B3DF4">
      <w:pPr>
        <w:spacing w:line="360" w:lineRule="auto"/>
        <w:jc w:val="both"/>
        <w:rPr>
          <w:rFonts w:cs="Times New Roman"/>
        </w:rPr>
      </w:pPr>
      <w:r w:rsidRPr="00E16F33">
        <w:rPr>
          <w:rFonts w:cs="Times New Roman"/>
        </w:rPr>
        <w:t xml:space="preserve">Vygotsky’s (1973) theory of learning tackles what makes knowledge by highlighting aspects that have a major impact on the way we teach and on ways students learn.  It emphasizes the improvement of the existing classroom teaching methods or models so as to facilitate learning through interaction with others, internalizing knowledge, and acquisition of first hand personal experience as students build a satisfactory and coherent picture of the world.  </w:t>
      </w:r>
      <w:sdt>
        <w:sdtPr>
          <w:rPr>
            <w:rFonts w:eastAsiaTheme="minorHAnsi" w:cs="Times New Roman"/>
            <w:kern w:val="0"/>
            <w:lang w:val="en-GB"/>
          </w:rPr>
          <w:id w:val="7185541"/>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Ben99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(Bennett, 1999)</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proposed a model of course provision in higher education which included five elements: (1) disciplinary content knowledge; (2) disciplinary skills; (3) workplace awareness; (4) workplace experience; and (5) generic skills.  This model goes some way towards including all the necessary elements to ensure a graduate achieves an optimum level of employability, but is still missing some vital elements.</w:t>
      </w:r>
      <w:r w:rsidRPr="00E16F33">
        <w:rPr>
          <w:rFonts w:cs="Times New Roman"/>
        </w:rPr>
        <w:t xml:space="preserve">  </w:t>
      </w:r>
    </w:p>
    <w:p w14:paraId="4762F6DF" w14:textId="77777777" w:rsidR="00D716B5" w:rsidRPr="00E16F33" w:rsidRDefault="00D716B5" w:rsidP="003B3DF4">
      <w:pPr>
        <w:widowControl/>
        <w:suppressAutoHyphens w:val="0"/>
        <w:autoSpaceDE w:val="0"/>
        <w:adjustRightInd w:val="0"/>
        <w:spacing w:line="360" w:lineRule="auto"/>
        <w:jc w:val="both"/>
        <w:textAlignment w:val="auto"/>
        <w:rPr>
          <w:rFonts w:cs="Times New Roman"/>
        </w:rPr>
      </w:pPr>
    </w:p>
    <w:p w14:paraId="3AA59810" w14:textId="77777777" w:rsidR="00D716B5" w:rsidRPr="00E16F33" w:rsidRDefault="00D716B5" w:rsidP="003B3DF4">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The USEM account of employability </w:t>
      </w:r>
      <w:sdt>
        <w:sdtPr>
          <w:rPr>
            <w:rFonts w:eastAsiaTheme="minorHAnsi" w:cs="Times New Roman"/>
            <w:kern w:val="0"/>
            <w:lang w:val="en-GB"/>
          </w:rPr>
          <w:id w:val="2078470492"/>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CITATION Yor04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(Yorke, 2004)</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is probably the most </w:t>
      </w:r>
      <w:proofErr w:type="spellStart"/>
      <w:r w:rsidRPr="00E16F33">
        <w:rPr>
          <w:rFonts w:eastAsiaTheme="minorHAnsi" w:cs="Times New Roman"/>
          <w:kern w:val="0"/>
          <w:lang w:val="en-GB"/>
        </w:rPr>
        <w:t>well known</w:t>
      </w:r>
      <w:proofErr w:type="spellEnd"/>
      <w:r w:rsidRPr="00E16F33">
        <w:rPr>
          <w:rFonts w:eastAsiaTheme="minorHAnsi" w:cs="Times New Roman"/>
          <w:kern w:val="0"/>
          <w:lang w:val="en-GB"/>
        </w:rPr>
        <w:t xml:space="preserve"> and respected model in this field. USEM is an acronym for four inter-related components of employability: (1) Understanding; (2) Skills; (3) Efficacy beliefs; and (4) Metacognition.  The USEM model forms part of a large body of research-based scholarly work on employability.  A major goal of formal education should be to equip students with the intellectual tools, efficacy beliefs, and intrinsic interests to educate themselves throughout their lifetime</w:t>
      </w:r>
      <w:sdt>
        <w:sdtPr>
          <w:rPr>
            <w:rFonts w:eastAsiaTheme="minorHAnsi" w:cs="Times New Roman"/>
            <w:kern w:val="0"/>
            <w:lang w:val="en-GB"/>
          </w:rPr>
          <w:id w:val="-177888087"/>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CITATION Ban95 \t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(Bandura, 1995)</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p>
    <w:p w14:paraId="7DC7697D" w14:textId="77777777" w:rsidR="00D716B5" w:rsidRPr="00E16F33" w:rsidRDefault="00D716B5" w:rsidP="003B3DF4">
      <w:pPr>
        <w:widowControl/>
        <w:suppressAutoHyphens w:val="0"/>
        <w:autoSpaceDE w:val="0"/>
        <w:adjustRightInd w:val="0"/>
        <w:spacing w:line="360" w:lineRule="auto"/>
        <w:jc w:val="both"/>
        <w:textAlignment w:val="auto"/>
        <w:rPr>
          <w:rFonts w:eastAsiaTheme="minorHAnsi" w:cs="Times New Roman"/>
          <w:kern w:val="0"/>
          <w:lang w:val="en-GB"/>
        </w:rPr>
      </w:pPr>
    </w:p>
    <w:p w14:paraId="6626CBC8" w14:textId="7FFFB1D4" w:rsidR="00D716B5" w:rsidRPr="00E16F33" w:rsidRDefault="00D716B5" w:rsidP="003B3DF4">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However, it is not suggested that these four families of teaching models are the only areas of overlap, as this occurs at various points.  It is therefore further noted that the application of theory brings together complex theoretical perspectives and how they relate to the real world. The educational facilities, methods of assessment and quality of teachers will challenge students and employers to raise issues of theory and how it relates to the real world</w:t>
      </w:r>
      <w:sdt>
        <w:sdtPr>
          <w:rPr>
            <w:rFonts w:eastAsiaTheme="minorHAnsi" w:cs="Times New Roman"/>
            <w:kern w:val="0"/>
            <w:lang w:val="en-GB"/>
          </w:rPr>
          <w:id w:val="-1904275752"/>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Kum151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(Ntim, 2015)</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In this modern environment, theoretical foundations are essential for </w:t>
      </w:r>
      <w:r w:rsidRPr="00E16F33">
        <w:rPr>
          <w:rFonts w:eastAsiaTheme="minorHAnsi" w:cs="Times New Roman"/>
          <w:kern w:val="0"/>
          <w:lang w:val="en-GB"/>
        </w:rPr>
        <w:lastRenderedPageBreak/>
        <w:t xml:space="preserve">students to make informed judgments.  All views of the above theorists are significant to this study because they highlight the need for a mix of models of teaching in order to foster employability.  </w:t>
      </w:r>
    </w:p>
    <w:p w14:paraId="0F56088E" w14:textId="3857C078" w:rsidR="007331D5" w:rsidRPr="00E16F33" w:rsidRDefault="007331D5" w:rsidP="003B3DF4">
      <w:pPr>
        <w:widowControl/>
        <w:suppressAutoHyphens w:val="0"/>
        <w:autoSpaceDE w:val="0"/>
        <w:adjustRightInd w:val="0"/>
        <w:spacing w:line="360" w:lineRule="auto"/>
        <w:jc w:val="both"/>
        <w:textAlignment w:val="auto"/>
        <w:rPr>
          <w:rFonts w:eastAsiaTheme="minorHAnsi" w:cs="Times New Roman"/>
          <w:kern w:val="0"/>
          <w:lang w:val="en-GB"/>
        </w:rPr>
      </w:pPr>
    </w:p>
    <w:p w14:paraId="4ADA0481" w14:textId="6784CC70" w:rsidR="007331D5" w:rsidRPr="00E16F33" w:rsidRDefault="007331D5" w:rsidP="003B3DF4">
      <w:pPr>
        <w:autoSpaceDE w:val="0"/>
        <w:adjustRightInd w:val="0"/>
        <w:spacing w:line="360" w:lineRule="auto"/>
        <w:jc w:val="both"/>
        <w:rPr>
          <w:rFonts w:cs="Times New Roman"/>
          <w:b/>
          <w:bCs/>
        </w:rPr>
      </w:pPr>
      <w:r w:rsidRPr="00E16F33">
        <w:rPr>
          <w:rFonts w:eastAsiaTheme="minorHAnsi" w:cs="Times New Roman"/>
          <w:b/>
          <w:bCs/>
          <w:kern w:val="0"/>
          <w:lang w:val="en-GB"/>
        </w:rPr>
        <w:t>1.1.3</w:t>
      </w:r>
      <w:r w:rsidRPr="00E16F33">
        <w:rPr>
          <w:rFonts w:eastAsiaTheme="minorHAnsi" w:cs="Times New Roman"/>
          <w:b/>
          <w:bCs/>
          <w:kern w:val="0"/>
          <w:lang w:val="en-GB"/>
        </w:rPr>
        <w:tab/>
      </w:r>
      <w:r w:rsidRPr="00E16F33">
        <w:rPr>
          <w:rFonts w:cs="Times New Roman"/>
          <w:b/>
          <w:bCs/>
        </w:rPr>
        <w:t xml:space="preserve">Contextual </w:t>
      </w:r>
      <w:r w:rsidR="006D78C1" w:rsidRPr="00E16F33">
        <w:rPr>
          <w:rFonts w:cs="Times New Roman"/>
          <w:b/>
          <w:bCs/>
        </w:rPr>
        <w:t>perspectives</w:t>
      </w:r>
    </w:p>
    <w:p w14:paraId="28EBB7D5" w14:textId="73A9DBAC" w:rsidR="007331D5" w:rsidRPr="00E16F33" w:rsidRDefault="002043EB" w:rsidP="003B3DF4">
      <w:pPr>
        <w:spacing w:line="360" w:lineRule="auto"/>
        <w:jc w:val="both"/>
        <w:rPr>
          <w:rFonts w:cs="Times New Roman"/>
        </w:rPr>
      </w:pPr>
      <w:r w:rsidRPr="00E16F33">
        <w:rPr>
          <w:rFonts w:cs="Times New Roman"/>
        </w:rPr>
        <w:t>Likewise, every country invests in university education to develop and empower its citizens with the high-level capacity needed to practically work and transform their surrounding environmental resources into productive employment after graduation</w:t>
      </w:r>
      <w:sdt>
        <w:sdtPr>
          <w:rPr>
            <w:rFonts w:cs="Times New Roman"/>
          </w:rPr>
          <w:id w:val="1314837113"/>
          <w:citation/>
        </w:sdtPr>
        <w:sdtEndPr/>
        <w:sdtContent>
          <w:r w:rsidRPr="00E16F33">
            <w:rPr>
              <w:rFonts w:cs="Times New Roman"/>
            </w:rPr>
            <w:fldChar w:fldCharType="begin"/>
          </w:r>
          <w:r w:rsidRPr="00E16F33">
            <w:rPr>
              <w:rFonts w:cs="Times New Roman"/>
            </w:rPr>
            <w:instrText xml:space="preserve"> CITATION Cat14 \l 2057 </w:instrText>
          </w:r>
          <w:r w:rsidRPr="00E16F33">
            <w:rPr>
              <w:rFonts w:cs="Times New Roman"/>
            </w:rPr>
            <w:fldChar w:fldCharType="separate"/>
          </w:r>
          <w:r w:rsidRPr="00E16F33">
            <w:rPr>
              <w:rFonts w:cs="Times New Roman"/>
              <w:noProof/>
            </w:rPr>
            <w:t xml:space="preserve"> (Nabayego, 2014)</w:t>
          </w:r>
          <w:r w:rsidRPr="00E16F33">
            <w:rPr>
              <w:rFonts w:cs="Times New Roman"/>
            </w:rPr>
            <w:fldChar w:fldCharType="end"/>
          </w:r>
        </w:sdtContent>
      </w:sdt>
      <w:r w:rsidRPr="00E16F33">
        <w:rPr>
          <w:rFonts w:cs="Times New Roman"/>
        </w:rPr>
        <w:t xml:space="preserve">.  </w:t>
      </w:r>
      <w:r w:rsidR="007331D5" w:rsidRPr="00E16F33">
        <w:rPr>
          <w:rFonts w:cs="Times New Roman"/>
        </w:rPr>
        <w:t xml:space="preserve">The genesis of university education in Uganda is traced to the inception of Makerere University in 1922 </w:t>
      </w:r>
      <w:sdt>
        <w:sdtPr>
          <w:rPr>
            <w:rFonts w:cs="Times New Roman"/>
          </w:rPr>
          <w:id w:val="1389916692"/>
          <w:citation/>
        </w:sdtPr>
        <w:sdtEndPr/>
        <w:sdtContent>
          <w:r w:rsidR="007331D5" w:rsidRPr="00E16F33">
            <w:rPr>
              <w:rFonts w:cs="Times New Roman"/>
            </w:rPr>
            <w:fldChar w:fldCharType="begin"/>
          </w:r>
          <w:r w:rsidR="007331D5" w:rsidRPr="00E16F33">
            <w:rPr>
              <w:rFonts w:cs="Times New Roman"/>
              <w:lang w:val="en-GB"/>
            </w:rPr>
            <w:instrText xml:space="preserve"> CITATION Lej05 \l 2057 </w:instrText>
          </w:r>
          <w:r w:rsidR="007331D5" w:rsidRPr="00E16F33">
            <w:rPr>
              <w:rFonts w:cs="Times New Roman"/>
            </w:rPr>
            <w:fldChar w:fldCharType="separate"/>
          </w:r>
          <w:r w:rsidR="007331D5" w:rsidRPr="00E16F33">
            <w:rPr>
              <w:rFonts w:cs="Times New Roman"/>
              <w:noProof/>
              <w:lang w:val="en-GB"/>
            </w:rPr>
            <w:t>(Lejeun, 2005)</w:t>
          </w:r>
          <w:r w:rsidR="007331D5" w:rsidRPr="00E16F33">
            <w:rPr>
              <w:rFonts w:cs="Times New Roman"/>
            </w:rPr>
            <w:fldChar w:fldCharType="end"/>
          </w:r>
        </w:sdtContent>
      </w:sdt>
      <w:r w:rsidR="007331D5" w:rsidRPr="00E16F33">
        <w:rPr>
          <w:rFonts w:cs="Times New Roman"/>
        </w:rPr>
        <w:t>; and was modelled on the British system</w:t>
      </w:r>
      <w:sdt>
        <w:sdtPr>
          <w:rPr>
            <w:rFonts w:cs="Times New Roman"/>
          </w:rPr>
          <w:id w:val="-1913308121"/>
          <w:citation/>
        </w:sdtPr>
        <w:sdtEndPr/>
        <w:sdtContent>
          <w:r w:rsidR="007331D5" w:rsidRPr="00E16F33">
            <w:rPr>
              <w:rFonts w:cs="Times New Roman"/>
            </w:rPr>
            <w:fldChar w:fldCharType="begin"/>
          </w:r>
          <w:r w:rsidR="00534BD3" w:rsidRPr="00E16F33">
            <w:rPr>
              <w:rFonts w:cs="Times New Roman"/>
              <w:lang w:val="en-GB"/>
            </w:rPr>
            <w:instrText xml:space="preserve">CITATION Placeholder5 \l 2057 </w:instrText>
          </w:r>
          <w:r w:rsidR="007331D5" w:rsidRPr="00E16F33">
            <w:rPr>
              <w:rFonts w:cs="Times New Roman"/>
            </w:rPr>
            <w:fldChar w:fldCharType="separate"/>
          </w:r>
          <w:r w:rsidR="00534BD3" w:rsidRPr="00E16F33">
            <w:rPr>
              <w:rFonts w:cs="Times New Roman"/>
              <w:noProof/>
              <w:lang w:val="en-GB"/>
            </w:rPr>
            <w:t xml:space="preserve"> (Bigabwenkya, 2013)</w:t>
          </w:r>
          <w:r w:rsidR="007331D5" w:rsidRPr="00E16F33">
            <w:rPr>
              <w:rFonts w:cs="Times New Roman"/>
            </w:rPr>
            <w:fldChar w:fldCharType="end"/>
          </w:r>
        </w:sdtContent>
      </w:sdt>
      <w:r w:rsidR="007331D5" w:rsidRPr="00E16F33">
        <w:rPr>
          <w:rFonts w:cs="Times New Roman"/>
        </w:rPr>
        <w:t xml:space="preserve">.  At the time of independence (1969), the jobs graduates could do were in public administration, teaching, health work, and other jobs in revered companies and organizations </w:t>
      </w:r>
      <w:sdt>
        <w:sdtPr>
          <w:rPr>
            <w:rFonts w:cs="Times New Roman"/>
          </w:rPr>
          <w:id w:val="1781224342"/>
          <w:citation/>
        </w:sdtPr>
        <w:sdtEndPr/>
        <w:sdtContent>
          <w:r w:rsidR="007331D5" w:rsidRPr="00E16F33">
            <w:rPr>
              <w:rFonts w:cs="Times New Roman"/>
            </w:rPr>
            <w:fldChar w:fldCharType="begin"/>
          </w:r>
          <w:r w:rsidR="007331D5" w:rsidRPr="00E16F33">
            <w:rPr>
              <w:rFonts w:cs="Times New Roman"/>
              <w:lang w:val="en-GB"/>
            </w:rPr>
            <w:instrText xml:space="preserve"> CITATION Kas032 \l 2057 </w:instrText>
          </w:r>
          <w:r w:rsidR="007331D5" w:rsidRPr="00E16F33">
            <w:rPr>
              <w:rFonts w:cs="Times New Roman"/>
            </w:rPr>
            <w:fldChar w:fldCharType="separate"/>
          </w:r>
          <w:r w:rsidR="007331D5" w:rsidRPr="00E16F33">
            <w:rPr>
              <w:rFonts w:cs="Times New Roman"/>
              <w:noProof/>
              <w:lang w:val="en-GB"/>
            </w:rPr>
            <w:t>(Kasenene, 2003)</w:t>
          </w:r>
          <w:r w:rsidR="007331D5" w:rsidRPr="00E16F33">
            <w:rPr>
              <w:rFonts w:cs="Times New Roman"/>
            </w:rPr>
            <w:fldChar w:fldCharType="end"/>
          </w:r>
        </w:sdtContent>
      </w:sdt>
      <w:r w:rsidR="007331D5" w:rsidRPr="00E16F33">
        <w:rPr>
          <w:rFonts w:cs="Times New Roman"/>
        </w:rPr>
        <w:t>.  Most of the students graduated having acquired little or no knowledge and skills required to enable them to practically engage in productive and entrepreneurial activities based on their surrounding environments.  Such type of graduates continued to be produced until the Uganda Government realized that university education so detached students from the realities of Uganda that it could not enable most learners to develop hands-on knowledge and skills required to participate productively in the societal development process</w:t>
      </w:r>
      <w:sdt>
        <w:sdtPr>
          <w:rPr>
            <w:rFonts w:cs="Times New Roman"/>
          </w:rPr>
          <w:id w:val="161203055"/>
          <w:citation/>
        </w:sdtPr>
        <w:sdtEndPr/>
        <w:sdtContent>
          <w:r w:rsidR="007331D5" w:rsidRPr="00E16F33">
            <w:rPr>
              <w:rFonts w:cs="Times New Roman"/>
            </w:rPr>
            <w:fldChar w:fldCharType="begin"/>
          </w:r>
          <w:r w:rsidR="007331D5" w:rsidRPr="00E16F33">
            <w:rPr>
              <w:rFonts w:cs="Times New Roman"/>
              <w:lang w:val="en-GB"/>
            </w:rPr>
            <w:instrText xml:space="preserve"> CITATION Kam11 \l 2057 </w:instrText>
          </w:r>
          <w:r w:rsidR="007331D5" w:rsidRPr="00E16F33">
            <w:rPr>
              <w:rFonts w:cs="Times New Roman"/>
            </w:rPr>
            <w:fldChar w:fldCharType="separate"/>
          </w:r>
          <w:r w:rsidR="007331D5" w:rsidRPr="00E16F33">
            <w:rPr>
              <w:rFonts w:cs="Times New Roman"/>
              <w:noProof/>
              <w:lang w:val="en-GB"/>
            </w:rPr>
            <w:t xml:space="preserve"> (Kamuhangire, 2011)</w:t>
          </w:r>
          <w:r w:rsidR="007331D5" w:rsidRPr="00E16F33">
            <w:rPr>
              <w:rFonts w:cs="Times New Roman"/>
            </w:rPr>
            <w:fldChar w:fldCharType="end"/>
          </w:r>
        </w:sdtContent>
      </w:sdt>
      <w:r w:rsidR="007331D5" w:rsidRPr="00E16F33">
        <w:rPr>
          <w:rFonts w:cs="Times New Roman"/>
        </w:rPr>
        <w:t xml:space="preserve">.  </w:t>
      </w:r>
    </w:p>
    <w:p w14:paraId="75F84097" w14:textId="77777777" w:rsidR="007331D5" w:rsidRPr="00E16F33" w:rsidRDefault="007331D5" w:rsidP="003B3DF4">
      <w:pPr>
        <w:spacing w:line="360" w:lineRule="auto"/>
        <w:jc w:val="both"/>
        <w:rPr>
          <w:rFonts w:cs="Times New Roman"/>
        </w:rPr>
      </w:pPr>
    </w:p>
    <w:p w14:paraId="34DAAD94" w14:textId="77181089" w:rsidR="007331D5" w:rsidRPr="00E16F33" w:rsidRDefault="00764EA6" w:rsidP="003B3DF4">
      <w:pPr>
        <w:spacing w:line="360" w:lineRule="auto"/>
        <w:jc w:val="both"/>
        <w:rPr>
          <w:rFonts w:cs="Times New Roman"/>
        </w:rPr>
      </w:pPr>
      <w:sdt>
        <w:sdtPr>
          <w:rPr>
            <w:rFonts w:cs="Times New Roman"/>
          </w:rPr>
          <w:id w:val="-273634771"/>
          <w:citation/>
        </w:sdtPr>
        <w:sdtEndPr/>
        <w:sdtContent>
          <w:r w:rsidR="007331D5" w:rsidRPr="00E16F33">
            <w:rPr>
              <w:rFonts w:cs="Times New Roman"/>
            </w:rPr>
            <w:fldChar w:fldCharType="begin"/>
          </w:r>
          <w:r w:rsidR="00534BD3" w:rsidRPr="00E16F33">
            <w:rPr>
              <w:rFonts w:cs="Times New Roman"/>
              <w:lang w:val="en-GB"/>
            </w:rPr>
            <w:instrText xml:space="preserve">CITATION Placeholder5 \l 2057 </w:instrText>
          </w:r>
          <w:r w:rsidR="007331D5" w:rsidRPr="00E16F33">
            <w:rPr>
              <w:rFonts w:cs="Times New Roman"/>
            </w:rPr>
            <w:fldChar w:fldCharType="separate"/>
          </w:r>
          <w:r w:rsidR="00534BD3" w:rsidRPr="00E16F33">
            <w:rPr>
              <w:rFonts w:cs="Times New Roman"/>
              <w:noProof/>
              <w:lang w:val="en-GB"/>
            </w:rPr>
            <w:t>(Bigabwenkya, 2013)</w:t>
          </w:r>
          <w:r w:rsidR="007331D5" w:rsidRPr="00E16F33">
            <w:rPr>
              <w:rFonts w:cs="Times New Roman"/>
            </w:rPr>
            <w:fldChar w:fldCharType="end"/>
          </w:r>
        </w:sdtContent>
      </w:sdt>
      <w:r w:rsidR="007331D5" w:rsidRPr="00E16F33">
        <w:rPr>
          <w:rFonts w:cs="Times New Roman"/>
        </w:rPr>
        <w:t>, Makerere University remained the only university in Uganda until 1989 when other universities opened and since then more than 30 universities have emerged in a period of about two decades.  The history of education indicates that the country has posed, on average every twenty-five years to re-examine its education system</w:t>
      </w:r>
      <w:sdt>
        <w:sdtPr>
          <w:rPr>
            <w:rFonts w:cs="Times New Roman"/>
          </w:rPr>
          <w:id w:val="-1539201148"/>
          <w:citation/>
        </w:sdtPr>
        <w:sdtEndPr/>
        <w:sdtContent>
          <w:r w:rsidR="007331D5" w:rsidRPr="00E16F33">
            <w:rPr>
              <w:rFonts w:cs="Times New Roman"/>
            </w:rPr>
            <w:fldChar w:fldCharType="begin"/>
          </w:r>
          <w:r w:rsidR="007331D5" w:rsidRPr="00E16F33">
            <w:rPr>
              <w:rFonts w:cs="Times New Roman"/>
            </w:rPr>
            <w:instrText xml:space="preserve">CITATION Kas03 \l 2057 </w:instrText>
          </w:r>
          <w:r w:rsidR="007331D5" w:rsidRPr="00E16F33">
            <w:rPr>
              <w:rFonts w:cs="Times New Roman"/>
            </w:rPr>
            <w:fldChar w:fldCharType="separate"/>
          </w:r>
          <w:r w:rsidR="007331D5" w:rsidRPr="00E16F33">
            <w:rPr>
              <w:rFonts w:cs="Times New Roman"/>
              <w:noProof/>
            </w:rPr>
            <w:t xml:space="preserve"> (Kasozi, 2003)</w:t>
          </w:r>
          <w:r w:rsidR="007331D5" w:rsidRPr="00E16F33">
            <w:rPr>
              <w:rFonts w:cs="Times New Roman"/>
            </w:rPr>
            <w:fldChar w:fldCharType="end"/>
          </w:r>
        </w:sdtContent>
      </w:sdt>
      <w:r w:rsidR="007331D5" w:rsidRPr="00E16F33">
        <w:rPr>
          <w:rFonts w:cs="Times New Roman"/>
        </w:rPr>
        <w:t>.  Consequently, the government instituted the Education Policy Review Commission (EPRC) to review Uganda’s education policy, including the university education policy</w:t>
      </w:r>
      <w:sdt>
        <w:sdtPr>
          <w:rPr>
            <w:rFonts w:cs="Times New Roman"/>
          </w:rPr>
          <w:id w:val="-282959349"/>
          <w:citation/>
        </w:sdtPr>
        <w:sdtEndPr/>
        <w:sdtContent>
          <w:r w:rsidR="007331D5" w:rsidRPr="00E16F33">
            <w:rPr>
              <w:rFonts w:cs="Times New Roman"/>
            </w:rPr>
            <w:fldChar w:fldCharType="begin"/>
          </w:r>
          <w:r w:rsidR="007331D5" w:rsidRPr="00E16F33">
            <w:rPr>
              <w:rFonts w:cs="Times New Roman"/>
              <w:lang w:val="en-GB"/>
            </w:rPr>
            <w:instrText xml:space="preserve"> CITATION Cat14 \l 2057 </w:instrText>
          </w:r>
          <w:r w:rsidR="007331D5" w:rsidRPr="00E16F33">
            <w:rPr>
              <w:rFonts w:cs="Times New Roman"/>
            </w:rPr>
            <w:fldChar w:fldCharType="separate"/>
          </w:r>
          <w:r w:rsidR="007331D5" w:rsidRPr="00E16F33">
            <w:rPr>
              <w:rFonts w:cs="Times New Roman"/>
              <w:noProof/>
              <w:lang w:val="en-GB"/>
            </w:rPr>
            <w:t xml:space="preserve"> (Nabayego, 2014)</w:t>
          </w:r>
          <w:r w:rsidR="007331D5" w:rsidRPr="00E16F33">
            <w:rPr>
              <w:rFonts w:cs="Times New Roman"/>
            </w:rPr>
            <w:fldChar w:fldCharType="end"/>
          </w:r>
        </w:sdtContent>
      </w:sdt>
      <w:r w:rsidR="007331D5" w:rsidRPr="00E16F33">
        <w:rPr>
          <w:rFonts w:cs="Times New Roman"/>
        </w:rPr>
        <w:t>.</w:t>
      </w:r>
      <w:r w:rsidR="00747809" w:rsidRPr="00E16F33">
        <w:rPr>
          <w:rFonts w:cs="Times New Roman"/>
        </w:rPr>
        <w:t xml:space="preserve">  </w:t>
      </w:r>
      <w:r w:rsidR="007331D5" w:rsidRPr="00E16F33">
        <w:rPr>
          <w:rFonts w:cs="Times New Roman"/>
        </w:rPr>
        <w:t>The Commission reiterated that adopting this recommendation would enable Uganda’s education generally and university education in particular, to develop practical and hands-on knowledge and skills needed by students to become productively employed after graduation</w:t>
      </w:r>
      <w:sdt>
        <w:sdtPr>
          <w:rPr>
            <w:rFonts w:cs="Times New Roman"/>
          </w:rPr>
          <w:id w:val="838665063"/>
          <w:citation/>
        </w:sdtPr>
        <w:sdtEndPr/>
        <w:sdtContent>
          <w:r w:rsidR="007331D5" w:rsidRPr="00E16F33">
            <w:rPr>
              <w:rFonts w:cs="Times New Roman"/>
            </w:rPr>
            <w:fldChar w:fldCharType="begin"/>
          </w:r>
          <w:r w:rsidR="007331D5" w:rsidRPr="00E16F33">
            <w:rPr>
              <w:rFonts w:cs="Times New Roman"/>
              <w:lang w:val="en-GB"/>
            </w:rPr>
            <w:instrText xml:space="preserve"> CITATION Edu89 \l 2057 </w:instrText>
          </w:r>
          <w:r w:rsidR="007331D5" w:rsidRPr="00E16F33">
            <w:rPr>
              <w:rFonts w:cs="Times New Roman"/>
            </w:rPr>
            <w:fldChar w:fldCharType="separate"/>
          </w:r>
          <w:r w:rsidR="007331D5" w:rsidRPr="00E16F33">
            <w:rPr>
              <w:rFonts w:cs="Times New Roman"/>
              <w:noProof/>
              <w:lang w:val="en-GB"/>
            </w:rPr>
            <w:t xml:space="preserve"> (Commission E. P., 1989)</w:t>
          </w:r>
          <w:r w:rsidR="007331D5" w:rsidRPr="00E16F33">
            <w:rPr>
              <w:rFonts w:cs="Times New Roman"/>
            </w:rPr>
            <w:fldChar w:fldCharType="end"/>
          </w:r>
        </w:sdtContent>
      </w:sdt>
      <w:r w:rsidR="007331D5" w:rsidRPr="00E16F33">
        <w:rPr>
          <w:rFonts w:cs="Times New Roman"/>
        </w:rPr>
        <w:t xml:space="preserve">.  Government of Uganda adopted the recommendation and started to redesign the national curricula and syllabi with intent to promote this kind of education </w:t>
      </w:r>
      <w:sdt>
        <w:sdtPr>
          <w:rPr>
            <w:rFonts w:cs="Times New Roman"/>
          </w:rPr>
          <w:id w:val="1651482753"/>
          <w:citation/>
        </w:sdtPr>
        <w:sdtEndPr/>
        <w:sdtContent>
          <w:r w:rsidR="007331D5" w:rsidRPr="00E16F33">
            <w:rPr>
              <w:rFonts w:cs="Times New Roman"/>
            </w:rPr>
            <w:fldChar w:fldCharType="begin"/>
          </w:r>
          <w:r w:rsidR="007331D5" w:rsidRPr="00E16F33">
            <w:rPr>
              <w:rFonts w:cs="Times New Roman"/>
              <w:lang w:val="en-GB"/>
            </w:rPr>
            <w:instrText xml:space="preserve"> CITATION Bit05 \l 2057 </w:instrText>
          </w:r>
          <w:r w:rsidR="007331D5" w:rsidRPr="00E16F33">
            <w:rPr>
              <w:rFonts w:cs="Times New Roman"/>
            </w:rPr>
            <w:fldChar w:fldCharType="separate"/>
          </w:r>
          <w:r w:rsidR="007331D5" w:rsidRPr="00E16F33">
            <w:rPr>
              <w:rFonts w:cs="Times New Roman"/>
              <w:noProof/>
              <w:lang w:val="en-GB"/>
            </w:rPr>
            <w:t>(Bitamazire, 2005)</w:t>
          </w:r>
          <w:r w:rsidR="007331D5" w:rsidRPr="00E16F33">
            <w:rPr>
              <w:rFonts w:cs="Times New Roman"/>
            </w:rPr>
            <w:fldChar w:fldCharType="end"/>
          </w:r>
        </w:sdtContent>
      </w:sdt>
      <w:r w:rsidR="007331D5" w:rsidRPr="00E16F33">
        <w:rPr>
          <w:rFonts w:cs="Times New Roman"/>
        </w:rPr>
        <w:t xml:space="preserve">.  </w:t>
      </w:r>
    </w:p>
    <w:p w14:paraId="4441E327" w14:textId="77777777" w:rsidR="007331D5" w:rsidRPr="00E16F33" w:rsidRDefault="007331D5" w:rsidP="003B3DF4">
      <w:pPr>
        <w:spacing w:line="360" w:lineRule="auto"/>
        <w:jc w:val="both"/>
        <w:rPr>
          <w:rFonts w:cs="Times New Roman"/>
        </w:rPr>
      </w:pPr>
    </w:p>
    <w:p w14:paraId="76D35D85" w14:textId="424E70E1" w:rsidR="007331D5" w:rsidRPr="00E16F33" w:rsidRDefault="007331D5" w:rsidP="003B3DF4">
      <w:pPr>
        <w:spacing w:line="360" w:lineRule="auto"/>
        <w:jc w:val="both"/>
        <w:rPr>
          <w:rFonts w:cs="Times New Roman"/>
        </w:rPr>
      </w:pPr>
      <w:r w:rsidRPr="00E16F33">
        <w:rPr>
          <w:rFonts w:cs="Times New Roman"/>
        </w:rPr>
        <w:t xml:space="preserve">Since then, university education has expanded in all aspects such as student and staff </w:t>
      </w:r>
      <w:r w:rsidRPr="00E16F33">
        <w:rPr>
          <w:rFonts w:cs="Times New Roman"/>
        </w:rPr>
        <w:lastRenderedPageBreak/>
        <w:t xml:space="preserve">numbers, nature of </w:t>
      </w:r>
      <w:proofErr w:type="spellStart"/>
      <w:r w:rsidRPr="00E16F33">
        <w:rPr>
          <w:rFonts w:cs="Times New Roman"/>
        </w:rPr>
        <w:t>programmes</w:t>
      </w:r>
      <w:proofErr w:type="spellEnd"/>
      <w:r w:rsidRPr="00E16F33">
        <w:rPr>
          <w:rFonts w:cs="Times New Roman"/>
        </w:rPr>
        <w:t xml:space="preserve"> and teaching and learning resources</w:t>
      </w:r>
      <w:sdt>
        <w:sdtPr>
          <w:rPr>
            <w:rFonts w:cs="Times New Roman"/>
          </w:rPr>
          <w:id w:val="1439723883"/>
          <w:citation/>
        </w:sdtPr>
        <w:sdtEndPr/>
        <w:sdtContent>
          <w:r w:rsidRPr="00E16F33">
            <w:rPr>
              <w:rFonts w:cs="Times New Roman"/>
            </w:rPr>
            <w:fldChar w:fldCharType="begin"/>
          </w:r>
          <w:r w:rsidR="00534BD3" w:rsidRPr="00E16F33">
            <w:rPr>
              <w:rFonts w:cs="Times New Roman"/>
              <w:lang w:val="en-GB"/>
            </w:rPr>
            <w:instrText xml:space="preserve">CITATION Placeholder5 \l 2057 </w:instrText>
          </w:r>
          <w:r w:rsidRPr="00E16F33">
            <w:rPr>
              <w:rFonts w:cs="Times New Roman"/>
            </w:rPr>
            <w:fldChar w:fldCharType="separate"/>
          </w:r>
          <w:r w:rsidR="00534BD3" w:rsidRPr="00E16F33">
            <w:rPr>
              <w:rFonts w:cs="Times New Roman"/>
              <w:noProof/>
              <w:lang w:val="en-GB"/>
            </w:rPr>
            <w:t xml:space="preserve"> (Bigabwenkya, 2013)</w:t>
          </w:r>
          <w:r w:rsidRPr="00E16F33">
            <w:rPr>
              <w:rFonts w:cs="Times New Roman"/>
            </w:rPr>
            <w:fldChar w:fldCharType="end"/>
          </w:r>
        </w:sdtContent>
      </w:sdt>
      <w:r w:rsidRPr="00E16F33">
        <w:rPr>
          <w:rFonts w:cs="Times New Roman"/>
        </w:rPr>
        <w:t>.  The commercialization of the universities from around 1992 in Uganda was actually a necessary evil which prompted majority of students to join private universities and tertiary institutions</w:t>
      </w:r>
      <w:sdt>
        <w:sdtPr>
          <w:rPr>
            <w:rFonts w:cs="Times New Roman"/>
          </w:rPr>
          <w:id w:val="887532291"/>
          <w:citation/>
        </w:sdtPr>
        <w:sdtEndPr/>
        <w:sdtContent>
          <w:r w:rsidRPr="00E16F33">
            <w:rPr>
              <w:rFonts w:cs="Times New Roman"/>
            </w:rPr>
            <w:fldChar w:fldCharType="begin"/>
          </w:r>
          <w:r w:rsidRPr="00E16F33">
            <w:rPr>
              <w:rFonts w:cs="Times New Roman"/>
            </w:rPr>
            <w:instrText xml:space="preserve"> CITATION OnU \l 2057 </w:instrText>
          </w:r>
          <w:r w:rsidRPr="00E16F33">
            <w:rPr>
              <w:rFonts w:cs="Times New Roman"/>
            </w:rPr>
            <w:fldChar w:fldCharType="separate"/>
          </w:r>
          <w:r w:rsidRPr="00E16F33">
            <w:rPr>
              <w:rFonts w:cs="Times New Roman"/>
              <w:noProof/>
            </w:rPr>
            <w:t xml:space="preserve"> (Hyuha, 2017)</w:t>
          </w:r>
          <w:r w:rsidRPr="00E16F33">
            <w:rPr>
              <w:rFonts w:cs="Times New Roman"/>
            </w:rPr>
            <w:fldChar w:fldCharType="end"/>
          </w:r>
        </w:sdtContent>
      </w:sdt>
      <w:r w:rsidRPr="00E16F33">
        <w:rPr>
          <w:rFonts w:cs="Times New Roman"/>
        </w:rPr>
        <w:t xml:space="preserve">.  Studies reveal that the percentage of candidates eligible for university education in Uganda has been increasing by 12 percent each year between 1994 to 1999 </w:t>
      </w:r>
      <w:sdt>
        <w:sdtPr>
          <w:rPr>
            <w:rFonts w:cs="Times New Roman"/>
          </w:rPr>
          <w:id w:val="-723681747"/>
          <w:citation/>
        </w:sdtPr>
        <w:sdtEndPr/>
        <w:sdtContent>
          <w:r w:rsidRPr="00E16F33">
            <w:rPr>
              <w:rFonts w:cs="Times New Roman"/>
            </w:rPr>
            <w:fldChar w:fldCharType="begin"/>
          </w:r>
          <w:r w:rsidRPr="00E16F33">
            <w:rPr>
              <w:rFonts w:cs="Times New Roman"/>
              <w:lang w:val="en-GB"/>
            </w:rPr>
            <w:instrText xml:space="preserve"> CITATION Kas06 \l 2057 </w:instrText>
          </w:r>
          <w:r w:rsidRPr="00E16F33">
            <w:rPr>
              <w:rFonts w:cs="Times New Roman"/>
            </w:rPr>
            <w:fldChar w:fldCharType="separate"/>
          </w:r>
          <w:r w:rsidRPr="00E16F33">
            <w:rPr>
              <w:rFonts w:cs="Times New Roman"/>
              <w:noProof/>
              <w:lang w:val="en-GB"/>
            </w:rPr>
            <w:t>(Kasozi A. , 2006)</w:t>
          </w:r>
          <w:r w:rsidRPr="00E16F33">
            <w:rPr>
              <w:rFonts w:cs="Times New Roman"/>
            </w:rPr>
            <w:fldChar w:fldCharType="end"/>
          </w:r>
        </w:sdtContent>
      </w:sdt>
      <w:r w:rsidRPr="00E16F33">
        <w:rPr>
          <w:rFonts w:cs="Times New Roman"/>
        </w:rPr>
        <w:t>.</w:t>
      </w:r>
      <w:r w:rsidR="00747809" w:rsidRPr="00E16F33">
        <w:rPr>
          <w:rFonts w:cs="Times New Roman"/>
        </w:rPr>
        <w:t xml:space="preserve">  </w:t>
      </w:r>
      <w:r w:rsidRPr="00E16F33">
        <w:rPr>
          <w:rFonts w:cs="Times New Roman"/>
        </w:rPr>
        <w:t>Although at its inception liberali</w:t>
      </w:r>
      <w:r w:rsidR="00747809" w:rsidRPr="00E16F33">
        <w:rPr>
          <w:rFonts w:cs="Times New Roman"/>
        </w:rPr>
        <w:t>z</w:t>
      </w:r>
      <w:r w:rsidRPr="00E16F33">
        <w:rPr>
          <w:rFonts w:cs="Times New Roman"/>
        </w:rPr>
        <w:t>ation of university education was resisted by students and the general public in Uganda (</w:t>
      </w:r>
      <w:proofErr w:type="spellStart"/>
      <w:r w:rsidRPr="00E16F33">
        <w:rPr>
          <w:rFonts w:cs="Times New Roman"/>
        </w:rPr>
        <w:t>Sekamwa</w:t>
      </w:r>
      <w:proofErr w:type="spellEnd"/>
      <w:r w:rsidRPr="00E16F33">
        <w:rPr>
          <w:rFonts w:cs="Times New Roman"/>
        </w:rPr>
        <w:t xml:space="preserve">, 1997) as shown in the Makerere University strikes of 1989 and 1990, by 1992 it had become an official government policy to privatize education (Government White Paper 1992).  </w:t>
      </w:r>
    </w:p>
    <w:p w14:paraId="25B7A4CA" w14:textId="77777777" w:rsidR="007331D5" w:rsidRPr="00E16F33" w:rsidRDefault="007331D5" w:rsidP="003B3DF4">
      <w:pPr>
        <w:widowControl/>
        <w:suppressAutoHyphens w:val="0"/>
        <w:autoSpaceDE w:val="0"/>
        <w:adjustRightInd w:val="0"/>
        <w:spacing w:line="360" w:lineRule="auto"/>
        <w:jc w:val="both"/>
        <w:textAlignment w:val="auto"/>
        <w:rPr>
          <w:rFonts w:cs="Times New Roman"/>
        </w:rPr>
      </w:pPr>
    </w:p>
    <w:p w14:paraId="11399B66" w14:textId="77777777" w:rsidR="007331D5" w:rsidRPr="00E16F33" w:rsidRDefault="007331D5" w:rsidP="003B3DF4">
      <w:pPr>
        <w:spacing w:line="360" w:lineRule="auto"/>
        <w:jc w:val="both"/>
        <w:rPr>
          <w:rFonts w:cs="Times New Roman"/>
        </w:rPr>
      </w:pPr>
      <w:r w:rsidRPr="00E16F33">
        <w:rPr>
          <w:rFonts w:cs="Times New Roman"/>
        </w:rPr>
        <w:t xml:space="preserve">According to </w:t>
      </w:r>
      <w:sdt>
        <w:sdtPr>
          <w:rPr>
            <w:rFonts w:cs="Times New Roman"/>
          </w:rPr>
          <w:id w:val="-1416158066"/>
          <w:citation/>
        </w:sdtPr>
        <w:sdtEndPr/>
        <w:sdtContent>
          <w:r w:rsidRPr="00E16F33">
            <w:rPr>
              <w:rFonts w:cs="Times New Roman"/>
            </w:rPr>
            <w:fldChar w:fldCharType="begin"/>
          </w:r>
          <w:r w:rsidRPr="00E16F33">
            <w:rPr>
              <w:rFonts w:cs="Times New Roman"/>
            </w:rPr>
            <w:instrText xml:space="preserve">CITATION Okw09 \l 2057 </w:instrText>
          </w:r>
          <w:r w:rsidRPr="00E16F33">
            <w:rPr>
              <w:rFonts w:cs="Times New Roman"/>
            </w:rPr>
            <w:fldChar w:fldCharType="separate"/>
          </w:r>
          <w:r w:rsidRPr="00E16F33">
            <w:rPr>
              <w:rFonts w:cs="Times New Roman"/>
            </w:rPr>
            <w:t>(Okwakol, 2009)</w:t>
          </w:r>
          <w:r w:rsidRPr="00E16F33">
            <w:rPr>
              <w:rFonts w:cs="Times New Roman"/>
            </w:rPr>
            <w:fldChar w:fldCharType="end"/>
          </w:r>
        </w:sdtContent>
      </w:sdt>
      <w:r w:rsidRPr="00E16F33">
        <w:rPr>
          <w:rFonts w:cs="Times New Roman"/>
        </w:rPr>
        <w:t>, in Uganda, university education institutions are charged with formation of human capital through teaching, building knowledge base through research and knowledge development, and dissemination and use of knowledge by interacting with the knowledge users.  The major aims of education include to make the next generation original thinkers and workers who can contribute to what is known for both their personal and community good</w:t>
      </w:r>
      <w:sdt>
        <w:sdtPr>
          <w:rPr>
            <w:rFonts w:cs="Times New Roman"/>
          </w:rPr>
          <w:id w:val="-1715956177"/>
          <w:citation/>
        </w:sdtPr>
        <w:sdtEndPr/>
        <w:sdtContent>
          <w:r w:rsidRPr="00E16F33">
            <w:rPr>
              <w:rFonts w:cs="Times New Roman"/>
            </w:rPr>
            <w:fldChar w:fldCharType="begin"/>
          </w:r>
          <w:r w:rsidRPr="00E16F33">
            <w:rPr>
              <w:rFonts w:cs="Times New Roman"/>
            </w:rPr>
            <w:instrText xml:space="preserve">CITATION Placeholder4 \t  \l 2057 </w:instrText>
          </w:r>
          <w:r w:rsidRPr="00E16F33">
            <w:rPr>
              <w:rFonts w:cs="Times New Roman"/>
            </w:rPr>
            <w:fldChar w:fldCharType="separate"/>
          </w:r>
          <w:r w:rsidRPr="00E16F33">
            <w:rPr>
              <w:rFonts w:cs="Times New Roman"/>
              <w:noProof/>
            </w:rPr>
            <w:t xml:space="preserve"> (Kasozi, 2003)</w:t>
          </w:r>
          <w:r w:rsidRPr="00E16F33">
            <w:rPr>
              <w:rFonts w:cs="Times New Roman"/>
            </w:rPr>
            <w:fldChar w:fldCharType="end"/>
          </w:r>
        </w:sdtContent>
      </w:sdt>
      <w:r w:rsidRPr="00E16F33">
        <w:rPr>
          <w:rFonts w:cs="Times New Roman"/>
        </w:rPr>
        <w:t xml:space="preserve">.  </w:t>
      </w:r>
      <w:r w:rsidRPr="00E16F33">
        <w:rPr>
          <w:rFonts w:cs="Times New Roman"/>
          <w:lang w:val="en-GB"/>
        </w:rPr>
        <w:t xml:space="preserve">Conclusively, although quality is an issue that cannot be avoided in education, the efforts and initiatives institutions invest into ascertain quality turns out to be of paramount importance </w:t>
      </w:r>
      <w:sdt>
        <w:sdtPr>
          <w:rPr>
            <w:rFonts w:cs="Times New Roman"/>
            <w:lang w:val="en-GB"/>
          </w:rPr>
          <w:id w:val="-608657866"/>
          <w:citation/>
        </w:sdtPr>
        <w:sdtEndPr/>
        <w:sdtContent>
          <w:r w:rsidRPr="00E16F33">
            <w:rPr>
              <w:rFonts w:cs="Times New Roman"/>
              <w:lang w:val="en-GB"/>
            </w:rPr>
            <w:fldChar w:fldCharType="begin"/>
          </w:r>
          <w:r w:rsidRPr="00E16F33">
            <w:rPr>
              <w:rFonts w:cs="Times New Roman"/>
              <w:lang w:val="en-GB"/>
            </w:rPr>
            <w:instrText xml:space="preserve">CITATION Bunla \l 2057 </w:instrText>
          </w:r>
          <w:r w:rsidRPr="00E16F33">
            <w:rPr>
              <w:rFonts w:cs="Times New Roman"/>
              <w:lang w:val="en-GB"/>
            </w:rPr>
            <w:fldChar w:fldCharType="separate"/>
          </w:r>
          <w:r w:rsidRPr="00E16F33">
            <w:rPr>
              <w:rFonts w:cs="Times New Roman"/>
              <w:noProof/>
              <w:lang w:val="en-GB"/>
            </w:rPr>
            <w:t xml:space="preserve"> (Bunoti, 2011)</w:t>
          </w:r>
          <w:r w:rsidRPr="00E16F33">
            <w:rPr>
              <w:rFonts w:cs="Times New Roman"/>
              <w:lang w:val="en-GB"/>
            </w:rPr>
            <w:fldChar w:fldCharType="end"/>
          </w:r>
        </w:sdtContent>
      </w:sdt>
      <w:r w:rsidRPr="00E16F33">
        <w:rPr>
          <w:rFonts w:cs="Times New Roman"/>
          <w:lang w:val="en-GB"/>
        </w:rPr>
        <w:t xml:space="preserve">.  </w:t>
      </w:r>
      <w:r w:rsidRPr="00E16F33">
        <w:rPr>
          <w:rFonts w:cs="Times New Roman"/>
        </w:rPr>
        <w:t xml:space="preserve"> </w:t>
      </w:r>
    </w:p>
    <w:p w14:paraId="6A0B4C81" w14:textId="77777777" w:rsidR="007331D5" w:rsidRPr="00E16F33" w:rsidRDefault="007331D5" w:rsidP="003B3DF4">
      <w:pPr>
        <w:spacing w:line="360" w:lineRule="auto"/>
        <w:jc w:val="both"/>
        <w:rPr>
          <w:rFonts w:cs="Times New Roman"/>
        </w:rPr>
      </w:pPr>
    </w:p>
    <w:p w14:paraId="076007E5" w14:textId="5B73EBAA" w:rsidR="007331D5" w:rsidRPr="00E16F33" w:rsidRDefault="00764EA6" w:rsidP="003B3DF4">
      <w:pPr>
        <w:widowControl/>
        <w:suppressAutoHyphens w:val="0"/>
        <w:autoSpaceDE w:val="0"/>
        <w:adjustRightInd w:val="0"/>
        <w:spacing w:line="360" w:lineRule="auto"/>
        <w:jc w:val="both"/>
        <w:textAlignment w:val="auto"/>
        <w:rPr>
          <w:rFonts w:cs="Times New Roman"/>
        </w:rPr>
      </w:pPr>
      <w:sdt>
        <w:sdtPr>
          <w:rPr>
            <w:rFonts w:cs="Times New Roman"/>
          </w:rPr>
          <w:id w:val="-1765988068"/>
          <w:citation/>
        </w:sdtPr>
        <w:sdtEndPr/>
        <w:sdtContent>
          <w:r w:rsidR="00BF028B" w:rsidRPr="00E16F33">
            <w:rPr>
              <w:rFonts w:cs="Times New Roman"/>
            </w:rPr>
            <w:fldChar w:fldCharType="begin"/>
          </w:r>
          <w:r w:rsidR="00534BD3" w:rsidRPr="00E16F33">
            <w:rPr>
              <w:rFonts w:cs="Times New Roman"/>
              <w:lang w:val="en-GB"/>
            </w:rPr>
            <w:instrText xml:space="preserve">CITATION Placeholder5 \l 2057 </w:instrText>
          </w:r>
          <w:r w:rsidR="00BF028B" w:rsidRPr="00E16F33">
            <w:rPr>
              <w:rFonts w:cs="Times New Roman"/>
            </w:rPr>
            <w:fldChar w:fldCharType="separate"/>
          </w:r>
          <w:r w:rsidR="00534BD3" w:rsidRPr="00E16F33">
            <w:rPr>
              <w:rFonts w:cs="Times New Roman"/>
              <w:noProof/>
              <w:lang w:val="en-GB"/>
            </w:rPr>
            <w:t>(Bigabwenkya, 2013)</w:t>
          </w:r>
          <w:r w:rsidR="00BF028B" w:rsidRPr="00E16F33">
            <w:rPr>
              <w:rFonts w:cs="Times New Roman"/>
            </w:rPr>
            <w:fldChar w:fldCharType="end"/>
          </w:r>
        </w:sdtContent>
      </w:sdt>
      <w:r w:rsidR="00BF028B" w:rsidRPr="00E16F33">
        <w:rPr>
          <w:rFonts w:cs="Times New Roman"/>
        </w:rPr>
        <w:t>, p</w:t>
      </w:r>
      <w:r w:rsidR="007331D5" w:rsidRPr="00E16F33">
        <w:rPr>
          <w:rFonts w:cs="Times New Roman"/>
        </w:rPr>
        <w:t>rivate universities, like public universities in Uganda design their own curriculum content using their technical teams.</w:t>
      </w:r>
      <w:r w:rsidR="00BF028B" w:rsidRPr="00E16F33">
        <w:rPr>
          <w:rFonts w:cs="Times New Roman"/>
        </w:rPr>
        <w:t xml:space="preserve">  </w:t>
      </w:r>
      <w:r w:rsidR="007331D5" w:rsidRPr="00E16F33">
        <w:rPr>
          <w:rFonts w:cs="Times New Roman"/>
        </w:rPr>
        <w:t xml:space="preserve">This autonomy creates room for weaknesses in the university education processes regarding what is taught, how it is taught and what the students learn. </w:t>
      </w:r>
      <w:r w:rsidR="00BF028B" w:rsidRPr="00E16F33">
        <w:rPr>
          <w:rFonts w:cs="Times New Roman"/>
        </w:rPr>
        <w:t xml:space="preserve"> The NCHE from 2002 to 2014, noted that most of our graduates were short of what was expected of them</w:t>
      </w:r>
      <w:sdt>
        <w:sdtPr>
          <w:rPr>
            <w:rFonts w:cs="Times New Roman"/>
          </w:rPr>
          <w:id w:val="-2126385238"/>
          <w:citation/>
        </w:sdtPr>
        <w:sdtEndPr/>
        <w:sdtContent>
          <w:r w:rsidR="00BF028B" w:rsidRPr="00E16F33">
            <w:rPr>
              <w:rFonts w:cs="Times New Roman"/>
            </w:rPr>
            <w:fldChar w:fldCharType="begin"/>
          </w:r>
          <w:r w:rsidR="00BF028B" w:rsidRPr="00E16F33">
            <w:rPr>
              <w:rFonts w:cs="Times New Roman"/>
              <w:lang w:val="en-GB"/>
            </w:rPr>
            <w:instrText xml:space="preserve"> CITATION OnU \l 2057 </w:instrText>
          </w:r>
          <w:r w:rsidR="00BF028B" w:rsidRPr="00E16F33">
            <w:rPr>
              <w:rFonts w:cs="Times New Roman"/>
            </w:rPr>
            <w:fldChar w:fldCharType="separate"/>
          </w:r>
          <w:r w:rsidR="00BF028B" w:rsidRPr="00E16F33">
            <w:rPr>
              <w:rFonts w:cs="Times New Roman"/>
              <w:noProof/>
              <w:lang w:val="en-GB"/>
            </w:rPr>
            <w:t xml:space="preserve"> (Hyuha, 2017)</w:t>
          </w:r>
          <w:r w:rsidR="00BF028B" w:rsidRPr="00E16F33">
            <w:rPr>
              <w:rFonts w:cs="Times New Roman"/>
            </w:rPr>
            <w:fldChar w:fldCharType="end"/>
          </w:r>
        </w:sdtContent>
      </w:sdt>
      <w:r w:rsidR="00BF028B" w:rsidRPr="00E16F33">
        <w:rPr>
          <w:rFonts w:cs="Times New Roman"/>
        </w:rPr>
        <w:t xml:space="preserve">.   </w:t>
      </w:r>
      <w:r w:rsidR="007331D5" w:rsidRPr="00E16F33">
        <w:rPr>
          <w:rFonts w:cs="Times New Roman"/>
        </w:rPr>
        <w:t>In effect, the capabilities developed are basically at the discretion of the technical teams at the university</w:t>
      </w:r>
      <w:sdt>
        <w:sdtPr>
          <w:rPr>
            <w:rFonts w:cs="Times New Roman"/>
          </w:rPr>
          <w:id w:val="2069302365"/>
          <w:citation/>
        </w:sdtPr>
        <w:sdtEndPr/>
        <w:sdtContent>
          <w:r w:rsidR="007331D5" w:rsidRPr="00E16F33">
            <w:rPr>
              <w:rFonts w:cs="Times New Roman"/>
            </w:rPr>
            <w:fldChar w:fldCharType="begin"/>
          </w:r>
          <w:r w:rsidR="00534BD3" w:rsidRPr="00E16F33">
            <w:rPr>
              <w:rFonts w:cs="Times New Roman"/>
              <w:lang w:val="en-GB"/>
            </w:rPr>
            <w:instrText xml:space="preserve">CITATION Placeholder5 \l 2057 </w:instrText>
          </w:r>
          <w:r w:rsidR="007331D5" w:rsidRPr="00E16F33">
            <w:rPr>
              <w:rFonts w:cs="Times New Roman"/>
            </w:rPr>
            <w:fldChar w:fldCharType="separate"/>
          </w:r>
          <w:r w:rsidR="00534BD3" w:rsidRPr="00E16F33">
            <w:rPr>
              <w:rFonts w:cs="Times New Roman"/>
              <w:noProof/>
              <w:lang w:val="en-GB"/>
            </w:rPr>
            <w:t xml:space="preserve"> (Bigabwenkya, 2013)</w:t>
          </w:r>
          <w:r w:rsidR="007331D5" w:rsidRPr="00E16F33">
            <w:rPr>
              <w:rFonts w:cs="Times New Roman"/>
            </w:rPr>
            <w:fldChar w:fldCharType="end"/>
          </w:r>
        </w:sdtContent>
      </w:sdt>
      <w:r w:rsidR="007331D5" w:rsidRPr="00E16F33">
        <w:rPr>
          <w:rFonts w:cs="Times New Roman"/>
        </w:rPr>
        <w:t>.</w:t>
      </w:r>
      <w:r w:rsidR="00747809" w:rsidRPr="00E16F33">
        <w:rPr>
          <w:rFonts w:cs="Times New Roman"/>
        </w:rPr>
        <w:t xml:space="preserve">  </w:t>
      </w:r>
      <w:r w:rsidR="007331D5" w:rsidRPr="00E16F33">
        <w:rPr>
          <w:rFonts w:cs="Times New Roman"/>
        </w:rPr>
        <w:t xml:space="preserve">However, The higher education capability levels among students and consequently new graduates (2001-2010) have apparently been declining or stagnant, especially in terms of practical reason, sociality and participation, learning dispositions, and science and technology in spite of a rapid increase in enrolment at university level </w:t>
      </w:r>
      <w:sdt>
        <w:sdtPr>
          <w:rPr>
            <w:rFonts w:cs="Times New Roman"/>
          </w:rPr>
          <w:id w:val="1703198546"/>
          <w:citation/>
        </w:sdtPr>
        <w:sdtEndPr/>
        <w:sdtContent>
          <w:r w:rsidR="007331D5" w:rsidRPr="00E16F33">
            <w:rPr>
              <w:rFonts w:cs="Times New Roman"/>
            </w:rPr>
            <w:fldChar w:fldCharType="begin"/>
          </w:r>
          <w:r w:rsidR="00534BD3" w:rsidRPr="00E16F33">
            <w:rPr>
              <w:rFonts w:cs="Times New Roman"/>
              <w:lang w:val="en-GB"/>
            </w:rPr>
            <w:instrText xml:space="preserve">CITATION Placeholder5 \l 2057 </w:instrText>
          </w:r>
          <w:r w:rsidR="007331D5" w:rsidRPr="00E16F33">
            <w:rPr>
              <w:rFonts w:cs="Times New Roman"/>
            </w:rPr>
            <w:fldChar w:fldCharType="separate"/>
          </w:r>
          <w:r w:rsidR="00534BD3" w:rsidRPr="00E16F33">
            <w:rPr>
              <w:rFonts w:cs="Times New Roman"/>
              <w:noProof/>
              <w:lang w:val="en-GB"/>
            </w:rPr>
            <w:t>(Bigabwenkya, 2013)</w:t>
          </w:r>
          <w:r w:rsidR="007331D5" w:rsidRPr="00E16F33">
            <w:rPr>
              <w:rFonts w:cs="Times New Roman"/>
            </w:rPr>
            <w:fldChar w:fldCharType="end"/>
          </w:r>
        </w:sdtContent>
      </w:sdt>
      <w:r w:rsidR="007331D5" w:rsidRPr="00E16F33">
        <w:rPr>
          <w:rFonts w:cs="Times New Roman"/>
        </w:rPr>
        <w:t xml:space="preserve">.   </w:t>
      </w:r>
    </w:p>
    <w:p w14:paraId="0A1BA088" w14:textId="77777777" w:rsidR="007331D5" w:rsidRPr="00E16F33" w:rsidRDefault="007331D5" w:rsidP="003B3DF4">
      <w:pPr>
        <w:spacing w:line="360" w:lineRule="auto"/>
        <w:jc w:val="both"/>
        <w:rPr>
          <w:rFonts w:cs="Times New Roman"/>
        </w:rPr>
      </w:pPr>
    </w:p>
    <w:p w14:paraId="6975407D" w14:textId="77777777" w:rsidR="008F2FFC" w:rsidRPr="00E16F33" w:rsidRDefault="007331D5" w:rsidP="003B3DF4">
      <w:pPr>
        <w:spacing w:line="360" w:lineRule="auto"/>
        <w:jc w:val="both"/>
        <w:rPr>
          <w:rFonts w:cs="Times New Roman"/>
        </w:rPr>
      </w:pPr>
      <w:r w:rsidRPr="00E16F33">
        <w:rPr>
          <w:rFonts w:eastAsiaTheme="minorHAnsi" w:cs="Times New Roman"/>
          <w:kern w:val="0"/>
          <w:lang w:val="en-GB"/>
        </w:rPr>
        <w:t>Kasozi (2006) agrees that the majority of some 1800 programmes offered at higher institutions of learning are theoretical and irrelevant to the job market</w:t>
      </w:r>
      <w:r w:rsidRPr="00E16F33">
        <w:rPr>
          <w:rFonts w:cs="Times New Roman"/>
        </w:rPr>
        <w:t xml:space="preserve">.  As much as the universities are churning out products, which implies internal efficiency, such products </w:t>
      </w:r>
      <w:r w:rsidRPr="00E16F33">
        <w:rPr>
          <w:rFonts w:cs="Times New Roman"/>
        </w:rPr>
        <w:lastRenderedPageBreak/>
        <w:t>cannot be consumed by society (external inefficiency)</w:t>
      </w:r>
      <w:sdt>
        <w:sdtPr>
          <w:rPr>
            <w:rFonts w:cs="Times New Roman"/>
          </w:rPr>
          <w:id w:val="910583132"/>
          <w:citation/>
        </w:sdtPr>
        <w:sdtEndPr/>
        <w:sdtContent>
          <w:r w:rsidRPr="00E16F33">
            <w:rPr>
              <w:rFonts w:cs="Times New Roman"/>
            </w:rPr>
            <w:fldChar w:fldCharType="begin"/>
          </w:r>
          <w:r w:rsidRPr="00E16F33">
            <w:rPr>
              <w:rFonts w:cs="Times New Roman"/>
              <w:lang w:val="en-GB"/>
            </w:rPr>
            <w:instrText xml:space="preserve"> CITATION Cat14 \l 2057 </w:instrText>
          </w:r>
          <w:r w:rsidRPr="00E16F33">
            <w:rPr>
              <w:rFonts w:cs="Times New Roman"/>
            </w:rPr>
            <w:fldChar w:fldCharType="separate"/>
          </w:r>
          <w:r w:rsidRPr="00E16F33">
            <w:rPr>
              <w:rFonts w:cs="Times New Roman"/>
              <w:noProof/>
              <w:lang w:val="en-GB"/>
            </w:rPr>
            <w:t xml:space="preserve"> (Nabayego, 2014)</w:t>
          </w:r>
          <w:r w:rsidRPr="00E16F33">
            <w:rPr>
              <w:rFonts w:cs="Times New Roman"/>
            </w:rPr>
            <w:fldChar w:fldCharType="end"/>
          </w:r>
        </w:sdtContent>
      </w:sdt>
      <w:r w:rsidRPr="00E16F33">
        <w:rPr>
          <w:rFonts w:cs="Times New Roman"/>
        </w:rPr>
        <w:t>.</w:t>
      </w:r>
      <w:r w:rsidR="00747809" w:rsidRPr="00E16F33">
        <w:rPr>
          <w:rFonts w:cs="Times New Roman"/>
        </w:rPr>
        <w:t xml:space="preserve">  </w:t>
      </w:r>
      <w:r w:rsidRPr="00E16F33">
        <w:rPr>
          <w:rFonts w:eastAsiaTheme="minorHAnsi" w:cs="Times New Roman"/>
          <w:kern w:val="0"/>
          <w:lang w:val="en-GB"/>
        </w:rPr>
        <w:t>C</w:t>
      </w:r>
      <w:proofErr w:type="spellStart"/>
      <w:r w:rsidRPr="00E16F33">
        <w:rPr>
          <w:rFonts w:cs="Times New Roman"/>
        </w:rPr>
        <w:t>urrent</w:t>
      </w:r>
      <w:proofErr w:type="spellEnd"/>
      <w:r w:rsidRPr="00E16F33">
        <w:rPr>
          <w:rFonts w:cs="Times New Roman"/>
        </w:rPr>
        <w:t xml:space="preserve"> criticisms of our higher education, including private universities indicate that the system needs massive improvements</w:t>
      </w:r>
      <w:sdt>
        <w:sdtPr>
          <w:rPr>
            <w:rFonts w:cs="Times New Roman"/>
          </w:rPr>
          <w:id w:val="260033190"/>
          <w:citation/>
        </w:sdtPr>
        <w:sdtEndPr/>
        <w:sdtContent>
          <w:r w:rsidRPr="00E16F33">
            <w:rPr>
              <w:rFonts w:cs="Times New Roman"/>
            </w:rPr>
            <w:fldChar w:fldCharType="begin"/>
          </w:r>
          <w:r w:rsidRPr="00E16F33">
            <w:rPr>
              <w:rFonts w:cs="Times New Roman"/>
            </w:rPr>
            <w:instrText xml:space="preserve"> CITATION OnU \l 2057 </w:instrText>
          </w:r>
          <w:r w:rsidRPr="00E16F33">
            <w:rPr>
              <w:rFonts w:cs="Times New Roman"/>
            </w:rPr>
            <w:fldChar w:fldCharType="separate"/>
          </w:r>
          <w:r w:rsidRPr="00E16F33">
            <w:rPr>
              <w:rFonts w:cs="Times New Roman"/>
              <w:noProof/>
            </w:rPr>
            <w:t xml:space="preserve"> (Hyuha, 2017)</w:t>
          </w:r>
          <w:r w:rsidRPr="00E16F33">
            <w:rPr>
              <w:rFonts w:cs="Times New Roman"/>
            </w:rPr>
            <w:fldChar w:fldCharType="end"/>
          </w:r>
        </w:sdtContent>
      </w:sdt>
      <w:r w:rsidRPr="00E16F33">
        <w:rPr>
          <w:rFonts w:cs="Times New Roman"/>
        </w:rPr>
        <w:t>.</w:t>
      </w:r>
      <w:r w:rsidR="00747809" w:rsidRPr="00E16F33">
        <w:rPr>
          <w:rFonts w:cs="Times New Roman"/>
        </w:rPr>
        <w:t xml:space="preserve">  </w:t>
      </w:r>
    </w:p>
    <w:p w14:paraId="4843CD23" w14:textId="77777777" w:rsidR="008F2FFC" w:rsidRPr="00E16F33" w:rsidRDefault="008F2FFC" w:rsidP="003B3DF4">
      <w:pPr>
        <w:spacing w:line="360" w:lineRule="auto"/>
        <w:jc w:val="both"/>
        <w:rPr>
          <w:rFonts w:cs="Times New Roman"/>
        </w:rPr>
      </w:pPr>
    </w:p>
    <w:p w14:paraId="1DDFB054" w14:textId="5237F877" w:rsidR="007331D5" w:rsidRPr="00E16F33" w:rsidRDefault="002043EB" w:rsidP="003B3DF4">
      <w:pPr>
        <w:spacing w:line="360" w:lineRule="auto"/>
        <w:jc w:val="both"/>
        <w:rPr>
          <w:rFonts w:cs="Times New Roman"/>
        </w:rPr>
      </w:pPr>
      <w:r w:rsidRPr="00E16F33">
        <w:rPr>
          <w:rFonts w:cs="Times New Roman"/>
          <w:lang w:val="en-GB"/>
        </w:rPr>
        <w:t xml:space="preserve">The Government of Uganda re-affirmed its commitment to improving the quality of higher education. In that respect two policy instruments have been introduced to transform the country’s higher education system: </w:t>
      </w:r>
      <w:proofErr w:type="spellStart"/>
      <w:r w:rsidRPr="00E16F33">
        <w:rPr>
          <w:rFonts w:cs="Times New Roman"/>
          <w:lang w:val="en-GB"/>
        </w:rPr>
        <w:t>i</w:t>
      </w:r>
      <w:proofErr w:type="spellEnd"/>
      <w:r w:rsidRPr="00E16F33">
        <w:rPr>
          <w:rFonts w:cs="Times New Roman"/>
          <w:lang w:val="en-GB"/>
        </w:rPr>
        <w:t>) The education strategic investment plan 1998 – 2003, and ii) The education sector strategic plan 2009 – 2015, with the aims of modernizing, diversifying and making Uganda’s education more competitive, attractive, service oriented and relevant to society and to Uganda’s development goals in specifically</w:t>
      </w:r>
      <w:sdt>
        <w:sdtPr>
          <w:rPr>
            <w:rFonts w:cs="Times New Roman"/>
            <w:lang w:val="en-GB"/>
          </w:rPr>
          <w:id w:val="-1012448768"/>
          <w:citation/>
        </w:sdtPr>
        <w:sdtEndPr/>
        <w:sdtContent>
          <w:r w:rsidRPr="00E16F33">
            <w:rPr>
              <w:rFonts w:cs="Times New Roman"/>
              <w:lang w:val="en-GB"/>
            </w:rPr>
            <w:fldChar w:fldCharType="begin"/>
          </w:r>
          <w:r w:rsidRPr="00E16F33">
            <w:rPr>
              <w:rFonts w:cs="Times New Roman"/>
              <w:lang w:val="en-GB"/>
            </w:rPr>
            <w:instrText xml:space="preserve">CITATION Bunla \l 2057 </w:instrText>
          </w:r>
          <w:r w:rsidRPr="00E16F33">
            <w:rPr>
              <w:rFonts w:cs="Times New Roman"/>
              <w:lang w:val="en-GB"/>
            </w:rPr>
            <w:fldChar w:fldCharType="separate"/>
          </w:r>
          <w:r w:rsidRPr="00E16F33">
            <w:rPr>
              <w:rFonts w:cs="Times New Roman"/>
              <w:noProof/>
              <w:lang w:val="en-GB"/>
            </w:rPr>
            <w:t xml:space="preserve"> (Bunoti, 2011)</w:t>
          </w:r>
          <w:r w:rsidRPr="00E16F33">
            <w:rPr>
              <w:rFonts w:cs="Times New Roman"/>
              <w:lang w:val="en-GB"/>
            </w:rPr>
            <w:fldChar w:fldCharType="end"/>
          </w:r>
        </w:sdtContent>
      </w:sdt>
      <w:r w:rsidRPr="00E16F33">
        <w:rPr>
          <w:rFonts w:cs="Times New Roman"/>
          <w:lang w:val="en-GB"/>
        </w:rPr>
        <w:t xml:space="preserve">.  </w:t>
      </w:r>
      <w:r w:rsidR="007331D5" w:rsidRPr="00E16F33">
        <w:rPr>
          <w:rFonts w:cs="Times New Roman"/>
        </w:rPr>
        <w:t>It is this contention that inspired the researcher to focus his study on the perception of the four families of teaching models and its effect on employability of students among selected private universities in Uganda</w:t>
      </w:r>
      <w:r w:rsidR="003B3DF4" w:rsidRPr="00E16F33">
        <w:rPr>
          <w:rFonts w:cs="Times New Roman"/>
        </w:rPr>
        <w:t>.</w:t>
      </w:r>
    </w:p>
    <w:p w14:paraId="1672586A" w14:textId="3BE371CD" w:rsidR="003B3DF4" w:rsidRPr="00E16F33" w:rsidRDefault="003B3DF4" w:rsidP="003B3DF4">
      <w:pPr>
        <w:widowControl/>
        <w:suppressAutoHyphens w:val="0"/>
        <w:autoSpaceDN/>
        <w:spacing w:line="360" w:lineRule="auto"/>
        <w:textAlignment w:val="auto"/>
        <w:rPr>
          <w:rFonts w:cs="Times New Roman"/>
        </w:rPr>
      </w:pPr>
      <w:r w:rsidRPr="00E16F33">
        <w:rPr>
          <w:rFonts w:cs="Times New Roman"/>
        </w:rPr>
        <w:br w:type="page"/>
      </w:r>
    </w:p>
    <w:p w14:paraId="691FC207" w14:textId="7CD4410B" w:rsidR="00747809" w:rsidRPr="00E16F33" w:rsidRDefault="00747809" w:rsidP="00747809">
      <w:pPr>
        <w:pStyle w:val="Caption"/>
        <w:rPr>
          <w:rFonts w:cs="Times New Roman"/>
          <w:b w:val="0"/>
          <w:color w:val="auto"/>
        </w:rPr>
      </w:pPr>
      <w:bookmarkStart w:id="54" w:name="_Toc21101443"/>
      <w:bookmarkStart w:id="55" w:name="_Toc21745112"/>
      <w:bookmarkStart w:id="56" w:name="_Toc21748655"/>
      <w:r w:rsidRPr="00E16F33">
        <w:rPr>
          <w:color w:val="auto"/>
          <w:sz w:val="24"/>
          <w:szCs w:val="24"/>
        </w:rPr>
        <w:lastRenderedPageBreak/>
        <w:t>1.1.4</w:t>
      </w:r>
      <w:r w:rsidRPr="00E16F33">
        <w:rPr>
          <w:color w:val="auto"/>
          <w:sz w:val="24"/>
          <w:szCs w:val="24"/>
        </w:rPr>
        <w:tab/>
      </w:r>
      <w:r w:rsidRPr="00E16F33">
        <w:rPr>
          <w:rFonts w:cs="Times New Roman"/>
          <w:color w:val="auto"/>
          <w:sz w:val="24"/>
          <w:szCs w:val="24"/>
        </w:rPr>
        <w:t>Conceptual framework</w:t>
      </w:r>
      <w:bookmarkEnd w:id="54"/>
      <w:bookmarkEnd w:id="55"/>
      <w:bookmarkEnd w:id="56"/>
    </w:p>
    <w:p w14:paraId="026373DE" w14:textId="77777777" w:rsidR="00747809" w:rsidRPr="00E16F33" w:rsidRDefault="00747809" w:rsidP="00747809">
      <w:pPr>
        <w:spacing w:line="360" w:lineRule="auto"/>
        <w:jc w:val="both"/>
        <w:rPr>
          <w:rFonts w:eastAsia="Times New Roman" w:cs="Times New Roman"/>
          <w:lang w:eastAsia="en-GB"/>
        </w:rPr>
      </w:pPr>
      <w:r w:rsidRPr="00E16F33">
        <w:rPr>
          <w:rFonts w:eastAsiaTheme="minorHAnsi" w:cs="Times New Roman"/>
          <w:kern w:val="0"/>
          <w:lang w:val="en-GB"/>
        </w:rPr>
        <w:t>The conceptual framework is a guiding investigative research</w:t>
      </w:r>
      <w:sdt>
        <w:sdtPr>
          <w:rPr>
            <w:rFonts w:eastAsiaTheme="minorHAnsi" w:cs="Times New Roman"/>
            <w:kern w:val="0"/>
            <w:lang w:val="en-GB"/>
          </w:rPr>
          <w:id w:val="1653415011"/>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Mai07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(Maicibi, 2007)</w:t>
          </w:r>
          <w:r w:rsidRPr="00E16F33">
            <w:rPr>
              <w:rFonts w:eastAsiaTheme="minorHAnsi" w:cs="Times New Roman"/>
              <w:kern w:val="0"/>
              <w:lang w:val="en-GB"/>
            </w:rPr>
            <w:fldChar w:fldCharType="end"/>
          </w:r>
        </w:sdtContent>
      </w:sdt>
      <w:r w:rsidRPr="00E16F33">
        <w:rPr>
          <w:rFonts w:eastAsiaTheme="minorHAnsi" w:cs="Times New Roman"/>
          <w:kern w:val="0"/>
          <w:lang w:val="en-GB"/>
        </w:rPr>
        <w:t>.  The conceptual framework in this research work is a representation of the research topic, emphasizing the linkage of the four families of teaching models as core factors in fostering employability.  The figure below shows the Independent variable Four Families of Teaching Models; and the Dependent Variable Employability.</w:t>
      </w:r>
    </w:p>
    <w:p w14:paraId="3C60BFA6" w14:textId="77777777" w:rsidR="00747809" w:rsidRPr="00E16F33" w:rsidRDefault="00747809" w:rsidP="00747809">
      <w:pPr>
        <w:spacing w:line="360" w:lineRule="auto"/>
        <w:jc w:val="both"/>
        <w:rPr>
          <w:rFonts w:cs="Times New Roman"/>
          <w:lang w:val="en-GB"/>
        </w:rPr>
      </w:pPr>
    </w:p>
    <w:p w14:paraId="66A51F64" w14:textId="77777777" w:rsidR="00747809" w:rsidRPr="00E16F33" w:rsidRDefault="00747809" w:rsidP="00747809">
      <w:pPr>
        <w:spacing w:line="360" w:lineRule="auto"/>
        <w:jc w:val="both"/>
        <w:rPr>
          <w:rFonts w:cs="Times New Roman"/>
          <w:b/>
          <w:bCs/>
          <w:lang w:val="en-GB"/>
        </w:rPr>
      </w:pPr>
      <w:r w:rsidRPr="00E16F33">
        <w:rPr>
          <w:rFonts w:cs="Times New Roman"/>
          <w:b/>
          <w:bCs/>
          <w:lang w:val="en-GB"/>
        </w:rPr>
        <w:t>Independent Variable</w:t>
      </w:r>
      <w:r w:rsidRPr="00E16F33">
        <w:rPr>
          <w:rFonts w:cs="Times New Roman"/>
          <w:b/>
          <w:bCs/>
          <w:lang w:val="en-GB"/>
        </w:rPr>
        <w:tab/>
      </w:r>
      <w:r w:rsidRPr="00E16F33">
        <w:rPr>
          <w:rFonts w:cs="Times New Roman"/>
          <w:b/>
          <w:bCs/>
          <w:lang w:val="en-GB"/>
        </w:rPr>
        <w:tab/>
      </w:r>
      <w:r w:rsidRPr="00E16F33">
        <w:rPr>
          <w:rFonts w:cs="Times New Roman"/>
          <w:b/>
          <w:bCs/>
          <w:lang w:val="en-GB"/>
        </w:rPr>
        <w:tab/>
      </w:r>
      <w:r w:rsidRPr="00E16F33">
        <w:rPr>
          <w:rFonts w:cs="Times New Roman"/>
          <w:b/>
          <w:bCs/>
          <w:lang w:val="en-GB"/>
        </w:rPr>
        <w:tab/>
      </w:r>
      <w:r w:rsidRPr="00E16F33">
        <w:rPr>
          <w:rFonts w:cs="Times New Roman"/>
          <w:b/>
          <w:bCs/>
          <w:lang w:val="en-GB"/>
        </w:rPr>
        <w:tab/>
      </w:r>
      <w:r w:rsidRPr="00E16F33">
        <w:rPr>
          <w:rFonts w:cs="Times New Roman"/>
          <w:b/>
          <w:bCs/>
          <w:lang w:val="en-GB"/>
        </w:rPr>
        <w:tab/>
        <w:t>Dependent Variable</w:t>
      </w:r>
    </w:p>
    <w:p w14:paraId="67B2393C" w14:textId="77777777" w:rsidR="00747809" w:rsidRPr="00E16F33" w:rsidRDefault="00747809" w:rsidP="00747809">
      <w:pPr>
        <w:spacing w:line="360" w:lineRule="auto"/>
        <w:jc w:val="both"/>
        <w:rPr>
          <w:rFonts w:cs="Times New Roman"/>
          <w:b/>
          <w:bCs/>
          <w:lang w:val="en-GB"/>
        </w:rPr>
      </w:pPr>
      <w:r w:rsidRPr="00E16F33">
        <w:rPr>
          <w:rFonts w:cs="Times New Roman"/>
          <w:b/>
          <w:bCs/>
          <w:lang w:val="en-GB"/>
        </w:rPr>
        <w:t>Perception of the Four Families of Teaching Models</w:t>
      </w:r>
      <w:r w:rsidRPr="00E16F33">
        <w:rPr>
          <w:rFonts w:cs="Times New Roman"/>
          <w:b/>
          <w:bCs/>
          <w:lang w:val="en-GB"/>
        </w:rPr>
        <w:tab/>
      </w:r>
      <w:r w:rsidRPr="00E16F33">
        <w:rPr>
          <w:rFonts w:cs="Times New Roman"/>
          <w:b/>
          <w:bCs/>
          <w:lang w:val="en-GB"/>
        </w:rPr>
        <w:tab/>
        <w:t xml:space="preserve">Employability </w:t>
      </w:r>
    </w:p>
    <w:p w14:paraId="3B4AA0F1" w14:textId="77777777" w:rsidR="00747809" w:rsidRPr="00E16F33" w:rsidRDefault="00747809" w:rsidP="00747809">
      <w:pPr>
        <w:pStyle w:val="Standard"/>
        <w:spacing w:line="360" w:lineRule="auto"/>
        <w:jc w:val="both"/>
        <w:rPr>
          <w:rFonts w:ascii="Times New Roman" w:hAnsi="Times New Roman" w:cs="Times New Roman"/>
          <w:b/>
          <w:color w:val="auto"/>
        </w:rPr>
      </w:pPr>
      <w:r w:rsidRPr="00E16F33">
        <w:rPr>
          <w:rFonts w:ascii="Times New Roman" w:hAnsi="Times New Roman" w:cs="Times New Roman"/>
          <w:noProof/>
          <w:color w:val="auto"/>
        </w:rPr>
        <mc:AlternateContent>
          <mc:Choice Requires="wps">
            <w:drawing>
              <wp:anchor distT="0" distB="0" distL="114300" distR="114300" simplePos="0" relativeHeight="251716608" behindDoc="0" locked="0" layoutInCell="1" allowOverlap="1" wp14:anchorId="7A7A9517" wp14:editId="4BB6871F">
                <wp:simplePos x="0" y="0"/>
                <wp:positionH relativeFrom="column">
                  <wp:posOffset>3148965</wp:posOffset>
                </wp:positionH>
                <wp:positionV relativeFrom="paragraph">
                  <wp:posOffset>99695</wp:posOffset>
                </wp:positionV>
                <wp:extent cx="419100" cy="1219200"/>
                <wp:effectExtent l="0" t="0" r="19050" b="19050"/>
                <wp:wrapNone/>
                <wp:docPr id="31" name="Right Bracket 31"/>
                <wp:cNvGraphicFramePr/>
                <a:graphic xmlns:a="http://schemas.openxmlformats.org/drawingml/2006/main">
                  <a:graphicData uri="http://schemas.microsoft.com/office/word/2010/wordprocessingShape">
                    <wps:wsp>
                      <wps:cNvSpPr/>
                      <wps:spPr>
                        <a:xfrm>
                          <a:off x="0" y="0"/>
                          <a:ext cx="419100" cy="1219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CE7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1" o:spid="_x0000_s1026" type="#_x0000_t86" style="position:absolute;margin-left:247.95pt;margin-top:7.85pt;width:33pt;height: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" adj="619" strokecolor="black [3200]" strokeweight=".5pt">
                <v:stroke joinstyle="miter"/>
              </v:shape>
            </w:pict>
          </mc:Fallback>
        </mc:AlternateContent>
      </w:r>
      <w:r w:rsidRPr="00E16F33">
        <w:rPr>
          <w:rFonts w:ascii="Times New Roman" w:hAnsi="Times New Roman" w:cs="Times New Roman"/>
          <w:noProof/>
          <w:color w:val="auto"/>
        </w:rPr>
        <mc:AlternateContent>
          <mc:Choice Requires="wps">
            <w:drawing>
              <wp:anchor distT="0" distB="0" distL="114300" distR="114300" simplePos="0" relativeHeight="251712512" behindDoc="0" locked="0" layoutInCell="1" allowOverlap="1" wp14:anchorId="346A7C2A" wp14:editId="742A312B">
                <wp:simplePos x="0" y="0"/>
                <wp:positionH relativeFrom="margin">
                  <wp:posOffset>43815</wp:posOffset>
                </wp:positionH>
                <wp:positionV relativeFrom="paragraph">
                  <wp:posOffset>4445</wp:posOffset>
                </wp:positionV>
                <wp:extent cx="3390900" cy="533400"/>
                <wp:effectExtent l="0" t="0" r="19050"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33400"/>
                        </a:xfrm>
                        <a:prstGeom prst="ellipse">
                          <a:avLst/>
                        </a:prstGeom>
                        <a:solidFill>
                          <a:srgbClr val="FFFFFF"/>
                        </a:solidFill>
                        <a:ln w="9525">
                          <a:solidFill>
                            <a:srgbClr val="000000"/>
                          </a:solidFill>
                          <a:round/>
                          <a:headEnd/>
                          <a:tailEnd/>
                        </a:ln>
                      </wps:spPr>
                      <wps:txbx>
                        <w:txbxContent>
                          <w:p w14:paraId="6124BFAE" w14:textId="77777777" w:rsidR="00A772AA" w:rsidRDefault="00A772AA" w:rsidP="00747809">
                            <w:pPr>
                              <w:ind w:left="360"/>
                              <w:jc w:val="center"/>
                              <w:rPr>
                                <w:rFonts w:cs="Times New Roman"/>
                              </w:rPr>
                            </w:pPr>
                            <w:r>
                              <w:rPr>
                                <w:rFonts w:cs="Times New Roman"/>
                                <w:b/>
                              </w:rPr>
                              <w:t xml:space="preserve">Behavior Modification Family </w:t>
                            </w:r>
                          </w:p>
                          <w:p w14:paraId="59DA65EE" w14:textId="77777777" w:rsidR="00A772AA" w:rsidRDefault="00A772AA" w:rsidP="00747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A7C2A" id="Oval 26" o:spid="_x0000_s1026" style="position:absolute;left:0;text-align:left;margin-left:3.45pt;margin-top:.35pt;width:267pt;height:4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">
                <v:textbox>
                  <w:txbxContent>
                    <w:p w14:paraId="6124BFAE" w14:textId="77777777" w:rsidR="00A772AA" w:rsidRDefault="00A772AA" w:rsidP="00747809">
                      <w:pPr>
                        <w:ind w:left="360"/>
                        <w:jc w:val="center"/>
                        <w:rPr>
                          <w:rFonts w:cs="Times New Roman"/>
                        </w:rPr>
                      </w:pPr>
                      <w:r>
                        <w:rPr>
                          <w:rFonts w:cs="Times New Roman"/>
                          <w:b/>
                        </w:rPr>
                        <w:t xml:space="preserve">Behavior Modification Family </w:t>
                      </w:r>
                    </w:p>
                    <w:p w14:paraId="59DA65EE" w14:textId="77777777" w:rsidR="00A772AA" w:rsidRDefault="00A772AA" w:rsidP="00747809">
                      <w:pPr>
                        <w:jc w:val="center"/>
                      </w:pPr>
                    </w:p>
                  </w:txbxContent>
                </v:textbox>
                <w10:wrap anchorx="margin"/>
              </v:oval>
            </w:pict>
          </mc:Fallback>
        </mc:AlternateContent>
      </w:r>
      <w:r w:rsidRPr="00E16F33">
        <w:rPr>
          <w:rFonts w:ascii="Times New Roman" w:hAnsi="Times New Roman" w:cs="Times New Roman"/>
          <w:noProof/>
          <w:color w:val="auto"/>
        </w:rPr>
        <mc:AlternateContent>
          <mc:Choice Requires="wps">
            <w:drawing>
              <wp:anchor distT="0" distB="0" distL="114300" distR="114300" simplePos="0" relativeHeight="251711488" behindDoc="0" locked="0" layoutInCell="1" allowOverlap="1" wp14:anchorId="11AD3DA1" wp14:editId="3E21F878">
                <wp:simplePos x="0" y="0"/>
                <wp:positionH relativeFrom="column">
                  <wp:posOffset>4352925</wp:posOffset>
                </wp:positionH>
                <wp:positionV relativeFrom="paragraph">
                  <wp:posOffset>350520</wp:posOffset>
                </wp:positionV>
                <wp:extent cx="1943100" cy="415925"/>
                <wp:effectExtent l="0" t="0" r="19050" b="222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15925"/>
                        </a:xfrm>
                        <a:prstGeom prst="ellipse">
                          <a:avLst/>
                        </a:prstGeom>
                        <a:solidFill>
                          <a:srgbClr val="FFFFFF"/>
                        </a:solidFill>
                        <a:ln w="9525">
                          <a:solidFill>
                            <a:srgbClr val="000000"/>
                          </a:solidFill>
                          <a:round/>
                          <a:headEnd/>
                          <a:tailEnd/>
                        </a:ln>
                      </wps:spPr>
                      <wps:txbx>
                        <w:txbxContent>
                          <w:p w14:paraId="2A8545A3" w14:textId="77777777" w:rsidR="00A772AA" w:rsidRDefault="00A772AA" w:rsidP="00747809">
                            <w:pPr>
                              <w:ind w:left="360"/>
                              <w:jc w:val="center"/>
                              <w:rPr>
                                <w:rFonts w:cs="Times New Roman"/>
                              </w:rPr>
                            </w:pPr>
                            <w:r>
                              <w:rPr>
                                <w:rFonts w:cs="Times New Roman"/>
                                <w:b/>
                              </w:rPr>
                              <w:t>Employability</w:t>
                            </w:r>
                          </w:p>
                          <w:p w14:paraId="55CD4073" w14:textId="77777777" w:rsidR="00A772AA" w:rsidRDefault="00A772AA" w:rsidP="00747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D3DA1" id="Oval 5" o:spid="_x0000_s1027" style="position:absolute;left:0;text-align:left;margin-left:342.75pt;margin-top:27.6pt;width:153pt;height:3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">
                <v:textbox>
                  <w:txbxContent>
                    <w:p w14:paraId="2A8545A3" w14:textId="77777777" w:rsidR="00A772AA" w:rsidRDefault="00A772AA" w:rsidP="00747809">
                      <w:pPr>
                        <w:ind w:left="360"/>
                        <w:jc w:val="center"/>
                        <w:rPr>
                          <w:rFonts w:cs="Times New Roman"/>
                        </w:rPr>
                      </w:pPr>
                      <w:r>
                        <w:rPr>
                          <w:rFonts w:cs="Times New Roman"/>
                          <w:b/>
                        </w:rPr>
                        <w:t>Employability</w:t>
                      </w:r>
                    </w:p>
                    <w:p w14:paraId="55CD4073" w14:textId="77777777" w:rsidR="00A772AA" w:rsidRDefault="00A772AA" w:rsidP="00747809">
                      <w:pPr>
                        <w:jc w:val="center"/>
                      </w:pPr>
                    </w:p>
                  </w:txbxContent>
                </v:textbox>
              </v:oval>
            </w:pict>
          </mc:Fallback>
        </mc:AlternateContent>
      </w:r>
    </w:p>
    <w:p w14:paraId="390D17D7" w14:textId="77777777" w:rsidR="00747809" w:rsidRPr="00E16F33" w:rsidRDefault="00747809" w:rsidP="00747809">
      <w:pPr>
        <w:pStyle w:val="Standard"/>
        <w:spacing w:line="360" w:lineRule="auto"/>
        <w:jc w:val="both"/>
        <w:rPr>
          <w:rFonts w:ascii="Times New Roman" w:hAnsi="Times New Roman" w:cs="Times New Roman"/>
          <w:b/>
          <w:color w:val="auto"/>
        </w:rPr>
      </w:pPr>
      <w:r w:rsidRPr="00E16F33">
        <w:rPr>
          <w:rFonts w:ascii="Times New Roman" w:hAnsi="Times New Roman" w:cs="Times New Roman"/>
          <w:noProof/>
          <w:color w:val="auto"/>
        </w:rPr>
        <mc:AlternateContent>
          <mc:Choice Requires="wps">
            <w:drawing>
              <wp:anchor distT="0" distB="0" distL="114300" distR="114300" simplePos="0" relativeHeight="251713536" behindDoc="0" locked="0" layoutInCell="1" allowOverlap="1" wp14:anchorId="3845E92A" wp14:editId="7B0D8F9B">
                <wp:simplePos x="0" y="0"/>
                <wp:positionH relativeFrom="margin">
                  <wp:align>left</wp:align>
                </wp:positionH>
                <wp:positionV relativeFrom="paragraph">
                  <wp:posOffset>113030</wp:posOffset>
                </wp:positionV>
                <wp:extent cx="3467100" cy="454025"/>
                <wp:effectExtent l="0" t="0" r="19050" b="2222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54025"/>
                        </a:xfrm>
                        <a:prstGeom prst="ellipse">
                          <a:avLst/>
                        </a:prstGeom>
                        <a:solidFill>
                          <a:srgbClr val="FFFFFF"/>
                        </a:solidFill>
                        <a:ln w="9525">
                          <a:solidFill>
                            <a:srgbClr val="000000"/>
                          </a:solidFill>
                          <a:round/>
                          <a:headEnd/>
                          <a:tailEnd/>
                        </a:ln>
                      </wps:spPr>
                      <wps:txbx>
                        <w:txbxContent>
                          <w:p w14:paraId="3E2E6B7F" w14:textId="77777777" w:rsidR="00A772AA" w:rsidRDefault="00A772AA" w:rsidP="00747809">
                            <w:pPr>
                              <w:ind w:left="360"/>
                              <w:jc w:val="center"/>
                              <w:rPr>
                                <w:rFonts w:cs="Times New Roman"/>
                              </w:rPr>
                            </w:pPr>
                            <w:r>
                              <w:rPr>
                                <w:rFonts w:cs="Times New Roman"/>
                                <w:b/>
                              </w:rPr>
                              <w:t xml:space="preserve">Information Processing Family </w:t>
                            </w:r>
                          </w:p>
                          <w:p w14:paraId="15DEBA4F" w14:textId="77777777" w:rsidR="00A772AA" w:rsidRDefault="00A772AA" w:rsidP="00747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5E92A" id="Oval 27" o:spid="_x0000_s1028" style="position:absolute;left:0;text-align:left;margin-left:0;margin-top:8.9pt;width:273pt;height:35.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">
                <v:textbox>
                  <w:txbxContent>
                    <w:p w14:paraId="3E2E6B7F" w14:textId="77777777" w:rsidR="00A772AA" w:rsidRDefault="00A772AA" w:rsidP="00747809">
                      <w:pPr>
                        <w:ind w:left="360"/>
                        <w:jc w:val="center"/>
                        <w:rPr>
                          <w:rFonts w:cs="Times New Roman"/>
                        </w:rPr>
                      </w:pPr>
                      <w:r>
                        <w:rPr>
                          <w:rFonts w:cs="Times New Roman"/>
                          <w:b/>
                        </w:rPr>
                        <w:t xml:space="preserve">Information Processing Family </w:t>
                      </w:r>
                    </w:p>
                    <w:p w14:paraId="15DEBA4F" w14:textId="77777777" w:rsidR="00A772AA" w:rsidRDefault="00A772AA" w:rsidP="00747809">
                      <w:pPr>
                        <w:jc w:val="center"/>
                      </w:pPr>
                    </w:p>
                  </w:txbxContent>
                </v:textbox>
                <w10:wrap anchorx="margin"/>
              </v:oval>
            </w:pict>
          </mc:Fallback>
        </mc:AlternateContent>
      </w:r>
    </w:p>
    <w:p w14:paraId="46586839" w14:textId="77777777" w:rsidR="00747809" w:rsidRPr="00E16F33" w:rsidRDefault="00747809" w:rsidP="00747809">
      <w:pPr>
        <w:pStyle w:val="Standard"/>
        <w:spacing w:line="360" w:lineRule="auto"/>
        <w:jc w:val="both"/>
        <w:rPr>
          <w:rFonts w:ascii="Times New Roman" w:hAnsi="Times New Roman" w:cs="Times New Roman"/>
          <w:b/>
          <w:color w:val="auto"/>
        </w:rPr>
      </w:pPr>
      <w:r w:rsidRPr="00E16F33">
        <w:rPr>
          <w:rFonts w:ascii="Times New Roman" w:hAnsi="Times New Roman" w:cs="Times New Roman"/>
          <w:noProof/>
          <w:color w:val="auto"/>
        </w:rPr>
        <mc:AlternateContent>
          <mc:Choice Requires="wps">
            <w:drawing>
              <wp:anchor distT="0" distB="0" distL="114300" distR="114300" simplePos="0" relativeHeight="251714560" behindDoc="0" locked="0" layoutInCell="1" allowOverlap="1" wp14:anchorId="682A5842" wp14:editId="0952E175">
                <wp:simplePos x="0" y="0"/>
                <wp:positionH relativeFrom="margin">
                  <wp:posOffset>76200</wp:posOffset>
                </wp:positionH>
                <wp:positionV relativeFrom="paragraph">
                  <wp:posOffset>207010</wp:posOffset>
                </wp:positionV>
                <wp:extent cx="3305175" cy="466725"/>
                <wp:effectExtent l="0" t="0" r="28575" b="285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466725"/>
                        </a:xfrm>
                        <a:prstGeom prst="ellipse">
                          <a:avLst/>
                        </a:prstGeom>
                        <a:solidFill>
                          <a:srgbClr val="FFFFFF"/>
                        </a:solidFill>
                        <a:ln w="9525">
                          <a:solidFill>
                            <a:srgbClr val="000000"/>
                          </a:solidFill>
                          <a:round/>
                          <a:headEnd/>
                          <a:tailEnd/>
                        </a:ln>
                      </wps:spPr>
                      <wps:txbx>
                        <w:txbxContent>
                          <w:p w14:paraId="1C9E3401" w14:textId="77777777" w:rsidR="00A772AA" w:rsidRDefault="00A772AA" w:rsidP="00747809">
                            <w:pPr>
                              <w:ind w:left="360"/>
                              <w:jc w:val="center"/>
                              <w:rPr>
                                <w:rFonts w:cs="Times New Roman"/>
                              </w:rPr>
                            </w:pPr>
                            <w:r>
                              <w:rPr>
                                <w:rFonts w:cs="Times New Roman"/>
                                <w:b/>
                              </w:rPr>
                              <w:t>Personal Family</w:t>
                            </w:r>
                          </w:p>
                          <w:p w14:paraId="7C3DD2E4" w14:textId="77777777" w:rsidR="00A772AA" w:rsidRDefault="00A772AA" w:rsidP="00747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A5842" id="Oval 28" o:spid="_x0000_s1029" style="position:absolute;left:0;text-align:left;margin-left:6pt;margin-top:16.3pt;width:260.25pt;height:36.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">
                <v:textbox>
                  <w:txbxContent>
                    <w:p w14:paraId="1C9E3401" w14:textId="77777777" w:rsidR="00A772AA" w:rsidRDefault="00A772AA" w:rsidP="00747809">
                      <w:pPr>
                        <w:ind w:left="360"/>
                        <w:jc w:val="center"/>
                        <w:rPr>
                          <w:rFonts w:cs="Times New Roman"/>
                        </w:rPr>
                      </w:pPr>
                      <w:r>
                        <w:rPr>
                          <w:rFonts w:cs="Times New Roman"/>
                          <w:b/>
                        </w:rPr>
                        <w:t>Personal Family</w:t>
                      </w:r>
                    </w:p>
                    <w:p w14:paraId="7C3DD2E4" w14:textId="77777777" w:rsidR="00A772AA" w:rsidRDefault="00A772AA" w:rsidP="00747809">
                      <w:pPr>
                        <w:jc w:val="center"/>
                      </w:pPr>
                    </w:p>
                  </w:txbxContent>
                </v:textbox>
                <w10:wrap anchorx="margin"/>
              </v:oval>
            </w:pict>
          </mc:Fallback>
        </mc:AlternateContent>
      </w:r>
      <w:r w:rsidRPr="00E16F33">
        <w:rPr>
          <w:rFonts w:ascii="Times New Roman" w:hAnsi="Times New Roman" w:cs="Times New Roman"/>
          <w:noProof/>
          <w:color w:val="auto"/>
        </w:rPr>
        <mc:AlternateContent>
          <mc:Choice Requires="wps">
            <w:drawing>
              <wp:anchor distT="0" distB="0" distL="114300" distR="114300" simplePos="0" relativeHeight="251718656" behindDoc="0" locked="0" layoutInCell="1" allowOverlap="1" wp14:anchorId="0782DB4A" wp14:editId="42236319">
                <wp:simplePos x="0" y="0"/>
                <wp:positionH relativeFrom="column">
                  <wp:posOffset>3996690</wp:posOffset>
                </wp:positionH>
                <wp:positionV relativeFrom="paragraph">
                  <wp:posOffset>116840</wp:posOffset>
                </wp:positionV>
                <wp:extent cx="0" cy="1218565"/>
                <wp:effectExtent l="76200" t="38100" r="57150" b="19685"/>
                <wp:wrapNone/>
                <wp:docPr id="33" name="Straight Arrow Connector 33"/>
                <wp:cNvGraphicFramePr/>
                <a:graphic xmlns:a="http://schemas.openxmlformats.org/drawingml/2006/main">
                  <a:graphicData uri="http://schemas.microsoft.com/office/word/2010/wordprocessingShape">
                    <wps:wsp>
                      <wps:cNvCnPr/>
                      <wps:spPr>
                        <a:xfrm flipV="1">
                          <a:off x="0" y="0"/>
                          <a:ext cx="0" cy="1218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7B828" id="_x0000_t32" coordsize="21600,21600" o:spt="32" o:oned="t" path="m,l21600,21600e" filled="f">
                <v:path arrowok="t" fillok="f" o:connecttype="none"/>
                <o:lock v:ext="edit" shapetype="t"/>
              </v:shapetype>
              <v:shape id="Straight Arrow Connector 33" o:spid="_x0000_s1026" type="#_x0000_t32" style="position:absolute;margin-left:314.7pt;margin-top:9.2pt;width:0;height:95.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" strokecolor="black [3200]" strokeweight=".5pt">
                <v:stroke endarrow="block" joinstyle="miter"/>
              </v:shape>
            </w:pict>
          </mc:Fallback>
        </mc:AlternateContent>
      </w:r>
      <w:r w:rsidRPr="00E16F33">
        <w:rPr>
          <w:rFonts w:ascii="Times New Roman" w:hAnsi="Times New Roman" w:cs="Times New Roman"/>
          <w:noProof/>
          <w:color w:val="auto"/>
        </w:rPr>
        <mc:AlternateContent>
          <mc:Choice Requires="wps">
            <w:drawing>
              <wp:anchor distT="0" distB="0" distL="114300" distR="114300" simplePos="0" relativeHeight="251717632" behindDoc="0" locked="0" layoutInCell="1" allowOverlap="1" wp14:anchorId="629D9F48" wp14:editId="53F467E5">
                <wp:simplePos x="0" y="0"/>
                <wp:positionH relativeFrom="column">
                  <wp:posOffset>3558540</wp:posOffset>
                </wp:positionH>
                <wp:positionV relativeFrom="paragraph">
                  <wp:posOffset>114300</wp:posOffset>
                </wp:positionV>
                <wp:extent cx="857250" cy="1"/>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flipV="1">
                          <a:off x="0" y="0"/>
                          <a:ext cx="857250"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B7552" id="Straight Arrow Connector 32" o:spid="_x0000_s1026" type="#_x0000_t32" style="position:absolute;margin-left:280.2pt;margin-top:9pt;width:67.5pt;height: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" strokecolor="black [3200]" strokeweight=".5pt">
                <v:stroke endarrow="block" joinstyle="miter"/>
              </v:shape>
            </w:pict>
          </mc:Fallback>
        </mc:AlternateContent>
      </w:r>
    </w:p>
    <w:p w14:paraId="48A339BC"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38EAB1C5" w14:textId="77777777" w:rsidR="00747809" w:rsidRPr="00E16F33" w:rsidRDefault="00747809" w:rsidP="00747809">
      <w:pPr>
        <w:widowControl/>
        <w:suppressAutoHyphens w:val="0"/>
        <w:autoSpaceDN/>
        <w:spacing w:line="360" w:lineRule="auto"/>
        <w:jc w:val="both"/>
        <w:textAlignment w:val="auto"/>
        <w:rPr>
          <w:rFonts w:cs="Times New Roman"/>
          <w:b/>
          <w:bCs/>
        </w:rPr>
      </w:pPr>
      <w:r w:rsidRPr="00E16F33">
        <w:rPr>
          <w:rFonts w:cs="Times New Roman"/>
          <w:noProof/>
        </w:rPr>
        <mc:AlternateContent>
          <mc:Choice Requires="wps">
            <w:drawing>
              <wp:anchor distT="0" distB="0" distL="114300" distR="114300" simplePos="0" relativeHeight="251715584" behindDoc="0" locked="0" layoutInCell="1" allowOverlap="1" wp14:anchorId="624294C1" wp14:editId="7A29C373">
                <wp:simplePos x="0" y="0"/>
                <wp:positionH relativeFrom="margin">
                  <wp:posOffset>167640</wp:posOffset>
                </wp:positionH>
                <wp:positionV relativeFrom="paragraph">
                  <wp:posOffset>95250</wp:posOffset>
                </wp:positionV>
                <wp:extent cx="3124200" cy="504825"/>
                <wp:effectExtent l="0" t="0" r="19050" b="2857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04825"/>
                        </a:xfrm>
                        <a:prstGeom prst="ellipse">
                          <a:avLst/>
                        </a:prstGeom>
                        <a:solidFill>
                          <a:srgbClr val="FFFFFF"/>
                        </a:solidFill>
                        <a:ln w="9525">
                          <a:solidFill>
                            <a:srgbClr val="000000"/>
                          </a:solidFill>
                          <a:round/>
                          <a:headEnd/>
                          <a:tailEnd/>
                        </a:ln>
                      </wps:spPr>
                      <wps:txbx>
                        <w:txbxContent>
                          <w:p w14:paraId="6AD06E6F" w14:textId="77777777" w:rsidR="00A772AA" w:rsidRDefault="00A772AA" w:rsidP="00747809">
                            <w:pPr>
                              <w:ind w:left="360"/>
                              <w:jc w:val="center"/>
                              <w:rPr>
                                <w:rFonts w:cs="Times New Roman"/>
                                <w:b/>
                              </w:rPr>
                            </w:pPr>
                            <w:r>
                              <w:rPr>
                                <w:rFonts w:cs="Times New Roman"/>
                                <w:b/>
                              </w:rPr>
                              <w:t>Social Interaction Family</w:t>
                            </w:r>
                          </w:p>
                          <w:p w14:paraId="59299108" w14:textId="77777777" w:rsidR="00A772AA" w:rsidRDefault="00A772AA" w:rsidP="00747809">
                            <w:pPr>
                              <w:ind w:left="360"/>
                              <w:jc w:val="center"/>
                              <w:rPr>
                                <w:rFonts w:cs="Times New Roman"/>
                                <w:b/>
                              </w:rPr>
                            </w:pPr>
                          </w:p>
                          <w:p w14:paraId="2AADD1B9" w14:textId="77777777" w:rsidR="00A772AA" w:rsidRDefault="00A772AA" w:rsidP="00747809">
                            <w:pPr>
                              <w:ind w:left="360"/>
                              <w:jc w:val="center"/>
                              <w:rPr>
                                <w:rFonts w:cs="Times New Roman"/>
                                <w:b/>
                              </w:rPr>
                            </w:pPr>
                          </w:p>
                          <w:p w14:paraId="69537CAC" w14:textId="77777777" w:rsidR="00A772AA" w:rsidRDefault="00A772AA" w:rsidP="00747809">
                            <w:pPr>
                              <w:ind w:left="360"/>
                              <w:jc w:val="center"/>
                              <w:rPr>
                                <w:rFonts w:cs="Times New Roman"/>
                                <w:b/>
                              </w:rPr>
                            </w:pPr>
                          </w:p>
                          <w:p w14:paraId="42E2C3DA" w14:textId="77777777" w:rsidR="00A772AA" w:rsidRDefault="00A772AA" w:rsidP="00747809">
                            <w:pPr>
                              <w:ind w:left="360"/>
                              <w:jc w:val="center"/>
                              <w:rPr>
                                <w:rFonts w:cs="Times New Roman"/>
                                <w:b/>
                              </w:rPr>
                            </w:pPr>
                          </w:p>
                          <w:p w14:paraId="10805538" w14:textId="77777777" w:rsidR="00A772AA" w:rsidRDefault="00A772AA" w:rsidP="00747809">
                            <w:pPr>
                              <w:ind w:left="360"/>
                              <w:jc w:val="center"/>
                              <w:rPr>
                                <w:rFonts w:cs="Times New Roman"/>
                                <w:b/>
                              </w:rPr>
                            </w:pPr>
                          </w:p>
                          <w:p w14:paraId="265202B6" w14:textId="77777777" w:rsidR="00A772AA" w:rsidRDefault="00A772AA" w:rsidP="00747809">
                            <w:pPr>
                              <w:ind w:left="360"/>
                              <w:jc w:val="center"/>
                              <w:rPr>
                                <w:rFonts w:cs="Times New Roman"/>
                                <w:b/>
                              </w:rPr>
                            </w:pPr>
                          </w:p>
                          <w:p w14:paraId="333ED0E4" w14:textId="77777777" w:rsidR="00A772AA" w:rsidRDefault="00A772AA" w:rsidP="00747809">
                            <w:pPr>
                              <w:ind w:left="360"/>
                              <w:jc w:val="center"/>
                              <w:rPr>
                                <w:rFonts w:cs="Times New Roman"/>
                                <w:b/>
                              </w:rPr>
                            </w:pPr>
                          </w:p>
                          <w:p w14:paraId="0BE08D54" w14:textId="77777777" w:rsidR="00A772AA" w:rsidRDefault="00A772AA" w:rsidP="00747809">
                            <w:pPr>
                              <w:ind w:left="360"/>
                              <w:jc w:val="center"/>
                              <w:rPr>
                                <w:rFonts w:cs="Times New Roman"/>
                                <w:b/>
                              </w:rPr>
                            </w:pPr>
                          </w:p>
                          <w:p w14:paraId="409A8278" w14:textId="77777777" w:rsidR="00A772AA" w:rsidRDefault="00A772AA" w:rsidP="00747809">
                            <w:pPr>
                              <w:ind w:left="360"/>
                              <w:jc w:val="center"/>
                              <w:rPr>
                                <w:rFonts w:cs="Times New Roman"/>
                              </w:rPr>
                            </w:pPr>
                          </w:p>
                          <w:p w14:paraId="028BFCDB" w14:textId="77777777" w:rsidR="00A772AA" w:rsidRDefault="00A772AA" w:rsidP="00747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294C1" id="Oval 29" o:spid="_x0000_s1030" style="position:absolute;left:0;text-align:left;margin-left:13.2pt;margin-top:7.5pt;width:246pt;height:39.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">
                <v:textbox>
                  <w:txbxContent>
                    <w:p w14:paraId="6AD06E6F" w14:textId="77777777" w:rsidR="00A772AA" w:rsidRDefault="00A772AA" w:rsidP="00747809">
                      <w:pPr>
                        <w:ind w:left="360"/>
                        <w:jc w:val="center"/>
                        <w:rPr>
                          <w:rFonts w:cs="Times New Roman"/>
                          <w:b/>
                        </w:rPr>
                      </w:pPr>
                      <w:r>
                        <w:rPr>
                          <w:rFonts w:cs="Times New Roman"/>
                          <w:b/>
                        </w:rPr>
                        <w:t>Social Interaction Family</w:t>
                      </w:r>
                    </w:p>
                    <w:p w14:paraId="59299108" w14:textId="77777777" w:rsidR="00A772AA" w:rsidRDefault="00A772AA" w:rsidP="00747809">
                      <w:pPr>
                        <w:ind w:left="360"/>
                        <w:jc w:val="center"/>
                        <w:rPr>
                          <w:rFonts w:cs="Times New Roman"/>
                          <w:b/>
                        </w:rPr>
                      </w:pPr>
                    </w:p>
                    <w:p w14:paraId="2AADD1B9" w14:textId="77777777" w:rsidR="00A772AA" w:rsidRDefault="00A772AA" w:rsidP="00747809">
                      <w:pPr>
                        <w:ind w:left="360"/>
                        <w:jc w:val="center"/>
                        <w:rPr>
                          <w:rFonts w:cs="Times New Roman"/>
                          <w:b/>
                        </w:rPr>
                      </w:pPr>
                    </w:p>
                    <w:p w14:paraId="69537CAC" w14:textId="77777777" w:rsidR="00A772AA" w:rsidRDefault="00A772AA" w:rsidP="00747809">
                      <w:pPr>
                        <w:ind w:left="360"/>
                        <w:jc w:val="center"/>
                        <w:rPr>
                          <w:rFonts w:cs="Times New Roman"/>
                          <w:b/>
                        </w:rPr>
                      </w:pPr>
                    </w:p>
                    <w:p w14:paraId="42E2C3DA" w14:textId="77777777" w:rsidR="00A772AA" w:rsidRDefault="00A772AA" w:rsidP="00747809">
                      <w:pPr>
                        <w:ind w:left="360"/>
                        <w:jc w:val="center"/>
                        <w:rPr>
                          <w:rFonts w:cs="Times New Roman"/>
                          <w:b/>
                        </w:rPr>
                      </w:pPr>
                    </w:p>
                    <w:p w14:paraId="10805538" w14:textId="77777777" w:rsidR="00A772AA" w:rsidRDefault="00A772AA" w:rsidP="00747809">
                      <w:pPr>
                        <w:ind w:left="360"/>
                        <w:jc w:val="center"/>
                        <w:rPr>
                          <w:rFonts w:cs="Times New Roman"/>
                          <w:b/>
                        </w:rPr>
                      </w:pPr>
                    </w:p>
                    <w:p w14:paraId="265202B6" w14:textId="77777777" w:rsidR="00A772AA" w:rsidRDefault="00A772AA" w:rsidP="00747809">
                      <w:pPr>
                        <w:ind w:left="360"/>
                        <w:jc w:val="center"/>
                        <w:rPr>
                          <w:rFonts w:cs="Times New Roman"/>
                          <w:b/>
                        </w:rPr>
                      </w:pPr>
                    </w:p>
                    <w:p w14:paraId="333ED0E4" w14:textId="77777777" w:rsidR="00A772AA" w:rsidRDefault="00A772AA" w:rsidP="00747809">
                      <w:pPr>
                        <w:ind w:left="360"/>
                        <w:jc w:val="center"/>
                        <w:rPr>
                          <w:rFonts w:cs="Times New Roman"/>
                          <w:b/>
                        </w:rPr>
                      </w:pPr>
                    </w:p>
                    <w:p w14:paraId="0BE08D54" w14:textId="77777777" w:rsidR="00A772AA" w:rsidRDefault="00A772AA" w:rsidP="00747809">
                      <w:pPr>
                        <w:ind w:left="360"/>
                        <w:jc w:val="center"/>
                        <w:rPr>
                          <w:rFonts w:cs="Times New Roman"/>
                          <w:b/>
                        </w:rPr>
                      </w:pPr>
                    </w:p>
                    <w:p w14:paraId="409A8278" w14:textId="77777777" w:rsidR="00A772AA" w:rsidRDefault="00A772AA" w:rsidP="00747809">
                      <w:pPr>
                        <w:ind w:left="360"/>
                        <w:jc w:val="center"/>
                        <w:rPr>
                          <w:rFonts w:cs="Times New Roman"/>
                        </w:rPr>
                      </w:pPr>
                    </w:p>
                    <w:p w14:paraId="028BFCDB" w14:textId="77777777" w:rsidR="00A772AA" w:rsidRDefault="00A772AA" w:rsidP="00747809">
                      <w:pPr>
                        <w:jc w:val="center"/>
                      </w:pPr>
                    </w:p>
                  </w:txbxContent>
                </v:textbox>
                <w10:wrap anchorx="margin"/>
              </v:oval>
            </w:pict>
          </mc:Fallback>
        </mc:AlternateContent>
      </w:r>
    </w:p>
    <w:p w14:paraId="1EB2AF8E"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48059E05"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1A8C11F1" w14:textId="77777777" w:rsidR="00747809" w:rsidRPr="00E16F33" w:rsidRDefault="00747809" w:rsidP="00747809">
      <w:pPr>
        <w:widowControl/>
        <w:suppressAutoHyphens w:val="0"/>
        <w:autoSpaceDN/>
        <w:spacing w:line="360" w:lineRule="auto"/>
        <w:jc w:val="both"/>
        <w:textAlignment w:val="auto"/>
        <w:rPr>
          <w:rFonts w:cs="Times New Roman"/>
          <w:b/>
          <w:bCs/>
        </w:rPr>
      </w:pPr>
      <w:r w:rsidRPr="00E16F33">
        <w:rPr>
          <w:rFonts w:cs="Times New Roman"/>
          <w:b/>
          <w:noProof/>
        </w:rPr>
        <mc:AlternateContent>
          <mc:Choice Requires="wps">
            <w:drawing>
              <wp:anchor distT="0" distB="0" distL="114300" distR="114300" simplePos="0" relativeHeight="251710464" behindDoc="0" locked="0" layoutInCell="1" allowOverlap="1" wp14:anchorId="6A2B3903" wp14:editId="17371650">
                <wp:simplePos x="0" y="0"/>
                <wp:positionH relativeFrom="column">
                  <wp:posOffset>2787015</wp:posOffset>
                </wp:positionH>
                <wp:positionV relativeFrom="paragraph">
                  <wp:posOffset>88900</wp:posOffset>
                </wp:positionV>
                <wp:extent cx="2329180" cy="1133475"/>
                <wp:effectExtent l="0" t="0" r="139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33475"/>
                        </a:xfrm>
                        <a:prstGeom prst="rect">
                          <a:avLst/>
                        </a:prstGeom>
                        <a:solidFill>
                          <a:srgbClr val="FFFFFF"/>
                        </a:solidFill>
                        <a:ln w="9525">
                          <a:solidFill>
                            <a:srgbClr val="000000"/>
                          </a:solidFill>
                          <a:miter lim="800000"/>
                          <a:headEnd/>
                          <a:tailEnd/>
                        </a:ln>
                      </wps:spPr>
                      <wps:txbx>
                        <w:txbxContent>
                          <w:p w14:paraId="4F700711" w14:textId="77777777" w:rsidR="00A772AA" w:rsidRPr="00274FD7" w:rsidRDefault="00A772AA" w:rsidP="00747809">
                            <w:pPr>
                              <w:spacing w:line="360" w:lineRule="auto"/>
                              <w:jc w:val="center"/>
                              <w:rPr>
                                <w:b/>
                                <w:bCs/>
                                <w:lang w:val="en-GB"/>
                              </w:rPr>
                            </w:pPr>
                            <w:r w:rsidRPr="00274FD7">
                              <w:rPr>
                                <w:b/>
                                <w:bCs/>
                                <w:lang w:val="en-GB"/>
                              </w:rPr>
                              <w:t>Intervening Variable</w:t>
                            </w:r>
                            <w:r>
                              <w:rPr>
                                <w:b/>
                                <w:bCs/>
                                <w:lang w:val="en-GB"/>
                              </w:rPr>
                              <w:t>s</w:t>
                            </w:r>
                          </w:p>
                          <w:p w14:paraId="17CC0926"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Educational Facilities</w:t>
                            </w:r>
                          </w:p>
                          <w:p w14:paraId="0987A57D"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Methods of Assessment</w:t>
                            </w:r>
                          </w:p>
                          <w:p w14:paraId="33E4661B"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Quality of Teachers</w:t>
                            </w:r>
                          </w:p>
                          <w:p w14:paraId="5C2DEE67" w14:textId="77777777" w:rsidR="00A772AA" w:rsidRDefault="00A772AA" w:rsidP="007478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B3903" id="_x0000_t202" coordsize="21600,21600" o:spt="202" path="m,l,21600r21600,l21600,xe">
                <v:stroke joinstyle="miter"/>
                <v:path gradientshapeok="t" o:connecttype="rect"/>
              </v:shapetype>
              <v:shape id="Text Box 3" o:spid="_x0000_s1031" type="#_x0000_t202" style="position:absolute;left:0;text-align:left;margin-left:219.45pt;margin-top:7pt;width:183.4pt;height:8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QzLQIAAFgEAAAOAAAAZHJzL2Uyb0RvYy54bWysVNtu2zAMfR+wfxD0vjh2kj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">
                <v:textbox>
                  <w:txbxContent>
                    <w:p w14:paraId="4F700711" w14:textId="77777777" w:rsidR="00A772AA" w:rsidRPr="00274FD7" w:rsidRDefault="00A772AA" w:rsidP="00747809">
                      <w:pPr>
                        <w:spacing w:line="360" w:lineRule="auto"/>
                        <w:jc w:val="center"/>
                        <w:rPr>
                          <w:b/>
                          <w:bCs/>
                          <w:lang w:val="en-GB"/>
                        </w:rPr>
                      </w:pPr>
                      <w:r w:rsidRPr="00274FD7">
                        <w:rPr>
                          <w:b/>
                          <w:bCs/>
                          <w:lang w:val="en-GB"/>
                        </w:rPr>
                        <w:t>Intervening Variable</w:t>
                      </w:r>
                      <w:r>
                        <w:rPr>
                          <w:b/>
                          <w:bCs/>
                          <w:lang w:val="en-GB"/>
                        </w:rPr>
                        <w:t>s</w:t>
                      </w:r>
                    </w:p>
                    <w:p w14:paraId="17CC0926"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Educational Facilities</w:t>
                      </w:r>
                    </w:p>
                    <w:p w14:paraId="0987A57D"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Methods of Assessment</w:t>
                      </w:r>
                    </w:p>
                    <w:p w14:paraId="33E4661B" w14:textId="77777777" w:rsidR="00A772AA" w:rsidRPr="00274FD7" w:rsidRDefault="00A772AA" w:rsidP="00747809">
                      <w:pPr>
                        <w:pStyle w:val="ListParagraph"/>
                        <w:numPr>
                          <w:ilvl w:val="0"/>
                          <w:numId w:val="14"/>
                        </w:numPr>
                        <w:spacing w:line="360" w:lineRule="auto"/>
                        <w:rPr>
                          <w:rFonts w:ascii="Times New Roman" w:hAnsi="Times New Roman" w:cs="Times New Roman"/>
                          <w:lang w:val="en-GB"/>
                        </w:rPr>
                      </w:pPr>
                      <w:r w:rsidRPr="00274FD7">
                        <w:rPr>
                          <w:rFonts w:ascii="Times New Roman" w:hAnsi="Times New Roman" w:cs="Times New Roman"/>
                          <w:lang w:val="en-GB"/>
                        </w:rPr>
                        <w:t>Quality of Teachers</w:t>
                      </w:r>
                    </w:p>
                    <w:p w14:paraId="5C2DEE67" w14:textId="77777777" w:rsidR="00A772AA" w:rsidRDefault="00A772AA" w:rsidP="00747809"/>
                  </w:txbxContent>
                </v:textbox>
              </v:shape>
            </w:pict>
          </mc:Fallback>
        </mc:AlternateContent>
      </w:r>
    </w:p>
    <w:p w14:paraId="0A990227"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2AF43D1A"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76D8EB5A"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4FBAA3C7" w14:textId="77777777" w:rsidR="00747809" w:rsidRPr="00E16F33" w:rsidRDefault="00747809" w:rsidP="00747809">
      <w:pPr>
        <w:widowControl/>
        <w:suppressAutoHyphens w:val="0"/>
        <w:autoSpaceDN/>
        <w:spacing w:line="360" w:lineRule="auto"/>
        <w:jc w:val="both"/>
        <w:textAlignment w:val="auto"/>
        <w:rPr>
          <w:rFonts w:cs="Times New Roman"/>
          <w:b/>
          <w:bCs/>
        </w:rPr>
      </w:pPr>
    </w:p>
    <w:p w14:paraId="7AC9E4E3" w14:textId="75D03628" w:rsidR="00747809" w:rsidRPr="00E16F33" w:rsidRDefault="00747809" w:rsidP="00747809">
      <w:pPr>
        <w:widowControl/>
        <w:suppressAutoHyphens w:val="0"/>
        <w:autoSpaceDN/>
        <w:spacing w:line="360" w:lineRule="auto"/>
        <w:jc w:val="both"/>
        <w:textAlignment w:val="auto"/>
        <w:rPr>
          <w:rFonts w:cs="Times New Roman"/>
          <w:b/>
          <w:bCs/>
        </w:rPr>
      </w:pPr>
      <w:r w:rsidRPr="00E16F33">
        <w:rPr>
          <w:rFonts w:cs="Times New Roman"/>
          <w:b/>
          <w:bCs/>
        </w:rPr>
        <w:t>Fig.1</w:t>
      </w:r>
      <w:r w:rsidRPr="00E16F33">
        <w:rPr>
          <w:rFonts w:cs="Times New Roman"/>
          <w:b/>
          <w:bCs/>
        </w:rPr>
        <w:tab/>
        <w:t>Conceptual framework</w:t>
      </w:r>
    </w:p>
    <w:p w14:paraId="2E5EC8C9" w14:textId="77777777" w:rsidR="00747809" w:rsidRPr="00E16F33" w:rsidRDefault="00747809" w:rsidP="00747809">
      <w:pPr>
        <w:widowControl/>
        <w:suppressAutoHyphens w:val="0"/>
        <w:autoSpaceDN/>
        <w:spacing w:line="360" w:lineRule="auto"/>
        <w:textAlignment w:val="auto"/>
        <w:rPr>
          <w:rFonts w:cs="Times New Roman"/>
          <w:b/>
          <w:bCs/>
        </w:rPr>
      </w:pPr>
    </w:p>
    <w:p w14:paraId="0549854A" w14:textId="77777777" w:rsidR="00747809" w:rsidRPr="00E16F33" w:rsidRDefault="00747809" w:rsidP="00747809">
      <w:pPr>
        <w:widowControl/>
        <w:suppressAutoHyphens w:val="0"/>
        <w:autoSpaceDN/>
        <w:spacing w:line="360" w:lineRule="auto"/>
        <w:jc w:val="both"/>
        <w:textAlignment w:val="auto"/>
        <w:rPr>
          <w:rFonts w:cs="Times New Roman"/>
          <w:kern w:val="0"/>
        </w:rPr>
      </w:pPr>
      <w:r w:rsidRPr="00E16F33">
        <w:rPr>
          <w:rFonts w:cs="Times New Roman"/>
        </w:rPr>
        <w:t xml:space="preserve">For the purpose of this research, the independent variable – the Perception of the Four Families of Teaching Models will be used by the researcher to describe how they foster Employability among private university students in Uganda.  While the </w:t>
      </w:r>
      <w:r w:rsidRPr="00E16F33">
        <w:rPr>
          <w:rFonts w:cs="Times New Roman"/>
          <w:kern w:val="0"/>
        </w:rPr>
        <w:t xml:space="preserve">dependent variable – Employability was chosen for this study in order to make a conclusion about the current treatment related to employability challenges.  It is expected that the dependent variable relies on the four families of teaching models as they encompass employability key factors.  The intervening variables that link a cause and effect which were identified as suitable for this study included educational resources like school facilities, methods of assessment and quality of teachers.  </w:t>
      </w:r>
      <w:r w:rsidRPr="00E16F33">
        <w:rPr>
          <w:rFonts w:cs="Times New Roman"/>
        </w:rPr>
        <w:t xml:space="preserve">These resources are among the means through which organizational </w:t>
      </w:r>
      <w:r w:rsidRPr="00E16F33">
        <w:rPr>
          <w:rFonts w:cs="Times New Roman"/>
        </w:rPr>
        <w:lastRenderedPageBreak/>
        <w:t>activities, service and satisfactory ends are attainable</w:t>
      </w:r>
      <w:sdt>
        <w:sdtPr>
          <w:rPr>
            <w:rFonts w:cs="Times New Roman"/>
          </w:rPr>
          <w:id w:val="181799114"/>
          <w:citation/>
        </w:sdtPr>
        <w:sdtEndPr/>
        <w:sdtContent>
          <w:r w:rsidRPr="00E16F33">
            <w:rPr>
              <w:rFonts w:cs="Times New Roman"/>
            </w:rPr>
            <w:fldChar w:fldCharType="begin"/>
          </w:r>
          <w:r w:rsidRPr="00E16F33">
            <w:rPr>
              <w:rFonts w:cs="Times New Roman"/>
              <w:lang w:val="en-GB"/>
            </w:rPr>
            <w:instrText xml:space="preserve"> CITATION Afe14 \l 2057 </w:instrText>
          </w:r>
          <w:r w:rsidRPr="00E16F33">
            <w:rPr>
              <w:rFonts w:cs="Times New Roman"/>
            </w:rPr>
            <w:fldChar w:fldCharType="separate"/>
          </w:r>
          <w:r w:rsidRPr="00E16F33">
            <w:rPr>
              <w:rFonts w:cs="Times New Roman"/>
              <w:noProof/>
              <w:lang w:val="en-GB"/>
            </w:rPr>
            <w:t xml:space="preserve"> (Afework, 2014)</w:t>
          </w:r>
          <w:r w:rsidRPr="00E16F33">
            <w:rPr>
              <w:rFonts w:cs="Times New Roman"/>
            </w:rPr>
            <w:fldChar w:fldCharType="end"/>
          </w:r>
        </w:sdtContent>
      </w:sdt>
      <w:r w:rsidRPr="00E16F33">
        <w:rPr>
          <w:rFonts w:cs="Times New Roman"/>
        </w:rPr>
        <w:t>. For the achievement of organizational objectives, resources play the crucial roles.</w:t>
      </w:r>
    </w:p>
    <w:p w14:paraId="708B192F" w14:textId="77777777" w:rsidR="00747809" w:rsidRPr="00E16F33" w:rsidRDefault="00747809" w:rsidP="00747809">
      <w:pPr>
        <w:widowControl/>
        <w:suppressAutoHyphens w:val="0"/>
        <w:autoSpaceDE w:val="0"/>
        <w:adjustRightInd w:val="0"/>
        <w:spacing w:line="360" w:lineRule="auto"/>
        <w:jc w:val="both"/>
        <w:textAlignment w:val="auto"/>
        <w:rPr>
          <w:rFonts w:cs="Times New Roman"/>
          <w:kern w:val="0"/>
        </w:rPr>
      </w:pPr>
    </w:p>
    <w:p w14:paraId="23520DD9" w14:textId="3D1EDF50" w:rsidR="00747809" w:rsidRPr="00E16F33" w:rsidRDefault="00747809" w:rsidP="00747809">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cs="Times New Roman"/>
          <w:kern w:val="0"/>
        </w:rPr>
        <w:t xml:space="preserve">Therefore, in order to analyse the relationship between the variables, the researcher focused on the independent variable Perception of the Four Families of Teaching Models.  These were clearly examined basing on the objectives of the study.  The dependent variable mainly focused on employability as an outcome of application of the four families of teaching models.  </w:t>
      </w:r>
      <w:r w:rsidRPr="00E16F33">
        <w:rPr>
          <w:rFonts w:eastAsiaTheme="minorHAnsi" w:cs="Times New Roman"/>
          <w:kern w:val="0"/>
          <w:lang w:val="en-GB"/>
        </w:rPr>
        <w:t xml:space="preserve"> It is equally apparent that, in order to be successful in any university education, the student must complete rigorous employability development, often through several models of teaching related to the employment lifetime. </w:t>
      </w:r>
    </w:p>
    <w:p w14:paraId="6469E5E3" w14:textId="4DA52FE6" w:rsidR="00FC352C" w:rsidRPr="00E16F33" w:rsidRDefault="00FC352C" w:rsidP="00747809">
      <w:pPr>
        <w:widowControl/>
        <w:suppressAutoHyphens w:val="0"/>
        <w:autoSpaceDE w:val="0"/>
        <w:adjustRightInd w:val="0"/>
        <w:spacing w:line="360" w:lineRule="auto"/>
        <w:jc w:val="both"/>
        <w:textAlignment w:val="auto"/>
        <w:rPr>
          <w:rFonts w:eastAsiaTheme="minorHAnsi" w:cs="Times New Roman"/>
          <w:kern w:val="0"/>
          <w:lang w:val="en-GB"/>
        </w:rPr>
      </w:pPr>
    </w:p>
    <w:p w14:paraId="7B92158D" w14:textId="138B821A" w:rsidR="00FC352C" w:rsidRPr="00E16F33" w:rsidRDefault="00C7726C" w:rsidP="00FC352C">
      <w:pPr>
        <w:pStyle w:val="Heading2"/>
        <w:spacing w:before="0" w:line="360" w:lineRule="auto"/>
        <w:jc w:val="both"/>
        <w:rPr>
          <w:rFonts w:ascii="Times New Roman" w:hAnsi="Times New Roman" w:cs="Times New Roman"/>
          <w:b/>
          <w:color w:val="auto"/>
          <w:sz w:val="24"/>
          <w:szCs w:val="24"/>
        </w:rPr>
      </w:pPr>
      <w:bookmarkStart w:id="57" w:name="_Toc21101433"/>
      <w:bookmarkStart w:id="58" w:name="_Toc21745102"/>
      <w:bookmarkStart w:id="59" w:name="_Toc22572000"/>
      <w:r w:rsidRPr="00E16F33">
        <w:rPr>
          <w:rFonts w:ascii="Times New Roman" w:hAnsi="Times New Roman" w:cs="Times New Roman"/>
          <w:b/>
          <w:color w:val="auto"/>
          <w:sz w:val="24"/>
          <w:szCs w:val="24"/>
        </w:rPr>
        <w:t>1.2</w:t>
      </w:r>
      <w:r w:rsidRPr="00E16F33">
        <w:rPr>
          <w:rFonts w:ascii="Times New Roman" w:hAnsi="Times New Roman" w:cs="Times New Roman"/>
          <w:b/>
          <w:color w:val="auto"/>
          <w:sz w:val="24"/>
          <w:szCs w:val="24"/>
        </w:rPr>
        <w:tab/>
      </w:r>
      <w:r w:rsidR="00FC352C" w:rsidRPr="00E16F33">
        <w:rPr>
          <w:rFonts w:ascii="Times New Roman" w:hAnsi="Times New Roman" w:cs="Times New Roman"/>
          <w:b/>
          <w:color w:val="auto"/>
          <w:sz w:val="24"/>
          <w:szCs w:val="24"/>
        </w:rPr>
        <w:t>Statement of the problem</w:t>
      </w:r>
      <w:bookmarkEnd w:id="57"/>
      <w:bookmarkEnd w:id="58"/>
      <w:bookmarkEnd w:id="59"/>
    </w:p>
    <w:p w14:paraId="2E51C054" w14:textId="3ECB9DCB" w:rsidR="00FC352C" w:rsidRPr="00E16F33" w:rsidRDefault="00FC352C" w:rsidP="00FC352C">
      <w:pPr>
        <w:widowControl/>
        <w:suppressAutoHyphens w:val="0"/>
        <w:autoSpaceDE w:val="0"/>
        <w:adjustRightInd w:val="0"/>
        <w:spacing w:line="360" w:lineRule="auto"/>
        <w:jc w:val="both"/>
        <w:textAlignment w:val="auto"/>
        <w:rPr>
          <w:rFonts w:cs="Times New Roman"/>
        </w:rPr>
      </w:pPr>
      <w:r w:rsidRPr="00E16F33">
        <w:rPr>
          <w:rFonts w:cs="Times New Roman"/>
        </w:rPr>
        <w:t>The new graduates in Uganda have low labour productivity due to, among other things, deficiencies in knowledge, skills and attitudes</w:t>
      </w:r>
      <w:sdt>
        <w:sdtPr>
          <w:rPr>
            <w:rFonts w:cs="Times New Roman"/>
          </w:rPr>
          <w:id w:val="1481195117"/>
          <w:citation/>
        </w:sdtPr>
        <w:sdtEndPr/>
        <w:sdtContent>
          <w:r w:rsidRPr="00E16F33">
            <w:rPr>
              <w:rFonts w:cs="Times New Roman"/>
            </w:rPr>
            <w:fldChar w:fldCharType="begin"/>
          </w:r>
          <w:r w:rsidRPr="00E16F33">
            <w:rPr>
              <w:rFonts w:cs="Times New Roman"/>
            </w:rPr>
            <w:instrText xml:space="preserve"> CITATION Asi11 \l 2057 </w:instrText>
          </w:r>
          <w:r w:rsidRPr="00E16F33">
            <w:rPr>
              <w:rFonts w:cs="Times New Roman"/>
            </w:rPr>
            <w:fldChar w:fldCharType="separate"/>
          </w:r>
          <w:r w:rsidRPr="00E16F33">
            <w:rPr>
              <w:rFonts w:cs="Times New Roman"/>
            </w:rPr>
            <w:t xml:space="preserve"> (Asiimwe, 2011)</w:t>
          </w:r>
          <w:r w:rsidRPr="00E16F33">
            <w:rPr>
              <w:rFonts w:cs="Times New Roman"/>
            </w:rPr>
            <w:fldChar w:fldCharType="end"/>
          </w:r>
        </w:sdtContent>
      </w:sdt>
      <w:r w:rsidRPr="00E16F33">
        <w:rPr>
          <w:rFonts w:cs="Times New Roman"/>
        </w:rPr>
        <w:t xml:space="preserve">.  This is partly attributed </w:t>
      </w:r>
      <w:r w:rsidRPr="00E16F33">
        <w:rPr>
          <w:rFonts w:eastAsiaTheme="minorHAnsi" w:cs="Times New Roman"/>
          <w:kern w:val="0"/>
          <w:lang w:val="en-GB"/>
        </w:rPr>
        <w:t xml:space="preserve">to the entry of “private” providers as a response to the increasing demand for higher education that has caused decline in the quality of graduates </w:t>
      </w:r>
      <w:sdt>
        <w:sdtPr>
          <w:rPr>
            <w:rFonts w:eastAsiaTheme="minorHAnsi" w:cs="Times New Roman"/>
            <w:kern w:val="0"/>
            <w:lang w:val="en-GB"/>
          </w:rPr>
          <w:id w:val="674685715"/>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Bas09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(Basheka B.C., 2009)</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r w:rsidRPr="00E16F33">
        <w:rPr>
          <w:rFonts w:cs="Times New Roman"/>
        </w:rPr>
        <w:t xml:space="preserve">Figures for graduate unemployment has alarmingly continued to rise at over 80 percent  </w:t>
      </w:r>
      <w:sdt>
        <w:sdtPr>
          <w:rPr>
            <w:rFonts w:cs="Times New Roman"/>
          </w:rPr>
          <w:id w:val="231897235"/>
          <w:citation/>
        </w:sdtPr>
        <w:sdtEndPr/>
        <w:sdtContent>
          <w:r w:rsidRPr="00E16F33">
            <w:rPr>
              <w:rFonts w:cs="Times New Roman"/>
            </w:rPr>
            <w:fldChar w:fldCharType="begin"/>
          </w:r>
          <w:r w:rsidRPr="00E16F33">
            <w:rPr>
              <w:rFonts w:cs="Times New Roman"/>
            </w:rPr>
            <w:instrText xml:space="preserve"> CITATION Fag12 \l 2057 </w:instrText>
          </w:r>
          <w:r w:rsidRPr="00E16F33">
            <w:rPr>
              <w:rFonts w:cs="Times New Roman"/>
            </w:rPr>
            <w:fldChar w:fldCharType="separate"/>
          </w:r>
          <w:r w:rsidRPr="00E16F33">
            <w:rPr>
              <w:rFonts w:cs="Times New Roman"/>
            </w:rPr>
            <w:t>(Fagil, 2012)</w:t>
          </w:r>
          <w:r w:rsidRPr="00E16F33">
            <w:rPr>
              <w:rFonts w:cs="Times New Roman"/>
            </w:rPr>
            <w:fldChar w:fldCharType="end"/>
          </w:r>
        </w:sdtContent>
      </w:sdt>
      <w:r w:rsidRPr="00E16F33">
        <w:rPr>
          <w:rFonts w:cs="Times New Roman"/>
        </w:rPr>
        <w:t>.  The Uganda Bureau of Statistics indicated that worldwide, Uganda is the leading country with the youngest population of 78% below the age of 30 years.  Of the students who graduated in 2011, only 33% were able to find employment in the formal sector.  Moreover, a large number of graduated students</w:t>
      </w:r>
      <w:r w:rsidRPr="00E16F33">
        <w:rPr>
          <w:rFonts w:cs="Times New Roman"/>
          <w:shd w:val="clear" w:color="auto" w:fill="FFFFFF"/>
        </w:rPr>
        <w:t xml:space="preserve"> especially bachelor holders do not feel ready enough to work in their related fields</w:t>
      </w:r>
      <w:sdt>
        <w:sdtPr>
          <w:rPr>
            <w:rFonts w:cs="Times New Roman"/>
            <w:shd w:val="clear" w:color="auto" w:fill="FFFFFF"/>
          </w:rPr>
          <w:id w:val="343211493"/>
          <w:citation/>
        </w:sdtPr>
        <w:sdtEndPr/>
        <w:sdtContent>
          <w:r w:rsidRPr="00E16F33">
            <w:rPr>
              <w:rFonts w:cs="Times New Roman"/>
              <w:shd w:val="clear" w:color="auto" w:fill="FFFFFF"/>
            </w:rPr>
            <w:fldChar w:fldCharType="begin"/>
          </w:r>
          <w:r w:rsidRPr="00E16F33">
            <w:rPr>
              <w:rFonts w:cs="Times New Roman"/>
              <w:shd w:val="clear" w:color="auto" w:fill="FFFFFF"/>
              <w:lang w:val="en-GB"/>
            </w:rPr>
            <w:instrText xml:space="preserve">CITATION Yasia \l 2057 </w:instrText>
          </w:r>
          <w:r w:rsidRPr="00E16F33">
            <w:rPr>
              <w:rFonts w:cs="Times New Roman"/>
              <w:shd w:val="clear" w:color="auto" w:fill="FFFFFF"/>
            </w:rPr>
            <w:fldChar w:fldCharType="separate"/>
          </w:r>
          <w:r w:rsidRPr="00E16F33">
            <w:rPr>
              <w:rFonts w:cs="Times New Roman"/>
              <w:noProof/>
              <w:shd w:val="clear" w:color="auto" w:fill="FFFFFF"/>
              <w:lang w:val="en-GB"/>
            </w:rPr>
            <w:t xml:space="preserve"> (Yash Pal, 2009 )</w:t>
          </w:r>
          <w:r w:rsidRPr="00E16F33">
            <w:rPr>
              <w:rFonts w:cs="Times New Roman"/>
              <w:shd w:val="clear" w:color="auto" w:fill="FFFFFF"/>
            </w:rPr>
            <w:fldChar w:fldCharType="end"/>
          </w:r>
        </w:sdtContent>
      </w:sdt>
      <w:r w:rsidRPr="00E16F33">
        <w:rPr>
          <w:rFonts w:cs="Times New Roman"/>
          <w:shd w:val="clear" w:color="auto" w:fill="FFFFFF"/>
        </w:rPr>
        <w:t xml:space="preserve">.  </w:t>
      </w:r>
      <w:r w:rsidRPr="00E16F33">
        <w:rPr>
          <w:rFonts w:cs="Times New Roman"/>
        </w:rPr>
        <w:t>Therefore, teaching in the absence of learning is just talking and what students learn today affects their lives in the long term</w:t>
      </w:r>
      <w:sdt>
        <w:sdtPr>
          <w:rPr>
            <w:rFonts w:cs="Times New Roman"/>
          </w:rPr>
          <w:id w:val="230276662"/>
          <w:citation/>
        </w:sdtPr>
        <w:sdtEndPr/>
        <w:sdtContent>
          <w:r w:rsidRPr="00E16F33">
            <w:rPr>
              <w:rFonts w:cs="Times New Roman"/>
            </w:rPr>
            <w:fldChar w:fldCharType="begin"/>
          </w:r>
          <w:r w:rsidRPr="00E16F33">
            <w:rPr>
              <w:rFonts w:cs="Times New Roman"/>
            </w:rPr>
            <w:instrText xml:space="preserve"> CITATION Doy08 \l 2057 </w:instrText>
          </w:r>
          <w:r w:rsidRPr="00E16F33">
            <w:rPr>
              <w:rFonts w:cs="Times New Roman"/>
            </w:rPr>
            <w:fldChar w:fldCharType="separate"/>
          </w:r>
          <w:r w:rsidRPr="00E16F33">
            <w:rPr>
              <w:rFonts w:cs="Times New Roman"/>
              <w:noProof/>
            </w:rPr>
            <w:t xml:space="preserve"> (Doyle.T., 2008)</w:t>
          </w:r>
          <w:r w:rsidRPr="00E16F33">
            <w:rPr>
              <w:rFonts w:cs="Times New Roman"/>
            </w:rPr>
            <w:fldChar w:fldCharType="end"/>
          </w:r>
        </w:sdtContent>
      </w:sdt>
      <w:r w:rsidRPr="00E16F33">
        <w:rPr>
          <w:rFonts w:cs="Times New Roman"/>
        </w:rPr>
        <w:t>.   The above state motivated the researcher to find out the effect of the four families of models on employability among students in private universities.</w:t>
      </w:r>
    </w:p>
    <w:p w14:paraId="114C24F8" w14:textId="77777777" w:rsidR="00FC352C" w:rsidRPr="00E16F33" w:rsidRDefault="00FC352C" w:rsidP="00FC352C">
      <w:pPr>
        <w:pStyle w:val="Default"/>
        <w:spacing w:line="360" w:lineRule="auto"/>
        <w:jc w:val="both"/>
        <w:rPr>
          <w:color w:val="auto"/>
        </w:rPr>
      </w:pPr>
    </w:p>
    <w:p w14:paraId="3132F864" w14:textId="2BED707F" w:rsidR="00FC352C" w:rsidRPr="00E16F33" w:rsidRDefault="00C7726C" w:rsidP="00FC352C">
      <w:pPr>
        <w:pStyle w:val="Heading2"/>
        <w:spacing w:before="0" w:line="360" w:lineRule="auto"/>
        <w:jc w:val="both"/>
        <w:rPr>
          <w:rFonts w:ascii="Times New Roman" w:hAnsi="Times New Roman" w:cs="Times New Roman"/>
          <w:b/>
          <w:color w:val="auto"/>
          <w:sz w:val="24"/>
          <w:szCs w:val="24"/>
        </w:rPr>
      </w:pPr>
      <w:bookmarkStart w:id="60" w:name="_Toc21101434"/>
      <w:bookmarkStart w:id="61" w:name="_Toc21745103"/>
      <w:bookmarkStart w:id="62" w:name="_Toc22572001"/>
      <w:r w:rsidRPr="00E16F33">
        <w:rPr>
          <w:rFonts w:ascii="Times New Roman" w:hAnsi="Times New Roman" w:cs="Times New Roman"/>
          <w:b/>
          <w:color w:val="auto"/>
          <w:sz w:val="24"/>
          <w:szCs w:val="24"/>
        </w:rPr>
        <w:t>1.3</w:t>
      </w:r>
      <w:r w:rsidRPr="00E16F33">
        <w:rPr>
          <w:rFonts w:ascii="Times New Roman" w:hAnsi="Times New Roman" w:cs="Times New Roman"/>
          <w:b/>
          <w:color w:val="auto"/>
          <w:sz w:val="24"/>
          <w:szCs w:val="24"/>
        </w:rPr>
        <w:tab/>
      </w:r>
      <w:r w:rsidR="00FC352C" w:rsidRPr="00E16F33">
        <w:rPr>
          <w:rFonts w:ascii="Times New Roman" w:hAnsi="Times New Roman" w:cs="Times New Roman"/>
          <w:b/>
          <w:color w:val="auto"/>
          <w:sz w:val="24"/>
          <w:szCs w:val="24"/>
        </w:rPr>
        <w:t>Purpose of the study</w:t>
      </w:r>
      <w:bookmarkEnd w:id="60"/>
      <w:bookmarkEnd w:id="61"/>
      <w:bookmarkEnd w:id="62"/>
    </w:p>
    <w:p w14:paraId="0B6FD3F2" w14:textId="77777777" w:rsidR="00FC352C" w:rsidRPr="00E16F33" w:rsidRDefault="00FC352C" w:rsidP="00FC352C">
      <w:pPr>
        <w:autoSpaceDE w:val="0"/>
        <w:adjustRightInd w:val="0"/>
        <w:spacing w:line="360" w:lineRule="auto"/>
        <w:jc w:val="both"/>
        <w:rPr>
          <w:rFonts w:cs="Times New Roman"/>
        </w:rPr>
      </w:pPr>
      <w:r w:rsidRPr="00E16F33">
        <w:rPr>
          <w:rFonts w:cs="Times New Roman"/>
        </w:rPr>
        <w:t xml:space="preserve">The present study was to investigate the extent to which the four families of teaching models used in student’s employability are combined to take recognition of employability of students in private universities teaching context.  The study will contribute to an understanding of the current status of these inter-linked concepts so as to achieve the specific employability aspects. The specific application of this investigation in the university population will aid in a greater understanding for both University Institutions and employers in the Ugandan labour market.  This additional knowledge may prove useful </w:t>
      </w:r>
      <w:r w:rsidRPr="00E16F33">
        <w:rPr>
          <w:rFonts w:cs="Times New Roman"/>
        </w:rPr>
        <w:lastRenderedPageBreak/>
        <w:t>in achieving a more coherent picture of effective teaching models for employability in Uganda. Finally, the results of this study cannot be generalized to all populations, but the information may be useful in university teaching as well as employers.  The research questions were formulated as stipulated in the following section.</w:t>
      </w:r>
    </w:p>
    <w:p w14:paraId="5C22A68E" w14:textId="77777777" w:rsidR="00FC352C" w:rsidRPr="00E16F33" w:rsidRDefault="00FC352C" w:rsidP="00FC352C">
      <w:pPr>
        <w:autoSpaceDE w:val="0"/>
        <w:adjustRightInd w:val="0"/>
        <w:spacing w:line="360" w:lineRule="auto"/>
        <w:jc w:val="both"/>
        <w:rPr>
          <w:rFonts w:cs="Times New Roman"/>
        </w:rPr>
      </w:pPr>
    </w:p>
    <w:p w14:paraId="385C85E7" w14:textId="3CD03F62" w:rsidR="00FC352C" w:rsidRPr="00E16F33" w:rsidRDefault="00C7726C" w:rsidP="00FC352C">
      <w:pPr>
        <w:pStyle w:val="Heading2"/>
        <w:spacing w:before="0" w:line="360" w:lineRule="auto"/>
        <w:jc w:val="both"/>
        <w:rPr>
          <w:rFonts w:ascii="Times New Roman" w:hAnsi="Times New Roman" w:cs="Times New Roman"/>
          <w:bCs/>
          <w:color w:val="auto"/>
          <w:sz w:val="24"/>
          <w:szCs w:val="24"/>
        </w:rPr>
      </w:pPr>
      <w:bookmarkStart w:id="63" w:name="_Toc21101435"/>
      <w:bookmarkStart w:id="64" w:name="_Toc21745104"/>
      <w:bookmarkStart w:id="65" w:name="_Toc22572002"/>
      <w:r w:rsidRPr="00E16F33">
        <w:rPr>
          <w:rFonts w:ascii="Times New Roman" w:hAnsi="Times New Roman" w:cs="Times New Roman"/>
          <w:b/>
          <w:color w:val="auto"/>
          <w:sz w:val="24"/>
          <w:szCs w:val="24"/>
        </w:rPr>
        <w:t>1.4</w:t>
      </w:r>
      <w:r w:rsidRPr="00E16F33">
        <w:rPr>
          <w:rFonts w:ascii="Times New Roman" w:hAnsi="Times New Roman" w:cs="Times New Roman"/>
          <w:b/>
          <w:color w:val="auto"/>
          <w:sz w:val="24"/>
          <w:szCs w:val="24"/>
        </w:rPr>
        <w:tab/>
      </w:r>
      <w:r w:rsidR="00FC352C" w:rsidRPr="00E16F33">
        <w:rPr>
          <w:rFonts w:ascii="Times New Roman" w:hAnsi="Times New Roman" w:cs="Times New Roman"/>
          <w:b/>
          <w:color w:val="auto"/>
          <w:sz w:val="24"/>
          <w:szCs w:val="24"/>
        </w:rPr>
        <w:t>Objectives of the study</w:t>
      </w:r>
      <w:bookmarkEnd w:id="63"/>
      <w:bookmarkEnd w:id="64"/>
      <w:bookmarkEnd w:id="65"/>
    </w:p>
    <w:p w14:paraId="5089D379" w14:textId="77777777" w:rsidR="00FC352C" w:rsidRPr="00E16F33" w:rsidRDefault="00FC352C" w:rsidP="00FC352C">
      <w:pPr>
        <w:pStyle w:val="Standard"/>
        <w:spacing w:line="360" w:lineRule="auto"/>
        <w:jc w:val="both"/>
        <w:rPr>
          <w:rFonts w:ascii="Times New Roman" w:hAnsi="Times New Roman" w:cs="Times New Roman"/>
          <w:bCs/>
          <w:color w:val="auto"/>
        </w:rPr>
      </w:pPr>
      <w:proofErr w:type="spellStart"/>
      <w:r w:rsidRPr="00E16F33">
        <w:rPr>
          <w:rFonts w:ascii="Times New Roman" w:hAnsi="Times New Roman" w:cs="Times New Roman"/>
          <w:bCs/>
          <w:color w:val="auto"/>
        </w:rPr>
        <w:t>i</w:t>
      </w:r>
      <w:proofErr w:type="spellEnd"/>
      <w:r w:rsidRPr="00E16F33">
        <w:rPr>
          <w:rFonts w:ascii="Times New Roman" w:hAnsi="Times New Roman" w:cs="Times New Roman"/>
          <w:bCs/>
          <w:color w:val="auto"/>
        </w:rPr>
        <w:t>)</w:t>
      </w:r>
      <w:r w:rsidRPr="00E16F33">
        <w:rPr>
          <w:rFonts w:ascii="Times New Roman" w:hAnsi="Times New Roman" w:cs="Times New Roman"/>
          <w:bCs/>
          <w:color w:val="auto"/>
        </w:rPr>
        <w:tab/>
      </w:r>
      <w:bookmarkStart w:id="66" w:name="_Hlk22644797"/>
      <w:r w:rsidRPr="00E16F33">
        <w:rPr>
          <w:rFonts w:ascii="Times New Roman" w:hAnsi="Times New Roman" w:cs="Times New Roman"/>
          <w:bCs/>
          <w:color w:val="auto"/>
        </w:rPr>
        <w:t xml:space="preserve">To identify the nature of four families of teaching models used to enhance </w:t>
      </w:r>
      <w:r w:rsidRPr="00E16F33">
        <w:rPr>
          <w:rFonts w:ascii="Times New Roman" w:hAnsi="Times New Roman" w:cs="Times New Roman"/>
          <w:bCs/>
          <w:color w:val="auto"/>
        </w:rPr>
        <w:tab/>
        <w:t>employability among students of private universities in Uganda.</w:t>
      </w:r>
    </w:p>
    <w:p w14:paraId="528299A7" w14:textId="77777777" w:rsidR="00FC352C" w:rsidRPr="00E16F33" w:rsidRDefault="00FC352C" w:rsidP="00FC352C">
      <w:pPr>
        <w:pStyle w:val="Standard"/>
        <w:spacing w:line="360" w:lineRule="auto"/>
        <w:jc w:val="both"/>
        <w:rPr>
          <w:rFonts w:ascii="Times New Roman" w:hAnsi="Times New Roman" w:cs="Times New Roman"/>
          <w:bCs/>
          <w:color w:val="auto"/>
        </w:rPr>
      </w:pPr>
      <w:r w:rsidRPr="00E16F33">
        <w:rPr>
          <w:rFonts w:ascii="Times New Roman" w:hAnsi="Times New Roman" w:cs="Times New Roman"/>
          <w:bCs/>
          <w:color w:val="auto"/>
        </w:rPr>
        <w:t>ii)</w:t>
      </w:r>
      <w:r w:rsidRPr="00E16F33">
        <w:rPr>
          <w:rFonts w:ascii="Times New Roman" w:hAnsi="Times New Roman" w:cs="Times New Roman"/>
          <w:bCs/>
          <w:color w:val="auto"/>
        </w:rPr>
        <w:tab/>
        <w:t xml:space="preserve">To establish the perception of the four families of teaching models used to enhance </w:t>
      </w:r>
      <w:r w:rsidRPr="00E16F33">
        <w:rPr>
          <w:rFonts w:ascii="Times New Roman" w:hAnsi="Times New Roman" w:cs="Times New Roman"/>
          <w:bCs/>
          <w:color w:val="auto"/>
        </w:rPr>
        <w:tab/>
        <w:t>employability among students of private universities in Uganda.</w:t>
      </w:r>
    </w:p>
    <w:p w14:paraId="774D8D8E" w14:textId="77777777" w:rsidR="00FC352C" w:rsidRPr="00E16F33" w:rsidRDefault="00FC352C" w:rsidP="00FC352C">
      <w:pPr>
        <w:pStyle w:val="Standard"/>
        <w:spacing w:line="360" w:lineRule="auto"/>
        <w:jc w:val="both"/>
        <w:rPr>
          <w:rFonts w:ascii="Times New Roman" w:hAnsi="Times New Roman" w:cs="Times New Roman"/>
          <w:bCs/>
          <w:color w:val="auto"/>
        </w:rPr>
      </w:pPr>
      <w:r w:rsidRPr="00E16F33">
        <w:rPr>
          <w:rFonts w:ascii="Times New Roman" w:hAnsi="Times New Roman" w:cs="Times New Roman"/>
          <w:bCs/>
          <w:color w:val="auto"/>
        </w:rPr>
        <w:t>iii)</w:t>
      </w:r>
      <w:r w:rsidRPr="00E16F33">
        <w:rPr>
          <w:rFonts w:ascii="Times New Roman" w:hAnsi="Times New Roman" w:cs="Times New Roman"/>
          <w:bCs/>
          <w:color w:val="auto"/>
        </w:rPr>
        <w:tab/>
        <w:t xml:space="preserve">To analyse the effect of the four families of teaching models used to enhance </w:t>
      </w:r>
      <w:r w:rsidRPr="00E16F33">
        <w:rPr>
          <w:rFonts w:ascii="Times New Roman" w:hAnsi="Times New Roman" w:cs="Times New Roman"/>
          <w:bCs/>
          <w:color w:val="auto"/>
        </w:rPr>
        <w:tab/>
        <w:t>employability among students of private universities in Uganda.</w:t>
      </w:r>
    </w:p>
    <w:bookmarkEnd w:id="66"/>
    <w:p w14:paraId="753C8462" w14:textId="77777777" w:rsidR="00FC352C" w:rsidRPr="00E16F33" w:rsidRDefault="00FC352C" w:rsidP="00FC352C">
      <w:pPr>
        <w:spacing w:line="360" w:lineRule="auto"/>
        <w:jc w:val="both"/>
        <w:rPr>
          <w:rFonts w:cs="Times New Roman"/>
          <w:b/>
        </w:rPr>
      </w:pPr>
    </w:p>
    <w:p w14:paraId="2DAF90EC" w14:textId="6270AC4B" w:rsidR="00FC352C" w:rsidRPr="00E16F33" w:rsidRDefault="00C7726C" w:rsidP="00FC352C">
      <w:pPr>
        <w:pStyle w:val="Standard"/>
        <w:spacing w:line="360" w:lineRule="auto"/>
        <w:jc w:val="both"/>
        <w:outlineLvl w:val="1"/>
        <w:rPr>
          <w:rFonts w:ascii="Times New Roman" w:hAnsi="Times New Roman" w:cs="Times New Roman"/>
          <w:b/>
          <w:color w:val="auto"/>
        </w:rPr>
      </w:pPr>
      <w:bookmarkStart w:id="67" w:name="_Toc461956708"/>
      <w:bookmarkStart w:id="68" w:name="_Toc21101436"/>
      <w:bookmarkStart w:id="69" w:name="_Toc21745105"/>
      <w:bookmarkStart w:id="70" w:name="_Toc22572003"/>
      <w:r w:rsidRPr="00E16F33">
        <w:rPr>
          <w:rFonts w:ascii="Times New Roman" w:hAnsi="Times New Roman" w:cs="Times New Roman"/>
          <w:b/>
          <w:color w:val="auto"/>
        </w:rPr>
        <w:t>1.5</w:t>
      </w:r>
      <w:r w:rsidRPr="00E16F33">
        <w:rPr>
          <w:rFonts w:ascii="Times New Roman" w:hAnsi="Times New Roman" w:cs="Times New Roman"/>
          <w:b/>
          <w:color w:val="auto"/>
        </w:rPr>
        <w:tab/>
      </w:r>
      <w:r w:rsidR="00FC352C" w:rsidRPr="00E16F33">
        <w:rPr>
          <w:rFonts w:ascii="Times New Roman" w:hAnsi="Times New Roman" w:cs="Times New Roman"/>
          <w:b/>
          <w:color w:val="auto"/>
        </w:rPr>
        <w:t>Research questions</w:t>
      </w:r>
      <w:bookmarkEnd w:id="67"/>
      <w:bookmarkEnd w:id="68"/>
      <w:bookmarkEnd w:id="69"/>
      <w:bookmarkEnd w:id="70"/>
    </w:p>
    <w:p w14:paraId="4357882C" w14:textId="77777777" w:rsidR="00FC352C" w:rsidRPr="00E16F33" w:rsidRDefault="00FC352C" w:rsidP="00FC352C">
      <w:pPr>
        <w:pStyle w:val="ListParagraph"/>
        <w:numPr>
          <w:ilvl w:val="0"/>
          <w:numId w:val="17"/>
        </w:numPr>
        <w:spacing w:line="360" w:lineRule="auto"/>
        <w:jc w:val="both"/>
        <w:rPr>
          <w:rFonts w:ascii="Times New Roman" w:hAnsi="Times New Roman" w:cs="Times New Roman"/>
          <w:color w:val="auto"/>
        </w:rPr>
      </w:pPr>
      <w:r w:rsidRPr="00E16F33">
        <w:rPr>
          <w:rFonts w:ascii="Times New Roman" w:hAnsi="Times New Roman" w:cs="Times New Roman"/>
          <w:color w:val="auto"/>
        </w:rPr>
        <w:t>What models of teaching by their family source are used by private universities in Uganda to develop employability?</w:t>
      </w:r>
    </w:p>
    <w:p w14:paraId="100FE30B" w14:textId="77777777" w:rsidR="00FC352C" w:rsidRPr="00E16F33" w:rsidRDefault="00FC352C" w:rsidP="00FC352C">
      <w:pPr>
        <w:pStyle w:val="ListParagraph"/>
        <w:numPr>
          <w:ilvl w:val="0"/>
          <w:numId w:val="17"/>
        </w:numPr>
        <w:spacing w:line="360" w:lineRule="auto"/>
        <w:jc w:val="both"/>
        <w:rPr>
          <w:rFonts w:ascii="Times New Roman" w:hAnsi="Times New Roman" w:cs="Times New Roman"/>
          <w:color w:val="auto"/>
        </w:rPr>
      </w:pPr>
      <w:r w:rsidRPr="00E16F33">
        <w:rPr>
          <w:rFonts w:ascii="Times New Roman" w:hAnsi="Times New Roman" w:cs="Times New Roman"/>
          <w:color w:val="auto"/>
        </w:rPr>
        <w:t>What is the perception of the four families of teaching models used by private universities in Uganda to develop the employability?</w:t>
      </w:r>
    </w:p>
    <w:p w14:paraId="4C85D56B" w14:textId="77777777" w:rsidR="00FC352C" w:rsidRPr="00E16F33" w:rsidRDefault="00FC352C" w:rsidP="00FC352C">
      <w:pPr>
        <w:pStyle w:val="ListParagraph"/>
        <w:numPr>
          <w:ilvl w:val="0"/>
          <w:numId w:val="17"/>
        </w:numPr>
        <w:spacing w:line="360" w:lineRule="auto"/>
        <w:jc w:val="both"/>
        <w:rPr>
          <w:rFonts w:ascii="Times New Roman" w:hAnsi="Times New Roman" w:cs="Times New Roman"/>
          <w:color w:val="auto"/>
        </w:rPr>
      </w:pPr>
      <w:r w:rsidRPr="00E16F33">
        <w:rPr>
          <w:rFonts w:ascii="Times New Roman" w:hAnsi="Times New Roman" w:cs="Times New Roman"/>
          <w:color w:val="auto"/>
        </w:rPr>
        <w:t>What is the contribution of the four families of teaching used by private universities in Uganda on employability of students?</w:t>
      </w:r>
    </w:p>
    <w:p w14:paraId="45593B18" w14:textId="77777777" w:rsidR="00FC352C" w:rsidRPr="00E16F33" w:rsidRDefault="00FC352C" w:rsidP="00FC352C">
      <w:pPr>
        <w:spacing w:line="360" w:lineRule="auto"/>
        <w:jc w:val="both"/>
        <w:rPr>
          <w:rFonts w:cs="Times New Roman"/>
          <w:b/>
        </w:rPr>
      </w:pPr>
    </w:p>
    <w:p w14:paraId="0B3CDDAA" w14:textId="00E7FAE8" w:rsidR="00FC352C" w:rsidRPr="00E16F33" w:rsidRDefault="00C7726C" w:rsidP="00FC352C">
      <w:pPr>
        <w:pStyle w:val="Heading2"/>
        <w:spacing w:before="0" w:line="360" w:lineRule="auto"/>
        <w:jc w:val="both"/>
        <w:rPr>
          <w:rFonts w:ascii="Times New Roman" w:hAnsi="Times New Roman" w:cs="Times New Roman"/>
          <w:b/>
          <w:color w:val="auto"/>
          <w:sz w:val="24"/>
          <w:szCs w:val="24"/>
        </w:rPr>
      </w:pPr>
      <w:bookmarkStart w:id="71" w:name="_Toc21101437"/>
      <w:bookmarkStart w:id="72" w:name="_Toc21745106"/>
      <w:bookmarkStart w:id="73" w:name="_Toc22572004"/>
      <w:r w:rsidRPr="00E16F33">
        <w:rPr>
          <w:rFonts w:ascii="Times New Roman" w:hAnsi="Times New Roman" w:cs="Times New Roman"/>
          <w:b/>
          <w:color w:val="auto"/>
          <w:sz w:val="24"/>
          <w:szCs w:val="24"/>
        </w:rPr>
        <w:t>1.6</w:t>
      </w:r>
      <w:r w:rsidRPr="00E16F33">
        <w:rPr>
          <w:rFonts w:ascii="Times New Roman" w:hAnsi="Times New Roman" w:cs="Times New Roman"/>
          <w:b/>
          <w:color w:val="auto"/>
          <w:sz w:val="24"/>
          <w:szCs w:val="24"/>
        </w:rPr>
        <w:tab/>
      </w:r>
      <w:r w:rsidR="00FC352C" w:rsidRPr="00E16F33">
        <w:rPr>
          <w:rFonts w:ascii="Times New Roman" w:hAnsi="Times New Roman" w:cs="Times New Roman"/>
          <w:b/>
          <w:color w:val="auto"/>
          <w:sz w:val="24"/>
          <w:szCs w:val="24"/>
        </w:rPr>
        <w:t>Scope of the study</w:t>
      </w:r>
      <w:bookmarkEnd w:id="71"/>
      <w:bookmarkEnd w:id="72"/>
      <w:bookmarkEnd w:id="73"/>
    </w:p>
    <w:p w14:paraId="39108359" w14:textId="70EAD013" w:rsidR="00FC352C" w:rsidRPr="00E16F33" w:rsidRDefault="00C7726C" w:rsidP="00FC352C">
      <w:pPr>
        <w:pStyle w:val="Heading3"/>
        <w:spacing w:before="0" w:line="360" w:lineRule="auto"/>
        <w:jc w:val="both"/>
        <w:rPr>
          <w:rFonts w:ascii="Times New Roman" w:hAnsi="Times New Roman" w:cs="Times New Roman"/>
          <w:b/>
          <w:color w:val="auto"/>
        </w:rPr>
      </w:pPr>
      <w:bookmarkStart w:id="74" w:name="_Toc21101438"/>
      <w:bookmarkStart w:id="75" w:name="_Toc21745107"/>
      <w:bookmarkStart w:id="76" w:name="_Toc22572005"/>
      <w:r w:rsidRPr="00E16F33">
        <w:rPr>
          <w:rFonts w:ascii="Times New Roman" w:hAnsi="Times New Roman" w:cs="Times New Roman"/>
          <w:b/>
          <w:color w:val="auto"/>
        </w:rPr>
        <w:t>1.6.1</w:t>
      </w:r>
      <w:r w:rsidRPr="00E16F33">
        <w:rPr>
          <w:rFonts w:ascii="Times New Roman" w:hAnsi="Times New Roman" w:cs="Times New Roman"/>
          <w:b/>
          <w:color w:val="auto"/>
        </w:rPr>
        <w:tab/>
      </w:r>
      <w:r w:rsidR="00FC352C" w:rsidRPr="00E16F33">
        <w:rPr>
          <w:rFonts w:ascii="Times New Roman" w:hAnsi="Times New Roman" w:cs="Times New Roman"/>
          <w:b/>
          <w:color w:val="auto"/>
        </w:rPr>
        <w:t>Content scope</w:t>
      </w:r>
      <w:bookmarkEnd w:id="74"/>
      <w:bookmarkEnd w:id="75"/>
      <w:bookmarkEnd w:id="76"/>
    </w:p>
    <w:p w14:paraId="498BB6D6" w14:textId="2DE8B2B0" w:rsidR="00FC352C" w:rsidRPr="00E16F33" w:rsidRDefault="00FC352C" w:rsidP="00FC352C">
      <w:pPr>
        <w:spacing w:line="360" w:lineRule="auto"/>
        <w:jc w:val="both"/>
        <w:rPr>
          <w:rFonts w:cs="Times New Roman"/>
        </w:rPr>
      </w:pPr>
      <w:r w:rsidRPr="00E16F33">
        <w:rPr>
          <w:rFonts w:eastAsiaTheme="minorHAnsi" w:cs="Times New Roman"/>
          <w:kern w:val="0"/>
          <w:lang w:val="en-GB"/>
        </w:rPr>
        <w:t xml:space="preserve">This study examined the </w:t>
      </w:r>
      <w:r w:rsidRPr="00E16F33">
        <w:rPr>
          <w:rFonts w:cs="Times New Roman"/>
        </w:rPr>
        <w:t xml:space="preserve">current institutional moves reflecting the importance of models of teaching towards employability.  </w:t>
      </w:r>
      <w:r w:rsidR="00B31A91" w:rsidRPr="00E16F33">
        <w:rPr>
          <w:sz w:val="23"/>
          <w:szCs w:val="23"/>
        </w:rPr>
        <w:t xml:space="preserve">The research was limited to only the current students at the selected private universities in Kampala district. </w:t>
      </w:r>
      <w:r w:rsidRPr="00E16F33">
        <w:rPr>
          <w:rFonts w:cs="Times New Roman"/>
        </w:rPr>
        <w:t xml:space="preserve">The study mainly focused on the Four Families of Teaching Models developed by </w:t>
      </w:r>
      <w:r w:rsidRPr="00E16F33">
        <w:rPr>
          <w:rStyle w:val="Strong"/>
          <w:rFonts w:cs="Times New Roman"/>
          <w:b w:val="0"/>
          <w:bCs w:val="0"/>
          <w:bdr w:val="none" w:sz="0" w:space="0" w:color="auto" w:frame="1"/>
        </w:rPr>
        <w:t>Joyce and Weil (1980)</w:t>
      </w:r>
      <w:r w:rsidRPr="00E16F33">
        <w:rPr>
          <w:rFonts w:cs="Times New Roman"/>
          <w:b/>
          <w:bCs/>
        </w:rPr>
        <w:t xml:space="preserve">.  </w:t>
      </w:r>
      <w:r w:rsidRPr="00E16F33">
        <w:rPr>
          <w:rFonts w:cs="Times New Roman"/>
        </w:rPr>
        <w:t xml:space="preserve">The Four Families of Teaching Models was applied by the researcher as the Independent variable for this </w:t>
      </w:r>
      <w:proofErr w:type="gramStart"/>
      <w:r w:rsidRPr="00E16F33">
        <w:rPr>
          <w:rFonts w:cs="Times New Roman"/>
        </w:rPr>
        <w:t>study .</w:t>
      </w:r>
      <w:proofErr w:type="gramEnd"/>
      <w:r w:rsidRPr="00E16F33">
        <w:rPr>
          <w:rFonts w:cs="Times New Roman"/>
        </w:rPr>
        <w:t xml:space="preserve">  These four families of teaching models are: 1. information Processing Models, 2. Personal Models, 3. Social Interaction Models and, 4. Behaviour Modification Models.  The twenty (20) models identified for this research were selected from the identified 23 models identified by Joyce and Weil.  </w:t>
      </w:r>
      <w:r w:rsidRPr="00E16F33">
        <w:rPr>
          <w:rFonts w:cs="Times New Roman"/>
          <w:spacing w:val="-1"/>
          <w:shd w:val="clear" w:color="auto" w:fill="FFFFFF"/>
        </w:rPr>
        <w:t xml:space="preserve">The classification has been made </w:t>
      </w:r>
      <w:r w:rsidRPr="00E16F33">
        <w:rPr>
          <w:rFonts w:eastAsiaTheme="minorHAnsi" w:cs="Times New Roman"/>
          <w:kern w:val="0"/>
          <w:lang w:val="en-GB"/>
        </w:rPr>
        <w:t xml:space="preserve">on </w:t>
      </w:r>
      <w:r w:rsidRPr="00E16F33">
        <w:rPr>
          <w:rFonts w:cs="Times New Roman"/>
        </w:rPr>
        <w:t>basis of the way they approach the education goals and means</w:t>
      </w:r>
      <w:sdt>
        <w:sdtPr>
          <w:rPr>
            <w:rFonts w:cs="Times New Roman"/>
          </w:rPr>
          <w:id w:val="-1070345152"/>
          <w:citation/>
        </w:sdtPr>
        <w:sdtEndPr/>
        <w:sdtContent>
          <w:r w:rsidRPr="00E16F33">
            <w:rPr>
              <w:rFonts w:cs="Times New Roman"/>
            </w:rPr>
            <w:fldChar w:fldCharType="begin"/>
          </w:r>
          <w:r w:rsidRPr="00E16F33">
            <w:rPr>
              <w:rFonts w:cs="Times New Roman"/>
              <w:lang w:val="en-GB"/>
            </w:rPr>
            <w:instrText xml:space="preserve"> CITATION Yog \l 2057 </w:instrText>
          </w:r>
          <w:r w:rsidRPr="00E16F33">
            <w:rPr>
              <w:rFonts w:cs="Times New Roman"/>
            </w:rPr>
            <w:fldChar w:fldCharType="separate"/>
          </w:r>
          <w:r w:rsidRPr="00E16F33">
            <w:rPr>
              <w:rFonts w:cs="Times New Roman"/>
              <w:noProof/>
              <w:lang w:val="en-GB"/>
            </w:rPr>
            <w:t xml:space="preserve"> (Pateliya Y. P., 2013)</w:t>
          </w:r>
          <w:r w:rsidRPr="00E16F33">
            <w:rPr>
              <w:rFonts w:cs="Times New Roman"/>
            </w:rPr>
            <w:fldChar w:fldCharType="end"/>
          </w:r>
        </w:sdtContent>
      </w:sdt>
      <w:r w:rsidRPr="00E16F33">
        <w:rPr>
          <w:rFonts w:cs="Times New Roman"/>
        </w:rPr>
        <w:t xml:space="preserve">. </w:t>
      </w:r>
      <w:r w:rsidRPr="00E16F33">
        <w:rPr>
          <w:rFonts w:cs="Times New Roman"/>
          <w:b/>
          <w:bCs/>
        </w:rPr>
        <w:t xml:space="preserve">(See Appendix I for Research Models of teaching by their family </w:t>
      </w:r>
      <w:proofErr w:type="spellStart"/>
      <w:r w:rsidRPr="00E16F33">
        <w:rPr>
          <w:rFonts w:cs="Times New Roman"/>
          <w:b/>
          <w:bCs/>
        </w:rPr>
        <w:t>affliation</w:t>
      </w:r>
      <w:proofErr w:type="spellEnd"/>
      <w:r w:rsidRPr="00E16F33">
        <w:rPr>
          <w:rFonts w:cs="Times New Roman"/>
          <w:b/>
          <w:bCs/>
        </w:rPr>
        <w:t>).</w:t>
      </w:r>
    </w:p>
    <w:p w14:paraId="0FF210DA" w14:textId="77777777" w:rsidR="00FC352C" w:rsidRPr="00E16F33" w:rsidRDefault="00FC352C" w:rsidP="00FC352C">
      <w:pPr>
        <w:spacing w:line="360" w:lineRule="auto"/>
        <w:jc w:val="both"/>
        <w:rPr>
          <w:rFonts w:cs="Times New Roman"/>
        </w:rPr>
      </w:pPr>
    </w:p>
    <w:p w14:paraId="547D3E41" w14:textId="63B38842" w:rsidR="00FC352C" w:rsidRPr="00E16F33" w:rsidRDefault="00C7726C" w:rsidP="00FC352C">
      <w:pPr>
        <w:pStyle w:val="Heading3"/>
        <w:spacing w:before="0" w:line="360" w:lineRule="auto"/>
        <w:jc w:val="both"/>
        <w:rPr>
          <w:rFonts w:ascii="Times New Roman" w:hAnsi="Times New Roman" w:cs="Times New Roman"/>
          <w:b/>
          <w:color w:val="auto"/>
        </w:rPr>
      </w:pPr>
      <w:bookmarkStart w:id="77" w:name="_Toc21101439"/>
      <w:bookmarkStart w:id="78" w:name="_Toc21745108"/>
      <w:bookmarkStart w:id="79" w:name="_Toc22572006"/>
      <w:r w:rsidRPr="00E16F33">
        <w:rPr>
          <w:rFonts w:ascii="Times New Roman" w:hAnsi="Times New Roman" w:cs="Times New Roman"/>
          <w:b/>
          <w:color w:val="auto"/>
        </w:rPr>
        <w:t>1.6.2</w:t>
      </w:r>
      <w:r w:rsidRPr="00E16F33">
        <w:rPr>
          <w:rFonts w:ascii="Times New Roman" w:hAnsi="Times New Roman" w:cs="Times New Roman"/>
          <w:b/>
          <w:color w:val="auto"/>
        </w:rPr>
        <w:tab/>
      </w:r>
      <w:r w:rsidR="00FC352C" w:rsidRPr="00E16F33">
        <w:rPr>
          <w:rFonts w:ascii="Times New Roman" w:hAnsi="Times New Roman" w:cs="Times New Roman"/>
          <w:b/>
          <w:color w:val="auto"/>
        </w:rPr>
        <w:t>Geographical scope</w:t>
      </w:r>
      <w:bookmarkEnd w:id="77"/>
      <w:bookmarkEnd w:id="78"/>
      <w:bookmarkEnd w:id="79"/>
    </w:p>
    <w:p w14:paraId="267D99DF" w14:textId="6BC63C0B" w:rsidR="00FC352C" w:rsidRPr="00E16F33" w:rsidRDefault="00FC352C" w:rsidP="00680FA9">
      <w:pPr>
        <w:spacing w:line="360" w:lineRule="auto"/>
        <w:jc w:val="both"/>
        <w:rPr>
          <w:rFonts w:cs="Times New Roman"/>
        </w:rPr>
      </w:pPr>
      <w:r w:rsidRPr="00E16F33">
        <w:rPr>
          <w:rFonts w:cs="Times New Roman"/>
        </w:rPr>
        <w:t xml:space="preserve">The study was carried out in Kampala District, covering five (5) private universities within this geographical location.  The selection of these private universities was based on the fact that most of the universities in Uganda either have the main campus in Kampala district and or a branch outside Kampala district.  </w:t>
      </w:r>
    </w:p>
    <w:p w14:paraId="3B84D6DB" w14:textId="77777777" w:rsidR="00FC352C" w:rsidRPr="00E16F33" w:rsidRDefault="00FC352C" w:rsidP="00FC352C">
      <w:pPr>
        <w:rPr>
          <w:rFonts w:cs="Times New Roman"/>
          <w:b/>
        </w:rPr>
      </w:pPr>
    </w:p>
    <w:p w14:paraId="7233570A" w14:textId="583B48DD" w:rsidR="00FC352C" w:rsidRPr="00E16F33" w:rsidRDefault="00C7726C" w:rsidP="00FC352C">
      <w:pPr>
        <w:pStyle w:val="Heading2"/>
        <w:spacing w:before="0" w:line="360" w:lineRule="auto"/>
        <w:jc w:val="both"/>
        <w:rPr>
          <w:rFonts w:ascii="Times New Roman" w:hAnsi="Times New Roman" w:cs="Times New Roman"/>
          <w:b/>
          <w:color w:val="auto"/>
          <w:sz w:val="24"/>
          <w:szCs w:val="24"/>
        </w:rPr>
      </w:pPr>
      <w:bookmarkStart w:id="80" w:name="_Toc21101441"/>
      <w:bookmarkStart w:id="81" w:name="_Toc21745110"/>
      <w:bookmarkStart w:id="82" w:name="_Toc22572007"/>
      <w:r w:rsidRPr="00E16F33">
        <w:rPr>
          <w:rFonts w:ascii="Times New Roman" w:hAnsi="Times New Roman" w:cs="Times New Roman"/>
          <w:b/>
          <w:color w:val="auto"/>
          <w:sz w:val="24"/>
          <w:szCs w:val="24"/>
        </w:rPr>
        <w:t>1.6.</w:t>
      </w:r>
      <w:r w:rsidR="00680FA9" w:rsidRPr="00E16F33">
        <w:rPr>
          <w:rFonts w:ascii="Times New Roman" w:hAnsi="Times New Roman" w:cs="Times New Roman"/>
          <w:b/>
          <w:color w:val="auto"/>
          <w:sz w:val="24"/>
          <w:szCs w:val="24"/>
        </w:rPr>
        <w:t>3</w:t>
      </w:r>
      <w:r w:rsidRPr="00E16F33">
        <w:rPr>
          <w:rFonts w:ascii="Times New Roman" w:hAnsi="Times New Roman" w:cs="Times New Roman"/>
          <w:b/>
          <w:color w:val="auto"/>
          <w:sz w:val="24"/>
          <w:szCs w:val="24"/>
        </w:rPr>
        <w:tab/>
      </w:r>
      <w:r w:rsidR="00FC352C" w:rsidRPr="00E16F33">
        <w:rPr>
          <w:rFonts w:ascii="Times New Roman" w:hAnsi="Times New Roman" w:cs="Times New Roman"/>
          <w:b/>
          <w:color w:val="auto"/>
          <w:sz w:val="24"/>
          <w:szCs w:val="24"/>
        </w:rPr>
        <w:t>Significance of the study</w:t>
      </w:r>
      <w:bookmarkEnd w:id="80"/>
      <w:bookmarkEnd w:id="81"/>
      <w:bookmarkEnd w:id="82"/>
    </w:p>
    <w:p w14:paraId="369EFF6A" w14:textId="5980DFF1" w:rsidR="00FC352C" w:rsidRPr="00E16F33" w:rsidRDefault="00FC352C" w:rsidP="00FC352C">
      <w:pPr>
        <w:autoSpaceDE w:val="0"/>
        <w:adjustRightInd w:val="0"/>
        <w:spacing w:line="360" w:lineRule="auto"/>
        <w:jc w:val="both"/>
        <w:rPr>
          <w:rFonts w:cs="Times New Roman"/>
        </w:rPr>
      </w:pPr>
      <w:r w:rsidRPr="00E16F33">
        <w:rPr>
          <w:rFonts w:cs="Times New Roman"/>
        </w:rPr>
        <w:t>The findings shall make a theoretical contribution to the body of knowledge related to education practices with a particular emphasis on models of teaching which would foster employability among university students.</w:t>
      </w:r>
      <w:r w:rsidR="00B31A91" w:rsidRPr="00E16F33">
        <w:rPr>
          <w:rFonts w:cs="Times New Roman"/>
        </w:rPr>
        <w:t xml:space="preserve">  </w:t>
      </w:r>
      <w:r w:rsidRPr="00E16F33">
        <w:rPr>
          <w:rFonts w:cs="Times New Roman"/>
        </w:rPr>
        <w:t>The findings of the study will also raise awareness among the educational managers at all levels of the different factors needed to influence achievement of the university education goals.   Furthermore, the findings of the study will guide the policy makers, curricula developers and implementers to understand how to develop a whole person.  Above all, the study will contribute to the award of a Master’s Arts Degree in Educational Management and Planning to the candidate.</w:t>
      </w:r>
    </w:p>
    <w:p w14:paraId="552B5CC0" w14:textId="77777777" w:rsidR="00FC352C" w:rsidRPr="00E16F33" w:rsidRDefault="00FC352C" w:rsidP="00747809">
      <w:pPr>
        <w:widowControl/>
        <w:suppressAutoHyphens w:val="0"/>
        <w:autoSpaceDE w:val="0"/>
        <w:adjustRightInd w:val="0"/>
        <w:spacing w:line="360" w:lineRule="auto"/>
        <w:jc w:val="both"/>
        <w:textAlignment w:val="auto"/>
        <w:rPr>
          <w:rFonts w:eastAsiaTheme="minorHAnsi" w:cs="Times New Roman"/>
          <w:kern w:val="0"/>
          <w:lang w:val="en-GB"/>
        </w:rPr>
      </w:pPr>
    </w:p>
    <w:p w14:paraId="33766E63" w14:textId="77777777" w:rsidR="00747809" w:rsidRPr="00E16F33" w:rsidRDefault="00747809" w:rsidP="00747809">
      <w:pPr>
        <w:spacing w:line="360" w:lineRule="auto"/>
        <w:rPr>
          <w:rFonts w:eastAsiaTheme="minorHAnsi" w:cs="Times New Roman"/>
          <w:b/>
          <w:bCs/>
          <w:kern w:val="0"/>
          <w:lang w:val="en-GB"/>
        </w:rPr>
      </w:pPr>
      <w:bookmarkStart w:id="83" w:name="_Toc21101444"/>
      <w:bookmarkStart w:id="84" w:name="_Toc21745113"/>
      <w:r w:rsidRPr="00E16F33">
        <w:rPr>
          <w:rFonts w:eastAsiaTheme="minorHAnsi" w:cs="Times New Roman"/>
          <w:b/>
          <w:bCs/>
          <w:kern w:val="0"/>
          <w:lang w:val="en-GB"/>
        </w:rPr>
        <w:t>Summary</w:t>
      </w:r>
      <w:bookmarkEnd w:id="83"/>
      <w:bookmarkEnd w:id="84"/>
    </w:p>
    <w:p w14:paraId="6175ACFF" w14:textId="1075C281" w:rsidR="00747809" w:rsidRPr="00E16F33" w:rsidRDefault="00747809" w:rsidP="00747809">
      <w:pPr>
        <w:widowControl/>
        <w:suppressAutoHyphens w:val="0"/>
        <w:autoSpaceDE w:val="0"/>
        <w:adjustRightInd w:val="0"/>
        <w:spacing w:line="360" w:lineRule="auto"/>
        <w:jc w:val="both"/>
        <w:textAlignment w:val="auto"/>
        <w:rPr>
          <w:rFonts w:cs="Times New Roman"/>
        </w:rPr>
      </w:pPr>
      <w:r w:rsidRPr="00E16F33">
        <w:rPr>
          <w:rFonts w:cs="Times New Roman"/>
        </w:rPr>
        <w:t>This chapter provided an introduction to the study at hand, giving an overview of the literature, research problem, and importance and benefits of the study. Specific research questions and objectives were highlighted, including the methodology to be used in conducting the research. The layout of the study was provided so as to guide the reader. The following chapter provides a detailed literature review of the constructs relevant to this study.</w:t>
      </w:r>
    </w:p>
    <w:p w14:paraId="5CFB226A" w14:textId="77777777" w:rsidR="00747809" w:rsidRPr="00E16F33" w:rsidRDefault="00747809" w:rsidP="00747809">
      <w:pPr>
        <w:spacing w:line="360" w:lineRule="auto"/>
        <w:jc w:val="both"/>
        <w:rPr>
          <w:rFonts w:cs="Times New Roman"/>
        </w:rPr>
      </w:pPr>
    </w:p>
    <w:p w14:paraId="3AA94117" w14:textId="77777777" w:rsidR="00747809" w:rsidRPr="00E16F33" w:rsidRDefault="00747809" w:rsidP="00747809">
      <w:pPr>
        <w:widowControl/>
        <w:suppressAutoHyphens w:val="0"/>
        <w:autoSpaceDE w:val="0"/>
        <w:adjustRightInd w:val="0"/>
        <w:spacing w:line="360" w:lineRule="auto"/>
        <w:jc w:val="both"/>
        <w:textAlignment w:val="auto"/>
        <w:rPr>
          <w:rFonts w:eastAsiaTheme="minorHAnsi" w:cs="Times New Roman"/>
          <w:kern w:val="0"/>
          <w:lang w:val="en-GB"/>
        </w:rPr>
      </w:pPr>
    </w:p>
    <w:p w14:paraId="01F2F81A" w14:textId="77777777" w:rsidR="00747809" w:rsidRPr="00E16F33" w:rsidRDefault="00747809" w:rsidP="00CE43B9">
      <w:pPr>
        <w:spacing w:line="360" w:lineRule="auto"/>
        <w:jc w:val="both"/>
        <w:rPr>
          <w:rFonts w:eastAsiaTheme="minorHAnsi" w:cs="Times New Roman"/>
          <w:kern w:val="0"/>
          <w:lang w:val="en-GB"/>
        </w:rPr>
      </w:pPr>
    </w:p>
    <w:p w14:paraId="72DC1449" w14:textId="103B5AB9" w:rsidR="00747809" w:rsidRPr="00E16F33" w:rsidRDefault="00747809" w:rsidP="00CE43B9">
      <w:pPr>
        <w:spacing w:line="360" w:lineRule="auto"/>
        <w:jc w:val="both"/>
        <w:rPr>
          <w:rFonts w:eastAsiaTheme="minorHAnsi" w:cs="Times New Roman"/>
          <w:kern w:val="0"/>
          <w:lang w:val="en-GB"/>
        </w:rPr>
      </w:pPr>
    </w:p>
    <w:p w14:paraId="50142577" w14:textId="77777777" w:rsidR="00747809" w:rsidRPr="00E16F33" w:rsidRDefault="00747809" w:rsidP="00CE43B9">
      <w:pPr>
        <w:spacing w:line="360" w:lineRule="auto"/>
        <w:jc w:val="both"/>
        <w:rPr>
          <w:rFonts w:eastAsia="Calibri" w:cs="Times New Roman"/>
        </w:rPr>
      </w:pPr>
    </w:p>
    <w:p w14:paraId="36B1910C" w14:textId="77777777" w:rsidR="002A2174" w:rsidRPr="00E16F33" w:rsidRDefault="002A2174" w:rsidP="00CE43B9">
      <w:pPr>
        <w:widowControl/>
        <w:suppressAutoHyphens w:val="0"/>
        <w:autoSpaceDE w:val="0"/>
        <w:adjustRightInd w:val="0"/>
        <w:spacing w:line="360" w:lineRule="auto"/>
        <w:jc w:val="both"/>
        <w:textAlignment w:val="auto"/>
        <w:rPr>
          <w:rFonts w:cs="Times New Roman"/>
          <w:b/>
        </w:rPr>
      </w:pPr>
    </w:p>
    <w:bookmarkEnd w:id="34"/>
    <w:p w14:paraId="48656422" w14:textId="74BF430A" w:rsidR="0018654B" w:rsidRPr="00E16F33" w:rsidRDefault="0018654B" w:rsidP="00CE43B9">
      <w:pPr>
        <w:autoSpaceDE w:val="0"/>
        <w:adjustRightInd w:val="0"/>
        <w:spacing w:line="360" w:lineRule="auto"/>
        <w:jc w:val="both"/>
        <w:rPr>
          <w:rFonts w:cs="Times New Roman"/>
        </w:rPr>
      </w:pPr>
    </w:p>
    <w:p w14:paraId="6E57E2CD" w14:textId="38F94ECB" w:rsidR="00337F58" w:rsidRPr="00E16F33" w:rsidRDefault="0018654B" w:rsidP="00BF028B">
      <w:pPr>
        <w:pStyle w:val="Heading1"/>
        <w:spacing w:before="0" w:after="0" w:line="360" w:lineRule="auto"/>
        <w:jc w:val="center"/>
        <w:rPr>
          <w:rFonts w:cs="Times New Roman"/>
          <w:bCs w:val="0"/>
          <w:color w:val="auto"/>
          <w:szCs w:val="24"/>
        </w:rPr>
      </w:pPr>
      <w:r w:rsidRPr="00E16F33">
        <w:rPr>
          <w:rFonts w:cs="Times New Roman"/>
          <w:b w:val="0"/>
          <w:color w:val="auto"/>
        </w:rPr>
        <w:br w:type="page"/>
      </w:r>
      <w:bookmarkStart w:id="85" w:name="_Toc21101445"/>
      <w:bookmarkStart w:id="86" w:name="_Toc21745114"/>
      <w:bookmarkStart w:id="87" w:name="_Toc22572008"/>
      <w:r w:rsidR="00214E77" w:rsidRPr="00E16F33">
        <w:rPr>
          <w:rFonts w:cs="Times New Roman"/>
          <w:bCs w:val="0"/>
          <w:color w:val="auto"/>
          <w:szCs w:val="24"/>
        </w:rPr>
        <w:lastRenderedPageBreak/>
        <w:t>CHAPTER TWO</w:t>
      </w:r>
      <w:bookmarkEnd w:id="85"/>
      <w:bookmarkEnd w:id="86"/>
      <w:bookmarkEnd w:id="87"/>
    </w:p>
    <w:p w14:paraId="2C80DA47" w14:textId="2FFBF20F" w:rsidR="00214E77" w:rsidRPr="00E16F33" w:rsidRDefault="00214E77" w:rsidP="00BF028B">
      <w:pPr>
        <w:pStyle w:val="Heading1"/>
        <w:spacing w:before="0" w:after="0" w:line="360" w:lineRule="auto"/>
        <w:jc w:val="center"/>
        <w:rPr>
          <w:rFonts w:cs="Times New Roman"/>
          <w:bCs w:val="0"/>
          <w:color w:val="auto"/>
          <w:szCs w:val="24"/>
        </w:rPr>
      </w:pPr>
      <w:bookmarkStart w:id="88" w:name="_Toc21101446"/>
      <w:bookmarkStart w:id="89" w:name="_Toc21745115"/>
      <w:bookmarkStart w:id="90" w:name="_Toc22572009"/>
      <w:r w:rsidRPr="00E16F33">
        <w:rPr>
          <w:rFonts w:cs="Times New Roman"/>
          <w:bCs w:val="0"/>
          <w:color w:val="auto"/>
          <w:szCs w:val="24"/>
        </w:rPr>
        <w:t>LITERATURE REVIEW</w:t>
      </w:r>
      <w:bookmarkEnd w:id="88"/>
      <w:bookmarkEnd w:id="89"/>
      <w:bookmarkEnd w:id="90"/>
    </w:p>
    <w:p w14:paraId="3A305439" w14:textId="77777777" w:rsidR="00C25C1D" w:rsidRPr="00E16F33" w:rsidRDefault="00C25C1D" w:rsidP="00BF028B">
      <w:pPr>
        <w:pStyle w:val="Heading1"/>
        <w:spacing w:before="0" w:after="0" w:line="360" w:lineRule="auto"/>
        <w:rPr>
          <w:rFonts w:cs="Times New Roman"/>
          <w:bCs w:val="0"/>
          <w:color w:val="auto"/>
          <w:szCs w:val="24"/>
        </w:rPr>
      </w:pPr>
    </w:p>
    <w:p w14:paraId="6642A896" w14:textId="0FF5A4E7" w:rsidR="00214E77" w:rsidRPr="00E16F33" w:rsidRDefault="0018654B" w:rsidP="00BF028B">
      <w:pPr>
        <w:pStyle w:val="Heading1"/>
        <w:spacing w:before="0" w:after="0" w:line="360" w:lineRule="auto"/>
        <w:rPr>
          <w:rFonts w:cs="Times New Roman"/>
          <w:bCs w:val="0"/>
          <w:color w:val="auto"/>
          <w:szCs w:val="24"/>
        </w:rPr>
      </w:pPr>
      <w:bookmarkStart w:id="91" w:name="_Toc21101447"/>
      <w:bookmarkStart w:id="92" w:name="_Toc21745116"/>
      <w:bookmarkStart w:id="93" w:name="_Toc22572010"/>
      <w:r w:rsidRPr="00E16F33">
        <w:rPr>
          <w:rFonts w:cs="Times New Roman"/>
          <w:bCs w:val="0"/>
          <w:color w:val="auto"/>
          <w:szCs w:val="24"/>
        </w:rPr>
        <w:t>2.0</w:t>
      </w:r>
      <w:r w:rsidRPr="00E16F33">
        <w:rPr>
          <w:rFonts w:cs="Times New Roman"/>
          <w:bCs w:val="0"/>
          <w:color w:val="auto"/>
          <w:szCs w:val="24"/>
        </w:rPr>
        <w:tab/>
        <w:t>Overview</w:t>
      </w:r>
      <w:bookmarkEnd w:id="91"/>
      <w:bookmarkEnd w:id="92"/>
      <w:bookmarkEnd w:id="93"/>
    </w:p>
    <w:p w14:paraId="2F3B63F2" w14:textId="6D3FEFB3" w:rsidR="00B428D0" w:rsidRPr="00E16F33" w:rsidRDefault="00656C07" w:rsidP="00701492">
      <w:pPr>
        <w:spacing w:line="360" w:lineRule="auto"/>
        <w:jc w:val="both"/>
        <w:rPr>
          <w:rFonts w:cs="Times New Roman"/>
        </w:rPr>
      </w:pPr>
      <w:r w:rsidRPr="00E16F33">
        <w:rPr>
          <w:rFonts w:eastAsiaTheme="minorHAnsi" w:cs="Times New Roman"/>
          <w:kern w:val="0"/>
          <w:lang w:val="en-GB"/>
        </w:rPr>
        <w:t xml:space="preserve">This chapter explores the </w:t>
      </w:r>
      <w:r w:rsidR="00C25C1D" w:rsidRPr="00E16F33">
        <w:rPr>
          <w:rFonts w:eastAsiaTheme="minorHAnsi" w:cs="Times New Roman"/>
          <w:kern w:val="0"/>
          <w:lang w:val="en-GB"/>
        </w:rPr>
        <w:t xml:space="preserve">existing literature written about the perception of the four families of teaching models and its effect on </w:t>
      </w:r>
      <w:r w:rsidRPr="00E16F33">
        <w:rPr>
          <w:rFonts w:eastAsiaTheme="minorHAnsi" w:cs="Times New Roman"/>
          <w:kern w:val="0"/>
          <w:lang w:val="en-GB"/>
        </w:rPr>
        <w:t xml:space="preserve">of university </w:t>
      </w:r>
      <w:r w:rsidR="00C25C1D" w:rsidRPr="00E16F33">
        <w:rPr>
          <w:rFonts w:eastAsiaTheme="minorHAnsi" w:cs="Times New Roman"/>
          <w:kern w:val="0"/>
          <w:lang w:val="en-GB"/>
        </w:rPr>
        <w:t>students in relation the research topic.</w:t>
      </w:r>
      <w:r w:rsidR="00274FD7" w:rsidRPr="00E16F33">
        <w:rPr>
          <w:rFonts w:eastAsiaTheme="minorHAnsi" w:cs="Times New Roman"/>
          <w:kern w:val="0"/>
          <w:lang w:val="en-GB"/>
        </w:rPr>
        <w:t xml:space="preserve"> </w:t>
      </w:r>
      <w:r w:rsidR="00B428D0" w:rsidRPr="00E16F33">
        <w:rPr>
          <w:rFonts w:cs="Times New Roman"/>
        </w:rPr>
        <w:t xml:space="preserve">This chapter takes an in-depth look at the available literature that relates to perception of the four families of models of teaching.   Available skills, models, and important influential factors will also be taken into consideration. Furthermore, a summary of the most pertinent studies relating to models of teaching is presented to build a global view of what constitutes an employable graduate.  Finally, the interaction and influence of four families of teaching </w:t>
      </w:r>
      <w:proofErr w:type="gramStart"/>
      <w:r w:rsidR="00B428D0" w:rsidRPr="00E16F33">
        <w:rPr>
          <w:rFonts w:cs="Times New Roman"/>
        </w:rPr>
        <w:t>models</w:t>
      </w:r>
      <w:proofErr w:type="gramEnd"/>
      <w:r w:rsidR="00B428D0" w:rsidRPr="00E16F33">
        <w:rPr>
          <w:rFonts w:cs="Times New Roman"/>
        </w:rPr>
        <w:t xml:space="preserve"> employability of students are discussed, allowing the researcher to draw meaningful conclusions from the data obtained in the study.</w:t>
      </w:r>
    </w:p>
    <w:p w14:paraId="159D4C40" w14:textId="3CB26998" w:rsidR="00D6084B" w:rsidRPr="00E16F33" w:rsidRDefault="0018654B" w:rsidP="0016387D">
      <w:pPr>
        <w:pStyle w:val="Heading1"/>
        <w:rPr>
          <w:rFonts w:eastAsiaTheme="minorHAnsi"/>
          <w:color w:val="auto"/>
          <w:lang w:val="en-GB"/>
        </w:rPr>
      </w:pPr>
      <w:bookmarkStart w:id="94" w:name="_Toc21101453"/>
      <w:bookmarkStart w:id="95" w:name="_Toc22572011"/>
      <w:r w:rsidRPr="00E16F33">
        <w:rPr>
          <w:color w:val="auto"/>
        </w:rPr>
        <w:t>2.1</w:t>
      </w:r>
      <w:r w:rsidRPr="00E16F33">
        <w:rPr>
          <w:color w:val="auto"/>
        </w:rPr>
        <w:tab/>
      </w:r>
      <w:bookmarkStart w:id="96" w:name="_Toc21101454"/>
      <w:bookmarkStart w:id="97" w:name="_Toc21745121"/>
      <w:bookmarkEnd w:id="94"/>
      <w:r w:rsidR="003A6B03" w:rsidRPr="00E16F33">
        <w:rPr>
          <w:color w:val="auto"/>
          <w:lang w:val="en-GB"/>
        </w:rPr>
        <w:t xml:space="preserve">The nature of </w:t>
      </w:r>
      <w:r w:rsidRPr="00E16F33">
        <w:rPr>
          <w:color w:val="auto"/>
          <w:lang w:val="en-GB"/>
        </w:rPr>
        <w:t xml:space="preserve">four families of teaching </w:t>
      </w:r>
      <w:r w:rsidR="003A6B03" w:rsidRPr="00E16F33">
        <w:rPr>
          <w:color w:val="auto"/>
          <w:lang w:val="en-GB"/>
        </w:rPr>
        <w:t>m</w:t>
      </w:r>
      <w:r w:rsidR="00D6084B" w:rsidRPr="00E16F33">
        <w:rPr>
          <w:rFonts w:eastAsiaTheme="minorHAnsi"/>
          <w:color w:val="auto"/>
          <w:lang w:val="en-GB"/>
        </w:rPr>
        <w:t xml:space="preserve">odels </w:t>
      </w:r>
      <w:bookmarkEnd w:id="96"/>
      <w:bookmarkEnd w:id="97"/>
      <w:r w:rsidRPr="00E16F33">
        <w:rPr>
          <w:rFonts w:eastAsiaTheme="minorHAnsi"/>
          <w:color w:val="auto"/>
          <w:lang w:val="en-GB"/>
        </w:rPr>
        <w:t xml:space="preserve">used in </w:t>
      </w:r>
      <w:r w:rsidR="00D14331" w:rsidRPr="00E16F33">
        <w:rPr>
          <w:rFonts w:eastAsiaTheme="minorHAnsi"/>
          <w:color w:val="auto"/>
          <w:lang w:val="en-GB"/>
        </w:rPr>
        <w:t xml:space="preserve">private </w:t>
      </w:r>
      <w:r w:rsidRPr="00E16F33">
        <w:rPr>
          <w:rFonts w:eastAsiaTheme="minorHAnsi"/>
          <w:color w:val="auto"/>
          <w:lang w:val="en-GB"/>
        </w:rPr>
        <w:t>universit</w:t>
      </w:r>
      <w:r w:rsidR="00D14331" w:rsidRPr="00E16F33">
        <w:rPr>
          <w:rFonts w:eastAsiaTheme="minorHAnsi"/>
          <w:color w:val="auto"/>
          <w:lang w:val="en-GB"/>
        </w:rPr>
        <w:t>ies</w:t>
      </w:r>
      <w:bookmarkEnd w:id="95"/>
    </w:p>
    <w:p w14:paraId="5FF4E658" w14:textId="4A8A46CD" w:rsidR="0002053B" w:rsidRPr="00E16F33" w:rsidRDefault="0002053B" w:rsidP="00701492">
      <w:pPr>
        <w:spacing w:line="360" w:lineRule="auto"/>
        <w:jc w:val="both"/>
        <w:rPr>
          <w:rFonts w:cs="Times New Roman"/>
        </w:rPr>
      </w:pPr>
      <w:r w:rsidRPr="00E16F33">
        <w:rPr>
          <w:rFonts w:cs="Times New Roman"/>
        </w:rPr>
        <w:t xml:space="preserve">Gorski (2004) found out that in European educational institutions, particularly in university education institutions, students had been made to study academics in the morning and to socialize and work in the afternoon hours, all in cooperation and collaboration with members of the surrounding communities.  </w:t>
      </w:r>
      <w:r w:rsidR="00CA19B8" w:rsidRPr="00E16F33">
        <w:rPr>
          <w:rFonts w:cs="Times New Roman"/>
        </w:rPr>
        <w:t xml:space="preserve"> </w:t>
      </w:r>
      <w:r w:rsidRPr="00E16F33">
        <w:rPr>
          <w:rFonts w:cs="Times New Roman"/>
        </w:rPr>
        <w:t>Studies from developed states however project a different scenario. For example, in German classes are said to take the form of lectures, seminars, practical exercises, work placements and study trips</w:t>
      </w:r>
      <w:sdt>
        <w:sdtPr>
          <w:rPr>
            <w:rFonts w:cs="Times New Roman"/>
          </w:rPr>
          <w:id w:val="-883564635"/>
          <w:citation/>
        </w:sdtPr>
        <w:sdtEndPr/>
        <w:sdtContent>
          <w:r w:rsidRPr="00E16F33">
            <w:rPr>
              <w:rFonts w:cs="Times New Roman"/>
            </w:rPr>
            <w:fldChar w:fldCharType="begin"/>
          </w:r>
          <w:r w:rsidRPr="00E16F33">
            <w:rPr>
              <w:rFonts w:cs="Times New Roman"/>
            </w:rPr>
            <w:instrText xml:space="preserve"> CITATION SYM \l 2057 </w:instrText>
          </w:r>
          <w:r w:rsidRPr="00E16F33">
            <w:rPr>
              <w:rFonts w:cs="Times New Roman"/>
            </w:rPr>
            <w:fldChar w:fldCharType="separate"/>
          </w:r>
          <w:r w:rsidRPr="00E16F33">
            <w:rPr>
              <w:rFonts w:cs="Times New Roman"/>
            </w:rPr>
            <w:t xml:space="preserve"> (Symington, 2012)</w:t>
          </w:r>
          <w:r w:rsidRPr="00E16F33">
            <w:rPr>
              <w:rFonts w:cs="Times New Roman"/>
            </w:rPr>
            <w:fldChar w:fldCharType="end"/>
          </w:r>
        </w:sdtContent>
      </w:sdt>
      <w:r w:rsidRPr="00E16F33">
        <w:rPr>
          <w:rFonts w:cs="Times New Roman"/>
        </w:rPr>
        <w:t xml:space="preserve">. </w:t>
      </w:r>
      <w:r w:rsidR="00CA19B8" w:rsidRPr="00E16F33">
        <w:rPr>
          <w:rFonts w:cs="Times New Roman"/>
        </w:rPr>
        <w:t xml:space="preserve"> Therefore, all course descriptions and curriculum need to demonstrate “a union of theory and practice that ultimately constitutes the values and competencies of professionals” </w:t>
      </w:r>
      <w:sdt>
        <w:sdtPr>
          <w:rPr>
            <w:rFonts w:cs="Times New Roman"/>
          </w:rPr>
          <w:id w:val="-932040196"/>
          <w:citation/>
        </w:sdtPr>
        <w:sdtEndPr/>
        <w:sdtContent>
          <w:r w:rsidR="00751FFA" w:rsidRPr="00E16F33">
            <w:rPr>
              <w:rFonts w:cs="Times New Roman"/>
            </w:rPr>
            <w:fldChar w:fldCharType="begin"/>
          </w:r>
          <w:r w:rsidR="00751FFA" w:rsidRPr="00E16F33">
            <w:rPr>
              <w:rFonts w:cs="Times New Roman"/>
              <w:lang w:val="en-GB"/>
            </w:rPr>
            <w:instrText xml:space="preserve"> CITATION Bat08 \l 2057 </w:instrText>
          </w:r>
          <w:r w:rsidR="00751FFA" w:rsidRPr="00E16F33">
            <w:rPr>
              <w:rFonts w:cs="Times New Roman"/>
            </w:rPr>
            <w:fldChar w:fldCharType="separate"/>
          </w:r>
          <w:r w:rsidR="00751FFA" w:rsidRPr="00E16F33">
            <w:rPr>
              <w:rFonts w:cs="Times New Roman"/>
              <w:noProof/>
              <w:lang w:val="en-GB"/>
            </w:rPr>
            <w:t>(Bates, 2008)</w:t>
          </w:r>
          <w:r w:rsidR="00751FFA" w:rsidRPr="00E16F33">
            <w:rPr>
              <w:rFonts w:cs="Times New Roman"/>
            </w:rPr>
            <w:fldChar w:fldCharType="end"/>
          </w:r>
        </w:sdtContent>
      </w:sdt>
      <w:r w:rsidR="00751FFA" w:rsidRPr="00E16F33">
        <w:rPr>
          <w:rFonts w:cs="Times New Roman"/>
        </w:rPr>
        <w:t xml:space="preserve">.  </w:t>
      </w:r>
      <w:r w:rsidR="00CA19B8" w:rsidRPr="00E16F33">
        <w:rPr>
          <w:rFonts w:cs="Times New Roman"/>
        </w:rPr>
        <w:t xml:space="preserve">This balance increases the possibility of meeting what should be the main purpose of aspiring for university education, namely the acquisition of knowledge, skills and attitude that depict learning dispositions, practical reason, sociality and participation, and an understanding of science and technology </w:t>
      </w:r>
      <w:sdt>
        <w:sdtPr>
          <w:rPr>
            <w:rFonts w:cs="Times New Roman"/>
          </w:rPr>
          <w:id w:val="-1397897687"/>
          <w:citation/>
        </w:sdtPr>
        <w:sdtEndPr/>
        <w:sdtContent>
          <w:r w:rsidR="00CA19B8" w:rsidRPr="00E16F33">
            <w:rPr>
              <w:rFonts w:cs="Times New Roman"/>
            </w:rPr>
            <w:fldChar w:fldCharType="begin"/>
          </w:r>
          <w:r w:rsidR="00CA19B8" w:rsidRPr="00E16F33">
            <w:rPr>
              <w:rFonts w:cs="Times New Roman"/>
              <w:lang w:val="en-GB"/>
            </w:rPr>
            <w:instrText xml:space="preserve"> CITATION Ter04 \l 2057 </w:instrText>
          </w:r>
          <w:r w:rsidR="00CA19B8" w:rsidRPr="00E16F33">
            <w:rPr>
              <w:rFonts w:cs="Times New Roman"/>
            </w:rPr>
            <w:fldChar w:fldCharType="separate"/>
          </w:r>
          <w:r w:rsidR="00CA19B8" w:rsidRPr="00E16F33">
            <w:rPr>
              <w:rFonts w:cs="Times New Roman"/>
              <w:noProof/>
              <w:lang w:val="en-GB"/>
            </w:rPr>
            <w:t>(Terzi, 2004)</w:t>
          </w:r>
          <w:r w:rsidR="00CA19B8" w:rsidRPr="00E16F33">
            <w:rPr>
              <w:rFonts w:cs="Times New Roman"/>
            </w:rPr>
            <w:fldChar w:fldCharType="end"/>
          </w:r>
        </w:sdtContent>
      </w:sdt>
      <w:r w:rsidR="00751FFA" w:rsidRPr="00E16F33">
        <w:rPr>
          <w:rFonts w:cs="Times New Roman"/>
        </w:rPr>
        <w:t>.</w:t>
      </w:r>
    </w:p>
    <w:p w14:paraId="51359A34" w14:textId="3A724D4C" w:rsidR="0002053B" w:rsidRPr="00E16F33" w:rsidRDefault="0002053B" w:rsidP="00701492">
      <w:pPr>
        <w:spacing w:line="360" w:lineRule="auto"/>
        <w:jc w:val="both"/>
        <w:rPr>
          <w:rFonts w:cs="Times New Roman"/>
        </w:rPr>
      </w:pPr>
    </w:p>
    <w:p w14:paraId="6D23980B" w14:textId="4CF653EA" w:rsidR="00F1704B" w:rsidRPr="00E16F33" w:rsidRDefault="0002053B" w:rsidP="00701492">
      <w:pPr>
        <w:spacing w:line="360" w:lineRule="auto"/>
        <w:jc w:val="both"/>
        <w:rPr>
          <w:rFonts w:cs="Times New Roman"/>
        </w:rPr>
      </w:pPr>
      <w:r w:rsidRPr="00E16F33">
        <w:rPr>
          <w:rFonts w:cs="Times New Roman"/>
        </w:rPr>
        <w:t>Many African universities import the knowledge they deliver to students and by so doing impart foreign theoretical</w:t>
      </w:r>
      <w:r w:rsidR="00CE43B9" w:rsidRPr="00E16F33">
        <w:rPr>
          <w:rFonts w:cs="Times New Roman"/>
        </w:rPr>
        <w:t xml:space="preserve"> </w:t>
      </w:r>
      <w:r w:rsidRPr="00E16F33">
        <w:rPr>
          <w:rFonts w:cs="Times New Roman"/>
        </w:rPr>
        <w:t xml:space="preserve">conceptions </w:t>
      </w:r>
      <w:sdt>
        <w:sdtPr>
          <w:rPr>
            <w:rFonts w:cs="Times New Roman"/>
          </w:rPr>
          <w:id w:val="-1096638308"/>
          <w:citation/>
        </w:sdtPr>
        <w:sdtEndPr/>
        <w:sdtContent>
          <w:r w:rsidRPr="00E16F33">
            <w:rPr>
              <w:rFonts w:cs="Times New Roman"/>
            </w:rPr>
            <w:fldChar w:fldCharType="begin"/>
          </w:r>
          <w:r w:rsidRPr="00E16F33">
            <w:rPr>
              <w:rFonts w:cs="Times New Roman"/>
            </w:rPr>
            <w:instrText xml:space="preserve">CITATION Oko03 \l 2057 </w:instrText>
          </w:r>
          <w:r w:rsidRPr="00E16F33">
            <w:rPr>
              <w:rFonts w:cs="Times New Roman"/>
            </w:rPr>
            <w:fldChar w:fldCharType="separate"/>
          </w:r>
          <w:r w:rsidRPr="00E16F33">
            <w:rPr>
              <w:rFonts w:cs="Times New Roman"/>
            </w:rPr>
            <w:t>(Okolie, 2003)</w:t>
          </w:r>
          <w:r w:rsidRPr="00E16F33">
            <w:rPr>
              <w:rFonts w:cs="Times New Roman"/>
            </w:rPr>
            <w:fldChar w:fldCharType="end"/>
          </w:r>
        </w:sdtContent>
      </w:sdt>
      <w:r w:rsidRPr="00E16F33">
        <w:rPr>
          <w:rFonts w:cs="Times New Roman"/>
        </w:rPr>
        <w:t xml:space="preserve">.  It is also noted that the destiny of South Africa is currently being shaped in the lecture room, where teaching and learning techniques are outdated and theoretical knowledge is still disseminated through the technique of talk and chalk, yet education has a number of important aims </w:t>
      </w:r>
      <w:sdt>
        <w:sdtPr>
          <w:rPr>
            <w:rFonts w:cs="Times New Roman"/>
          </w:rPr>
          <w:id w:val="-9140683"/>
          <w:citation/>
        </w:sdtPr>
        <w:sdtEndPr/>
        <w:sdtContent>
          <w:r w:rsidRPr="00E16F33">
            <w:rPr>
              <w:rFonts w:cs="Times New Roman"/>
            </w:rPr>
            <w:fldChar w:fldCharType="begin"/>
          </w:r>
          <w:r w:rsidRPr="00E16F33">
            <w:rPr>
              <w:rFonts w:cs="Times New Roman"/>
            </w:rPr>
            <w:instrText xml:space="preserve"> CITATION ANi12 \l 2057 </w:instrText>
          </w:r>
          <w:r w:rsidRPr="00E16F33">
            <w:rPr>
              <w:rFonts w:cs="Times New Roman"/>
            </w:rPr>
            <w:fldChar w:fldCharType="separate"/>
          </w:r>
          <w:r w:rsidRPr="00E16F33">
            <w:rPr>
              <w:rFonts w:cs="Times New Roman"/>
            </w:rPr>
            <w:t>(Nicolaides, 2012)</w:t>
          </w:r>
          <w:r w:rsidRPr="00E16F33">
            <w:rPr>
              <w:rFonts w:cs="Times New Roman"/>
            </w:rPr>
            <w:fldChar w:fldCharType="end"/>
          </w:r>
        </w:sdtContent>
      </w:sdt>
      <w:r w:rsidRPr="00E16F33">
        <w:rPr>
          <w:rFonts w:cs="Times New Roman"/>
        </w:rPr>
        <w:t xml:space="preserve">.  Furthermore, use of foreign theoretical models for resolving local problems is one </w:t>
      </w:r>
      <w:r w:rsidRPr="00E16F33">
        <w:rPr>
          <w:rFonts w:cs="Times New Roman"/>
        </w:rPr>
        <w:lastRenderedPageBreak/>
        <w:t>of the major bottlenecks to African development</w:t>
      </w:r>
      <w:sdt>
        <w:sdtPr>
          <w:rPr>
            <w:rFonts w:cs="Times New Roman"/>
          </w:rPr>
          <w:id w:val="-157537355"/>
          <w:citation/>
        </w:sdtPr>
        <w:sdtEndPr/>
        <w:sdtContent>
          <w:r w:rsidRPr="00E16F33">
            <w:rPr>
              <w:rFonts w:cs="Times New Roman"/>
            </w:rPr>
            <w:fldChar w:fldCharType="begin"/>
          </w:r>
          <w:r w:rsidRPr="00E16F33">
            <w:rPr>
              <w:rFonts w:cs="Times New Roman"/>
            </w:rPr>
            <w:instrText xml:space="preserve">CITATION Kas03 \l 2057 </w:instrText>
          </w:r>
          <w:r w:rsidRPr="00E16F33">
            <w:rPr>
              <w:rFonts w:cs="Times New Roman"/>
            </w:rPr>
            <w:fldChar w:fldCharType="separate"/>
          </w:r>
          <w:r w:rsidRPr="00E16F33">
            <w:rPr>
              <w:rFonts w:cs="Times New Roman"/>
            </w:rPr>
            <w:t xml:space="preserve"> (Kasozi, 2003)</w:t>
          </w:r>
          <w:r w:rsidRPr="00E16F33">
            <w:rPr>
              <w:rFonts w:cs="Times New Roman"/>
            </w:rPr>
            <w:fldChar w:fldCharType="end"/>
          </w:r>
        </w:sdtContent>
      </w:sdt>
      <w:r w:rsidRPr="00E16F33">
        <w:rPr>
          <w:rFonts w:cs="Times New Roman"/>
        </w:rPr>
        <w:t xml:space="preserve">.   </w:t>
      </w:r>
      <w:r w:rsidR="00B527EB" w:rsidRPr="00E16F33">
        <w:rPr>
          <w:rFonts w:cs="Times New Roman"/>
        </w:rPr>
        <w:t xml:space="preserve">In a different context, </w:t>
      </w:r>
      <w:sdt>
        <w:sdtPr>
          <w:rPr>
            <w:rFonts w:cs="Times New Roman"/>
          </w:rPr>
          <w:id w:val="1368029842"/>
          <w:citation/>
        </w:sdtPr>
        <w:sdtEndPr/>
        <w:sdtContent>
          <w:r w:rsidR="00B527EB" w:rsidRPr="00E16F33">
            <w:rPr>
              <w:rFonts w:cs="Times New Roman"/>
            </w:rPr>
            <w:fldChar w:fldCharType="begin"/>
          </w:r>
          <w:r w:rsidR="00B527EB" w:rsidRPr="00E16F33">
            <w:rPr>
              <w:rFonts w:cs="Times New Roman"/>
              <w:lang w:val="en-GB"/>
            </w:rPr>
            <w:instrText xml:space="preserve"> CITATION Sam06 \l 2057 </w:instrText>
          </w:r>
          <w:r w:rsidR="00B527EB" w:rsidRPr="00E16F33">
            <w:rPr>
              <w:rFonts w:cs="Times New Roman"/>
            </w:rPr>
            <w:fldChar w:fldCharType="separate"/>
          </w:r>
          <w:r w:rsidR="00B527EB" w:rsidRPr="00E16F33">
            <w:rPr>
              <w:rFonts w:cs="Times New Roman"/>
              <w:noProof/>
              <w:lang w:val="en-GB"/>
            </w:rPr>
            <w:t>(Sambo, 2006)</w:t>
          </w:r>
          <w:r w:rsidR="00B527EB" w:rsidRPr="00E16F33">
            <w:rPr>
              <w:rFonts w:cs="Times New Roman"/>
            </w:rPr>
            <w:fldChar w:fldCharType="end"/>
          </w:r>
        </w:sdtContent>
      </w:sdt>
      <w:r w:rsidR="00B527EB" w:rsidRPr="00E16F33">
        <w:rPr>
          <w:rFonts w:cs="Times New Roman"/>
        </w:rPr>
        <w:t xml:space="preserve"> study of Nigerian universities provides evidence curriculum and pedagogy do not satisfy both the labour market requirements and the expectations of the direct university education recipients, namely the students.</w:t>
      </w:r>
    </w:p>
    <w:p w14:paraId="78EAE23D" w14:textId="77777777" w:rsidR="00F1704B" w:rsidRPr="00E16F33" w:rsidRDefault="00F1704B" w:rsidP="00701492">
      <w:pPr>
        <w:spacing w:line="360" w:lineRule="auto"/>
        <w:jc w:val="both"/>
        <w:rPr>
          <w:rFonts w:cs="Times New Roman"/>
        </w:rPr>
      </w:pPr>
    </w:p>
    <w:p w14:paraId="79FB177B" w14:textId="4F8D63C1" w:rsidR="005E3560" w:rsidRPr="00E16F33" w:rsidRDefault="00764EA6" w:rsidP="00701492">
      <w:pPr>
        <w:pStyle w:val="Standard"/>
        <w:spacing w:line="360" w:lineRule="auto"/>
        <w:jc w:val="both"/>
        <w:rPr>
          <w:rFonts w:ascii="Times New Roman" w:hAnsi="Times New Roman" w:cs="Times New Roman"/>
          <w:color w:val="auto"/>
          <w:shd w:val="clear" w:color="auto" w:fill="FFFFFF"/>
        </w:rPr>
      </w:pPr>
      <w:sdt>
        <w:sdtPr>
          <w:rPr>
            <w:rFonts w:ascii="Times New Roman" w:hAnsi="Times New Roman" w:cs="Times New Roman"/>
            <w:color w:val="auto"/>
          </w:rPr>
          <w:id w:val="188415119"/>
          <w:citation/>
        </w:sdtPr>
        <w:sdtEndPr/>
        <w:sdtContent>
          <w:r w:rsidR="0002053B" w:rsidRPr="00E16F33">
            <w:rPr>
              <w:rFonts w:ascii="Times New Roman" w:hAnsi="Times New Roman" w:cs="Times New Roman"/>
              <w:color w:val="auto"/>
            </w:rPr>
            <w:fldChar w:fldCharType="begin"/>
          </w:r>
          <w:r w:rsidR="0002053B" w:rsidRPr="00E16F33">
            <w:rPr>
              <w:rFonts w:ascii="Times New Roman" w:hAnsi="Times New Roman" w:cs="Times New Roman"/>
              <w:color w:val="auto"/>
            </w:rPr>
            <w:instrText xml:space="preserve"> CITATION Cat14 \l 2057 </w:instrText>
          </w:r>
          <w:r w:rsidR="0002053B" w:rsidRPr="00E16F33">
            <w:rPr>
              <w:rFonts w:ascii="Times New Roman" w:hAnsi="Times New Roman" w:cs="Times New Roman"/>
              <w:color w:val="auto"/>
            </w:rPr>
            <w:fldChar w:fldCharType="separate"/>
          </w:r>
          <w:r w:rsidR="0002053B" w:rsidRPr="00E16F33">
            <w:rPr>
              <w:rFonts w:ascii="Times New Roman" w:hAnsi="Times New Roman" w:cs="Times New Roman"/>
              <w:color w:val="auto"/>
            </w:rPr>
            <w:t>(Nabayego, 2014)</w:t>
          </w:r>
          <w:r w:rsidR="0002053B" w:rsidRPr="00E16F33">
            <w:rPr>
              <w:rFonts w:ascii="Times New Roman" w:hAnsi="Times New Roman" w:cs="Times New Roman"/>
              <w:color w:val="auto"/>
            </w:rPr>
            <w:fldChar w:fldCharType="end"/>
          </w:r>
        </w:sdtContent>
      </w:sdt>
      <w:bookmarkStart w:id="98" w:name="_Hlk20138295"/>
      <w:r w:rsidR="0002053B" w:rsidRPr="00E16F33">
        <w:rPr>
          <w:rFonts w:ascii="Times New Roman" w:hAnsi="Times New Roman" w:cs="Times New Roman"/>
          <w:color w:val="auto"/>
        </w:rPr>
        <w:t xml:space="preserve"> added that the university education introduced in Uganda exposes students to largely classroom-based learning activities.</w:t>
      </w:r>
      <w:bookmarkEnd w:id="98"/>
      <w:r w:rsidR="0002053B" w:rsidRPr="00E16F33">
        <w:rPr>
          <w:rFonts w:ascii="Times New Roman" w:hAnsi="Times New Roman" w:cs="Times New Roman"/>
          <w:color w:val="auto"/>
        </w:rPr>
        <w:t xml:space="preserve">  </w:t>
      </w:r>
      <w:r w:rsidR="00F1704B" w:rsidRPr="00E16F33">
        <w:rPr>
          <w:rFonts w:ascii="Times New Roman" w:hAnsi="Times New Roman" w:cs="Times New Roman"/>
          <w:color w:val="auto"/>
        </w:rPr>
        <w:t>Uganda’s education system is breeding a generation of young people that are merely regurgitating theoretical knowledge to excel in exams in a world that requires practical hands -on skills and the result is that companies have to rely on expatriates</w:t>
      </w:r>
      <w:sdt>
        <w:sdtPr>
          <w:rPr>
            <w:rFonts w:ascii="Times New Roman" w:hAnsi="Times New Roman" w:cs="Times New Roman"/>
            <w:color w:val="auto"/>
          </w:rPr>
          <w:id w:val="-1403052619"/>
          <w:citation/>
        </w:sdtPr>
        <w:sdtEndPr/>
        <w:sdtContent>
          <w:r w:rsidR="00F1704B" w:rsidRPr="00E16F33">
            <w:rPr>
              <w:rFonts w:ascii="Times New Roman" w:hAnsi="Times New Roman" w:cs="Times New Roman"/>
              <w:color w:val="auto"/>
            </w:rPr>
            <w:fldChar w:fldCharType="begin"/>
          </w:r>
          <w:r w:rsidR="00F1704B" w:rsidRPr="00E16F33">
            <w:rPr>
              <w:rFonts w:ascii="Times New Roman" w:hAnsi="Times New Roman" w:cs="Times New Roman"/>
              <w:color w:val="auto"/>
              <w:lang w:val="en-GB"/>
            </w:rPr>
            <w:instrText xml:space="preserve">CITATION Nak \l 2057 </w:instrText>
          </w:r>
          <w:r w:rsidR="00F1704B" w:rsidRPr="00E16F33">
            <w:rPr>
              <w:rFonts w:ascii="Times New Roman" w:hAnsi="Times New Roman" w:cs="Times New Roman"/>
              <w:color w:val="auto"/>
            </w:rPr>
            <w:fldChar w:fldCharType="separate"/>
          </w:r>
          <w:r w:rsidR="00F1704B" w:rsidRPr="00E16F33">
            <w:rPr>
              <w:rFonts w:ascii="Times New Roman" w:hAnsi="Times New Roman" w:cs="Times New Roman"/>
              <w:noProof/>
              <w:color w:val="auto"/>
              <w:lang w:val="en-GB"/>
            </w:rPr>
            <w:t xml:space="preserve"> (Nakandha, 2011 )</w:t>
          </w:r>
          <w:r w:rsidR="00F1704B" w:rsidRPr="00E16F33">
            <w:rPr>
              <w:rFonts w:ascii="Times New Roman" w:hAnsi="Times New Roman" w:cs="Times New Roman"/>
              <w:color w:val="auto"/>
            </w:rPr>
            <w:fldChar w:fldCharType="end"/>
          </w:r>
        </w:sdtContent>
      </w:sdt>
      <w:r w:rsidR="00F1704B" w:rsidRPr="00E16F33">
        <w:rPr>
          <w:rFonts w:ascii="Times New Roman" w:hAnsi="Times New Roman" w:cs="Times New Roman"/>
          <w:b/>
          <w:i/>
          <w:color w:val="auto"/>
        </w:rPr>
        <w:t>.</w:t>
      </w:r>
      <w:r w:rsidR="00057F4E" w:rsidRPr="00E16F33">
        <w:rPr>
          <w:rFonts w:ascii="Times New Roman" w:hAnsi="Times New Roman" w:cs="Times New Roman"/>
          <w:b/>
          <w:i/>
          <w:color w:val="auto"/>
        </w:rPr>
        <w:t xml:space="preserve">  </w:t>
      </w:r>
      <w:r w:rsidR="00057F4E" w:rsidRPr="00E16F33">
        <w:rPr>
          <w:rFonts w:ascii="Times New Roman" w:hAnsi="Times New Roman" w:cs="Times New Roman"/>
          <w:color w:val="auto"/>
        </w:rPr>
        <w:t xml:space="preserve">Such an approach disempowers many Ugandan graduates in various ways, notwithstanding the fact that it only enables some of the graduates to perform an array of white-collar jobs in the public sector, especially after Uganda’s political independence up to date </w:t>
      </w:r>
      <w:sdt>
        <w:sdtPr>
          <w:rPr>
            <w:rFonts w:ascii="Times New Roman" w:hAnsi="Times New Roman" w:cs="Times New Roman"/>
            <w:color w:val="auto"/>
          </w:rPr>
          <w:id w:val="-889414953"/>
          <w:citation/>
        </w:sdtPr>
        <w:sdtEndPr/>
        <w:sdtContent>
          <w:r w:rsidR="00057F4E" w:rsidRPr="00E16F33">
            <w:rPr>
              <w:rFonts w:ascii="Times New Roman" w:hAnsi="Times New Roman" w:cs="Times New Roman"/>
              <w:color w:val="auto"/>
            </w:rPr>
            <w:fldChar w:fldCharType="begin"/>
          </w:r>
          <w:r w:rsidR="00A27733" w:rsidRPr="00E16F33">
            <w:rPr>
              <w:rFonts w:ascii="Times New Roman" w:hAnsi="Times New Roman" w:cs="Times New Roman"/>
              <w:color w:val="auto"/>
              <w:lang w:val="en-GB"/>
            </w:rPr>
            <w:instrText xml:space="preserve">CITATION Kas031 \t  \l 2057 </w:instrText>
          </w:r>
          <w:r w:rsidR="00057F4E" w:rsidRPr="00E16F33">
            <w:rPr>
              <w:rFonts w:ascii="Times New Roman" w:hAnsi="Times New Roman" w:cs="Times New Roman"/>
              <w:color w:val="auto"/>
            </w:rPr>
            <w:fldChar w:fldCharType="separate"/>
          </w:r>
          <w:r w:rsidR="00A27733" w:rsidRPr="00E16F33">
            <w:rPr>
              <w:rFonts w:ascii="Times New Roman" w:hAnsi="Times New Roman" w:cs="Times New Roman"/>
              <w:noProof/>
              <w:color w:val="auto"/>
              <w:lang w:val="en-GB"/>
            </w:rPr>
            <w:t>(Kasozi, 2003)</w:t>
          </w:r>
          <w:r w:rsidR="00057F4E" w:rsidRPr="00E16F33">
            <w:rPr>
              <w:rFonts w:ascii="Times New Roman" w:hAnsi="Times New Roman" w:cs="Times New Roman"/>
              <w:color w:val="auto"/>
            </w:rPr>
            <w:fldChar w:fldCharType="end"/>
          </w:r>
        </w:sdtContent>
      </w:sdt>
      <w:r w:rsidR="00C56199" w:rsidRPr="00E16F33">
        <w:rPr>
          <w:rFonts w:ascii="Times New Roman" w:hAnsi="Times New Roman" w:cs="Times New Roman"/>
          <w:color w:val="auto"/>
        </w:rPr>
        <w:t>.</w:t>
      </w:r>
      <w:r w:rsidR="00CA19B8" w:rsidRPr="00E16F33">
        <w:rPr>
          <w:rFonts w:ascii="Times New Roman" w:hAnsi="Times New Roman" w:cs="Times New Roman"/>
          <w:color w:val="auto"/>
        </w:rPr>
        <w:t xml:space="preserve">  </w:t>
      </w:r>
      <w:r w:rsidR="005E3560" w:rsidRPr="00E16F33">
        <w:rPr>
          <w:rFonts w:ascii="Times New Roman" w:hAnsi="Times New Roman" w:cs="Times New Roman"/>
          <w:color w:val="auto"/>
        </w:rPr>
        <w:t>T</w:t>
      </w:r>
      <w:proofErr w:type="spellStart"/>
      <w:r w:rsidR="005E3560" w:rsidRPr="00E16F33">
        <w:rPr>
          <w:rFonts w:ascii="Times New Roman" w:eastAsiaTheme="minorHAnsi" w:hAnsi="Times New Roman" w:cs="Times New Roman"/>
          <w:color w:val="auto"/>
          <w:kern w:val="0"/>
          <w:lang w:val="en-GB"/>
        </w:rPr>
        <w:t>raditional</w:t>
      </w:r>
      <w:proofErr w:type="spellEnd"/>
      <w:r w:rsidR="005E3560" w:rsidRPr="00E16F33">
        <w:rPr>
          <w:rFonts w:ascii="Times New Roman" w:eastAsiaTheme="minorHAnsi" w:hAnsi="Times New Roman" w:cs="Times New Roman"/>
          <w:color w:val="auto"/>
          <w:kern w:val="0"/>
          <w:lang w:val="en-GB"/>
        </w:rPr>
        <w:t xml:space="preserve"> approaches based on conventional classroom-based teaching and learning will not be capable of meeting the escalating demand for higher education in the knowledge society</w:t>
      </w:r>
      <w:sdt>
        <w:sdtPr>
          <w:rPr>
            <w:rFonts w:ascii="Times New Roman" w:eastAsiaTheme="minorHAnsi" w:hAnsi="Times New Roman" w:cs="Times New Roman"/>
            <w:color w:val="auto"/>
            <w:kern w:val="0"/>
            <w:lang w:val="en-GB"/>
          </w:rPr>
          <w:id w:val="41030686"/>
          <w:citation/>
        </w:sdtPr>
        <w:sdtEndPr/>
        <w:sdtContent>
          <w:r w:rsidR="005E3560" w:rsidRPr="00E16F33">
            <w:rPr>
              <w:rFonts w:ascii="Times New Roman" w:eastAsiaTheme="minorHAnsi" w:hAnsi="Times New Roman" w:cs="Times New Roman"/>
              <w:color w:val="auto"/>
              <w:kern w:val="0"/>
              <w:lang w:val="en-GB"/>
            </w:rPr>
            <w:fldChar w:fldCharType="begin"/>
          </w:r>
          <w:r w:rsidR="005E3560" w:rsidRPr="00E16F33">
            <w:rPr>
              <w:rFonts w:ascii="Times New Roman" w:eastAsiaTheme="minorHAnsi" w:hAnsi="Times New Roman" w:cs="Times New Roman"/>
              <w:color w:val="auto"/>
              <w:kern w:val="0"/>
              <w:lang w:val="en-GB"/>
            </w:rPr>
            <w:instrText xml:space="preserve"> CITATION Tay04 \l 2057 </w:instrText>
          </w:r>
          <w:r w:rsidR="005E3560" w:rsidRPr="00E16F33">
            <w:rPr>
              <w:rFonts w:ascii="Times New Roman" w:eastAsiaTheme="minorHAnsi" w:hAnsi="Times New Roman" w:cs="Times New Roman"/>
              <w:color w:val="auto"/>
              <w:kern w:val="0"/>
              <w:lang w:val="en-GB"/>
            </w:rPr>
            <w:fldChar w:fldCharType="separate"/>
          </w:r>
          <w:r w:rsidR="005E3560" w:rsidRPr="00E16F33">
            <w:rPr>
              <w:rFonts w:ascii="Times New Roman" w:eastAsiaTheme="minorHAnsi" w:hAnsi="Times New Roman" w:cs="Times New Roman"/>
              <w:noProof/>
              <w:color w:val="auto"/>
              <w:kern w:val="0"/>
              <w:lang w:val="en-GB"/>
            </w:rPr>
            <w:t xml:space="preserve"> (Taylor, 2004)</w:t>
          </w:r>
          <w:r w:rsidR="005E3560" w:rsidRPr="00E16F33">
            <w:rPr>
              <w:rFonts w:ascii="Times New Roman" w:eastAsiaTheme="minorHAnsi" w:hAnsi="Times New Roman" w:cs="Times New Roman"/>
              <w:color w:val="auto"/>
              <w:kern w:val="0"/>
              <w:lang w:val="en-GB"/>
            </w:rPr>
            <w:fldChar w:fldCharType="end"/>
          </w:r>
        </w:sdtContent>
      </w:sdt>
      <w:r w:rsidR="005E3560" w:rsidRPr="00E16F33">
        <w:rPr>
          <w:rFonts w:ascii="Times New Roman" w:eastAsiaTheme="minorHAnsi" w:hAnsi="Times New Roman" w:cs="Times New Roman"/>
          <w:color w:val="auto"/>
          <w:kern w:val="0"/>
          <w:lang w:val="en-GB"/>
        </w:rPr>
        <w:t xml:space="preserve">.  </w:t>
      </w:r>
      <w:r w:rsidR="005E3560" w:rsidRPr="00E16F33">
        <w:rPr>
          <w:rFonts w:ascii="Times New Roman" w:hAnsi="Times New Roman" w:cs="Times New Roman"/>
          <w:color w:val="auto"/>
          <w:shd w:val="clear" w:color="auto" w:fill="FFFFFF"/>
        </w:rPr>
        <w:t xml:space="preserve"> This is when students’ instruction must change into a method in which their needs are considered and as a result of the mentioned method active behavior change occurs in them </w:t>
      </w:r>
      <w:sdt>
        <w:sdtPr>
          <w:rPr>
            <w:rFonts w:ascii="Times New Roman" w:hAnsi="Times New Roman" w:cs="Times New Roman"/>
            <w:color w:val="auto"/>
            <w:shd w:val="clear" w:color="auto" w:fill="FFFFFF"/>
          </w:rPr>
          <w:id w:val="957218611"/>
          <w:citation/>
        </w:sdtPr>
        <w:sdtEndPr/>
        <w:sdtContent>
          <w:r w:rsidR="005E3560" w:rsidRPr="00E16F33">
            <w:rPr>
              <w:rFonts w:ascii="Times New Roman" w:hAnsi="Times New Roman" w:cs="Times New Roman"/>
              <w:color w:val="auto"/>
              <w:shd w:val="clear" w:color="auto" w:fill="FFFFFF"/>
            </w:rPr>
            <w:fldChar w:fldCharType="begin"/>
          </w:r>
          <w:r w:rsidR="00680FA9" w:rsidRPr="00E16F33">
            <w:rPr>
              <w:rFonts w:ascii="Times New Roman" w:hAnsi="Times New Roman" w:cs="Times New Roman"/>
              <w:color w:val="auto"/>
              <w:shd w:val="clear" w:color="auto" w:fill="FFFFFF"/>
              <w:lang w:val="en-GB"/>
            </w:rPr>
            <w:instrText xml:space="preserve">CITATION JDo07 \l 2057 </w:instrText>
          </w:r>
          <w:r w:rsidR="005E3560" w:rsidRPr="00E16F33">
            <w:rPr>
              <w:rFonts w:ascii="Times New Roman" w:hAnsi="Times New Roman" w:cs="Times New Roman"/>
              <w:color w:val="auto"/>
              <w:shd w:val="clear" w:color="auto" w:fill="FFFFFF"/>
            </w:rPr>
            <w:fldChar w:fldCharType="separate"/>
          </w:r>
          <w:r w:rsidR="00680FA9" w:rsidRPr="00E16F33">
            <w:rPr>
              <w:rFonts w:ascii="Times New Roman" w:hAnsi="Times New Roman" w:cs="Times New Roman"/>
              <w:noProof/>
              <w:color w:val="auto"/>
              <w:shd w:val="clear" w:color="auto" w:fill="FFFFFF"/>
              <w:lang w:val="en-GB"/>
            </w:rPr>
            <w:t>(Dooge, 2007)</w:t>
          </w:r>
          <w:r w:rsidR="005E3560" w:rsidRPr="00E16F33">
            <w:rPr>
              <w:rFonts w:ascii="Times New Roman" w:hAnsi="Times New Roman" w:cs="Times New Roman"/>
              <w:color w:val="auto"/>
              <w:shd w:val="clear" w:color="auto" w:fill="FFFFFF"/>
            </w:rPr>
            <w:fldChar w:fldCharType="end"/>
          </w:r>
        </w:sdtContent>
      </w:sdt>
      <w:r w:rsidR="005E3560" w:rsidRPr="00E16F33">
        <w:rPr>
          <w:rFonts w:ascii="Times New Roman" w:hAnsi="Times New Roman" w:cs="Times New Roman"/>
          <w:color w:val="auto"/>
          <w:shd w:val="clear" w:color="auto" w:fill="FFFFFF"/>
        </w:rPr>
        <w:t xml:space="preserve">.  </w:t>
      </w:r>
    </w:p>
    <w:p w14:paraId="57CEEEB1" w14:textId="3FAE469C" w:rsidR="00C7726C" w:rsidRPr="00E16F33" w:rsidRDefault="00C7726C" w:rsidP="00701492">
      <w:pPr>
        <w:pStyle w:val="Standard"/>
        <w:spacing w:line="360" w:lineRule="auto"/>
        <w:jc w:val="both"/>
        <w:rPr>
          <w:rFonts w:ascii="Times New Roman" w:hAnsi="Times New Roman" w:cs="Times New Roman"/>
          <w:color w:val="auto"/>
          <w:shd w:val="clear" w:color="auto" w:fill="FFFFFF"/>
        </w:rPr>
      </w:pPr>
    </w:p>
    <w:p w14:paraId="3D90626E" w14:textId="53FED4BC" w:rsidR="00C7726C" w:rsidRPr="00E16F33" w:rsidRDefault="00C7726C" w:rsidP="00701492">
      <w:pPr>
        <w:widowControl/>
        <w:suppressAutoHyphens w:val="0"/>
        <w:autoSpaceDE w:val="0"/>
        <w:adjustRightInd w:val="0"/>
        <w:spacing w:line="360" w:lineRule="auto"/>
        <w:jc w:val="both"/>
        <w:textAlignment w:val="auto"/>
        <w:rPr>
          <w:rFonts w:cs="Times New Roman"/>
        </w:rPr>
      </w:pPr>
      <w:r w:rsidRPr="00E16F33">
        <w:rPr>
          <w:rFonts w:eastAsiaTheme="minorHAnsi" w:cs="Times New Roman"/>
          <w:kern w:val="0"/>
          <w:lang w:val="en-GB"/>
        </w:rPr>
        <w:t xml:space="preserve">The models of teaching briefly reviewed here have been selected from many other possibilities.  </w:t>
      </w:r>
      <w:r w:rsidRPr="00E16F33">
        <w:rPr>
          <w:rFonts w:cs="Times New Roman"/>
        </w:rPr>
        <w:t>It may be noted that all the models are not mutually exclusive</w:t>
      </w:r>
      <w:sdt>
        <w:sdtPr>
          <w:rPr>
            <w:rFonts w:cs="Times New Roman"/>
          </w:rPr>
          <w:id w:val="-1695525908"/>
          <w:citation/>
        </w:sdtPr>
        <w:sdtEndPr/>
        <w:sdtContent>
          <w:r w:rsidRPr="00E16F33">
            <w:rPr>
              <w:rFonts w:cs="Times New Roman"/>
            </w:rPr>
            <w:fldChar w:fldCharType="begin"/>
          </w:r>
          <w:r w:rsidRPr="00E16F33">
            <w:rPr>
              <w:rFonts w:cs="Times New Roman"/>
              <w:lang w:val="en-GB"/>
            </w:rPr>
            <w:instrText xml:space="preserve"> CITATION Joy14 \l 2057 </w:instrText>
          </w:r>
          <w:r w:rsidRPr="00E16F33">
            <w:rPr>
              <w:rFonts w:cs="Times New Roman"/>
            </w:rPr>
            <w:fldChar w:fldCharType="separate"/>
          </w:r>
          <w:r w:rsidRPr="00E16F33">
            <w:rPr>
              <w:rFonts w:cs="Times New Roman"/>
              <w:noProof/>
              <w:lang w:val="en-GB"/>
            </w:rPr>
            <w:t xml:space="preserve"> (Joyce, 2014)</w:t>
          </w:r>
          <w:r w:rsidRPr="00E16F33">
            <w:rPr>
              <w:rFonts w:cs="Times New Roman"/>
            </w:rPr>
            <w:fldChar w:fldCharType="end"/>
          </w:r>
        </w:sdtContent>
      </w:sdt>
      <w:r w:rsidRPr="00E16F33">
        <w:rPr>
          <w:rFonts w:cs="Times New Roman"/>
        </w:rPr>
        <w:t>. We find that characteristics of one model apparent in some other models. Further, we find that information processing models, besides focusing on the development of intellectual skills and the acquisition of content, are also concerned with the development of social relations.</w:t>
      </w:r>
      <w:r w:rsidR="00680FA9" w:rsidRPr="00E16F33">
        <w:rPr>
          <w:rFonts w:cs="Times New Roman"/>
        </w:rPr>
        <w:t xml:space="preserve">  </w:t>
      </w:r>
      <w:r w:rsidRPr="00E16F33">
        <w:rPr>
          <w:rFonts w:cs="Times New Roman"/>
        </w:rPr>
        <w:t>Besides, some interaction models emphasize also personal development of the individual</w:t>
      </w:r>
      <w:sdt>
        <w:sdtPr>
          <w:rPr>
            <w:rFonts w:cs="Times New Roman"/>
          </w:rPr>
          <w:id w:val="916124467"/>
          <w:citation/>
        </w:sdtPr>
        <w:sdtEndPr/>
        <w:sdtContent>
          <w:r w:rsidRPr="00E16F33">
            <w:rPr>
              <w:rFonts w:cs="Times New Roman"/>
            </w:rPr>
            <w:fldChar w:fldCharType="begin"/>
          </w:r>
          <w:r w:rsidRPr="00E16F33">
            <w:rPr>
              <w:rFonts w:cs="Times New Roman"/>
              <w:lang w:val="en-GB"/>
            </w:rPr>
            <w:instrText xml:space="preserve"> CITATION PAT13 \l 2057 </w:instrText>
          </w:r>
          <w:r w:rsidRPr="00E16F33">
            <w:rPr>
              <w:rFonts w:cs="Times New Roman"/>
            </w:rPr>
            <w:fldChar w:fldCharType="separate"/>
          </w:r>
          <w:r w:rsidRPr="00E16F33">
            <w:rPr>
              <w:rFonts w:cs="Times New Roman"/>
              <w:noProof/>
              <w:lang w:val="en-GB"/>
            </w:rPr>
            <w:t xml:space="preserve"> (Bhavin H, 2013)</w:t>
          </w:r>
          <w:r w:rsidRPr="00E16F33">
            <w:rPr>
              <w:rFonts w:cs="Times New Roman"/>
            </w:rPr>
            <w:fldChar w:fldCharType="end"/>
          </w:r>
        </w:sdtContent>
      </w:sdt>
      <w:r w:rsidRPr="00E16F33">
        <w:rPr>
          <w:rFonts w:cs="Times New Roman"/>
        </w:rPr>
        <w:t xml:space="preserve">.  </w:t>
      </w:r>
    </w:p>
    <w:p w14:paraId="1BD7B6E6" w14:textId="77777777" w:rsidR="00C7726C" w:rsidRPr="00E16F33" w:rsidRDefault="00C7726C" w:rsidP="00701492">
      <w:pPr>
        <w:pStyle w:val="Standard"/>
        <w:spacing w:line="360" w:lineRule="auto"/>
        <w:jc w:val="both"/>
        <w:rPr>
          <w:rFonts w:ascii="Times New Roman" w:hAnsi="Times New Roman" w:cs="Times New Roman"/>
          <w:color w:val="auto"/>
          <w:shd w:val="clear" w:color="auto" w:fill="FFFFFF"/>
        </w:rPr>
      </w:pPr>
    </w:p>
    <w:p w14:paraId="20E0FB18" w14:textId="61D51BD6" w:rsidR="0002053B" w:rsidRPr="00E16F33" w:rsidRDefault="00B31A91" w:rsidP="00701492">
      <w:pPr>
        <w:pStyle w:val="Heading2"/>
        <w:spacing w:before="0" w:line="360" w:lineRule="auto"/>
        <w:jc w:val="both"/>
        <w:rPr>
          <w:rFonts w:ascii="Times New Roman" w:eastAsiaTheme="minorHAnsi" w:hAnsi="Times New Roman" w:cs="Times New Roman"/>
          <w:b/>
          <w:bCs/>
          <w:color w:val="auto"/>
          <w:kern w:val="0"/>
          <w:sz w:val="24"/>
          <w:szCs w:val="24"/>
          <w:lang w:val="en-GB"/>
        </w:rPr>
      </w:pPr>
      <w:bookmarkStart w:id="99" w:name="_Toc21101455"/>
      <w:bookmarkStart w:id="100" w:name="_Toc21745122"/>
      <w:bookmarkStart w:id="101" w:name="_Toc22572012"/>
      <w:r w:rsidRPr="00E16F33">
        <w:rPr>
          <w:rFonts w:ascii="Times New Roman" w:eastAsiaTheme="minorHAnsi" w:hAnsi="Times New Roman" w:cs="Times New Roman"/>
          <w:b/>
          <w:bCs/>
          <w:color w:val="auto"/>
          <w:kern w:val="0"/>
          <w:sz w:val="24"/>
          <w:szCs w:val="24"/>
          <w:lang w:val="en-GB"/>
        </w:rPr>
        <w:t>2.2</w:t>
      </w:r>
      <w:r w:rsidRPr="00E16F33">
        <w:rPr>
          <w:rFonts w:ascii="Times New Roman" w:eastAsiaTheme="minorHAnsi" w:hAnsi="Times New Roman" w:cs="Times New Roman"/>
          <w:b/>
          <w:bCs/>
          <w:color w:val="auto"/>
          <w:kern w:val="0"/>
          <w:sz w:val="24"/>
          <w:szCs w:val="24"/>
          <w:lang w:val="en-GB"/>
        </w:rPr>
        <w:tab/>
      </w:r>
      <w:r w:rsidR="0002053B" w:rsidRPr="00E16F33">
        <w:rPr>
          <w:rFonts w:ascii="Times New Roman" w:eastAsiaTheme="minorHAnsi" w:hAnsi="Times New Roman" w:cs="Times New Roman"/>
          <w:b/>
          <w:bCs/>
          <w:color w:val="auto"/>
          <w:kern w:val="0"/>
          <w:sz w:val="24"/>
          <w:szCs w:val="24"/>
          <w:lang w:val="en-GB"/>
        </w:rPr>
        <w:t>Perception</w:t>
      </w:r>
      <w:r w:rsidR="003A6B03" w:rsidRPr="00E16F33">
        <w:rPr>
          <w:rFonts w:ascii="Times New Roman" w:eastAsiaTheme="minorHAnsi" w:hAnsi="Times New Roman" w:cs="Times New Roman"/>
          <w:b/>
          <w:bCs/>
          <w:color w:val="auto"/>
          <w:kern w:val="0"/>
          <w:sz w:val="24"/>
          <w:szCs w:val="24"/>
          <w:lang w:val="en-GB"/>
        </w:rPr>
        <w:t xml:space="preserve"> of the four families of </w:t>
      </w:r>
      <w:r w:rsidR="0002053B" w:rsidRPr="00E16F33">
        <w:rPr>
          <w:rFonts w:ascii="Times New Roman" w:eastAsiaTheme="minorHAnsi" w:hAnsi="Times New Roman" w:cs="Times New Roman"/>
          <w:b/>
          <w:bCs/>
          <w:color w:val="auto"/>
          <w:kern w:val="0"/>
          <w:sz w:val="24"/>
          <w:szCs w:val="24"/>
          <w:lang w:val="en-GB"/>
        </w:rPr>
        <w:t>models of teaching</w:t>
      </w:r>
      <w:bookmarkEnd w:id="99"/>
      <w:bookmarkEnd w:id="100"/>
      <w:r w:rsidR="0002053B" w:rsidRPr="00E16F33">
        <w:rPr>
          <w:rFonts w:ascii="Times New Roman" w:eastAsiaTheme="minorHAnsi" w:hAnsi="Times New Roman" w:cs="Times New Roman"/>
          <w:b/>
          <w:bCs/>
          <w:color w:val="auto"/>
          <w:kern w:val="0"/>
          <w:sz w:val="24"/>
          <w:szCs w:val="24"/>
          <w:lang w:val="en-GB"/>
        </w:rPr>
        <w:t xml:space="preserve"> </w:t>
      </w:r>
      <w:r w:rsidR="00B527EB" w:rsidRPr="00E16F33">
        <w:rPr>
          <w:rFonts w:ascii="Times New Roman" w:eastAsiaTheme="minorHAnsi" w:hAnsi="Times New Roman" w:cs="Times New Roman"/>
          <w:b/>
          <w:bCs/>
          <w:color w:val="auto"/>
          <w:kern w:val="0"/>
          <w:sz w:val="24"/>
          <w:szCs w:val="24"/>
          <w:lang w:val="en-GB"/>
        </w:rPr>
        <w:t xml:space="preserve">used in university </w:t>
      </w:r>
      <w:r w:rsidRPr="00E16F33">
        <w:rPr>
          <w:rFonts w:ascii="Times New Roman" w:eastAsiaTheme="minorHAnsi" w:hAnsi="Times New Roman" w:cs="Times New Roman"/>
          <w:b/>
          <w:bCs/>
          <w:color w:val="auto"/>
          <w:kern w:val="0"/>
          <w:sz w:val="24"/>
          <w:szCs w:val="24"/>
          <w:lang w:val="en-GB"/>
        </w:rPr>
        <w:tab/>
      </w:r>
      <w:r w:rsidR="00B527EB" w:rsidRPr="00E16F33">
        <w:rPr>
          <w:rFonts w:ascii="Times New Roman" w:eastAsiaTheme="minorHAnsi" w:hAnsi="Times New Roman" w:cs="Times New Roman"/>
          <w:b/>
          <w:bCs/>
          <w:color w:val="auto"/>
          <w:kern w:val="0"/>
          <w:sz w:val="24"/>
          <w:szCs w:val="24"/>
          <w:lang w:val="en-GB"/>
        </w:rPr>
        <w:t>education</w:t>
      </w:r>
      <w:bookmarkEnd w:id="101"/>
    </w:p>
    <w:p w14:paraId="688D7B1A" w14:textId="1F4F0034" w:rsidR="002043EB" w:rsidRPr="00E16F33" w:rsidRDefault="00701492" w:rsidP="00701492">
      <w:pPr>
        <w:widowControl/>
        <w:suppressAutoHyphens w:val="0"/>
        <w:autoSpaceDE w:val="0"/>
        <w:adjustRightInd w:val="0"/>
        <w:spacing w:line="360" w:lineRule="auto"/>
        <w:jc w:val="both"/>
        <w:textAlignment w:val="auto"/>
        <w:rPr>
          <w:rFonts w:cs="Times New Roman"/>
          <w:shd w:val="clear" w:color="auto" w:fill="FFFFFF"/>
        </w:rPr>
      </w:pPr>
      <w:r w:rsidRPr="00E16F33">
        <w:rPr>
          <w:rFonts w:eastAsiaTheme="minorHAnsi" w:cs="Times New Roman"/>
          <w:kern w:val="0"/>
          <w:lang w:val="en-GB"/>
        </w:rPr>
        <w:t xml:space="preserve">Until today, questions about the effectiveness of teaching methods on student learning have consistently raised considerable interest in the thematic field of educational research </w:t>
      </w:r>
      <w:sdt>
        <w:sdtPr>
          <w:rPr>
            <w:rFonts w:eastAsiaTheme="minorHAnsi" w:cs="Times New Roman"/>
            <w:kern w:val="0"/>
            <w:lang w:val="en-GB"/>
          </w:rPr>
          <w:id w:val="242688923"/>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CITATION Hig10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(Hightower, 2011)</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r w:rsidR="002043EB" w:rsidRPr="00E16F33">
        <w:rPr>
          <w:rFonts w:eastAsiaTheme="minorHAnsi" w:cs="Times New Roman"/>
          <w:kern w:val="0"/>
          <w:lang w:val="en-GB"/>
        </w:rPr>
        <w:t xml:space="preserve">The role of education is to ensure that while academic staff do teach, what is taught should also be intelligible to students emanating from culturally and linguistically diverse backgrounds and that they rapidly become familiar with the expected </w:t>
      </w:r>
      <w:r w:rsidR="002043EB" w:rsidRPr="00E16F33">
        <w:rPr>
          <w:rFonts w:eastAsiaTheme="minorHAnsi" w:cs="Times New Roman"/>
          <w:kern w:val="0"/>
          <w:lang w:val="en-GB"/>
        </w:rPr>
        <w:lastRenderedPageBreak/>
        <w:t>standards</w:t>
      </w:r>
      <w:sdt>
        <w:sdtPr>
          <w:rPr>
            <w:rFonts w:eastAsiaTheme="minorHAnsi" w:cs="Times New Roman"/>
            <w:kern w:val="0"/>
            <w:lang w:val="en-GB"/>
          </w:rPr>
          <w:id w:val="-1087384008"/>
          <w:citation/>
        </w:sdtPr>
        <w:sdtEndPr/>
        <w:sdtContent>
          <w:r w:rsidR="002043EB" w:rsidRPr="00E16F33">
            <w:rPr>
              <w:rFonts w:eastAsiaTheme="minorHAnsi" w:cs="Times New Roman"/>
              <w:kern w:val="0"/>
              <w:lang w:val="en-GB"/>
            </w:rPr>
            <w:fldChar w:fldCharType="begin"/>
          </w:r>
          <w:r w:rsidR="002043EB" w:rsidRPr="00E16F33">
            <w:rPr>
              <w:rFonts w:eastAsiaTheme="minorHAnsi" w:cs="Times New Roman"/>
              <w:kern w:val="0"/>
              <w:lang w:val="en-GB"/>
            </w:rPr>
            <w:instrText xml:space="preserve"> CITATION ANi12 \l 2057 </w:instrText>
          </w:r>
          <w:r w:rsidR="002043EB" w:rsidRPr="00E16F33">
            <w:rPr>
              <w:rFonts w:eastAsiaTheme="minorHAnsi" w:cs="Times New Roman"/>
              <w:kern w:val="0"/>
              <w:lang w:val="en-GB"/>
            </w:rPr>
            <w:fldChar w:fldCharType="separate"/>
          </w:r>
          <w:r w:rsidR="002043EB" w:rsidRPr="00E16F33">
            <w:rPr>
              <w:rFonts w:eastAsiaTheme="minorHAnsi" w:cs="Times New Roman"/>
              <w:noProof/>
              <w:kern w:val="0"/>
              <w:lang w:val="en-GB"/>
            </w:rPr>
            <w:t xml:space="preserve"> (Nicolaides, 2012)</w:t>
          </w:r>
          <w:r w:rsidR="002043EB" w:rsidRPr="00E16F33">
            <w:rPr>
              <w:rFonts w:eastAsiaTheme="minorHAnsi" w:cs="Times New Roman"/>
              <w:kern w:val="0"/>
              <w:lang w:val="en-GB"/>
            </w:rPr>
            <w:fldChar w:fldCharType="end"/>
          </w:r>
        </w:sdtContent>
      </w:sdt>
      <w:r w:rsidR="002043EB" w:rsidRPr="00E16F33">
        <w:rPr>
          <w:rFonts w:eastAsiaTheme="minorHAnsi" w:cs="Times New Roman"/>
          <w:i/>
          <w:iCs/>
          <w:kern w:val="0"/>
          <w:lang w:val="en-GB"/>
        </w:rPr>
        <w:t xml:space="preserve">.  </w:t>
      </w:r>
      <w:r w:rsidR="002043EB" w:rsidRPr="00E16F33">
        <w:rPr>
          <w:rFonts w:eastAsiaTheme="minorHAnsi" w:cs="Times New Roman"/>
          <w:kern w:val="0"/>
          <w:lang w:val="en-GB"/>
        </w:rPr>
        <w:t>It is argued that involving students in the evaluation of teaching is an essential tool in implementing, institutionalising, and enhancing the newly introduced standards in teaching and learning</w:t>
      </w:r>
      <w:sdt>
        <w:sdtPr>
          <w:rPr>
            <w:rFonts w:eastAsiaTheme="minorHAnsi" w:cs="Times New Roman"/>
            <w:kern w:val="0"/>
            <w:lang w:val="en-GB"/>
          </w:rPr>
          <w:id w:val="-2113275068"/>
          <w:citation/>
        </w:sdtPr>
        <w:sdtEndPr/>
        <w:sdtContent>
          <w:r w:rsidR="002043EB" w:rsidRPr="00E16F33">
            <w:rPr>
              <w:rFonts w:eastAsiaTheme="minorHAnsi" w:cs="Times New Roman"/>
              <w:kern w:val="0"/>
              <w:lang w:val="en-GB"/>
            </w:rPr>
            <w:fldChar w:fldCharType="begin"/>
          </w:r>
          <w:r w:rsidR="002043EB" w:rsidRPr="00E16F33">
            <w:rPr>
              <w:rFonts w:eastAsiaTheme="minorHAnsi" w:cs="Times New Roman"/>
              <w:kern w:val="0"/>
              <w:lang w:val="en-GB"/>
            </w:rPr>
            <w:instrText xml:space="preserve">CITATION ALH11 \l 2057 </w:instrText>
          </w:r>
          <w:r w:rsidR="002043EB" w:rsidRPr="00E16F33">
            <w:rPr>
              <w:rFonts w:eastAsiaTheme="minorHAnsi" w:cs="Times New Roman"/>
              <w:kern w:val="0"/>
              <w:lang w:val="en-GB"/>
            </w:rPr>
            <w:fldChar w:fldCharType="separate"/>
          </w:r>
          <w:r w:rsidR="002043EB" w:rsidRPr="00E16F33">
            <w:rPr>
              <w:rFonts w:eastAsiaTheme="minorHAnsi" w:cs="Times New Roman"/>
              <w:noProof/>
              <w:kern w:val="0"/>
              <w:lang w:val="en-GB"/>
            </w:rPr>
            <w:t xml:space="preserve"> (Al-Hinai, 2011)</w:t>
          </w:r>
          <w:r w:rsidR="002043EB" w:rsidRPr="00E16F33">
            <w:rPr>
              <w:rFonts w:eastAsiaTheme="minorHAnsi" w:cs="Times New Roman"/>
              <w:kern w:val="0"/>
              <w:lang w:val="en-GB"/>
            </w:rPr>
            <w:fldChar w:fldCharType="end"/>
          </w:r>
        </w:sdtContent>
      </w:sdt>
      <w:r w:rsidR="002043EB" w:rsidRPr="00E16F33">
        <w:rPr>
          <w:rFonts w:eastAsiaTheme="minorHAnsi" w:cs="Times New Roman"/>
          <w:kern w:val="0"/>
          <w:lang w:val="en-GB"/>
        </w:rPr>
        <w:t xml:space="preserve">.  </w:t>
      </w:r>
      <w:r w:rsidR="002043EB" w:rsidRPr="00E16F33">
        <w:rPr>
          <w:rFonts w:cs="Times New Roman"/>
          <w:shd w:val="clear" w:color="auto" w:fill="FFFFFF"/>
        </w:rPr>
        <w:t>Attention to this task in university education is considered as a major one, so in their instruction, educators must pay attention to learners and learning approach in order to attain new teaching approaches</w:t>
      </w:r>
      <w:sdt>
        <w:sdtPr>
          <w:rPr>
            <w:rFonts w:cs="Times New Roman"/>
            <w:shd w:val="clear" w:color="auto" w:fill="FFFFFF"/>
          </w:rPr>
          <w:id w:val="-724989104"/>
          <w:citation/>
        </w:sdtPr>
        <w:sdtEndPr/>
        <w:sdtContent>
          <w:r w:rsidR="002043EB" w:rsidRPr="00E16F33">
            <w:rPr>
              <w:rFonts w:cs="Times New Roman"/>
              <w:shd w:val="clear" w:color="auto" w:fill="FFFFFF"/>
            </w:rPr>
            <w:fldChar w:fldCharType="begin"/>
          </w:r>
          <w:r w:rsidR="002043EB" w:rsidRPr="00E16F33">
            <w:rPr>
              <w:rFonts w:cs="Times New Roman"/>
              <w:shd w:val="clear" w:color="auto" w:fill="FFFFFF"/>
              <w:lang w:val="en-GB"/>
            </w:rPr>
            <w:instrText xml:space="preserve"> CITATION Nah16 \l 2057 </w:instrText>
          </w:r>
          <w:r w:rsidR="002043EB" w:rsidRPr="00E16F33">
            <w:rPr>
              <w:rFonts w:cs="Times New Roman"/>
              <w:shd w:val="clear" w:color="auto" w:fill="FFFFFF"/>
            </w:rPr>
            <w:fldChar w:fldCharType="separate"/>
          </w:r>
          <w:r w:rsidR="002043EB" w:rsidRPr="00E16F33">
            <w:rPr>
              <w:rFonts w:cs="Times New Roman"/>
              <w:noProof/>
              <w:shd w:val="clear" w:color="auto" w:fill="FFFFFF"/>
              <w:lang w:val="en-GB"/>
            </w:rPr>
            <w:t xml:space="preserve"> (Nahidi, 2016)</w:t>
          </w:r>
          <w:r w:rsidR="002043EB" w:rsidRPr="00E16F33">
            <w:rPr>
              <w:rFonts w:cs="Times New Roman"/>
              <w:shd w:val="clear" w:color="auto" w:fill="FFFFFF"/>
            </w:rPr>
            <w:fldChar w:fldCharType="end"/>
          </w:r>
        </w:sdtContent>
      </w:sdt>
      <w:r w:rsidR="002043EB" w:rsidRPr="00E16F33">
        <w:rPr>
          <w:rFonts w:cs="Times New Roman"/>
          <w:shd w:val="clear" w:color="auto" w:fill="FFFFFF"/>
        </w:rPr>
        <w:t>.</w:t>
      </w:r>
    </w:p>
    <w:p w14:paraId="2B70ACB3" w14:textId="77777777" w:rsidR="00DC1621" w:rsidRPr="00E16F33" w:rsidRDefault="00DC1621" w:rsidP="00701492">
      <w:pPr>
        <w:spacing w:line="360" w:lineRule="auto"/>
        <w:jc w:val="both"/>
        <w:rPr>
          <w:rFonts w:cs="Times New Roman"/>
        </w:rPr>
      </w:pPr>
    </w:p>
    <w:p w14:paraId="1C9E07FA" w14:textId="77777777" w:rsidR="00DC1621" w:rsidRPr="00E16F33" w:rsidRDefault="00DC1621" w:rsidP="00701492">
      <w:pPr>
        <w:widowControl/>
        <w:suppressAutoHyphens w:val="0"/>
        <w:autoSpaceDE w:val="0"/>
        <w:adjustRightInd w:val="0"/>
        <w:spacing w:line="360" w:lineRule="auto"/>
        <w:jc w:val="both"/>
        <w:rPr>
          <w:rFonts w:cs="Times New Roman"/>
        </w:rPr>
      </w:pPr>
      <w:r w:rsidRPr="00E16F33">
        <w:rPr>
          <w:rFonts w:cs="Times New Roman"/>
        </w:rPr>
        <w:t xml:space="preserve">Various models by their families pull students into particular types of content (knowledge, values, skills) and increase their competence to grow in the personal, social, and academic domains (Joyce B., 2014).   </w:t>
      </w:r>
      <w:r w:rsidRPr="00E16F33">
        <w:rPr>
          <w:rFonts w:eastAsiaTheme="minorHAnsi" w:cs="Times New Roman"/>
          <w:kern w:val="0"/>
          <w:lang w:val="en-GB"/>
        </w:rPr>
        <w:t xml:space="preserve">For example, demonstrations or projects are effective for meeting some goals but ineffective for meeting others.   The implication here is that there </w:t>
      </w:r>
      <w:r w:rsidRPr="00E16F33">
        <w:rPr>
          <w:rFonts w:eastAsia="Times New Roman" w:cs="Times New Roman"/>
          <w:lang w:eastAsia="en-GB"/>
        </w:rPr>
        <w:t>is no single best way or teaching strategy that can be employed in all situations since the number of teaching goals is large and diverse in nature</w:t>
      </w:r>
      <w:sdt>
        <w:sdtPr>
          <w:rPr>
            <w:rFonts w:eastAsia="Times New Roman" w:cs="Times New Roman"/>
            <w:lang w:eastAsia="en-GB"/>
          </w:rPr>
          <w:id w:val="2089041339"/>
          <w:citation/>
        </w:sdtPr>
        <w:sdtEndPr/>
        <w:sdtContent>
          <w:r w:rsidRPr="00E16F33">
            <w:rPr>
              <w:rFonts w:eastAsia="Times New Roman" w:cs="Times New Roman"/>
              <w:lang w:eastAsia="en-GB"/>
            </w:rPr>
            <w:fldChar w:fldCharType="begin"/>
          </w:r>
          <w:r w:rsidRPr="00E16F33">
            <w:rPr>
              <w:rFonts w:eastAsia="Times New Roman" w:cs="Times New Roman"/>
              <w:lang w:val="en-GB" w:eastAsia="en-GB"/>
            </w:rPr>
            <w:instrText xml:space="preserve">CITATION Joy08 \l 2057 </w:instrText>
          </w:r>
          <w:r w:rsidRPr="00E16F33">
            <w:rPr>
              <w:rFonts w:eastAsia="Times New Roman" w:cs="Times New Roman"/>
              <w:lang w:eastAsia="en-GB"/>
            </w:rPr>
            <w:fldChar w:fldCharType="separate"/>
          </w:r>
          <w:r w:rsidRPr="00E16F33">
            <w:rPr>
              <w:rFonts w:eastAsia="Times New Roman" w:cs="Times New Roman"/>
              <w:noProof/>
              <w:lang w:val="en-GB" w:eastAsia="en-GB"/>
            </w:rPr>
            <w:t xml:space="preserve"> (Joyce B. , 2008)</w:t>
          </w:r>
          <w:r w:rsidRPr="00E16F33">
            <w:rPr>
              <w:rFonts w:eastAsia="Times New Roman" w:cs="Times New Roman"/>
              <w:lang w:eastAsia="en-GB"/>
            </w:rPr>
            <w:fldChar w:fldCharType="end"/>
          </w:r>
        </w:sdtContent>
      </w:sdt>
      <w:r w:rsidRPr="00E16F33">
        <w:rPr>
          <w:rFonts w:eastAsia="Times New Roman" w:cs="Times New Roman"/>
          <w:lang w:eastAsia="en-GB"/>
        </w:rPr>
        <w:t xml:space="preserve">.  </w:t>
      </w:r>
      <w:r w:rsidRPr="00E16F33">
        <w:rPr>
          <w:rFonts w:cs="Times New Roman"/>
        </w:rPr>
        <w:t xml:space="preserve">This is true for countries such as Britain, China, Germany, Italy, France, America, Portugal and, more recently, South Africa. Governments and employers alike are seemingly </w:t>
      </w:r>
      <w:proofErr w:type="spellStart"/>
      <w:r w:rsidRPr="00E16F33">
        <w:rPr>
          <w:rFonts w:cs="Times New Roman"/>
        </w:rPr>
        <w:t>realising</w:t>
      </w:r>
      <w:proofErr w:type="spellEnd"/>
      <w:r w:rsidRPr="00E16F33">
        <w:rPr>
          <w:rFonts w:cs="Times New Roman"/>
        </w:rPr>
        <w:t xml:space="preserve"> the importance of the combined knowledge, skills, and </w:t>
      </w:r>
      <w:proofErr w:type="spellStart"/>
      <w:r w:rsidRPr="00E16F33">
        <w:rPr>
          <w:rFonts w:cs="Times New Roman"/>
        </w:rPr>
        <w:t>endeavours</w:t>
      </w:r>
      <w:proofErr w:type="spellEnd"/>
      <w:r w:rsidRPr="00E16F33">
        <w:rPr>
          <w:rFonts w:cs="Times New Roman"/>
        </w:rPr>
        <w:t xml:space="preserve"> of individuals in building a sustainable competitive advantage </w:t>
      </w:r>
      <w:sdt>
        <w:sdtPr>
          <w:rPr>
            <w:rFonts w:cs="Times New Roman"/>
          </w:rPr>
          <w:id w:val="577181525"/>
          <w:citation/>
        </w:sdtPr>
        <w:sdtEndPr/>
        <w:sdtContent>
          <w:r w:rsidRPr="00E16F33">
            <w:rPr>
              <w:rFonts w:cs="Times New Roman"/>
            </w:rPr>
            <w:fldChar w:fldCharType="begin"/>
          </w:r>
          <w:r w:rsidRPr="00E16F33">
            <w:rPr>
              <w:rFonts w:cs="Times New Roman"/>
              <w:lang w:val="en-GB"/>
            </w:rPr>
            <w:instrText xml:space="preserve"> CITATION Bro04 \l 2057 </w:instrText>
          </w:r>
          <w:r w:rsidRPr="00E16F33">
            <w:rPr>
              <w:rFonts w:cs="Times New Roman"/>
            </w:rPr>
            <w:fldChar w:fldCharType="separate"/>
          </w:r>
          <w:r w:rsidRPr="00E16F33">
            <w:rPr>
              <w:rFonts w:cs="Times New Roman"/>
              <w:noProof/>
              <w:lang w:val="en-GB"/>
            </w:rPr>
            <w:t>(Brown, 2004)</w:t>
          </w:r>
          <w:r w:rsidRPr="00E16F33">
            <w:rPr>
              <w:rFonts w:cs="Times New Roman"/>
            </w:rPr>
            <w:fldChar w:fldCharType="end"/>
          </w:r>
        </w:sdtContent>
      </w:sdt>
      <w:r w:rsidRPr="00E16F33">
        <w:rPr>
          <w:rFonts w:cs="Times New Roman"/>
        </w:rPr>
        <w:t xml:space="preserve">.   </w:t>
      </w:r>
    </w:p>
    <w:p w14:paraId="75A4B717" w14:textId="77777777" w:rsidR="00DC1621" w:rsidRPr="00E16F33" w:rsidRDefault="00DC1621" w:rsidP="00701492">
      <w:pPr>
        <w:spacing w:line="360" w:lineRule="auto"/>
        <w:jc w:val="both"/>
        <w:rPr>
          <w:rFonts w:cs="Times New Roman"/>
        </w:rPr>
      </w:pPr>
    </w:p>
    <w:p w14:paraId="38C77B0E" w14:textId="64538B5E" w:rsidR="00B21FA4" w:rsidRPr="00E16F33" w:rsidRDefault="00B21FA4" w:rsidP="00701492">
      <w:pPr>
        <w:spacing w:line="360" w:lineRule="auto"/>
        <w:jc w:val="both"/>
        <w:rPr>
          <w:rFonts w:cs="Times New Roman"/>
        </w:rPr>
      </w:pPr>
      <w:r w:rsidRPr="00E16F33">
        <w:rPr>
          <w:rFonts w:eastAsiaTheme="minorHAnsi" w:cs="Times New Roman"/>
          <w:kern w:val="0"/>
          <w:lang w:val="en-GB"/>
        </w:rPr>
        <w:t>A large number emphasize concepts and information derived from the academic disciplines</w:t>
      </w:r>
      <w:sdt>
        <w:sdtPr>
          <w:rPr>
            <w:rFonts w:eastAsiaTheme="minorHAnsi" w:cs="Times New Roman"/>
            <w:kern w:val="0"/>
            <w:lang w:val="en-GB"/>
          </w:rPr>
          <w:id w:val="-2124224881"/>
          <w:citation/>
        </w:sdtPr>
        <w:sdtEndPr/>
        <w:sdtContent>
          <w:r w:rsidRPr="00E16F33">
            <w:rPr>
              <w:rFonts w:eastAsiaTheme="minorHAnsi" w:cs="Times New Roman"/>
              <w:kern w:val="0"/>
              <w:lang w:val="en-GB"/>
            </w:rPr>
            <w:fldChar w:fldCharType="begin"/>
          </w:r>
          <w:r w:rsidR="00680FA9" w:rsidRPr="00E16F33">
            <w:rPr>
              <w:rFonts w:eastAsiaTheme="minorHAnsi" w:cs="Times New Roman"/>
              <w:kern w:val="0"/>
              <w:lang w:val="en-GB"/>
            </w:rPr>
            <w:instrText xml:space="preserve">CITATION TRM09 \l 2057 </w:instrText>
          </w:r>
          <w:r w:rsidRPr="00E16F33">
            <w:rPr>
              <w:rFonts w:eastAsiaTheme="minorHAnsi" w:cs="Times New Roman"/>
              <w:kern w:val="0"/>
              <w:lang w:val="en-GB"/>
            </w:rPr>
            <w:fldChar w:fldCharType="separate"/>
          </w:r>
          <w:r w:rsidR="00680FA9" w:rsidRPr="00E16F33">
            <w:rPr>
              <w:rFonts w:eastAsiaTheme="minorHAnsi" w:cs="Times New Roman"/>
              <w:noProof/>
              <w:kern w:val="0"/>
              <w:lang w:val="en-GB"/>
            </w:rPr>
            <w:t xml:space="preserve"> (Muralikrishnan T. S., 2009)</w:t>
          </w:r>
          <w:r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r w:rsidRPr="00E16F33">
        <w:rPr>
          <w:rFonts w:cs="Times New Roman"/>
        </w:rPr>
        <w:t>The social family strives to develop positive and cooperative learning environments with intellectual and social advantages</w:t>
      </w:r>
      <w:sdt>
        <w:sdtPr>
          <w:rPr>
            <w:rFonts w:cs="Times New Roman"/>
          </w:rPr>
          <w:id w:val="-837921855"/>
          <w:citation/>
        </w:sdtPr>
        <w:sdtEndPr/>
        <w:sdtContent>
          <w:r w:rsidRPr="00E16F33">
            <w:rPr>
              <w:rFonts w:cs="Times New Roman"/>
            </w:rPr>
            <w:fldChar w:fldCharType="begin"/>
          </w:r>
          <w:r w:rsidR="009774DB" w:rsidRPr="00E16F33">
            <w:rPr>
              <w:rFonts w:cs="Times New Roman"/>
              <w:lang w:val="en-GB"/>
            </w:rPr>
            <w:instrText xml:space="preserve">CITATION Joy04 \l 2057 </w:instrText>
          </w:r>
          <w:r w:rsidRPr="00E16F33">
            <w:rPr>
              <w:rFonts w:cs="Times New Roman"/>
            </w:rPr>
            <w:fldChar w:fldCharType="separate"/>
          </w:r>
          <w:r w:rsidR="009774DB" w:rsidRPr="00E16F33">
            <w:rPr>
              <w:rFonts w:cs="Times New Roman"/>
              <w:noProof/>
              <w:lang w:val="en-GB"/>
            </w:rPr>
            <w:t xml:space="preserve"> (Joyce, Four Families of Teaching Models, 2004)</w:t>
          </w:r>
          <w:r w:rsidRPr="00E16F33">
            <w:rPr>
              <w:rFonts w:cs="Times New Roman"/>
            </w:rPr>
            <w:fldChar w:fldCharType="end"/>
          </w:r>
        </w:sdtContent>
      </w:sdt>
      <w:r w:rsidRPr="00E16F33">
        <w:rPr>
          <w:rFonts w:cs="Times New Roman"/>
        </w:rPr>
        <w:t>.  These interactions normally occur face-to-face but are not limited to this type of interaction with the assistance of online tools and technologies</w:t>
      </w:r>
      <w:sdt>
        <w:sdtPr>
          <w:rPr>
            <w:rFonts w:cs="Times New Roman"/>
          </w:rPr>
          <w:id w:val="-1496488442"/>
          <w:citation/>
        </w:sdtPr>
        <w:sdtEndPr/>
        <w:sdtContent>
          <w:r w:rsidRPr="00E16F33">
            <w:rPr>
              <w:rFonts w:cs="Times New Roman"/>
            </w:rPr>
            <w:fldChar w:fldCharType="begin"/>
          </w:r>
          <w:r w:rsidRPr="00E16F33">
            <w:rPr>
              <w:rFonts w:cs="Times New Roman"/>
              <w:lang w:val="en-GB"/>
            </w:rPr>
            <w:instrText xml:space="preserve">CITATION PAT13 \l 2057 </w:instrText>
          </w:r>
          <w:r w:rsidRPr="00E16F33">
            <w:rPr>
              <w:rFonts w:cs="Times New Roman"/>
            </w:rPr>
            <w:fldChar w:fldCharType="separate"/>
          </w:r>
          <w:r w:rsidRPr="00E16F33">
            <w:rPr>
              <w:rFonts w:cs="Times New Roman"/>
              <w:noProof/>
              <w:lang w:val="en-GB"/>
            </w:rPr>
            <w:t xml:space="preserve"> (Bhavin H, 2013)</w:t>
          </w:r>
          <w:r w:rsidRPr="00E16F33">
            <w:rPr>
              <w:rFonts w:cs="Times New Roman"/>
            </w:rPr>
            <w:fldChar w:fldCharType="end"/>
          </w:r>
        </w:sdtContent>
      </w:sdt>
      <w:r w:rsidRPr="00E16F33">
        <w:rPr>
          <w:rFonts w:cs="Times New Roman"/>
        </w:rPr>
        <w:t xml:space="preserve">.  Employers emphasize that learning from the social network is one of the most important factors affecting graduate employability acquisition </w:t>
      </w:r>
      <w:sdt>
        <w:sdtPr>
          <w:rPr>
            <w:rFonts w:cs="Times New Roman"/>
          </w:rPr>
          <w:id w:val="-273944920"/>
          <w:citation/>
        </w:sdtPr>
        <w:sdtEndPr/>
        <w:sdtContent>
          <w:r w:rsidRPr="00E16F33">
            <w:rPr>
              <w:rFonts w:cs="Times New Roman"/>
            </w:rPr>
            <w:fldChar w:fldCharType="begin"/>
          </w:r>
          <w:r w:rsidRPr="00E16F33">
            <w:rPr>
              <w:rFonts w:cs="Times New Roman"/>
              <w:lang w:val="en-GB"/>
            </w:rPr>
            <w:instrText xml:space="preserve"> CITATION Kem10 \l 2057 </w:instrText>
          </w:r>
          <w:r w:rsidRPr="00E16F33">
            <w:rPr>
              <w:rFonts w:cs="Times New Roman"/>
            </w:rPr>
            <w:fldChar w:fldCharType="separate"/>
          </w:r>
          <w:r w:rsidRPr="00E16F33">
            <w:rPr>
              <w:rFonts w:cs="Times New Roman"/>
              <w:noProof/>
              <w:lang w:val="en-GB"/>
            </w:rPr>
            <w:t>(Kempster, 2010)</w:t>
          </w:r>
          <w:r w:rsidRPr="00E16F33">
            <w:rPr>
              <w:rFonts w:cs="Times New Roman"/>
            </w:rPr>
            <w:fldChar w:fldCharType="end"/>
          </w:r>
        </w:sdtContent>
      </w:sdt>
      <w:r w:rsidRPr="00E16F33">
        <w:rPr>
          <w:rFonts w:cs="Times New Roman"/>
        </w:rPr>
        <w:t>.</w:t>
      </w:r>
      <w:r w:rsidR="00C7726C" w:rsidRPr="00E16F33">
        <w:rPr>
          <w:rFonts w:cs="Times New Roman"/>
        </w:rPr>
        <w:t xml:space="preserve">  </w:t>
      </w:r>
    </w:p>
    <w:p w14:paraId="57C88B72" w14:textId="77777777" w:rsidR="00B21FA4" w:rsidRPr="00E16F33" w:rsidRDefault="00B21FA4" w:rsidP="00701492">
      <w:pPr>
        <w:spacing w:line="360" w:lineRule="auto"/>
        <w:jc w:val="both"/>
        <w:rPr>
          <w:rFonts w:cs="Times New Roman"/>
        </w:rPr>
      </w:pPr>
    </w:p>
    <w:p w14:paraId="654B696E" w14:textId="2AC567F0" w:rsidR="008E30C8" w:rsidRPr="00E16F33" w:rsidRDefault="00B21FA4" w:rsidP="00701492">
      <w:pPr>
        <w:widowControl/>
        <w:suppressAutoHyphens w:val="0"/>
        <w:autoSpaceDE w:val="0"/>
        <w:adjustRightInd w:val="0"/>
        <w:spacing w:line="360" w:lineRule="auto"/>
        <w:jc w:val="both"/>
        <w:textAlignment w:val="auto"/>
        <w:rPr>
          <w:rFonts w:cs="Times New Roman"/>
        </w:rPr>
      </w:pPr>
      <w:r w:rsidRPr="00E16F33">
        <w:rPr>
          <w:rFonts w:cs="Times New Roman"/>
        </w:rPr>
        <w:t xml:space="preserve">When students work together in </w:t>
      </w:r>
      <w:proofErr w:type="gramStart"/>
      <w:r w:rsidRPr="00E16F33">
        <w:rPr>
          <w:rFonts w:cs="Times New Roman"/>
        </w:rPr>
        <w:t>groups</w:t>
      </w:r>
      <w:proofErr w:type="gramEnd"/>
      <w:r w:rsidRPr="00E16F33">
        <w:rPr>
          <w:rFonts w:cs="Times New Roman"/>
        </w:rPr>
        <w:t xml:space="preserve"> they learn to use leadership as well as problem solving skills; engage with one another, they “build [their] own insight into what’s being discussed.  Someone else’s understanding complements [theirs], and together [they] start to weave an informed interpretation observed</w:t>
      </w:r>
      <w:r w:rsidR="00680FA9" w:rsidRPr="00E16F33">
        <w:rPr>
          <w:rFonts w:cs="Times New Roman"/>
        </w:rPr>
        <w:t xml:space="preserve"> </w:t>
      </w:r>
      <w:sdt>
        <w:sdtPr>
          <w:rPr>
            <w:rFonts w:cs="Times New Roman"/>
          </w:rPr>
          <w:id w:val="16510042"/>
          <w:citation/>
        </w:sdtPr>
        <w:sdtEndPr/>
        <w:sdtContent>
          <w:r w:rsidRPr="00E16F33">
            <w:rPr>
              <w:rFonts w:cs="Times New Roman"/>
            </w:rPr>
            <w:fldChar w:fldCharType="begin"/>
          </w:r>
          <w:r w:rsidRPr="00E16F33">
            <w:rPr>
              <w:rFonts w:cs="Times New Roman"/>
            </w:rPr>
            <w:instrText xml:space="preserve">CITATION con10 \l 2057 </w:instrText>
          </w:r>
          <w:r w:rsidRPr="00E16F33">
            <w:rPr>
              <w:rFonts w:cs="Times New Roman"/>
            </w:rPr>
            <w:fldChar w:fldCharType="separate"/>
          </w:r>
          <w:r w:rsidRPr="00E16F33">
            <w:rPr>
              <w:rFonts w:cs="Times New Roman"/>
              <w:noProof/>
            </w:rPr>
            <w:t>(Connor, 2010)</w:t>
          </w:r>
          <w:r w:rsidRPr="00E16F33">
            <w:rPr>
              <w:rFonts w:cs="Times New Roman"/>
            </w:rPr>
            <w:fldChar w:fldCharType="end"/>
          </w:r>
        </w:sdtContent>
      </w:sdt>
      <w:r w:rsidRPr="00E16F33">
        <w:rPr>
          <w:rFonts w:cs="Times New Roman"/>
        </w:rPr>
        <w:t xml:space="preserve">.  They also learn to work together as a team to produce a desired outcome.  </w:t>
      </w:r>
      <w:r w:rsidRPr="00E16F33">
        <w:rPr>
          <w:rFonts w:eastAsiaTheme="minorHAnsi" w:cs="Times New Roman"/>
          <w:kern w:val="0"/>
          <w:lang w:val="en-GB"/>
        </w:rPr>
        <w:t>This is where the lecturer needs to be alert and encourage and motivate student participation.</w:t>
      </w:r>
      <w:r w:rsidR="00C7726C" w:rsidRPr="00E16F33">
        <w:rPr>
          <w:rFonts w:eastAsiaTheme="minorHAnsi" w:cs="Times New Roman"/>
          <w:kern w:val="0"/>
          <w:lang w:val="en-GB"/>
        </w:rPr>
        <w:t xml:space="preserve">  </w:t>
      </w:r>
      <w:r w:rsidR="008E30C8" w:rsidRPr="00E16F33">
        <w:rPr>
          <w:rFonts w:eastAsiaTheme="minorHAnsi" w:cs="Times New Roman"/>
          <w:kern w:val="0"/>
          <w:lang w:val="en-GB"/>
        </w:rPr>
        <w:t xml:space="preserve">Students are more willing to express their ideas and they experience deeper learning as they are able to test out new concepts </w:t>
      </w:r>
      <w:sdt>
        <w:sdtPr>
          <w:rPr>
            <w:rFonts w:eastAsiaTheme="minorHAnsi" w:cs="Times New Roman"/>
            <w:kern w:val="0"/>
            <w:lang w:val="en-GB"/>
          </w:rPr>
          <w:id w:val="-2093312861"/>
          <w:citation/>
        </w:sdtPr>
        <w:sdtEndPr/>
        <w:sdtContent>
          <w:r w:rsidR="008E30C8" w:rsidRPr="00E16F33">
            <w:rPr>
              <w:rFonts w:eastAsiaTheme="minorHAnsi" w:cs="Times New Roman"/>
              <w:kern w:val="0"/>
              <w:lang w:val="en-GB"/>
            </w:rPr>
            <w:fldChar w:fldCharType="begin"/>
          </w:r>
          <w:r w:rsidR="008E30C8" w:rsidRPr="00E16F33">
            <w:rPr>
              <w:rFonts w:eastAsiaTheme="minorHAnsi" w:cs="Times New Roman"/>
              <w:kern w:val="0"/>
              <w:lang w:val="en-GB"/>
            </w:rPr>
            <w:instrText xml:space="preserve"> CITATION War03 \l 2057 </w:instrText>
          </w:r>
          <w:r w:rsidR="008E30C8" w:rsidRPr="00E16F33">
            <w:rPr>
              <w:rFonts w:eastAsiaTheme="minorHAnsi" w:cs="Times New Roman"/>
              <w:kern w:val="0"/>
              <w:lang w:val="en-GB"/>
            </w:rPr>
            <w:fldChar w:fldCharType="separate"/>
          </w:r>
          <w:r w:rsidR="008E30C8" w:rsidRPr="00E16F33">
            <w:rPr>
              <w:rFonts w:eastAsiaTheme="minorHAnsi" w:cs="Times New Roman"/>
              <w:noProof/>
              <w:kern w:val="0"/>
              <w:lang w:val="en-GB"/>
            </w:rPr>
            <w:t>(Warren, 2003)</w:t>
          </w:r>
          <w:r w:rsidR="008E30C8" w:rsidRPr="00E16F33">
            <w:rPr>
              <w:rFonts w:eastAsiaTheme="minorHAnsi" w:cs="Times New Roman"/>
              <w:kern w:val="0"/>
              <w:lang w:val="en-GB"/>
            </w:rPr>
            <w:fldChar w:fldCharType="end"/>
          </w:r>
        </w:sdtContent>
      </w:sdt>
      <w:r w:rsidR="008E30C8" w:rsidRPr="00E16F33">
        <w:rPr>
          <w:rFonts w:eastAsiaTheme="minorHAnsi" w:cs="Times New Roman"/>
          <w:kern w:val="0"/>
          <w:lang w:val="en-GB"/>
        </w:rPr>
        <w:t xml:space="preserve">; thereby soon develop a sense of ownership for their work and </w:t>
      </w:r>
      <w:r w:rsidR="008E30C8" w:rsidRPr="00E16F33">
        <w:rPr>
          <w:rFonts w:eastAsiaTheme="minorHAnsi" w:cs="Times New Roman"/>
          <w:kern w:val="0"/>
          <w:lang w:val="en-GB"/>
        </w:rPr>
        <w:lastRenderedPageBreak/>
        <w:t xml:space="preserve">contributions.  </w:t>
      </w:r>
      <w:r w:rsidR="008E30C8" w:rsidRPr="00E16F33">
        <w:rPr>
          <w:rFonts w:cs="Times New Roman"/>
        </w:rPr>
        <w:t>The personal family of teaching models provides the essential part of the teaching repertoire that directly addresses the students’ needs for self-esteem and self-understanding and how to build support and respect among students</w:t>
      </w:r>
      <w:sdt>
        <w:sdtPr>
          <w:rPr>
            <w:rFonts w:cs="Times New Roman"/>
          </w:rPr>
          <w:id w:val="-743256744"/>
          <w:citation/>
        </w:sdtPr>
        <w:sdtEndPr/>
        <w:sdtContent>
          <w:r w:rsidR="008E30C8" w:rsidRPr="00E16F33">
            <w:rPr>
              <w:rFonts w:cs="Times New Roman"/>
            </w:rPr>
            <w:fldChar w:fldCharType="begin"/>
          </w:r>
          <w:r w:rsidR="008E30C8" w:rsidRPr="00E16F33">
            <w:rPr>
              <w:rFonts w:cs="Times New Roman"/>
            </w:rPr>
            <w:instrText xml:space="preserve">CITATION Joy14 \l 2057 </w:instrText>
          </w:r>
          <w:r w:rsidR="008E30C8" w:rsidRPr="00E16F33">
            <w:rPr>
              <w:rFonts w:cs="Times New Roman"/>
            </w:rPr>
            <w:fldChar w:fldCharType="separate"/>
          </w:r>
          <w:r w:rsidR="008E30C8" w:rsidRPr="00E16F33">
            <w:rPr>
              <w:rFonts w:cs="Times New Roman"/>
              <w:noProof/>
            </w:rPr>
            <w:t xml:space="preserve"> (Joyce, 2014)</w:t>
          </w:r>
          <w:r w:rsidR="008E30C8" w:rsidRPr="00E16F33">
            <w:rPr>
              <w:rFonts w:cs="Times New Roman"/>
            </w:rPr>
            <w:fldChar w:fldCharType="end"/>
          </w:r>
        </w:sdtContent>
      </w:sdt>
      <w:r w:rsidR="008E30C8" w:rsidRPr="00E16F33">
        <w:rPr>
          <w:rFonts w:cs="Times New Roman"/>
        </w:rPr>
        <w:t xml:space="preserve">.   </w:t>
      </w:r>
    </w:p>
    <w:p w14:paraId="191888D0" w14:textId="77777777" w:rsidR="008E30C8" w:rsidRPr="00E16F33" w:rsidRDefault="008E30C8" w:rsidP="00701492">
      <w:pPr>
        <w:widowControl/>
        <w:shd w:val="clear" w:color="auto" w:fill="FFFFFF"/>
        <w:suppressAutoHyphens w:val="0"/>
        <w:autoSpaceDN/>
        <w:spacing w:line="360" w:lineRule="auto"/>
        <w:jc w:val="both"/>
        <w:textAlignment w:val="auto"/>
        <w:rPr>
          <w:rFonts w:cs="Times New Roman"/>
        </w:rPr>
      </w:pPr>
    </w:p>
    <w:p w14:paraId="236216DB" w14:textId="4CA5286A" w:rsidR="00C7726C" w:rsidRPr="00E16F33" w:rsidRDefault="00764EA6" w:rsidP="00701492">
      <w:pPr>
        <w:spacing w:line="360" w:lineRule="auto"/>
        <w:jc w:val="both"/>
        <w:rPr>
          <w:rFonts w:cs="Times New Roman"/>
          <w:shd w:val="clear" w:color="auto" w:fill="FFFFFF"/>
        </w:rPr>
      </w:pPr>
      <w:sdt>
        <w:sdtPr>
          <w:rPr>
            <w:rFonts w:cs="Times New Roman"/>
          </w:rPr>
          <w:id w:val="-655692352"/>
          <w:citation/>
        </w:sdtPr>
        <w:sdtEndPr/>
        <w:sdtContent>
          <w:r w:rsidR="00F0641A" w:rsidRPr="00E16F33">
            <w:rPr>
              <w:rFonts w:cs="Times New Roman"/>
            </w:rPr>
            <w:fldChar w:fldCharType="begin"/>
          </w:r>
          <w:r w:rsidR="009770A5" w:rsidRPr="00E16F33">
            <w:rPr>
              <w:rFonts w:cs="Times New Roman"/>
              <w:lang w:val="en-GB"/>
            </w:rPr>
            <w:instrText xml:space="preserve">CITATION Smi08 \l 2057 </w:instrText>
          </w:r>
          <w:r w:rsidR="00F0641A" w:rsidRPr="00E16F33">
            <w:rPr>
              <w:rFonts w:cs="Times New Roman"/>
            </w:rPr>
            <w:fldChar w:fldCharType="separate"/>
          </w:r>
          <w:r w:rsidR="009770A5" w:rsidRPr="00E16F33">
            <w:rPr>
              <w:rFonts w:cs="Times New Roman"/>
              <w:noProof/>
              <w:lang w:val="en-GB"/>
            </w:rPr>
            <w:t>(Smith M. K., 2008)</w:t>
          </w:r>
          <w:r w:rsidR="00F0641A" w:rsidRPr="00E16F33">
            <w:rPr>
              <w:rFonts w:cs="Times New Roman"/>
            </w:rPr>
            <w:fldChar w:fldCharType="end"/>
          </w:r>
        </w:sdtContent>
      </w:sdt>
      <w:r w:rsidR="00F0641A" w:rsidRPr="00E16F33">
        <w:rPr>
          <w:rFonts w:cs="Times New Roman"/>
        </w:rPr>
        <w:t xml:space="preserve"> </w:t>
      </w:r>
      <w:r w:rsidR="00C7726C" w:rsidRPr="00E16F33">
        <w:rPr>
          <w:rFonts w:cs="Times New Roman"/>
        </w:rPr>
        <w:t xml:space="preserve">noted that </w:t>
      </w:r>
      <w:r w:rsidR="00F0641A" w:rsidRPr="00E16F33">
        <w:rPr>
          <w:rFonts w:cs="Times New Roman"/>
        </w:rPr>
        <w:t>opening up avenues for students to practically engage in different life philosophies and ways of life such as debating clubs or leadership systems like school councils and youth forums; assisting with the development of an inclusive education (this may be through activities that encourage students to accept others, and to make practical sense of their schools’ internal and surrounding environments); developing practical programs whose activities link schools (such as university educational institutions) with local communities and homes (this can be achieved by developing the activity programs inviting respectable people and parents to talk to students and encourage their competency development in matters of discipline, hard work, morals, social competence and empathy); working with community groups to design and run programs using school resources; and working with school staff to develop new social and educational opportunities.</w:t>
      </w:r>
      <w:r w:rsidR="00C7726C" w:rsidRPr="00E16F33">
        <w:rPr>
          <w:rFonts w:cs="Times New Roman"/>
        </w:rPr>
        <w:t xml:space="preserve">  To note of all the above observations is that they covered the use of activity-based informal training in university education institutions of American, Asian and European countries</w:t>
      </w:r>
      <w:sdt>
        <w:sdtPr>
          <w:rPr>
            <w:rFonts w:cs="Times New Roman"/>
          </w:rPr>
          <w:id w:val="-1760133466"/>
          <w:citation/>
        </w:sdtPr>
        <w:sdtEndPr/>
        <w:sdtContent>
          <w:r w:rsidR="00C7726C" w:rsidRPr="00E16F33">
            <w:rPr>
              <w:rFonts w:cs="Times New Roman"/>
            </w:rPr>
            <w:fldChar w:fldCharType="begin"/>
          </w:r>
          <w:r w:rsidR="00C7726C" w:rsidRPr="00E16F33">
            <w:rPr>
              <w:rFonts w:cs="Times New Roman"/>
              <w:lang w:val="en-GB"/>
            </w:rPr>
            <w:instrText xml:space="preserve"> CITATION Cat14 \l 2057 </w:instrText>
          </w:r>
          <w:r w:rsidR="00C7726C" w:rsidRPr="00E16F33">
            <w:rPr>
              <w:rFonts w:cs="Times New Roman"/>
            </w:rPr>
            <w:fldChar w:fldCharType="separate"/>
          </w:r>
          <w:r w:rsidR="00C7726C" w:rsidRPr="00E16F33">
            <w:rPr>
              <w:rFonts w:cs="Times New Roman"/>
              <w:noProof/>
              <w:lang w:val="en-GB"/>
            </w:rPr>
            <w:t xml:space="preserve"> (Nabayego, 2014)</w:t>
          </w:r>
          <w:r w:rsidR="00C7726C" w:rsidRPr="00E16F33">
            <w:rPr>
              <w:rFonts w:cs="Times New Roman"/>
            </w:rPr>
            <w:fldChar w:fldCharType="end"/>
          </w:r>
        </w:sdtContent>
      </w:sdt>
      <w:r w:rsidR="00C7726C" w:rsidRPr="00E16F33">
        <w:rPr>
          <w:rFonts w:cs="Times New Roman"/>
        </w:rPr>
        <w:t xml:space="preserve">.  </w:t>
      </w:r>
    </w:p>
    <w:p w14:paraId="62D5C8FE" w14:textId="77777777" w:rsidR="009770A5" w:rsidRPr="00E16F33" w:rsidRDefault="009770A5" w:rsidP="00701492">
      <w:pPr>
        <w:widowControl/>
        <w:suppressAutoHyphens w:val="0"/>
        <w:autoSpaceDE w:val="0"/>
        <w:adjustRightInd w:val="0"/>
        <w:spacing w:line="360" w:lineRule="auto"/>
        <w:jc w:val="both"/>
        <w:textAlignment w:val="auto"/>
        <w:rPr>
          <w:rFonts w:eastAsiaTheme="minorHAnsi" w:cs="Times New Roman"/>
          <w:kern w:val="0"/>
          <w:lang w:val="en-GB"/>
        </w:rPr>
      </w:pPr>
    </w:p>
    <w:p w14:paraId="633BD87F" w14:textId="795483CE" w:rsidR="00631D9F" w:rsidRPr="00E16F33" w:rsidRDefault="00C7726C" w:rsidP="00701492">
      <w:pPr>
        <w:pStyle w:val="ListParagraph"/>
        <w:spacing w:line="360" w:lineRule="auto"/>
        <w:ind w:left="0"/>
        <w:jc w:val="both"/>
        <w:outlineLvl w:val="1"/>
        <w:rPr>
          <w:rFonts w:ascii="Times New Roman" w:hAnsi="Times New Roman" w:cs="Times New Roman"/>
          <w:b/>
          <w:bCs/>
          <w:color w:val="auto"/>
        </w:rPr>
      </w:pPr>
      <w:bookmarkStart w:id="102" w:name="_Toc21071170"/>
      <w:bookmarkStart w:id="103" w:name="_Toc21101460"/>
      <w:bookmarkStart w:id="104" w:name="_Toc21745127"/>
      <w:bookmarkStart w:id="105" w:name="_Toc22572013"/>
      <w:r w:rsidRPr="00E16F33">
        <w:rPr>
          <w:rFonts w:ascii="Times New Roman" w:hAnsi="Times New Roman" w:cs="Times New Roman"/>
          <w:b/>
          <w:bCs/>
          <w:color w:val="auto"/>
        </w:rPr>
        <w:t>2.3</w:t>
      </w:r>
      <w:r w:rsidRPr="00E16F33">
        <w:rPr>
          <w:rFonts w:ascii="Times New Roman" w:hAnsi="Times New Roman" w:cs="Times New Roman"/>
          <w:b/>
          <w:bCs/>
          <w:color w:val="auto"/>
        </w:rPr>
        <w:tab/>
      </w:r>
      <w:r w:rsidR="005E3560" w:rsidRPr="00E16F33">
        <w:rPr>
          <w:rFonts w:ascii="Times New Roman" w:hAnsi="Times New Roman" w:cs="Times New Roman"/>
          <w:b/>
          <w:bCs/>
          <w:color w:val="auto"/>
        </w:rPr>
        <w:t>E</w:t>
      </w:r>
      <w:r w:rsidR="008E30C8" w:rsidRPr="00E16F33">
        <w:rPr>
          <w:rFonts w:ascii="Times New Roman" w:hAnsi="Times New Roman" w:cs="Times New Roman"/>
          <w:b/>
          <w:bCs/>
          <w:color w:val="auto"/>
        </w:rPr>
        <w:t>ffect</w:t>
      </w:r>
      <w:r w:rsidR="00452662" w:rsidRPr="00E16F33">
        <w:rPr>
          <w:rFonts w:ascii="Times New Roman" w:hAnsi="Times New Roman" w:cs="Times New Roman"/>
          <w:b/>
          <w:bCs/>
          <w:color w:val="auto"/>
        </w:rPr>
        <w:t xml:space="preserve"> </w:t>
      </w:r>
      <w:r w:rsidR="005E3560" w:rsidRPr="00E16F33">
        <w:rPr>
          <w:rFonts w:ascii="Times New Roman" w:hAnsi="Times New Roman" w:cs="Times New Roman"/>
          <w:b/>
          <w:bCs/>
          <w:color w:val="auto"/>
        </w:rPr>
        <w:t>of the Four Families of Teaching Models on Employability</w:t>
      </w:r>
      <w:bookmarkEnd w:id="102"/>
      <w:bookmarkEnd w:id="103"/>
      <w:bookmarkEnd w:id="104"/>
      <w:bookmarkEnd w:id="105"/>
    </w:p>
    <w:p w14:paraId="21A2342B" w14:textId="7A3D92A1" w:rsidR="005E3560" w:rsidRPr="00E16F33" w:rsidRDefault="005E3560" w:rsidP="00701492">
      <w:pPr>
        <w:spacing w:line="360" w:lineRule="auto"/>
        <w:jc w:val="both"/>
        <w:rPr>
          <w:rFonts w:cs="Times New Roman"/>
        </w:rPr>
      </w:pPr>
      <w:r w:rsidRPr="00E16F33">
        <w:rPr>
          <w:rFonts w:cs="Times New Roman"/>
        </w:rPr>
        <w:t>According to Symington (2012), the debate around what constitutes employability is not limited to its definition or scope, but also relates to those influential factors like how we teach, that are perhaps not as well defined in current knowledge.  In the 21st century, people seem to be regarded as competency traders, meaning that employability depends on the knowledge, transferable skills, experience, and unique characteristics that are brought to the table</w:t>
      </w:r>
      <w:sdt>
        <w:sdtPr>
          <w:rPr>
            <w:rFonts w:cs="Times New Roman"/>
          </w:rPr>
          <w:id w:val="502098929"/>
          <w:citation/>
        </w:sdtPr>
        <w:sdtEndPr/>
        <w:sdtContent>
          <w:r w:rsidRPr="00E16F33">
            <w:rPr>
              <w:rFonts w:cs="Times New Roman"/>
            </w:rPr>
            <w:fldChar w:fldCharType="begin"/>
          </w:r>
          <w:r w:rsidRPr="00E16F33">
            <w:rPr>
              <w:rFonts w:cs="Times New Roman"/>
              <w:lang w:val="en-GB"/>
            </w:rPr>
            <w:instrText xml:space="preserve"> CITATION SYM \l 2057 </w:instrText>
          </w:r>
          <w:r w:rsidRPr="00E16F33">
            <w:rPr>
              <w:rFonts w:cs="Times New Roman"/>
            </w:rPr>
            <w:fldChar w:fldCharType="separate"/>
          </w:r>
          <w:r w:rsidRPr="00E16F33">
            <w:rPr>
              <w:rFonts w:cs="Times New Roman"/>
              <w:noProof/>
              <w:lang w:val="en-GB"/>
            </w:rPr>
            <w:t xml:space="preserve"> (Symington, 2012)</w:t>
          </w:r>
          <w:r w:rsidRPr="00E16F33">
            <w:rPr>
              <w:rFonts w:cs="Times New Roman"/>
            </w:rPr>
            <w:fldChar w:fldCharType="end"/>
          </w:r>
        </w:sdtContent>
      </w:sdt>
      <w:r w:rsidRPr="00E16F33">
        <w:rPr>
          <w:rFonts w:cs="Times New Roman"/>
        </w:rPr>
        <w:t xml:space="preserve">.  </w:t>
      </w:r>
    </w:p>
    <w:p w14:paraId="66B80EB7" w14:textId="77777777" w:rsidR="005E3560" w:rsidRPr="00E16F33" w:rsidRDefault="005E3560" w:rsidP="00701492">
      <w:pPr>
        <w:widowControl/>
        <w:suppressAutoHyphens w:val="0"/>
        <w:autoSpaceDE w:val="0"/>
        <w:adjustRightInd w:val="0"/>
        <w:spacing w:line="360" w:lineRule="auto"/>
        <w:jc w:val="both"/>
        <w:textAlignment w:val="auto"/>
        <w:rPr>
          <w:rFonts w:cs="Times New Roman"/>
        </w:rPr>
      </w:pPr>
    </w:p>
    <w:p w14:paraId="3E196C0E" w14:textId="77777777" w:rsidR="005E3560" w:rsidRPr="00E16F33" w:rsidRDefault="005E3560" w:rsidP="00701492">
      <w:pPr>
        <w:widowControl/>
        <w:suppressAutoHyphens w:val="0"/>
        <w:autoSpaceDE w:val="0"/>
        <w:adjustRightInd w:val="0"/>
        <w:spacing w:line="360" w:lineRule="auto"/>
        <w:jc w:val="both"/>
        <w:textAlignment w:val="auto"/>
        <w:rPr>
          <w:rFonts w:cs="Times New Roman"/>
        </w:rPr>
      </w:pPr>
      <w:r w:rsidRPr="00E16F33">
        <w:rPr>
          <w:rFonts w:cs="Times New Roman"/>
        </w:rPr>
        <w:t xml:space="preserve">According to </w:t>
      </w:r>
      <w:sdt>
        <w:sdtPr>
          <w:rPr>
            <w:rFonts w:cs="Times New Roman"/>
          </w:rPr>
          <w:id w:val="1966384252"/>
          <w:citation/>
        </w:sdtPr>
        <w:sdtEndPr/>
        <w:sdtContent>
          <w:r w:rsidRPr="00E16F33">
            <w:rPr>
              <w:rFonts w:cs="Times New Roman"/>
            </w:rPr>
            <w:fldChar w:fldCharType="begin"/>
          </w:r>
          <w:r w:rsidRPr="00E16F33">
            <w:rPr>
              <w:rFonts w:cs="Times New Roman"/>
              <w:lang w:val="en-GB"/>
            </w:rPr>
            <w:instrText xml:space="preserve"> CITATION Kni02 \l 2057 </w:instrText>
          </w:r>
          <w:r w:rsidRPr="00E16F33">
            <w:rPr>
              <w:rFonts w:cs="Times New Roman"/>
            </w:rPr>
            <w:fldChar w:fldCharType="separate"/>
          </w:r>
          <w:r w:rsidRPr="00E16F33">
            <w:rPr>
              <w:rFonts w:cs="Times New Roman"/>
              <w:noProof/>
              <w:lang w:val="en-GB"/>
            </w:rPr>
            <w:t>(Knight, 2002)</w:t>
          </w:r>
          <w:r w:rsidRPr="00E16F33">
            <w:rPr>
              <w:rFonts w:cs="Times New Roman"/>
            </w:rPr>
            <w:fldChar w:fldCharType="end"/>
          </w:r>
        </w:sdtContent>
      </w:sdt>
      <w:r w:rsidRPr="00E16F33">
        <w:rPr>
          <w:rFonts w:cs="Times New Roman"/>
        </w:rPr>
        <w:t xml:space="preserve">, it is apparent that we cannot consider graduate learning and their subsequent employability in isolation.   There is a general consensus that becoming employable is an important goal for graduates </w:t>
      </w:r>
      <w:sdt>
        <w:sdtPr>
          <w:rPr>
            <w:rFonts w:cs="Times New Roman"/>
          </w:rPr>
          <w:id w:val="-1310792152"/>
          <w:citation/>
        </w:sdtPr>
        <w:sdtEndPr/>
        <w:sdtContent>
          <w:r w:rsidRPr="00E16F33">
            <w:rPr>
              <w:rFonts w:cs="Times New Roman"/>
            </w:rPr>
            <w:fldChar w:fldCharType="begin"/>
          </w:r>
          <w:r w:rsidRPr="00E16F33">
            <w:rPr>
              <w:rFonts w:cs="Times New Roman"/>
              <w:lang w:val="en-GB"/>
            </w:rPr>
            <w:instrText xml:space="preserve">CITATION Bro05 \l 2057 </w:instrText>
          </w:r>
          <w:r w:rsidRPr="00E16F33">
            <w:rPr>
              <w:rFonts w:cs="Times New Roman"/>
            </w:rPr>
            <w:fldChar w:fldCharType="separate"/>
          </w:r>
          <w:r w:rsidRPr="00E16F33">
            <w:rPr>
              <w:rFonts w:cs="Times New Roman"/>
              <w:noProof/>
              <w:lang w:val="en-GB"/>
            </w:rPr>
            <w:t>(Brown, 2005)</w:t>
          </w:r>
          <w:r w:rsidRPr="00E16F33">
            <w:rPr>
              <w:rFonts w:cs="Times New Roman"/>
            </w:rPr>
            <w:fldChar w:fldCharType="end"/>
          </w:r>
        </w:sdtContent>
      </w:sdt>
      <w:r w:rsidRPr="00E16F33">
        <w:rPr>
          <w:rFonts w:cs="Times New Roman"/>
        </w:rPr>
        <w:t xml:space="preserve">; </w:t>
      </w:r>
      <w:sdt>
        <w:sdtPr>
          <w:rPr>
            <w:rFonts w:cs="Times New Roman"/>
          </w:rPr>
          <w:id w:val="1219790605"/>
          <w:citation/>
        </w:sdtPr>
        <w:sdtEndPr/>
        <w:sdtContent>
          <w:r w:rsidRPr="00E16F33">
            <w:rPr>
              <w:rFonts w:cs="Times New Roman"/>
            </w:rPr>
            <w:fldChar w:fldCharType="begin"/>
          </w:r>
          <w:r w:rsidRPr="00E16F33">
            <w:rPr>
              <w:rFonts w:cs="Times New Roman"/>
              <w:lang w:val="en-GB"/>
            </w:rPr>
            <w:instrText xml:space="preserve">CITATION Sau10 \l 2057 </w:instrText>
          </w:r>
          <w:r w:rsidRPr="00E16F33">
            <w:rPr>
              <w:rFonts w:cs="Times New Roman"/>
            </w:rPr>
            <w:fldChar w:fldCharType="separate"/>
          </w:r>
          <w:r w:rsidRPr="00E16F33">
            <w:rPr>
              <w:rFonts w:cs="Times New Roman"/>
              <w:noProof/>
              <w:lang w:val="en-GB"/>
            </w:rPr>
            <w:t>(Saunders, 2010)</w:t>
          </w:r>
          <w:r w:rsidRPr="00E16F33">
            <w:rPr>
              <w:rFonts w:cs="Times New Roman"/>
            </w:rPr>
            <w:fldChar w:fldCharType="end"/>
          </w:r>
        </w:sdtContent>
      </w:sdt>
      <w:r w:rsidRPr="00E16F33">
        <w:rPr>
          <w:rFonts w:cs="Times New Roman"/>
        </w:rPr>
        <w:t xml:space="preserve"> and so it could be said that it is  incumbent upon universities to assist students to become ‘work-ready’ or ‘career-ready’ </w:t>
      </w:r>
      <w:sdt>
        <w:sdtPr>
          <w:rPr>
            <w:rFonts w:cs="Times New Roman"/>
          </w:rPr>
          <w:id w:val="864561450"/>
          <w:citation/>
        </w:sdtPr>
        <w:sdtEndPr/>
        <w:sdtContent>
          <w:r w:rsidRPr="00E16F33">
            <w:rPr>
              <w:rFonts w:cs="Times New Roman"/>
            </w:rPr>
            <w:fldChar w:fldCharType="begin"/>
          </w:r>
          <w:r w:rsidRPr="00E16F33">
            <w:rPr>
              <w:rFonts w:cs="Times New Roman"/>
              <w:lang w:val="en-GB"/>
            </w:rPr>
            <w:instrText xml:space="preserve">CITATION Ray05 \l 2057 </w:instrText>
          </w:r>
          <w:r w:rsidRPr="00E16F33">
            <w:rPr>
              <w:rFonts w:cs="Times New Roman"/>
            </w:rPr>
            <w:fldChar w:fldCharType="separate"/>
          </w:r>
          <w:r w:rsidRPr="00E16F33">
            <w:rPr>
              <w:rFonts w:cs="Times New Roman"/>
              <w:noProof/>
              <w:lang w:val="en-GB"/>
            </w:rPr>
            <w:t>(Raybould, 2005)</w:t>
          </w:r>
          <w:r w:rsidRPr="00E16F33">
            <w:rPr>
              <w:rFonts w:cs="Times New Roman"/>
            </w:rPr>
            <w:fldChar w:fldCharType="end"/>
          </w:r>
        </w:sdtContent>
      </w:sdt>
      <w:r w:rsidRPr="00E16F33">
        <w:rPr>
          <w:rFonts w:cs="Times New Roman"/>
        </w:rPr>
        <w:t xml:space="preserve">.  Employability and good learning have a lot in common, and should not be seen as oppositional </w:t>
      </w:r>
      <w:sdt>
        <w:sdtPr>
          <w:rPr>
            <w:rFonts w:cs="Times New Roman"/>
          </w:rPr>
          <w:id w:val="252480894"/>
          <w:citation/>
        </w:sdtPr>
        <w:sdtEndPr/>
        <w:sdtContent>
          <w:r w:rsidRPr="00E16F33">
            <w:rPr>
              <w:rFonts w:cs="Times New Roman"/>
            </w:rPr>
            <w:fldChar w:fldCharType="begin"/>
          </w:r>
          <w:r w:rsidRPr="00E16F33">
            <w:rPr>
              <w:rFonts w:cs="Times New Roman"/>
              <w:lang w:val="en-GB"/>
            </w:rPr>
            <w:instrText xml:space="preserve">CITATION Placeholder1 \l 2057 </w:instrText>
          </w:r>
          <w:r w:rsidRPr="00E16F33">
            <w:rPr>
              <w:rFonts w:cs="Times New Roman"/>
            </w:rPr>
            <w:fldChar w:fldCharType="separate"/>
          </w:r>
          <w:r w:rsidRPr="00E16F33">
            <w:rPr>
              <w:rFonts w:cs="Times New Roman"/>
              <w:noProof/>
              <w:lang w:val="en-GB"/>
            </w:rPr>
            <w:t>(Yorke M. K., 2003)</w:t>
          </w:r>
          <w:r w:rsidRPr="00E16F33">
            <w:rPr>
              <w:rFonts w:cs="Times New Roman"/>
            </w:rPr>
            <w:fldChar w:fldCharType="end"/>
          </w:r>
        </w:sdtContent>
      </w:sdt>
      <w:r w:rsidRPr="00E16F33">
        <w:rPr>
          <w:rFonts w:cs="Times New Roman"/>
        </w:rPr>
        <w:t>.  H</w:t>
      </w:r>
      <w:proofErr w:type="spellStart"/>
      <w:r w:rsidRPr="00E16F33">
        <w:rPr>
          <w:rFonts w:eastAsiaTheme="minorHAnsi" w:cs="Times New Roman"/>
          <w:kern w:val="0"/>
          <w:lang w:val="en-GB"/>
        </w:rPr>
        <w:t>ence</w:t>
      </w:r>
      <w:proofErr w:type="spellEnd"/>
      <w:r w:rsidRPr="00E16F33">
        <w:rPr>
          <w:rFonts w:eastAsiaTheme="minorHAnsi" w:cs="Times New Roman"/>
          <w:kern w:val="0"/>
          <w:lang w:val="en-GB"/>
        </w:rPr>
        <w:t xml:space="preserve"> it is understood that Employability is nothing but individual's capacity to understanding and </w:t>
      </w:r>
      <w:r w:rsidRPr="00E16F33">
        <w:rPr>
          <w:rFonts w:eastAsiaTheme="minorHAnsi" w:cs="Times New Roman"/>
          <w:kern w:val="0"/>
          <w:lang w:val="en-GB"/>
        </w:rPr>
        <w:lastRenderedPageBreak/>
        <w:t>acquiring personal attributes (knowledge, skills and abilities) to gain employment, satisfying employer as well as sustain there</w:t>
      </w:r>
      <w:sdt>
        <w:sdtPr>
          <w:rPr>
            <w:rFonts w:eastAsiaTheme="minorHAnsi" w:cs="Times New Roman"/>
            <w:kern w:val="0"/>
            <w:lang w:val="en-GB"/>
          </w:rPr>
          <w:id w:val="-853651803"/>
          <w:citation/>
        </w:sdtPr>
        <w:sdtEndPr/>
        <w:sdtContent>
          <w:r w:rsidRPr="00E16F33">
            <w:rPr>
              <w:rFonts w:eastAsiaTheme="minorHAnsi" w:cs="Times New Roman"/>
              <w:kern w:val="0"/>
              <w:lang w:val="en-GB"/>
            </w:rPr>
            <w:fldChar w:fldCharType="begin"/>
          </w:r>
          <w:r w:rsidRPr="00E16F33">
            <w:rPr>
              <w:rFonts w:eastAsiaTheme="minorHAnsi" w:cs="Times New Roman"/>
              <w:kern w:val="0"/>
              <w:lang w:val="en-GB"/>
            </w:rPr>
            <w:instrText xml:space="preserve"> CITATION Sar13 \l 2057 </w:instrText>
          </w:r>
          <w:r w:rsidRPr="00E16F33">
            <w:rPr>
              <w:rFonts w:eastAsiaTheme="minorHAnsi" w:cs="Times New Roman"/>
              <w:kern w:val="0"/>
              <w:lang w:val="en-GB"/>
            </w:rPr>
            <w:fldChar w:fldCharType="separate"/>
          </w:r>
          <w:r w:rsidRPr="00E16F33">
            <w:rPr>
              <w:rFonts w:eastAsiaTheme="minorHAnsi" w:cs="Times New Roman"/>
              <w:noProof/>
              <w:kern w:val="0"/>
              <w:lang w:val="en-GB"/>
            </w:rPr>
            <w:t xml:space="preserve"> (Bhola, 2013)</w:t>
          </w:r>
          <w:r w:rsidRPr="00E16F33">
            <w:rPr>
              <w:rFonts w:eastAsiaTheme="minorHAnsi" w:cs="Times New Roman"/>
              <w:kern w:val="0"/>
              <w:lang w:val="en-GB"/>
            </w:rPr>
            <w:fldChar w:fldCharType="end"/>
          </w:r>
        </w:sdtContent>
      </w:sdt>
      <w:r w:rsidRPr="00E16F33">
        <w:rPr>
          <w:rFonts w:eastAsiaTheme="minorHAnsi" w:cs="Times New Roman"/>
          <w:kern w:val="0"/>
          <w:lang w:val="en-GB"/>
        </w:rPr>
        <w:t>.</w:t>
      </w:r>
      <w:r w:rsidRPr="00E16F33">
        <w:rPr>
          <w:rFonts w:cs="Times New Roman"/>
        </w:rPr>
        <w:t xml:space="preserve">  Embedding employability into the core of University education is considered a key priority of Government, universities and colleges and employers observed</w:t>
      </w:r>
      <w:r w:rsidRPr="00E16F33">
        <w:rPr>
          <w:rFonts w:cs="Times New Roman"/>
          <w:noProof/>
          <w:lang w:val="en-GB"/>
        </w:rPr>
        <w:t xml:space="preserve"> </w:t>
      </w:r>
      <w:sdt>
        <w:sdtPr>
          <w:rPr>
            <w:rFonts w:cs="Times New Roman"/>
            <w:noProof/>
            <w:lang w:val="en-GB"/>
          </w:rPr>
          <w:id w:val="-1439450783"/>
          <w:citation/>
        </w:sdtPr>
        <w:sdtEndPr/>
        <w:sdtContent>
          <w:r w:rsidRPr="00E16F33">
            <w:rPr>
              <w:rFonts w:cs="Times New Roman"/>
              <w:noProof/>
              <w:lang w:val="en-GB"/>
            </w:rPr>
            <w:fldChar w:fldCharType="begin"/>
          </w:r>
          <w:r w:rsidRPr="00E16F33">
            <w:rPr>
              <w:rFonts w:cs="Times New Roman"/>
              <w:noProof/>
              <w:lang w:val="en-GB"/>
            </w:rPr>
            <w:instrText xml:space="preserve"> CITATION Placeholder1 \l 2057 </w:instrText>
          </w:r>
          <w:r w:rsidRPr="00E16F33">
            <w:rPr>
              <w:rFonts w:cs="Times New Roman"/>
              <w:noProof/>
              <w:lang w:val="en-GB"/>
            </w:rPr>
            <w:fldChar w:fldCharType="separate"/>
          </w:r>
          <w:r w:rsidRPr="00E16F33">
            <w:rPr>
              <w:rFonts w:cs="Times New Roman"/>
              <w:noProof/>
              <w:lang w:val="en-GB"/>
            </w:rPr>
            <w:t>(Yorke M. K., 2003)</w:t>
          </w:r>
          <w:r w:rsidRPr="00E16F33">
            <w:rPr>
              <w:rFonts w:cs="Times New Roman"/>
              <w:noProof/>
              <w:lang w:val="en-GB"/>
            </w:rPr>
            <w:fldChar w:fldCharType="end"/>
          </w:r>
        </w:sdtContent>
      </w:sdt>
      <w:r w:rsidRPr="00E16F33">
        <w:rPr>
          <w:rFonts w:cs="Times New Roman"/>
        </w:rPr>
        <w:t xml:space="preserve">.  </w:t>
      </w:r>
    </w:p>
    <w:p w14:paraId="70532C4D" w14:textId="77777777" w:rsidR="005E3560" w:rsidRPr="00E16F33" w:rsidRDefault="005E3560" w:rsidP="00701492">
      <w:pPr>
        <w:widowControl/>
        <w:suppressAutoHyphens w:val="0"/>
        <w:autoSpaceDE w:val="0"/>
        <w:adjustRightInd w:val="0"/>
        <w:spacing w:line="360" w:lineRule="auto"/>
        <w:jc w:val="both"/>
        <w:textAlignment w:val="auto"/>
        <w:rPr>
          <w:rFonts w:cs="Times New Roman"/>
        </w:rPr>
      </w:pPr>
    </w:p>
    <w:p w14:paraId="436A1FD0" w14:textId="6F9AC992" w:rsidR="00683B82" w:rsidRPr="00E16F33" w:rsidRDefault="00764EA6" w:rsidP="00786926">
      <w:pPr>
        <w:spacing w:line="360" w:lineRule="auto"/>
        <w:jc w:val="both"/>
        <w:rPr>
          <w:rFonts w:cs="Times New Roman"/>
        </w:rPr>
      </w:pPr>
      <w:sdt>
        <w:sdtPr>
          <w:rPr>
            <w:rFonts w:cs="Times New Roman"/>
          </w:rPr>
          <w:id w:val="-170643757"/>
          <w:citation/>
        </w:sdtPr>
        <w:sdtEndPr/>
        <w:sdtContent>
          <w:r w:rsidR="005E3560" w:rsidRPr="00E16F33">
            <w:rPr>
              <w:rFonts w:cs="Times New Roman"/>
            </w:rPr>
            <w:fldChar w:fldCharType="begin"/>
          </w:r>
          <w:r w:rsidR="005E3560" w:rsidRPr="00E16F33">
            <w:rPr>
              <w:rFonts w:cs="Times New Roman"/>
              <w:lang w:val="en-GB"/>
            </w:rPr>
            <w:instrText xml:space="preserve"> CITATION Mas03 \l 2057 </w:instrText>
          </w:r>
          <w:r w:rsidR="005E3560" w:rsidRPr="00E16F33">
            <w:rPr>
              <w:rFonts w:cs="Times New Roman"/>
            </w:rPr>
            <w:fldChar w:fldCharType="separate"/>
          </w:r>
          <w:r w:rsidR="005E3560" w:rsidRPr="00E16F33">
            <w:rPr>
              <w:rFonts w:cs="Times New Roman"/>
              <w:noProof/>
              <w:lang w:val="en-GB"/>
            </w:rPr>
            <w:t>(Mason, 2003)</w:t>
          </w:r>
          <w:r w:rsidR="005E3560" w:rsidRPr="00E16F33">
            <w:rPr>
              <w:rFonts w:cs="Times New Roman"/>
            </w:rPr>
            <w:fldChar w:fldCharType="end"/>
          </w:r>
        </w:sdtContent>
      </w:sdt>
      <w:r w:rsidR="005E3560" w:rsidRPr="00E16F33">
        <w:rPr>
          <w:rFonts w:cs="Times New Roman"/>
        </w:rPr>
        <w:t xml:space="preserve"> recommended that students need to be equipped with an understanding of the world of work; and that graduates require complimentary discipline specific skills and personal/transferable skills </w:t>
      </w:r>
      <w:sdt>
        <w:sdtPr>
          <w:rPr>
            <w:rFonts w:cs="Times New Roman"/>
          </w:rPr>
          <w:id w:val="322175784"/>
          <w:citation/>
        </w:sdtPr>
        <w:sdtEndPr/>
        <w:sdtContent>
          <w:r w:rsidR="005E3560" w:rsidRPr="00E16F33">
            <w:rPr>
              <w:rFonts w:cs="Times New Roman"/>
            </w:rPr>
            <w:fldChar w:fldCharType="begin"/>
          </w:r>
          <w:r w:rsidR="005E3560" w:rsidRPr="00E16F33">
            <w:rPr>
              <w:rFonts w:cs="Times New Roman"/>
              <w:lang w:val="en-GB"/>
            </w:rPr>
            <w:instrText xml:space="preserve">CITATION Wic10 \l 2057 </w:instrText>
          </w:r>
          <w:r w:rsidR="005E3560" w:rsidRPr="00E16F33">
            <w:rPr>
              <w:rFonts w:cs="Times New Roman"/>
            </w:rPr>
            <w:fldChar w:fldCharType="separate"/>
          </w:r>
          <w:r w:rsidR="005E3560" w:rsidRPr="00E16F33">
            <w:rPr>
              <w:rFonts w:cs="Times New Roman"/>
              <w:noProof/>
              <w:lang w:val="en-GB"/>
            </w:rPr>
            <w:t>(Wickramasinghe, 2010)</w:t>
          </w:r>
          <w:r w:rsidR="005E3560" w:rsidRPr="00E16F33">
            <w:rPr>
              <w:rFonts w:cs="Times New Roman"/>
            </w:rPr>
            <w:fldChar w:fldCharType="end"/>
          </w:r>
        </w:sdtContent>
      </w:sdt>
      <w:r w:rsidR="005E3560" w:rsidRPr="00E16F33">
        <w:rPr>
          <w:rFonts w:cs="Times New Roman"/>
        </w:rPr>
        <w:t xml:space="preserve">.  In the same vein, students too set high expectations of universities equipping them with the necessary skills, experiences and attributes to ease their transition to graduation and beyond into a graduate job </w:t>
      </w:r>
      <w:sdt>
        <w:sdtPr>
          <w:rPr>
            <w:rFonts w:cs="Times New Roman"/>
          </w:rPr>
          <w:id w:val="-1405688035"/>
          <w:citation/>
        </w:sdtPr>
        <w:sdtEndPr/>
        <w:sdtContent>
          <w:r w:rsidR="005E3560" w:rsidRPr="00E16F33">
            <w:rPr>
              <w:rFonts w:cs="Times New Roman"/>
            </w:rPr>
            <w:fldChar w:fldCharType="begin"/>
          </w:r>
          <w:r w:rsidR="005E3560" w:rsidRPr="00E16F33">
            <w:rPr>
              <w:rFonts w:cs="Times New Roman"/>
            </w:rPr>
            <w:instrText xml:space="preserve">CITATION Moo13 \l 2057 </w:instrText>
          </w:r>
          <w:r w:rsidR="005E3560" w:rsidRPr="00E16F33">
            <w:rPr>
              <w:rFonts w:cs="Times New Roman"/>
            </w:rPr>
            <w:fldChar w:fldCharType="separate"/>
          </w:r>
          <w:r w:rsidR="005E3560" w:rsidRPr="00E16F33">
            <w:rPr>
              <w:rFonts w:cs="Times New Roman"/>
              <w:noProof/>
            </w:rPr>
            <w:t>(Moore, 2013)</w:t>
          </w:r>
          <w:r w:rsidR="005E3560" w:rsidRPr="00E16F33">
            <w:rPr>
              <w:rFonts w:cs="Times New Roman"/>
            </w:rPr>
            <w:fldChar w:fldCharType="end"/>
          </w:r>
        </w:sdtContent>
      </w:sdt>
      <w:r w:rsidR="005E3560" w:rsidRPr="00E16F33">
        <w:rPr>
          <w:rFonts w:cs="Times New Roman"/>
        </w:rPr>
        <w:t xml:space="preserve">.   </w:t>
      </w:r>
      <w:r w:rsidR="005E3560" w:rsidRPr="00E16F33">
        <w:rPr>
          <w:rFonts w:eastAsiaTheme="minorHAnsi" w:cs="Times New Roman"/>
          <w:kern w:val="0"/>
          <w:lang w:val="en-GB"/>
        </w:rPr>
        <w:t>Understanding what influences their perceptions of our teaching, and their preferred teaching approaches, on the other hand, can give us valuable insight in designing good and relevant teaching models for the teachers</w:t>
      </w:r>
      <w:sdt>
        <w:sdtPr>
          <w:rPr>
            <w:rFonts w:eastAsiaTheme="minorHAnsi" w:cs="Times New Roman"/>
            <w:kern w:val="0"/>
            <w:lang w:val="en-GB"/>
          </w:rPr>
          <w:id w:val="1443038099"/>
          <w:citation/>
        </w:sdtPr>
        <w:sdtEndPr/>
        <w:sdtContent>
          <w:r w:rsidR="005E3560" w:rsidRPr="00E16F33">
            <w:rPr>
              <w:rFonts w:eastAsiaTheme="minorHAnsi" w:cs="Times New Roman"/>
              <w:kern w:val="0"/>
              <w:lang w:val="en-GB"/>
            </w:rPr>
            <w:fldChar w:fldCharType="begin"/>
          </w:r>
          <w:r w:rsidR="005E3560" w:rsidRPr="00E16F33">
            <w:rPr>
              <w:rFonts w:eastAsiaTheme="minorHAnsi" w:cs="Times New Roman"/>
              <w:kern w:val="0"/>
              <w:lang w:val="en-GB"/>
            </w:rPr>
            <w:instrText xml:space="preserve"> CITATION Joy08 \l 2057 </w:instrText>
          </w:r>
          <w:r w:rsidR="005E3560" w:rsidRPr="00E16F33">
            <w:rPr>
              <w:rFonts w:eastAsiaTheme="minorHAnsi" w:cs="Times New Roman"/>
              <w:kern w:val="0"/>
              <w:lang w:val="en-GB"/>
            </w:rPr>
            <w:fldChar w:fldCharType="separate"/>
          </w:r>
          <w:r w:rsidR="005E3560" w:rsidRPr="00E16F33">
            <w:rPr>
              <w:rFonts w:eastAsiaTheme="minorHAnsi" w:cs="Times New Roman"/>
              <w:noProof/>
              <w:kern w:val="0"/>
              <w:lang w:val="en-GB"/>
            </w:rPr>
            <w:t xml:space="preserve"> (Joyce B. , 2008)</w:t>
          </w:r>
          <w:r w:rsidR="005E3560" w:rsidRPr="00E16F33">
            <w:rPr>
              <w:rFonts w:eastAsiaTheme="minorHAnsi" w:cs="Times New Roman"/>
              <w:kern w:val="0"/>
              <w:lang w:val="en-GB"/>
            </w:rPr>
            <w:fldChar w:fldCharType="end"/>
          </w:r>
        </w:sdtContent>
      </w:sdt>
      <w:r w:rsidR="005E3560" w:rsidRPr="00E16F33">
        <w:rPr>
          <w:rFonts w:eastAsiaTheme="minorHAnsi" w:cs="Times New Roman"/>
          <w:kern w:val="0"/>
          <w:lang w:val="en-GB"/>
        </w:rPr>
        <w:t xml:space="preserve">.  </w:t>
      </w:r>
      <w:r w:rsidR="00786926" w:rsidRPr="00E16F33">
        <w:rPr>
          <w:rFonts w:eastAsiaTheme="minorHAnsi" w:cs="Times New Roman"/>
          <w:kern w:val="0"/>
          <w:lang w:val="en-GB"/>
        </w:rPr>
        <w:t>M</w:t>
      </w:r>
      <w:r w:rsidR="002B3715" w:rsidRPr="00E16F33">
        <w:rPr>
          <w:rFonts w:cs="Times New Roman"/>
        </w:rPr>
        <w:t>many young people face difficulties in finding a job because of the mismatch between their education</w:t>
      </w:r>
      <w:r w:rsidR="00F816F2" w:rsidRPr="00E16F33">
        <w:rPr>
          <w:rFonts w:cs="Times New Roman"/>
        </w:rPr>
        <w:t xml:space="preserve"> or </w:t>
      </w:r>
      <w:r w:rsidR="002B3715" w:rsidRPr="00E16F33">
        <w:rPr>
          <w:rFonts w:cs="Times New Roman"/>
        </w:rPr>
        <w:t>training and labour market requirements</w:t>
      </w:r>
      <w:sdt>
        <w:sdtPr>
          <w:rPr>
            <w:rFonts w:cs="Times New Roman"/>
          </w:rPr>
          <w:id w:val="1918975153"/>
          <w:citation/>
        </w:sdtPr>
        <w:sdtEndPr/>
        <w:sdtContent>
          <w:r w:rsidR="002B3715" w:rsidRPr="00E16F33">
            <w:rPr>
              <w:rFonts w:cs="Times New Roman"/>
            </w:rPr>
            <w:fldChar w:fldCharType="begin"/>
          </w:r>
          <w:r w:rsidR="002B3715" w:rsidRPr="00E16F33">
            <w:rPr>
              <w:rFonts w:cs="Times New Roman"/>
            </w:rPr>
            <w:instrText xml:space="preserve"> CITATION ILO12 \l 2057 </w:instrText>
          </w:r>
          <w:r w:rsidR="002B3715" w:rsidRPr="00E16F33">
            <w:rPr>
              <w:rFonts w:cs="Times New Roman"/>
            </w:rPr>
            <w:fldChar w:fldCharType="separate"/>
          </w:r>
          <w:r w:rsidR="002B3715" w:rsidRPr="00E16F33">
            <w:rPr>
              <w:rFonts w:cs="Times New Roman"/>
            </w:rPr>
            <w:t xml:space="preserve"> (ILO, 2012)</w:t>
          </w:r>
          <w:r w:rsidR="002B3715" w:rsidRPr="00E16F33">
            <w:rPr>
              <w:rFonts w:cs="Times New Roman"/>
            </w:rPr>
            <w:fldChar w:fldCharType="end"/>
          </w:r>
        </w:sdtContent>
      </w:sdt>
      <w:r w:rsidR="002B3715" w:rsidRPr="00E16F33">
        <w:rPr>
          <w:rFonts w:cs="Times New Roman"/>
        </w:rPr>
        <w:t xml:space="preserve">. </w:t>
      </w:r>
      <w:r w:rsidR="008211F8" w:rsidRPr="00E16F33">
        <w:rPr>
          <w:rFonts w:cs="Times New Roman"/>
        </w:rPr>
        <w:t xml:space="preserve">  </w:t>
      </w:r>
      <w:r w:rsidR="005E3560" w:rsidRPr="00E16F33">
        <w:rPr>
          <w:rFonts w:cs="Times New Roman"/>
        </w:rPr>
        <w:t xml:space="preserve">To this end, “students develop those generic skills or abilities on which their teachers place a high value, but show little change in those areas which are not valued by staff” </w:t>
      </w:r>
      <w:sdt>
        <w:sdtPr>
          <w:rPr>
            <w:rFonts w:cs="Times New Roman"/>
          </w:rPr>
          <w:id w:val="339125532"/>
          <w:citation/>
        </w:sdtPr>
        <w:sdtEndPr/>
        <w:sdtContent>
          <w:r w:rsidR="005E3560" w:rsidRPr="00E16F33">
            <w:rPr>
              <w:rFonts w:cs="Times New Roman"/>
            </w:rPr>
            <w:fldChar w:fldCharType="begin"/>
          </w:r>
          <w:r w:rsidR="005E3560" w:rsidRPr="00E16F33">
            <w:rPr>
              <w:rFonts w:cs="Times New Roman"/>
              <w:lang w:val="en-GB"/>
            </w:rPr>
            <w:instrText xml:space="preserve"> CITATION Too99 \l 2057 </w:instrText>
          </w:r>
          <w:r w:rsidR="005E3560" w:rsidRPr="00E16F33">
            <w:rPr>
              <w:rFonts w:cs="Times New Roman"/>
            </w:rPr>
            <w:fldChar w:fldCharType="separate"/>
          </w:r>
          <w:r w:rsidR="005E3560" w:rsidRPr="00E16F33">
            <w:rPr>
              <w:rFonts w:cs="Times New Roman"/>
              <w:noProof/>
              <w:lang w:val="en-GB"/>
            </w:rPr>
            <w:t>(Toohey, 1999)</w:t>
          </w:r>
          <w:r w:rsidR="005E3560" w:rsidRPr="00E16F33">
            <w:rPr>
              <w:rFonts w:cs="Times New Roman"/>
            </w:rPr>
            <w:fldChar w:fldCharType="end"/>
          </w:r>
        </w:sdtContent>
      </w:sdt>
      <w:r w:rsidR="005E3560" w:rsidRPr="00E16F33">
        <w:rPr>
          <w:rFonts w:cs="Times New Roman"/>
        </w:rPr>
        <w:t xml:space="preserve">.  </w:t>
      </w:r>
    </w:p>
    <w:p w14:paraId="573BAC72" w14:textId="45CC6E03" w:rsidR="009C56CC" w:rsidRPr="00E16F33" w:rsidRDefault="009C56CC" w:rsidP="00701492">
      <w:pPr>
        <w:pStyle w:val="Standard"/>
        <w:spacing w:line="360" w:lineRule="auto"/>
        <w:jc w:val="both"/>
        <w:rPr>
          <w:rFonts w:ascii="Times New Roman" w:hAnsi="Times New Roman" w:cs="Times New Roman"/>
          <w:color w:val="auto"/>
          <w:shd w:val="clear" w:color="auto" w:fill="FFFFFF"/>
        </w:rPr>
      </w:pPr>
    </w:p>
    <w:p w14:paraId="5F14D84F" w14:textId="4CBF52A8" w:rsidR="00423868" w:rsidRPr="00E16F33" w:rsidRDefault="00022B7A" w:rsidP="00701492">
      <w:pPr>
        <w:autoSpaceDE w:val="0"/>
        <w:adjustRightInd w:val="0"/>
        <w:spacing w:line="360" w:lineRule="auto"/>
        <w:jc w:val="both"/>
        <w:rPr>
          <w:rFonts w:cs="Times New Roman"/>
        </w:rPr>
      </w:pPr>
      <w:r w:rsidRPr="00E16F33">
        <w:rPr>
          <w:rFonts w:cs="Times New Roman"/>
        </w:rPr>
        <w:t xml:space="preserve">According to </w:t>
      </w:r>
      <w:sdt>
        <w:sdtPr>
          <w:rPr>
            <w:rFonts w:cs="Times New Roman"/>
          </w:rPr>
          <w:id w:val="1840111174"/>
          <w:citation/>
        </w:sdtPr>
        <w:sdtEndPr/>
        <w:sdtContent>
          <w:r w:rsidR="00F0641A" w:rsidRPr="00E16F33">
            <w:rPr>
              <w:rFonts w:cs="Times New Roman"/>
            </w:rPr>
            <w:fldChar w:fldCharType="begin"/>
          </w:r>
          <w:r w:rsidR="00F0641A" w:rsidRPr="00E16F33">
            <w:rPr>
              <w:rFonts w:cs="Times New Roman"/>
              <w:lang w:val="en-GB"/>
            </w:rPr>
            <w:instrText xml:space="preserve"> CITATION Bur12 \l 2057 </w:instrText>
          </w:r>
          <w:r w:rsidR="00F0641A" w:rsidRPr="00E16F33">
            <w:rPr>
              <w:rFonts w:cs="Times New Roman"/>
            </w:rPr>
            <w:fldChar w:fldCharType="separate"/>
          </w:r>
          <w:r w:rsidR="00F0641A" w:rsidRPr="00E16F33">
            <w:rPr>
              <w:rFonts w:cs="Times New Roman"/>
              <w:noProof/>
              <w:lang w:val="en-GB"/>
            </w:rPr>
            <w:t>(Burnett, 2012)</w:t>
          </w:r>
          <w:r w:rsidR="00F0641A" w:rsidRPr="00E16F33">
            <w:rPr>
              <w:rFonts w:cs="Times New Roman"/>
            </w:rPr>
            <w:fldChar w:fldCharType="end"/>
          </w:r>
        </w:sdtContent>
      </w:sdt>
      <w:r w:rsidRPr="00E16F33">
        <w:rPr>
          <w:rFonts w:cs="Times New Roman"/>
          <w:bCs/>
        </w:rPr>
        <w:t>, g</w:t>
      </w:r>
      <w:r w:rsidRPr="00E16F33">
        <w:rPr>
          <w:rFonts w:cs="Times New Roman"/>
        </w:rPr>
        <w:t xml:space="preserve">lobally, youth unemployment in 2012 was about 75 million, or a rate of 12.7 percent, varying from 28% in the Middle East to 13.5% in South Asia. </w:t>
      </w:r>
      <w:r w:rsidR="00423868" w:rsidRPr="00E16F33">
        <w:rPr>
          <w:rFonts w:cs="Times New Roman"/>
        </w:rPr>
        <w:t xml:space="preserve"> The major skill gaps in Africa are cognitive (especially numeracy, critical thinking), non-cognitive (especially communication, leadership and decision-making) and technical which also depends on the industry </w:t>
      </w:r>
      <w:sdt>
        <w:sdtPr>
          <w:rPr>
            <w:rFonts w:cs="Times New Roman"/>
          </w:rPr>
          <w:id w:val="-805702488"/>
          <w:citation/>
        </w:sdtPr>
        <w:sdtEndPr/>
        <w:sdtContent>
          <w:r w:rsidR="00423868" w:rsidRPr="00E16F33">
            <w:rPr>
              <w:rFonts w:cs="Times New Roman"/>
            </w:rPr>
            <w:fldChar w:fldCharType="begin"/>
          </w:r>
          <w:r w:rsidR="00423868" w:rsidRPr="00E16F33">
            <w:rPr>
              <w:rFonts w:cs="Times New Roman"/>
              <w:lang w:val="en-GB"/>
            </w:rPr>
            <w:instrText xml:space="preserve"> CITATION Bur12 \l 2057 </w:instrText>
          </w:r>
          <w:r w:rsidR="00423868" w:rsidRPr="00E16F33">
            <w:rPr>
              <w:rFonts w:cs="Times New Roman"/>
            </w:rPr>
            <w:fldChar w:fldCharType="separate"/>
          </w:r>
          <w:r w:rsidR="00423868" w:rsidRPr="00E16F33">
            <w:rPr>
              <w:rFonts w:cs="Times New Roman"/>
              <w:noProof/>
              <w:lang w:val="en-GB"/>
            </w:rPr>
            <w:t>(Burnett, 2012)</w:t>
          </w:r>
          <w:r w:rsidR="00423868" w:rsidRPr="00E16F33">
            <w:rPr>
              <w:rFonts w:cs="Times New Roman"/>
            </w:rPr>
            <w:fldChar w:fldCharType="end"/>
          </w:r>
        </w:sdtContent>
      </w:sdt>
      <w:r w:rsidR="00423868" w:rsidRPr="00E16F33">
        <w:rPr>
          <w:rFonts w:cs="Times New Roman"/>
        </w:rPr>
        <w:t xml:space="preserve">.   </w:t>
      </w:r>
      <w:r w:rsidR="00423868" w:rsidRPr="00E16F33">
        <w:rPr>
          <w:rFonts w:eastAsiaTheme="minorHAnsi" w:cs="Times New Roman"/>
          <w:kern w:val="0"/>
          <w:lang w:val="en-GB"/>
        </w:rPr>
        <w:t>The higher education institutions in Rwanda are challenged to adjust their program structures, curricula, teaching and learning methods to adapt to a new range of demands, such as quality, to increase the employability of graduates</w:t>
      </w:r>
      <w:sdt>
        <w:sdtPr>
          <w:rPr>
            <w:rFonts w:eastAsiaTheme="minorHAnsi" w:cs="Times New Roman"/>
            <w:kern w:val="0"/>
            <w:lang w:val="en-GB"/>
          </w:rPr>
          <w:id w:val="1435793258"/>
          <w:citation/>
        </w:sdtPr>
        <w:sdtEndPr/>
        <w:sdtContent>
          <w:r w:rsidR="00423868" w:rsidRPr="00E16F33">
            <w:rPr>
              <w:rFonts w:eastAsiaTheme="minorHAnsi" w:cs="Times New Roman"/>
              <w:kern w:val="0"/>
              <w:lang w:val="en-GB"/>
            </w:rPr>
            <w:fldChar w:fldCharType="begin"/>
          </w:r>
          <w:r w:rsidR="00423868" w:rsidRPr="00E16F33">
            <w:rPr>
              <w:rFonts w:eastAsiaTheme="minorHAnsi" w:cs="Times New Roman"/>
              <w:kern w:val="0"/>
              <w:lang w:val="en-GB"/>
            </w:rPr>
            <w:instrText xml:space="preserve"> CITATION Mba13 \l 2057 </w:instrText>
          </w:r>
          <w:r w:rsidR="00423868" w:rsidRPr="00E16F33">
            <w:rPr>
              <w:rFonts w:eastAsiaTheme="minorHAnsi" w:cs="Times New Roman"/>
              <w:kern w:val="0"/>
              <w:lang w:val="en-GB"/>
            </w:rPr>
            <w:fldChar w:fldCharType="separate"/>
          </w:r>
          <w:r w:rsidR="00423868" w:rsidRPr="00E16F33">
            <w:rPr>
              <w:rFonts w:eastAsiaTheme="minorHAnsi" w:cs="Times New Roman"/>
              <w:noProof/>
              <w:kern w:val="0"/>
              <w:lang w:val="en-GB"/>
            </w:rPr>
            <w:t xml:space="preserve"> (Mbabazi, 2013)</w:t>
          </w:r>
          <w:r w:rsidR="00423868" w:rsidRPr="00E16F33">
            <w:rPr>
              <w:rFonts w:eastAsiaTheme="minorHAnsi" w:cs="Times New Roman"/>
              <w:kern w:val="0"/>
              <w:lang w:val="en-GB"/>
            </w:rPr>
            <w:fldChar w:fldCharType="end"/>
          </w:r>
        </w:sdtContent>
      </w:sdt>
      <w:r w:rsidR="00423868" w:rsidRPr="00E16F33">
        <w:rPr>
          <w:rFonts w:eastAsiaTheme="minorHAnsi" w:cs="Times New Roman"/>
          <w:kern w:val="0"/>
          <w:lang w:val="en-GB"/>
        </w:rPr>
        <w:t xml:space="preserve">.  </w:t>
      </w:r>
      <w:r w:rsidR="008211F8" w:rsidRPr="00E16F33">
        <w:rPr>
          <w:rFonts w:cs="Times New Roman"/>
        </w:rPr>
        <w:t>Many analysts suggest that the curriculum in institutions of higher learning requires significant updating to match the needs and demands of employers</w:t>
      </w:r>
      <w:sdt>
        <w:sdtPr>
          <w:rPr>
            <w:rFonts w:cs="Times New Roman"/>
          </w:rPr>
          <w:id w:val="1333732103"/>
          <w:citation/>
        </w:sdtPr>
        <w:sdtEndPr/>
        <w:sdtContent>
          <w:r w:rsidR="008211F8" w:rsidRPr="00E16F33">
            <w:rPr>
              <w:rFonts w:cs="Times New Roman"/>
            </w:rPr>
            <w:fldChar w:fldCharType="begin"/>
          </w:r>
          <w:r w:rsidR="008211F8" w:rsidRPr="00E16F33">
            <w:rPr>
              <w:rFonts w:cs="Times New Roman"/>
              <w:lang w:val="en-GB"/>
            </w:rPr>
            <w:instrText xml:space="preserve"> CITATION Olu12 \l 2057 </w:instrText>
          </w:r>
          <w:r w:rsidR="008211F8" w:rsidRPr="00E16F33">
            <w:rPr>
              <w:rFonts w:cs="Times New Roman"/>
            </w:rPr>
            <w:fldChar w:fldCharType="separate"/>
          </w:r>
          <w:r w:rsidR="008211F8" w:rsidRPr="00E16F33">
            <w:rPr>
              <w:rFonts w:cs="Times New Roman"/>
              <w:noProof/>
              <w:lang w:val="en-GB"/>
            </w:rPr>
            <w:t xml:space="preserve"> (Oluyomi, 2012)</w:t>
          </w:r>
          <w:r w:rsidR="008211F8" w:rsidRPr="00E16F33">
            <w:rPr>
              <w:rFonts w:cs="Times New Roman"/>
            </w:rPr>
            <w:fldChar w:fldCharType="end"/>
          </w:r>
        </w:sdtContent>
      </w:sdt>
      <w:r w:rsidR="008211F8" w:rsidRPr="00E16F33">
        <w:rPr>
          <w:rFonts w:cs="Times New Roman"/>
        </w:rPr>
        <w:t xml:space="preserve">.  </w:t>
      </w:r>
      <w:r w:rsidR="00423868" w:rsidRPr="00E16F33">
        <w:rPr>
          <w:rFonts w:cs="Times New Roman"/>
        </w:rPr>
        <w:t>But nobody dares to assess the extent to which changes in those directions have taken place</w:t>
      </w:r>
      <w:sdt>
        <w:sdtPr>
          <w:rPr>
            <w:rFonts w:cs="Times New Roman"/>
          </w:rPr>
          <w:id w:val="-1149133798"/>
          <w:citation/>
        </w:sdtPr>
        <w:sdtEndPr/>
        <w:sdtContent>
          <w:r w:rsidR="00423868" w:rsidRPr="00E16F33">
            <w:rPr>
              <w:rFonts w:cs="Times New Roman"/>
            </w:rPr>
            <w:fldChar w:fldCharType="begin"/>
          </w:r>
          <w:r w:rsidR="00423868" w:rsidRPr="00E16F33">
            <w:rPr>
              <w:rFonts w:cs="Times New Roman"/>
              <w:lang w:val="en-GB"/>
            </w:rPr>
            <w:instrText xml:space="preserve"> CITATION Ulr11 \l 2057 </w:instrText>
          </w:r>
          <w:r w:rsidR="00423868" w:rsidRPr="00E16F33">
            <w:rPr>
              <w:rFonts w:cs="Times New Roman"/>
            </w:rPr>
            <w:fldChar w:fldCharType="separate"/>
          </w:r>
          <w:r w:rsidR="00423868" w:rsidRPr="00E16F33">
            <w:rPr>
              <w:rFonts w:cs="Times New Roman"/>
              <w:noProof/>
              <w:lang w:val="en-GB"/>
            </w:rPr>
            <w:t xml:space="preserve"> (Teichler U. , 2011)</w:t>
          </w:r>
          <w:r w:rsidR="00423868" w:rsidRPr="00E16F33">
            <w:rPr>
              <w:rFonts w:cs="Times New Roman"/>
            </w:rPr>
            <w:fldChar w:fldCharType="end"/>
          </w:r>
        </w:sdtContent>
      </w:sdt>
      <w:r w:rsidR="00423868" w:rsidRPr="00E16F33">
        <w:rPr>
          <w:rFonts w:cs="Times New Roman"/>
        </w:rPr>
        <w:t xml:space="preserve">.  </w:t>
      </w:r>
    </w:p>
    <w:p w14:paraId="1D5C6E95" w14:textId="2D288634" w:rsidR="006B5A90" w:rsidRPr="00E16F33" w:rsidRDefault="006B5A90" w:rsidP="00701492">
      <w:pPr>
        <w:autoSpaceDE w:val="0"/>
        <w:adjustRightInd w:val="0"/>
        <w:spacing w:line="360" w:lineRule="auto"/>
        <w:jc w:val="both"/>
        <w:rPr>
          <w:rFonts w:cs="Times New Roman"/>
        </w:rPr>
      </w:pPr>
    </w:p>
    <w:p w14:paraId="44E743D6" w14:textId="6C81E8CB" w:rsidR="006B5A90" w:rsidRPr="00E16F33" w:rsidRDefault="006B5A90" w:rsidP="00701492">
      <w:pPr>
        <w:autoSpaceDE w:val="0"/>
        <w:adjustRightInd w:val="0"/>
        <w:spacing w:line="360" w:lineRule="auto"/>
        <w:jc w:val="both"/>
        <w:rPr>
          <w:rFonts w:cs="Times New Roman"/>
        </w:rPr>
      </w:pPr>
      <w:r w:rsidRPr="00E16F33">
        <w:rPr>
          <w:rFonts w:cs="Times New Roman"/>
        </w:rPr>
        <w:t xml:space="preserve">While some of the public and private universities in Kenya offer core science (environmental geosciences and geology) and engineering </w:t>
      </w:r>
      <w:proofErr w:type="spellStart"/>
      <w:r w:rsidRPr="00E16F33">
        <w:rPr>
          <w:rFonts w:cs="Times New Roman"/>
        </w:rPr>
        <w:t>programmes</w:t>
      </w:r>
      <w:proofErr w:type="spellEnd"/>
      <w:r w:rsidRPr="00E16F33">
        <w:rPr>
          <w:rFonts w:cs="Times New Roman"/>
        </w:rPr>
        <w:t xml:space="preserve"> (mechanical, chemical and process, civil and industrial), there is no tailored curriculum or coursework focused on meeting the demands of such an industry</w:t>
      </w:r>
      <w:sdt>
        <w:sdtPr>
          <w:rPr>
            <w:rFonts w:cs="Times New Roman"/>
          </w:rPr>
          <w:id w:val="821466133"/>
          <w:citation/>
        </w:sdtPr>
        <w:sdtEndPr/>
        <w:sdtContent>
          <w:r w:rsidRPr="00E16F33">
            <w:rPr>
              <w:rFonts w:cs="Times New Roman"/>
            </w:rPr>
            <w:fldChar w:fldCharType="begin"/>
          </w:r>
          <w:r w:rsidRPr="00E16F33">
            <w:rPr>
              <w:rFonts w:cs="Times New Roman"/>
              <w:lang w:val="en-GB"/>
            </w:rPr>
            <w:instrText xml:space="preserve"> CITATION Afr14 \l 2057 </w:instrText>
          </w:r>
          <w:r w:rsidRPr="00E16F33">
            <w:rPr>
              <w:rFonts w:cs="Times New Roman"/>
            </w:rPr>
            <w:fldChar w:fldCharType="separate"/>
          </w:r>
          <w:r w:rsidRPr="00E16F33">
            <w:rPr>
              <w:rFonts w:cs="Times New Roman"/>
              <w:noProof/>
              <w:lang w:val="en-GB"/>
            </w:rPr>
            <w:t xml:space="preserve"> (African Development Bank, 2014)</w:t>
          </w:r>
          <w:r w:rsidRPr="00E16F33">
            <w:rPr>
              <w:rFonts w:cs="Times New Roman"/>
            </w:rPr>
            <w:fldChar w:fldCharType="end"/>
          </w:r>
        </w:sdtContent>
      </w:sdt>
      <w:r w:rsidRPr="00E16F33">
        <w:rPr>
          <w:rFonts w:cs="Times New Roman"/>
        </w:rPr>
        <w:t>.</w:t>
      </w:r>
      <w:r w:rsidR="00786926" w:rsidRPr="00E16F33">
        <w:rPr>
          <w:rFonts w:cs="Times New Roman"/>
        </w:rPr>
        <w:t xml:space="preserve">  </w:t>
      </w:r>
      <w:r w:rsidR="00D3216B" w:rsidRPr="00E16F33">
        <w:rPr>
          <w:rFonts w:cs="Times New Roman"/>
        </w:rPr>
        <w:lastRenderedPageBreak/>
        <w:t xml:space="preserve">Some scholars argue that higher education, including university education, yields no or few “social benefits” beyond what the individual student gets from higher education and that higher education may instead promote “social unrest and political instability” </w:t>
      </w:r>
      <w:sdt>
        <w:sdtPr>
          <w:rPr>
            <w:rFonts w:cs="Times New Roman"/>
          </w:rPr>
          <w:id w:val="-253277268"/>
          <w:citation/>
        </w:sdtPr>
        <w:sdtEndPr/>
        <w:sdtContent>
          <w:r w:rsidR="00D3216B" w:rsidRPr="00E16F33">
            <w:rPr>
              <w:rFonts w:cs="Times New Roman"/>
            </w:rPr>
            <w:fldChar w:fldCharType="begin"/>
          </w:r>
          <w:r w:rsidR="00D3216B" w:rsidRPr="00E16F33">
            <w:rPr>
              <w:rFonts w:cs="Times New Roman"/>
              <w:lang w:val="en-GB"/>
            </w:rPr>
            <w:instrText xml:space="preserve"> CITATION Fri80 \l 2057 </w:instrText>
          </w:r>
          <w:r w:rsidR="00D3216B" w:rsidRPr="00E16F33">
            <w:rPr>
              <w:rFonts w:cs="Times New Roman"/>
            </w:rPr>
            <w:fldChar w:fldCharType="separate"/>
          </w:r>
          <w:r w:rsidR="00D3216B" w:rsidRPr="00E16F33">
            <w:rPr>
              <w:rFonts w:cs="Times New Roman"/>
              <w:noProof/>
              <w:lang w:val="en-GB"/>
            </w:rPr>
            <w:t>(Friedman, 1980)</w:t>
          </w:r>
          <w:r w:rsidR="00D3216B" w:rsidRPr="00E16F33">
            <w:rPr>
              <w:rFonts w:cs="Times New Roman"/>
            </w:rPr>
            <w:fldChar w:fldCharType="end"/>
          </w:r>
        </w:sdtContent>
      </w:sdt>
      <w:r w:rsidR="00D3216B" w:rsidRPr="00E16F33">
        <w:rPr>
          <w:rFonts w:cs="Times New Roman"/>
        </w:rPr>
        <w:t xml:space="preserve">.  This argument implies that the public benefits of higher education are not widely </w:t>
      </w:r>
      <w:proofErr w:type="spellStart"/>
      <w:r w:rsidR="00D3216B" w:rsidRPr="00E16F33">
        <w:rPr>
          <w:rFonts w:cs="Times New Roman"/>
        </w:rPr>
        <w:t>recognised</w:t>
      </w:r>
      <w:proofErr w:type="spellEnd"/>
      <w:sdt>
        <w:sdtPr>
          <w:rPr>
            <w:rFonts w:cs="Times New Roman"/>
          </w:rPr>
          <w:id w:val="-691617327"/>
          <w:citation/>
        </w:sdtPr>
        <w:sdtEndPr/>
        <w:sdtContent>
          <w:r w:rsidR="00D3216B" w:rsidRPr="00E16F33">
            <w:rPr>
              <w:rFonts w:cs="Times New Roman"/>
            </w:rPr>
            <w:fldChar w:fldCharType="begin"/>
          </w:r>
          <w:r w:rsidR="00D3216B" w:rsidRPr="00E16F33">
            <w:rPr>
              <w:rFonts w:cs="Times New Roman"/>
              <w:lang w:val="en-GB"/>
            </w:rPr>
            <w:instrText xml:space="preserve"> CITATION SEB13 \l 2057 </w:instrText>
          </w:r>
          <w:r w:rsidR="00D3216B" w:rsidRPr="00E16F33">
            <w:rPr>
              <w:rFonts w:cs="Times New Roman"/>
            </w:rPr>
            <w:fldChar w:fldCharType="separate"/>
          </w:r>
          <w:r w:rsidR="00D3216B" w:rsidRPr="00E16F33">
            <w:rPr>
              <w:rFonts w:cs="Times New Roman"/>
              <w:noProof/>
              <w:lang w:val="en-GB"/>
            </w:rPr>
            <w:t xml:space="preserve"> (Bigabwenkya, 2013)</w:t>
          </w:r>
          <w:r w:rsidR="00D3216B" w:rsidRPr="00E16F33">
            <w:rPr>
              <w:rFonts w:cs="Times New Roman"/>
            </w:rPr>
            <w:fldChar w:fldCharType="end"/>
          </w:r>
        </w:sdtContent>
      </w:sdt>
      <w:r w:rsidR="00D3216B" w:rsidRPr="00E16F33">
        <w:rPr>
          <w:rFonts w:cs="Times New Roman"/>
        </w:rPr>
        <w:t xml:space="preserve">.  </w:t>
      </w:r>
      <w:r w:rsidRPr="00E16F33">
        <w:rPr>
          <w:rFonts w:cs="Times New Roman"/>
        </w:rPr>
        <w:t>The high and growing rate of graduate unemployment in Uganda implies, however, that most of the university education graduates are not practical enough to turn their local environmental resources into gainful work and effective contribution to national development; it shows a glaring conflict between the internal and external efficiency in university education in Uganda</w:t>
      </w:r>
      <w:sdt>
        <w:sdtPr>
          <w:rPr>
            <w:rFonts w:cs="Times New Roman"/>
          </w:rPr>
          <w:id w:val="943658834"/>
          <w:citation/>
        </w:sdtPr>
        <w:sdtEndPr/>
        <w:sdtContent>
          <w:r w:rsidRPr="00E16F33">
            <w:rPr>
              <w:rFonts w:cs="Times New Roman"/>
            </w:rPr>
            <w:fldChar w:fldCharType="begin"/>
          </w:r>
          <w:r w:rsidRPr="00E16F33">
            <w:rPr>
              <w:rFonts w:cs="Times New Roman"/>
            </w:rPr>
            <w:instrText xml:space="preserve"> CITATION Cat14 \l 2057 </w:instrText>
          </w:r>
          <w:r w:rsidRPr="00E16F33">
            <w:rPr>
              <w:rFonts w:cs="Times New Roman"/>
            </w:rPr>
            <w:fldChar w:fldCharType="separate"/>
          </w:r>
          <w:r w:rsidRPr="00E16F33">
            <w:rPr>
              <w:rFonts w:cs="Times New Roman"/>
              <w:noProof/>
            </w:rPr>
            <w:t xml:space="preserve"> (Nabayego, 2014)</w:t>
          </w:r>
          <w:r w:rsidRPr="00E16F33">
            <w:rPr>
              <w:rFonts w:cs="Times New Roman"/>
            </w:rPr>
            <w:fldChar w:fldCharType="end"/>
          </w:r>
        </w:sdtContent>
      </w:sdt>
      <w:r w:rsidRPr="00E16F33">
        <w:rPr>
          <w:rFonts w:cs="Times New Roman"/>
        </w:rPr>
        <w:t>.</w:t>
      </w:r>
      <w:r w:rsidR="009C56CC" w:rsidRPr="00E16F33">
        <w:rPr>
          <w:rFonts w:cs="Times New Roman"/>
        </w:rPr>
        <w:t xml:space="preserve">  </w:t>
      </w:r>
      <w:r w:rsidR="0049252A" w:rsidRPr="00E16F33">
        <w:rPr>
          <w:rFonts w:cs="Times New Roman"/>
        </w:rPr>
        <w:t>In fact, available evidence shows that most university graduates are unable to write proper, comprehensible lecture notes and job application letters in English - due to their very low literacy competence levels - in addition to under-performance at work places for those employed</w:t>
      </w:r>
      <w:sdt>
        <w:sdtPr>
          <w:rPr>
            <w:rFonts w:cs="Times New Roman"/>
          </w:rPr>
          <w:id w:val="916973813"/>
          <w:citation/>
        </w:sdtPr>
        <w:sdtEndPr/>
        <w:sdtContent>
          <w:r w:rsidR="0049252A" w:rsidRPr="00E16F33">
            <w:rPr>
              <w:rFonts w:cs="Times New Roman"/>
            </w:rPr>
            <w:fldChar w:fldCharType="begin"/>
          </w:r>
          <w:r w:rsidR="0049252A" w:rsidRPr="00E16F33">
            <w:rPr>
              <w:rFonts w:cs="Times New Roman"/>
              <w:lang w:val="en-GB"/>
            </w:rPr>
            <w:instrText xml:space="preserve"> CITATION OnU \l 2057 </w:instrText>
          </w:r>
          <w:r w:rsidR="0049252A" w:rsidRPr="00E16F33">
            <w:rPr>
              <w:rFonts w:cs="Times New Roman"/>
            </w:rPr>
            <w:fldChar w:fldCharType="separate"/>
          </w:r>
          <w:r w:rsidR="0049252A" w:rsidRPr="00E16F33">
            <w:rPr>
              <w:rFonts w:cs="Times New Roman"/>
              <w:noProof/>
              <w:lang w:val="en-GB"/>
            </w:rPr>
            <w:t xml:space="preserve"> (Hyuha, 2017)</w:t>
          </w:r>
          <w:r w:rsidR="0049252A" w:rsidRPr="00E16F33">
            <w:rPr>
              <w:rFonts w:cs="Times New Roman"/>
            </w:rPr>
            <w:fldChar w:fldCharType="end"/>
          </w:r>
        </w:sdtContent>
      </w:sdt>
      <w:r w:rsidR="0049252A" w:rsidRPr="00E16F33">
        <w:rPr>
          <w:rFonts w:cs="Times New Roman"/>
        </w:rPr>
        <w:t>.</w:t>
      </w:r>
    </w:p>
    <w:p w14:paraId="164EAADA" w14:textId="672F1D2B" w:rsidR="00812843" w:rsidRPr="00E16F33" w:rsidRDefault="00812843" w:rsidP="00701492">
      <w:pPr>
        <w:autoSpaceDE w:val="0"/>
        <w:adjustRightInd w:val="0"/>
        <w:spacing w:line="360" w:lineRule="auto"/>
        <w:jc w:val="both"/>
        <w:rPr>
          <w:rFonts w:cs="Times New Roman"/>
        </w:rPr>
      </w:pPr>
    </w:p>
    <w:p w14:paraId="157EE852" w14:textId="35A8526B" w:rsidR="00812843" w:rsidRPr="00E16F33" w:rsidRDefault="00812843"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Until 1987, higher education in Uganda was entirely a public venture. But because of the numbers of students who qualify for higher education, the public sector could not meet the demand; public private partnerships (PPPs) were introduced in the 1990s with a hope of improving the provision of services, quality and accessibility of higher </w:t>
      </w:r>
      <w:proofErr w:type="gramStart"/>
      <w:r w:rsidRPr="00E16F33">
        <w:rPr>
          <w:rFonts w:eastAsiaTheme="minorHAnsi" w:cs="Times New Roman"/>
          <w:kern w:val="0"/>
          <w:lang w:val="en-GB"/>
        </w:rPr>
        <w:t>education.</w:t>
      </w:r>
      <w:proofErr w:type="gramEnd"/>
      <w:r w:rsidRPr="00E16F33">
        <w:rPr>
          <w:rFonts w:eastAsiaTheme="minorHAnsi" w:cs="Times New Roman"/>
          <w:kern w:val="0"/>
          <w:lang w:val="en-GB"/>
        </w:rPr>
        <w:t xml:space="preserve">  Despite the existence of PPPs in the Higher Education sector, the quality and accessibility of higher education has continued to fall short of the stakeholders’ expectations in many sub-Saharan countries including Uganda </w:t>
      </w:r>
      <w:sdt>
        <w:sdtPr>
          <w:rPr>
            <w:rFonts w:eastAsiaTheme="minorHAnsi" w:cs="Times New Roman"/>
            <w:kern w:val="0"/>
            <w:lang w:val="en-GB"/>
          </w:rPr>
          <w:id w:val="1246307283"/>
          <w:citation/>
        </w:sdtPr>
        <w:sdtEndPr/>
        <w:sdtContent>
          <w:r w:rsidR="001369A4" w:rsidRPr="00E16F33">
            <w:rPr>
              <w:rFonts w:eastAsiaTheme="minorHAnsi" w:cs="Times New Roman"/>
              <w:kern w:val="0"/>
              <w:lang w:val="en-GB"/>
            </w:rPr>
            <w:fldChar w:fldCharType="begin"/>
          </w:r>
          <w:r w:rsidR="00FB291D" w:rsidRPr="00E16F33">
            <w:rPr>
              <w:rFonts w:eastAsiaTheme="minorHAnsi" w:cs="Times New Roman"/>
              <w:kern w:val="0"/>
              <w:lang w:val="en-GB"/>
            </w:rPr>
            <w:instrText xml:space="preserve">CITATION Kas10 \t  \l 2057 </w:instrText>
          </w:r>
          <w:r w:rsidR="001369A4" w:rsidRPr="00E16F33">
            <w:rPr>
              <w:rFonts w:eastAsiaTheme="minorHAnsi" w:cs="Times New Roman"/>
              <w:kern w:val="0"/>
              <w:lang w:val="en-GB"/>
            </w:rPr>
            <w:fldChar w:fldCharType="separate"/>
          </w:r>
          <w:r w:rsidR="00FB291D" w:rsidRPr="00E16F33">
            <w:rPr>
              <w:rFonts w:eastAsiaTheme="minorHAnsi" w:cs="Times New Roman"/>
              <w:noProof/>
              <w:kern w:val="0"/>
              <w:lang w:val="en-GB"/>
            </w:rPr>
            <w:t>(Kasenene, 2010)</w:t>
          </w:r>
          <w:r w:rsidR="001369A4" w:rsidRPr="00E16F33">
            <w:rPr>
              <w:rFonts w:eastAsiaTheme="minorHAnsi" w:cs="Times New Roman"/>
              <w:kern w:val="0"/>
              <w:lang w:val="en-GB"/>
            </w:rPr>
            <w:fldChar w:fldCharType="end"/>
          </w:r>
        </w:sdtContent>
      </w:sdt>
      <w:r w:rsidR="001369A4" w:rsidRPr="00E16F33">
        <w:rPr>
          <w:rFonts w:eastAsiaTheme="minorHAnsi" w:cs="Times New Roman"/>
          <w:kern w:val="0"/>
          <w:lang w:val="en-GB"/>
        </w:rPr>
        <w:t xml:space="preserve">.  </w:t>
      </w:r>
    </w:p>
    <w:p w14:paraId="1E07B8A4" w14:textId="77777777" w:rsidR="00683B82" w:rsidRPr="00E16F33" w:rsidRDefault="00683B82" w:rsidP="00093DF0">
      <w:pPr>
        <w:widowControl/>
        <w:suppressAutoHyphens w:val="0"/>
        <w:autoSpaceDE w:val="0"/>
        <w:adjustRightInd w:val="0"/>
        <w:spacing w:line="360" w:lineRule="auto"/>
        <w:jc w:val="both"/>
        <w:textAlignment w:val="auto"/>
        <w:rPr>
          <w:rFonts w:cs="Times New Roman"/>
        </w:rPr>
      </w:pPr>
    </w:p>
    <w:p w14:paraId="27FA65C7" w14:textId="77777777" w:rsidR="00812843" w:rsidRPr="00E16F33" w:rsidRDefault="00764EA6" w:rsidP="00093DF0">
      <w:pPr>
        <w:widowControl/>
        <w:suppressAutoHyphens w:val="0"/>
        <w:autoSpaceDE w:val="0"/>
        <w:adjustRightInd w:val="0"/>
        <w:spacing w:line="360" w:lineRule="auto"/>
        <w:jc w:val="both"/>
        <w:textAlignment w:val="auto"/>
        <w:rPr>
          <w:rFonts w:eastAsiaTheme="minorHAnsi" w:cs="Times New Roman"/>
          <w:kern w:val="0"/>
          <w:lang w:val="en-GB"/>
        </w:rPr>
      </w:pPr>
      <w:sdt>
        <w:sdtPr>
          <w:rPr>
            <w:rFonts w:eastAsiaTheme="minorHAnsi" w:cs="Times New Roman"/>
            <w:kern w:val="0"/>
            <w:lang w:val="en-GB"/>
          </w:rPr>
          <w:id w:val="-1645038166"/>
          <w:citation/>
        </w:sdtPr>
        <w:sdtEndPr/>
        <w:sdtContent>
          <w:r w:rsidR="00812843" w:rsidRPr="00E16F33">
            <w:rPr>
              <w:rFonts w:eastAsiaTheme="minorHAnsi" w:cs="Times New Roman"/>
              <w:kern w:val="0"/>
              <w:lang w:val="en-GB"/>
            </w:rPr>
            <w:fldChar w:fldCharType="begin"/>
          </w:r>
          <w:r w:rsidR="00812843" w:rsidRPr="00E16F33">
            <w:rPr>
              <w:rFonts w:eastAsiaTheme="minorHAnsi" w:cs="Times New Roman"/>
              <w:kern w:val="0"/>
              <w:lang w:val="en-GB"/>
            </w:rPr>
            <w:instrText xml:space="preserve"> CITATION Bunla \l 2057 </w:instrText>
          </w:r>
          <w:r w:rsidR="00812843" w:rsidRPr="00E16F33">
            <w:rPr>
              <w:rFonts w:eastAsiaTheme="minorHAnsi" w:cs="Times New Roman"/>
              <w:kern w:val="0"/>
              <w:lang w:val="en-GB"/>
            </w:rPr>
            <w:fldChar w:fldCharType="separate"/>
          </w:r>
          <w:r w:rsidR="00812843" w:rsidRPr="00E16F33">
            <w:rPr>
              <w:rFonts w:eastAsiaTheme="minorHAnsi" w:cs="Times New Roman"/>
              <w:noProof/>
              <w:kern w:val="0"/>
              <w:lang w:val="en-GB"/>
            </w:rPr>
            <w:t xml:space="preserve"> (Bunoti, 2011)</w:t>
          </w:r>
          <w:r w:rsidR="00812843" w:rsidRPr="00E16F33">
            <w:rPr>
              <w:rFonts w:eastAsiaTheme="minorHAnsi" w:cs="Times New Roman"/>
              <w:kern w:val="0"/>
              <w:lang w:val="en-GB"/>
            </w:rPr>
            <w:fldChar w:fldCharType="end"/>
          </w:r>
        </w:sdtContent>
      </w:sdt>
      <w:r w:rsidR="00812843" w:rsidRPr="00E16F33">
        <w:rPr>
          <w:rFonts w:eastAsiaTheme="minorHAnsi" w:cs="Times New Roman"/>
          <w:kern w:val="0"/>
          <w:lang w:val="en-GB"/>
        </w:rPr>
        <w:t xml:space="preserve"> students think the content and teaching approach are too theoretical, resulting in training job seekers and not job makers.  There is an increasing number of students which is unmatched by facilities, which has impacted adversely on the quality</w:t>
      </w:r>
    </w:p>
    <w:p w14:paraId="35918581" w14:textId="0B3469D0" w:rsidR="00812843" w:rsidRPr="00E16F33" w:rsidRDefault="00812843"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of higher education</w:t>
      </w:r>
      <w:sdt>
        <w:sdtPr>
          <w:rPr>
            <w:rFonts w:eastAsiaTheme="minorHAnsi" w:cs="Times New Roman"/>
            <w:kern w:val="0"/>
            <w:lang w:val="en-GB"/>
          </w:rPr>
          <w:id w:val="-1450934978"/>
          <w:citation/>
        </w:sdtPr>
        <w:sdtEndPr/>
        <w:sdtContent>
          <w:r w:rsidR="001369A4" w:rsidRPr="00E16F33">
            <w:rPr>
              <w:rFonts w:eastAsiaTheme="minorHAnsi" w:cs="Times New Roman"/>
              <w:kern w:val="0"/>
              <w:lang w:val="en-GB"/>
            </w:rPr>
            <w:fldChar w:fldCharType="begin"/>
          </w:r>
          <w:r w:rsidR="001369A4" w:rsidRPr="00E16F33">
            <w:rPr>
              <w:rFonts w:eastAsiaTheme="minorHAnsi" w:cs="Times New Roman"/>
              <w:kern w:val="0"/>
              <w:lang w:val="en-GB"/>
            </w:rPr>
            <w:instrText xml:space="preserve">CITATION Kas05 \t  \l 2057 </w:instrText>
          </w:r>
          <w:r w:rsidR="001369A4" w:rsidRPr="00E16F33">
            <w:rPr>
              <w:rFonts w:eastAsiaTheme="minorHAnsi" w:cs="Times New Roman"/>
              <w:kern w:val="0"/>
              <w:lang w:val="en-GB"/>
            </w:rPr>
            <w:fldChar w:fldCharType="separate"/>
          </w:r>
          <w:r w:rsidR="001369A4" w:rsidRPr="00E16F33">
            <w:rPr>
              <w:rFonts w:eastAsiaTheme="minorHAnsi" w:cs="Times New Roman"/>
              <w:noProof/>
              <w:kern w:val="0"/>
              <w:lang w:val="en-GB"/>
            </w:rPr>
            <w:t xml:space="preserve"> (Kasozi, 2005)</w:t>
          </w:r>
          <w:r w:rsidR="001369A4" w:rsidRPr="00E16F33">
            <w:rPr>
              <w:rFonts w:eastAsiaTheme="minorHAnsi" w:cs="Times New Roman"/>
              <w:kern w:val="0"/>
              <w:lang w:val="en-GB"/>
            </w:rPr>
            <w:fldChar w:fldCharType="end"/>
          </w:r>
        </w:sdtContent>
      </w:sdt>
      <w:r w:rsidRPr="00E16F33">
        <w:rPr>
          <w:rFonts w:eastAsiaTheme="minorHAnsi" w:cs="Times New Roman"/>
          <w:kern w:val="0"/>
          <w:lang w:val="en-GB"/>
        </w:rPr>
        <w:t>.  As the demand for higher education increases, it presents educational entrepreneurs and managers with a challenge of</w:t>
      </w:r>
    </w:p>
    <w:p w14:paraId="32BCEE23" w14:textId="66358796" w:rsidR="00812843" w:rsidRPr="00E16F33" w:rsidRDefault="00812843" w:rsidP="00093DF0">
      <w:pPr>
        <w:widowControl/>
        <w:suppressAutoHyphens w:val="0"/>
        <w:autoSpaceDE w:val="0"/>
        <w:adjustRightInd w:val="0"/>
        <w:spacing w:line="360" w:lineRule="auto"/>
        <w:jc w:val="both"/>
        <w:textAlignment w:val="auto"/>
        <w:rPr>
          <w:rFonts w:cs="Times New Roman"/>
        </w:rPr>
      </w:pPr>
      <w:r w:rsidRPr="00E16F33">
        <w:rPr>
          <w:rFonts w:eastAsiaTheme="minorHAnsi" w:cs="Times New Roman"/>
          <w:kern w:val="0"/>
          <w:lang w:val="en-GB"/>
        </w:rPr>
        <w:t xml:space="preserve">making investment decisions by which they can attain desired educational goals </w:t>
      </w:r>
      <w:r w:rsidR="001369A4" w:rsidRPr="00E16F33">
        <w:rPr>
          <w:rFonts w:eastAsiaTheme="minorHAnsi" w:cs="Times New Roman"/>
          <w:kern w:val="0"/>
          <w:lang w:val="en-GB"/>
        </w:rPr>
        <w:t xml:space="preserve">of the </w:t>
      </w:r>
      <w:r w:rsidRPr="00E16F33">
        <w:rPr>
          <w:rFonts w:eastAsiaTheme="minorHAnsi" w:cs="Times New Roman"/>
          <w:kern w:val="0"/>
          <w:lang w:val="en-GB"/>
        </w:rPr>
        <w:t>potential customers</w:t>
      </w:r>
      <w:sdt>
        <w:sdtPr>
          <w:rPr>
            <w:rFonts w:eastAsiaTheme="minorHAnsi" w:cs="Times New Roman"/>
            <w:kern w:val="0"/>
            <w:lang w:val="en-GB"/>
          </w:rPr>
          <w:id w:val="-259221662"/>
          <w:citation/>
        </w:sdtPr>
        <w:sdtEndPr/>
        <w:sdtContent>
          <w:r w:rsidR="001369A4" w:rsidRPr="00E16F33">
            <w:rPr>
              <w:rFonts w:eastAsiaTheme="minorHAnsi" w:cs="Times New Roman"/>
              <w:kern w:val="0"/>
              <w:lang w:val="en-GB"/>
            </w:rPr>
            <w:fldChar w:fldCharType="begin"/>
          </w:r>
          <w:r w:rsidR="001369A4" w:rsidRPr="00E16F33">
            <w:rPr>
              <w:rFonts w:eastAsiaTheme="minorHAnsi" w:cs="Times New Roman"/>
              <w:kern w:val="0"/>
              <w:lang w:val="en-GB"/>
            </w:rPr>
            <w:instrText xml:space="preserve"> CITATION Kay10 \l 2057 </w:instrText>
          </w:r>
          <w:r w:rsidR="001369A4" w:rsidRPr="00E16F33">
            <w:rPr>
              <w:rFonts w:eastAsiaTheme="minorHAnsi" w:cs="Times New Roman"/>
              <w:kern w:val="0"/>
              <w:lang w:val="en-GB"/>
            </w:rPr>
            <w:fldChar w:fldCharType="separate"/>
          </w:r>
          <w:r w:rsidR="001369A4" w:rsidRPr="00E16F33">
            <w:rPr>
              <w:rFonts w:eastAsiaTheme="minorHAnsi" w:cs="Times New Roman"/>
              <w:noProof/>
              <w:kern w:val="0"/>
              <w:lang w:val="en-GB"/>
            </w:rPr>
            <w:t xml:space="preserve"> (Kayongo, 2010)</w:t>
          </w:r>
          <w:r w:rsidR="001369A4" w:rsidRPr="00E16F33">
            <w:rPr>
              <w:rFonts w:eastAsiaTheme="minorHAnsi" w:cs="Times New Roman"/>
              <w:kern w:val="0"/>
              <w:lang w:val="en-GB"/>
            </w:rPr>
            <w:fldChar w:fldCharType="end"/>
          </w:r>
        </w:sdtContent>
      </w:sdt>
      <w:r w:rsidRPr="00E16F33">
        <w:rPr>
          <w:rFonts w:eastAsiaTheme="minorHAnsi" w:cs="Times New Roman"/>
          <w:kern w:val="0"/>
          <w:lang w:val="en-GB"/>
        </w:rPr>
        <w:t xml:space="preserve">. </w:t>
      </w:r>
    </w:p>
    <w:p w14:paraId="6805C17B" w14:textId="0504FC2D" w:rsidR="0049252A" w:rsidRPr="00E16F33" w:rsidRDefault="0049252A" w:rsidP="00093DF0">
      <w:pPr>
        <w:autoSpaceDE w:val="0"/>
        <w:adjustRightInd w:val="0"/>
        <w:spacing w:line="360" w:lineRule="auto"/>
        <w:jc w:val="both"/>
        <w:rPr>
          <w:rFonts w:cs="Times New Roman"/>
        </w:rPr>
      </w:pPr>
    </w:p>
    <w:p w14:paraId="2E07CBE3" w14:textId="61B9A526" w:rsidR="00FB291D" w:rsidRPr="00E16F33" w:rsidRDefault="00FB291D" w:rsidP="00093DF0">
      <w:pPr>
        <w:autoSpaceDE w:val="0"/>
        <w:adjustRightInd w:val="0"/>
        <w:spacing w:line="360" w:lineRule="auto"/>
        <w:jc w:val="both"/>
        <w:rPr>
          <w:rFonts w:cs="Times New Roman"/>
        </w:rPr>
      </w:pPr>
      <w:r w:rsidRPr="00E16F33">
        <w:rPr>
          <w:rFonts w:cs="Times New Roman"/>
        </w:rPr>
        <w:t xml:space="preserve">Chapter 2 provided a review of the literature that has thus far shaped the understanding of models of teaching used in university education. </w:t>
      </w:r>
      <w:r w:rsidR="008F2FFC" w:rsidRPr="00E16F33">
        <w:rPr>
          <w:rFonts w:cs="Times New Roman"/>
        </w:rPr>
        <w:t xml:space="preserve"> </w:t>
      </w:r>
      <w:r w:rsidRPr="00E16F33">
        <w:rPr>
          <w:rFonts w:cs="Times New Roman"/>
        </w:rPr>
        <w:t xml:space="preserve">Given the scope of the study, those sources deemed most relevant to the four families of models of teaching approach and its effect on employability were </w:t>
      </w:r>
      <w:proofErr w:type="spellStart"/>
      <w:r w:rsidRPr="00E16F33">
        <w:rPr>
          <w:rFonts w:cs="Times New Roman"/>
        </w:rPr>
        <w:t>utilised</w:t>
      </w:r>
      <w:proofErr w:type="spellEnd"/>
      <w:r w:rsidRPr="00E16F33">
        <w:rPr>
          <w:rFonts w:cs="Times New Roman"/>
        </w:rPr>
        <w:t xml:space="preserve"> in order to identify the skills that are needed for </w:t>
      </w:r>
      <w:proofErr w:type="gramStart"/>
      <w:r w:rsidRPr="00E16F33">
        <w:rPr>
          <w:rFonts w:cs="Times New Roman"/>
        </w:rPr>
        <w:t>students</w:t>
      </w:r>
      <w:proofErr w:type="gramEnd"/>
      <w:r w:rsidRPr="00E16F33">
        <w:rPr>
          <w:rFonts w:cs="Times New Roman"/>
        </w:rPr>
        <w:t xml:space="preserve"> </w:t>
      </w:r>
      <w:r w:rsidRPr="00E16F33">
        <w:rPr>
          <w:rFonts w:cs="Times New Roman"/>
        </w:rPr>
        <w:lastRenderedPageBreak/>
        <w:t>employability at university level; those desired by employers, and those that are lacking according to employers.  From the literature, it is evident that universities do not embrace the fact that one size does not fit all including the case of university education teaching in Uganda, thereby calling for the need to address it through further research.  Chapter 3 provides insight into the specific research methodology used to conduct the research.</w:t>
      </w:r>
    </w:p>
    <w:p w14:paraId="1FE12368" w14:textId="77777777" w:rsidR="0049252A" w:rsidRPr="00E16F33" w:rsidRDefault="0049252A" w:rsidP="00093DF0">
      <w:pPr>
        <w:autoSpaceDE w:val="0"/>
        <w:adjustRightInd w:val="0"/>
        <w:spacing w:line="360" w:lineRule="auto"/>
        <w:jc w:val="both"/>
        <w:rPr>
          <w:rFonts w:cs="Times New Roman"/>
        </w:rPr>
      </w:pPr>
    </w:p>
    <w:p w14:paraId="12D9CB00" w14:textId="5F64DD56" w:rsidR="006D5036" w:rsidRPr="00E16F33" w:rsidRDefault="006D5036" w:rsidP="00093DF0">
      <w:pPr>
        <w:widowControl/>
        <w:suppressAutoHyphens w:val="0"/>
        <w:autoSpaceDE w:val="0"/>
        <w:adjustRightInd w:val="0"/>
        <w:spacing w:line="360" w:lineRule="auto"/>
        <w:jc w:val="both"/>
        <w:textAlignment w:val="auto"/>
        <w:rPr>
          <w:rFonts w:cs="Times New Roman"/>
          <w:highlight w:val="yellow"/>
          <w:shd w:val="clear" w:color="auto" w:fill="FFFFFF"/>
        </w:rPr>
      </w:pPr>
      <w:r w:rsidRPr="00E16F33">
        <w:rPr>
          <w:rFonts w:cs="Times New Roman"/>
          <w:highlight w:val="yellow"/>
          <w:shd w:val="clear" w:color="auto" w:fill="FFFFFF"/>
        </w:rPr>
        <w:t xml:space="preserve"> </w:t>
      </w:r>
    </w:p>
    <w:p w14:paraId="6090B242" w14:textId="77777777" w:rsidR="00701492" w:rsidRPr="00E16F33" w:rsidRDefault="00701492" w:rsidP="00093DF0">
      <w:pPr>
        <w:widowControl/>
        <w:suppressAutoHyphens w:val="0"/>
        <w:autoSpaceDN/>
        <w:spacing w:line="360" w:lineRule="auto"/>
        <w:textAlignment w:val="auto"/>
        <w:rPr>
          <w:rFonts w:eastAsiaTheme="majorEastAsia" w:cs="Times New Roman"/>
          <w:b/>
          <w:kern w:val="32"/>
        </w:rPr>
      </w:pPr>
      <w:bookmarkStart w:id="106" w:name="_Toc21101461"/>
      <w:bookmarkStart w:id="107" w:name="_Toc21745128"/>
      <w:r w:rsidRPr="00E16F33">
        <w:rPr>
          <w:rFonts w:cs="Times New Roman"/>
          <w:bCs/>
        </w:rPr>
        <w:br w:type="page"/>
      </w:r>
    </w:p>
    <w:p w14:paraId="1CB5E622" w14:textId="21F21EB4" w:rsidR="00513AA9" w:rsidRPr="00E16F33" w:rsidRDefault="00513AA9" w:rsidP="00093DF0">
      <w:pPr>
        <w:pStyle w:val="Heading1"/>
        <w:spacing w:before="0" w:after="0" w:line="360" w:lineRule="auto"/>
        <w:jc w:val="center"/>
        <w:rPr>
          <w:rFonts w:cs="Times New Roman"/>
          <w:bCs w:val="0"/>
          <w:color w:val="auto"/>
          <w:szCs w:val="24"/>
        </w:rPr>
      </w:pPr>
      <w:bookmarkStart w:id="108" w:name="_Toc22572014"/>
      <w:r w:rsidRPr="00E16F33">
        <w:rPr>
          <w:rFonts w:cs="Times New Roman"/>
          <w:bCs w:val="0"/>
          <w:color w:val="auto"/>
          <w:szCs w:val="24"/>
        </w:rPr>
        <w:lastRenderedPageBreak/>
        <w:t>CHAPTER THREE</w:t>
      </w:r>
      <w:bookmarkEnd w:id="106"/>
      <w:bookmarkEnd w:id="107"/>
      <w:bookmarkEnd w:id="108"/>
    </w:p>
    <w:p w14:paraId="0902568A" w14:textId="6FC58ABE" w:rsidR="00513AA9" w:rsidRPr="00E16F33" w:rsidRDefault="00513AA9" w:rsidP="00093DF0">
      <w:pPr>
        <w:pStyle w:val="Heading1"/>
        <w:spacing w:before="0" w:after="0" w:line="360" w:lineRule="auto"/>
        <w:jc w:val="center"/>
        <w:rPr>
          <w:rFonts w:cs="Times New Roman"/>
          <w:bCs w:val="0"/>
          <w:color w:val="auto"/>
          <w:szCs w:val="24"/>
        </w:rPr>
      </w:pPr>
      <w:bookmarkStart w:id="109" w:name="_Toc21101462"/>
      <w:bookmarkStart w:id="110" w:name="_Toc21745129"/>
      <w:bookmarkStart w:id="111" w:name="_Toc22572015"/>
      <w:r w:rsidRPr="00E16F33">
        <w:rPr>
          <w:rFonts w:cs="Times New Roman"/>
          <w:bCs w:val="0"/>
          <w:color w:val="auto"/>
          <w:szCs w:val="24"/>
        </w:rPr>
        <w:t>METHODOLOGY</w:t>
      </w:r>
      <w:bookmarkEnd w:id="109"/>
      <w:bookmarkEnd w:id="110"/>
      <w:bookmarkEnd w:id="111"/>
    </w:p>
    <w:p w14:paraId="0868825A" w14:textId="2C5D7CC1" w:rsidR="00F95233" w:rsidRPr="00E16F33" w:rsidRDefault="00F95233" w:rsidP="00093DF0">
      <w:pPr>
        <w:spacing w:line="360" w:lineRule="auto"/>
        <w:rPr>
          <w:rFonts w:cs="Times New Roman"/>
        </w:rPr>
      </w:pPr>
    </w:p>
    <w:p w14:paraId="600F6013" w14:textId="14077BA9" w:rsidR="00513AA9" w:rsidRPr="00E16F33" w:rsidRDefault="004A4C7C" w:rsidP="0052479B">
      <w:pPr>
        <w:pStyle w:val="Heading1"/>
        <w:rPr>
          <w:color w:val="auto"/>
        </w:rPr>
      </w:pPr>
      <w:bookmarkStart w:id="112" w:name="_Toc22572016"/>
      <w:r w:rsidRPr="00E16F33">
        <w:rPr>
          <w:color w:val="auto"/>
        </w:rPr>
        <w:t>3.0</w:t>
      </w:r>
      <w:r w:rsidRPr="00E16F33">
        <w:rPr>
          <w:color w:val="auto"/>
        </w:rPr>
        <w:tab/>
        <w:t>Overview</w:t>
      </w:r>
      <w:bookmarkEnd w:id="112"/>
    </w:p>
    <w:p w14:paraId="01D44ABF" w14:textId="3F6F525D" w:rsidR="007822F2" w:rsidRPr="00E16F33" w:rsidRDefault="007822F2" w:rsidP="00093DF0">
      <w:pPr>
        <w:spacing w:line="360" w:lineRule="auto"/>
        <w:jc w:val="both"/>
        <w:rPr>
          <w:rFonts w:cs="Times New Roman"/>
          <w:bCs/>
        </w:rPr>
      </w:pPr>
      <w:r w:rsidRPr="00E16F33">
        <w:rPr>
          <w:rFonts w:cs="Times New Roman"/>
          <w:bCs/>
        </w:rPr>
        <w:t>This chapter introduces the study design, study population, sampling strategy, sample size, data collection methods and analysis.</w:t>
      </w:r>
    </w:p>
    <w:p w14:paraId="1A174DC1" w14:textId="77777777" w:rsidR="007822F2" w:rsidRPr="00E16F33" w:rsidRDefault="007822F2" w:rsidP="00093DF0">
      <w:pPr>
        <w:spacing w:line="360" w:lineRule="auto"/>
        <w:jc w:val="both"/>
        <w:rPr>
          <w:rFonts w:cs="Times New Roman"/>
          <w:b/>
        </w:rPr>
      </w:pPr>
    </w:p>
    <w:p w14:paraId="787F588E" w14:textId="2CD3B3CC" w:rsidR="007822F2" w:rsidRPr="00E16F33" w:rsidRDefault="004A4C7C" w:rsidP="00093DF0">
      <w:pPr>
        <w:pStyle w:val="Heading2"/>
        <w:spacing w:before="0" w:line="360" w:lineRule="auto"/>
        <w:rPr>
          <w:rFonts w:ascii="Times New Roman" w:hAnsi="Times New Roman" w:cs="Times New Roman"/>
          <w:bCs/>
          <w:color w:val="auto"/>
          <w:sz w:val="24"/>
          <w:szCs w:val="24"/>
        </w:rPr>
      </w:pPr>
      <w:bookmarkStart w:id="113" w:name="_Toc21101464"/>
      <w:bookmarkStart w:id="114" w:name="_Toc21745131"/>
      <w:bookmarkStart w:id="115" w:name="_Toc22572017"/>
      <w:r w:rsidRPr="00E16F33">
        <w:rPr>
          <w:rFonts w:ascii="Times New Roman" w:hAnsi="Times New Roman" w:cs="Times New Roman"/>
          <w:b/>
          <w:color w:val="auto"/>
          <w:sz w:val="24"/>
          <w:szCs w:val="24"/>
        </w:rPr>
        <w:t>3.1</w:t>
      </w:r>
      <w:r w:rsidRPr="00E16F33">
        <w:rPr>
          <w:rFonts w:ascii="Times New Roman" w:hAnsi="Times New Roman" w:cs="Times New Roman"/>
          <w:b/>
          <w:color w:val="auto"/>
          <w:sz w:val="24"/>
          <w:szCs w:val="24"/>
        </w:rPr>
        <w:tab/>
      </w:r>
      <w:r w:rsidR="007822F2" w:rsidRPr="00E16F33">
        <w:rPr>
          <w:rFonts w:ascii="Times New Roman" w:hAnsi="Times New Roman" w:cs="Times New Roman"/>
          <w:b/>
          <w:color w:val="auto"/>
          <w:sz w:val="24"/>
          <w:szCs w:val="24"/>
        </w:rPr>
        <w:t>Research design</w:t>
      </w:r>
      <w:bookmarkEnd w:id="113"/>
      <w:bookmarkEnd w:id="114"/>
      <w:bookmarkEnd w:id="115"/>
    </w:p>
    <w:p w14:paraId="37944C98" w14:textId="4ECC96A7" w:rsidR="0019120D" w:rsidRPr="00E16F33" w:rsidRDefault="0019120D" w:rsidP="00093DF0">
      <w:pPr>
        <w:spacing w:line="360" w:lineRule="auto"/>
        <w:jc w:val="both"/>
        <w:rPr>
          <w:rFonts w:eastAsiaTheme="minorHAnsi" w:cs="Times New Roman"/>
          <w:bCs/>
          <w:kern w:val="0"/>
          <w:lang w:val="en-GB"/>
        </w:rPr>
      </w:pPr>
      <w:r w:rsidRPr="00E16F33">
        <w:rPr>
          <w:rFonts w:cs="Times New Roman"/>
          <w:bCs/>
        </w:rPr>
        <w:t xml:space="preserve">The </w:t>
      </w:r>
      <w:r w:rsidR="00E64E76" w:rsidRPr="00E16F33">
        <w:rPr>
          <w:rFonts w:cs="Times New Roman"/>
          <w:bCs/>
        </w:rPr>
        <w:t xml:space="preserve">current </w:t>
      </w:r>
      <w:r w:rsidRPr="00E16F33">
        <w:rPr>
          <w:rFonts w:cs="Times New Roman"/>
          <w:bCs/>
        </w:rPr>
        <w:t>research design carrie</w:t>
      </w:r>
      <w:r w:rsidR="008F2FFC" w:rsidRPr="00E16F33">
        <w:rPr>
          <w:rFonts w:cs="Times New Roman"/>
          <w:bCs/>
        </w:rPr>
        <w:t>d</w:t>
      </w:r>
      <w:r w:rsidRPr="00E16F33">
        <w:rPr>
          <w:rFonts w:cs="Times New Roman"/>
          <w:bCs/>
        </w:rPr>
        <w:t xml:space="preserve"> an explanation of how the study is organized in order to obtain the data and other facts required so as to make meaningful analysis and conclusion from this study.  </w:t>
      </w:r>
      <w:r w:rsidRPr="00E16F33">
        <w:rPr>
          <w:rFonts w:eastAsiaTheme="minorHAnsi" w:cs="Times New Roman"/>
          <w:bCs/>
          <w:kern w:val="0"/>
          <w:lang w:val="en-GB"/>
        </w:rPr>
        <w:t xml:space="preserve">As mentioned previously, different stakeholders have different views on these issues; thus, it is important to take into account various stakeholders, such as the students, teachers and administrators, in this study.  </w:t>
      </w:r>
    </w:p>
    <w:p w14:paraId="5C9EF402" w14:textId="77777777" w:rsidR="0019120D" w:rsidRPr="00E16F33" w:rsidRDefault="0019120D" w:rsidP="00093DF0">
      <w:pPr>
        <w:spacing w:line="360" w:lineRule="auto"/>
        <w:jc w:val="both"/>
        <w:rPr>
          <w:rFonts w:eastAsiaTheme="minorHAnsi" w:cs="Times New Roman"/>
          <w:bCs/>
          <w:kern w:val="0"/>
          <w:lang w:val="en-GB"/>
        </w:rPr>
      </w:pPr>
    </w:p>
    <w:p w14:paraId="650AC7F4" w14:textId="1BBE3C85" w:rsidR="00A3503F" w:rsidRPr="00E16F33" w:rsidRDefault="008F2FFC" w:rsidP="00093DF0">
      <w:pPr>
        <w:widowControl/>
        <w:suppressAutoHyphens w:val="0"/>
        <w:autoSpaceDE w:val="0"/>
        <w:adjustRightInd w:val="0"/>
        <w:spacing w:line="360" w:lineRule="auto"/>
        <w:jc w:val="both"/>
        <w:textAlignment w:val="auto"/>
        <w:rPr>
          <w:rFonts w:cs="Times New Roman"/>
          <w:bCs/>
        </w:rPr>
      </w:pPr>
      <w:r w:rsidRPr="00E16F33">
        <w:rPr>
          <w:rFonts w:eastAsiaTheme="minorHAnsi" w:cs="Times New Roman"/>
          <w:bCs/>
          <w:kern w:val="0"/>
          <w:lang w:val="en-GB"/>
        </w:rPr>
        <w:t>The researcher used s</w:t>
      </w:r>
      <w:r w:rsidR="0019120D" w:rsidRPr="00E16F33">
        <w:rPr>
          <w:rFonts w:eastAsiaTheme="minorHAnsi" w:cs="Times New Roman"/>
          <w:bCs/>
          <w:kern w:val="0"/>
          <w:lang w:val="en-GB"/>
        </w:rPr>
        <w:t xml:space="preserve">tudents </w:t>
      </w:r>
      <w:r w:rsidRPr="00E16F33">
        <w:rPr>
          <w:rFonts w:eastAsiaTheme="minorHAnsi" w:cs="Times New Roman"/>
          <w:bCs/>
          <w:kern w:val="0"/>
          <w:lang w:val="en-GB"/>
        </w:rPr>
        <w:t xml:space="preserve">as </w:t>
      </w:r>
      <w:r w:rsidR="0019120D" w:rsidRPr="00E16F33">
        <w:rPr>
          <w:rFonts w:eastAsiaTheme="minorHAnsi" w:cs="Times New Roman"/>
          <w:bCs/>
          <w:kern w:val="0"/>
          <w:lang w:val="en-GB"/>
        </w:rPr>
        <w:t>focus of this study</w:t>
      </w:r>
      <w:r w:rsidRPr="00E16F33">
        <w:rPr>
          <w:rFonts w:eastAsiaTheme="minorHAnsi" w:cs="Times New Roman"/>
          <w:bCs/>
          <w:kern w:val="0"/>
          <w:lang w:val="en-GB"/>
        </w:rPr>
        <w:t xml:space="preserve"> because </w:t>
      </w:r>
      <w:r w:rsidR="0019120D" w:rsidRPr="00E16F33">
        <w:rPr>
          <w:rFonts w:eastAsiaTheme="minorHAnsi" w:cs="Times New Roman"/>
          <w:bCs/>
          <w:kern w:val="0"/>
          <w:lang w:val="en-GB"/>
        </w:rPr>
        <w:t xml:space="preserve">they are </w:t>
      </w:r>
      <w:r w:rsidRPr="00E16F33">
        <w:rPr>
          <w:rFonts w:eastAsiaTheme="minorHAnsi" w:cs="Times New Roman"/>
          <w:bCs/>
          <w:kern w:val="0"/>
          <w:lang w:val="en-GB"/>
        </w:rPr>
        <w:t xml:space="preserve">well </w:t>
      </w:r>
      <w:r w:rsidR="0019120D" w:rsidRPr="00E16F33">
        <w:rPr>
          <w:rFonts w:eastAsiaTheme="minorHAnsi" w:cs="Times New Roman"/>
          <w:bCs/>
          <w:kern w:val="0"/>
          <w:lang w:val="en-GB"/>
        </w:rPr>
        <w:t>positioned as change agents of the future in the policy and public debates on higher education in Uganda.  Their voices have not been included to a large extent in research on higher education in Uganda; thus, they were included as key stakeholders in the present study.</w:t>
      </w:r>
      <w:r w:rsidRPr="00E16F33">
        <w:rPr>
          <w:rFonts w:eastAsiaTheme="minorHAnsi" w:cs="Times New Roman"/>
          <w:bCs/>
          <w:kern w:val="0"/>
          <w:lang w:val="en-GB"/>
        </w:rPr>
        <w:t xml:space="preserve">  </w:t>
      </w:r>
      <w:r w:rsidR="0019120D" w:rsidRPr="00E16F33">
        <w:rPr>
          <w:rFonts w:eastAsiaTheme="minorHAnsi" w:cs="Times New Roman"/>
          <w:bCs/>
          <w:kern w:val="0"/>
          <w:lang w:val="en-GB"/>
        </w:rPr>
        <w:t xml:space="preserve">Furthermore, it was presumed that teachers or lecturers and administrators are significant actors in the students’ life and would, thus, provide important views about students’ teaching. </w:t>
      </w:r>
      <w:r w:rsidRPr="00E16F33">
        <w:rPr>
          <w:rFonts w:eastAsiaTheme="minorHAnsi" w:cs="Times New Roman"/>
          <w:bCs/>
          <w:kern w:val="0"/>
          <w:lang w:val="en-GB"/>
        </w:rPr>
        <w:t xml:space="preserve"> The</w:t>
      </w:r>
      <w:r w:rsidR="0019120D" w:rsidRPr="00E16F33">
        <w:rPr>
          <w:rFonts w:eastAsiaTheme="minorHAnsi" w:cs="Times New Roman"/>
          <w:bCs/>
          <w:kern w:val="0"/>
          <w:lang w:val="en-GB"/>
        </w:rPr>
        <w:t xml:space="preserve"> teachers and administrators from different programs and areas of work were included to increase variation in the results and promote the generalisability potential of the study through the maximisation of variation and context similarity </w:t>
      </w:r>
      <w:sdt>
        <w:sdtPr>
          <w:rPr>
            <w:rFonts w:eastAsiaTheme="minorHAnsi" w:cs="Times New Roman"/>
            <w:bCs/>
            <w:kern w:val="0"/>
            <w:lang w:val="en-GB"/>
          </w:rPr>
          <w:id w:val="-753208961"/>
          <w:citation/>
        </w:sdtPr>
        <w:sdtEndPr/>
        <w:sdtContent>
          <w:r w:rsidR="0019120D" w:rsidRPr="00E16F33">
            <w:rPr>
              <w:rFonts w:eastAsiaTheme="minorHAnsi" w:cs="Times New Roman"/>
              <w:bCs/>
              <w:kern w:val="0"/>
              <w:lang w:val="en-GB"/>
            </w:rPr>
            <w:fldChar w:fldCharType="begin"/>
          </w:r>
          <w:r w:rsidR="0019120D" w:rsidRPr="00E16F33">
            <w:rPr>
              <w:rFonts w:eastAsiaTheme="minorHAnsi" w:cs="Times New Roman"/>
              <w:bCs/>
              <w:kern w:val="0"/>
              <w:lang w:val="en-GB"/>
            </w:rPr>
            <w:instrText xml:space="preserve"> CITATION Lar09 \l 2057 </w:instrText>
          </w:r>
          <w:r w:rsidR="0019120D" w:rsidRPr="00E16F33">
            <w:rPr>
              <w:rFonts w:eastAsiaTheme="minorHAnsi" w:cs="Times New Roman"/>
              <w:bCs/>
              <w:kern w:val="0"/>
              <w:lang w:val="en-GB"/>
            </w:rPr>
            <w:fldChar w:fldCharType="separate"/>
          </w:r>
          <w:r w:rsidR="0019120D" w:rsidRPr="00E16F33">
            <w:rPr>
              <w:rFonts w:eastAsiaTheme="minorHAnsi" w:cs="Times New Roman"/>
              <w:noProof/>
              <w:kern w:val="0"/>
              <w:lang w:val="en-GB"/>
            </w:rPr>
            <w:t>(Larsson, 2009)</w:t>
          </w:r>
          <w:r w:rsidR="0019120D" w:rsidRPr="00E16F33">
            <w:rPr>
              <w:rFonts w:eastAsiaTheme="minorHAnsi" w:cs="Times New Roman"/>
              <w:bCs/>
              <w:kern w:val="0"/>
              <w:lang w:val="en-GB"/>
            </w:rPr>
            <w:fldChar w:fldCharType="end"/>
          </w:r>
        </w:sdtContent>
      </w:sdt>
      <w:r w:rsidR="0019120D" w:rsidRPr="00E16F33">
        <w:rPr>
          <w:rFonts w:eastAsiaTheme="minorHAnsi" w:cs="Times New Roman"/>
          <w:bCs/>
          <w:kern w:val="0"/>
          <w:lang w:val="en-GB"/>
        </w:rPr>
        <w:t>.</w:t>
      </w:r>
    </w:p>
    <w:p w14:paraId="6EEC9730" w14:textId="77777777" w:rsidR="00513AA9" w:rsidRPr="00E16F33" w:rsidRDefault="00513AA9" w:rsidP="00093DF0">
      <w:pPr>
        <w:spacing w:line="360" w:lineRule="auto"/>
        <w:jc w:val="both"/>
        <w:rPr>
          <w:rFonts w:cs="Times New Roman"/>
        </w:rPr>
      </w:pPr>
    </w:p>
    <w:p w14:paraId="17F46C2C" w14:textId="1664A836" w:rsidR="00513AA9" w:rsidRPr="00E16F33" w:rsidRDefault="004A4C7C" w:rsidP="00093DF0">
      <w:pPr>
        <w:pStyle w:val="Heading2"/>
        <w:spacing w:before="0" w:line="360" w:lineRule="auto"/>
        <w:rPr>
          <w:rFonts w:ascii="Times New Roman" w:hAnsi="Times New Roman" w:cs="Times New Roman"/>
          <w:b/>
          <w:color w:val="auto"/>
          <w:sz w:val="24"/>
          <w:szCs w:val="24"/>
        </w:rPr>
      </w:pPr>
      <w:bookmarkStart w:id="116" w:name="_Toc21101465"/>
      <w:bookmarkStart w:id="117" w:name="_Toc21745132"/>
      <w:bookmarkStart w:id="118" w:name="_Toc22572018"/>
      <w:r w:rsidRPr="00E16F33">
        <w:rPr>
          <w:rFonts w:ascii="Times New Roman" w:hAnsi="Times New Roman" w:cs="Times New Roman"/>
          <w:b/>
          <w:color w:val="auto"/>
          <w:sz w:val="24"/>
          <w:szCs w:val="24"/>
        </w:rPr>
        <w:t>3.2</w:t>
      </w:r>
      <w:r w:rsidRPr="00E16F33">
        <w:rPr>
          <w:rFonts w:ascii="Times New Roman" w:hAnsi="Times New Roman" w:cs="Times New Roman"/>
          <w:b/>
          <w:color w:val="auto"/>
          <w:sz w:val="24"/>
          <w:szCs w:val="24"/>
        </w:rPr>
        <w:tab/>
      </w:r>
      <w:r w:rsidR="00513AA9" w:rsidRPr="00E16F33">
        <w:rPr>
          <w:rFonts w:ascii="Times New Roman" w:hAnsi="Times New Roman" w:cs="Times New Roman"/>
          <w:b/>
          <w:color w:val="auto"/>
          <w:sz w:val="24"/>
          <w:szCs w:val="24"/>
        </w:rPr>
        <w:t>Study Population</w:t>
      </w:r>
      <w:bookmarkEnd w:id="116"/>
      <w:bookmarkEnd w:id="117"/>
      <w:bookmarkEnd w:id="118"/>
    </w:p>
    <w:p w14:paraId="59CFA00B" w14:textId="5C63A5A7" w:rsidR="0009632C" w:rsidRPr="00E16F33" w:rsidRDefault="00513AA9" w:rsidP="00093DF0">
      <w:pPr>
        <w:spacing w:line="360" w:lineRule="auto"/>
        <w:jc w:val="both"/>
        <w:rPr>
          <w:rFonts w:cs="Times New Roman"/>
        </w:rPr>
      </w:pPr>
      <w:r w:rsidRPr="00E16F33">
        <w:rPr>
          <w:rFonts w:cs="Times New Roman"/>
        </w:rPr>
        <w:t xml:space="preserve">Saunders &amp; Thornhill (2012), defined study population as the full set of cases from which a sample is taken.  </w:t>
      </w:r>
      <w:r w:rsidR="0009632C" w:rsidRPr="00E16F33">
        <w:rPr>
          <w:rFonts w:cs="Times New Roman"/>
        </w:rPr>
        <w:t xml:space="preserve">In the current study, the researcher examined in depth some features of private universities education and the cases selected were five (5) private universities, namely </w:t>
      </w:r>
      <w:proofErr w:type="spellStart"/>
      <w:r w:rsidR="0009632C" w:rsidRPr="00E16F33">
        <w:rPr>
          <w:rFonts w:cs="Times New Roman"/>
        </w:rPr>
        <w:t>Agakhan</w:t>
      </w:r>
      <w:proofErr w:type="spellEnd"/>
      <w:r w:rsidR="0009632C" w:rsidRPr="00E16F33">
        <w:rPr>
          <w:rFonts w:cs="Times New Roman"/>
        </w:rPr>
        <w:t xml:space="preserve"> University, </w:t>
      </w:r>
      <w:proofErr w:type="spellStart"/>
      <w:r w:rsidR="0009632C" w:rsidRPr="00E16F33">
        <w:rPr>
          <w:rFonts w:cs="Times New Roman"/>
        </w:rPr>
        <w:t>Muteesa</w:t>
      </w:r>
      <w:proofErr w:type="spellEnd"/>
      <w:r w:rsidR="0009632C" w:rsidRPr="00E16F33">
        <w:rPr>
          <w:rFonts w:cs="Times New Roman"/>
        </w:rPr>
        <w:t xml:space="preserve"> University, </w:t>
      </w:r>
      <w:proofErr w:type="spellStart"/>
      <w:r w:rsidR="0009632C" w:rsidRPr="00E16F33">
        <w:rPr>
          <w:rFonts w:cs="Times New Roman"/>
        </w:rPr>
        <w:t>Ndejje</w:t>
      </w:r>
      <w:proofErr w:type="spellEnd"/>
      <w:r w:rsidR="0009632C" w:rsidRPr="00E16F33">
        <w:rPr>
          <w:rFonts w:cs="Times New Roman"/>
        </w:rPr>
        <w:t xml:space="preserve"> </w:t>
      </w:r>
      <w:proofErr w:type="spellStart"/>
      <w:r w:rsidR="0009632C" w:rsidRPr="00E16F33">
        <w:rPr>
          <w:rFonts w:cs="Times New Roman"/>
        </w:rPr>
        <w:t>Univeristy</w:t>
      </w:r>
      <w:proofErr w:type="spellEnd"/>
      <w:r w:rsidR="0009632C" w:rsidRPr="00E16F33">
        <w:rPr>
          <w:rFonts w:cs="Times New Roman"/>
        </w:rPr>
        <w:t xml:space="preserve">, Uganda Christian University, Victoria Makerere University.  The researcher </w:t>
      </w:r>
      <w:r w:rsidR="004A4C7C" w:rsidRPr="00E16F33">
        <w:rPr>
          <w:rFonts w:cs="Times New Roman"/>
        </w:rPr>
        <w:t xml:space="preserve">therefore </w:t>
      </w:r>
      <w:r w:rsidR="0009632C" w:rsidRPr="00E16F33">
        <w:rPr>
          <w:rFonts w:cs="Times New Roman"/>
        </w:rPr>
        <w:t>selected the five (5) cases</w:t>
      </w:r>
      <w:r w:rsidR="004A4C7C" w:rsidRPr="00E16F33">
        <w:rPr>
          <w:rFonts w:cs="Times New Roman"/>
        </w:rPr>
        <w:t xml:space="preserve">, that is, the five (5) private universities </w:t>
      </w:r>
      <w:r w:rsidR="0009632C" w:rsidRPr="00E16F33">
        <w:rPr>
          <w:rFonts w:cs="Times New Roman"/>
        </w:rPr>
        <w:t>because of their importance in illustrating private university education in Uganda.</w:t>
      </w:r>
    </w:p>
    <w:p w14:paraId="544E4591" w14:textId="0D3BB412" w:rsidR="0009632C" w:rsidRPr="00E16F33" w:rsidRDefault="0009632C" w:rsidP="00093DF0">
      <w:pPr>
        <w:spacing w:line="360" w:lineRule="auto"/>
        <w:jc w:val="both"/>
        <w:rPr>
          <w:rFonts w:cs="Times New Roman"/>
        </w:rPr>
      </w:pPr>
    </w:p>
    <w:p w14:paraId="4677C37F" w14:textId="49D6EBC5" w:rsidR="0009632C" w:rsidRPr="00E16F33" w:rsidRDefault="0009632C" w:rsidP="00093DF0">
      <w:pPr>
        <w:spacing w:line="360" w:lineRule="auto"/>
        <w:jc w:val="both"/>
        <w:rPr>
          <w:rFonts w:cs="Times New Roman"/>
        </w:rPr>
      </w:pPr>
      <w:r w:rsidRPr="00E16F33">
        <w:rPr>
          <w:rFonts w:cs="Times New Roman"/>
        </w:rPr>
        <w:lastRenderedPageBreak/>
        <w:t xml:space="preserve">The current study used responses of 200 respondents comprising of individual students, lecturers, and relevant administrators as representative sources of data on the five (5) private universities in Kampala district under study. </w:t>
      </w:r>
      <w:r w:rsidR="005E2E49" w:rsidRPr="00E16F33">
        <w:rPr>
          <w:rFonts w:cs="Times New Roman"/>
        </w:rPr>
        <w:t xml:space="preserve"> </w:t>
      </w:r>
      <w:r w:rsidRPr="00E16F33">
        <w:rPr>
          <w:rFonts w:cs="Times New Roman"/>
        </w:rPr>
        <w:t xml:space="preserve">These stakeholders in the five (5) universities were of paramount importance because they helped the researcher to explore the actions or perceptions of individual respondents towards the four families of teaching models. </w:t>
      </w:r>
      <w:r w:rsidR="005E2E49" w:rsidRPr="00E16F33">
        <w:rPr>
          <w:rFonts w:cs="Times New Roman"/>
        </w:rPr>
        <w:t xml:space="preserve"> </w:t>
      </w:r>
      <w:r w:rsidRPr="00E16F33">
        <w:rPr>
          <w:rFonts w:cs="Times New Roman"/>
        </w:rPr>
        <w:t xml:space="preserve"> In addition, these multiple sources of evidence revealed how and what private university education contributes to employability among students. </w:t>
      </w:r>
      <w:r w:rsidR="005E2E49" w:rsidRPr="00E16F33">
        <w:rPr>
          <w:rFonts w:cs="Times New Roman"/>
        </w:rPr>
        <w:t xml:space="preserve"> </w:t>
      </w:r>
      <w:r w:rsidRPr="00E16F33">
        <w:rPr>
          <w:rFonts w:cs="Times New Roman"/>
        </w:rPr>
        <w:t>In effect, the multiple sources strengthened the dependability, credibility and confirmability of the study findings.</w:t>
      </w:r>
    </w:p>
    <w:p w14:paraId="4DAD6FA3" w14:textId="77777777" w:rsidR="0009632C" w:rsidRPr="00E16F33" w:rsidRDefault="0009632C" w:rsidP="00093DF0">
      <w:pPr>
        <w:spacing w:line="360" w:lineRule="auto"/>
        <w:jc w:val="both"/>
        <w:rPr>
          <w:rFonts w:cs="Times New Roman"/>
        </w:rPr>
      </w:pPr>
    </w:p>
    <w:p w14:paraId="16E69AB8" w14:textId="171F2767" w:rsidR="00513AA9" w:rsidRPr="00E16F33" w:rsidRDefault="00513AA9" w:rsidP="00093DF0">
      <w:pPr>
        <w:spacing w:line="360" w:lineRule="auto"/>
        <w:jc w:val="both"/>
        <w:rPr>
          <w:rFonts w:cs="Times New Roman"/>
        </w:rPr>
      </w:pPr>
      <w:r w:rsidRPr="00E16F33">
        <w:rPr>
          <w:rFonts w:cs="Times New Roman"/>
        </w:rPr>
        <w:t xml:space="preserve">The </w:t>
      </w:r>
      <w:r w:rsidR="004A4C7C" w:rsidRPr="00E16F33">
        <w:rPr>
          <w:rFonts w:cs="Times New Roman"/>
        </w:rPr>
        <w:t xml:space="preserve">researcher’s </w:t>
      </w:r>
      <w:r w:rsidRPr="00E16F33">
        <w:rPr>
          <w:rFonts w:cs="Times New Roman"/>
        </w:rPr>
        <w:t xml:space="preserve">determining factor for selection of participants is on the understanding that they have maximum exposure and knowledge about how courses are being taught at the university.  Kampala District was chosen because </w:t>
      </w:r>
      <w:proofErr w:type="spellStart"/>
      <w:r w:rsidRPr="00E16F33">
        <w:rPr>
          <w:rFonts w:cs="Times New Roman"/>
        </w:rPr>
        <w:t>atleast</w:t>
      </w:r>
      <w:proofErr w:type="spellEnd"/>
      <w:r w:rsidRPr="00E16F33">
        <w:rPr>
          <w:rFonts w:cs="Times New Roman"/>
        </w:rPr>
        <w:t xml:space="preserve"> most of the universities in Uganda either have the main campus or branch located in Kampala district.  It </w:t>
      </w:r>
      <w:r w:rsidR="003E1370" w:rsidRPr="00E16F33">
        <w:rPr>
          <w:rFonts w:cs="Times New Roman"/>
        </w:rPr>
        <w:t xml:space="preserve">was </w:t>
      </w:r>
      <w:r w:rsidRPr="00E16F33">
        <w:rPr>
          <w:rFonts w:cs="Times New Roman"/>
        </w:rPr>
        <w:t xml:space="preserve">expected that these selected participants </w:t>
      </w:r>
      <w:r w:rsidR="003E1370" w:rsidRPr="00E16F33">
        <w:rPr>
          <w:rFonts w:cs="Times New Roman"/>
        </w:rPr>
        <w:t xml:space="preserve">shall </w:t>
      </w:r>
      <w:r w:rsidRPr="00E16F33">
        <w:rPr>
          <w:rFonts w:cs="Times New Roman"/>
        </w:rPr>
        <w:t xml:space="preserve">be representative of the views and attitudes of </w:t>
      </w:r>
      <w:r w:rsidR="003E1370" w:rsidRPr="00E16F33">
        <w:rPr>
          <w:rFonts w:cs="Times New Roman"/>
        </w:rPr>
        <w:t xml:space="preserve">other </w:t>
      </w:r>
      <w:r w:rsidRPr="00E16F33">
        <w:rPr>
          <w:rFonts w:cs="Times New Roman"/>
        </w:rPr>
        <w:t xml:space="preserve">groups of people to whom the research would wish to apply the research. </w:t>
      </w:r>
    </w:p>
    <w:p w14:paraId="02C8609E" w14:textId="77777777" w:rsidR="00F95233" w:rsidRPr="00E16F33" w:rsidRDefault="00F95233" w:rsidP="00093DF0">
      <w:pPr>
        <w:spacing w:line="360" w:lineRule="auto"/>
        <w:jc w:val="both"/>
        <w:rPr>
          <w:rFonts w:cs="Times New Roman"/>
        </w:rPr>
      </w:pPr>
    </w:p>
    <w:p w14:paraId="1691546D" w14:textId="78BA0BDB" w:rsidR="00513AA9" w:rsidRPr="00E16F33" w:rsidRDefault="00137E40" w:rsidP="00093DF0">
      <w:pPr>
        <w:pStyle w:val="Caption"/>
        <w:spacing w:after="0" w:line="360" w:lineRule="auto"/>
        <w:rPr>
          <w:rFonts w:cs="Times New Roman"/>
          <w:bCs w:val="0"/>
          <w:color w:val="auto"/>
          <w:sz w:val="24"/>
          <w:szCs w:val="24"/>
        </w:rPr>
      </w:pPr>
      <w:bookmarkStart w:id="119" w:name="_Toc21745133"/>
      <w:bookmarkStart w:id="120" w:name="_Toc21750636"/>
      <w:bookmarkStart w:id="121" w:name="_Toc21101466"/>
      <w:r w:rsidRPr="00E16F33">
        <w:rPr>
          <w:rFonts w:cs="Times New Roman"/>
          <w:color w:val="auto"/>
          <w:sz w:val="24"/>
          <w:szCs w:val="24"/>
        </w:rPr>
        <w:t>Table 3.</w:t>
      </w:r>
      <w:r w:rsidR="00107197" w:rsidRPr="00E16F33">
        <w:rPr>
          <w:rFonts w:cs="Times New Roman"/>
          <w:color w:val="auto"/>
          <w:sz w:val="24"/>
          <w:szCs w:val="24"/>
        </w:rPr>
        <w:fldChar w:fldCharType="begin"/>
      </w:r>
      <w:r w:rsidR="00107197" w:rsidRPr="00E16F33">
        <w:rPr>
          <w:rFonts w:cs="Times New Roman"/>
          <w:color w:val="auto"/>
          <w:sz w:val="24"/>
          <w:szCs w:val="24"/>
        </w:rPr>
        <w:instrText xml:space="preserve"> SEQ Table_3. \* ARABIC </w:instrText>
      </w:r>
      <w:r w:rsidR="00107197" w:rsidRPr="00E16F33">
        <w:rPr>
          <w:rFonts w:cs="Times New Roman"/>
          <w:color w:val="auto"/>
          <w:sz w:val="24"/>
          <w:szCs w:val="24"/>
        </w:rPr>
        <w:fldChar w:fldCharType="separate"/>
      </w:r>
      <w:r w:rsidR="00A27EF6">
        <w:rPr>
          <w:rFonts w:cs="Times New Roman"/>
          <w:noProof/>
          <w:color w:val="auto"/>
          <w:sz w:val="24"/>
          <w:szCs w:val="24"/>
        </w:rPr>
        <w:t>1</w:t>
      </w:r>
      <w:r w:rsidR="00107197" w:rsidRPr="00E16F33">
        <w:rPr>
          <w:rFonts w:cs="Times New Roman"/>
          <w:color w:val="auto"/>
          <w:sz w:val="24"/>
          <w:szCs w:val="24"/>
        </w:rPr>
        <w:fldChar w:fldCharType="end"/>
      </w:r>
      <w:r w:rsidR="00107197" w:rsidRPr="00E16F33">
        <w:rPr>
          <w:rFonts w:cs="Times New Roman"/>
          <w:color w:val="auto"/>
          <w:sz w:val="24"/>
          <w:szCs w:val="24"/>
        </w:rPr>
        <w:t xml:space="preserve">: </w:t>
      </w:r>
      <w:r w:rsidR="00F95233" w:rsidRPr="00E16F33">
        <w:rPr>
          <w:rFonts w:cs="Times New Roman"/>
          <w:bCs w:val="0"/>
          <w:color w:val="auto"/>
          <w:sz w:val="24"/>
          <w:szCs w:val="24"/>
        </w:rPr>
        <w:t>S</w:t>
      </w:r>
      <w:r w:rsidR="00513AA9" w:rsidRPr="00E16F33">
        <w:rPr>
          <w:rFonts w:cs="Times New Roman"/>
          <w:bCs w:val="0"/>
          <w:color w:val="auto"/>
          <w:sz w:val="24"/>
          <w:szCs w:val="24"/>
        </w:rPr>
        <w:t>howing the study population</w:t>
      </w:r>
      <w:bookmarkEnd w:id="119"/>
      <w:bookmarkEnd w:id="120"/>
      <w:r w:rsidR="00513AA9" w:rsidRPr="00E16F33">
        <w:rPr>
          <w:rFonts w:cs="Times New Roman"/>
          <w:bCs w:val="0"/>
          <w:color w:val="auto"/>
          <w:sz w:val="24"/>
          <w:szCs w:val="24"/>
        </w:rPr>
        <w:t xml:space="preserve"> </w:t>
      </w:r>
      <w:bookmarkEnd w:id="121"/>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3004"/>
        <w:gridCol w:w="1714"/>
      </w:tblGrid>
      <w:tr w:rsidR="00D942AD" w:rsidRPr="00E16F33" w14:paraId="2E890A8A" w14:textId="77777777" w:rsidTr="00D20D07">
        <w:trPr>
          <w:trHeight w:val="440"/>
        </w:trPr>
        <w:tc>
          <w:tcPr>
            <w:tcW w:w="3846" w:type="dxa"/>
          </w:tcPr>
          <w:p w14:paraId="60609504" w14:textId="77777777" w:rsidR="00513AA9" w:rsidRPr="00E16F33" w:rsidRDefault="00513AA9" w:rsidP="00093DF0">
            <w:pPr>
              <w:spacing w:line="360" w:lineRule="auto"/>
              <w:jc w:val="both"/>
              <w:rPr>
                <w:rFonts w:cs="Times New Roman"/>
                <w:b/>
              </w:rPr>
            </w:pPr>
            <w:r w:rsidRPr="00E16F33">
              <w:rPr>
                <w:rFonts w:cs="Times New Roman"/>
                <w:b/>
              </w:rPr>
              <w:t xml:space="preserve">Categories of participants </w:t>
            </w:r>
          </w:p>
        </w:tc>
        <w:tc>
          <w:tcPr>
            <w:tcW w:w="3004" w:type="dxa"/>
          </w:tcPr>
          <w:p w14:paraId="744195DD" w14:textId="77777777" w:rsidR="00513AA9" w:rsidRPr="00E16F33" w:rsidRDefault="00513AA9" w:rsidP="00093DF0">
            <w:pPr>
              <w:spacing w:line="360" w:lineRule="auto"/>
              <w:jc w:val="center"/>
              <w:rPr>
                <w:rFonts w:cs="Times New Roman"/>
                <w:b/>
              </w:rPr>
            </w:pPr>
            <w:r w:rsidRPr="00E16F33">
              <w:rPr>
                <w:rFonts w:cs="Times New Roman"/>
                <w:b/>
              </w:rPr>
              <w:t>Participants per University</w:t>
            </w:r>
          </w:p>
        </w:tc>
        <w:tc>
          <w:tcPr>
            <w:tcW w:w="1714" w:type="dxa"/>
          </w:tcPr>
          <w:p w14:paraId="131F3035" w14:textId="77777777" w:rsidR="00513AA9" w:rsidRPr="00E16F33" w:rsidRDefault="00513AA9" w:rsidP="00093DF0">
            <w:pPr>
              <w:spacing w:line="360" w:lineRule="auto"/>
              <w:jc w:val="center"/>
              <w:rPr>
                <w:rFonts w:cs="Times New Roman"/>
                <w:b/>
              </w:rPr>
            </w:pPr>
            <w:r w:rsidRPr="00E16F33">
              <w:rPr>
                <w:rFonts w:cs="Times New Roman"/>
                <w:b/>
              </w:rPr>
              <w:t>Total</w:t>
            </w:r>
          </w:p>
        </w:tc>
      </w:tr>
      <w:tr w:rsidR="00D942AD" w:rsidRPr="00E16F33" w14:paraId="3D030E2F" w14:textId="77777777" w:rsidTr="00D20D07">
        <w:trPr>
          <w:trHeight w:val="431"/>
        </w:trPr>
        <w:tc>
          <w:tcPr>
            <w:tcW w:w="3846" w:type="dxa"/>
          </w:tcPr>
          <w:p w14:paraId="5A662D31" w14:textId="77777777" w:rsidR="00513AA9" w:rsidRPr="00E16F33" w:rsidRDefault="00513AA9" w:rsidP="00093DF0">
            <w:pPr>
              <w:spacing w:line="360" w:lineRule="auto"/>
              <w:jc w:val="both"/>
              <w:rPr>
                <w:rFonts w:cs="Times New Roman"/>
              </w:rPr>
            </w:pPr>
            <w:r w:rsidRPr="00E16F33">
              <w:rPr>
                <w:rFonts w:cs="Times New Roman"/>
              </w:rPr>
              <w:t>Administrators</w:t>
            </w:r>
          </w:p>
        </w:tc>
        <w:tc>
          <w:tcPr>
            <w:tcW w:w="3004" w:type="dxa"/>
          </w:tcPr>
          <w:p w14:paraId="1CE0A192" w14:textId="77777777" w:rsidR="00513AA9" w:rsidRPr="00E16F33" w:rsidRDefault="00513AA9" w:rsidP="00093DF0">
            <w:pPr>
              <w:spacing w:line="360" w:lineRule="auto"/>
              <w:jc w:val="center"/>
              <w:rPr>
                <w:rFonts w:cs="Times New Roman"/>
              </w:rPr>
            </w:pPr>
            <w:r w:rsidRPr="00E16F33">
              <w:rPr>
                <w:rFonts w:cs="Times New Roman"/>
              </w:rPr>
              <w:t>1</w:t>
            </w:r>
          </w:p>
        </w:tc>
        <w:tc>
          <w:tcPr>
            <w:tcW w:w="1714" w:type="dxa"/>
          </w:tcPr>
          <w:p w14:paraId="70A31FAC" w14:textId="77777777" w:rsidR="00513AA9" w:rsidRPr="00E16F33" w:rsidRDefault="00513AA9" w:rsidP="00093DF0">
            <w:pPr>
              <w:spacing w:line="360" w:lineRule="auto"/>
              <w:jc w:val="center"/>
              <w:rPr>
                <w:rFonts w:cs="Times New Roman"/>
              </w:rPr>
            </w:pPr>
            <w:r w:rsidRPr="00E16F33">
              <w:rPr>
                <w:rFonts w:cs="Times New Roman"/>
              </w:rPr>
              <w:t>5</w:t>
            </w:r>
          </w:p>
        </w:tc>
      </w:tr>
      <w:tr w:rsidR="00D942AD" w:rsidRPr="00E16F33" w14:paraId="47B3D1CD" w14:textId="77777777" w:rsidTr="00D20D07">
        <w:trPr>
          <w:trHeight w:val="431"/>
        </w:trPr>
        <w:tc>
          <w:tcPr>
            <w:tcW w:w="3846" w:type="dxa"/>
          </w:tcPr>
          <w:p w14:paraId="3943EEED" w14:textId="77777777" w:rsidR="00513AA9" w:rsidRPr="00E16F33" w:rsidRDefault="00513AA9" w:rsidP="00093DF0">
            <w:pPr>
              <w:spacing w:line="360" w:lineRule="auto"/>
              <w:jc w:val="both"/>
              <w:rPr>
                <w:rFonts w:cs="Times New Roman"/>
              </w:rPr>
            </w:pPr>
            <w:r w:rsidRPr="00E16F33">
              <w:rPr>
                <w:rFonts w:cs="Times New Roman"/>
              </w:rPr>
              <w:t>Teachers / lecturers</w:t>
            </w:r>
          </w:p>
        </w:tc>
        <w:tc>
          <w:tcPr>
            <w:tcW w:w="3004" w:type="dxa"/>
          </w:tcPr>
          <w:p w14:paraId="7E31C95E" w14:textId="77777777" w:rsidR="00513AA9" w:rsidRPr="00E16F33" w:rsidRDefault="00513AA9" w:rsidP="00093DF0">
            <w:pPr>
              <w:spacing w:line="360" w:lineRule="auto"/>
              <w:jc w:val="center"/>
              <w:rPr>
                <w:rFonts w:cs="Times New Roman"/>
              </w:rPr>
            </w:pPr>
            <w:r w:rsidRPr="00E16F33">
              <w:rPr>
                <w:rFonts w:cs="Times New Roman"/>
              </w:rPr>
              <w:t>5</w:t>
            </w:r>
          </w:p>
        </w:tc>
        <w:tc>
          <w:tcPr>
            <w:tcW w:w="1714" w:type="dxa"/>
          </w:tcPr>
          <w:p w14:paraId="57072218" w14:textId="77777777" w:rsidR="00513AA9" w:rsidRPr="00E16F33" w:rsidRDefault="00513AA9" w:rsidP="00093DF0">
            <w:pPr>
              <w:spacing w:line="360" w:lineRule="auto"/>
              <w:jc w:val="center"/>
              <w:rPr>
                <w:rFonts w:cs="Times New Roman"/>
              </w:rPr>
            </w:pPr>
            <w:r w:rsidRPr="00E16F33">
              <w:rPr>
                <w:rFonts w:cs="Times New Roman"/>
              </w:rPr>
              <w:t>25</w:t>
            </w:r>
          </w:p>
        </w:tc>
      </w:tr>
      <w:tr w:rsidR="00D942AD" w:rsidRPr="00E16F33" w14:paraId="12C6BC6D" w14:textId="77777777" w:rsidTr="00D20D07">
        <w:trPr>
          <w:trHeight w:val="447"/>
        </w:trPr>
        <w:tc>
          <w:tcPr>
            <w:tcW w:w="3846" w:type="dxa"/>
          </w:tcPr>
          <w:p w14:paraId="58849291" w14:textId="77777777" w:rsidR="00513AA9" w:rsidRPr="00E16F33" w:rsidRDefault="00513AA9" w:rsidP="00093DF0">
            <w:pPr>
              <w:spacing w:line="360" w:lineRule="auto"/>
              <w:jc w:val="both"/>
              <w:rPr>
                <w:rFonts w:cs="Times New Roman"/>
              </w:rPr>
            </w:pPr>
            <w:r w:rsidRPr="00E16F33">
              <w:rPr>
                <w:rFonts w:cs="Times New Roman"/>
              </w:rPr>
              <w:t>Students</w:t>
            </w:r>
          </w:p>
        </w:tc>
        <w:tc>
          <w:tcPr>
            <w:tcW w:w="3004" w:type="dxa"/>
          </w:tcPr>
          <w:p w14:paraId="70F7B07F" w14:textId="77777777" w:rsidR="00513AA9" w:rsidRPr="00E16F33" w:rsidRDefault="00513AA9" w:rsidP="00093DF0">
            <w:pPr>
              <w:spacing w:line="360" w:lineRule="auto"/>
              <w:jc w:val="center"/>
              <w:rPr>
                <w:rFonts w:cs="Times New Roman"/>
              </w:rPr>
            </w:pPr>
            <w:r w:rsidRPr="00E16F33">
              <w:rPr>
                <w:rFonts w:cs="Times New Roman"/>
              </w:rPr>
              <w:t>34</w:t>
            </w:r>
          </w:p>
        </w:tc>
        <w:tc>
          <w:tcPr>
            <w:tcW w:w="1714" w:type="dxa"/>
          </w:tcPr>
          <w:p w14:paraId="693AE096" w14:textId="77777777" w:rsidR="00513AA9" w:rsidRPr="00E16F33" w:rsidRDefault="00513AA9" w:rsidP="00093DF0">
            <w:pPr>
              <w:spacing w:line="360" w:lineRule="auto"/>
              <w:jc w:val="center"/>
              <w:rPr>
                <w:rFonts w:cs="Times New Roman"/>
              </w:rPr>
            </w:pPr>
            <w:r w:rsidRPr="00E16F33">
              <w:rPr>
                <w:rFonts w:cs="Times New Roman"/>
              </w:rPr>
              <w:t>170</w:t>
            </w:r>
          </w:p>
        </w:tc>
      </w:tr>
      <w:tr w:rsidR="00D942AD" w:rsidRPr="00E16F33" w14:paraId="601976D0" w14:textId="77777777" w:rsidTr="00D20D07">
        <w:trPr>
          <w:trHeight w:val="431"/>
        </w:trPr>
        <w:tc>
          <w:tcPr>
            <w:tcW w:w="3846" w:type="dxa"/>
          </w:tcPr>
          <w:p w14:paraId="6D376495" w14:textId="77777777" w:rsidR="00513AA9" w:rsidRPr="00E16F33" w:rsidRDefault="00513AA9" w:rsidP="00093DF0">
            <w:pPr>
              <w:spacing w:line="360" w:lineRule="auto"/>
              <w:jc w:val="both"/>
              <w:rPr>
                <w:rFonts w:cs="Times New Roman"/>
                <w:b/>
              </w:rPr>
            </w:pPr>
            <w:r w:rsidRPr="00E16F33">
              <w:rPr>
                <w:rFonts w:cs="Times New Roman"/>
                <w:b/>
              </w:rPr>
              <w:t>Total</w:t>
            </w:r>
          </w:p>
        </w:tc>
        <w:tc>
          <w:tcPr>
            <w:tcW w:w="3004" w:type="dxa"/>
          </w:tcPr>
          <w:p w14:paraId="011A90CF" w14:textId="77777777" w:rsidR="00513AA9" w:rsidRPr="00E16F33" w:rsidRDefault="00513AA9" w:rsidP="00093DF0">
            <w:pPr>
              <w:spacing w:line="360" w:lineRule="auto"/>
              <w:jc w:val="center"/>
              <w:rPr>
                <w:rFonts w:cs="Times New Roman"/>
                <w:b/>
              </w:rPr>
            </w:pPr>
            <w:r w:rsidRPr="00E16F33">
              <w:rPr>
                <w:rFonts w:cs="Times New Roman"/>
                <w:b/>
              </w:rPr>
              <w:t>40</w:t>
            </w:r>
          </w:p>
        </w:tc>
        <w:tc>
          <w:tcPr>
            <w:tcW w:w="1714" w:type="dxa"/>
          </w:tcPr>
          <w:p w14:paraId="7331FF3B" w14:textId="77777777" w:rsidR="00513AA9" w:rsidRPr="00E16F33" w:rsidRDefault="00513AA9" w:rsidP="00093DF0">
            <w:pPr>
              <w:spacing w:line="360" w:lineRule="auto"/>
              <w:jc w:val="center"/>
              <w:rPr>
                <w:rFonts w:cs="Times New Roman"/>
                <w:b/>
              </w:rPr>
            </w:pPr>
            <w:r w:rsidRPr="00E16F33">
              <w:rPr>
                <w:rFonts w:cs="Times New Roman"/>
                <w:b/>
              </w:rPr>
              <w:t>200</w:t>
            </w:r>
          </w:p>
        </w:tc>
      </w:tr>
    </w:tbl>
    <w:p w14:paraId="4BF00305" w14:textId="77777777" w:rsidR="00513AA9" w:rsidRPr="00E16F33" w:rsidRDefault="00513AA9" w:rsidP="00093DF0">
      <w:pPr>
        <w:spacing w:line="360" w:lineRule="auto"/>
        <w:jc w:val="both"/>
        <w:rPr>
          <w:rFonts w:cs="Times New Roman"/>
        </w:rPr>
      </w:pPr>
    </w:p>
    <w:p w14:paraId="51B0C183" w14:textId="20B335DB" w:rsidR="00513AA9" w:rsidRPr="00E16F33" w:rsidRDefault="004A4C7C" w:rsidP="00093DF0">
      <w:pPr>
        <w:pStyle w:val="Heading2"/>
        <w:spacing w:before="0" w:line="360" w:lineRule="auto"/>
        <w:rPr>
          <w:rFonts w:ascii="Times New Roman" w:hAnsi="Times New Roman" w:cs="Times New Roman"/>
          <w:b/>
          <w:color w:val="auto"/>
          <w:sz w:val="24"/>
          <w:szCs w:val="24"/>
        </w:rPr>
      </w:pPr>
      <w:bookmarkStart w:id="122" w:name="_Toc21101467"/>
      <w:bookmarkStart w:id="123" w:name="_Toc21745134"/>
      <w:bookmarkStart w:id="124" w:name="_Toc22572019"/>
      <w:r w:rsidRPr="00E16F33">
        <w:rPr>
          <w:rFonts w:ascii="Times New Roman" w:hAnsi="Times New Roman" w:cs="Times New Roman"/>
          <w:b/>
          <w:color w:val="auto"/>
          <w:sz w:val="24"/>
          <w:szCs w:val="24"/>
        </w:rPr>
        <w:t>3.3</w:t>
      </w:r>
      <w:r w:rsidRPr="00E16F33">
        <w:rPr>
          <w:rFonts w:ascii="Times New Roman" w:hAnsi="Times New Roman" w:cs="Times New Roman"/>
          <w:b/>
          <w:color w:val="auto"/>
          <w:sz w:val="24"/>
          <w:szCs w:val="24"/>
        </w:rPr>
        <w:tab/>
      </w:r>
      <w:r w:rsidR="00513AA9" w:rsidRPr="00E16F33">
        <w:rPr>
          <w:rFonts w:ascii="Times New Roman" w:hAnsi="Times New Roman" w:cs="Times New Roman"/>
          <w:b/>
          <w:color w:val="auto"/>
          <w:sz w:val="24"/>
          <w:szCs w:val="24"/>
        </w:rPr>
        <w:t>Sample size</w:t>
      </w:r>
      <w:r w:rsidR="006F1006" w:rsidRPr="00E16F33">
        <w:rPr>
          <w:rFonts w:ascii="Times New Roman" w:hAnsi="Times New Roman" w:cs="Times New Roman"/>
          <w:b/>
          <w:color w:val="auto"/>
          <w:sz w:val="24"/>
          <w:szCs w:val="24"/>
        </w:rPr>
        <w:t xml:space="preserve"> composition</w:t>
      </w:r>
      <w:bookmarkEnd w:id="122"/>
      <w:bookmarkEnd w:id="123"/>
      <w:bookmarkEnd w:id="124"/>
    </w:p>
    <w:p w14:paraId="04FCB19C" w14:textId="446317DC" w:rsidR="00513AA9" w:rsidRPr="00E16F33" w:rsidRDefault="003B2B28" w:rsidP="00093DF0">
      <w:pPr>
        <w:spacing w:line="360" w:lineRule="auto"/>
        <w:jc w:val="both"/>
        <w:rPr>
          <w:rFonts w:cs="Times New Roman"/>
        </w:rPr>
      </w:pPr>
      <w:r w:rsidRPr="00E16F33">
        <w:rPr>
          <w:rFonts w:cs="Times New Roman"/>
        </w:rPr>
        <w:t xml:space="preserve">The </w:t>
      </w:r>
      <w:r w:rsidR="003E1370" w:rsidRPr="00E16F33">
        <w:rPr>
          <w:rFonts w:cs="Times New Roman"/>
        </w:rPr>
        <w:t xml:space="preserve">respondents </w:t>
      </w:r>
      <w:r w:rsidRPr="00E16F33">
        <w:rPr>
          <w:rFonts w:cs="Times New Roman"/>
        </w:rPr>
        <w:t xml:space="preserve">within the sample are referred to as the "units of analysis." </w:t>
      </w:r>
      <w:r w:rsidR="003E1370" w:rsidRPr="00E16F33">
        <w:rPr>
          <w:rFonts w:cs="Times New Roman"/>
        </w:rPr>
        <w:t xml:space="preserve"> </w:t>
      </w:r>
      <w:r w:rsidRPr="00E16F33">
        <w:rPr>
          <w:rFonts w:cs="Times New Roman"/>
        </w:rPr>
        <w:t xml:space="preserve">Each member of the population had an equal chance of selection for participation in this study. The sample of 150 </w:t>
      </w:r>
      <w:r w:rsidR="003E1370" w:rsidRPr="00E16F33">
        <w:rPr>
          <w:rFonts w:cs="Times New Roman"/>
        </w:rPr>
        <w:t xml:space="preserve">respondents comprising of administrators (5), teachers / lecturers (24) and students (131) </w:t>
      </w:r>
      <w:r w:rsidRPr="00E16F33">
        <w:rPr>
          <w:rFonts w:cs="Times New Roman"/>
        </w:rPr>
        <w:t>was used as a representation of the population</w:t>
      </w:r>
      <w:r w:rsidR="003E1370" w:rsidRPr="00E16F33">
        <w:rPr>
          <w:rFonts w:cs="Times New Roman"/>
        </w:rPr>
        <w:t xml:space="preserve">.  </w:t>
      </w:r>
      <w:r w:rsidR="004A4C7C" w:rsidRPr="00E16F33">
        <w:rPr>
          <w:rFonts w:cs="Times New Roman"/>
        </w:rPr>
        <w:t>The researchers allotted a</w:t>
      </w:r>
      <w:r w:rsidR="003E1370" w:rsidRPr="00E16F33">
        <w:rPr>
          <w:rFonts w:cs="Times New Roman"/>
        </w:rPr>
        <w:t xml:space="preserve"> </w:t>
      </w:r>
      <w:r w:rsidRPr="00E16F33">
        <w:rPr>
          <w:rFonts w:cs="Times New Roman"/>
        </w:rPr>
        <w:t>time slot during which an explanation was given of the purpose and method for completion of the survey</w:t>
      </w:r>
      <w:r w:rsidR="003E1370" w:rsidRPr="00E16F33">
        <w:rPr>
          <w:rFonts w:cs="Times New Roman"/>
        </w:rPr>
        <w:t xml:space="preserve">.  </w:t>
      </w:r>
      <w:r w:rsidR="00513AA9" w:rsidRPr="00E16F33">
        <w:rPr>
          <w:rFonts w:cs="Times New Roman"/>
        </w:rPr>
        <w:t xml:space="preserve">To eliminate generalizations and timeliness of the study, the study population </w:t>
      </w:r>
      <w:r w:rsidRPr="00E16F33">
        <w:rPr>
          <w:rFonts w:cs="Times New Roman"/>
        </w:rPr>
        <w:t xml:space="preserve">was </w:t>
      </w:r>
      <w:r w:rsidR="00513AA9" w:rsidRPr="00E16F33">
        <w:rPr>
          <w:rFonts w:cs="Times New Roman"/>
        </w:rPr>
        <w:t xml:space="preserve">trimmed and determined using the </w:t>
      </w:r>
      <w:proofErr w:type="spellStart"/>
      <w:r w:rsidR="00513AA9" w:rsidRPr="00E16F33">
        <w:rPr>
          <w:rFonts w:cs="Times New Roman"/>
        </w:rPr>
        <w:t>Krejcie</w:t>
      </w:r>
      <w:proofErr w:type="spellEnd"/>
      <w:r w:rsidR="00513AA9" w:rsidRPr="00E16F33">
        <w:rPr>
          <w:rFonts w:cs="Times New Roman"/>
        </w:rPr>
        <w:t xml:space="preserve"> &amp; Morgan’s (1970) table as cited by Amin (2005</w:t>
      </w:r>
      <w:r w:rsidR="00F95233" w:rsidRPr="00E16F33">
        <w:rPr>
          <w:rFonts w:cs="Times New Roman"/>
        </w:rPr>
        <w:t>).</w:t>
      </w:r>
      <w:r w:rsidR="00513AA9" w:rsidRPr="00E16F33">
        <w:rPr>
          <w:rFonts w:cs="Times New Roman"/>
        </w:rPr>
        <w:t xml:space="preserve"> </w:t>
      </w:r>
    </w:p>
    <w:p w14:paraId="741DC2CA" w14:textId="12AAB1BB" w:rsidR="006F1006" w:rsidRPr="00E16F33" w:rsidRDefault="006F1006" w:rsidP="00093DF0">
      <w:pPr>
        <w:spacing w:line="360" w:lineRule="auto"/>
        <w:jc w:val="both"/>
        <w:rPr>
          <w:rFonts w:cs="Times New Roman"/>
        </w:rPr>
      </w:pPr>
    </w:p>
    <w:p w14:paraId="45BCA5BA" w14:textId="2A4A6D27" w:rsidR="00A0226B" w:rsidRPr="00E16F33" w:rsidRDefault="004A4C7C" w:rsidP="00093DF0">
      <w:pPr>
        <w:pStyle w:val="Heading3"/>
        <w:spacing w:before="0" w:line="360" w:lineRule="auto"/>
        <w:rPr>
          <w:rFonts w:ascii="Times New Roman" w:hAnsi="Times New Roman" w:cs="Times New Roman"/>
          <w:b/>
          <w:bCs/>
          <w:color w:val="auto"/>
        </w:rPr>
      </w:pPr>
      <w:bookmarkStart w:id="125" w:name="_Toc21101468"/>
      <w:bookmarkStart w:id="126" w:name="_Toc21745135"/>
      <w:bookmarkStart w:id="127" w:name="_Toc22572020"/>
      <w:r w:rsidRPr="00E16F33">
        <w:rPr>
          <w:rFonts w:ascii="Times New Roman" w:hAnsi="Times New Roman" w:cs="Times New Roman"/>
          <w:b/>
          <w:bCs/>
          <w:color w:val="auto"/>
        </w:rPr>
        <w:lastRenderedPageBreak/>
        <w:t>3.4</w:t>
      </w:r>
      <w:r w:rsidRPr="00E16F33">
        <w:rPr>
          <w:rFonts w:ascii="Times New Roman" w:hAnsi="Times New Roman" w:cs="Times New Roman"/>
          <w:b/>
          <w:bCs/>
          <w:color w:val="auto"/>
        </w:rPr>
        <w:tab/>
      </w:r>
      <w:r w:rsidR="00F51DC0" w:rsidRPr="00E16F33">
        <w:rPr>
          <w:rFonts w:ascii="Times New Roman" w:hAnsi="Times New Roman" w:cs="Times New Roman"/>
          <w:b/>
          <w:bCs/>
          <w:color w:val="auto"/>
        </w:rPr>
        <w:t>Sample size selection techniques</w:t>
      </w:r>
      <w:bookmarkEnd w:id="125"/>
      <w:bookmarkEnd w:id="126"/>
      <w:bookmarkEnd w:id="127"/>
    </w:p>
    <w:p w14:paraId="1AE5FCE2" w14:textId="5955839A" w:rsidR="00A0226B" w:rsidRPr="00E16F33" w:rsidRDefault="00A0226B" w:rsidP="00093DF0">
      <w:pPr>
        <w:spacing w:line="360" w:lineRule="auto"/>
        <w:jc w:val="both"/>
        <w:rPr>
          <w:rFonts w:cs="Times New Roman"/>
        </w:rPr>
      </w:pPr>
      <w:r w:rsidRPr="00E16F33">
        <w:rPr>
          <w:rFonts w:cs="Times New Roman"/>
        </w:rPr>
        <w:t>The</w:t>
      </w:r>
      <w:r w:rsidR="004A4C7C" w:rsidRPr="00E16F33">
        <w:rPr>
          <w:rFonts w:cs="Times New Roman"/>
        </w:rPr>
        <w:t xml:space="preserve"> researcher used both </w:t>
      </w:r>
      <w:r w:rsidRPr="00E16F33">
        <w:rPr>
          <w:rFonts w:cs="Times New Roman"/>
        </w:rPr>
        <w:t xml:space="preserve">cluster sampling and purposive techniques. </w:t>
      </w:r>
      <w:r w:rsidR="00F51DC0" w:rsidRPr="00E16F33">
        <w:rPr>
          <w:rFonts w:cs="Times New Roman"/>
        </w:rPr>
        <w:t xml:space="preserve"> </w:t>
      </w:r>
      <w:r w:rsidRPr="00E16F33">
        <w:rPr>
          <w:rFonts w:cs="Times New Roman"/>
        </w:rPr>
        <w:t>This study used cluster sampling because cluster sampling helps resolve the problems of lack of a good sampling frame for a dispersed population, and when the cost of reaching a sampled element is high.</w:t>
      </w:r>
    </w:p>
    <w:p w14:paraId="5657471A" w14:textId="77777777" w:rsidR="00A0226B" w:rsidRPr="00E16F33" w:rsidRDefault="00A0226B" w:rsidP="00093DF0">
      <w:pPr>
        <w:spacing w:line="360" w:lineRule="auto"/>
        <w:jc w:val="both"/>
        <w:rPr>
          <w:rFonts w:cs="Times New Roman"/>
        </w:rPr>
      </w:pPr>
    </w:p>
    <w:p w14:paraId="43CE1BFC" w14:textId="40A68892" w:rsidR="006F1006" w:rsidRPr="00E16F33" w:rsidRDefault="006F1006" w:rsidP="00093DF0">
      <w:pPr>
        <w:spacing w:line="360" w:lineRule="auto"/>
        <w:jc w:val="both"/>
        <w:rPr>
          <w:rFonts w:cs="Times New Roman"/>
        </w:rPr>
      </w:pPr>
      <w:r w:rsidRPr="00E16F33">
        <w:rPr>
          <w:rFonts w:cs="Times New Roman"/>
        </w:rPr>
        <w:t xml:space="preserve">Purposive sampling is a non-random sampling technique in which the “researcher uses a wide range of methods to locate all possible cases of a highly specific and difficult-to-reach population” or </w:t>
      </w:r>
      <w:proofErr w:type="spellStart"/>
      <w:r w:rsidRPr="00E16F33">
        <w:rPr>
          <w:rFonts w:cs="Times New Roman"/>
        </w:rPr>
        <w:t>specialised</w:t>
      </w:r>
      <w:proofErr w:type="spellEnd"/>
      <w:r w:rsidRPr="00E16F33">
        <w:rPr>
          <w:rFonts w:cs="Times New Roman"/>
        </w:rPr>
        <w:t xml:space="preserve"> population.  </w:t>
      </w:r>
      <w:r w:rsidR="004A4C7C" w:rsidRPr="00E16F33">
        <w:rPr>
          <w:rFonts w:cs="Times New Roman"/>
        </w:rPr>
        <w:t>The researcher therefore found p</w:t>
      </w:r>
      <w:r w:rsidRPr="00E16F33">
        <w:rPr>
          <w:rFonts w:cs="Times New Roman"/>
        </w:rPr>
        <w:t xml:space="preserve">urposive sampling </w:t>
      </w:r>
      <w:r w:rsidR="004A4C7C" w:rsidRPr="00E16F33">
        <w:rPr>
          <w:rFonts w:cs="Times New Roman"/>
        </w:rPr>
        <w:t xml:space="preserve">to be </w:t>
      </w:r>
      <w:r w:rsidRPr="00E16F33">
        <w:rPr>
          <w:rFonts w:cs="Times New Roman"/>
        </w:rPr>
        <w:t xml:space="preserve">appropriate for selecting cases </w:t>
      </w:r>
      <w:proofErr w:type="gramStart"/>
      <w:r w:rsidR="004A4C7C" w:rsidRPr="00E16F33">
        <w:rPr>
          <w:rFonts w:cs="Times New Roman"/>
        </w:rPr>
        <w:t xml:space="preserve">of </w:t>
      </w:r>
      <w:r w:rsidRPr="00E16F33">
        <w:rPr>
          <w:rFonts w:cs="Times New Roman"/>
        </w:rPr>
        <w:t xml:space="preserve"> five</w:t>
      </w:r>
      <w:proofErr w:type="gramEnd"/>
      <w:r w:rsidRPr="00E16F33">
        <w:rPr>
          <w:rFonts w:cs="Times New Roman"/>
        </w:rPr>
        <w:t xml:space="preserve"> </w:t>
      </w:r>
      <w:r w:rsidR="004A4C7C" w:rsidRPr="00E16F33">
        <w:rPr>
          <w:rFonts w:cs="Times New Roman"/>
        </w:rPr>
        <w:t xml:space="preserve">(5) </w:t>
      </w:r>
      <w:r w:rsidRPr="00E16F33">
        <w:rPr>
          <w:rFonts w:cs="Times New Roman"/>
        </w:rPr>
        <w:t>private universities from a list of 34 private universities because these five are located in Kampala district in Uganda.</w:t>
      </w:r>
    </w:p>
    <w:p w14:paraId="3DEDA7C6" w14:textId="77777777" w:rsidR="00F51DC0" w:rsidRPr="00E16F33" w:rsidRDefault="00F51DC0" w:rsidP="00093DF0">
      <w:pPr>
        <w:spacing w:line="360" w:lineRule="auto"/>
        <w:jc w:val="both"/>
        <w:rPr>
          <w:rFonts w:cs="Times New Roman"/>
          <w:b/>
        </w:rPr>
      </w:pPr>
    </w:p>
    <w:p w14:paraId="592E6C81" w14:textId="0377FB86" w:rsidR="00513AA9" w:rsidRPr="00E16F33" w:rsidRDefault="0099590E" w:rsidP="00093DF0">
      <w:pPr>
        <w:spacing w:line="360" w:lineRule="auto"/>
        <w:rPr>
          <w:rFonts w:cs="Times New Roman"/>
          <w:b/>
        </w:rPr>
      </w:pPr>
      <w:bookmarkStart w:id="128" w:name="_Toc21101469"/>
      <w:bookmarkStart w:id="129" w:name="_Toc21745136"/>
      <w:bookmarkStart w:id="130" w:name="_Toc21750637"/>
      <w:r w:rsidRPr="00E16F33">
        <w:rPr>
          <w:rFonts w:cs="Times New Roman"/>
          <w:b/>
        </w:rPr>
        <w:t>Table 3.</w:t>
      </w:r>
      <w:r w:rsidRPr="00E16F33">
        <w:rPr>
          <w:rFonts w:cs="Times New Roman"/>
          <w:b/>
        </w:rPr>
        <w:fldChar w:fldCharType="begin"/>
      </w:r>
      <w:r w:rsidRPr="00E16F33">
        <w:rPr>
          <w:rFonts w:cs="Times New Roman"/>
          <w:b/>
        </w:rPr>
        <w:instrText xml:space="preserve"> SEQ Table_3. \* ARABIC </w:instrText>
      </w:r>
      <w:r w:rsidRPr="00E16F33">
        <w:rPr>
          <w:rFonts w:cs="Times New Roman"/>
          <w:b/>
        </w:rPr>
        <w:fldChar w:fldCharType="separate"/>
      </w:r>
      <w:r w:rsidR="00A27EF6">
        <w:rPr>
          <w:rFonts w:cs="Times New Roman"/>
          <w:b/>
          <w:noProof/>
        </w:rPr>
        <w:t>2</w:t>
      </w:r>
      <w:r w:rsidRPr="00E16F33">
        <w:rPr>
          <w:rFonts w:cs="Times New Roman"/>
          <w:b/>
        </w:rPr>
        <w:fldChar w:fldCharType="end"/>
      </w:r>
      <w:r w:rsidRPr="00E16F33">
        <w:rPr>
          <w:rFonts w:cs="Times New Roman"/>
          <w:b/>
        </w:rPr>
        <w:t xml:space="preserve">: </w:t>
      </w:r>
      <w:r w:rsidR="000758AD" w:rsidRPr="00E16F33">
        <w:rPr>
          <w:rFonts w:cs="Times New Roman"/>
          <w:b/>
        </w:rPr>
        <w:t>S</w:t>
      </w:r>
      <w:r w:rsidR="00513AA9" w:rsidRPr="00E16F33">
        <w:rPr>
          <w:rFonts w:cs="Times New Roman"/>
          <w:b/>
        </w:rPr>
        <w:t xml:space="preserve">howing sample size </w:t>
      </w:r>
      <w:r w:rsidR="00F51DC0" w:rsidRPr="00E16F33">
        <w:rPr>
          <w:rFonts w:cs="Times New Roman"/>
          <w:b/>
        </w:rPr>
        <w:t>selection</w:t>
      </w:r>
      <w:bookmarkEnd w:id="128"/>
      <w:bookmarkEnd w:id="129"/>
      <w:bookmarkEnd w:id="130"/>
      <w:r w:rsidR="00F51DC0" w:rsidRPr="00E16F33">
        <w:rPr>
          <w:rFonts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771"/>
        <w:gridCol w:w="1683"/>
        <w:gridCol w:w="2154"/>
      </w:tblGrid>
      <w:tr w:rsidR="00513AA9" w:rsidRPr="00E16F33" w14:paraId="15E66E1D" w14:textId="77777777" w:rsidTr="00F95233">
        <w:tc>
          <w:tcPr>
            <w:tcW w:w="3438" w:type="dxa"/>
          </w:tcPr>
          <w:p w14:paraId="650569F3" w14:textId="77777777" w:rsidR="00513AA9" w:rsidRPr="00E16F33" w:rsidRDefault="00513AA9" w:rsidP="00093DF0">
            <w:pPr>
              <w:spacing w:line="360" w:lineRule="auto"/>
              <w:jc w:val="both"/>
              <w:rPr>
                <w:rFonts w:cs="Times New Roman"/>
                <w:b/>
              </w:rPr>
            </w:pPr>
            <w:r w:rsidRPr="00E16F33">
              <w:rPr>
                <w:rFonts w:cs="Times New Roman"/>
                <w:b/>
              </w:rPr>
              <w:t>Category of participants per selected university</w:t>
            </w:r>
          </w:p>
        </w:tc>
        <w:tc>
          <w:tcPr>
            <w:tcW w:w="1890" w:type="dxa"/>
          </w:tcPr>
          <w:p w14:paraId="1BBE8E5C" w14:textId="77777777" w:rsidR="00513AA9" w:rsidRPr="00E16F33" w:rsidRDefault="00513AA9" w:rsidP="00093DF0">
            <w:pPr>
              <w:spacing w:line="360" w:lineRule="auto"/>
              <w:jc w:val="both"/>
              <w:rPr>
                <w:rFonts w:cs="Times New Roman"/>
                <w:b/>
              </w:rPr>
            </w:pPr>
            <w:r w:rsidRPr="00E16F33">
              <w:rPr>
                <w:rFonts w:cs="Times New Roman"/>
                <w:b/>
              </w:rPr>
              <w:t>Total Population</w:t>
            </w:r>
          </w:p>
        </w:tc>
        <w:tc>
          <w:tcPr>
            <w:tcW w:w="1854" w:type="dxa"/>
          </w:tcPr>
          <w:p w14:paraId="7868154B" w14:textId="77777777" w:rsidR="00513AA9" w:rsidRPr="00E16F33" w:rsidRDefault="00513AA9" w:rsidP="00093DF0">
            <w:pPr>
              <w:spacing w:line="360" w:lineRule="auto"/>
              <w:jc w:val="both"/>
              <w:rPr>
                <w:rFonts w:cs="Times New Roman"/>
                <w:b/>
              </w:rPr>
            </w:pPr>
            <w:r w:rsidRPr="00E16F33">
              <w:rPr>
                <w:rFonts w:cs="Times New Roman"/>
                <w:b/>
              </w:rPr>
              <w:t>Selected sample</w:t>
            </w:r>
          </w:p>
        </w:tc>
        <w:tc>
          <w:tcPr>
            <w:tcW w:w="2394" w:type="dxa"/>
          </w:tcPr>
          <w:p w14:paraId="4C05CF16" w14:textId="77777777" w:rsidR="00513AA9" w:rsidRPr="00E16F33" w:rsidRDefault="00513AA9" w:rsidP="00093DF0">
            <w:pPr>
              <w:spacing w:line="360" w:lineRule="auto"/>
              <w:jc w:val="both"/>
              <w:rPr>
                <w:rFonts w:cs="Times New Roman"/>
                <w:b/>
              </w:rPr>
            </w:pPr>
            <w:r w:rsidRPr="00E16F33">
              <w:rPr>
                <w:rFonts w:cs="Times New Roman"/>
                <w:b/>
              </w:rPr>
              <w:t>Sampling Technique</w:t>
            </w:r>
          </w:p>
        </w:tc>
      </w:tr>
      <w:tr w:rsidR="00513AA9" w:rsidRPr="00E16F33" w14:paraId="1410D7A1" w14:textId="77777777" w:rsidTr="00F95233">
        <w:tc>
          <w:tcPr>
            <w:tcW w:w="3438" w:type="dxa"/>
          </w:tcPr>
          <w:p w14:paraId="441B1053" w14:textId="77777777" w:rsidR="00513AA9" w:rsidRPr="00E16F33" w:rsidRDefault="00513AA9" w:rsidP="00093DF0">
            <w:pPr>
              <w:spacing w:line="360" w:lineRule="auto"/>
              <w:jc w:val="both"/>
              <w:rPr>
                <w:rFonts w:cs="Times New Roman"/>
              </w:rPr>
            </w:pPr>
            <w:r w:rsidRPr="00E16F33">
              <w:rPr>
                <w:rFonts w:cs="Times New Roman"/>
              </w:rPr>
              <w:t>Administrators</w:t>
            </w:r>
          </w:p>
        </w:tc>
        <w:tc>
          <w:tcPr>
            <w:tcW w:w="1890" w:type="dxa"/>
          </w:tcPr>
          <w:p w14:paraId="5D4E060F" w14:textId="77777777" w:rsidR="00513AA9" w:rsidRPr="00E16F33" w:rsidRDefault="00513AA9" w:rsidP="00093DF0">
            <w:pPr>
              <w:spacing w:line="360" w:lineRule="auto"/>
              <w:jc w:val="center"/>
              <w:rPr>
                <w:rFonts w:cs="Times New Roman"/>
              </w:rPr>
            </w:pPr>
            <w:r w:rsidRPr="00E16F33">
              <w:rPr>
                <w:rFonts w:cs="Times New Roman"/>
              </w:rPr>
              <w:t>5</w:t>
            </w:r>
          </w:p>
        </w:tc>
        <w:tc>
          <w:tcPr>
            <w:tcW w:w="1854" w:type="dxa"/>
          </w:tcPr>
          <w:p w14:paraId="154B5959" w14:textId="77777777" w:rsidR="00513AA9" w:rsidRPr="00E16F33" w:rsidRDefault="00513AA9" w:rsidP="00093DF0">
            <w:pPr>
              <w:spacing w:line="360" w:lineRule="auto"/>
              <w:jc w:val="center"/>
              <w:rPr>
                <w:rFonts w:cs="Times New Roman"/>
              </w:rPr>
            </w:pPr>
            <w:r w:rsidRPr="00E16F33">
              <w:rPr>
                <w:rFonts w:cs="Times New Roman"/>
              </w:rPr>
              <w:t>5</w:t>
            </w:r>
          </w:p>
        </w:tc>
        <w:tc>
          <w:tcPr>
            <w:tcW w:w="2394" w:type="dxa"/>
          </w:tcPr>
          <w:p w14:paraId="06AF7464" w14:textId="77777777" w:rsidR="00513AA9" w:rsidRPr="00E16F33" w:rsidRDefault="00513AA9" w:rsidP="00093DF0">
            <w:pPr>
              <w:spacing w:line="360" w:lineRule="auto"/>
              <w:jc w:val="both"/>
              <w:rPr>
                <w:rFonts w:cs="Times New Roman"/>
              </w:rPr>
            </w:pPr>
            <w:r w:rsidRPr="00E16F33">
              <w:rPr>
                <w:rFonts w:cs="Times New Roman"/>
              </w:rPr>
              <w:t>Purposive</w:t>
            </w:r>
          </w:p>
        </w:tc>
      </w:tr>
      <w:tr w:rsidR="00513AA9" w:rsidRPr="00E16F33" w14:paraId="7CDEA6F1" w14:textId="77777777" w:rsidTr="00F95233">
        <w:tc>
          <w:tcPr>
            <w:tcW w:w="3438" w:type="dxa"/>
          </w:tcPr>
          <w:p w14:paraId="652CF0E9" w14:textId="77777777" w:rsidR="00513AA9" w:rsidRPr="00E16F33" w:rsidRDefault="00513AA9" w:rsidP="00093DF0">
            <w:pPr>
              <w:spacing w:line="360" w:lineRule="auto"/>
              <w:jc w:val="both"/>
              <w:rPr>
                <w:rFonts w:cs="Times New Roman"/>
              </w:rPr>
            </w:pPr>
            <w:r w:rsidRPr="00E16F33">
              <w:rPr>
                <w:rFonts w:cs="Times New Roman"/>
              </w:rPr>
              <w:t>Teachers / lecturers</w:t>
            </w:r>
          </w:p>
        </w:tc>
        <w:tc>
          <w:tcPr>
            <w:tcW w:w="1890" w:type="dxa"/>
          </w:tcPr>
          <w:p w14:paraId="0823080B" w14:textId="77777777" w:rsidR="00513AA9" w:rsidRPr="00E16F33" w:rsidRDefault="00513AA9" w:rsidP="00093DF0">
            <w:pPr>
              <w:spacing w:line="360" w:lineRule="auto"/>
              <w:jc w:val="center"/>
              <w:rPr>
                <w:rFonts w:cs="Times New Roman"/>
              </w:rPr>
            </w:pPr>
            <w:r w:rsidRPr="00E16F33">
              <w:rPr>
                <w:rFonts w:cs="Times New Roman"/>
              </w:rPr>
              <w:t>25</w:t>
            </w:r>
          </w:p>
        </w:tc>
        <w:tc>
          <w:tcPr>
            <w:tcW w:w="1854" w:type="dxa"/>
          </w:tcPr>
          <w:p w14:paraId="42F848F7" w14:textId="77777777" w:rsidR="00513AA9" w:rsidRPr="00E16F33" w:rsidRDefault="00513AA9" w:rsidP="00093DF0">
            <w:pPr>
              <w:spacing w:line="360" w:lineRule="auto"/>
              <w:jc w:val="center"/>
              <w:rPr>
                <w:rFonts w:cs="Times New Roman"/>
              </w:rPr>
            </w:pPr>
            <w:r w:rsidRPr="00E16F33">
              <w:rPr>
                <w:rFonts w:cs="Times New Roman"/>
              </w:rPr>
              <w:t>24</w:t>
            </w:r>
          </w:p>
        </w:tc>
        <w:tc>
          <w:tcPr>
            <w:tcW w:w="2394" w:type="dxa"/>
          </w:tcPr>
          <w:p w14:paraId="4A1403B2" w14:textId="77777777" w:rsidR="00513AA9" w:rsidRPr="00E16F33" w:rsidRDefault="00513AA9" w:rsidP="00093DF0">
            <w:pPr>
              <w:spacing w:line="360" w:lineRule="auto"/>
              <w:jc w:val="both"/>
              <w:rPr>
                <w:rFonts w:cs="Times New Roman"/>
              </w:rPr>
            </w:pPr>
            <w:r w:rsidRPr="00E16F33">
              <w:rPr>
                <w:rFonts w:cs="Times New Roman"/>
              </w:rPr>
              <w:t xml:space="preserve">Purposive </w:t>
            </w:r>
          </w:p>
        </w:tc>
      </w:tr>
      <w:tr w:rsidR="00513AA9" w:rsidRPr="00E16F33" w14:paraId="64216FA4" w14:textId="77777777" w:rsidTr="00F95233">
        <w:tc>
          <w:tcPr>
            <w:tcW w:w="3438" w:type="dxa"/>
          </w:tcPr>
          <w:p w14:paraId="04B75F3E" w14:textId="77777777" w:rsidR="00513AA9" w:rsidRPr="00E16F33" w:rsidRDefault="00513AA9" w:rsidP="00093DF0">
            <w:pPr>
              <w:spacing w:line="360" w:lineRule="auto"/>
              <w:jc w:val="both"/>
              <w:rPr>
                <w:rFonts w:cs="Times New Roman"/>
              </w:rPr>
            </w:pPr>
            <w:r w:rsidRPr="00E16F33">
              <w:rPr>
                <w:rFonts w:cs="Times New Roman"/>
              </w:rPr>
              <w:t>Students</w:t>
            </w:r>
          </w:p>
        </w:tc>
        <w:tc>
          <w:tcPr>
            <w:tcW w:w="1890" w:type="dxa"/>
          </w:tcPr>
          <w:p w14:paraId="09CD9263" w14:textId="77777777" w:rsidR="00513AA9" w:rsidRPr="00E16F33" w:rsidRDefault="00513AA9" w:rsidP="00093DF0">
            <w:pPr>
              <w:spacing w:line="360" w:lineRule="auto"/>
              <w:jc w:val="center"/>
              <w:rPr>
                <w:rFonts w:cs="Times New Roman"/>
              </w:rPr>
            </w:pPr>
            <w:r w:rsidRPr="00E16F33">
              <w:rPr>
                <w:rFonts w:cs="Times New Roman"/>
              </w:rPr>
              <w:t>170</w:t>
            </w:r>
          </w:p>
        </w:tc>
        <w:tc>
          <w:tcPr>
            <w:tcW w:w="1854" w:type="dxa"/>
          </w:tcPr>
          <w:p w14:paraId="2E7590AB" w14:textId="77777777" w:rsidR="00513AA9" w:rsidRPr="00E16F33" w:rsidRDefault="00513AA9" w:rsidP="00093DF0">
            <w:pPr>
              <w:spacing w:line="360" w:lineRule="auto"/>
              <w:jc w:val="center"/>
              <w:rPr>
                <w:rFonts w:cs="Times New Roman"/>
              </w:rPr>
            </w:pPr>
            <w:r w:rsidRPr="00E16F33">
              <w:rPr>
                <w:rFonts w:cs="Times New Roman"/>
              </w:rPr>
              <w:t>131</w:t>
            </w:r>
          </w:p>
        </w:tc>
        <w:tc>
          <w:tcPr>
            <w:tcW w:w="2394" w:type="dxa"/>
          </w:tcPr>
          <w:p w14:paraId="6F3BCC81" w14:textId="0A1CF45C" w:rsidR="00513AA9" w:rsidRPr="00E16F33" w:rsidRDefault="004A4C7C" w:rsidP="00093DF0">
            <w:pPr>
              <w:spacing w:line="360" w:lineRule="auto"/>
              <w:jc w:val="both"/>
              <w:rPr>
                <w:rFonts w:cs="Times New Roman"/>
              </w:rPr>
            </w:pPr>
            <w:r w:rsidRPr="00E16F33">
              <w:rPr>
                <w:rFonts w:cs="Times New Roman"/>
              </w:rPr>
              <w:t>Cluster</w:t>
            </w:r>
          </w:p>
        </w:tc>
      </w:tr>
      <w:tr w:rsidR="00513AA9" w:rsidRPr="00E16F33" w14:paraId="46DDFA4D" w14:textId="77777777" w:rsidTr="00F95233">
        <w:tc>
          <w:tcPr>
            <w:tcW w:w="3438" w:type="dxa"/>
          </w:tcPr>
          <w:p w14:paraId="71C4CD4D" w14:textId="77777777" w:rsidR="00513AA9" w:rsidRPr="00E16F33" w:rsidRDefault="00513AA9" w:rsidP="00093DF0">
            <w:pPr>
              <w:spacing w:line="360" w:lineRule="auto"/>
              <w:jc w:val="both"/>
              <w:rPr>
                <w:rFonts w:cs="Times New Roman"/>
                <w:b/>
              </w:rPr>
            </w:pPr>
            <w:r w:rsidRPr="00E16F33">
              <w:rPr>
                <w:rFonts w:cs="Times New Roman"/>
                <w:b/>
              </w:rPr>
              <w:t>Total</w:t>
            </w:r>
          </w:p>
        </w:tc>
        <w:tc>
          <w:tcPr>
            <w:tcW w:w="1890" w:type="dxa"/>
          </w:tcPr>
          <w:p w14:paraId="2605044D" w14:textId="77777777" w:rsidR="00513AA9" w:rsidRPr="00E16F33" w:rsidRDefault="00513AA9" w:rsidP="00093DF0">
            <w:pPr>
              <w:spacing w:line="360" w:lineRule="auto"/>
              <w:jc w:val="center"/>
              <w:rPr>
                <w:rFonts w:cs="Times New Roman"/>
                <w:b/>
              </w:rPr>
            </w:pPr>
            <w:r w:rsidRPr="00E16F33">
              <w:rPr>
                <w:rFonts w:cs="Times New Roman"/>
                <w:b/>
              </w:rPr>
              <w:t>200</w:t>
            </w:r>
          </w:p>
        </w:tc>
        <w:tc>
          <w:tcPr>
            <w:tcW w:w="1854" w:type="dxa"/>
          </w:tcPr>
          <w:p w14:paraId="2982C53B" w14:textId="77777777" w:rsidR="00513AA9" w:rsidRPr="00E16F33" w:rsidRDefault="00513AA9" w:rsidP="00093DF0">
            <w:pPr>
              <w:spacing w:line="360" w:lineRule="auto"/>
              <w:jc w:val="center"/>
              <w:rPr>
                <w:rFonts w:cs="Times New Roman"/>
                <w:b/>
              </w:rPr>
            </w:pPr>
            <w:r w:rsidRPr="00E16F33">
              <w:rPr>
                <w:rFonts w:cs="Times New Roman"/>
                <w:b/>
              </w:rPr>
              <w:t>150</w:t>
            </w:r>
          </w:p>
        </w:tc>
        <w:tc>
          <w:tcPr>
            <w:tcW w:w="2394" w:type="dxa"/>
          </w:tcPr>
          <w:p w14:paraId="18D5384F" w14:textId="77777777" w:rsidR="00513AA9" w:rsidRPr="00E16F33" w:rsidRDefault="00513AA9" w:rsidP="00093DF0">
            <w:pPr>
              <w:spacing w:line="360" w:lineRule="auto"/>
              <w:jc w:val="both"/>
              <w:rPr>
                <w:rFonts w:cs="Times New Roman"/>
              </w:rPr>
            </w:pPr>
          </w:p>
        </w:tc>
      </w:tr>
    </w:tbl>
    <w:p w14:paraId="6F16D2F8" w14:textId="77777777" w:rsidR="006F1006" w:rsidRPr="00E16F33" w:rsidRDefault="006F1006" w:rsidP="00093DF0">
      <w:pPr>
        <w:autoSpaceDE w:val="0"/>
        <w:adjustRightInd w:val="0"/>
        <w:spacing w:line="360" w:lineRule="auto"/>
        <w:jc w:val="both"/>
        <w:rPr>
          <w:rFonts w:cs="Times New Roman"/>
          <w:b/>
        </w:rPr>
      </w:pPr>
    </w:p>
    <w:p w14:paraId="7FE6ADBA" w14:textId="4A67E9D4" w:rsidR="00513AA9" w:rsidRPr="00E16F33" w:rsidRDefault="00332315" w:rsidP="00093DF0">
      <w:pPr>
        <w:pStyle w:val="Heading2"/>
        <w:spacing w:before="0" w:line="360" w:lineRule="auto"/>
        <w:rPr>
          <w:rFonts w:ascii="Times New Roman" w:hAnsi="Times New Roman" w:cs="Times New Roman"/>
          <w:b/>
          <w:color w:val="auto"/>
          <w:sz w:val="24"/>
          <w:szCs w:val="24"/>
        </w:rPr>
      </w:pPr>
      <w:bookmarkStart w:id="131" w:name="_Toc21101470"/>
      <w:bookmarkStart w:id="132" w:name="_Toc21745137"/>
      <w:bookmarkStart w:id="133" w:name="_Toc22572021"/>
      <w:r w:rsidRPr="00E16F33">
        <w:rPr>
          <w:rFonts w:ascii="Times New Roman" w:hAnsi="Times New Roman" w:cs="Times New Roman"/>
          <w:b/>
          <w:color w:val="auto"/>
          <w:sz w:val="24"/>
          <w:szCs w:val="24"/>
        </w:rPr>
        <w:t>3.5</w:t>
      </w:r>
      <w:r w:rsidRPr="00E16F33">
        <w:rPr>
          <w:rFonts w:ascii="Times New Roman" w:hAnsi="Times New Roman" w:cs="Times New Roman"/>
          <w:b/>
          <w:color w:val="auto"/>
          <w:sz w:val="24"/>
          <w:szCs w:val="24"/>
        </w:rPr>
        <w:tab/>
      </w:r>
      <w:r w:rsidR="00513AA9" w:rsidRPr="00E16F33">
        <w:rPr>
          <w:rFonts w:ascii="Times New Roman" w:hAnsi="Times New Roman" w:cs="Times New Roman"/>
          <w:b/>
          <w:color w:val="auto"/>
          <w:sz w:val="24"/>
          <w:szCs w:val="24"/>
        </w:rPr>
        <w:t>Data collection methods</w:t>
      </w:r>
      <w:bookmarkEnd w:id="131"/>
      <w:bookmarkEnd w:id="132"/>
      <w:bookmarkEnd w:id="133"/>
    </w:p>
    <w:p w14:paraId="6D1C1801" w14:textId="2CE5FE36" w:rsidR="006F1006" w:rsidRPr="00E16F33" w:rsidRDefault="00701492" w:rsidP="00093DF0">
      <w:pPr>
        <w:autoSpaceDE w:val="0"/>
        <w:adjustRightInd w:val="0"/>
        <w:spacing w:line="360" w:lineRule="auto"/>
        <w:jc w:val="both"/>
        <w:rPr>
          <w:rFonts w:cs="Times New Roman"/>
        </w:rPr>
      </w:pPr>
      <w:r w:rsidRPr="00E16F33">
        <w:rPr>
          <w:rFonts w:cs="Times New Roman"/>
        </w:rPr>
        <w:t xml:space="preserve">The researcher </w:t>
      </w:r>
      <w:r w:rsidR="00E52275" w:rsidRPr="00E16F33">
        <w:rPr>
          <w:rFonts w:cs="Times New Roman"/>
        </w:rPr>
        <w:t xml:space="preserve">collected from current students, lecturers and administrators who were located through the snowballing method.  </w:t>
      </w:r>
      <w:r w:rsidRPr="00E16F33">
        <w:rPr>
          <w:rFonts w:cs="Times New Roman"/>
        </w:rPr>
        <w:t>The researcher collected d</w:t>
      </w:r>
      <w:r w:rsidR="00E52275" w:rsidRPr="00E16F33">
        <w:rPr>
          <w:rFonts w:cs="Times New Roman"/>
        </w:rPr>
        <w:t xml:space="preserve">ata using both quantitative and qualitative methods. This mixed method approach was used because of its advantages. The mixing of methods in this study was to cater for the different advantages that each method brought to the study.   To this end, the quantitative methods were embedded in a quantitative design, and the qualitative data were used just to support the quantitative findings.  </w:t>
      </w:r>
      <w:r w:rsidR="006F1006" w:rsidRPr="00E16F33">
        <w:rPr>
          <w:rFonts w:cs="Times New Roman"/>
        </w:rPr>
        <w:t>Data was collected using the following data collection methods</w:t>
      </w:r>
    </w:p>
    <w:p w14:paraId="3348B2F1" w14:textId="77777777" w:rsidR="006F1006" w:rsidRPr="00E16F33" w:rsidRDefault="006F1006" w:rsidP="00093DF0">
      <w:pPr>
        <w:autoSpaceDE w:val="0"/>
        <w:adjustRightInd w:val="0"/>
        <w:spacing w:line="360" w:lineRule="auto"/>
        <w:jc w:val="both"/>
        <w:rPr>
          <w:rFonts w:cs="Times New Roman"/>
        </w:rPr>
      </w:pPr>
    </w:p>
    <w:p w14:paraId="7BC00582" w14:textId="610894B8" w:rsidR="006F1006" w:rsidRPr="00E16F33" w:rsidRDefault="00332315" w:rsidP="00093DF0">
      <w:pPr>
        <w:pStyle w:val="Heading3"/>
        <w:spacing w:before="0" w:line="360" w:lineRule="auto"/>
        <w:rPr>
          <w:rFonts w:ascii="Times New Roman" w:hAnsi="Times New Roman" w:cs="Times New Roman"/>
          <w:b/>
          <w:bCs/>
          <w:color w:val="auto"/>
        </w:rPr>
      </w:pPr>
      <w:bookmarkStart w:id="134" w:name="_Toc21101471"/>
      <w:bookmarkStart w:id="135" w:name="_Toc21745138"/>
      <w:bookmarkStart w:id="136" w:name="_Toc22572022"/>
      <w:r w:rsidRPr="00E16F33">
        <w:rPr>
          <w:rFonts w:ascii="Times New Roman" w:hAnsi="Times New Roman" w:cs="Times New Roman"/>
          <w:b/>
          <w:bCs/>
          <w:color w:val="auto"/>
        </w:rPr>
        <w:t>3.5.1</w:t>
      </w:r>
      <w:r w:rsidRPr="00E16F33">
        <w:rPr>
          <w:rFonts w:ascii="Times New Roman" w:hAnsi="Times New Roman" w:cs="Times New Roman"/>
          <w:b/>
          <w:bCs/>
          <w:color w:val="auto"/>
        </w:rPr>
        <w:tab/>
      </w:r>
      <w:r w:rsidR="001B16CF" w:rsidRPr="00E16F33">
        <w:rPr>
          <w:rFonts w:ascii="Times New Roman" w:hAnsi="Times New Roman" w:cs="Times New Roman"/>
          <w:b/>
          <w:bCs/>
          <w:color w:val="auto"/>
        </w:rPr>
        <w:t xml:space="preserve">Primary and </w:t>
      </w:r>
      <w:r w:rsidR="00F51DC0" w:rsidRPr="00E16F33">
        <w:rPr>
          <w:rFonts w:ascii="Times New Roman" w:hAnsi="Times New Roman" w:cs="Times New Roman"/>
          <w:b/>
          <w:bCs/>
          <w:color w:val="auto"/>
        </w:rPr>
        <w:t>Secondary data</w:t>
      </w:r>
      <w:r w:rsidR="001B16CF" w:rsidRPr="00E16F33">
        <w:rPr>
          <w:rFonts w:ascii="Times New Roman" w:hAnsi="Times New Roman" w:cs="Times New Roman"/>
          <w:b/>
          <w:bCs/>
          <w:color w:val="auto"/>
        </w:rPr>
        <w:t xml:space="preserve"> sources</w:t>
      </w:r>
      <w:bookmarkEnd w:id="134"/>
      <w:bookmarkEnd w:id="135"/>
      <w:bookmarkEnd w:id="136"/>
    </w:p>
    <w:p w14:paraId="2B55DA70" w14:textId="052A2D0E" w:rsidR="00F51DC0" w:rsidRPr="00E16F33" w:rsidRDefault="001B16CF" w:rsidP="00093DF0">
      <w:pPr>
        <w:autoSpaceDE w:val="0"/>
        <w:adjustRightInd w:val="0"/>
        <w:spacing w:line="360" w:lineRule="auto"/>
        <w:jc w:val="both"/>
        <w:rPr>
          <w:rFonts w:cs="Times New Roman"/>
        </w:rPr>
      </w:pPr>
      <w:r w:rsidRPr="00E16F33">
        <w:rPr>
          <w:rFonts w:cs="Times New Roman"/>
        </w:rPr>
        <w:t xml:space="preserve">This study used both primary and secondary data sources.  Primary sources, as already indicated elsewhere, were the respondents, namely the students, teachers / lecturers, and administrators.  The students </w:t>
      </w:r>
      <w:proofErr w:type="gramStart"/>
      <w:r w:rsidRPr="00E16F33">
        <w:rPr>
          <w:rFonts w:cs="Times New Roman"/>
        </w:rPr>
        <w:t>accounts</w:t>
      </w:r>
      <w:proofErr w:type="gramEnd"/>
      <w:r w:rsidRPr="00E16F33">
        <w:rPr>
          <w:rFonts w:cs="Times New Roman"/>
        </w:rPr>
        <w:t xml:space="preserve"> and opinions were collected.  The lecturers’ </w:t>
      </w:r>
      <w:r w:rsidRPr="00E16F33">
        <w:rPr>
          <w:rFonts w:cs="Times New Roman"/>
        </w:rPr>
        <w:lastRenderedPageBreak/>
        <w:t xml:space="preserve">experiences, ideas and interpretations were studied.  Finally, the </w:t>
      </w:r>
      <w:proofErr w:type="gramStart"/>
      <w:r w:rsidRPr="00E16F33">
        <w:rPr>
          <w:rFonts w:cs="Times New Roman"/>
        </w:rPr>
        <w:t>respondents</w:t>
      </w:r>
      <w:proofErr w:type="gramEnd"/>
      <w:r w:rsidRPr="00E16F33">
        <w:rPr>
          <w:rFonts w:cs="Times New Roman"/>
        </w:rPr>
        <w:t xml:space="preserve"> perceptions and opinions were </w:t>
      </w:r>
      <w:proofErr w:type="spellStart"/>
      <w:r w:rsidRPr="00E16F33">
        <w:rPr>
          <w:rFonts w:cs="Times New Roman"/>
        </w:rPr>
        <w:t>analysed</w:t>
      </w:r>
      <w:proofErr w:type="spellEnd"/>
      <w:r w:rsidRPr="00E16F33">
        <w:rPr>
          <w:rFonts w:cs="Times New Roman"/>
        </w:rPr>
        <w:t>.  In essence, it was a study of perception as it delved into feelings, views and opinions.  The secondary sources were p</w:t>
      </w:r>
      <w:r w:rsidR="00F51DC0" w:rsidRPr="00E16F33">
        <w:rPr>
          <w:rFonts w:cs="Times New Roman"/>
        </w:rPr>
        <w:t>ublished journals, books, articles and other materials were read in order to bring out the cardinal issues on the Perceptions of the four families of teaching models towards employability among students in selected private universities in Uganda.  This data was access from physical, Google, Wikipedia</w:t>
      </w:r>
      <w:r w:rsidRPr="00E16F33">
        <w:rPr>
          <w:rFonts w:cs="Times New Roman"/>
        </w:rPr>
        <w:t xml:space="preserve"> and other general education and educational and research relating to models of teaching by their family sources.</w:t>
      </w:r>
    </w:p>
    <w:p w14:paraId="3E0F2710" w14:textId="665A5465" w:rsidR="001B16CF" w:rsidRPr="00E16F33" w:rsidRDefault="001B16CF" w:rsidP="00093DF0">
      <w:pPr>
        <w:autoSpaceDE w:val="0"/>
        <w:adjustRightInd w:val="0"/>
        <w:spacing w:line="360" w:lineRule="auto"/>
        <w:jc w:val="both"/>
        <w:rPr>
          <w:rFonts w:cs="Times New Roman"/>
        </w:rPr>
      </w:pPr>
    </w:p>
    <w:p w14:paraId="3264A0C0" w14:textId="3A0F223F" w:rsidR="001B16CF" w:rsidRPr="00E16F33" w:rsidRDefault="00332315" w:rsidP="00093DF0">
      <w:pPr>
        <w:pStyle w:val="Heading3"/>
        <w:spacing w:before="0" w:line="360" w:lineRule="auto"/>
        <w:rPr>
          <w:rFonts w:ascii="Times New Roman" w:hAnsi="Times New Roman" w:cs="Times New Roman"/>
          <w:b/>
          <w:bCs/>
          <w:color w:val="auto"/>
        </w:rPr>
      </w:pPr>
      <w:bookmarkStart w:id="137" w:name="_Toc21101472"/>
      <w:bookmarkStart w:id="138" w:name="_Toc21745139"/>
      <w:bookmarkStart w:id="139" w:name="_Toc22572023"/>
      <w:r w:rsidRPr="00E16F33">
        <w:rPr>
          <w:rFonts w:ascii="Times New Roman" w:hAnsi="Times New Roman" w:cs="Times New Roman"/>
          <w:b/>
          <w:bCs/>
          <w:color w:val="auto"/>
        </w:rPr>
        <w:t>3.5.2</w:t>
      </w:r>
      <w:r w:rsidRPr="00E16F33">
        <w:rPr>
          <w:rFonts w:ascii="Times New Roman" w:hAnsi="Times New Roman" w:cs="Times New Roman"/>
          <w:b/>
          <w:bCs/>
          <w:color w:val="auto"/>
        </w:rPr>
        <w:tab/>
      </w:r>
      <w:r w:rsidR="001B16CF" w:rsidRPr="00E16F33">
        <w:rPr>
          <w:rFonts w:ascii="Times New Roman" w:hAnsi="Times New Roman" w:cs="Times New Roman"/>
          <w:b/>
          <w:bCs/>
          <w:color w:val="auto"/>
        </w:rPr>
        <w:t>Interviewing</w:t>
      </w:r>
      <w:bookmarkEnd w:id="137"/>
      <w:bookmarkEnd w:id="138"/>
      <w:bookmarkEnd w:id="139"/>
    </w:p>
    <w:p w14:paraId="60ECD963" w14:textId="41F7C285" w:rsidR="001B16CF" w:rsidRPr="00E16F33" w:rsidRDefault="001B16CF" w:rsidP="00093DF0">
      <w:pPr>
        <w:pStyle w:val="Default"/>
        <w:spacing w:line="360" w:lineRule="auto"/>
        <w:jc w:val="both"/>
        <w:rPr>
          <w:color w:val="auto"/>
        </w:rPr>
      </w:pPr>
      <w:r w:rsidRPr="00E16F33">
        <w:rPr>
          <w:color w:val="auto"/>
        </w:rPr>
        <w:t xml:space="preserve">Interviewing was basically of two (2) types, involving the structured and unstructured.   </w:t>
      </w:r>
      <w:r w:rsidR="006267D6" w:rsidRPr="00E16F33">
        <w:rPr>
          <w:color w:val="auto"/>
        </w:rPr>
        <w:t xml:space="preserve"> The current study selected 150 respondents from five (5) private universities in Uganda; of whom only ten (10) were targeted for interview using an interview guide.  Incidentally, the respondents were persons with university education, who easily appreciated the value of the research interviews.</w:t>
      </w:r>
      <w:r w:rsidR="00332315" w:rsidRPr="00E16F33">
        <w:rPr>
          <w:color w:val="auto"/>
        </w:rPr>
        <w:t xml:space="preserve">  </w:t>
      </w:r>
      <w:r w:rsidR="006267D6" w:rsidRPr="00E16F33">
        <w:rPr>
          <w:color w:val="auto"/>
        </w:rPr>
        <w:t xml:space="preserve">Meanwhile, a total of 129 participants / respondents the questionnaires.  A semi-structured interview guide was used because, as Cohen and Manion (1998) reveal, semi-structured interviews are more flexible than the structured ones since they allow the interviewer to ask the participants/respondents major questions and provide opportunity for probing deeply.  </w:t>
      </w:r>
      <w:r w:rsidRPr="00E16F33">
        <w:rPr>
          <w:color w:val="auto"/>
        </w:rPr>
        <w:t xml:space="preserve">Interviews have a high response rate; they allow for probing and clarification, and in a face-to-face interview, the interviewer can observe the respondent while asking questions (Babbie 2006). </w:t>
      </w:r>
    </w:p>
    <w:p w14:paraId="0517B6EA" w14:textId="79D0F1EA" w:rsidR="006267D6" w:rsidRPr="00E16F33" w:rsidRDefault="006267D6" w:rsidP="00093DF0">
      <w:pPr>
        <w:pStyle w:val="Default"/>
        <w:spacing w:line="360" w:lineRule="auto"/>
        <w:jc w:val="both"/>
        <w:rPr>
          <w:color w:val="auto"/>
        </w:rPr>
      </w:pPr>
    </w:p>
    <w:p w14:paraId="1407F406" w14:textId="5D0D7D7C" w:rsidR="00513AA9" w:rsidRPr="00E16F33" w:rsidRDefault="00332315" w:rsidP="00093DF0">
      <w:pPr>
        <w:pStyle w:val="Heading3"/>
        <w:spacing w:before="0" w:line="360" w:lineRule="auto"/>
        <w:rPr>
          <w:rFonts w:ascii="Times New Roman" w:hAnsi="Times New Roman" w:cs="Times New Roman"/>
          <w:b/>
          <w:color w:val="auto"/>
        </w:rPr>
      </w:pPr>
      <w:bookmarkStart w:id="140" w:name="_Toc21101473"/>
      <w:bookmarkStart w:id="141" w:name="_Toc21745140"/>
      <w:bookmarkStart w:id="142" w:name="_Toc22572024"/>
      <w:r w:rsidRPr="00E16F33">
        <w:rPr>
          <w:rFonts w:ascii="Times New Roman" w:hAnsi="Times New Roman" w:cs="Times New Roman"/>
          <w:b/>
          <w:color w:val="auto"/>
        </w:rPr>
        <w:t>3.5.3</w:t>
      </w:r>
      <w:r w:rsidRPr="00E16F33">
        <w:rPr>
          <w:rFonts w:ascii="Times New Roman" w:hAnsi="Times New Roman" w:cs="Times New Roman"/>
          <w:b/>
          <w:color w:val="auto"/>
        </w:rPr>
        <w:tab/>
      </w:r>
      <w:r w:rsidR="00513AA9" w:rsidRPr="00E16F33">
        <w:rPr>
          <w:rFonts w:ascii="Times New Roman" w:hAnsi="Times New Roman" w:cs="Times New Roman"/>
          <w:b/>
          <w:color w:val="auto"/>
        </w:rPr>
        <w:t>Questionnaires</w:t>
      </w:r>
      <w:bookmarkEnd w:id="140"/>
      <w:bookmarkEnd w:id="141"/>
      <w:bookmarkEnd w:id="142"/>
    </w:p>
    <w:p w14:paraId="25D43994" w14:textId="3E9096BF" w:rsidR="00513AA9" w:rsidRPr="00E16F33" w:rsidRDefault="005E3454" w:rsidP="00093DF0">
      <w:pPr>
        <w:spacing w:line="360" w:lineRule="auto"/>
        <w:jc w:val="both"/>
        <w:rPr>
          <w:rFonts w:cs="Times New Roman"/>
          <w:b/>
          <w:bCs/>
        </w:rPr>
      </w:pPr>
      <w:r w:rsidRPr="00E16F33">
        <w:rPr>
          <w:rFonts w:cs="Times New Roman"/>
        </w:rPr>
        <w:t xml:space="preserve">In this study, a questionnaire was used because it was generally considered to be a tool that was free </w:t>
      </w:r>
      <w:proofErr w:type="spellStart"/>
      <w:r w:rsidRPr="00E16F33">
        <w:rPr>
          <w:rFonts w:cs="Times New Roman"/>
        </w:rPr>
        <w:t>ofthe</w:t>
      </w:r>
      <w:proofErr w:type="spellEnd"/>
      <w:r w:rsidRPr="00E16F33">
        <w:rPr>
          <w:rFonts w:cs="Times New Roman"/>
        </w:rPr>
        <w:t xml:space="preserve"> researcher’s </w:t>
      </w:r>
      <w:proofErr w:type="spellStart"/>
      <w:r w:rsidRPr="00E16F33">
        <w:rPr>
          <w:rFonts w:cs="Times New Roman"/>
        </w:rPr>
        <w:t>biassince</w:t>
      </w:r>
      <w:proofErr w:type="spellEnd"/>
      <w:r w:rsidRPr="00E16F33">
        <w:rPr>
          <w:rFonts w:cs="Times New Roman"/>
        </w:rPr>
        <w:t xml:space="preserve"> the answers represented the respondents’ own opinions.  </w:t>
      </w:r>
      <w:r w:rsidR="007102BF" w:rsidRPr="00E16F33">
        <w:rPr>
          <w:rFonts w:cs="Times New Roman"/>
        </w:rPr>
        <w:t>The study had 150 questionnaires administered in five (5) private universities within Kampala District.</w:t>
      </w:r>
      <w:r w:rsidR="00332315" w:rsidRPr="00E16F33">
        <w:rPr>
          <w:rFonts w:cs="Times New Roman"/>
        </w:rPr>
        <w:t xml:space="preserve">  </w:t>
      </w:r>
      <w:r w:rsidR="007102BF" w:rsidRPr="00E16F33">
        <w:rPr>
          <w:rFonts w:cs="Times New Roman"/>
        </w:rPr>
        <w:t xml:space="preserve">The last section of the questionnaire was open-ended with unstructured interview format which provided the qualitative part of data.   </w:t>
      </w:r>
      <w:r w:rsidR="00513AA9" w:rsidRPr="00E16F33">
        <w:rPr>
          <w:rFonts w:cs="Times New Roman"/>
        </w:rPr>
        <w:t xml:space="preserve">Questionnaires, in this study </w:t>
      </w:r>
      <w:proofErr w:type="spellStart"/>
      <w:r w:rsidR="00513AA9" w:rsidRPr="00E16F33">
        <w:rPr>
          <w:rFonts w:cs="Times New Roman"/>
        </w:rPr>
        <w:t>centre</w:t>
      </w:r>
      <w:r w:rsidR="005A5F6B" w:rsidRPr="00E16F33">
        <w:rPr>
          <w:rFonts w:cs="Times New Roman"/>
        </w:rPr>
        <w:t>d</w:t>
      </w:r>
      <w:proofErr w:type="spellEnd"/>
      <w:r w:rsidR="00513AA9" w:rsidRPr="00E16F33">
        <w:rPr>
          <w:rFonts w:cs="Times New Roman"/>
        </w:rPr>
        <w:t xml:space="preserve"> on asking a range of questions focusing </w:t>
      </w:r>
      <w:r w:rsidR="005A5F6B" w:rsidRPr="00E16F33">
        <w:rPr>
          <w:rFonts w:cs="Times New Roman"/>
        </w:rPr>
        <w:t xml:space="preserve">on models of teaching methods used to foster </w:t>
      </w:r>
      <w:r w:rsidR="00513AA9" w:rsidRPr="00E16F33">
        <w:rPr>
          <w:rFonts w:cs="Times New Roman"/>
        </w:rPr>
        <w:t xml:space="preserve">employability.  </w:t>
      </w:r>
      <w:r w:rsidR="005A5F6B" w:rsidRPr="00E16F33">
        <w:rPr>
          <w:rFonts w:cs="Times New Roman"/>
        </w:rPr>
        <w:t xml:space="preserve">The questionnaire had the first part on bio-data, the three questions with different Likert Scales.  </w:t>
      </w:r>
    </w:p>
    <w:p w14:paraId="6B147510" w14:textId="77777777" w:rsidR="005E3454" w:rsidRPr="00E16F33" w:rsidRDefault="005E3454" w:rsidP="00093DF0">
      <w:pPr>
        <w:spacing w:line="360" w:lineRule="auto"/>
        <w:jc w:val="both"/>
        <w:rPr>
          <w:rFonts w:cs="Times New Roman"/>
        </w:rPr>
      </w:pPr>
    </w:p>
    <w:p w14:paraId="60CA31FF" w14:textId="41BC45C7" w:rsidR="006267D6" w:rsidRPr="00E16F33" w:rsidRDefault="00332315" w:rsidP="00093DF0">
      <w:pPr>
        <w:pStyle w:val="Heading2"/>
        <w:spacing w:before="0" w:line="360" w:lineRule="auto"/>
        <w:rPr>
          <w:rFonts w:ascii="Times New Roman" w:hAnsi="Times New Roman" w:cs="Times New Roman"/>
          <w:b/>
          <w:bCs/>
          <w:color w:val="auto"/>
          <w:sz w:val="24"/>
          <w:szCs w:val="24"/>
        </w:rPr>
      </w:pPr>
      <w:bookmarkStart w:id="143" w:name="_Toc21101474"/>
      <w:bookmarkStart w:id="144" w:name="_Toc21745141"/>
      <w:bookmarkStart w:id="145" w:name="_Toc22572025"/>
      <w:r w:rsidRPr="00E16F33">
        <w:rPr>
          <w:rFonts w:ascii="Times New Roman" w:hAnsi="Times New Roman" w:cs="Times New Roman"/>
          <w:b/>
          <w:bCs/>
          <w:color w:val="auto"/>
          <w:sz w:val="24"/>
          <w:szCs w:val="24"/>
        </w:rPr>
        <w:t>3.6</w:t>
      </w:r>
      <w:r w:rsidRPr="00E16F33">
        <w:rPr>
          <w:rFonts w:ascii="Times New Roman" w:hAnsi="Times New Roman" w:cs="Times New Roman"/>
          <w:b/>
          <w:bCs/>
          <w:color w:val="auto"/>
          <w:sz w:val="24"/>
          <w:szCs w:val="24"/>
        </w:rPr>
        <w:tab/>
      </w:r>
      <w:r w:rsidR="006267D6" w:rsidRPr="00E16F33">
        <w:rPr>
          <w:rFonts w:ascii="Times New Roman" w:hAnsi="Times New Roman" w:cs="Times New Roman"/>
          <w:b/>
          <w:bCs/>
          <w:color w:val="auto"/>
          <w:sz w:val="24"/>
          <w:szCs w:val="24"/>
        </w:rPr>
        <w:t>Data Quality Control</w:t>
      </w:r>
      <w:bookmarkEnd w:id="143"/>
      <w:bookmarkEnd w:id="144"/>
      <w:bookmarkEnd w:id="145"/>
    </w:p>
    <w:p w14:paraId="15EC6C18" w14:textId="77777777" w:rsidR="006267D6" w:rsidRPr="00E16F33" w:rsidRDefault="006267D6" w:rsidP="00093DF0">
      <w:pPr>
        <w:spacing w:line="360" w:lineRule="auto"/>
        <w:jc w:val="both"/>
        <w:rPr>
          <w:rFonts w:cs="Times New Roman"/>
        </w:rPr>
      </w:pPr>
      <w:r w:rsidRPr="00E16F33">
        <w:rPr>
          <w:rFonts w:cs="Times New Roman"/>
        </w:rPr>
        <w:t xml:space="preserve">The data quality control was assured through reliability and validity, as well due </w:t>
      </w:r>
      <w:r w:rsidRPr="00E16F33">
        <w:rPr>
          <w:rFonts w:cs="Times New Roman"/>
        </w:rPr>
        <w:lastRenderedPageBreak/>
        <w:t xml:space="preserve">consideration to ethical issues.  </w:t>
      </w:r>
    </w:p>
    <w:p w14:paraId="63D16BD0" w14:textId="77777777" w:rsidR="007102BF" w:rsidRPr="00E16F33" w:rsidRDefault="007102BF" w:rsidP="00093DF0">
      <w:pPr>
        <w:spacing w:line="360" w:lineRule="auto"/>
        <w:jc w:val="both"/>
        <w:rPr>
          <w:rFonts w:cs="Times New Roman"/>
        </w:rPr>
      </w:pPr>
    </w:p>
    <w:p w14:paraId="35818B59" w14:textId="2CBE9F4B" w:rsidR="006267D6" w:rsidRPr="00E16F33" w:rsidRDefault="00332315" w:rsidP="00093DF0">
      <w:pPr>
        <w:pStyle w:val="Heading3"/>
        <w:spacing w:before="0" w:line="360" w:lineRule="auto"/>
        <w:rPr>
          <w:rFonts w:ascii="Times New Roman" w:hAnsi="Times New Roman" w:cs="Times New Roman"/>
          <w:b/>
          <w:bCs/>
          <w:color w:val="auto"/>
        </w:rPr>
      </w:pPr>
      <w:bookmarkStart w:id="146" w:name="_Toc21101475"/>
      <w:bookmarkStart w:id="147" w:name="_Toc21745142"/>
      <w:bookmarkStart w:id="148" w:name="_Toc22572026"/>
      <w:r w:rsidRPr="00E16F33">
        <w:rPr>
          <w:rFonts w:ascii="Times New Roman" w:hAnsi="Times New Roman" w:cs="Times New Roman"/>
          <w:b/>
          <w:bCs/>
          <w:color w:val="auto"/>
        </w:rPr>
        <w:t>3.6.1</w:t>
      </w:r>
      <w:r w:rsidRPr="00E16F33">
        <w:rPr>
          <w:rFonts w:ascii="Times New Roman" w:hAnsi="Times New Roman" w:cs="Times New Roman"/>
          <w:b/>
          <w:bCs/>
          <w:color w:val="auto"/>
        </w:rPr>
        <w:tab/>
      </w:r>
      <w:r w:rsidR="007102BF" w:rsidRPr="00E16F33">
        <w:rPr>
          <w:rFonts w:ascii="Times New Roman" w:hAnsi="Times New Roman" w:cs="Times New Roman"/>
          <w:b/>
          <w:bCs/>
          <w:color w:val="auto"/>
        </w:rPr>
        <w:t>Validity</w:t>
      </w:r>
      <w:bookmarkEnd w:id="146"/>
      <w:bookmarkEnd w:id="147"/>
      <w:bookmarkEnd w:id="148"/>
    </w:p>
    <w:p w14:paraId="36422C62" w14:textId="77777777" w:rsidR="00332315" w:rsidRPr="00E16F33" w:rsidRDefault="00073FAD"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 </w:t>
      </w:r>
      <w:r w:rsidR="005E3454" w:rsidRPr="00E16F33">
        <w:rPr>
          <w:rFonts w:eastAsiaTheme="minorHAnsi" w:cs="Times New Roman"/>
          <w:kern w:val="0"/>
          <w:lang w:val="en-GB"/>
        </w:rPr>
        <w:t xml:space="preserve">The validity of an instrument implies the extent to which a research instrument measures what it is supposed to measure.  It is the extent to which an empirical measure clearly reflects the true meaning of the concept under consideration in the study (Babbie 2006).  The current study used face and content validity to check the instruments.  Face validity is the extent to which particular measures may or may not resonate with our common understanding and our personal “mental images” with regard to a particular concept or issue.  </w:t>
      </w:r>
      <w:r w:rsidR="00332315" w:rsidRPr="00E16F33">
        <w:rPr>
          <w:rFonts w:eastAsiaTheme="minorHAnsi" w:cs="Times New Roman"/>
          <w:kern w:val="0"/>
          <w:lang w:val="en-GB"/>
        </w:rPr>
        <w:t xml:space="preserve">The researcher </w:t>
      </w:r>
      <w:r w:rsidR="005E3454" w:rsidRPr="00E16F33">
        <w:rPr>
          <w:rFonts w:eastAsiaTheme="minorHAnsi" w:cs="Times New Roman"/>
          <w:kern w:val="0"/>
          <w:lang w:val="en-GB"/>
        </w:rPr>
        <w:t xml:space="preserve">focused on the extent to which the content of both the questionnaire and the interview schedule corresponded to the content of the concepts in the Four Families Models of Teaching Model and its effect on employability. </w:t>
      </w:r>
      <w:r w:rsidR="00AC1DF5" w:rsidRPr="00E16F33">
        <w:rPr>
          <w:rFonts w:eastAsiaTheme="minorHAnsi" w:cs="Times New Roman"/>
          <w:kern w:val="0"/>
          <w:lang w:val="en-GB"/>
        </w:rPr>
        <w:t xml:space="preserve"> </w:t>
      </w:r>
    </w:p>
    <w:p w14:paraId="50E288DF" w14:textId="77777777" w:rsidR="00332315" w:rsidRPr="00E16F33" w:rsidRDefault="00332315" w:rsidP="00093DF0">
      <w:pPr>
        <w:widowControl/>
        <w:suppressAutoHyphens w:val="0"/>
        <w:autoSpaceDE w:val="0"/>
        <w:adjustRightInd w:val="0"/>
        <w:spacing w:line="360" w:lineRule="auto"/>
        <w:jc w:val="both"/>
        <w:textAlignment w:val="auto"/>
        <w:rPr>
          <w:rFonts w:eastAsiaTheme="minorHAnsi" w:cs="Times New Roman"/>
          <w:kern w:val="0"/>
          <w:lang w:val="en-GB"/>
        </w:rPr>
      </w:pPr>
    </w:p>
    <w:p w14:paraId="3C38C38C" w14:textId="28E6F550" w:rsidR="00AC1DF5" w:rsidRPr="00E16F33" w:rsidRDefault="005E3454"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Meanwhile, under the </w:t>
      </w:r>
      <w:r w:rsidR="00AC1DF5" w:rsidRPr="00E16F33">
        <w:rPr>
          <w:rFonts w:eastAsiaTheme="minorHAnsi" w:cs="Times New Roman"/>
          <w:kern w:val="0"/>
          <w:lang w:val="en-GB"/>
        </w:rPr>
        <w:t>Four Families Models of Teaching</w:t>
      </w:r>
      <w:r w:rsidRPr="00E16F33">
        <w:rPr>
          <w:rFonts w:eastAsiaTheme="minorHAnsi" w:cs="Times New Roman"/>
          <w:kern w:val="0"/>
          <w:lang w:val="en-GB"/>
        </w:rPr>
        <w:t xml:space="preserve"> approach, an examination </w:t>
      </w:r>
      <w:r w:rsidR="00AC1DF5" w:rsidRPr="00E16F33">
        <w:rPr>
          <w:rFonts w:eastAsiaTheme="minorHAnsi" w:cs="Times New Roman"/>
          <w:kern w:val="0"/>
          <w:lang w:val="en-GB"/>
        </w:rPr>
        <w:t xml:space="preserve">of 20 models within the model </w:t>
      </w:r>
      <w:r w:rsidRPr="00E16F33">
        <w:rPr>
          <w:rFonts w:eastAsiaTheme="minorHAnsi" w:cs="Times New Roman"/>
          <w:kern w:val="0"/>
          <w:lang w:val="en-GB"/>
        </w:rPr>
        <w:t xml:space="preserve">was done </w:t>
      </w:r>
      <w:r w:rsidR="00AC1DF5" w:rsidRPr="00E16F33">
        <w:rPr>
          <w:rFonts w:eastAsiaTheme="minorHAnsi" w:cs="Times New Roman"/>
          <w:kern w:val="0"/>
          <w:lang w:val="en-GB"/>
        </w:rPr>
        <w:t xml:space="preserve">by </w:t>
      </w:r>
      <w:r w:rsidRPr="00E16F33">
        <w:rPr>
          <w:rFonts w:eastAsiaTheme="minorHAnsi" w:cs="Times New Roman"/>
          <w:kern w:val="0"/>
          <w:lang w:val="en-GB"/>
        </w:rPr>
        <w:t>select</w:t>
      </w:r>
      <w:r w:rsidR="00AC1DF5" w:rsidRPr="00E16F33">
        <w:rPr>
          <w:rFonts w:eastAsiaTheme="minorHAnsi" w:cs="Times New Roman"/>
          <w:kern w:val="0"/>
          <w:lang w:val="en-GB"/>
        </w:rPr>
        <w:t>ing them from the 23 identified models of teaching by Joyce and Weil (1980) which were classified into four major families</w:t>
      </w:r>
      <w:r w:rsidRPr="00E16F33">
        <w:rPr>
          <w:rFonts w:eastAsiaTheme="minorHAnsi" w:cs="Times New Roman"/>
          <w:kern w:val="0"/>
          <w:lang w:val="en-GB"/>
        </w:rPr>
        <w:t>.</w:t>
      </w:r>
      <w:r w:rsidR="00332315" w:rsidRPr="00E16F33">
        <w:rPr>
          <w:rFonts w:eastAsiaTheme="minorHAnsi" w:cs="Times New Roman"/>
          <w:kern w:val="0"/>
          <w:lang w:val="en-GB"/>
        </w:rPr>
        <w:t xml:space="preserve">  </w:t>
      </w:r>
      <w:r w:rsidRPr="00E16F33">
        <w:rPr>
          <w:rFonts w:eastAsiaTheme="minorHAnsi" w:cs="Times New Roman"/>
          <w:kern w:val="0"/>
          <w:lang w:val="en-GB"/>
        </w:rPr>
        <w:t xml:space="preserve">Hence, to establish content validity, this study specified the domain of the content for analysis as </w:t>
      </w:r>
      <w:r w:rsidR="00AC1DF5" w:rsidRPr="00E16F33">
        <w:rPr>
          <w:rFonts w:eastAsiaTheme="minorHAnsi" w:cs="Times New Roman"/>
          <w:kern w:val="0"/>
          <w:lang w:val="en-GB"/>
        </w:rPr>
        <w:t>Four Families of Models of Teaching, where each family was represented using four specific models of teaching</w:t>
      </w:r>
      <w:r w:rsidRPr="00E16F33">
        <w:rPr>
          <w:rFonts w:eastAsiaTheme="minorHAnsi" w:cs="Times New Roman"/>
          <w:kern w:val="0"/>
          <w:lang w:val="en-GB"/>
        </w:rPr>
        <w:t xml:space="preserve">. </w:t>
      </w:r>
      <w:r w:rsidR="00AC1DF5" w:rsidRPr="00E16F33">
        <w:rPr>
          <w:rFonts w:eastAsiaTheme="minorHAnsi" w:cs="Times New Roman"/>
          <w:kern w:val="0"/>
          <w:lang w:val="en-GB"/>
        </w:rPr>
        <w:t xml:space="preserve"> But it should also be noted that the specific models of teaching can as well be used as general models of teaching depending on the intended educational goals.  </w:t>
      </w:r>
    </w:p>
    <w:p w14:paraId="496378C3" w14:textId="77777777" w:rsidR="005E2E49" w:rsidRPr="00E16F33" w:rsidRDefault="005E2E49" w:rsidP="00093DF0">
      <w:pPr>
        <w:widowControl/>
        <w:suppressAutoHyphens w:val="0"/>
        <w:autoSpaceDE w:val="0"/>
        <w:adjustRightInd w:val="0"/>
        <w:spacing w:line="360" w:lineRule="auto"/>
        <w:jc w:val="both"/>
        <w:textAlignment w:val="auto"/>
        <w:rPr>
          <w:rFonts w:eastAsiaTheme="minorHAnsi" w:cs="Times New Roman"/>
          <w:kern w:val="0"/>
          <w:lang w:val="en-GB"/>
        </w:rPr>
      </w:pPr>
    </w:p>
    <w:p w14:paraId="2DF2FBF7" w14:textId="6F7181C4" w:rsidR="005E3454" w:rsidRPr="00E16F33" w:rsidRDefault="005E3454" w:rsidP="00093DF0">
      <w:pPr>
        <w:widowControl/>
        <w:suppressAutoHyphens w:val="0"/>
        <w:autoSpaceDE w:val="0"/>
        <w:adjustRightInd w:val="0"/>
        <w:spacing w:line="360" w:lineRule="auto"/>
        <w:jc w:val="both"/>
        <w:textAlignment w:val="auto"/>
        <w:rPr>
          <w:rFonts w:cs="Times New Roman"/>
        </w:rPr>
      </w:pPr>
      <w:r w:rsidRPr="00E16F33">
        <w:rPr>
          <w:rFonts w:eastAsiaTheme="minorHAnsi" w:cs="Times New Roman"/>
          <w:kern w:val="0"/>
          <w:lang w:val="en-GB"/>
        </w:rPr>
        <w:t xml:space="preserve">The indicators </w:t>
      </w:r>
      <w:r w:rsidR="00AC1DF5" w:rsidRPr="00E16F33">
        <w:rPr>
          <w:rFonts w:eastAsiaTheme="minorHAnsi" w:cs="Times New Roman"/>
          <w:kern w:val="0"/>
          <w:lang w:val="en-GB"/>
        </w:rPr>
        <w:t xml:space="preserve">of the Four families of teaching models were Behavior Modification Family, Information Processing Family, Social Interaction Family and Personal Family </w:t>
      </w:r>
      <w:r w:rsidRPr="00E16F33">
        <w:rPr>
          <w:rFonts w:eastAsiaTheme="minorHAnsi" w:cs="Times New Roman"/>
          <w:kern w:val="0"/>
          <w:lang w:val="en-GB"/>
        </w:rPr>
        <w:t>for teaching.</w:t>
      </w:r>
      <w:r w:rsidR="00AC1DF5" w:rsidRPr="00E16F33">
        <w:rPr>
          <w:rFonts w:eastAsiaTheme="minorHAnsi" w:cs="Times New Roman"/>
          <w:kern w:val="0"/>
          <w:lang w:val="en-GB"/>
        </w:rPr>
        <w:t xml:space="preserve">  Then within each family models suitable for the family were developed.</w:t>
      </w:r>
      <w:r w:rsidRPr="00E16F33">
        <w:rPr>
          <w:rFonts w:eastAsiaTheme="minorHAnsi" w:cs="Times New Roman"/>
          <w:kern w:val="0"/>
          <w:lang w:val="en-GB"/>
        </w:rPr>
        <w:t xml:space="preserve"> The indicators for </w:t>
      </w:r>
      <w:r w:rsidR="00AC1DF5" w:rsidRPr="00E16F33">
        <w:rPr>
          <w:rFonts w:eastAsiaTheme="minorHAnsi" w:cs="Times New Roman"/>
          <w:kern w:val="0"/>
          <w:lang w:val="en-GB"/>
        </w:rPr>
        <w:t>Employability</w:t>
      </w:r>
      <w:r w:rsidRPr="00E16F33">
        <w:rPr>
          <w:rFonts w:eastAsiaTheme="minorHAnsi" w:cs="Times New Roman"/>
          <w:kern w:val="0"/>
          <w:lang w:val="en-GB"/>
        </w:rPr>
        <w:t xml:space="preserve"> </w:t>
      </w:r>
      <w:r w:rsidR="00AC1DF5" w:rsidRPr="00E16F33">
        <w:rPr>
          <w:rFonts w:eastAsiaTheme="minorHAnsi" w:cs="Times New Roman"/>
          <w:kern w:val="0"/>
          <w:lang w:val="en-GB"/>
        </w:rPr>
        <w:t>were the four families of teaching models because the encompass the expected outcomes for employability, that is, attitudes / behaviour, cognitive skills, social skills and individual skills</w:t>
      </w:r>
      <w:r w:rsidRPr="00E16F33">
        <w:rPr>
          <w:rFonts w:eastAsiaTheme="minorHAnsi" w:cs="Times New Roman"/>
          <w:kern w:val="0"/>
          <w:lang w:val="en-GB"/>
        </w:rPr>
        <w:t xml:space="preserve">. </w:t>
      </w:r>
      <w:r w:rsidR="00332315" w:rsidRPr="00E16F33">
        <w:rPr>
          <w:rFonts w:eastAsiaTheme="minorHAnsi" w:cs="Times New Roman"/>
          <w:kern w:val="0"/>
          <w:lang w:val="en-GB"/>
        </w:rPr>
        <w:t xml:space="preserve"> E</w:t>
      </w:r>
      <w:r w:rsidRPr="00E16F33">
        <w:rPr>
          <w:rFonts w:eastAsiaTheme="minorHAnsi" w:cs="Times New Roman"/>
          <w:kern w:val="0"/>
          <w:lang w:val="en-GB"/>
        </w:rPr>
        <w:t xml:space="preserve">fforts were made </w:t>
      </w:r>
      <w:r w:rsidR="00332315" w:rsidRPr="00E16F33">
        <w:rPr>
          <w:rFonts w:eastAsiaTheme="minorHAnsi" w:cs="Times New Roman"/>
          <w:kern w:val="0"/>
          <w:lang w:val="en-GB"/>
        </w:rPr>
        <w:t xml:space="preserve">by the researcher </w:t>
      </w:r>
      <w:r w:rsidRPr="00E16F33">
        <w:rPr>
          <w:rFonts w:eastAsiaTheme="minorHAnsi" w:cs="Times New Roman"/>
          <w:kern w:val="0"/>
          <w:lang w:val="en-GB"/>
        </w:rPr>
        <w:t>to ensure that the instruments 1</w:t>
      </w:r>
      <w:r w:rsidR="0014667A" w:rsidRPr="00E16F33">
        <w:rPr>
          <w:rFonts w:eastAsiaTheme="minorHAnsi" w:cs="Times New Roman"/>
          <w:kern w:val="0"/>
          <w:lang w:val="en-GB"/>
        </w:rPr>
        <w:t>50 w</w:t>
      </w:r>
      <w:r w:rsidRPr="00E16F33">
        <w:rPr>
          <w:rFonts w:eastAsiaTheme="minorHAnsi" w:cs="Times New Roman"/>
          <w:kern w:val="0"/>
          <w:lang w:val="en-GB"/>
        </w:rPr>
        <w:t>ere</w:t>
      </w:r>
      <w:r w:rsidR="0014667A" w:rsidRPr="00E16F33">
        <w:rPr>
          <w:rFonts w:eastAsiaTheme="minorHAnsi" w:cs="Times New Roman"/>
          <w:kern w:val="0"/>
          <w:lang w:val="en-GB"/>
        </w:rPr>
        <w:t xml:space="preserve"> </w:t>
      </w:r>
      <w:r w:rsidRPr="00E16F33">
        <w:rPr>
          <w:rFonts w:eastAsiaTheme="minorHAnsi" w:cs="Times New Roman"/>
          <w:kern w:val="0"/>
          <w:lang w:val="en-GB"/>
        </w:rPr>
        <w:t>comprehensive and that they could</w:t>
      </w:r>
      <w:r w:rsidR="0014667A" w:rsidRPr="00E16F33">
        <w:rPr>
          <w:rFonts w:eastAsiaTheme="minorHAnsi" w:cs="Times New Roman"/>
          <w:kern w:val="0"/>
          <w:lang w:val="en-GB"/>
        </w:rPr>
        <w:t xml:space="preserve"> </w:t>
      </w:r>
      <w:r w:rsidRPr="00E16F33">
        <w:rPr>
          <w:rFonts w:eastAsiaTheme="minorHAnsi" w:cs="Times New Roman"/>
          <w:kern w:val="0"/>
          <w:lang w:val="en-GB"/>
        </w:rPr>
        <w:t>be used to collect only</w:t>
      </w:r>
      <w:r w:rsidR="0014667A" w:rsidRPr="00E16F33">
        <w:rPr>
          <w:rFonts w:eastAsiaTheme="minorHAnsi" w:cs="Times New Roman"/>
          <w:kern w:val="0"/>
          <w:lang w:val="en-GB"/>
        </w:rPr>
        <w:t xml:space="preserve"> </w:t>
      </w:r>
      <w:r w:rsidRPr="00E16F33">
        <w:rPr>
          <w:rFonts w:eastAsiaTheme="minorHAnsi" w:cs="Times New Roman"/>
          <w:kern w:val="0"/>
          <w:lang w:val="en-GB"/>
        </w:rPr>
        <w:t xml:space="preserve">data relevant to the study. To ascertain this objective, </w:t>
      </w:r>
      <w:r w:rsidR="0014667A" w:rsidRPr="00E16F33">
        <w:rPr>
          <w:rFonts w:eastAsiaTheme="minorHAnsi" w:cs="Times New Roman"/>
          <w:kern w:val="0"/>
          <w:lang w:val="en-GB"/>
        </w:rPr>
        <w:t>University Supervisor</w:t>
      </w:r>
      <w:r w:rsidRPr="00E16F33">
        <w:rPr>
          <w:rFonts w:eastAsiaTheme="minorHAnsi" w:cs="Times New Roman"/>
          <w:kern w:val="0"/>
          <w:lang w:val="en-GB"/>
        </w:rPr>
        <w:t xml:space="preserve"> </w:t>
      </w:r>
      <w:r w:rsidR="0014667A" w:rsidRPr="00E16F33">
        <w:rPr>
          <w:rFonts w:eastAsiaTheme="minorHAnsi" w:cs="Times New Roman"/>
          <w:kern w:val="0"/>
          <w:lang w:val="en-GB"/>
        </w:rPr>
        <w:t xml:space="preserve">at </w:t>
      </w:r>
      <w:proofErr w:type="spellStart"/>
      <w:r w:rsidR="0014667A" w:rsidRPr="00E16F33">
        <w:rPr>
          <w:rFonts w:eastAsiaTheme="minorHAnsi" w:cs="Times New Roman"/>
          <w:kern w:val="0"/>
          <w:lang w:val="en-GB"/>
        </w:rPr>
        <w:t>Nkumba</w:t>
      </w:r>
      <w:proofErr w:type="spellEnd"/>
      <w:r w:rsidR="0014667A" w:rsidRPr="00E16F33">
        <w:rPr>
          <w:rFonts w:eastAsiaTheme="minorHAnsi" w:cs="Times New Roman"/>
          <w:kern w:val="0"/>
          <w:lang w:val="en-GB"/>
        </w:rPr>
        <w:t xml:space="preserve"> University who </w:t>
      </w:r>
      <w:r w:rsidRPr="00E16F33">
        <w:rPr>
          <w:rFonts w:eastAsiaTheme="minorHAnsi" w:cs="Times New Roman"/>
          <w:kern w:val="0"/>
          <w:lang w:val="en-GB"/>
        </w:rPr>
        <w:t xml:space="preserve">reviewed the instruments and advised the researcher on how the instruments could further be improved upon. </w:t>
      </w:r>
      <w:r w:rsidR="0014667A" w:rsidRPr="00E16F33">
        <w:rPr>
          <w:rFonts w:eastAsiaTheme="minorHAnsi" w:cs="Times New Roman"/>
          <w:kern w:val="0"/>
          <w:lang w:val="en-GB"/>
        </w:rPr>
        <w:t xml:space="preserve"> </w:t>
      </w:r>
      <w:r w:rsidRPr="00E16F33">
        <w:rPr>
          <w:rFonts w:eastAsiaTheme="minorHAnsi" w:cs="Times New Roman"/>
          <w:kern w:val="0"/>
          <w:lang w:val="en-GB"/>
        </w:rPr>
        <w:t>Improvements were made to them and the final version was produced and used in this study</w:t>
      </w:r>
      <w:r w:rsidR="0014667A" w:rsidRPr="00E16F33">
        <w:rPr>
          <w:rFonts w:eastAsiaTheme="minorHAnsi" w:cs="Times New Roman"/>
          <w:kern w:val="0"/>
          <w:lang w:val="en-GB"/>
        </w:rPr>
        <w:t>.</w:t>
      </w:r>
    </w:p>
    <w:p w14:paraId="47713B31" w14:textId="77777777" w:rsidR="0014667A" w:rsidRPr="00E16F33" w:rsidRDefault="0014667A" w:rsidP="00093DF0">
      <w:pPr>
        <w:spacing w:line="360" w:lineRule="auto"/>
        <w:jc w:val="both"/>
        <w:rPr>
          <w:rFonts w:cs="Times New Roman"/>
        </w:rPr>
      </w:pPr>
    </w:p>
    <w:p w14:paraId="4643BF07" w14:textId="11FE12B8" w:rsidR="0014667A" w:rsidRPr="00E16F33" w:rsidRDefault="00332315" w:rsidP="00093DF0">
      <w:pPr>
        <w:pStyle w:val="Heading3"/>
        <w:spacing w:before="0" w:line="360" w:lineRule="auto"/>
        <w:rPr>
          <w:rFonts w:ascii="Times New Roman" w:eastAsiaTheme="minorHAnsi" w:hAnsi="Times New Roman" w:cs="Times New Roman"/>
          <w:b/>
          <w:bCs/>
          <w:color w:val="auto"/>
          <w:kern w:val="0"/>
          <w:lang w:val="en-GB"/>
        </w:rPr>
      </w:pPr>
      <w:bookmarkStart w:id="149" w:name="_Toc21101476"/>
      <w:bookmarkStart w:id="150" w:name="_Toc21745143"/>
      <w:bookmarkStart w:id="151" w:name="_Toc22572027"/>
      <w:r w:rsidRPr="00E16F33">
        <w:rPr>
          <w:rFonts w:ascii="Times New Roman" w:eastAsiaTheme="minorHAnsi" w:hAnsi="Times New Roman" w:cs="Times New Roman"/>
          <w:b/>
          <w:bCs/>
          <w:color w:val="auto"/>
          <w:kern w:val="0"/>
          <w:lang w:val="en-GB"/>
        </w:rPr>
        <w:lastRenderedPageBreak/>
        <w:t>3.6.2</w:t>
      </w:r>
      <w:r w:rsidRPr="00E16F33">
        <w:rPr>
          <w:rFonts w:ascii="Times New Roman" w:eastAsiaTheme="minorHAnsi" w:hAnsi="Times New Roman" w:cs="Times New Roman"/>
          <w:b/>
          <w:bCs/>
          <w:color w:val="auto"/>
          <w:kern w:val="0"/>
          <w:lang w:val="en-GB"/>
        </w:rPr>
        <w:tab/>
      </w:r>
      <w:r w:rsidR="0014667A" w:rsidRPr="00E16F33">
        <w:rPr>
          <w:rFonts w:ascii="Times New Roman" w:eastAsiaTheme="minorHAnsi" w:hAnsi="Times New Roman" w:cs="Times New Roman"/>
          <w:b/>
          <w:bCs/>
          <w:color w:val="auto"/>
          <w:kern w:val="0"/>
          <w:lang w:val="en-GB"/>
        </w:rPr>
        <w:t>Reliability (Dependability) of Research Instruments</w:t>
      </w:r>
      <w:bookmarkEnd w:id="149"/>
      <w:bookmarkEnd w:id="150"/>
      <w:bookmarkEnd w:id="151"/>
      <w:r w:rsidR="0014667A" w:rsidRPr="00E16F33">
        <w:rPr>
          <w:rFonts w:ascii="Times New Roman" w:eastAsiaTheme="minorHAnsi" w:hAnsi="Times New Roman" w:cs="Times New Roman"/>
          <w:b/>
          <w:bCs/>
          <w:color w:val="auto"/>
          <w:kern w:val="0"/>
          <w:lang w:val="en-GB"/>
        </w:rPr>
        <w:t xml:space="preserve"> </w:t>
      </w:r>
    </w:p>
    <w:p w14:paraId="14A4CD3C" w14:textId="6746EB84" w:rsidR="006267D6" w:rsidRPr="00E16F33" w:rsidRDefault="0014667A"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In this study, the </w:t>
      </w:r>
      <w:r w:rsidR="00332315" w:rsidRPr="00E16F33">
        <w:rPr>
          <w:rFonts w:eastAsiaTheme="minorHAnsi" w:cs="Times New Roman"/>
          <w:kern w:val="0"/>
          <w:lang w:val="en-GB"/>
        </w:rPr>
        <w:t xml:space="preserve">researcher tested the </w:t>
      </w:r>
      <w:r w:rsidRPr="00E16F33">
        <w:rPr>
          <w:rFonts w:eastAsiaTheme="minorHAnsi" w:cs="Times New Roman"/>
          <w:kern w:val="0"/>
          <w:lang w:val="en-GB"/>
        </w:rPr>
        <w:t xml:space="preserve">consistency of the documents using internal reliability. </w:t>
      </w:r>
      <w:r w:rsidR="00332315" w:rsidRPr="00E16F33">
        <w:rPr>
          <w:rFonts w:eastAsiaTheme="minorHAnsi" w:cs="Times New Roman"/>
          <w:kern w:val="0"/>
          <w:lang w:val="en-GB"/>
        </w:rPr>
        <w:t>T</w:t>
      </w:r>
      <w:r w:rsidRPr="00E16F33">
        <w:rPr>
          <w:rFonts w:eastAsiaTheme="minorHAnsi" w:cs="Times New Roman"/>
          <w:kern w:val="0"/>
          <w:lang w:val="en-GB"/>
        </w:rPr>
        <w:t xml:space="preserve">he instruments were pre-tested on </w:t>
      </w:r>
      <w:r w:rsidR="001D1937" w:rsidRPr="00E16F33">
        <w:rPr>
          <w:rFonts w:eastAsiaTheme="minorHAnsi" w:cs="Times New Roman"/>
          <w:kern w:val="0"/>
          <w:lang w:val="en-GB"/>
        </w:rPr>
        <w:t xml:space="preserve">students of </w:t>
      </w:r>
      <w:proofErr w:type="spellStart"/>
      <w:r w:rsidR="001D1937" w:rsidRPr="00E16F33">
        <w:rPr>
          <w:rFonts w:eastAsiaTheme="minorHAnsi" w:cs="Times New Roman"/>
          <w:kern w:val="0"/>
          <w:lang w:val="en-GB"/>
        </w:rPr>
        <w:t>Ndejje</w:t>
      </w:r>
      <w:proofErr w:type="spellEnd"/>
      <w:r w:rsidR="001D1937" w:rsidRPr="00E16F33">
        <w:rPr>
          <w:rFonts w:eastAsiaTheme="minorHAnsi" w:cs="Times New Roman"/>
          <w:kern w:val="0"/>
          <w:lang w:val="en-GB"/>
        </w:rPr>
        <w:t xml:space="preserve"> University</w:t>
      </w:r>
      <w:r w:rsidRPr="00E16F33">
        <w:rPr>
          <w:rFonts w:eastAsiaTheme="minorHAnsi" w:cs="Times New Roman"/>
          <w:kern w:val="0"/>
          <w:lang w:val="en-GB"/>
        </w:rPr>
        <w:t xml:space="preserve">, </w:t>
      </w:r>
      <w:r w:rsidR="001D1937" w:rsidRPr="00E16F33">
        <w:rPr>
          <w:rFonts w:eastAsiaTheme="minorHAnsi" w:cs="Times New Roman"/>
          <w:kern w:val="0"/>
          <w:lang w:val="en-GB"/>
        </w:rPr>
        <w:t xml:space="preserve">whose </w:t>
      </w:r>
      <w:r w:rsidRPr="00E16F33">
        <w:rPr>
          <w:rFonts w:eastAsiaTheme="minorHAnsi" w:cs="Times New Roman"/>
          <w:kern w:val="0"/>
          <w:lang w:val="en-GB"/>
        </w:rPr>
        <w:t xml:space="preserve">business is related to the </w:t>
      </w:r>
      <w:r w:rsidR="001D1937" w:rsidRPr="00E16F33">
        <w:rPr>
          <w:rFonts w:eastAsiaTheme="minorHAnsi" w:cs="Times New Roman"/>
          <w:kern w:val="0"/>
          <w:lang w:val="en-GB"/>
        </w:rPr>
        <w:t>private</w:t>
      </w:r>
      <w:r w:rsidRPr="00E16F33">
        <w:rPr>
          <w:rFonts w:eastAsiaTheme="minorHAnsi" w:cs="Times New Roman"/>
          <w:kern w:val="0"/>
          <w:lang w:val="en-GB"/>
        </w:rPr>
        <w:t xml:space="preserve"> university education system. </w:t>
      </w:r>
      <w:r w:rsidR="001D1937" w:rsidRPr="00E16F33">
        <w:rPr>
          <w:rFonts w:eastAsiaTheme="minorHAnsi" w:cs="Times New Roman"/>
          <w:kern w:val="0"/>
          <w:lang w:val="en-GB"/>
        </w:rPr>
        <w:t xml:space="preserve"> </w:t>
      </w:r>
      <w:r w:rsidRPr="00E16F33">
        <w:rPr>
          <w:rFonts w:eastAsiaTheme="minorHAnsi" w:cs="Times New Roman"/>
          <w:kern w:val="0"/>
          <w:lang w:val="en-GB"/>
        </w:rPr>
        <w:t xml:space="preserve">To further enhance the reliability and dependability of data, the researcher used simple terms in the questionnaire, interview schedule and </w:t>
      </w:r>
      <w:r w:rsidR="001D1937" w:rsidRPr="00E16F33">
        <w:rPr>
          <w:rFonts w:eastAsiaTheme="minorHAnsi" w:cs="Times New Roman"/>
          <w:kern w:val="0"/>
          <w:lang w:val="en-GB"/>
        </w:rPr>
        <w:t>face to face</w:t>
      </w:r>
      <w:r w:rsidRPr="00E16F33">
        <w:rPr>
          <w:rFonts w:eastAsiaTheme="minorHAnsi" w:cs="Times New Roman"/>
          <w:kern w:val="0"/>
          <w:lang w:val="en-GB"/>
        </w:rPr>
        <w:t xml:space="preserve"> guide. The use of multiple methods of collecting data allowed the generation of data from different accounts. </w:t>
      </w:r>
    </w:p>
    <w:p w14:paraId="26C611CD" w14:textId="17A5C010" w:rsidR="00E41C11" w:rsidRPr="00E16F33" w:rsidRDefault="00E41C11" w:rsidP="00F271B7">
      <w:pPr>
        <w:widowControl/>
        <w:suppressAutoHyphens w:val="0"/>
        <w:autoSpaceDE w:val="0"/>
        <w:adjustRightInd w:val="0"/>
        <w:spacing w:line="360" w:lineRule="auto"/>
        <w:jc w:val="both"/>
        <w:textAlignment w:val="auto"/>
        <w:rPr>
          <w:rFonts w:eastAsiaTheme="minorHAnsi" w:cs="Times New Roman"/>
          <w:kern w:val="0"/>
          <w:lang w:val="en-GB"/>
        </w:rPr>
      </w:pPr>
    </w:p>
    <w:p w14:paraId="4CC5F071" w14:textId="1F4209A5" w:rsidR="00E41C11" w:rsidRPr="00E16F33" w:rsidRDefault="00E41C11" w:rsidP="00F271B7">
      <w:pPr>
        <w:widowControl/>
        <w:suppressAutoHyphens w:val="0"/>
        <w:autoSpaceDE w:val="0"/>
        <w:adjustRightInd w:val="0"/>
        <w:spacing w:line="360" w:lineRule="auto"/>
        <w:jc w:val="both"/>
        <w:textAlignment w:val="auto"/>
        <w:rPr>
          <w:rFonts w:cs="Times New Roman"/>
          <w:b/>
          <w:bCs/>
        </w:rPr>
      </w:pPr>
      <w:r w:rsidRPr="00E16F33">
        <w:rPr>
          <w:rFonts w:eastAsiaTheme="minorHAnsi" w:cs="Times New Roman"/>
          <w:b/>
          <w:bCs/>
          <w:kern w:val="0"/>
          <w:lang w:val="en-GB"/>
        </w:rPr>
        <w:t>3.6.3</w:t>
      </w:r>
      <w:r w:rsidRPr="00E16F33">
        <w:rPr>
          <w:rFonts w:eastAsiaTheme="minorHAnsi" w:cs="Times New Roman"/>
          <w:b/>
          <w:bCs/>
          <w:kern w:val="0"/>
          <w:lang w:val="en-GB"/>
        </w:rPr>
        <w:tab/>
        <w:t>Ethical consideration</w:t>
      </w:r>
    </w:p>
    <w:p w14:paraId="3BB5A4B2" w14:textId="531B4905" w:rsidR="00F271B7" w:rsidRPr="00E16F33" w:rsidRDefault="00F271B7" w:rsidP="00F271B7">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In carrying out the empirical studies, I used the general guidelines of research ethics put forward by the American Psychological Association-APA (2010) as a benchmark. I adhered to the principles of integrity and respect for rights and dignity; the ethical standard of informed consent to research and informed consent for recording voices were emphasised throughout.  Supportive documents were obtained. I utilised recommendation</w:t>
      </w:r>
    </w:p>
    <w:p w14:paraId="5008506C" w14:textId="5B3CA61F" w:rsidR="00F271B7" w:rsidRPr="00E16F33" w:rsidRDefault="00F271B7" w:rsidP="00F271B7">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letters, one from my university and one from my employer. The letters clearly indicated my position as a researcher, the purpose of the data as purely for my Masters research project, and a request for cooperation in facilitating the data collection.</w:t>
      </w:r>
    </w:p>
    <w:p w14:paraId="40BDDF62" w14:textId="77777777" w:rsidR="00F271B7" w:rsidRPr="00E16F33" w:rsidRDefault="00F271B7" w:rsidP="00F271B7">
      <w:pPr>
        <w:widowControl/>
        <w:suppressAutoHyphens w:val="0"/>
        <w:autoSpaceDE w:val="0"/>
        <w:adjustRightInd w:val="0"/>
        <w:spacing w:line="360" w:lineRule="auto"/>
        <w:jc w:val="both"/>
        <w:textAlignment w:val="auto"/>
        <w:rPr>
          <w:rFonts w:eastAsiaTheme="minorHAnsi" w:cs="Times New Roman"/>
          <w:kern w:val="0"/>
          <w:lang w:val="en-GB"/>
        </w:rPr>
      </w:pPr>
    </w:p>
    <w:p w14:paraId="39091578" w14:textId="0681ADA8" w:rsidR="00F271B7" w:rsidRPr="00E16F33" w:rsidRDefault="00F271B7" w:rsidP="00F271B7">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During every interview, I briefed the prospective participants about the aim of the research, the possible benefits of the research, and the planned schedule for data collection. I clearly informed the participants that they were free to request clarification at any moment and would receive answers.  I further clarified that their true names as individuals and also universities were not necessary in handling the data, with the aim of promoting privacy and</w:t>
      </w:r>
    </w:p>
    <w:p w14:paraId="6641143F" w14:textId="7CB7DA8C" w:rsidR="006267D6" w:rsidRPr="00E16F33" w:rsidRDefault="00F271B7" w:rsidP="00F271B7">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confidentiality.  </w:t>
      </w:r>
    </w:p>
    <w:p w14:paraId="344830CF" w14:textId="77777777" w:rsidR="00F271B7" w:rsidRPr="00E16F33" w:rsidRDefault="00F271B7" w:rsidP="00F271B7">
      <w:pPr>
        <w:widowControl/>
        <w:suppressAutoHyphens w:val="0"/>
        <w:autoSpaceDE w:val="0"/>
        <w:adjustRightInd w:val="0"/>
        <w:spacing w:line="360" w:lineRule="auto"/>
        <w:jc w:val="both"/>
        <w:textAlignment w:val="auto"/>
        <w:rPr>
          <w:rFonts w:cs="Times New Roman"/>
        </w:rPr>
      </w:pPr>
    </w:p>
    <w:p w14:paraId="1110A9D5" w14:textId="5BEE7D39" w:rsidR="00513AA9" w:rsidRPr="00E16F33" w:rsidRDefault="00E41C11" w:rsidP="00F271B7">
      <w:pPr>
        <w:pStyle w:val="Heading3"/>
        <w:spacing w:before="0" w:line="360" w:lineRule="auto"/>
        <w:jc w:val="both"/>
        <w:rPr>
          <w:rFonts w:ascii="Times New Roman" w:hAnsi="Times New Roman" w:cs="Times New Roman"/>
          <w:b/>
          <w:color w:val="auto"/>
        </w:rPr>
      </w:pPr>
      <w:bookmarkStart w:id="152" w:name="_Toc21101477"/>
      <w:bookmarkStart w:id="153" w:name="_Toc21745144"/>
      <w:bookmarkStart w:id="154" w:name="_Toc22572028"/>
      <w:r w:rsidRPr="00E16F33">
        <w:rPr>
          <w:rFonts w:ascii="Times New Roman" w:hAnsi="Times New Roman" w:cs="Times New Roman"/>
          <w:b/>
          <w:color w:val="auto"/>
        </w:rPr>
        <w:t>3.7</w:t>
      </w:r>
      <w:r w:rsidRPr="00E16F33">
        <w:rPr>
          <w:rFonts w:ascii="Times New Roman" w:hAnsi="Times New Roman" w:cs="Times New Roman"/>
          <w:b/>
          <w:color w:val="auto"/>
        </w:rPr>
        <w:tab/>
      </w:r>
      <w:r w:rsidR="00513AA9" w:rsidRPr="00E16F33">
        <w:rPr>
          <w:rFonts w:ascii="Times New Roman" w:hAnsi="Times New Roman" w:cs="Times New Roman"/>
          <w:b/>
          <w:color w:val="auto"/>
        </w:rPr>
        <w:t>Documentary methods</w:t>
      </w:r>
      <w:bookmarkEnd w:id="152"/>
      <w:bookmarkEnd w:id="153"/>
      <w:bookmarkEnd w:id="154"/>
    </w:p>
    <w:p w14:paraId="474FFCA9" w14:textId="0052EBB3" w:rsidR="00513AA9" w:rsidRPr="00E16F33" w:rsidRDefault="00332315" w:rsidP="00093DF0">
      <w:pPr>
        <w:spacing w:line="360" w:lineRule="auto"/>
        <w:jc w:val="both"/>
        <w:rPr>
          <w:rFonts w:cs="Times New Roman"/>
        </w:rPr>
      </w:pPr>
      <w:r w:rsidRPr="00E16F33">
        <w:rPr>
          <w:rFonts w:cs="Times New Roman"/>
        </w:rPr>
        <w:t xml:space="preserve">The researcher used various documents in order to </w:t>
      </w:r>
      <w:r w:rsidR="00513AA9" w:rsidRPr="00E16F33">
        <w:rPr>
          <w:rFonts w:cs="Times New Roman"/>
        </w:rPr>
        <w:t>uncover the latent messages that are hidden in the text</w:t>
      </w:r>
      <w:r w:rsidR="00535695" w:rsidRPr="00E16F33">
        <w:rPr>
          <w:rFonts w:cs="Times New Roman"/>
        </w:rPr>
        <w:t xml:space="preserve">, </w:t>
      </w:r>
      <w:r w:rsidR="00513AA9" w:rsidRPr="00E16F33">
        <w:rPr>
          <w:rFonts w:cs="Times New Roman"/>
        </w:rPr>
        <w:t xml:space="preserve">staff lists and school facilities, </w:t>
      </w:r>
      <w:r w:rsidR="00535695" w:rsidRPr="00E16F33">
        <w:rPr>
          <w:rFonts w:cs="Times New Roman"/>
        </w:rPr>
        <w:t>course outlines</w:t>
      </w:r>
      <w:r w:rsidR="00513AA9" w:rsidRPr="00E16F33">
        <w:rPr>
          <w:rFonts w:cs="Times New Roman"/>
        </w:rPr>
        <w:t xml:space="preserve"> in order to interpret the educational approaches used by universities.</w:t>
      </w:r>
    </w:p>
    <w:p w14:paraId="5DD10636" w14:textId="77777777" w:rsidR="00FA6DDE" w:rsidRPr="00E16F33" w:rsidRDefault="00FA6DDE" w:rsidP="00093DF0">
      <w:pPr>
        <w:spacing w:line="360" w:lineRule="auto"/>
        <w:jc w:val="both"/>
        <w:rPr>
          <w:rFonts w:cs="Times New Roman"/>
        </w:rPr>
      </w:pPr>
    </w:p>
    <w:p w14:paraId="55823349" w14:textId="19BFCE39" w:rsidR="00513AA9" w:rsidRPr="00E16F33" w:rsidRDefault="00E41C11" w:rsidP="00093DF0">
      <w:pPr>
        <w:pStyle w:val="Heading2"/>
        <w:spacing w:before="0" w:line="360" w:lineRule="auto"/>
        <w:rPr>
          <w:rFonts w:ascii="Times New Roman" w:hAnsi="Times New Roman" w:cs="Times New Roman"/>
          <w:b/>
          <w:color w:val="auto"/>
          <w:sz w:val="24"/>
          <w:szCs w:val="24"/>
        </w:rPr>
      </w:pPr>
      <w:bookmarkStart w:id="155" w:name="_Toc21101478"/>
      <w:bookmarkStart w:id="156" w:name="_Toc21745145"/>
      <w:bookmarkStart w:id="157" w:name="_Toc22572029"/>
      <w:r w:rsidRPr="00E16F33">
        <w:rPr>
          <w:rFonts w:ascii="Times New Roman" w:hAnsi="Times New Roman" w:cs="Times New Roman"/>
          <w:b/>
          <w:color w:val="auto"/>
          <w:sz w:val="24"/>
          <w:szCs w:val="24"/>
        </w:rPr>
        <w:t>3.8</w:t>
      </w:r>
      <w:r w:rsidRPr="00E16F33">
        <w:rPr>
          <w:rFonts w:ascii="Times New Roman" w:hAnsi="Times New Roman" w:cs="Times New Roman"/>
          <w:b/>
          <w:color w:val="auto"/>
          <w:sz w:val="24"/>
          <w:szCs w:val="24"/>
        </w:rPr>
        <w:tab/>
      </w:r>
      <w:r w:rsidR="00634C2B" w:rsidRPr="00E16F33">
        <w:rPr>
          <w:rFonts w:ascii="Times New Roman" w:hAnsi="Times New Roman" w:cs="Times New Roman"/>
          <w:b/>
          <w:color w:val="auto"/>
          <w:sz w:val="24"/>
          <w:szCs w:val="24"/>
        </w:rPr>
        <w:t>A</w:t>
      </w:r>
      <w:r w:rsidR="00513AA9" w:rsidRPr="00E16F33">
        <w:rPr>
          <w:rFonts w:ascii="Times New Roman" w:hAnsi="Times New Roman" w:cs="Times New Roman"/>
          <w:b/>
          <w:color w:val="auto"/>
          <w:sz w:val="24"/>
          <w:szCs w:val="24"/>
        </w:rPr>
        <w:t>nalysis</w:t>
      </w:r>
      <w:r w:rsidR="00634C2B" w:rsidRPr="00E16F33">
        <w:rPr>
          <w:rFonts w:ascii="Times New Roman" w:hAnsi="Times New Roman" w:cs="Times New Roman"/>
          <w:b/>
          <w:color w:val="auto"/>
          <w:sz w:val="24"/>
          <w:szCs w:val="24"/>
        </w:rPr>
        <w:t xml:space="preserve"> of data</w:t>
      </w:r>
      <w:bookmarkEnd w:id="155"/>
      <w:bookmarkEnd w:id="156"/>
      <w:bookmarkEnd w:id="157"/>
    </w:p>
    <w:p w14:paraId="5F05B8CD" w14:textId="53B62090" w:rsidR="00513AA9" w:rsidRPr="00E16F33" w:rsidRDefault="00634C2B" w:rsidP="00093DF0">
      <w:pPr>
        <w:spacing w:line="360" w:lineRule="auto"/>
        <w:jc w:val="both"/>
        <w:rPr>
          <w:rFonts w:cs="Times New Roman"/>
        </w:rPr>
      </w:pPr>
      <w:r w:rsidRPr="00E16F33">
        <w:rPr>
          <w:rFonts w:cs="Times New Roman"/>
        </w:rPr>
        <w:t xml:space="preserve">The </w:t>
      </w:r>
      <w:r w:rsidR="00E41C11" w:rsidRPr="00E16F33">
        <w:rPr>
          <w:rFonts w:cs="Times New Roman"/>
        </w:rPr>
        <w:t xml:space="preserve">researcher analyzed </w:t>
      </w:r>
      <w:r w:rsidRPr="00E16F33">
        <w:rPr>
          <w:rFonts w:cs="Times New Roman"/>
        </w:rPr>
        <w:t xml:space="preserve">data </w:t>
      </w:r>
      <w:r w:rsidR="00E41C11" w:rsidRPr="00E16F33">
        <w:rPr>
          <w:rFonts w:cs="Times New Roman"/>
        </w:rPr>
        <w:t xml:space="preserve">using both </w:t>
      </w:r>
      <w:r w:rsidRPr="00E16F33">
        <w:rPr>
          <w:rFonts w:cs="Times New Roman"/>
        </w:rPr>
        <w:t xml:space="preserve">qualitative and quantitative </w:t>
      </w:r>
      <w:r w:rsidR="00E41C11" w:rsidRPr="00E16F33">
        <w:rPr>
          <w:rFonts w:cs="Times New Roman"/>
        </w:rPr>
        <w:t>techniques because e</w:t>
      </w:r>
      <w:r w:rsidRPr="00E16F33">
        <w:rPr>
          <w:rFonts w:cs="Times New Roman"/>
        </w:rPr>
        <w:t xml:space="preserve">ach category (qualitative and quantitative) required a specific approach that was technically acceptable and relevant to generate credible results.  </w:t>
      </w:r>
      <w:r w:rsidR="00513AA9" w:rsidRPr="00E16F33">
        <w:rPr>
          <w:rFonts w:cs="Times New Roman"/>
        </w:rPr>
        <w:t xml:space="preserve">The analysis of raw data </w:t>
      </w:r>
      <w:r w:rsidR="00513AA9" w:rsidRPr="00E16F33">
        <w:rPr>
          <w:rFonts w:cs="Times New Roman"/>
        </w:rPr>
        <w:lastRenderedPageBreak/>
        <w:t>obtained from respondents involve</w:t>
      </w:r>
      <w:r w:rsidR="001D1937" w:rsidRPr="00E16F33">
        <w:rPr>
          <w:rFonts w:cs="Times New Roman"/>
        </w:rPr>
        <w:t>d</w:t>
      </w:r>
      <w:r w:rsidR="00513AA9" w:rsidRPr="00E16F33">
        <w:rPr>
          <w:rFonts w:cs="Times New Roman"/>
        </w:rPr>
        <w:t xml:space="preserve"> editing, coding, presentation and interpretation and electronic computer software in order for data to be ready for analysis.  The data collected on questionnaires </w:t>
      </w:r>
      <w:r w:rsidR="001D1937" w:rsidRPr="00E16F33">
        <w:rPr>
          <w:rFonts w:cs="Times New Roman"/>
        </w:rPr>
        <w:t>was</w:t>
      </w:r>
      <w:r w:rsidR="00513AA9" w:rsidRPr="00E16F33">
        <w:rPr>
          <w:rFonts w:cs="Times New Roman"/>
        </w:rPr>
        <w:t xml:space="preserve"> transferred to an electronic file in order to process and analyze it using the computer software - Statistical Package for Social Science</w:t>
      </w:r>
      <w:r w:rsidR="001D1937" w:rsidRPr="00E16F33">
        <w:rPr>
          <w:rFonts w:cs="Times New Roman"/>
        </w:rPr>
        <w:t>s</w:t>
      </w:r>
      <w:r w:rsidR="00513AA9" w:rsidRPr="00E16F33">
        <w:rPr>
          <w:rFonts w:cs="Times New Roman"/>
        </w:rPr>
        <w:t xml:space="preserve"> (SPSS).</w:t>
      </w:r>
      <w:r w:rsidR="001D1937" w:rsidRPr="00E16F33">
        <w:rPr>
          <w:rFonts w:cs="Times New Roman"/>
        </w:rPr>
        <w:t xml:space="preserve">  The</w:t>
      </w:r>
      <w:r w:rsidR="00E41C11" w:rsidRPr="00E16F33">
        <w:rPr>
          <w:rFonts w:cs="Times New Roman"/>
        </w:rPr>
        <w:t xml:space="preserve"> researcher used the </w:t>
      </w:r>
      <w:r w:rsidR="001D1937" w:rsidRPr="00E16F33">
        <w:rPr>
          <w:rFonts w:cs="Times New Roman"/>
        </w:rPr>
        <w:t>descriptive statistics obtained by use of computer software to explain the Independent Variable effect</w:t>
      </w:r>
      <w:r w:rsidRPr="00E16F33">
        <w:rPr>
          <w:rFonts w:cs="Times New Roman"/>
        </w:rPr>
        <w:t xml:space="preserve"> on employability in private universities students in Kampala District.</w:t>
      </w:r>
    </w:p>
    <w:p w14:paraId="618C8C73" w14:textId="4A11CF8F" w:rsidR="00634C2B" w:rsidRPr="00E16F33" w:rsidRDefault="00634C2B" w:rsidP="00093DF0">
      <w:pPr>
        <w:spacing w:line="360" w:lineRule="auto"/>
        <w:jc w:val="both"/>
        <w:rPr>
          <w:rFonts w:cs="Times New Roman"/>
        </w:rPr>
      </w:pPr>
    </w:p>
    <w:p w14:paraId="285478B1" w14:textId="2057AC93" w:rsidR="00634C2B" w:rsidRPr="00E16F33" w:rsidRDefault="00E41C11" w:rsidP="00093DF0">
      <w:pPr>
        <w:pStyle w:val="Heading3"/>
        <w:spacing w:before="0" w:line="360" w:lineRule="auto"/>
        <w:rPr>
          <w:rFonts w:ascii="Times New Roman" w:hAnsi="Times New Roman" w:cs="Times New Roman"/>
          <w:b/>
          <w:bCs/>
          <w:color w:val="auto"/>
        </w:rPr>
      </w:pPr>
      <w:bookmarkStart w:id="158" w:name="_Toc21101479"/>
      <w:bookmarkStart w:id="159" w:name="_Toc21745146"/>
      <w:bookmarkStart w:id="160" w:name="_Toc22572030"/>
      <w:r w:rsidRPr="00E16F33">
        <w:rPr>
          <w:rFonts w:ascii="Times New Roman" w:hAnsi="Times New Roman" w:cs="Times New Roman"/>
          <w:b/>
          <w:bCs/>
          <w:color w:val="auto"/>
        </w:rPr>
        <w:t>3.9</w:t>
      </w:r>
      <w:r w:rsidRPr="00E16F33">
        <w:rPr>
          <w:rFonts w:ascii="Times New Roman" w:hAnsi="Times New Roman" w:cs="Times New Roman"/>
          <w:b/>
          <w:bCs/>
          <w:color w:val="auto"/>
        </w:rPr>
        <w:tab/>
      </w:r>
      <w:r w:rsidR="00634C2B" w:rsidRPr="00E16F33">
        <w:rPr>
          <w:rFonts w:ascii="Times New Roman" w:hAnsi="Times New Roman" w:cs="Times New Roman"/>
          <w:b/>
          <w:bCs/>
          <w:color w:val="auto"/>
        </w:rPr>
        <w:t>Quantitative data analysis</w:t>
      </w:r>
      <w:bookmarkEnd w:id="158"/>
      <w:bookmarkEnd w:id="159"/>
      <w:bookmarkEnd w:id="160"/>
    </w:p>
    <w:p w14:paraId="7A5A6DEA" w14:textId="65DBA2A0" w:rsidR="00D9095A" w:rsidRPr="00E16F33" w:rsidRDefault="00634C2B"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Quantitative analysis was a major part of the analytics in this study and, therefore, qualitative data simply supplemented the quantitative data.  The researcher carefully scrutinized the raw data to ensure consistency, accuracy and completeness of the questionnaires.  Quantitative data were collected from 129 respondents and analysed through descriptive. </w:t>
      </w:r>
      <w:bookmarkStart w:id="161" w:name="_Hlk22645252"/>
      <w:r w:rsidRPr="00E16F33">
        <w:rPr>
          <w:rFonts w:eastAsiaTheme="minorHAnsi" w:cs="Times New Roman"/>
          <w:kern w:val="0"/>
          <w:lang w:val="en-GB"/>
        </w:rPr>
        <w:t>The descriptive statistics involved means, frequencies and percentages.</w:t>
      </w:r>
      <w:bookmarkEnd w:id="161"/>
      <w:r w:rsidRPr="00E16F33">
        <w:rPr>
          <w:rFonts w:eastAsiaTheme="minorHAnsi" w:cs="Times New Roman"/>
          <w:kern w:val="0"/>
          <w:lang w:val="en-GB"/>
        </w:rPr>
        <w:t xml:space="preserve">  Meanwhile, regression analysis was used because the study took interest in determining predictions among the variables.</w:t>
      </w:r>
      <w:r w:rsidR="00E41C11" w:rsidRPr="00E16F33">
        <w:rPr>
          <w:rFonts w:eastAsiaTheme="minorHAnsi" w:cs="Times New Roman"/>
          <w:kern w:val="0"/>
          <w:lang w:val="en-GB"/>
        </w:rPr>
        <w:t xml:space="preserve">  </w:t>
      </w:r>
      <w:r w:rsidRPr="00E16F33">
        <w:rPr>
          <w:rFonts w:eastAsiaTheme="minorHAnsi" w:cs="Times New Roman"/>
          <w:kern w:val="0"/>
          <w:lang w:val="en-GB"/>
        </w:rPr>
        <w:t>In regression analysis, the researcher aimed at analysing the degree of predictability between the four families of teaching models. The study used simple regression when generally dealing with models of teaching within the four families of teaching models approach.  In this study, it was</w:t>
      </w:r>
      <w:r w:rsidR="00D9095A" w:rsidRPr="00E16F33">
        <w:rPr>
          <w:rFonts w:eastAsiaTheme="minorHAnsi" w:cs="Times New Roman"/>
          <w:kern w:val="0"/>
          <w:lang w:val="en-GB"/>
        </w:rPr>
        <w:t xml:space="preserve"> </w:t>
      </w:r>
      <w:r w:rsidRPr="00E16F33">
        <w:rPr>
          <w:rFonts w:eastAsiaTheme="minorHAnsi" w:cs="Times New Roman"/>
          <w:kern w:val="0"/>
          <w:lang w:val="en-GB"/>
        </w:rPr>
        <w:t xml:space="preserve">therefore possible to test the contribution of </w:t>
      </w:r>
      <w:r w:rsidR="00D9095A" w:rsidRPr="00E16F33">
        <w:rPr>
          <w:rFonts w:eastAsiaTheme="minorHAnsi" w:cs="Times New Roman"/>
          <w:kern w:val="0"/>
          <w:lang w:val="en-GB"/>
        </w:rPr>
        <w:t>private</w:t>
      </w:r>
      <w:r w:rsidRPr="00E16F33">
        <w:rPr>
          <w:rFonts w:eastAsiaTheme="minorHAnsi" w:cs="Times New Roman"/>
          <w:kern w:val="0"/>
          <w:lang w:val="en-GB"/>
        </w:rPr>
        <w:t xml:space="preserve"> university education to </w:t>
      </w:r>
      <w:r w:rsidR="00D9095A" w:rsidRPr="00E16F33">
        <w:rPr>
          <w:rFonts w:eastAsiaTheme="minorHAnsi" w:cs="Times New Roman"/>
          <w:kern w:val="0"/>
          <w:lang w:val="en-GB"/>
        </w:rPr>
        <w:t xml:space="preserve">employability </w:t>
      </w:r>
      <w:r w:rsidRPr="00E16F33">
        <w:rPr>
          <w:rFonts w:eastAsiaTheme="minorHAnsi" w:cs="Times New Roman"/>
          <w:kern w:val="0"/>
          <w:lang w:val="en-GB"/>
        </w:rPr>
        <w:t xml:space="preserve">among students in public universities in Uganda. </w:t>
      </w:r>
      <w:r w:rsidR="00D9095A" w:rsidRPr="00E16F33">
        <w:rPr>
          <w:rFonts w:eastAsiaTheme="minorHAnsi" w:cs="Times New Roman"/>
          <w:kern w:val="0"/>
          <w:lang w:val="en-GB"/>
        </w:rPr>
        <w:t xml:space="preserve">  </w:t>
      </w:r>
    </w:p>
    <w:p w14:paraId="13111B59" w14:textId="77777777" w:rsidR="00A27822" w:rsidRDefault="00A27822" w:rsidP="00093DF0">
      <w:pPr>
        <w:widowControl/>
        <w:suppressAutoHyphens w:val="0"/>
        <w:autoSpaceDE w:val="0"/>
        <w:adjustRightInd w:val="0"/>
        <w:spacing w:line="360" w:lineRule="auto"/>
        <w:jc w:val="both"/>
        <w:textAlignment w:val="auto"/>
        <w:rPr>
          <w:rFonts w:eastAsiaTheme="minorHAnsi" w:cs="Times New Roman"/>
          <w:kern w:val="0"/>
          <w:lang w:val="en-GB"/>
        </w:rPr>
      </w:pPr>
    </w:p>
    <w:p w14:paraId="4D298ECA" w14:textId="3A185B9C" w:rsidR="00820311" w:rsidRPr="00E16F33" w:rsidRDefault="00820311" w:rsidP="00093DF0">
      <w:pPr>
        <w:widowControl/>
        <w:suppressAutoHyphens w:val="0"/>
        <w:autoSpaceDE w:val="0"/>
        <w:adjustRightInd w:val="0"/>
        <w:spacing w:line="360" w:lineRule="auto"/>
        <w:jc w:val="both"/>
        <w:textAlignment w:val="auto"/>
        <w:rPr>
          <w:rFonts w:eastAsiaTheme="minorHAnsi" w:cs="Times New Roman"/>
          <w:kern w:val="0"/>
          <w:lang w:val="en-GB"/>
        </w:rPr>
      </w:pPr>
      <w:r w:rsidRPr="00E16F33">
        <w:rPr>
          <w:rFonts w:eastAsiaTheme="minorHAnsi" w:cs="Times New Roman"/>
          <w:kern w:val="0"/>
          <w:lang w:val="en-GB"/>
        </w:rPr>
        <w:t xml:space="preserve">The </w:t>
      </w:r>
      <w:r w:rsidR="00E41C11" w:rsidRPr="00E16F33">
        <w:rPr>
          <w:rFonts w:eastAsiaTheme="minorHAnsi" w:cs="Times New Roman"/>
          <w:kern w:val="0"/>
          <w:lang w:val="en-GB"/>
        </w:rPr>
        <w:t xml:space="preserve">researcher presented </w:t>
      </w:r>
      <w:r w:rsidR="0059146D">
        <w:rPr>
          <w:rFonts w:eastAsiaTheme="minorHAnsi" w:cs="Times New Roman"/>
          <w:kern w:val="0"/>
          <w:lang w:val="en-GB"/>
        </w:rPr>
        <w:t xml:space="preserve">qualitative </w:t>
      </w:r>
      <w:r w:rsidRPr="00E16F33">
        <w:rPr>
          <w:rFonts w:eastAsiaTheme="minorHAnsi" w:cs="Times New Roman"/>
          <w:kern w:val="0"/>
          <w:lang w:val="en-GB"/>
        </w:rPr>
        <w:t xml:space="preserve">data </w:t>
      </w:r>
      <w:bookmarkStart w:id="162" w:name="_Hlk22645403"/>
      <w:r w:rsidRPr="00E16F33">
        <w:rPr>
          <w:rFonts w:eastAsiaTheme="minorHAnsi" w:cs="Times New Roman"/>
          <w:kern w:val="0"/>
          <w:lang w:val="en-GB"/>
        </w:rPr>
        <w:t>mainly in the form of written transcripts</w:t>
      </w:r>
      <w:r w:rsidR="00E41C11" w:rsidRPr="00E16F33">
        <w:rPr>
          <w:rFonts w:eastAsiaTheme="minorHAnsi" w:cs="Times New Roman"/>
          <w:kern w:val="0"/>
          <w:lang w:val="en-GB"/>
        </w:rPr>
        <w:t>,</w:t>
      </w:r>
      <w:r w:rsidRPr="00E16F33">
        <w:rPr>
          <w:rFonts w:eastAsiaTheme="minorHAnsi" w:cs="Times New Roman"/>
          <w:kern w:val="0"/>
          <w:lang w:val="en-GB"/>
        </w:rPr>
        <w:t xml:space="preserve"> </w:t>
      </w:r>
      <w:r w:rsidR="00E41C11" w:rsidRPr="00E16F33">
        <w:rPr>
          <w:rFonts w:eastAsiaTheme="minorHAnsi" w:cs="Times New Roman"/>
          <w:kern w:val="0"/>
          <w:lang w:val="en-GB"/>
        </w:rPr>
        <w:t xml:space="preserve">that is, </w:t>
      </w:r>
      <w:r w:rsidRPr="00E16F33">
        <w:rPr>
          <w:rFonts w:eastAsiaTheme="minorHAnsi" w:cs="Times New Roman"/>
          <w:kern w:val="0"/>
          <w:lang w:val="en-GB"/>
        </w:rPr>
        <w:t>in form of words or text that were derived from the respondents / participants</w:t>
      </w:r>
      <w:bookmarkEnd w:id="162"/>
      <w:r w:rsidRPr="00E16F33">
        <w:rPr>
          <w:rFonts w:eastAsiaTheme="minorHAnsi" w:cs="Times New Roman"/>
          <w:kern w:val="0"/>
          <w:lang w:val="en-GB"/>
        </w:rPr>
        <w:t>.  The eventual analysis provided an explanatory presentation on the contribution of the four families of teaching models towards employability among students</w:t>
      </w:r>
      <w:r w:rsidR="00E41C11" w:rsidRPr="00E16F33">
        <w:rPr>
          <w:rFonts w:eastAsiaTheme="minorHAnsi" w:cs="Times New Roman"/>
          <w:kern w:val="0"/>
          <w:lang w:val="en-GB"/>
        </w:rPr>
        <w:t xml:space="preserve"> in private universities</w:t>
      </w:r>
      <w:r w:rsidRPr="00E16F33">
        <w:rPr>
          <w:rFonts w:eastAsiaTheme="minorHAnsi" w:cs="Times New Roman"/>
          <w:kern w:val="0"/>
          <w:lang w:val="en-GB"/>
        </w:rPr>
        <w:t xml:space="preserve">.  </w:t>
      </w:r>
      <w:r w:rsidR="00E41C11" w:rsidRPr="00E16F33">
        <w:rPr>
          <w:rFonts w:eastAsiaTheme="minorHAnsi" w:cs="Times New Roman"/>
          <w:kern w:val="0"/>
          <w:lang w:val="en-GB"/>
        </w:rPr>
        <w:t>T</w:t>
      </w:r>
      <w:r w:rsidR="00D9095A" w:rsidRPr="00E16F33">
        <w:rPr>
          <w:rFonts w:eastAsiaTheme="minorHAnsi" w:cs="Times New Roman"/>
          <w:kern w:val="0"/>
          <w:lang w:val="en-GB"/>
        </w:rPr>
        <w:t xml:space="preserve">he analysis </w:t>
      </w:r>
      <w:r w:rsidR="00E41C11" w:rsidRPr="00E16F33">
        <w:rPr>
          <w:rFonts w:eastAsiaTheme="minorHAnsi" w:cs="Times New Roman"/>
          <w:kern w:val="0"/>
          <w:lang w:val="en-GB"/>
        </w:rPr>
        <w:t xml:space="preserve">done by the researcher </w:t>
      </w:r>
      <w:r w:rsidR="00D9095A" w:rsidRPr="00E16F33">
        <w:rPr>
          <w:rFonts w:eastAsiaTheme="minorHAnsi" w:cs="Times New Roman"/>
          <w:kern w:val="0"/>
          <w:lang w:val="en-GB"/>
        </w:rPr>
        <w:t xml:space="preserve">went through three concurrent activities, as advocated in literature, namely: </w:t>
      </w:r>
      <w:r w:rsidR="00D9095A" w:rsidRPr="00E16F33">
        <w:rPr>
          <w:rFonts w:eastAsiaTheme="minorHAnsi" w:cs="Times New Roman"/>
          <w:i/>
          <w:iCs/>
          <w:kern w:val="0"/>
          <w:lang w:val="en-GB"/>
        </w:rPr>
        <w:t xml:space="preserve">data reduction </w:t>
      </w:r>
      <w:r w:rsidR="00D9095A" w:rsidRPr="00E16F33">
        <w:rPr>
          <w:rFonts w:eastAsiaTheme="minorHAnsi" w:cs="Times New Roman"/>
          <w:kern w:val="0"/>
          <w:lang w:val="en-GB"/>
        </w:rPr>
        <w:t xml:space="preserve">which involved selecting, summarising, focusing, simplifying, and abstracting the data from transcripts; </w:t>
      </w:r>
      <w:r w:rsidR="00D9095A" w:rsidRPr="00E16F33">
        <w:rPr>
          <w:rFonts w:eastAsiaTheme="minorHAnsi" w:cs="Times New Roman"/>
          <w:iCs/>
          <w:kern w:val="0"/>
          <w:lang w:val="en-GB"/>
        </w:rPr>
        <w:t xml:space="preserve">data display </w:t>
      </w:r>
      <w:r w:rsidR="00D9095A" w:rsidRPr="00E16F33">
        <w:rPr>
          <w:rFonts w:eastAsiaTheme="minorHAnsi" w:cs="Times New Roman"/>
          <w:kern w:val="0"/>
          <w:lang w:val="en-GB"/>
        </w:rPr>
        <w:t xml:space="preserve">which involved organising and compressing information, which facilitated conclusion drawing and action; and </w:t>
      </w:r>
      <w:r w:rsidR="00D9095A" w:rsidRPr="00E16F33">
        <w:rPr>
          <w:rFonts w:eastAsiaTheme="minorHAnsi" w:cs="Times New Roman"/>
          <w:iCs/>
          <w:kern w:val="0"/>
          <w:lang w:val="en-GB"/>
        </w:rPr>
        <w:t xml:space="preserve">conclusion drawing and verification </w:t>
      </w:r>
      <w:r w:rsidR="00D9095A" w:rsidRPr="00E16F33">
        <w:rPr>
          <w:rFonts w:eastAsiaTheme="minorHAnsi" w:cs="Times New Roman"/>
          <w:kern w:val="0"/>
          <w:lang w:val="en-GB"/>
        </w:rPr>
        <w:t>which involved establishing meanings from regularities, patterns, explanations, causal flows and propositions</w:t>
      </w:r>
      <w:r w:rsidR="00E41C11" w:rsidRPr="00E16F33">
        <w:rPr>
          <w:rFonts w:eastAsiaTheme="minorHAnsi" w:cs="Times New Roman"/>
          <w:kern w:val="0"/>
          <w:lang w:val="en-GB"/>
        </w:rPr>
        <w:t>.</w:t>
      </w:r>
    </w:p>
    <w:p w14:paraId="17D5861A" w14:textId="2B0B9570" w:rsidR="00820311" w:rsidRPr="00E16F33" w:rsidRDefault="00820311" w:rsidP="00093DF0">
      <w:pPr>
        <w:widowControl/>
        <w:suppressAutoHyphens w:val="0"/>
        <w:autoSpaceDE w:val="0"/>
        <w:adjustRightInd w:val="0"/>
        <w:spacing w:line="360" w:lineRule="auto"/>
        <w:jc w:val="both"/>
        <w:textAlignment w:val="auto"/>
        <w:rPr>
          <w:rFonts w:eastAsiaTheme="minorHAnsi" w:cs="Times New Roman"/>
          <w:kern w:val="0"/>
          <w:lang w:val="en-GB"/>
        </w:rPr>
      </w:pPr>
    </w:p>
    <w:p w14:paraId="7670A999" w14:textId="3076EC71" w:rsidR="002408BA" w:rsidRPr="00E16F33" w:rsidRDefault="002408BA" w:rsidP="00093DF0">
      <w:pPr>
        <w:pStyle w:val="Heading2"/>
        <w:spacing w:before="0" w:line="360" w:lineRule="auto"/>
        <w:rPr>
          <w:rFonts w:ascii="Times New Roman" w:eastAsiaTheme="minorHAnsi" w:hAnsi="Times New Roman" w:cs="Times New Roman"/>
          <w:b/>
          <w:bCs/>
          <w:color w:val="auto"/>
          <w:kern w:val="0"/>
          <w:sz w:val="24"/>
          <w:szCs w:val="24"/>
          <w:lang w:val="en-GB"/>
        </w:rPr>
      </w:pPr>
      <w:bookmarkStart w:id="163" w:name="_Toc21101481"/>
      <w:bookmarkStart w:id="164" w:name="_Toc21745148"/>
      <w:bookmarkStart w:id="165" w:name="_Toc22571710"/>
      <w:bookmarkStart w:id="166" w:name="_Toc22572032"/>
      <w:r w:rsidRPr="00E16F33">
        <w:rPr>
          <w:rFonts w:ascii="Times New Roman" w:eastAsiaTheme="minorHAnsi" w:hAnsi="Times New Roman" w:cs="Times New Roman"/>
          <w:b/>
          <w:bCs/>
          <w:color w:val="auto"/>
          <w:kern w:val="0"/>
          <w:sz w:val="24"/>
          <w:szCs w:val="24"/>
          <w:lang w:val="en-GB"/>
        </w:rPr>
        <w:lastRenderedPageBreak/>
        <w:t>Summary</w:t>
      </w:r>
      <w:bookmarkEnd w:id="163"/>
      <w:bookmarkEnd w:id="164"/>
      <w:bookmarkEnd w:id="165"/>
      <w:bookmarkEnd w:id="166"/>
    </w:p>
    <w:p w14:paraId="372BD041" w14:textId="4A3CD02A" w:rsidR="005C36BD" w:rsidRPr="00E16F33" w:rsidRDefault="002408BA" w:rsidP="00093DF0">
      <w:pPr>
        <w:widowControl/>
        <w:suppressAutoHyphens w:val="0"/>
        <w:autoSpaceDE w:val="0"/>
        <w:adjustRightInd w:val="0"/>
        <w:spacing w:line="360" w:lineRule="auto"/>
        <w:jc w:val="both"/>
        <w:textAlignment w:val="auto"/>
        <w:rPr>
          <w:rFonts w:cs="Times New Roman"/>
          <w:b/>
          <w:bCs/>
        </w:rPr>
      </w:pPr>
      <w:r w:rsidRPr="00E16F33">
        <w:rPr>
          <w:rFonts w:eastAsiaTheme="minorHAnsi" w:cs="Times New Roman"/>
          <w:kern w:val="0"/>
          <w:lang w:val="en-GB"/>
        </w:rPr>
        <w:t xml:space="preserve">Chapter </w:t>
      </w:r>
      <w:r w:rsidR="00A149B0" w:rsidRPr="00E16F33">
        <w:rPr>
          <w:rFonts w:eastAsiaTheme="minorHAnsi" w:cs="Times New Roman"/>
          <w:kern w:val="0"/>
          <w:lang w:val="en-GB"/>
        </w:rPr>
        <w:t>three</w:t>
      </w:r>
      <w:r w:rsidRPr="00E16F33">
        <w:rPr>
          <w:rFonts w:eastAsiaTheme="minorHAnsi" w:cs="Times New Roman"/>
          <w:kern w:val="0"/>
          <w:lang w:val="en-GB"/>
        </w:rPr>
        <w:t xml:space="preserve"> has described the different stages in the mixed method approach as used in this study. The rationale behind each decision at every stage of the methodology has been indicated as well as how the perception about the four families of teaching models was established through the collection, analysis, presentation and interpretation of data.  In essence, this chapter has explained how the study was carried out, right from the design stage, through data collection and data, processing up to the final stage of analysis and presentation of findings. In so doing, the chapter has established a background against which the study and its results can be judged by the readers. </w:t>
      </w:r>
      <w:bookmarkStart w:id="167" w:name="_Hlk22645551"/>
      <w:r w:rsidRPr="00E16F33">
        <w:rPr>
          <w:rFonts w:eastAsiaTheme="minorHAnsi" w:cs="Times New Roman"/>
          <w:kern w:val="0"/>
          <w:lang w:val="en-GB"/>
        </w:rPr>
        <w:t xml:space="preserve">In general, the researcher attempted to be rigorous to ensure that the final output meets acceptable scientific and academic standards. </w:t>
      </w:r>
      <w:bookmarkEnd w:id="167"/>
      <w:r w:rsidRPr="00E16F33">
        <w:rPr>
          <w:rFonts w:eastAsiaTheme="minorHAnsi" w:cs="Times New Roman"/>
          <w:kern w:val="0"/>
          <w:lang w:val="en-GB"/>
        </w:rPr>
        <w:t>The following chapter (Chapter F</w:t>
      </w:r>
      <w:r w:rsidR="00A149B0" w:rsidRPr="00E16F33">
        <w:rPr>
          <w:rFonts w:eastAsiaTheme="minorHAnsi" w:cs="Times New Roman"/>
          <w:kern w:val="0"/>
          <w:lang w:val="en-GB"/>
        </w:rPr>
        <w:t>our</w:t>
      </w:r>
      <w:r w:rsidRPr="00E16F33">
        <w:rPr>
          <w:rFonts w:eastAsiaTheme="minorHAnsi" w:cs="Times New Roman"/>
          <w:kern w:val="0"/>
          <w:lang w:val="en-GB"/>
        </w:rPr>
        <w:t>) presents the study findings, analyses and interpretation.</w:t>
      </w:r>
      <w:r w:rsidR="005C36BD" w:rsidRPr="00E16F33">
        <w:rPr>
          <w:rFonts w:cs="Times New Roman"/>
          <w:b/>
          <w:bCs/>
        </w:rPr>
        <w:br w:type="page"/>
      </w:r>
    </w:p>
    <w:p w14:paraId="1E2309EB" w14:textId="438B4EDB" w:rsidR="00D35A07" w:rsidRPr="00E16F33" w:rsidRDefault="005C36BD" w:rsidP="00093DF0">
      <w:pPr>
        <w:pStyle w:val="Standard"/>
        <w:spacing w:line="360" w:lineRule="auto"/>
        <w:jc w:val="center"/>
        <w:outlineLvl w:val="0"/>
        <w:rPr>
          <w:rFonts w:ascii="Times New Roman" w:hAnsi="Times New Roman" w:cs="Times New Roman"/>
          <w:b/>
          <w:bCs/>
          <w:color w:val="auto"/>
        </w:rPr>
      </w:pPr>
      <w:bookmarkStart w:id="168" w:name="_Toc21101482"/>
      <w:bookmarkStart w:id="169" w:name="_Toc21745149"/>
      <w:bookmarkStart w:id="170" w:name="_Toc22572033"/>
      <w:r w:rsidRPr="00E16F33">
        <w:rPr>
          <w:rFonts w:ascii="Times New Roman" w:hAnsi="Times New Roman" w:cs="Times New Roman"/>
          <w:b/>
          <w:bCs/>
          <w:color w:val="auto"/>
        </w:rPr>
        <w:lastRenderedPageBreak/>
        <w:t>CHAPTER FOUR</w:t>
      </w:r>
      <w:bookmarkEnd w:id="168"/>
      <w:bookmarkEnd w:id="169"/>
      <w:bookmarkEnd w:id="170"/>
    </w:p>
    <w:p w14:paraId="3BB6FBDE" w14:textId="480D3A08" w:rsidR="00D35A07" w:rsidRPr="00E16F33" w:rsidRDefault="00BA331B" w:rsidP="00093DF0">
      <w:pPr>
        <w:pStyle w:val="Standard"/>
        <w:spacing w:line="360" w:lineRule="auto"/>
        <w:jc w:val="center"/>
        <w:outlineLvl w:val="0"/>
        <w:rPr>
          <w:rFonts w:ascii="Times New Roman" w:hAnsi="Times New Roman" w:cs="Times New Roman"/>
          <w:b/>
          <w:bCs/>
          <w:color w:val="auto"/>
        </w:rPr>
      </w:pPr>
      <w:bookmarkStart w:id="171" w:name="_Toc22572034"/>
      <w:bookmarkStart w:id="172" w:name="_Toc21101483"/>
      <w:bookmarkStart w:id="173" w:name="_Toc21745150"/>
      <w:r w:rsidRPr="00E16F33">
        <w:rPr>
          <w:rFonts w:ascii="Times New Roman" w:hAnsi="Times New Roman" w:cs="Times New Roman"/>
          <w:b/>
          <w:bCs/>
          <w:color w:val="auto"/>
        </w:rPr>
        <w:t xml:space="preserve">DATA </w:t>
      </w:r>
      <w:r w:rsidR="00D35A07" w:rsidRPr="00E16F33">
        <w:rPr>
          <w:rFonts w:ascii="Times New Roman" w:hAnsi="Times New Roman" w:cs="Times New Roman"/>
          <w:b/>
          <w:bCs/>
          <w:color w:val="auto"/>
        </w:rPr>
        <w:t>PRE</w:t>
      </w:r>
      <w:r w:rsidR="00101EF8" w:rsidRPr="00E16F33">
        <w:rPr>
          <w:rFonts w:ascii="Times New Roman" w:hAnsi="Times New Roman" w:cs="Times New Roman"/>
          <w:b/>
          <w:bCs/>
          <w:color w:val="auto"/>
        </w:rPr>
        <w:t>S</w:t>
      </w:r>
      <w:r w:rsidR="00D35A07" w:rsidRPr="00E16F33">
        <w:rPr>
          <w:rFonts w:ascii="Times New Roman" w:hAnsi="Times New Roman" w:cs="Times New Roman"/>
          <w:b/>
          <w:bCs/>
          <w:color w:val="auto"/>
        </w:rPr>
        <w:t>ENTATION</w:t>
      </w:r>
      <w:r w:rsidR="00101EF8" w:rsidRPr="00E16F33">
        <w:rPr>
          <w:rFonts w:ascii="Times New Roman" w:hAnsi="Times New Roman" w:cs="Times New Roman"/>
          <w:b/>
          <w:bCs/>
          <w:color w:val="auto"/>
        </w:rPr>
        <w:t xml:space="preserve">, </w:t>
      </w:r>
      <w:r w:rsidR="00D35A07" w:rsidRPr="00E16F33">
        <w:rPr>
          <w:rFonts w:ascii="Times New Roman" w:hAnsi="Times New Roman" w:cs="Times New Roman"/>
          <w:b/>
          <w:bCs/>
          <w:color w:val="auto"/>
        </w:rPr>
        <w:t>ANALYSIS AND INTERPRETATION</w:t>
      </w:r>
      <w:bookmarkEnd w:id="171"/>
      <w:r w:rsidR="00D35A07" w:rsidRPr="00E16F33">
        <w:rPr>
          <w:rFonts w:ascii="Times New Roman" w:hAnsi="Times New Roman" w:cs="Times New Roman"/>
          <w:b/>
          <w:bCs/>
          <w:color w:val="auto"/>
        </w:rPr>
        <w:t xml:space="preserve"> </w:t>
      </w:r>
      <w:bookmarkEnd w:id="172"/>
      <w:bookmarkEnd w:id="173"/>
    </w:p>
    <w:p w14:paraId="4114EB25" w14:textId="2629CCC7" w:rsidR="00073FAD" w:rsidRPr="00E16F33" w:rsidRDefault="00073FAD" w:rsidP="00093DF0">
      <w:pPr>
        <w:pStyle w:val="Standard"/>
        <w:spacing w:line="360" w:lineRule="auto"/>
        <w:jc w:val="center"/>
        <w:rPr>
          <w:rFonts w:ascii="Times New Roman" w:hAnsi="Times New Roman" w:cs="Times New Roman"/>
          <w:b/>
          <w:bCs/>
          <w:color w:val="auto"/>
        </w:rPr>
      </w:pPr>
    </w:p>
    <w:p w14:paraId="26B6DC13" w14:textId="4D234C65" w:rsidR="001F5E1E" w:rsidRPr="00E16F33" w:rsidRDefault="00BA331B" w:rsidP="00093DF0">
      <w:pPr>
        <w:pStyle w:val="Standard"/>
        <w:spacing w:line="360" w:lineRule="auto"/>
        <w:jc w:val="both"/>
        <w:rPr>
          <w:rFonts w:ascii="Times New Roman" w:hAnsi="Times New Roman" w:cs="Times New Roman"/>
          <w:b/>
          <w:bCs/>
          <w:color w:val="auto"/>
        </w:rPr>
      </w:pPr>
      <w:r w:rsidRPr="00E16F33">
        <w:rPr>
          <w:rFonts w:ascii="Times New Roman" w:hAnsi="Times New Roman" w:cs="Times New Roman"/>
          <w:b/>
          <w:bCs/>
          <w:color w:val="auto"/>
        </w:rPr>
        <w:t>4.0</w:t>
      </w:r>
      <w:r w:rsidRPr="00E16F33">
        <w:rPr>
          <w:rFonts w:ascii="Times New Roman" w:hAnsi="Times New Roman" w:cs="Times New Roman"/>
          <w:b/>
          <w:bCs/>
          <w:color w:val="auto"/>
        </w:rPr>
        <w:tab/>
        <w:t>Overview</w:t>
      </w:r>
    </w:p>
    <w:p w14:paraId="5B11338B" w14:textId="012C4A30" w:rsidR="00937E3A" w:rsidRPr="00E16F33" w:rsidRDefault="002408BA"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Chapter </w:t>
      </w:r>
      <w:r w:rsidR="00101EF8" w:rsidRPr="00E16F33">
        <w:rPr>
          <w:rFonts w:ascii="Times New Roman" w:hAnsi="Times New Roman" w:cs="Times New Roman"/>
          <w:color w:val="auto"/>
        </w:rPr>
        <w:t>three</w:t>
      </w:r>
      <w:r w:rsidRPr="00E16F33">
        <w:rPr>
          <w:rFonts w:ascii="Times New Roman" w:hAnsi="Times New Roman" w:cs="Times New Roman"/>
          <w:color w:val="auto"/>
        </w:rPr>
        <w:t xml:space="preserve"> explained how the study was carried out through the stages of design, data collection, processing and analysis.  </w:t>
      </w:r>
      <w:r w:rsidR="00084A72" w:rsidRPr="00E16F33">
        <w:rPr>
          <w:rFonts w:ascii="Times New Roman" w:hAnsi="Times New Roman" w:cs="Times New Roman"/>
          <w:color w:val="auto"/>
        </w:rPr>
        <w:t xml:space="preserve">This chapter </w:t>
      </w:r>
      <w:r w:rsidR="00101EF8" w:rsidRPr="00E16F33">
        <w:rPr>
          <w:rFonts w:ascii="Times New Roman" w:hAnsi="Times New Roman" w:cs="Times New Roman"/>
          <w:color w:val="auto"/>
        </w:rPr>
        <w:t xml:space="preserve">four </w:t>
      </w:r>
      <w:r w:rsidR="00937E3A" w:rsidRPr="00E16F33">
        <w:rPr>
          <w:rFonts w:ascii="Times New Roman" w:hAnsi="Times New Roman" w:cs="Times New Roman"/>
          <w:color w:val="auto"/>
        </w:rPr>
        <w:t xml:space="preserve">presents the results of the study and discussion of the findings.  The results are presented and analyzed thematically based on study objectives and the findings are presented in the tabular form, percentages and occasional quotations of respondents´ views. </w:t>
      </w:r>
      <w:r w:rsidR="00EC1958" w:rsidRPr="00E16F33">
        <w:rPr>
          <w:rFonts w:ascii="Times New Roman" w:hAnsi="Times New Roman" w:cs="Times New Roman"/>
          <w:color w:val="auto"/>
        </w:rPr>
        <w:t>Details of respondents´</w:t>
      </w:r>
      <w:r w:rsidR="003A57E3" w:rsidRPr="00E16F33">
        <w:rPr>
          <w:rFonts w:ascii="Times New Roman" w:hAnsi="Times New Roman" w:cs="Times New Roman"/>
          <w:color w:val="auto"/>
        </w:rPr>
        <w:t xml:space="preserve"> </w:t>
      </w:r>
      <w:r w:rsidR="00EC1958" w:rsidRPr="00E16F33">
        <w:rPr>
          <w:rFonts w:ascii="Times New Roman" w:hAnsi="Times New Roman" w:cs="Times New Roman"/>
          <w:color w:val="auto"/>
        </w:rPr>
        <w:t>biographic characteristics such as sex / gender, age, level of education, position held in the university, length of service and the results are presented below.</w:t>
      </w:r>
    </w:p>
    <w:p w14:paraId="035C4AD7" w14:textId="75DFF0C4" w:rsidR="001F5E1E" w:rsidRPr="00E16F33" w:rsidRDefault="001F5E1E" w:rsidP="00093DF0">
      <w:pPr>
        <w:spacing w:line="360" w:lineRule="auto"/>
        <w:jc w:val="both"/>
        <w:rPr>
          <w:rFonts w:cs="Times New Roman"/>
          <w:b/>
        </w:rPr>
      </w:pPr>
    </w:p>
    <w:p w14:paraId="2B2485AB" w14:textId="0C0FEFE2" w:rsidR="00101EF8" w:rsidRPr="00E16F33" w:rsidRDefault="00BA331B" w:rsidP="00093DF0">
      <w:pPr>
        <w:pStyle w:val="Heading2"/>
        <w:spacing w:before="0" w:line="360" w:lineRule="auto"/>
        <w:rPr>
          <w:rFonts w:ascii="Times New Roman" w:hAnsi="Times New Roman" w:cs="Times New Roman"/>
          <w:b/>
          <w:color w:val="auto"/>
          <w:sz w:val="24"/>
          <w:szCs w:val="24"/>
        </w:rPr>
      </w:pPr>
      <w:bookmarkStart w:id="174" w:name="_Toc21101485"/>
      <w:bookmarkStart w:id="175" w:name="_Toc21745152"/>
      <w:bookmarkStart w:id="176" w:name="_Toc22572035"/>
      <w:r w:rsidRPr="00E16F33">
        <w:rPr>
          <w:rFonts w:ascii="Times New Roman" w:hAnsi="Times New Roman" w:cs="Times New Roman"/>
          <w:b/>
          <w:color w:val="auto"/>
          <w:sz w:val="24"/>
          <w:szCs w:val="24"/>
        </w:rPr>
        <w:t>4.1</w:t>
      </w:r>
      <w:r w:rsidRPr="00E16F33">
        <w:rPr>
          <w:rFonts w:ascii="Times New Roman" w:hAnsi="Times New Roman" w:cs="Times New Roman"/>
          <w:b/>
          <w:color w:val="auto"/>
          <w:sz w:val="24"/>
          <w:szCs w:val="24"/>
        </w:rPr>
        <w:tab/>
      </w:r>
      <w:r w:rsidR="00101EF8" w:rsidRPr="00E16F33">
        <w:rPr>
          <w:rFonts w:ascii="Times New Roman" w:hAnsi="Times New Roman" w:cs="Times New Roman"/>
          <w:b/>
          <w:color w:val="auto"/>
          <w:sz w:val="24"/>
          <w:szCs w:val="24"/>
        </w:rPr>
        <w:t>Demographic information</w:t>
      </w:r>
      <w:bookmarkEnd w:id="174"/>
      <w:bookmarkEnd w:id="175"/>
      <w:bookmarkEnd w:id="176"/>
    </w:p>
    <w:p w14:paraId="02B75E92" w14:textId="212FB814" w:rsidR="00BD3AFE" w:rsidRPr="00E16F33" w:rsidRDefault="00BA331B" w:rsidP="00093DF0">
      <w:pPr>
        <w:pStyle w:val="Heading3"/>
        <w:spacing w:before="0" w:line="360" w:lineRule="auto"/>
        <w:rPr>
          <w:rFonts w:ascii="Times New Roman" w:hAnsi="Times New Roman" w:cs="Times New Roman"/>
          <w:b/>
          <w:bCs/>
          <w:color w:val="auto"/>
        </w:rPr>
      </w:pPr>
      <w:bookmarkStart w:id="177" w:name="_Toc21101486"/>
      <w:bookmarkStart w:id="178" w:name="_Toc21745153"/>
      <w:bookmarkStart w:id="179" w:name="_Toc22572036"/>
      <w:r w:rsidRPr="00E16F33">
        <w:rPr>
          <w:rFonts w:ascii="Times New Roman" w:hAnsi="Times New Roman" w:cs="Times New Roman"/>
          <w:b/>
          <w:bCs/>
          <w:color w:val="auto"/>
        </w:rPr>
        <w:t>4.1.1</w:t>
      </w:r>
      <w:r w:rsidRPr="00E16F33">
        <w:rPr>
          <w:rFonts w:ascii="Times New Roman" w:hAnsi="Times New Roman" w:cs="Times New Roman"/>
          <w:b/>
          <w:bCs/>
          <w:color w:val="auto"/>
        </w:rPr>
        <w:tab/>
      </w:r>
      <w:r w:rsidR="00BD3AFE" w:rsidRPr="00E16F33">
        <w:rPr>
          <w:rFonts w:ascii="Times New Roman" w:hAnsi="Times New Roman" w:cs="Times New Roman"/>
          <w:b/>
          <w:bCs/>
          <w:color w:val="auto"/>
        </w:rPr>
        <w:t>Sex / Gender of the respondents</w:t>
      </w:r>
      <w:bookmarkEnd w:id="177"/>
      <w:bookmarkEnd w:id="178"/>
      <w:bookmarkEnd w:id="179"/>
    </w:p>
    <w:p w14:paraId="3EB59D06" w14:textId="77777777" w:rsidR="00BA331B" w:rsidRPr="00E16F33" w:rsidRDefault="00BA331B" w:rsidP="00093DF0">
      <w:pPr>
        <w:spacing w:line="360" w:lineRule="auto"/>
        <w:rPr>
          <w:rFonts w:cs="Times New Roman"/>
        </w:rPr>
      </w:pPr>
    </w:p>
    <w:p w14:paraId="307696FF" w14:textId="512BBAB4" w:rsidR="008A2ADF" w:rsidRPr="00E16F33" w:rsidRDefault="00573E72" w:rsidP="00093DF0">
      <w:pPr>
        <w:pStyle w:val="Caption"/>
        <w:spacing w:after="0" w:line="360" w:lineRule="auto"/>
        <w:rPr>
          <w:rFonts w:cs="Times New Roman"/>
          <w:bCs w:val="0"/>
          <w:color w:val="auto"/>
          <w:sz w:val="24"/>
          <w:szCs w:val="24"/>
        </w:rPr>
      </w:pPr>
      <w:bookmarkStart w:id="180" w:name="_Toc21101487"/>
      <w:bookmarkStart w:id="181" w:name="_Toc21745154"/>
      <w:bookmarkStart w:id="182" w:name="_Toc21751417"/>
      <w:r w:rsidRPr="00E16F33">
        <w:rPr>
          <w:rFonts w:cs="Times New Roman"/>
          <w:color w:val="auto"/>
          <w:sz w:val="24"/>
          <w:szCs w:val="24"/>
        </w:rPr>
        <w:t>Table 4.</w:t>
      </w:r>
      <w:r w:rsidRPr="00E16F33">
        <w:rPr>
          <w:rFonts w:cs="Times New Roman"/>
          <w:color w:val="auto"/>
          <w:sz w:val="24"/>
          <w:szCs w:val="24"/>
        </w:rPr>
        <w:fldChar w:fldCharType="begin"/>
      </w:r>
      <w:r w:rsidRPr="00E16F33">
        <w:rPr>
          <w:rFonts w:cs="Times New Roman"/>
          <w:color w:val="auto"/>
          <w:sz w:val="24"/>
          <w:szCs w:val="24"/>
        </w:rPr>
        <w:instrText xml:space="preserve"> SEQ Table_4. \* ARABIC </w:instrText>
      </w:r>
      <w:r w:rsidRPr="00E16F33">
        <w:rPr>
          <w:rFonts w:cs="Times New Roman"/>
          <w:color w:val="auto"/>
          <w:sz w:val="24"/>
          <w:szCs w:val="24"/>
        </w:rPr>
        <w:fldChar w:fldCharType="separate"/>
      </w:r>
      <w:r w:rsidR="00A27EF6">
        <w:rPr>
          <w:rFonts w:cs="Times New Roman"/>
          <w:noProof/>
          <w:color w:val="auto"/>
          <w:sz w:val="24"/>
          <w:szCs w:val="24"/>
        </w:rPr>
        <w:t>1</w:t>
      </w:r>
      <w:r w:rsidRPr="00E16F33">
        <w:rPr>
          <w:rFonts w:cs="Times New Roman"/>
          <w:color w:val="auto"/>
          <w:sz w:val="24"/>
          <w:szCs w:val="24"/>
        </w:rPr>
        <w:fldChar w:fldCharType="end"/>
      </w:r>
      <w:r w:rsidRPr="00E16F33">
        <w:rPr>
          <w:rFonts w:cs="Times New Roman"/>
          <w:color w:val="auto"/>
          <w:sz w:val="24"/>
          <w:szCs w:val="24"/>
        </w:rPr>
        <w:t>:</w:t>
      </w:r>
      <w:r w:rsidRPr="00E16F33">
        <w:rPr>
          <w:rFonts w:cs="Times New Roman"/>
          <w:bCs w:val="0"/>
          <w:color w:val="auto"/>
          <w:sz w:val="24"/>
          <w:szCs w:val="24"/>
        </w:rPr>
        <w:t xml:space="preserve"> </w:t>
      </w:r>
      <w:r w:rsidR="00EC1958" w:rsidRPr="00E16F33">
        <w:rPr>
          <w:rFonts w:cs="Times New Roman"/>
          <w:bCs w:val="0"/>
          <w:color w:val="auto"/>
          <w:sz w:val="24"/>
          <w:szCs w:val="24"/>
        </w:rPr>
        <w:t>Sex / Gender of the respondents</w:t>
      </w:r>
      <w:bookmarkEnd w:id="180"/>
      <w:bookmarkEnd w:id="181"/>
      <w:bookmarkEnd w:id="182"/>
    </w:p>
    <w:tbl>
      <w:tblPr>
        <w:tblW w:w="8505" w:type="dxa"/>
        <w:tblInd w:w="137" w:type="dxa"/>
        <w:tblLook w:val="04A0" w:firstRow="1" w:lastRow="0" w:firstColumn="1" w:lastColumn="0" w:noHBand="0" w:noVBand="1"/>
      </w:tblPr>
      <w:tblGrid>
        <w:gridCol w:w="3260"/>
        <w:gridCol w:w="2694"/>
        <w:gridCol w:w="2551"/>
      </w:tblGrid>
      <w:tr w:rsidR="00EC1958" w:rsidRPr="00E16F33" w14:paraId="684A34D3" w14:textId="77777777" w:rsidTr="00DA199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23D8FCBF" w14:textId="39E0A96C"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Sex / Gender</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14:paraId="5664F112" w14:textId="77777777"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Frequency</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79811687" w14:textId="45AA0151"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Percentage (%)</w:t>
            </w:r>
          </w:p>
        </w:tc>
      </w:tr>
      <w:tr w:rsidR="00EC1958" w:rsidRPr="00E16F33" w14:paraId="27CFE923" w14:textId="77777777" w:rsidTr="00DA199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B259ACB" w14:textId="77777777" w:rsidR="00EC1958" w:rsidRPr="00E16F33" w:rsidRDefault="00EC1958" w:rsidP="00093DF0">
            <w:pPr>
              <w:spacing w:line="360" w:lineRule="auto"/>
              <w:jc w:val="both"/>
              <w:rPr>
                <w:rFonts w:eastAsia="Times New Roman" w:cs="Times New Roman"/>
              </w:rPr>
            </w:pPr>
            <w:r w:rsidRPr="00E16F33">
              <w:rPr>
                <w:rFonts w:eastAsia="Times New Roman" w:cs="Times New Roman"/>
              </w:rPr>
              <w:t>Female</w:t>
            </w:r>
          </w:p>
        </w:tc>
        <w:tc>
          <w:tcPr>
            <w:tcW w:w="2694" w:type="dxa"/>
            <w:tcBorders>
              <w:top w:val="nil"/>
              <w:left w:val="nil"/>
              <w:bottom w:val="single" w:sz="4" w:space="0" w:color="auto"/>
              <w:right w:val="single" w:sz="4" w:space="0" w:color="auto"/>
            </w:tcBorders>
            <w:shd w:val="clear" w:color="auto" w:fill="auto"/>
            <w:noWrap/>
            <w:hideMark/>
          </w:tcPr>
          <w:p w14:paraId="3CB015DF" w14:textId="77777777" w:rsidR="00EC1958" w:rsidRPr="00E16F33" w:rsidRDefault="00EC1958" w:rsidP="00093DF0">
            <w:pPr>
              <w:spacing w:line="360" w:lineRule="auto"/>
              <w:jc w:val="both"/>
              <w:rPr>
                <w:rFonts w:eastAsia="Times New Roman" w:cs="Times New Roman"/>
              </w:rPr>
            </w:pPr>
            <w:r w:rsidRPr="00E16F33">
              <w:rPr>
                <w:rFonts w:eastAsia="Times New Roman" w:cs="Times New Roman"/>
              </w:rPr>
              <w:t>64</w:t>
            </w:r>
          </w:p>
        </w:tc>
        <w:tc>
          <w:tcPr>
            <w:tcW w:w="2551" w:type="dxa"/>
            <w:tcBorders>
              <w:top w:val="nil"/>
              <w:left w:val="nil"/>
              <w:bottom w:val="single" w:sz="4" w:space="0" w:color="auto"/>
              <w:right w:val="single" w:sz="4" w:space="0" w:color="auto"/>
            </w:tcBorders>
            <w:shd w:val="clear" w:color="auto" w:fill="auto"/>
            <w:noWrap/>
            <w:hideMark/>
          </w:tcPr>
          <w:p w14:paraId="4A43D85B" w14:textId="1E2166AB" w:rsidR="00EC1958" w:rsidRPr="00E16F33" w:rsidRDefault="00EC1958" w:rsidP="00093DF0">
            <w:pPr>
              <w:spacing w:line="360" w:lineRule="auto"/>
              <w:jc w:val="both"/>
              <w:rPr>
                <w:rFonts w:eastAsia="Times New Roman" w:cs="Times New Roman"/>
              </w:rPr>
            </w:pPr>
            <w:r w:rsidRPr="00E16F33">
              <w:rPr>
                <w:rFonts w:eastAsia="Times New Roman" w:cs="Times New Roman"/>
              </w:rPr>
              <w:t>49.6</w:t>
            </w:r>
          </w:p>
        </w:tc>
      </w:tr>
      <w:tr w:rsidR="00EC1958" w:rsidRPr="00E16F33" w14:paraId="64578D9F" w14:textId="77777777" w:rsidTr="00DA199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454B2A0" w14:textId="77777777" w:rsidR="00EC1958" w:rsidRPr="00E16F33" w:rsidRDefault="00EC1958" w:rsidP="00093DF0">
            <w:pPr>
              <w:spacing w:line="360" w:lineRule="auto"/>
              <w:jc w:val="both"/>
              <w:rPr>
                <w:rFonts w:eastAsia="Times New Roman" w:cs="Times New Roman"/>
              </w:rPr>
            </w:pPr>
            <w:r w:rsidRPr="00E16F33">
              <w:rPr>
                <w:rFonts w:eastAsia="Times New Roman" w:cs="Times New Roman"/>
              </w:rPr>
              <w:t>Male</w:t>
            </w:r>
          </w:p>
        </w:tc>
        <w:tc>
          <w:tcPr>
            <w:tcW w:w="2694" w:type="dxa"/>
            <w:tcBorders>
              <w:top w:val="nil"/>
              <w:left w:val="nil"/>
              <w:bottom w:val="single" w:sz="4" w:space="0" w:color="auto"/>
              <w:right w:val="single" w:sz="4" w:space="0" w:color="auto"/>
            </w:tcBorders>
            <w:shd w:val="clear" w:color="auto" w:fill="auto"/>
            <w:noWrap/>
            <w:hideMark/>
          </w:tcPr>
          <w:p w14:paraId="30558442" w14:textId="77777777" w:rsidR="00EC1958" w:rsidRPr="00E16F33" w:rsidRDefault="00EC1958" w:rsidP="00093DF0">
            <w:pPr>
              <w:spacing w:line="360" w:lineRule="auto"/>
              <w:jc w:val="both"/>
              <w:rPr>
                <w:rFonts w:eastAsia="Times New Roman" w:cs="Times New Roman"/>
              </w:rPr>
            </w:pPr>
            <w:r w:rsidRPr="00E16F33">
              <w:rPr>
                <w:rFonts w:eastAsia="Times New Roman" w:cs="Times New Roman"/>
              </w:rPr>
              <w:t>65</w:t>
            </w:r>
          </w:p>
        </w:tc>
        <w:tc>
          <w:tcPr>
            <w:tcW w:w="2551" w:type="dxa"/>
            <w:tcBorders>
              <w:top w:val="nil"/>
              <w:left w:val="nil"/>
              <w:bottom w:val="single" w:sz="4" w:space="0" w:color="auto"/>
              <w:right w:val="single" w:sz="4" w:space="0" w:color="auto"/>
            </w:tcBorders>
            <w:shd w:val="clear" w:color="auto" w:fill="auto"/>
            <w:noWrap/>
            <w:hideMark/>
          </w:tcPr>
          <w:p w14:paraId="5BBFB38A" w14:textId="165E546D" w:rsidR="00EC1958" w:rsidRPr="00E16F33" w:rsidRDefault="00EC1958" w:rsidP="00093DF0">
            <w:pPr>
              <w:spacing w:line="360" w:lineRule="auto"/>
              <w:jc w:val="both"/>
              <w:rPr>
                <w:rFonts w:eastAsia="Times New Roman" w:cs="Times New Roman"/>
              </w:rPr>
            </w:pPr>
            <w:r w:rsidRPr="00E16F33">
              <w:rPr>
                <w:rFonts w:eastAsia="Times New Roman" w:cs="Times New Roman"/>
              </w:rPr>
              <w:t>50.4</w:t>
            </w:r>
          </w:p>
        </w:tc>
      </w:tr>
      <w:tr w:rsidR="00EC1958" w:rsidRPr="00E16F33" w14:paraId="5E777948" w14:textId="77777777" w:rsidTr="00DA199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AF53159" w14:textId="77777777"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Total</w:t>
            </w:r>
          </w:p>
        </w:tc>
        <w:tc>
          <w:tcPr>
            <w:tcW w:w="2694" w:type="dxa"/>
            <w:tcBorders>
              <w:top w:val="nil"/>
              <w:left w:val="nil"/>
              <w:bottom w:val="single" w:sz="4" w:space="0" w:color="auto"/>
              <w:right w:val="single" w:sz="4" w:space="0" w:color="auto"/>
            </w:tcBorders>
            <w:shd w:val="clear" w:color="auto" w:fill="auto"/>
            <w:noWrap/>
            <w:hideMark/>
          </w:tcPr>
          <w:p w14:paraId="7B72EACF" w14:textId="77777777"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129</w:t>
            </w:r>
          </w:p>
        </w:tc>
        <w:tc>
          <w:tcPr>
            <w:tcW w:w="2551" w:type="dxa"/>
            <w:tcBorders>
              <w:top w:val="nil"/>
              <w:left w:val="nil"/>
              <w:bottom w:val="single" w:sz="4" w:space="0" w:color="auto"/>
              <w:right w:val="single" w:sz="4" w:space="0" w:color="auto"/>
            </w:tcBorders>
            <w:shd w:val="clear" w:color="auto" w:fill="auto"/>
            <w:noWrap/>
            <w:hideMark/>
          </w:tcPr>
          <w:p w14:paraId="02A71258" w14:textId="7E24F3A7" w:rsidR="00EC1958" w:rsidRPr="00E16F33" w:rsidRDefault="00EC1958" w:rsidP="00093DF0">
            <w:pPr>
              <w:spacing w:line="360" w:lineRule="auto"/>
              <w:jc w:val="both"/>
              <w:rPr>
                <w:rFonts w:eastAsia="Times New Roman" w:cs="Times New Roman"/>
                <w:b/>
                <w:bCs/>
              </w:rPr>
            </w:pPr>
            <w:r w:rsidRPr="00E16F33">
              <w:rPr>
                <w:rFonts w:eastAsia="Times New Roman" w:cs="Times New Roman"/>
                <w:b/>
                <w:bCs/>
              </w:rPr>
              <w:t>100</w:t>
            </w:r>
          </w:p>
        </w:tc>
      </w:tr>
    </w:tbl>
    <w:p w14:paraId="226F8C29" w14:textId="5855CD23" w:rsidR="00D36310" w:rsidRPr="00E16F33" w:rsidRDefault="00D36310"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47F3DCCF" w14:textId="77777777" w:rsidR="00683B82" w:rsidRPr="00E16F33" w:rsidRDefault="00683B82" w:rsidP="00093DF0">
      <w:pPr>
        <w:spacing w:line="360" w:lineRule="auto"/>
        <w:jc w:val="both"/>
        <w:rPr>
          <w:rFonts w:cs="Times New Roman"/>
        </w:rPr>
      </w:pPr>
    </w:p>
    <w:p w14:paraId="6CA07833" w14:textId="4B73D2C9" w:rsidR="00573E72" w:rsidRPr="00E16F33" w:rsidRDefault="00D36310" w:rsidP="00093DF0">
      <w:pPr>
        <w:spacing w:line="360" w:lineRule="auto"/>
        <w:jc w:val="both"/>
        <w:rPr>
          <w:rFonts w:cs="Times New Roman"/>
        </w:rPr>
      </w:pPr>
      <w:r w:rsidRPr="00E16F33">
        <w:rPr>
          <w:rFonts w:cs="Times New Roman"/>
        </w:rPr>
        <w:t xml:space="preserve">According to table 4.1, concerning </w:t>
      </w:r>
      <w:r w:rsidR="002408BA" w:rsidRPr="00E16F33">
        <w:rPr>
          <w:rFonts w:cs="Times New Roman"/>
        </w:rPr>
        <w:t xml:space="preserve">sex / gender of the respondents, the result reveal that the respondents were equally distributed in terms of either gender male or female with each scoring an approximately 50%. This is a strong indicator that in the education sector, the gender balance that has for long been advocated in Uganda has been largely achieved; and </w:t>
      </w:r>
      <w:proofErr w:type="gramStart"/>
      <w:r w:rsidR="002408BA" w:rsidRPr="00E16F33">
        <w:rPr>
          <w:rFonts w:cs="Times New Roman"/>
        </w:rPr>
        <w:t>also</w:t>
      </w:r>
      <w:proofErr w:type="gramEnd"/>
      <w:r w:rsidR="002408BA" w:rsidRPr="00E16F33">
        <w:rPr>
          <w:rFonts w:cs="Times New Roman"/>
        </w:rPr>
        <w:t xml:space="preserve"> that both female and male showed interest in the study equally. </w:t>
      </w:r>
    </w:p>
    <w:p w14:paraId="356A4BDA" w14:textId="49ECB413" w:rsidR="00BA331B" w:rsidRPr="00E16F33" w:rsidRDefault="00BA331B" w:rsidP="00093DF0">
      <w:pPr>
        <w:spacing w:line="360" w:lineRule="auto"/>
        <w:jc w:val="both"/>
        <w:rPr>
          <w:rFonts w:cs="Times New Roman"/>
        </w:rPr>
      </w:pPr>
    </w:p>
    <w:p w14:paraId="2F940ECA" w14:textId="77777777" w:rsidR="00534BD3" w:rsidRPr="00E16F33" w:rsidRDefault="00534BD3">
      <w:pPr>
        <w:widowControl/>
        <w:suppressAutoHyphens w:val="0"/>
        <w:autoSpaceDN/>
        <w:spacing w:after="160" w:line="259" w:lineRule="auto"/>
        <w:textAlignment w:val="auto"/>
        <w:rPr>
          <w:rFonts w:cs="Times New Roman"/>
          <w:b/>
          <w:bCs/>
        </w:rPr>
      </w:pPr>
      <w:r w:rsidRPr="00E16F33">
        <w:rPr>
          <w:rFonts w:cs="Times New Roman"/>
          <w:b/>
          <w:bCs/>
        </w:rPr>
        <w:br w:type="page"/>
      </w:r>
    </w:p>
    <w:p w14:paraId="174658AD" w14:textId="2F3C18E6" w:rsidR="00EC1958" w:rsidRPr="00E16F33" w:rsidRDefault="00BA331B" w:rsidP="00093DF0">
      <w:pPr>
        <w:spacing w:line="360" w:lineRule="auto"/>
        <w:jc w:val="both"/>
        <w:rPr>
          <w:rFonts w:cs="Times New Roman"/>
          <w:b/>
          <w:bCs/>
        </w:rPr>
      </w:pPr>
      <w:r w:rsidRPr="00E16F33">
        <w:rPr>
          <w:rFonts w:cs="Times New Roman"/>
          <w:b/>
          <w:bCs/>
        </w:rPr>
        <w:lastRenderedPageBreak/>
        <w:t>4.1.2</w:t>
      </w:r>
      <w:r w:rsidRPr="00E16F33">
        <w:rPr>
          <w:rFonts w:cs="Times New Roman"/>
          <w:b/>
          <w:bCs/>
        </w:rPr>
        <w:tab/>
      </w:r>
      <w:bookmarkStart w:id="183" w:name="_Toc21101488"/>
      <w:bookmarkStart w:id="184" w:name="_Toc21745155"/>
      <w:r w:rsidR="00DA199B" w:rsidRPr="00E16F33">
        <w:rPr>
          <w:rFonts w:cs="Times New Roman"/>
          <w:b/>
          <w:bCs/>
        </w:rPr>
        <w:t>S</w:t>
      </w:r>
      <w:r w:rsidR="00BD3AFE" w:rsidRPr="00E16F33">
        <w:rPr>
          <w:rFonts w:cs="Times New Roman"/>
          <w:b/>
          <w:bCs/>
        </w:rPr>
        <w:t>tatus of the respondents</w:t>
      </w:r>
      <w:bookmarkEnd w:id="183"/>
      <w:bookmarkEnd w:id="184"/>
    </w:p>
    <w:p w14:paraId="33A54E23" w14:textId="77777777" w:rsidR="00BA331B" w:rsidRPr="00E16F33" w:rsidRDefault="00BA331B" w:rsidP="00093DF0">
      <w:pPr>
        <w:spacing w:line="360" w:lineRule="auto"/>
        <w:jc w:val="both"/>
        <w:rPr>
          <w:rFonts w:cs="Times New Roman"/>
          <w:b/>
          <w:bCs/>
        </w:rPr>
      </w:pPr>
    </w:p>
    <w:p w14:paraId="2C761E52" w14:textId="7B42DFD8" w:rsidR="00BD3AFE" w:rsidRPr="00E16F33" w:rsidRDefault="00573E72" w:rsidP="00093DF0">
      <w:pPr>
        <w:spacing w:line="360" w:lineRule="auto"/>
        <w:rPr>
          <w:rFonts w:cs="Times New Roman"/>
          <w:b/>
          <w:bCs/>
        </w:rPr>
      </w:pPr>
      <w:bookmarkStart w:id="185" w:name="_Toc21101489"/>
      <w:bookmarkStart w:id="186" w:name="_Toc21745156"/>
      <w:bookmarkStart w:id="187" w:name="_Toc21751418"/>
      <w:proofErr w:type="gramStart"/>
      <w:r w:rsidRPr="00E16F33">
        <w:rPr>
          <w:rFonts w:cs="Times New Roman"/>
          <w:b/>
        </w:rPr>
        <w:t>Table  4</w:t>
      </w:r>
      <w:proofErr w:type="gramEnd"/>
      <w:r w:rsidRPr="00E16F33">
        <w:rPr>
          <w:rFonts w:cs="Times New Roman"/>
          <w:b/>
        </w:rPr>
        <w:t>.</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2</w:t>
      </w:r>
      <w:r w:rsidRPr="00E16F33">
        <w:rPr>
          <w:rFonts w:cs="Times New Roman"/>
          <w:b/>
        </w:rPr>
        <w:fldChar w:fldCharType="end"/>
      </w:r>
      <w:r w:rsidRPr="00E16F33">
        <w:rPr>
          <w:rFonts w:cs="Times New Roman"/>
        </w:rPr>
        <w:t>:</w:t>
      </w:r>
      <w:r w:rsidRPr="00E16F33">
        <w:rPr>
          <w:rFonts w:cs="Times New Roman"/>
          <w:b/>
          <w:bCs/>
        </w:rPr>
        <w:t xml:space="preserve"> </w:t>
      </w:r>
      <w:r w:rsidR="00DA199B" w:rsidRPr="00E16F33">
        <w:rPr>
          <w:rFonts w:cs="Times New Roman"/>
          <w:b/>
          <w:bCs/>
        </w:rPr>
        <w:t>S</w:t>
      </w:r>
      <w:r w:rsidR="00BD3AFE" w:rsidRPr="00E16F33">
        <w:rPr>
          <w:rFonts w:cs="Times New Roman"/>
          <w:b/>
          <w:bCs/>
        </w:rPr>
        <w:t>tatus of the respondents</w:t>
      </w:r>
      <w:bookmarkEnd w:id="185"/>
      <w:bookmarkEnd w:id="186"/>
      <w:bookmarkEnd w:id="187"/>
    </w:p>
    <w:p w14:paraId="09875A0C" w14:textId="77777777" w:rsidR="00073FAD" w:rsidRPr="00E16F33" w:rsidRDefault="00073FAD" w:rsidP="00093DF0">
      <w:pPr>
        <w:spacing w:line="360" w:lineRule="auto"/>
        <w:rPr>
          <w:rFonts w:cs="Times New Roman"/>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2551"/>
      </w:tblGrid>
      <w:tr w:rsidR="00DA199B" w:rsidRPr="00E16F33" w14:paraId="70E18FA4" w14:textId="77777777" w:rsidTr="00DA199B">
        <w:trPr>
          <w:trHeight w:val="300"/>
        </w:trPr>
        <w:tc>
          <w:tcPr>
            <w:tcW w:w="3402" w:type="dxa"/>
            <w:shd w:val="clear" w:color="auto" w:fill="auto"/>
            <w:vAlign w:val="bottom"/>
          </w:tcPr>
          <w:p w14:paraId="195ECC57" w14:textId="0D5D543C" w:rsidR="00DA199B" w:rsidRPr="00E16F33" w:rsidRDefault="00DA199B" w:rsidP="00093DF0">
            <w:pPr>
              <w:spacing w:line="360" w:lineRule="auto"/>
              <w:jc w:val="both"/>
              <w:rPr>
                <w:rFonts w:eastAsia="Times New Roman" w:cs="Times New Roman"/>
                <w:b/>
                <w:bCs/>
              </w:rPr>
            </w:pPr>
            <w:r w:rsidRPr="00E16F33">
              <w:rPr>
                <w:rFonts w:cs="Times New Roman"/>
                <w:b/>
                <w:bCs/>
              </w:rPr>
              <w:t>Status</w:t>
            </w:r>
          </w:p>
        </w:tc>
        <w:tc>
          <w:tcPr>
            <w:tcW w:w="2552" w:type="dxa"/>
            <w:shd w:val="clear" w:color="auto" w:fill="auto"/>
            <w:vAlign w:val="bottom"/>
            <w:hideMark/>
          </w:tcPr>
          <w:p w14:paraId="64D1DBA0" w14:textId="77777777" w:rsidR="00DA199B" w:rsidRPr="00E16F33" w:rsidRDefault="00DA199B" w:rsidP="00093DF0">
            <w:pPr>
              <w:spacing w:line="360" w:lineRule="auto"/>
              <w:jc w:val="both"/>
              <w:rPr>
                <w:rFonts w:eastAsia="Times New Roman" w:cs="Times New Roman"/>
                <w:b/>
                <w:bCs/>
              </w:rPr>
            </w:pPr>
            <w:r w:rsidRPr="00E16F33">
              <w:rPr>
                <w:rFonts w:eastAsia="Times New Roman" w:cs="Times New Roman"/>
                <w:b/>
                <w:bCs/>
              </w:rPr>
              <w:t>Frequency</w:t>
            </w:r>
          </w:p>
        </w:tc>
        <w:tc>
          <w:tcPr>
            <w:tcW w:w="2551" w:type="dxa"/>
            <w:shd w:val="clear" w:color="auto" w:fill="auto"/>
            <w:vAlign w:val="bottom"/>
            <w:hideMark/>
          </w:tcPr>
          <w:p w14:paraId="61E387E7" w14:textId="77777777" w:rsidR="00DA199B" w:rsidRPr="00E16F33" w:rsidRDefault="00DA199B" w:rsidP="00093DF0">
            <w:pPr>
              <w:spacing w:line="360" w:lineRule="auto"/>
              <w:jc w:val="both"/>
              <w:rPr>
                <w:rFonts w:eastAsia="Times New Roman" w:cs="Times New Roman"/>
                <w:b/>
                <w:bCs/>
              </w:rPr>
            </w:pPr>
            <w:r w:rsidRPr="00E16F33">
              <w:rPr>
                <w:rFonts w:eastAsia="Times New Roman" w:cs="Times New Roman"/>
                <w:b/>
                <w:bCs/>
              </w:rPr>
              <w:t>Percent</w:t>
            </w:r>
          </w:p>
        </w:tc>
      </w:tr>
      <w:tr w:rsidR="00DA199B" w:rsidRPr="00E16F33" w14:paraId="47520EEB" w14:textId="77777777" w:rsidTr="00DA199B">
        <w:trPr>
          <w:trHeight w:val="300"/>
        </w:trPr>
        <w:tc>
          <w:tcPr>
            <w:tcW w:w="3402" w:type="dxa"/>
            <w:shd w:val="clear" w:color="auto" w:fill="auto"/>
            <w:hideMark/>
          </w:tcPr>
          <w:p w14:paraId="647A9689"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Administrator</w:t>
            </w:r>
          </w:p>
        </w:tc>
        <w:tc>
          <w:tcPr>
            <w:tcW w:w="2552" w:type="dxa"/>
            <w:shd w:val="clear" w:color="auto" w:fill="auto"/>
            <w:noWrap/>
            <w:hideMark/>
          </w:tcPr>
          <w:p w14:paraId="4DEDFC01"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11</w:t>
            </w:r>
          </w:p>
        </w:tc>
        <w:tc>
          <w:tcPr>
            <w:tcW w:w="2551" w:type="dxa"/>
            <w:shd w:val="clear" w:color="auto" w:fill="auto"/>
            <w:noWrap/>
            <w:hideMark/>
          </w:tcPr>
          <w:p w14:paraId="3DE9A454" w14:textId="4FF4BE86" w:rsidR="00DA199B" w:rsidRPr="00E16F33" w:rsidRDefault="00DA199B" w:rsidP="00093DF0">
            <w:pPr>
              <w:spacing w:line="360" w:lineRule="auto"/>
              <w:jc w:val="both"/>
              <w:rPr>
                <w:rFonts w:eastAsia="Times New Roman" w:cs="Times New Roman"/>
              </w:rPr>
            </w:pPr>
            <w:r w:rsidRPr="00E16F33">
              <w:rPr>
                <w:rFonts w:eastAsia="Times New Roman" w:cs="Times New Roman"/>
              </w:rPr>
              <w:t>8.7</w:t>
            </w:r>
          </w:p>
        </w:tc>
      </w:tr>
      <w:tr w:rsidR="00DA199B" w:rsidRPr="00E16F33" w14:paraId="10A9AB10" w14:textId="77777777" w:rsidTr="00DA199B">
        <w:trPr>
          <w:trHeight w:val="300"/>
        </w:trPr>
        <w:tc>
          <w:tcPr>
            <w:tcW w:w="3402" w:type="dxa"/>
            <w:shd w:val="clear" w:color="auto" w:fill="auto"/>
            <w:hideMark/>
          </w:tcPr>
          <w:p w14:paraId="261E79E9"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Teacher/Lecturer</w:t>
            </w:r>
          </w:p>
        </w:tc>
        <w:tc>
          <w:tcPr>
            <w:tcW w:w="2552" w:type="dxa"/>
            <w:shd w:val="clear" w:color="auto" w:fill="auto"/>
            <w:noWrap/>
            <w:hideMark/>
          </w:tcPr>
          <w:p w14:paraId="7A3795F7"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15</w:t>
            </w:r>
          </w:p>
        </w:tc>
        <w:tc>
          <w:tcPr>
            <w:tcW w:w="2551" w:type="dxa"/>
            <w:shd w:val="clear" w:color="auto" w:fill="auto"/>
            <w:noWrap/>
            <w:hideMark/>
          </w:tcPr>
          <w:p w14:paraId="41811905" w14:textId="5F94B42D" w:rsidR="00DA199B" w:rsidRPr="00E16F33" w:rsidRDefault="00DA199B" w:rsidP="00093DF0">
            <w:pPr>
              <w:spacing w:line="360" w:lineRule="auto"/>
              <w:jc w:val="both"/>
              <w:rPr>
                <w:rFonts w:eastAsia="Times New Roman" w:cs="Times New Roman"/>
              </w:rPr>
            </w:pPr>
            <w:r w:rsidRPr="00E16F33">
              <w:rPr>
                <w:rFonts w:eastAsia="Times New Roman" w:cs="Times New Roman"/>
              </w:rPr>
              <w:t>11.8</w:t>
            </w:r>
          </w:p>
        </w:tc>
      </w:tr>
      <w:tr w:rsidR="00DA199B" w:rsidRPr="00E16F33" w14:paraId="31B97B1A" w14:textId="77777777" w:rsidTr="00DA199B">
        <w:trPr>
          <w:trHeight w:val="300"/>
        </w:trPr>
        <w:tc>
          <w:tcPr>
            <w:tcW w:w="3402" w:type="dxa"/>
            <w:shd w:val="clear" w:color="auto" w:fill="auto"/>
            <w:hideMark/>
          </w:tcPr>
          <w:p w14:paraId="1B24DC08"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Student</w:t>
            </w:r>
          </w:p>
        </w:tc>
        <w:tc>
          <w:tcPr>
            <w:tcW w:w="2552" w:type="dxa"/>
            <w:shd w:val="clear" w:color="auto" w:fill="auto"/>
            <w:noWrap/>
            <w:hideMark/>
          </w:tcPr>
          <w:p w14:paraId="7019DB25" w14:textId="77777777" w:rsidR="00DA199B" w:rsidRPr="00E16F33" w:rsidRDefault="00DA199B" w:rsidP="00093DF0">
            <w:pPr>
              <w:spacing w:line="360" w:lineRule="auto"/>
              <w:jc w:val="both"/>
              <w:rPr>
                <w:rFonts w:eastAsia="Times New Roman" w:cs="Times New Roman"/>
              </w:rPr>
            </w:pPr>
            <w:r w:rsidRPr="00E16F33">
              <w:rPr>
                <w:rFonts w:eastAsia="Times New Roman" w:cs="Times New Roman"/>
              </w:rPr>
              <w:t>103</w:t>
            </w:r>
          </w:p>
        </w:tc>
        <w:tc>
          <w:tcPr>
            <w:tcW w:w="2551" w:type="dxa"/>
            <w:shd w:val="clear" w:color="auto" w:fill="auto"/>
            <w:noWrap/>
            <w:hideMark/>
          </w:tcPr>
          <w:p w14:paraId="2AF91C25" w14:textId="7A2B31D2" w:rsidR="00DA199B" w:rsidRPr="00E16F33" w:rsidRDefault="00DA199B" w:rsidP="00093DF0">
            <w:pPr>
              <w:spacing w:line="360" w:lineRule="auto"/>
              <w:jc w:val="both"/>
              <w:rPr>
                <w:rFonts w:eastAsia="Times New Roman" w:cs="Times New Roman"/>
              </w:rPr>
            </w:pPr>
            <w:r w:rsidRPr="00E16F33">
              <w:rPr>
                <w:rFonts w:eastAsia="Times New Roman" w:cs="Times New Roman"/>
              </w:rPr>
              <w:t>79.5</w:t>
            </w:r>
          </w:p>
        </w:tc>
      </w:tr>
      <w:tr w:rsidR="00DA199B" w:rsidRPr="00E16F33" w14:paraId="7D8AF85A" w14:textId="77777777" w:rsidTr="00DA199B">
        <w:trPr>
          <w:trHeight w:val="300"/>
        </w:trPr>
        <w:tc>
          <w:tcPr>
            <w:tcW w:w="3402" w:type="dxa"/>
            <w:shd w:val="clear" w:color="auto" w:fill="auto"/>
            <w:hideMark/>
          </w:tcPr>
          <w:p w14:paraId="2C1756C5" w14:textId="77777777" w:rsidR="00DA199B" w:rsidRPr="00E16F33" w:rsidRDefault="00DA199B" w:rsidP="00093DF0">
            <w:pPr>
              <w:spacing w:line="360" w:lineRule="auto"/>
              <w:jc w:val="both"/>
              <w:rPr>
                <w:rFonts w:eastAsia="Times New Roman" w:cs="Times New Roman"/>
                <w:b/>
                <w:bCs/>
              </w:rPr>
            </w:pPr>
            <w:r w:rsidRPr="00E16F33">
              <w:rPr>
                <w:rFonts w:eastAsia="Times New Roman" w:cs="Times New Roman"/>
                <w:b/>
                <w:bCs/>
              </w:rPr>
              <w:t>Total</w:t>
            </w:r>
          </w:p>
        </w:tc>
        <w:tc>
          <w:tcPr>
            <w:tcW w:w="2552" w:type="dxa"/>
            <w:shd w:val="clear" w:color="auto" w:fill="auto"/>
            <w:noWrap/>
            <w:hideMark/>
          </w:tcPr>
          <w:p w14:paraId="166895FE" w14:textId="77777777" w:rsidR="00DA199B" w:rsidRPr="00E16F33" w:rsidRDefault="00DA199B" w:rsidP="00093DF0">
            <w:pPr>
              <w:spacing w:line="360" w:lineRule="auto"/>
              <w:jc w:val="both"/>
              <w:rPr>
                <w:rFonts w:eastAsia="Times New Roman" w:cs="Times New Roman"/>
                <w:b/>
                <w:bCs/>
              </w:rPr>
            </w:pPr>
            <w:r w:rsidRPr="00E16F33">
              <w:rPr>
                <w:rFonts w:eastAsia="Times New Roman" w:cs="Times New Roman"/>
                <w:b/>
                <w:bCs/>
              </w:rPr>
              <w:t>129</w:t>
            </w:r>
          </w:p>
        </w:tc>
        <w:tc>
          <w:tcPr>
            <w:tcW w:w="2551" w:type="dxa"/>
            <w:shd w:val="clear" w:color="auto" w:fill="auto"/>
            <w:noWrap/>
            <w:hideMark/>
          </w:tcPr>
          <w:p w14:paraId="454EDD42" w14:textId="6FEBA543" w:rsidR="00DA199B" w:rsidRPr="00E16F33" w:rsidRDefault="00DA199B" w:rsidP="00093DF0">
            <w:pPr>
              <w:spacing w:line="360" w:lineRule="auto"/>
              <w:jc w:val="both"/>
              <w:rPr>
                <w:rFonts w:eastAsia="Times New Roman" w:cs="Times New Roman"/>
                <w:b/>
                <w:bCs/>
              </w:rPr>
            </w:pPr>
            <w:r w:rsidRPr="00E16F33">
              <w:rPr>
                <w:rFonts w:eastAsia="Times New Roman" w:cs="Times New Roman"/>
                <w:b/>
                <w:bCs/>
              </w:rPr>
              <w:t>100</w:t>
            </w:r>
          </w:p>
        </w:tc>
      </w:tr>
    </w:tbl>
    <w:p w14:paraId="44D856AF" w14:textId="77777777" w:rsidR="00DA199B" w:rsidRPr="00E16F33" w:rsidRDefault="00DA199B"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47406582" w14:textId="77777777" w:rsidR="00DA199B" w:rsidRPr="00E16F33" w:rsidRDefault="00DA199B" w:rsidP="00093DF0">
      <w:pPr>
        <w:spacing w:line="360" w:lineRule="auto"/>
        <w:jc w:val="both"/>
        <w:rPr>
          <w:rFonts w:cs="Times New Roman"/>
        </w:rPr>
      </w:pPr>
    </w:p>
    <w:p w14:paraId="0466ADE5" w14:textId="25B30A33" w:rsidR="00230B9C" w:rsidRPr="00E16F33" w:rsidRDefault="00DA199B" w:rsidP="00093DF0">
      <w:pPr>
        <w:tabs>
          <w:tab w:val="left" w:pos="7935"/>
        </w:tabs>
        <w:spacing w:line="360" w:lineRule="auto"/>
        <w:jc w:val="both"/>
        <w:rPr>
          <w:rFonts w:cs="Times New Roman"/>
          <w:noProof/>
        </w:rPr>
      </w:pPr>
      <w:r w:rsidRPr="00E16F33">
        <w:rPr>
          <w:rFonts w:cs="Times New Roman"/>
        </w:rPr>
        <w:t xml:space="preserve">From table 4.2 above, an attempt was made to identify the role the respondents were engaged in whether being a student, a teacher or an administrator at the selected private universities.  The results indicate that majority of the respondents were students forming </w:t>
      </w:r>
      <w:r w:rsidR="00BB01CC" w:rsidRPr="00E16F33">
        <w:rPr>
          <w:rFonts w:cs="Times New Roman"/>
        </w:rPr>
        <w:t>103 (</w:t>
      </w:r>
      <w:r w:rsidRPr="00E16F33">
        <w:rPr>
          <w:rFonts w:cs="Times New Roman"/>
        </w:rPr>
        <w:t>79%</w:t>
      </w:r>
      <w:r w:rsidR="00BB01CC" w:rsidRPr="00E16F33">
        <w:rPr>
          <w:rFonts w:cs="Times New Roman"/>
        </w:rPr>
        <w:t>)</w:t>
      </w:r>
      <w:r w:rsidRPr="00E16F33">
        <w:rPr>
          <w:rFonts w:cs="Times New Roman"/>
        </w:rPr>
        <w:t xml:space="preserve">, teachers represented </w:t>
      </w:r>
      <w:r w:rsidR="00BB01CC" w:rsidRPr="00E16F33">
        <w:rPr>
          <w:rFonts w:cs="Times New Roman"/>
        </w:rPr>
        <w:t>15 (</w:t>
      </w:r>
      <w:r w:rsidRPr="00E16F33">
        <w:rPr>
          <w:rFonts w:cs="Times New Roman"/>
        </w:rPr>
        <w:t>11.</w:t>
      </w:r>
      <w:r w:rsidR="00BB01CC" w:rsidRPr="00E16F33">
        <w:rPr>
          <w:rFonts w:cs="Times New Roman"/>
        </w:rPr>
        <w:t>8</w:t>
      </w:r>
      <w:r w:rsidRPr="00E16F33">
        <w:rPr>
          <w:rFonts w:cs="Times New Roman"/>
        </w:rPr>
        <w:t>%</w:t>
      </w:r>
      <w:r w:rsidR="00BB01CC" w:rsidRPr="00E16F33">
        <w:rPr>
          <w:rFonts w:cs="Times New Roman"/>
        </w:rPr>
        <w:t xml:space="preserve">) </w:t>
      </w:r>
      <w:r w:rsidRPr="00E16F33">
        <w:rPr>
          <w:rFonts w:cs="Times New Roman"/>
        </w:rPr>
        <w:t xml:space="preserve">and administrators represented </w:t>
      </w:r>
      <w:r w:rsidR="00BB01CC" w:rsidRPr="00E16F33">
        <w:rPr>
          <w:rFonts w:cs="Times New Roman"/>
        </w:rPr>
        <w:t>11 (</w:t>
      </w:r>
      <w:r w:rsidRPr="00E16F33">
        <w:rPr>
          <w:rFonts w:cs="Times New Roman"/>
        </w:rPr>
        <w:t>8.5%</w:t>
      </w:r>
      <w:r w:rsidR="00BB01CC" w:rsidRPr="00E16F33">
        <w:rPr>
          <w:rFonts w:cs="Times New Roman"/>
        </w:rPr>
        <w:t>)</w:t>
      </w:r>
      <w:r w:rsidRPr="00E16F33">
        <w:rPr>
          <w:rFonts w:cs="Times New Roman"/>
        </w:rPr>
        <w:t xml:space="preserve">. </w:t>
      </w:r>
      <w:r w:rsidR="00BB01CC" w:rsidRPr="00E16F33">
        <w:rPr>
          <w:rFonts w:cs="Times New Roman"/>
        </w:rPr>
        <w:t xml:space="preserve"> </w:t>
      </w:r>
      <w:r w:rsidRPr="00E16F33">
        <w:rPr>
          <w:rFonts w:cs="Times New Roman"/>
        </w:rPr>
        <w:t xml:space="preserve">This is an acceptable result in </w:t>
      </w:r>
      <w:r w:rsidR="00BB01CC" w:rsidRPr="00E16F33">
        <w:rPr>
          <w:rFonts w:cs="Times New Roman"/>
        </w:rPr>
        <w:t xml:space="preserve">this study and </w:t>
      </w:r>
      <w:r w:rsidRPr="00E16F33">
        <w:rPr>
          <w:rFonts w:cs="Times New Roman"/>
        </w:rPr>
        <w:t>education setup where</w:t>
      </w:r>
      <w:r w:rsidR="00BB01CC" w:rsidRPr="00E16F33">
        <w:rPr>
          <w:rFonts w:cs="Times New Roman"/>
        </w:rPr>
        <w:t>by</w:t>
      </w:r>
      <w:r w:rsidRPr="00E16F33">
        <w:rPr>
          <w:rFonts w:cs="Times New Roman"/>
        </w:rPr>
        <w:t xml:space="preserve"> the students are generally the majority.</w:t>
      </w:r>
      <w:r w:rsidR="00D135B0" w:rsidRPr="00E16F33">
        <w:rPr>
          <w:rFonts w:cs="Times New Roman"/>
        </w:rPr>
        <w:t xml:space="preserve">  </w:t>
      </w:r>
      <w:r w:rsidR="00D135B0" w:rsidRPr="00E16F33">
        <w:rPr>
          <w:rFonts w:cs="Times New Roman"/>
          <w:noProof/>
        </w:rPr>
        <w:t xml:space="preserve">The reults further imply that all key university players were represented in the study  and data collected was obtained from reliable sources.   </w:t>
      </w:r>
    </w:p>
    <w:p w14:paraId="609B052A" w14:textId="77777777" w:rsidR="00A149B0" w:rsidRPr="00E16F33" w:rsidRDefault="00A149B0" w:rsidP="00093DF0">
      <w:pPr>
        <w:tabs>
          <w:tab w:val="left" w:pos="7935"/>
        </w:tabs>
        <w:spacing w:line="360" w:lineRule="auto"/>
        <w:jc w:val="both"/>
        <w:rPr>
          <w:rFonts w:cs="Times New Roman"/>
          <w:noProof/>
        </w:rPr>
      </w:pPr>
    </w:p>
    <w:p w14:paraId="3126EE9B" w14:textId="4912A63A" w:rsidR="00DA199B" w:rsidRPr="00E16F33" w:rsidRDefault="00BA331B" w:rsidP="00093DF0">
      <w:pPr>
        <w:pStyle w:val="Heading3"/>
        <w:spacing w:before="0" w:line="360" w:lineRule="auto"/>
        <w:rPr>
          <w:rFonts w:ascii="Times New Roman" w:hAnsi="Times New Roman" w:cs="Times New Roman"/>
          <w:b/>
          <w:bCs/>
          <w:color w:val="auto"/>
        </w:rPr>
      </w:pPr>
      <w:bookmarkStart w:id="188" w:name="_Toc21101490"/>
      <w:bookmarkStart w:id="189" w:name="_Toc21745157"/>
      <w:bookmarkStart w:id="190" w:name="_Toc22572037"/>
      <w:r w:rsidRPr="00E16F33">
        <w:rPr>
          <w:rFonts w:ascii="Times New Roman" w:hAnsi="Times New Roman" w:cs="Times New Roman"/>
          <w:b/>
          <w:bCs/>
          <w:color w:val="auto"/>
        </w:rPr>
        <w:t>4.1.3</w:t>
      </w:r>
      <w:r w:rsidRPr="00E16F33">
        <w:rPr>
          <w:rFonts w:ascii="Times New Roman" w:hAnsi="Times New Roman" w:cs="Times New Roman"/>
          <w:b/>
          <w:bCs/>
          <w:color w:val="auto"/>
        </w:rPr>
        <w:tab/>
      </w:r>
      <w:r w:rsidR="00BB01CC" w:rsidRPr="00E16F33">
        <w:rPr>
          <w:rFonts w:ascii="Times New Roman" w:hAnsi="Times New Roman" w:cs="Times New Roman"/>
          <w:b/>
          <w:bCs/>
          <w:color w:val="auto"/>
        </w:rPr>
        <w:t>Educational level of the respondents</w:t>
      </w:r>
      <w:bookmarkEnd w:id="188"/>
      <w:bookmarkEnd w:id="189"/>
      <w:bookmarkEnd w:id="190"/>
    </w:p>
    <w:p w14:paraId="6B7FEAAA" w14:textId="77777777" w:rsidR="00BA331B" w:rsidRPr="00E16F33" w:rsidRDefault="00BA331B" w:rsidP="00093DF0">
      <w:pPr>
        <w:spacing w:line="360" w:lineRule="auto"/>
        <w:rPr>
          <w:rFonts w:cs="Times New Roman"/>
        </w:rPr>
      </w:pPr>
    </w:p>
    <w:p w14:paraId="41A34B33" w14:textId="43719BC0" w:rsidR="00BB01CC" w:rsidRPr="00E16F33" w:rsidRDefault="00573E72" w:rsidP="00093DF0">
      <w:pPr>
        <w:spacing w:line="360" w:lineRule="auto"/>
        <w:rPr>
          <w:rFonts w:cs="Times New Roman"/>
          <w:b/>
          <w:bCs/>
        </w:rPr>
      </w:pPr>
      <w:bookmarkStart w:id="191" w:name="_Toc21101491"/>
      <w:bookmarkStart w:id="192" w:name="_Toc21745158"/>
      <w:bookmarkStart w:id="193" w:name="_Toc21751419"/>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3</w:t>
      </w:r>
      <w:r w:rsidRPr="00E16F33">
        <w:rPr>
          <w:rFonts w:cs="Times New Roman"/>
          <w:b/>
        </w:rPr>
        <w:fldChar w:fldCharType="end"/>
      </w:r>
      <w:r w:rsidRPr="00E16F33">
        <w:rPr>
          <w:rFonts w:cs="Times New Roman"/>
        </w:rPr>
        <w:t>:</w:t>
      </w:r>
      <w:r w:rsidR="00BB01CC" w:rsidRPr="00E16F33">
        <w:rPr>
          <w:rFonts w:cs="Times New Roman"/>
          <w:b/>
          <w:bCs/>
        </w:rPr>
        <w:t>Educational level of the respondents</w:t>
      </w:r>
      <w:bookmarkEnd w:id="191"/>
      <w:bookmarkEnd w:id="192"/>
      <w:bookmarkEnd w:id="193"/>
    </w:p>
    <w:p w14:paraId="102F9B8E" w14:textId="77777777" w:rsidR="00073FAD" w:rsidRPr="00E16F33" w:rsidRDefault="00073FAD" w:rsidP="00093DF0">
      <w:pPr>
        <w:spacing w:line="360" w:lineRule="auto"/>
        <w:rPr>
          <w:rFonts w:cs="Times New Roman"/>
        </w:rPr>
      </w:pPr>
    </w:p>
    <w:tbl>
      <w:tblPr>
        <w:tblW w:w="8080" w:type="dxa"/>
        <w:tblInd w:w="137" w:type="dxa"/>
        <w:tblLook w:val="04A0" w:firstRow="1" w:lastRow="0" w:firstColumn="1" w:lastColumn="0" w:noHBand="0" w:noVBand="1"/>
      </w:tblPr>
      <w:tblGrid>
        <w:gridCol w:w="3260"/>
        <w:gridCol w:w="2410"/>
        <w:gridCol w:w="2410"/>
      </w:tblGrid>
      <w:tr w:rsidR="00BB01CC" w:rsidRPr="00E16F33" w14:paraId="69D0408A"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7AEEE709" w14:textId="340D131E"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Educational level</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A2245E5" w14:textId="77777777"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Frequency</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FE04552" w14:textId="77777777"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Percent</w:t>
            </w:r>
          </w:p>
        </w:tc>
      </w:tr>
      <w:tr w:rsidR="00BB01CC" w:rsidRPr="00E16F33" w14:paraId="57B4782E"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80380E7"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Secondary</w:t>
            </w:r>
          </w:p>
        </w:tc>
        <w:tc>
          <w:tcPr>
            <w:tcW w:w="2410" w:type="dxa"/>
            <w:tcBorders>
              <w:top w:val="single" w:sz="4" w:space="0" w:color="auto"/>
              <w:left w:val="nil"/>
              <w:bottom w:val="single" w:sz="4" w:space="0" w:color="auto"/>
              <w:right w:val="single" w:sz="4" w:space="0" w:color="auto"/>
            </w:tcBorders>
            <w:shd w:val="clear" w:color="auto" w:fill="auto"/>
            <w:noWrap/>
            <w:hideMark/>
          </w:tcPr>
          <w:p w14:paraId="0974DAFD"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1</w:t>
            </w:r>
          </w:p>
        </w:tc>
        <w:tc>
          <w:tcPr>
            <w:tcW w:w="2410" w:type="dxa"/>
            <w:tcBorders>
              <w:top w:val="single" w:sz="4" w:space="0" w:color="auto"/>
              <w:left w:val="nil"/>
              <w:bottom w:val="single" w:sz="4" w:space="0" w:color="auto"/>
              <w:right w:val="single" w:sz="4" w:space="0" w:color="auto"/>
            </w:tcBorders>
            <w:shd w:val="clear" w:color="auto" w:fill="auto"/>
            <w:noWrap/>
            <w:hideMark/>
          </w:tcPr>
          <w:p w14:paraId="6301D0CF"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.8</w:t>
            </w:r>
          </w:p>
        </w:tc>
      </w:tr>
      <w:tr w:rsidR="00BB01CC" w:rsidRPr="00E16F33" w14:paraId="147A075A"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07E9464"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Diploma</w:t>
            </w:r>
          </w:p>
        </w:tc>
        <w:tc>
          <w:tcPr>
            <w:tcW w:w="2410" w:type="dxa"/>
            <w:tcBorders>
              <w:top w:val="single" w:sz="4" w:space="0" w:color="auto"/>
              <w:left w:val="nil"/>
              <w:bottom w:val="single" w:sz="4" w:space="0" w:color="auto"/>
              <w:right w:val="single" w:sz="4" w:space="0" w:color="auto"/>
            </w:tcBorders>
            <w:shd w:val="clear" w:color="auto" w:fill="auto"/>
            <w:noWrap/>
            <w:hideMark/>
          </w:tcPr>
          <w:p w14:paraId="130F6F89"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6</w:t>
            </w:r>
          </w:p>
        </w:tc>
        <w:tc>
          <w:tcPr>
            <w:tcW w:w="2410" w:type="dxa"/>
            <w:tcBorders>
              <w:top w:val="single" w:sz="4" w:space="0" w:color="auto"/>
              <w:left w:val="nil"/>
              <w:bottom w:val="single" w:sz="4" w:space="0" w:color="auto"/>
              <w:right w:val="single" w:sz="4" w:space="0" w:color="auto"/>
            </w:tcBorders>
            <w:shd w:val="clear" w:color="auto" w:fill="auto"/>
            <w:noWrap/>
            <w:hideMark/>
          </w:tcPr>
          <w:p w14:paraId="52369EE1" w14:textId="17C1658A" w:rsidR="00BB01CC" w:rsidRPr="00E16F33" w:rsidRDefault="00BB01CC" w:rsidP="00093DF0">
            <w:pPr>
              <w:spacing w:line="360" w:lineRule="auto"/>
              <w:jc w:val="both"/>
              <w:rPr>
                <w:rFonts w:eastAsia="Times New Roman" w:cs="Times New Roman"/>
              </w:rPr>
            </w:pPr>
            <w:r w:rsidRPr="00E16F33">
              <w:rPr>
                <w:rFonts w:eastAsia="Times New Roman" w:cs="Times New Roman"/>
              </w:rPr>
              <w:t>4.8</w:t>
            </w:r>
          </w:p>
        </w:tc>
      </w:tr>
      <w:tr w:rsidR="00BB01CC" w:rsidRPr="00E16F33" w14:paraId="43747124"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DB0D620"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Bachelors</w:t>
            </w:r>
          </w:p>
        </w:tc>
        <w:tc>
          <w:tcPr>
            <w:tcW w:w="2410" w:type="dxa"/>
            <w:tcBorders>
              <w:top w:val="single" w:sz="4" w:space="0" w:color="auto"/>
              <w:left w:val="nil"/>
              <w:bottom w:val="single" w:sz="4" w:space="0" w:color="auto"/>
              <w:right w:val="single" w:sz="4" w:space="0" w:color="auto"/>
            </w:tcBorders>
            <w:shd w:val="clear" w:color="auto" w:fill="auto"/>
            <w:noWrap/>
            <w:hideMark/>
          </w:tcPr>
          <w:p w14:paraId="44136F3A"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110</w:t>
            </w:r>
          </w:p>
        </w:tc>
        <w:tc>
          <w:tcPr>
            <w:tcW w:w="2410" w:type="dxa"/>
            <w:tcBorders>
              <w:top w:val="single" w:sz="4" w:space="0" w:color="auto"/>
              <w:left w:val="nil"/>
              <w:bottom w:val="single" w:sz="4" w:space="0" w:color="auto"/>
              <w:right w:val="single" w:sz="4" w:space="0" w:color="auto"/>
            </w:tcBorders>
            <w:shd w:val="clear" w:color="auto" w:fill="auto"/>
            <w:noWrap/>
            <w:hideMark/>
          </w:tcPr>
          <w:p w14:paraId="389EE999" w14:textId="34AEF55C" w:rsidR="00BB01CC" w:rsidRPr="00E16F33" w:rsidRDefault="00BB01CC" w:rsidP="00093DF0">
            <w:pPr>
              <w:spacing w:line="360" w:lineRule="auto"/>
              <w:jc w:val="both"/>
              <w:rPr>
                <w:rFonts w:eastAsia="Times New Roman" w:cs="Times New Roman"/>
              </w:rPr>
            </w:pPr>
            <w:r w:rsidRPr="00E16F33">
              <w:rPr>
                <w:rFonts w:eastAsia="Times New Roman" w:cs="Times New Roman"/>
              </w:rPr>
              <w:t>84.8</w:t>
            </w:r>
          </w:p>
        </w:tc>
      </w:tr>
      <w:tr w:rsidR="00BB01CC" w:rsidRPr="00E16F33" w14:paraId="3E561C18"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43178C8"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Masters</w:t>
            </w:r>
          </w:p>
        </w:tc>
        <w:tc>
          <w:tcPr>
            <w:tcW w:w="2410" w:type="dxa"/>
            <w:tcBorders>
              <w:top w:val="single" w:sz="4" w:space="0" w:color="auto"/>
              <w:left w:val="nil"/>
              <w:bottom w:val="single" w:sz="4" w:space="0" w:color="auto"/>
              <w:right w:val="single" w:sz="4" w:space="0" w:color="auto"/>
            </w:tcBorders>
            <w:shd w:val="clear" w:color="auto" w:fill="auto"/>
            <w:noWrap/>
            <w:hideMark/>
          </w:tcPr>
          <w:p w14:paraId="58F3767C" w14:textId="77777777" w:rsidR="00BB01CC" w:rsidRPr="00E16F33" w:rsidRDefault="00BB01CC" w:rsidP="00093DF0">
            <w:pPr>
              <w:spacing w:line="360" w:lineRule="auto"/>
              <w:jc w:val="both"/>
              <w:rPr>
                <w:rFonts w:eastAsia="Times New Roman" w:cs="Times New Roman"/>
              </w:rPr>
            </w:pPr>
            <w:r w:rsidRPr="00E16F33">
              <w:rPr>
                <w:rFonts w:eastAsia="Times New Roman" w:cs="Times New Roman"/>
              </w:rPr>
              <w:t>12</w:t>
            </w:r>
          </w:p>
        </w:tc>
        <w:tc>
          <w:tcPr>
            <w:tcW w:w="2410" w:type="dxa"/>
            <w:tcBorders>
              <w:top w:val="single" w:sz="4" w:space="0" w:color="auto"/>
              <w:left w:val="nil"/>
              <w:bottom w:val="single" w:sz="4" w:space="0" w:color="auto"/>
              <w:right w:val="single" w:sz="4" w:space="0" w:color="auto"/>
            </w:tcBorders>
            <w:shd w:val="clear" w:color="auto" w:fill="auto"/>
            <w:noWrap/>
            <w:hideMark/>
          </w:tcPr>
          <w:p w14:paraId="0F15471F" w14:textId="3C496399" w:rsidR="00BB01CC" w:rsidRPr="00E16F33" w:rsidRDefault="00BB01CC" w:rsidP="00093DF0">
            <w:pPr>
              <w:spacing w:line="360" w:lineRule="auto"/>
              <w:jc w:val="both"/>
              <w:rPr>
                <w:rFonts w:eastAsia="Times New Roman" w:cs="Times New Roman"/>
              </w:rPr>
            </w:pPr>
            <w:r w:rsidRPr="00E16F33">
              <w:rPr>
                <w:rFonts w:eastAsia="Times New Roman" w:cs="Times New Roman"/>
              </w:rPr>
              <w:t>9.5</w:t>
            </w:r>
          </w:p>
        </w:tc>
      </w:tr>
      <w:tr w:rsidR="00BB01CC" w:rsidRPr="00E16F33" w14:paraId="44112E85" w14:textId="77777777" w:rsidTr="002E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ACDF46C" w14:textId="77777777"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Total</w:t>
            </w:r>
          </w:p>
        </w:tc>
        <w:tc>
          <w:tcPr>
            <w:tcW w:w="2410" w:type="dxa"/>
            <w:tcBorders>
              <w:top w:val="single" w:sz="4" w:space="0" w:color="auto"/>
              <w:left w:val="nil"/>
              <w:bottom w:val="single" w:sz="4" w:space="0" w:color="auto"/>
              <w:right w:val="single" w:sz="4" w:space="0" w:color="auto"/>
            </w:tcBorders>
            <w:shd w:val="clear" w:color="auto" w:fill="auto"/>
            <w:noWrap/>
            <w:hideMark/>
          </w:tcPr>
          <w:p w14:paraId="5A26A19C" w14:textId="77777777"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129</w:t>
            </w:r>
          </w:p>
        </w:tc>
        <w:tc>
          <w:tcPr>
            <w:tcW w:w="2410" w:type="dxa"/>
            <w:tcBorders>
              <w:top w:val="single" w:sz="4" w:space="0" w:color="auto"/>
              <w:left w:val="nil"/>
              <w:bottom w:val="single" w:sz="4" w:space="0" w:color="auto"/>
              <w:right w:val="single" w:sz="4" w:space="0" w:color="auto"/>
            </w:tcBorders>
            <w:shd w:val="clear" w:color="auto" w:fill="auto"/>
            <w:noWrap/>
            <w:hideMark/>
          </w:tcPr>
          <w:p w14:paraId="1712B75D" w14:textId="3AF3520D" w:rsidR="00BB01CC" w:rsidRPr="00E16F33" w:rsidRDefault="00BB01CC" w:rsidP="00093DF0">
            <w:pPr>
              <w:spacing w:line="360" w:lineRule="auto"/>
              <w:jc w:val="both"/>
              <w:rPr>
                <w:rFonts w:eastAsia="Times New Roman" w:cs="Times New Roman"/>
                <w:b/>
                <w:bCs/>
              </w:rPr>
            </w:pPr>
            <w:r w:rsidRPr="00E16F33">
              <w:rPr>
                <w:rFonts w:eastAsia="Times New Roman" w:cs="Times New Roman"/>
                <w:b/>
                <w:bCs/>
              </w:rPr>
              <w:t>100</w:t>
            </w:r>
          </w:p>
        </w:tc>
      </w:tr>
    </w:tbl>
    <w:p w14:paraId="5792C727" w14:textId="68DD6DAD" w:rsidR="00BB01CC" w:rsidRPr="00E16F33" w:rsidRDefault="00BB01CC"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17E7B8DE" w14:textId="77777777" w:rsidR="00BB01CC" w:rsidRPr="00E16F33" w:rsidRDefault="00BB01CC" w:rsidP="00093DF0">
      <w:pPr>
        <w:spacing w:line="360" w:lineRule="auto"/>
        <w:rPr>
          <w:rFonts w:cs="Times New Roman"/>
        </w:rPr>
      </w:pPr>
    </w:p>
    <w:p w14:paraId="01A9F52E" w14:textId="77777777" w:rsidR="00230B9C" w:rsidRPr="00E16F33" w:rsidRDefault="00D135B0" w:rsidP="00093DF0">
      <w:pPr>
        <w:spacing w:line="360" w:lineRule="auto"/>
        <w:jc w:val="both"/>
        <w:rPr>
          <w:rFonts w:cs="Times New Roman"/>
        </w:rPr>
      </w:pPr>
      <w:r w:rsidRPr="00E16F33">
        <w:rPr>
          <w:rFonts w:cs="Times New Roman"/>
        </w:rPr>
        <w:t xml:space="preserve">From table 4.3 above, the results indicate that majority of respondents were at the bachelors’ level and this category formed 110 (85%) of the respondents. There were 12 (9%) of the </w:t>
      </w:r>
      <w:r w:rsidRPr="00E16F33">
        <w:rPr>
          <w:rFonts w:cs="Times New Roman"/>
        </w:rPr>
        <w:lastRenderedPageBreak/>
        <w:t xml:space="preserve">respondents who possessed a master’s degree, 6 (4.6%) had an ordinary diploma while it was only less than one (1%) that had a secondary level of education. </w:t>
      </w:r>
      <w:r w:rsidR="00FB3719" w:rsidRPr="00E16F33">
        <w:rPr>
          <w:rFonts w:cs="Times New Roman"/>
        </w:rPr>
        <w:t xml:space="preserve">This implies that all respondents had either been exposed to or got involved in the delivery of </w:t>
      </w:r>
      <w:r w:rsidR="006B61EF" w:rsidRPr="00E16F33">
        <w:rPr>
          <w:rFonts w:cs="Times New Roman"/>
        </w:rPr>
        <w:t>university</w:t>
      </w:r>
      <w:r w:rsidR="00FB3719" w:rsidRPr="00E16F33">
        <w:rPr>
          <w:rFonts w:cs="Times New Roman"/>
        </w:rPr>
        <w:t xml:space="preserve"> education to students and had knowledge about the different </w:t>
      </w:r>
      <w:r w:rsidR="006B61EF" w:rsidRPr="00E16F33">
        <w:rPr>
          <w:rFonts w:cs="Times New Roman"/>
        </w:rPr>
        <w:t xml:space="preserve">models of </w:t>
      </w:r>
      <w:r w:rsidR="00FB3719" w:rsidRPr="00E16F33">
        <w:rPr>
          <w:rFonts w:cs="Times New Roman"/>
        </w:rPr>
        <w:t xml:space="preserve">teaching continuum at the university.  </w:t>
      </w:r>
    </w:p>
    <w:p w14:paraId="6C3D01CF" w14:textId="77777777" w:rsidR="00230B9C" w:rsidRPr="00E16F33" w:rsidRDefault="00230B9C" w:rsidP="00093DF0">
      <w:pPr>
        <w:spacing w:line="360" w:lineRule="auto"/>
        <w:jc w:val="both"/>
        <w:rPr>
          <w:rFonts w:cs="Times New Roman"/>
        </w:rPr>
      </w:pPr>
    </w:p>
    <w:p w14:paraId="28CE76E8" w14:textId="27A074E0" w:rsidR="00D135B0" w:rsidRPr="00E16F33" w:rsidRDefault="00FB3719" w:rsidP="00093DF0">
      <w:pPr>
        <w:spacing w:line="360" w:lineRule="auto"/>
        <w:jc w:val="both"/>
        <w:rPr>
          <w:rFonts w:cs="Times New Roman"/>
        </w:rPr>
      </w:pPr>
      <w:r w:rsidRPr="00E16F33">
        <w:rPr>
          <w:rFonts w:cs="Times New Roman"/>
        </w:rPr>
        <w:t xml:space="preserve">However, the results further reveal given the study was conducted in universities, NCHE requirement was that each university should have at least 60% of its academic staff with PhDs.  </w:t>
      </w:r>
      <w:r w:rsidR="006B61EF" w:rsidRPr="00E16F33">
        <w:rPr>
          <w:rFonts w:cs="Times New Roman"/>
        </w:rPr>
        <w:t xml:space="preserve">As a matter of fact, all the universities are 'bottom-heavy', with a seriously inadequate number of senior </w:t>
      </w:r>
      <w:proofErr w:type="gramStart"/>
      <w:r w:rsidR="006B61EF" w:rsidRPr="00E16F33">
        <w:rPr>
          <w:rFonts w:cs="Times New Roman"/>
        </w:rPr>
        <w:t>staff</w:t>
      </w:r>
      <w:proofErr w:type="gramEnd"/>
      <w:r w:rsidR="006B61EF" w:rsidRPr="00E16F33">
        <w:rPr>
          <w:rFonts w:cs="Times New Roman"/>
        </w:rPr>
        <w:t>, particularly at the professorial levels</w:t>
      </w:r>
      <w:sdt>
        <w:sdtPr>
          <w:rPr>
            <w:rFonts w:cs="Times New Roman"/>
          </w:rPr>
          <w:id w:val="-91396132"/>
          <w:citation/>
        </w:sdtPr>
        <w:sdtEndPr/>
        <w:sdtContent>
          <w:r w:rsidR="006B61EF" w:rsidRPr="00E16F33">
            <w:rPr>
              <w:rFonts w:cs="Times New Roman"/>
            </w:rPr>
            <w:fldChar w:fldCharType="begin"/>
          </w:r>
          <w:r w:rsidR="006B61EF" w:rsidRPr="00E16F33">
            <w:rPr>
              <w:rFonts w:cs="Times New Roman"/>
              <w:lang w:val="en-GB"/>
            </w:rPr>
            <w:instrText xml:space="preserve"> CITATION OnU \l 2057 </w:instrText>
          </w:r>
          <w:r w:rsidR="006B61EF" w:rsidRPr="00E16F33">
            <w:rPr>
              <w:rFonts w:cs="Times New Roman"/>
            </w:rPr>
            <w:fldChar w:fldCharType="separate"/>
          </w:r>
          <w:r w:rsidR="006B61EF" w:rsidRPr="00E16F33">
            <w:rPr>
              <w:rFonts w:cs="Times New Roman"/>
              <w:noProof/>
              <w:lang w:val="en-GB"/>
            </w:rPr>
            <w:t xml:space="preserve"> (Hyuha, 2017)</w:t>
          </w:r>
          <w:r w:rsidR="006B61EF" w:rsidRPr="00E16F33">
            <w:rPr>
              <w:rFonts w:cs="Times New Roman"/>
            </w:rPr>
            <w:fldChar w:fldCharType="end"/>
          </w:r>
        </w:sdtContent>
      </w:sdt>
      <w:r w:rsidR="006B61EF" w:rsidRPr="00E16F33">
        <w:rPr>
          <w:rFonts w:cs="Times New Roman"/>
        </w:rPr>
        <w:t xml:space="preserve">. </w:t>
      </w:r>
    </w:p>
    <w:p w14:paraId="51B08A31" w14:textId="2B017DE5" w:rsidR="00A149B0" w:rsidRPr="00E16F33" w:rsidRDefault="00A149B0" w:rsidP="00093DF0">
      <w:pPr>
        <w:spacing w:line="360" w:lineRule="auto"/>
        <w:jc w:val="both"/>
        <w:rPr>
          <w:rFonts w:cs="Times New Roman"/>
        </w:rPr>
      </w:pPr>
    </w:p>
    <w:p w14:paraId="17D0D914" w14:textId="2AC63934" w:rsidR="00A149B0" w:rsidRPr="00E16F33" w:rsidRDefault="00BA331B" w:rsidP="00093DF0">
      <w:pPr>
        <w:spacing w:line="360" w:lineRule="auto"/>
        <w:rPr>
          <w:rFonts w:cs="Times New Roman"/>
          <w:b/>
          <w:bCs/>
        </w:rPr>
      </w:pPr>
      <w:r w:rsidRPr="00E16F33">
        <w:rPr>
          <w:rFonts w:cs="Times New Roman"/>
          <w:b/>
          <w:bCs/>
        </w:rPr>
        <w:t>4.1.4</w:t>
      </w:r>
      <w:r w:rsidRPr="00E16F33">
        <w:rPr>
          <w:rFonts w:cs="Times New Roman"/>
          <w:b/>
          <w:bCs/>
        </w:rPr>
        <w:tab/>
      </w:r>
      <w:r w:rsidR="00A149B0" w:rsidRPr="00E16F33">
        <w:rPr>
          <w:rFonts w:cs="Times New Roman"/>
          <w:b/>
          <w:bCs/>
        </w:rPr>
        <w:t>Experience - Status of the Respondents at the university</w:t>
      </w:r>
    </w:p>
    <w:p w14:paraId="118D4534" w14:textId="77777777" w:rsidR="00BA331B" w:rsidRPr="00E16F33" w:rsidRDefault="00BA331B" w:rsidP="00093DF0">
      <w:pPr>
        <w:spacing w:line="360" w:lineRule="auto"/>
        <w:rPr>
          <w:rFonts w:cs="Times New Roman"/>
          <w:b/>
          <w:bCs/>
        </w:rPr>
      </w:pPr>
    </w:p>
    <w:p w14:paraId="05EDBECF" w14:textId="4A41E4C1" w:rsidR="00A149B0" w:rsidRPr="00E16F33" w:rsidRDefault="00573E72" w:rsidP="00093DF0">
      <w:pPr>
        <w:spacing w:line="360" w:lineRule="auto"/>
        <w:rPr>
          <w:rFonts w:cs="Times New Roman"/>
          <w:b/>
          <w:bCs/>
        </w:rPr>
      </w:pPr>
      <w:bookmarkStart w:id="194" w:name="_Toc21751420"/>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4</w:t>
      </w:r>
      <w:r w:rsidRPr="00E16F33">
        <w:rPr>
          <w:rFonts w:cs="Times New Roman"/>
          <w:b/>
        </w:rPr>
        <w:fldChar w:fldCharType="end"/>
      </w:r>
      <w:r w:rsidRPr="00E16F33">
        <w:rPr>
          <w:rFonts w:cs="Times New Roman"/>
        </w:rPr>
        <w:t>:</w:t>
      </w:r>
      <w:r w:rsidRPr="00E16F33">
        <w:rPr>
          <w:rFonts w:cs="Times New Roman"/>
          <w:b/>
          <w:bCs/>
        </w:rPr>
        <w:t xml:space="preserve"> </w:t>
      </w:r>
      <w:r w:rsidR="00A149B0" w:rsidRPr="00E16F33">
        <w:rPr>
          <w:rFonts w:cs="Times New Roman"/>
          <w:b/>
          <w:bCs/>
        </w:rPr>
        <w:t>Experience - Status of the Respondents at the university</w:t>
      </w:r>
      <w:bookmarkEnd w:id="194"/>
    </w:p>
    <w:p w14:paraId="197A5A7A" w14:textId="77777777" w:rsidR="00A149B0" w:rsidRPr="00E16F33" w:rsidRDefault="00A149B0" w:rsidP="00093DF0">
      <w:pPr>
        <w:spacing w:line="360" w:lineRule="auto"/>
        <w:rPr>
          <w:rFonts w:cs="Times New Roman"/>
        </w:rPr>
      </w:pPr>
    </w:p>
    <w:tbl>
      <w:tblPr>
        <w:tblW w:w="8913"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10"/>
        <w:gridCol w:w="1676"/>
        <w:gridCol w:w="1984"/>
        <w:gridCol w:w="993"/>
        <w:gridCol w:w="1275"/>
        <w:gridCol w:w="1275"/>
      </w:tblGrid>
      <w:tr w:rsidR="002B7576" w:rsidRPr="00E16F33" w14:paraId="6897EA97" w14:textId="6FB9897D" w:rsidTr="00700E46">
        <w:trPr>
          <w:cantSplit/>
          <w:tblHeader/>
        </w:trPr>
        <w:tc>
          <w:tcPr>
            <w:tcW w:w="1710" w:type="dxa"/>
            <w:vMerge w:val="restart"/>
            <w:tcBorders>
              <w:right w:val="single" w:sz="16" w:space="0" w:color="000000"/>
            </w:tcBorders>
            <w:vAlign w:val="center"/>
          </w:tcPr>
          <w:p w14:paraId="678C49E0" w14:textId="2B3BB0F7" w:rsidR="002B7576" w:rsidRPr="00E16F33" w:rsidRDefault="002B7576" w:rsidP="00093DF0">
            <w:pPr>
              <w:autoSpaceDE w:val="0"/>
              <w:adjustRightInd w:val="0"/>
              <w:spacing w:line="360" w:lineRule="auto"/>
              <w:jc w:val="both"/>
              <w:rPr>
                <w:rFonts w:cs="Times New Roman"/>
                <w:b/>
              </w:rPr>
            </w:pPr>
            <w:r w:rsidRPr="00E16F33">
              <w:rPr>
                <w:rFonts w:cs="Times New Roman"/>
                <w:b/>
              </w:rPr>
              <w:t>Experience</w:t>
            </w:r>
          </w:p>
        </w:tc>
        <w:tc>
          <w:tcPr>
            <w:tcW w:w="465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BFAF8C2"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Status</w:t>
            </w:r>
          </w:p>
        </w:tc>
        <w:tc>
          <w:tcPr>
            <w:tcW w:w="127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25F0E9"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Total</w:t>
            </w:r>
          </w:p>
        </w:tc>
        <w:tc>
          <w:tcPr>
            <w:tcW w:w="1275" w:type="dxa"/>
            <w:vMerge w:val="restart"/>
            <w:tcBorders>
              <w:top w:val="single" w:sz="16" w:space="0" w:color="000000"/>
              <w:right w:val="single" w:sz="4" w:space="0" w:color="auto"/>
            </w:tcBorders>
            <w:shd w:val="clear" w:color="auto" w:fill="FFFFFF"/>
          </w:tcPr>
          <w:p w14:paraId="3BDC63EB" w14:textId="6FC6C014" w:rsidR="002B7576" w:rsidRPr="00E16F33" w:rsidRDefault="002B7576" w:rsidP="00093DF0">
            <w:pPr>
              <w:autoSpaceDE w:val="0"/>
              <w:adjustRightInd w:val="0"/>
              <w:spacing w:line="360" w:lineRule="auto"/>
              <w:jc w:val="both"/>
              <w:rPr>
                <w:rFonts w:cs="Times New Roman"/>
                <w:b/>
              </w:rPr>
            </w:pPr>
            <w:r w:rsidRPr="00E16F33">
              <w:rPr>
                <w:rFonts w:cs="Times New Roman"/>
                <w:b/>
              </w:rPr>
              <w:t>Percent</w:t>
            </w:r>
          </w:p>
        </w:tc>
      </w:tr>
      <w:tr w:rsidR="002B7576" w:rsidRPr="00E16F33" w14:paraId="370793F8" w14:textId="10F1F5C8" w:rsidTr="00A149B0">
        <w:trPr>
          <w:cantSplit/>
          <w:tblHeader/>
        </w:trPr>
        <w:tc>
          <w:tcPr>
            <w:tcW w:w="1710" w:type="dxa"/>
            <w:vMerge/>
            <w:tcBorders>
              <w:bottom w:val="single" w:sz="16" w:space="0" w:color="000000"/>
              <w:right w:val="single" w:sz="16" w:space="0" w:color="000000"/>
            </w:tcBorders>
            <w:shd w:val="clear" w:color="auto" w:fill="FFFFFF"/>
            <w:tcMar>
              <w:top w:w="30" w:type="dxa"/>
              <w:left w:w="30" w:type="dxa"/>
              <w:bottom w:w="30" w:type="dxa"/>
              <w:right w:w="30" w:type="dxa"/>
            </w:tcMar>
          </w:tcPr>
          <w:p w14:paraId="270F9BCB" w14:textId="77777777" w:rsidR="002B7576" w:rsidRPr="00E16F33" w:rsidRDefault="002B7576" w:rsidP="00093DF0">
            <w:pPr>
              <w:autoSpaceDE w:val="0"/>
              <w:adjustRightInd w:val="0"/>
              <w:spacing w:line="360" w:lineRule="auto"/>
              <w:jc w:val="both"/>
              <w:rPr>
                <w:rFonts w:cs="Times New Roman"/>
                <w:b/>
              </w:rPr>
            </w:pPr>
          </w:p>
        </w:tc>
        <w:tc>
          <w:tcPr>
            <w:tcW w:w="167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CD874AB"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Administrator</w:t>
            </w:r>
          </w:p>
        </w:tc>
        <w:tc>
          <w:tcPr>
            <w:tcW w:w="1984" w:type="dxa"/>
            <w:tcBorders>
              <w:bottom w:val="single" w:sz="16" w:space="0" w:color="000000"/>
            </w:tcBorders>
            <w:shd w:val="clear" w:color="auto" w:fill="FFFFFF"/>
            <w:tcMar>
              <w:top w:w="30" w:type="dxa"/>
              <w:left w:w="30" w:type="dxa"/>
              <w:bottom w:w="30" w:type="dxa"/>
              <w:right w:w="30" w:type="dxa"/>
            </w:tcMar>
            <w:vAlign w:val="bottom"/>
          </w:tcPr>
          <w:p w14:paraId="37008742"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Teacher / Lecturer</w:t>
            </w:r>
          </w:p>
        </w:tc>
        <w:tc>
          <w:tcPr>
            <w:tcW w:w="993" w:type="dxa"/>
            <w:tcBorders>
              <w:bottom w:val="single" w:sz="16" w:space="0" w:color="000000"/>
            </w:tcBorders>
            <w:shd w:val="clear" w:color="auto" w:fill="FFFFFF"/>
            <w:tcMar>
              <w:top w:w="30" w:type="dxa"/>
              <w:left w:w="30" w:type="dxa"/>
              <w:bottom w:w="30" w:type="dxa"/>
              <w:right w:w="30" w:type="dxa"/>
            </w:tcMar>
            <w:vAlign w:val="bottom"/>
          </w:tcPr>
          <w:p w14:paraId="2A51BF3A"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Student</w:t>
            </w:r>
          </w:p>
        </w:tc>
        <w:tc>
          <w:tcPr>
            <w:tcW w:w="127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21DC27" w14:textId="77777777" w:rsidR="002B7576" w:rsidRPr="00E16F33" w:rsidRDefault="002B7576" w:rsidP="00093DF0">
            <w:pPr>
              <w:autoSpaceDE w:val="0"/>
              <w:adjustRightInd w:val="0"/>
              <w:spacing w:line="360" w:lineRule="auto"/>
              <w:jc w:val="both"/>
              <w:rPr>
                <w:rFonts w:cs="Times New Roman"/>
                <w:b/>
              </w:rPr>
            </w:pPr>
          </w:p>
        </w:tc>
        <w:tc>
          <w:tcPr>
            <w:tcW w:w="1275" w:type="dxa"/>
            <w:vMerge/>
            <w:tcBorders>
              <w:bottom w:val="single" w:sz="16" w:space="0" w:color="000000"/>
              <w:right w:val="single" w:sz="16" w:space="0" w:color="000000"/>
            </w:tcBorders>
            <w:shd w:val="clear" w:color="auto" w:fill="FFFFFF"/>
          </w:tcPr>
          <w:p w14:paraId="2D6EB11B" w14:textId="77777777" w:rsidR="002B7576" w:rsidRPr="00E16F33" w:rsidRDefault="002B7576" w:rsidP="00093DF0">
            <w:pPr>
              <w:autoSpaceDE w:val="0"/>
              <w:adjustRightInd w:val="0"/>
              <w:spacing w:line="360" w:lineRule="auto"/>
              <w:jc w:val="both"/>
              <w:rPr>
                <w:rFonts w:cs="Times New Roman"/>
                <w:b/>
              </w:rPr>
            </w:pPr>
          </w:p>
        </w:tc>
      </w:tr>
      <w:tr w:rsidR="002B7576" w:rsidRPr="00E16F33" w14:paraId="7E23619C" w14:textId="0A8D1C2C" w:rsidTr="00A149B0">
        <w:trPr>
          <w:cantSplit/>
          <w:trHeight w:val="462"/>
          <w:tblHeader/>
        </w:trPr>
        <w:tc>
          <w:tcPr>
            <w:tcW w:w="17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8C455BB" w14:textId="77777777" w:rsidR="002B7576" w:rsidRPr="00E16F33" w:rsidRDefault="002B7576" w:rsidP="00093DF0">
            <w:pPr>
              <w:autoSpaceDE w:val="0"/>
              <w:adjustRightInd w:val="0"/>
              <w:spacing w:line="360" w:lineRule="auto"/>
              <w:jc w:val="both"/>
              <w:rPr>
                <w:rFonts w:cs="Times New Roman"/>
              </w:rPr>
            </w:pPr>
            <w:r w:rsidRPr="00E16F33">
              <w:rPr>
                <w:rFonts w:cs="Times New Roman"/>
              </w:rPr>
              <w:t>2-3 years</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F19A918" w14:textId="685D8F2E" w:rsidR="002B7576" w:rsidRPr="00E16F33" w:rsidRDefault="002B7576" w:rsidP="00093DF0">
            <w:pPr>
              <w:autoSpaceDE w:val="0"/>
              <w:adjustRightInd w:val="0"/>
              <w:spacing w:line="360" w:lineRule="auto"/>
              <w:rPr>
                <w:rFonts w:cs="Times New Roman"/>
              </w:rPr>
            </w:pPr>
            <w:r w:rsidRPr="00E16F33">
              <w:rPr>
                <w:rFonts w:cs="Times New Roma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678E677" w14:textId="684ABAFD" w:rsidR="002B7576" w:rsidRPr="00E16F33" w:rsidRDefault="002B7576" w:rsidP="00093DF0">
            <w:pPr>
              <w:autoSpaceDE w:val="0"/>
              <w:adjustRightInd w:val="0"/>
              <w:spacing w:line="360" w:lineRule="auto"/>
              <w:rPr>
                <w:rFonts w:cs="Times New Roman"/>
              </w:rPr>
            </w:pPr>
            <w:r w:rsidRPr="00E16F33">
              <w:rPr>
                <w:rFonts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72E60E3" w14:textId="15F46F9A" w:rsidR="002B7576" w:rsidRPr="00E16F33" w:rsidRDefault="002B7576" w:rsidP="00093DF0">
            <w:pPr>
              <w:autoSpaceDE w:val="0"/>
              <w:adjustRightInd w:val="0"/>
              <w:spacing w:line="360" w:lineRule="auto"/>
              <w:rPr>
                <w:rFonts w:cs="Times New Roman"/>
              </w:rPr>
            </w:pPr>
            <w:r w:rsidRPr="00E16F33">
              <w:rPr>
                <w:rFonts w:cs="Times New Roman"/>
              </w:rPr>
              <w:t>99</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947AF77" w14:textId="08C0D2A4" w:rsidR="002B7576" w:rsidRPr="00E16F33" w:rsidRDefault="002B7576" w:rsidP="00093DF0">
            <w:pPr>
              <w:autoSpaceDE w:val="0"/>
              <w:adjustRightInd w:val="0"/>
              <w:spacing w:line="360" w:lineRule="auto"/>
              <w:rPr>
                <w:rFonts w:cs="Times New Roman"/>
              </w:rPr>
            </w:pPr>
            <w:r w:rsidRPr="00E16F33">
              <w:rPr>
                <w:rFonts w:cs="Times New Roman"/>
              </w:rPr>
              <w:t>108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27E82C6" w14:textId="77777777" w:rsidR="002B7576" w:rsidRPr="00E16F33" w:rsidRDefault="002B7576" w:rsidP="00093DF0">
            <w:pPr>
              <w:autoSpaceDE w:val="0"/>
              <w:adjustRightInd w:val="0"/>
              <w:spacing w:line="360" w:lineRule="auto"/>
              <w:jc w:val="right"/>
              <w:rPr>
                <w:rFonts w:cs="Times New Roman"/>
              </w:rPr>
            </w:pPr>
          </w:p>
        </w:tc>
      </w:tr>
      <w:tr w:rsidR="002B7576" w:rsidRPr="00E16F33" w14:paraId="3E0DF466" w14:textId="2A6BC803" w:rsidTr="00A149B0">
        <w:trPr>
          <w:cantSplit/>
          <w:tblHeader/>
        </w:trPr>
        <w:tc>
          <w:tcPr>
            <w:tcW w:w="17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E64A7C4" w14:textId="77777777" w:rsidR="002B7576" w:rsidRPr="00E16F33" w:rsidRDefault="002B7576" w:rsidP="00093DF0">
            <w:pPr>
              <w:autoSpaceDE w:val="0"/>
              <w:adjustRightInd w:val="0"/>
              <w:spacing w:line="360" w:lineRule="auto"/>
              <w:jc w:val="both"/>
              <w:rPr>
                <w:rFonts w:cs="Times New Roman"/>
              </w:rPr>
            </w:pPr>
            <w:r w:rsidRPr="00E16F33">
              <w:rPr>
                <w:rFonts w:cs="Times New Roman"/>
              </w:rPr>
              <w:t>4-5 years</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684DB0C" w14:textId="60A2A3DD" w:rsidR="002B7576" w:rsidRPr="00E16F33" w:rsidRDefault="002B7576" w:rsidP="00093DF0">
            <w:pPr>
              <w:autoSpaceDE w:val="0"/>
              <w:adjustRightInd w:val="0"/>
              <w:spacing w:line="360" w:lineRule="auto"/>
              <w:rPr>
                <w:rFonts w:cs="Times New Roman"/>
              </w:rPr>
            </w:pPr>
            <w:r w:rsidRPr="00E16F33">
              <w:rPr>
                <w:rFonts w:cs="Times New Roman"/>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1D45B31" w14:textId="38A9AEC6" w:rsidR="002B7576" w:rsidRPr="00E16F33" w:rsidRDefault="002B7576" w:rsidP="00093DF0">
            <w:pPr>
              <w:autoSpaceDE w:val="0"/>
              <w:adjustRightInd w:val="0"/>
              <w:spacing w:line="360" w:lineRule="auto"/>
              <w:rPr>
                <w:rFonts w:cs="Times New Roman"/>
              </w:rPr>
            </w:pPr>
            <w:r w:rsidRPr="00E16F33">
              <w:rPr>
                <w:rFonts w:cs="Times New Roman"/>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ABB15A2" w14:textId="059177B3" w:rsidR="002B7576" w:rsidRPr="00E16F33" w:rsidRDefault="002B7576" w:rsidP="00093DF0">
            <w:pPr>
              <w:autoSpaceDE w:val="0"/>
              <w:adjustRightInd w:val="0"/>
              <w:spacing w:line="360" w:lineRule="auto"/>
              <w:rPr>
                <w:rFonts w:cs="Times New Roman"/>
              </w:rPr>
            </w:pPr>
            <w:r w:rsidRPr="00E16F33">
              <w:rPr>
                <w:rFonts w:cs="Times New Roman"/>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39AF7C" w14:textId="77777777" w:rsidR="002B7576" w:rsidRPr="00E16F33" w:rsidRDefault="002B7576" w:rsidP="00093DF0">
            <w:pPr>
              <w:autoSpaceDE w:val="0"/>
              <w:adjustRightInd w:val="0"/>
              <w:spacing w:line="360" w:lineRule="auto"/>
              <w:rPr>
                <w:rFonts w:cs="Times New Roman"/>
              </w:rPr>
            </w:pPr>
            <w:r w:rsidRPr="00E16F33">
              <w:rPr>
                <w:rFonts w:cs="Times New Roman"/>
              </w:rPr>
              <w:t>17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E4EC04" w14:textId="77777777" w:rsidR="002B7576" w:rsidRPr="00E16F33" w:rsidRDefault="002B7576" w:rsidP="00093DF0">
            <w:pPr>
              <w:autoSpaceDE w:val="0"/>
              <w:adjustRightInd w:val="0"/>
              <w:spacing w:line="360" w:lineRule="auto"/>
              <w:jc w:val="right"/>
              <w:rPr>
                <w:rFonts w:cs="Times New Roman"/>
              </w:rPr>
            </w:pPr>
          </w:p>
        </w:tc>
      </w:tr>
      <w:tr w:rsidR="002B7576" w:rsidRPr="00E16F33" w14:paraId="71118B9C" w14:textId="003F0F87" w:rsidTr="00A149B0">
        <w:trPr>
          <w:cantSplit/>
          <w:tblHeader/>
        </w:trPr>
        <w:tc>
          <w:tcPr>
            <w:tcW w:w="17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865CA6B" w14:textId="77777777" w:rsidR="002B7576" w:rsidRPr="00E16F33" w:rsidRDefault="002B7576" w:rsidP="00093DF0">
            <w:pPr>
              <w:autoSpaceDE w:val="0"/>
              <w:adjustRightInd w:val="0"/>
              <w:spacing w:line="360" w:lineRule="auto"/>
              <w:jc w:val="both"/>
              <w:rPr>
                <w:rFonts w:cs="Times New Roman"/>
              </w:rPr>
            </w:pPr>
            <w:r w:rsidRPr="00E16F33">
              <w:rPr>
                <w:rFonts w:cs="Times New Roman"/>
              </w:rPr>
              <w:t>6-7 years</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4132AC9" w14:textId="77777777" w:rsidR="002B7576" w:rsidRPr="00E16F33" w:rsidRDefault="002B7576" w:rsidP="00093DF0">
            <w:pPr>
              <w:autoSpaceDE w:val="0"/>
              <w:adjustRightInd w:val="0"/>
              <w:spacing w:line="360" w:lineRule="auto"/>
              <w:rPr>
                <w:rFonts w:cs="Times New Roman"/>
              </w:rPr>
            </w:pPr>
            <w:r w:rsidRPr="00E16F33">
              <w:rPr>
                <w:rFonts w:cs="Times New Roman"/>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E5D3889" w14:textId="77777777" w:rsidR="002B7576" w:rsidRPr="00E16F33" w:rsidRDefault="002B7576" w:rsidP="00093DF0">
            <w:pPr>
              <w:autoSpaceDE w:val="0"/>
              <w:adjustRightInd w:val="0"/>
              <w:spacing w:line="360" w:lineRule="auto"/>
              <w:rPr>
                <w:rFonts w:cs="Times New Roman"/>
              </w:rPr>
            </w:pPr>
            <w:r w:rsidRPr="00E16F33">
              <w:rPr>
                <w:rFonts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94EBF9B" w14:textId="77777777" w:rsidR="002B7576" w:rsidRPr="00E16F33" w:rsidRDefault="002B7576" w:rsidP="00093DF0">
            <w:pPr>
              <w:autoSpaceDE w:val="0"/>
              <w:adjustRightInd w:val="0"/>
              <w:spacing w:line="360" w:lineRule="auto"/>
              <w:rPr>
                <w:rFonts w:cs="Times New Roman"/>
              </w:rPr>
            </w:pPr>
            <w:r w:rsidRPr="00E16F33">
              <w:rPr>
                <w:rFonts w:cs="Times New Roman"/>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D195D00" w14:textId="77777777" w:rsidR="002B7576" w:rsidRPr="00E16F33" w:rsidRDefault="002B7576" w:rsidP="00093DF0">
            <w:pPr>
              <w:autoSpaceDE w:val="0"/>
              <w:adjustRightInd w:val="0"/>
              <w:spacing w:line="360" w:lineRule="auto"/>
              <w:rPr>
                <w:rFonts w:cs="Times New Roman"/>
              </w:rPr>
            </w:pPr>
            <w:r w:rsidRPr="00E16F33">
              <w:rPr>
                <w:rFonts w:cs="Times New Roman"/>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E4358C1" w14:textId="77777777" w:rsidR="002B7576" w:rsidRPr="00E16F33" w:rsidRDefault="002B7576" w:rsidP="00093DF0">
            <w:pPr>
              <w:autoSpaceDE w:val="0"/>
              <w:adjustRightInd w:val="0"/>
              <w:spacing w:line="360" w:lineRule="auto"/>
              <w:jc w:val="right"/>
              <w:rPr>
                <w:rFonts w:cs="Times New Roman"/>
              </w:rPr>
            </w:pPr>
          </w:p>
        </w:tc>
      </w:tr>
      <w:tr w:rsidR="002B7576" w:rsidRPr="00E16F33" w14:paraId="6D6CEF5C" w14:textId="48B0AC1F" w:rsidTr="00A149B0">
        <w:trPr>
          <w:cantSplit/>
        </w:trPr>
        <w:tc>
          <w:tcPr>
            <w:tcW w:w="17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925CBDE" w14:textId="77777777" w:rsidR="002B7576" w:rsidRPr="00E16F33" w:rsidRDefault="002B7576" w:rsidP="00093DF0">
            <w:pPr>
              <w:autoSpaceDE w:val="0"/>
              <w:adjustRightInd w:val="0"/>
              <w:spacing w:line="360" w:lineRule="auto"/>
              <w:jc w:val="both"/>
              <w:rPr>
                <w:rFonts w:cs="Times New Roman"/>
                <w:b/>
              </w:rPr>
            </w:pPr>
            <w:r w:rsidRPr="00E16F33">
              <w:rPr>
                <w:rFonts w:cs="Times New Roman"/>
                <w:b/>
              </w:rPr>
              <w:t>Total</w:t>
            </w:r>
          </w:p>
        </w:tc>
        <w:tc>
          <w:tcPr>
            <w:tcW w:w="16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A0AE894" w14:textId="77777777" w:rsidR="002B7576" w:rsidRPr="00E16F33" w:rsidRDefault="002B7576" w:rsidP="00093DF0">
            <w:pPr>
              <w:autoSpaceDE w:val="0"/>
              <w:adjustRightInd w:val="0"/>
              <w:spacing w:line="360" w:lineRule="auto"/>
              <w:rPr>
                <w:rFonts w:cs="Times New Roman"/>
                <w:b/>
              </w:rPr>
            </w:pPr>
            <w:r w:rsidRPr="00E16F33">
              <w:rPr>
                <w:rFonts w:cs="Times New Roman"/>
                <w:b/>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F8942F2" w14:textId="77777777" w:rsidR="002B7576" w:rsidRPr="00E16F33" w:rsidRDefault="002B7576" w:rsidP="00093DF0">
            <w:pPr>
              <w:autoSpaceDE w:val="0"/>
              <w:adjustRightInd w:val="0"/>
              <w:spacing w:line="360" w:lineRule="auto"/>
              <w:rPr>
                <w:rFonts w:cs="Times New Roman"/>
                <w:b/>
              </w:rPr>
            </w:pPr>
            <w:r w:rsidRPr="00E16F33">
              <w:rPr>
                <w:rFonts w:cs="Times New Roman"/>
                <w:b/>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FD9F4D5" w14:textId="77777777" w:rsidR="002B7576" w:rsidRPr="00E16F33" w:rsidRDefault="002B7576" w:rsidP="00093DF0">
            <w:pPr>
              <w:autoSpaceDE w:val="0"/>
              <w:adjustRightInd w:val="0"/>
              <w:spacing w:line="360" w:lineRule="auto"/>
              <w:rPr>
                <w:rFonts w:cs="Times New Roman"/>
                <w:b/>
              </w:rPr>
            </w:pPr>
            <w:r w:rsidRPr="00E16F33">
              <w:rPr>
                <w:rFonts w:cs="Times New Roman"/>
                <w:b/>
              </w:rPr>
              <w:t>102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792950E" w14:textId="77777777" w:rsidR="002B7576" w:rsidRPr="00E16F33" w:rsidRDefault="002B7576" w:rsidP="00093DF0">
            <w:pPr>
              <w:autoSpaceDE w:val="0"/>
              <w:adjustRightInd w:val="0"/>
              <w:spacing w:line="360" w:lineRule="auto"/>
              <w:rPr>
                <w:rFonts w:cs="Times New Roman"/>
                <w:b/>
              </w:rPr>
            </w:pPr>
            <w:r w:rsidRPr="00E16F33">
              <w:rPr>
                <w:rFonts w:cs="Times New Roman"/>
                <w:b/>
              </w:rPr>
              <w:t>127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CC7F876" w14:textId="77777777" w:rsidR="002B7576" w:rsidRPr="00E16F33" w:rsidRDefault="002B7576" w:rsidP="00093DF0">
            <w:pPr>
              <w:autoSpaceDE w:val="0"/>
              <w:adjustRightInd w:val="0"/>
              <w:spacing w:line="360" w:lineRule="auto"/>
              <w:jc w:val="right"/>
              <w:rPr>
                <w:rFonts w:cs="Times New Roman"/>
                <w:b/>
              </w:rPr>
            </w:pPr>
          </w:p>
        </w:tc>
      </w:tr>
    </w:tbl>
    <w:p w14:paraId="72EE15B7" w14:textId="77777777" w:rsidR="002E0868" w:rsidRPr="00E16F33" w:rsidRDefault="002E0868"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25B84B0C" w14:textId="77777777" w:rsidR="002E0868" w:rsidRPr="00E16F33" w:rsidRDefault="002E0868" w:rsidP="00093DF0">
      <w:pPr>
        <w:spacing w:line="360" w:lineRule="auto"/>
        <w:jc w:val="both"/>
        <w:rPr>
          <w:rFonts w:cs="Times New Roman"/>
        </w:rPr>
      </w:pPr>
    </w:p>
    <w:p w14:paraId="4972A9B5" w14:textId="77777777" w:rsidR="00230B9C" w:rsidRPr="00E16F33" w:rsidRDefault="00477EE7" w:rsidP="00093DF0">
      <w:pPr>
        <w:spacing w:line="360" w:lineRule="auto"/>
        <w:jc w:val="both"/>
        <w:rPr>
          <w:rFonts w:cs="Times New Roman"/>
        </w:rPr>
      </w:pPr>
      <w:r w:rsidRPr="00E16F33">
        <w:rPr>
          <w:rFonts w:cs="Times New Roman"/>
        </w:rPr>
        <w:t>Of the 129 (100%) respondents, 108 (8</w:t>
      </w:r>
      <w:r w:rsidR="00D65820" w:rsidRPr="00E16F33">
        <w:rPr>
          <w:rFonts w:cs="Times New Roman"/>
        </w:rPr>
        <w:t>5</w:t>
      </w:r>
      <w:r w:rsidRPr="00E16F33">
        <w:rPr>
          <w:rFonts w:cs="Times New Roman"/>
        </w:rPr>
        <w:t xml:space="preserve">.7%) respondents had stayed in the university setting for a period between 2-3 years; 17 </w:t>
      </w:r>
      <w:r w:rsidR="00D65820" w:rsidRPr="00E16F33">
        <w:rPr>
          <w:rFonts w:cs="Times New Roman"/>
        </w:rPr>
        <w:t xml:space="preserve">(13%) </w:t>
      </w:r>
      <w:r w:rsidRPr="00E16F33">
        <w:rPr>
          <w:rFonts w:cs="Times New Roman"/>
        </w:rPr>
        <w:t xml:space="preserve">respondents for a period between 4-5 years; and 2 (1.5%) respondents for a period between 6-7 years. </w:t>
      </w:r>
      <w:r w:rsidR="00D65820" w:rsidRPr="00E16F33">
        <w:rPr>
          <w:rFonts w:cs="Times New Roman"/>
        </w:rPr>
        <w:t xml:space="preserve"> However, t</w:t>
      </w:r>
      <w:r w:rsidRPr="00E16F33">
        <w:rPr>
          <w:rFonts w:cs="Times New Roman"/>
        </w:rPr>
        <w:t xml:space="preserve">he period that respondents had so far stayed at the Universities reveals </w:t>
      </w:r>
      <w:r w:rsidR="002E0868" w:rsidRPr="00E16F33">
        <w:rPr>
          <w:rFonts w:cs="Times New Roman"/>
        </w:rPr>
        <w:t xml:space="preserve">that </w:t>
      </w:r>
      <w:proofErr w:type="spellStart"/>
      <w:r w:rsidRPr="00E16F33">
        <w:rPr>
          <w:rFonts w:cs="Times New Roman"/>
        </w:rPr>
        <w:t>atleast</w:t>
      </w:r>
      <w:proofErr w:type="spellEnd"/>
      <w:r w:rsidR="002E0868" w:rsidRPr="00E16F33">
        <w:rPr>
          <w:rFonts w:cs="Times New Roman"/>
        </w:rPr>
        <w:t xml:space="preserve">, </w:t>
      </w:r>
      <w:r w:rsidRPr="00E16F33">
        <w:rPr>
          <w:rFonts w:cs="Times New Roman"/>
        </w:rPr>
        <w:t xml:space="preserve">there has been physical contact and observation of facts or events as they happened.  This implies that they were knowledgeable and had been exposed to various models of teaching during the process of teaching and learning at the selected private universities.  </w:t>
      </w:r>
    </w:p>
    <w:p w14:paraId="4E039A91" w14:textId="77777777" w:rsidR="00230B9C" w:rsidRPr="00E16F33" w:rsidRDefault="00230B9C" w:rsidP="00093DF0">
      <w:pPr>
        <w:spacing w:line="360" w:lineRule="auto"/>
        <w:jc w:val="both"/>
        <w:rPr>
          <w:rFonts w:cs="Times New Roman"/>
        </w:rPr>
      </w:pPr>
    </w:p>
    <w:p w14:paraId="1B05C4B0" w14:textId="4EE54E8F" w:rsidR="00F678BF" w:rsidRPr="00E16F33" w:rsidRDefault="00D65820" w:rsidP="00093DF0">
      <w:pPr>
        <w:spacing w:line="360" w:lineRule="auto"/>
        <w:jc w:val="both"/>
        <w:rPr>
          <w:rFonts w:cs="Times New Roman"/>
        </w:rPr>
      </w:pPr>
      <w:r w:rsidRPr="00E16F33">
        <w:rPr>
          <w:rFonts w:cs="Times New Roman"/>
        </w:rPr>
        <w:t xml:space="preserve">On the contrary, results further depict that there is severe lack of retention administrators </w:t>
      </w:r>
      <w:r w:rsidRPr="00E16F33">
        <w:rPr>
          <w:rFonts w:cs="Times New Roman"/>
        </w:rPr>
        <w:lastRenderedPageBreak/>
        <w:t xml:space="preserve">and lecturers who would be senior academicians capable of shaping teaching practices to match with the current educational trends. This has a significantly adverse impact on the quality of teaching and graduates.  </w:t>
      </w:r>
      <w:r w:rsidR="00F678BF" w:rsidRPr="00E16F33">
        <w:rPr>
          <w:rFonts w:cs="Times New Roman"/>
        </w:rPr>
        <w:t xml:space="preserve">lectures.  Prevalence of part-time staff also indicated the </w:t>
      </w:r>
      <w:r w:rsidRPr="00E16F33">
        <w:rPr>
          <w:rFonts w:cs="Times New Roman"/>
        </w:rPr>
        <w:t>shortage</w:t>
      </w:r>
      <w:r w:rsidR="00F678BF" w:rsidRPr="00E16F33">
        <w:rPr>
          <w:rFonts w:cs="Times New Roman"/>
        </w:rPr>
        <w:t xml:space="preserve"> of academics.  However, the study did not focus on testing work status as a factor in explaining </w:t>
      </w:r>
      <w:r w:rsidRPr="00E16F33">
        <w:rPr>
          <w:rFonts w:cs="Times New Roman"/>
        </w:rPr>
        <w:t xml:space="preserve">the four families </w:t>
      </w:r>
      <w:r w:rsidR="002E0868" w:rsidRPr="00E16F33">
        <w:rPr>
          <w:rFonts w:cs="Times New Roman"/>
        </w:rPr>
        <w:t xml:space="preserve">of </w:t>
      </w:r>
      <w:r w:rsidRPr="00E16F33">
        <w:rPr>
          <w:rFonts w:cs="Times New Roman"/>
        </w:rPr>
        <w:t xml:space="preserve">models of teaching effect </w:t>
      </w:r>
      <w:r w:rsidR="00F678BF" w:rsidRPr="00E16F33">
        <w:rPr>
          <w:rFonts w:cs="Times New Roman"/>
        </w:rPr>
        <w:t>on employability.</w:t>
      </w:r>
    </w:p>
    <w:p w14:paraId="561247CB" w14:textId="77777777" w:rsidR="00700E46" w:rsidRPr="00E16F33" w:rsidRDefault="00700E46" w:rsidP="00093DF0">
      <w:pPr>
        <w:spacing w:line="360" w:lineRule="auto"/>
        <w:jc w:val="both"/>
        <w:rPr>
          <w:rFonts w:cs="Times New Roman"/>
        </w:rPr>
      </w:pPr>
    </w:p>
    <w:p w14:paraId="3C4BD977" w14:textId="118712E1" w:rsidR="008A2ADF" w:rsidRPr="00E16F33" w:rsidRDefault="00BA331B" w:rsidP="00093DF0">
      <w:pPr>
        <w:pStyle w:val="Heading3"/>
        <w:spacing w:before="0" w:line="360" w:lineRule="auto"/>
        <w:rPr>
          <w:rFonts w:ascii="Times New Roman" w:hAnsi="Times New Roman" w:cs="Times New Roman"/>
          <w:b/>
          <w:color w:val="auto"/>
        </w:rPr>
      </w:pPr>
      <w:bookmarkStart w:id="195" w:name="_Toc21101494"/>
      <w:bookmarkStart w:id="196" w:name="_Toc21745159"/>
      <w:bookmarkStart w:id="197" w:name="_Toc22572038"/>
      <w:r w:rsidRPr="00E16F33">
        <w:rPr>
          <w:rFonts w:ascii="Times New Roman" w:hAnsi="Times New Roman" w:cs="Times New Roman"/>
          <w:b/>
          <w:color w:val="auto"/>
        </w:rPr>
        <w:t>4.1.5</w:t>
      </w:r>
      <w:r w:rsidRPr="00E16F33">
        <w:rPr>
          <w:rFonts w:ascii="Times New Roman" w:hAnsi="Times New Roman" w:cs="Times New Roman"/>
          <w:b/>
          <w:color w:val="auto"/>
        </w:rPr>
        <w:tab/>
      </w:r>
      <w:r w:rsidR="008A2ADF" w:rsidRPr="00E16F33">
        <w:rPr>
          <w:rFonts w:ascii="Times New Roman" w:hAnsi="Times New Roman" w:cs="Times New Roman"/>
          <w:b/>
          <w:color w:val="auto"/>
        </w:rPr>
        <w:t>Publications</w:t>
      </w:r>
      <w:bookmarkEnd w:id="195"/>
      <w:bookmarkEnd w:id="196"/>
      <w:bookmarkEnd w:id="197"/>
    </w:p>
    <w:p w14:paraId="05EC02C8" w14:textId="77777777" w:rsidR="00BA331B" w:rsidRPr="00E16F33" w:rsidRDefault="00BA331B" w:rsidP="00093DF0">
      <w:pPr>
        <w:spacing w:line="360" w:lineRule="auto"/>
        <w:rPr>
          <w:rFonts w:cs="Times New Roman"/>
        </w:rPr>
      </w:pPr>
    </w:p>
    <w:p w14:paraId="3BAF376A" w14:textId="219CD716" w:rsidR="002E0868" w:rsidRPr="00E16F33" w:rsidRDefault="00573E72" w:rsidP="00093DF0">
      <w:pPr>
        <w:spacing w:line="360" w:lineRule="auto"/>
        <w:rPr>
          <w:rFonts w:cs="Times New Roman"/>
          <w:b/>
        </w:rPr>
      </w:pPr>
      <w:bookmarkStart w:id="198" w:name="_Toc21101495"/>
      <w:bookmarkStart w:id="199" w:name="_Toc21745160"/>
      <w:bookmarkStart w:id="200" w:name="_Toc21751421"/>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5</w:t>
      </w:r>
      <w:r w:rsidRPr="00E16F33">
        <w:rPr>
          <w:rFonts w:cs="Times New Roman"/>
          <w:b/>
        </w:rPr>
        <w:fldChar w:fldCharType="end"/>
      </w:r>
      <w:r w:rsidRPr="00E16F33">
        <w:rPr>
          <w:rFonts w:cs="Times New Roman"/>
        </w:rPr>
        <w:t>:</w:t>
      </w:r>
      <w:r w:rsidRPr="00E16F33">
        <w:rPr>
          <w:rFonts w:cs="Times New Roman"/>
          <w:b/>
        </w:rPr>
        <w:t xml:space="preserve"> </w:t>
      </w:r>
      <w:r w:rsidR="002E0868" w:rsidRPr="00E16F33">
        <w:rPr>
          <w:rFonts w:cs="Times New Roman"/>
          <w:b/>
        </w:rPr>
        <w:t>Publications – Level of education of teacher / lecturer respondents</w:t>
      </w:r>
      <w:bookmarkEnd w:id="198"/>
      <w:bookmarkEnd w:id="199"/>
      <w:bookmarkEnd w:id="200"/>
    </w:p>
    <w:p w14:paraId="16592A97" w14:textId="77777777" w:rsidR="00700E46" w:rsidRPr="00E16F33" w:rsidRDefault="00700E46" w:rsidP="00093DF0">
      <w:pPr>
        <w:spacing w:line="360" w:lineRule="auto"/>
        <w:rPr>
          <w:rFonts w:cs="Times New Roman"/>
          <w:b/>
        </w:rPr>
      </w:pPr>
    </w:p>
    <w:tbl>
      <w:tblPr>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450"/>
      </w:tblGrid>
      <w:tr w:rsidR="00D65820" w:rsidRPr="00E16F33" w14:paraId="58F3D35F" w14:textId="77777777" w:rsidTr="00D93FC3">
        <w:trPr>
          <w:cantSplit/>
          <w:tblHeader/>
        </w:trPr>
        <w:tc>
          <w:tcPr>
            <w:tcW w:w="9450" w:type="dxa"/>
            <w:tcBorders>
              <w:top w:val="nil"/>
              <w:left w:val="nil"/>
              <w:bottom w:val="nil"/>
              <w:right w:val="nil"/>
            </w:tcBorders>
            <w:shd w:val="clear" w:color="auto" w:fill="FFFFFF"/>
            <w:tcMar>
              <w:top w:w="30" w:type="dxa"/>
              <w:left w:w="30" w:type="dxa"/>
              <w:bottom w:w="30" w:type="dxa"/>
              <w:right w:w="30" w:type="dxa"/>
            </w:tcMar>
            <w:vAlign w:val="center"/>
          </w:tcPr>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52"/>
              <w:gridCol w:w="1438"/>
              <w:gridCol w:w="1980"/>
              <w:gridCol w:w="1530"/>
              <w:gridCol w:w="810"/>
              <w:gridCol w:w="1440"/>
            </w:tblGrid>
            <w:tr w:rsidR="00D65820" w:rsidRPr="00E16F33" w14:paraId="70F7284B" w14:textId="77777777" w:rsidTr="00D93FC3">
              <w:trPr>
                <w:cantSplit/>
                <w:tblHeader/>
              </w:trPr>
              <w:tc>
                <w:tcPr>
                  <w:tcW w:w="1952" w:type="dxa"/>
                  <w:tcBorders>
                    <w:top w:val="single" w:sz="18" w:space="0" w:color="000000"/>
                    <w:left w:val="single" w:sz="4" w:space="0" w:color="auto"/>
                    <w:bottom w:val="nil"/>
                    <w:right w:val="single" w:sz="18" w:space="0" w:color="000000"/>
                  </w:tcBorders>
                  <w:shd w:val="clear" w:color="auto" w:fill="FFFFFF"/>
                  <w:tcMar>
                    <w:top w:w="30" w:type="dxa"/>
                    <w:left w:w="30" w:type="dxa"/>
                    <w:bottom w:w="30" w:type="dxa"/>
                    <w:right w:w="30" w:type="dxa"/>
                  </w:tcMar>
                </w:tcPr>
                <w:p w14:paraId="77EAC703" w14:textId="1996CB03" w:rsidR="00D65820" w:rsidRPr="00E16F33" w:rsidRDefault="002E0868" w:rsidP="00093DF0">
                  <w:pPr>
                    <w:autoSpaceDE w:val="0"/>
                    <w:adjustRightInd w:val="0"/>
                    <w:spacing w:line="360" w:lineRule="auto"/>
                    <w:jc w:val="both"/>
                    <w:rPr>
                      <w:rFonts w:cs="Times New Roman"/>
                      <w:b/>
                    </w:rPr>
                  </w:pPr>
                  <w:r w:rsidRPr="00E16F33">
                    <w:rPr>
                      <w:rFonts w:cs="Times New Roman"/>
                      <w:b/>
                    </w:rPr>
                    <w:t xml:space="preserve"> </w:t>
                  </w:r>
                </w:p>
              </w:tc>
              <w:tc>
                <w:tcPr>
                  <w:tcW w:w="5758" w:type="dxa"/>
                  <w:gridSpan w:val="4"/>
                  <w:tcBorders>
                    <w:top w:val="single" w:sz="16" w:space="0" w:color="000000"/>
                    <w:left w:val="single" w:sz="18" w:space="0" w:color="000000"/>
                  </w:tcBorders>
                  <w:shd w:val="clear" w:color="auto" w:fill="FFFFFF"/>
                  <w:tcMar>
                    <w:top w:w="30" w:type="dxa"/>
                    <w:left w:w="30" w:type="dxa"/>
                    <w:bottom w:w="30" w:type="dxa"/>
                    <w:right w:w="30" w:type="dxa"/>
                  </w:tcMar>
                  <w:vAlign w:val="bottom"/>
                </w:tcPr>
                <w:p w14:paraId="04E1BA53" w14:textId="76D32FC1" w:rsidR="00D65820" w:rsidRPr="00E16F33" w:rsidRDefault="00D65820" w:rsidP="00093DF0">
                  <w:pPr>
                    <w:autoSpaceDE w:val="0"/>
                    <w:adjustRightInd w:val="0"/>
                    <w:spacing w:line="360" w:lineRule="auto"/>
                    <w:jc w:val="both"/>
                    <w:rPr>
                      <w:rFonts w:cs="Times New Roman"/>
                      <w:b/>
                    </w:rPr>
                  </w:pPr>
                  <w:r w:rsidRPr="00E16F33">
                    <w:rPr>
                      <w:rFonts w:cs="Times New Roman"/>
                      <w:b/>
                    </w:rPr>
                    <w:t>Publications</w:t>
                  </w:r>
                  <w:r w:rsidR="0065282A" w:rsidRPr="00E16F33">
                    <w:rPr>
                      <w:rFonts w:cs="Times New Roman"/>
                      <w:b/>
                    </w:rPr>
                    <w:t xml:space="preserve"> </w:t>
                  </w:r>
                </w:p>
              </w:tc>
              <w:tc>
                <w:tcPr>
                  <w:tcW w:w="144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B5BBEC"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Total Publications</w:t>
                  </w:r>
                </w:p>
              </w:tc>
            </w:tr>
            <w:tr w:rsidR="00D65820" w:rsidRPr="00E16F33" w14:paraId="0D25289F" w14:textId="77777777" w:rsidTr="00D93FC3">
              <w:trPr>
                <w:cantSplit/>
                <w:trHeight w:val="2828"/>
                <w:tblHeader/>
              </w:trPr>
              <w:tc>
                <w:tcPr>
                  <w:tcW w:w="1952" w:type="dxa"/>
                  <w:tcBorders>
                    <w:top w:val="nil"/>
                    <w:left w:val="single" w:sz="4" w:space="0" w:color="auto"/>
                    <w:bottom w:val="single" w:sz="4" w:space="0" w:color="auto"/>
                    <w:right w:val="single" w:sz="18" w:space="0" w:color="000000"/>
                  </w:tcBorders>
                  <w:shd w:val="clear" w:color="auto" w:fill="FFFFFF"/>
                  <w:tcMar>
                    <w:top w:w="30" w:type="dxa"/>
                    <w:left w:w="30" w:type="dxa"/>
                    <w:bottom w:w="30" w:type="dxa"/>
                    <w:right w:w="30" w:type="dxa"/>
                  </w:tcMar>
                </w:tcPr>
                <w:p w14:paraId="54D1C419" w14:textId="77777777" w:rsidR="00D65820" w:rsidRPr="00E16F33" w:rsidRDefault="00D65820" w:rsidP="00093DF0">
                  <w:pPr>
                    <w:autoSpaceDE w:val="0"/>
                    <w:adjustRightInd w:val="0"/>
                    <w:spacing w:line="360" w:lineRule="auto"/>
                    <w:jc w:val="both"/>
                    <w:rPr>
                      <w:rFonts w:cs="Times New Roman"/>
                      <w:b/>
                    </w:rPr>
                  </w:pPr>
                </w:p>
                <w:p w14:paraId="0E5CE0DB" w14:textId="77777777" w:rsidR="00D65820" w:rsidRPr="00E16F33" w:rsidRDefault="00D65820" w:rsidP="00093DF0">
                  <w:pPr>
                    <w:autoSpaceDE w:val="0"/>
                    <w:adjustRightInd w:val="0"/>
                    <w:spacing w:line="360" w:lineRule="auto"/>
                    <w:jc w:val="both"/>
                    <w:rPr>
                      <w:rFonts w:cs="Times New Roman"/>
                      <w:b/>
                    </w:rPr>
                  </w:pPr>
                </w:p>
                <w:p w14:paraId="1C2AE902" w14:textId="77777777" w:rsidR="00D65820" w:rsidRPr="00E16F33" w:rsidRDefault="00D65820" w:rsidP="00093DF0">
                  <w:pPr>
                    <w:autoSpaceDE w:val="0"/>
                    <w:adjustRightInd w:val="0"/>
                    <w:spacing w:line="360" w:lineRule="auto"/>
                    <w:jc w:val="both"/>
                    <w:rPr>
                      <w:rFonts w:cs="Times New Roman"/>
                      <w:b/>
                    </w:rPr>
                  </w:pPr>
                </w:p>
                <w:p w14:paraId="3539B517" w14:textId="77777777" w:rsidR="00D65820" w:rsidRPr="00E16F33" w:rsidRDefault="00D65820" w:rsidP="00093DF0">
                  <w:pPr>
                    <w:autoSpaceDE w:val="0"/>
                    <w:adjustRightInd w:val="0"/>
                    <w:spacing w:line="360" w:lineRule="auto"/>
                    <w:jc w:val="both"/>
                    <w:rPr>
                      <w:rFonts w:cs="Times New Roman"/>
                      <w:b/>
                    </w:rPr>
                  </w:pPr>
                </w:p>
                <w:p w14:paraId="01E4F226" w14:textId="5F419562" w:rsidR="00D65820" w:rsidRPr="00E16F33" w:rsidRDefault="0065282A" w:rsidP="00093DF0">
                  <w:pPr>
                    <w:autoSpaceDE w:val="0"/>
                    <w:adjustRightInd w:val="0"/>
                    <w:spacing w:line="360" w:lineRule="auto"/>
                    <w:jc w:val="both"/>
                    <w:rPr>
                      <w:rFonts w:cs="Times New Roman"/>
                      <w:b/>
                    </w:rPr>
                  </w:pPr>
                  <w:r w:rsidRPr="00E16F33">
                    <w:rPr>
                      <w:rFonts w:cs="Times New Roman"/>
                      <w:b/>
                    </w:rPr>
                    <w:t>Level of education</w:t>
                  </w:r>
                </w:p>
              </w:tc>
              <w:tc>
                <w:tcPr>
                  <w:tcW w:w="1438" w:type="dxa"/>
                  <w:tcBorders>
                    <w:left w:val="single" w:sz="18" w:space="0" w:color="000000"/>
                    <w:bottom w:val="single" w:sz="4" w:space="0" w:color="auto"/>
                  </w:tcBorders>
                  <w:shd w:val="clear" w:color="auto" w:fill="FFFFFF"/>
                  <w:tcMar>
                    <w:top w:w="30" w:type="dxa"/>
                    <w:left w:w="30" w:type="dxa"/>
                    <w:bottom w:w="30" w:type="dxa"/>
                    <w:right w:w="30" w:type="dxa"/>
                  </w:tcMar>
                  <w:vAlign w:val="bottom"/>
                </w:tcPr>
                <w:p w14:paraId="472A5786" w14:textId="77777777" w:rsidR="00D65820" w:rsidRPr="00E16F33" w:rsidRDefault="00D65820" w:rsidP="00093DF0">
                  <w:pPr>
                    <w:autoSpaceDE w:val="0"/>
                    <w:adjustRightInd w:val="0"/>
                    <w:spacing w:line="360" w:lineRule="auto"/>
                    <w:rPr>
                      <w:rFonts w:cs="Times New Roman"/>
                      <w:b/>
                    </w:rPr>
                  </w:pPr>
                  <w:r w:rsidRPr="00E16F33">
                    <w:rPr>
                      <w:rFonts w:cs="Times New Roman"/>
                      <w:b/>
                    </w:rPr>
                    <w:t>Total Respondents</w:t>
                  </w:r>
                </w:p>
              </w:tc>
              <w:tc>
                <w:tcPr>
                  <w:tcW w:w="1980" w:type="dxa"/>
                  <w:tcBorders>
                    <w:bottom w:val="single" w:sz="4" w:space="0" w:color="auto"/>
                  </w:tcBorders>
                  <w:shd w:val="clear" w:color="auto" w:fill="FFFFFF"/>
                  <w:tcMar>
                    <w:top w:w="30" w:type="dxa"/>
                    <w:left w:w="30" w:type="dxa"/>
                    <w:bottom w:w="30" w:type="dxa"/>
                    <w:right w:w="30" w:type="dxa"/>
                  </w:tcMar>
                  <w:textDirection w:val="tbRl"/>
                  <w:vAlign w:val="center"/>
                </w:tcPr>
                <w:p w14:paraId="3E6C809B" w14:textId="76F8BD4D" w:rsidR="00D65820" w:rsidRPr="00E16F33" w:rsidRDefault="00D65820" w:rsidP="00093DF0">
                  <w:pPr>
                    <w:autoSpaceDE w:val="0"/>
                    <w:adjustRightInd w:val="0"/>
                    <w:spacing w:line="360" w:lineRule="auto"/>
                    <w:ind w:left="113" w:right="113"/>
                    <w:rPr>
                      <w:rFonts w:cs="Times New Roman"/>
                      <w:b/>
                    </w:rPr>
                  </w:pPr>
                  <w:r w:rsidRPr="00E16F33">
                    <w:rPr>
                      <w:rFonts w:cs="Times New Roman"/>
                      <w:b/>
                    </w:rPr>
                    <w:t xml:space="preserve">Contributions of Community Policies on the Improvement of </w:t>
                  </w:r>
                  <w:r w:rsidR="00A476A0" w:rsidRPr="00E16F33">
                    <w:rPr>
                      <w:rFonts w:cs="Times New Roman"/>
                      <w:b/>
                    </w:rPr>
                    <w:t>t</w:t>
                  </w:r>
                  <w:r w:rsidRPr="00E16F33">
                    <w:rPr>
                      <w:rFonts w:cs="Times New Roman"/>
                      <w:b/>
                    </w:rPr>
                    <w:t>he Relationship Between Policies and the Community</w:t>
                  </w:r>
                </w:p>
              </w:tc>
              <w:tc>
                <w:tcPr>
                  <w:tcW w:w="1530" w:type="dxa"/>
                  <w:tcBorders>
                    <w:bottom w:val="single" w:sz="4" w:space="0" w:color="auto"/>
                  </w:tcBorders>
                  <w:shd w:val="clear" w:color="auto" w:fill="FFFFFF"/>
                  <w:tcMar>
                    <w:top w:w="30" w:type="dxa"/>
                    <w:left w:w="30" w:type="dxa"/>
                    <w:bottom w:w="30" w:type="dxa"/>
                    <w:right w:w="30" w:type="dxa"/>
                  </w:tcMar>
                  <w:textDirection w:val="tbRl"/>
                  <w:vAlign w:val="center"/>
                </w:tcPr>
                <w:p w14:paraId="638E8B61" w14:textId="78462CB6" w:rsidR="00D65820" w:rsidRPr="00E16F33" w:rsidRDefault="00D65820" w:rsidP="00093DF0">
                  <w:pPr>
                    <w:autoSpaceDE w:val="0"/>
                    <w:adjustRightInd w:val="0"/>
                    <w:spacing w:line="360" w:lineRule="auto"/>
                    <w:ind w:left="113" w:right="113"/>
                    <w:rPr>
                      <w:rFonts w:cs="Times New Roman"/>
                      <w:b/>
                    </w:rPr>
                  </w:pPr>
                  <w:r w:rsidRPr="00E16F33">
                    <w:rPr>
                      <w:rFonts w:cs="Times New Roman"/>
                      <w:b/>
                    </w:rPr>
                    <w:t xml:space="preserve">Effects </w:t>
                  </w:r>
                  <w:r w:rsidR="00A476A0" w:rsidRPr="00E16F33">
                    <w:rPr>
                      <w:rFonts w:cs="Times New Roman"/>
                      <w:b/>
                    </w:rPr>
                    <w:t>of</w:t>
                  </w:r>
                  <w:r w:rsidRPr="00E16F33">
                    <w:rPr>
                      <w:rFonts w:cs="Times New Roman"/>
                      <w:b/>
                    </w:rPr>
                    <w:t xml:space="preserve"> Secular Education on Performance of Catholic Founded Schools</w:t>
                  </w:r>
                </w:p>
              </w:tc>
              <w:tc>
                <w:tcPr>
                  <w:tcW w:w="810" w:type="dxa"/>
                  <w:tcBorders>
                    <w:bottom w:val="single" w:sz="4" w:space="0" w:color="auto"/>
                  </w:tcBorders>
                  <w:shd w:val="clear" w:color="auto" w:fill="FFFFFF"/>
                  <w:tcMar>
                    <w:top w:w="30" w:type="dxa"/>
                    <w:left w:w="30" w:type="dxa"/>
                    <w:bottom w:w="30" w:type="dxa"/>
                    <w:right w:w="30" w:type="dxa"/>
                  </w:tcMar>
                  <w:textDirection w:val="tbRl"/>
                  <w:vAlign w:val="center"/>
                </w:tcPr>
                <w:p w14:paraId="6E85F69B" w14:textId="77777777" w:rsidR="00D65820" w:rsidRPr="00E16F33" w:rsidRDefault="00D65820" w:rsidP="00093DF0">
                  <w:pPr>
                    <w:autoSpaceDE w:val="0"/>
                    <w:adjustRightInd w:val="0"/>
                    <w:spacing w:line="360" w:lineRule="auto"/>
                    <w:ind w:left="113" w:right="113"/>
                    <w:rPr>
                      <w:rFonts w:cs="Times New Roman"/>
                      <w:b/>
                    </w:rPr>
                  </w:pPr>
                  <w:r w:rsidRPr="00E16F33">
                    <w:rPr>
                      <w:rFonts w:cs="Times New Roman"/>
                      <w:b/>
                    </w:rPr>
                    <w:t>Urbanization and its Effects on Wetlands</w:t>
                  </w:r>
                </w:p>
              </w:tc>
              <w:tc>
                <w:tcPr>
                  <w:tcW w:w="1440" w:type="dxa"/>
                  <w:vMerge/>
                  <w:tcBorders>
                    <w:top w:val="single" w:sz="16" w:space="0" w:color="000000"/>
                    <w:bottom w:val="single" w:sz="4" w:space="0" w:color="auto"/>
                    <w:right w:val="single" w:sz="16" w:space="0" w:color="000000"/>
                  </w:tcBorders>
                  <w:shd w:val="clear" w:color="auto" w:fill="FFFFFF"/>
                  <w:tcMar>
                    <w:top w:w="30" w:type="dxa"/>
                    <w:left w:w="30" w:type="dxa"/>
                    <w:bottom w:w="30" w:type="dxa"/>
                    <w:right w:w="30" w:type="dxa"/>
                  </w:tcMar>
                  <w:vAlign w:val="bottom"/>
                </w:tcPr>
                <w:p w14:paraId="24528781" w14:textId="77777777" w:rsidR="00D65820" w:rsidRPr="00E16F33" w:rsidRDefault="00D65820" w:rsidP="00093DF0">
                  <w:pPr>
                    <w:autoSpaceDE w:val="0"/>
                    <w:adjustRightInd w:val="0"/>
                    <w:spacing w:line="360" w:lineRule="auto"/>
                    <w:jc w:val="both"/>
                    <w:rPr>
                      <w:rFonts w:cs="Times New Roman"/>
                      <w:b/>
                    </w:rPr>
                  </w:pPr>
                </w:p>
              </w:tc>
            </w:tr>
            <w:tr w:rsidR="00D65820" w:rsidRPr="00E16F33" w14:paraId="3ED672B4" w14:textId="77777777" w:rsidTr="00D93FC3">
              <w:trPr>
                <w:cantSplit/>
                <w:tblHeader/>
              </w:trPr>
              <w:tc>
                <w:tcPr>
                  <w:tcW w:w="195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5941D8C"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Administrator</w:t>
                  </w:r>
                </w:p>
              </w:tc>
              <w:tc>
                <w:tcPr>
                  <w:tcW w:w="143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E3E7021"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C608DE3"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F300685"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076F9FA"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F60C79B"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r>
            <w:tr w:rsidR="00D65820" w:rsidRPr="00E16F33" w14:paraId="58E0E253" w14:textId="77777777" w:rsidTr="00D93FC3">
              <w:trPr>
                <w:cantSplit/>
                <w:tblHeader/>
              </w:trPr>
              <w:tc>
                <w:tcPr>
                  <w:tcW w:w="195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3FB44B9"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Teacher / Lecturer</w:t>
                  </w:r>
                </w:p>
              </w:tc>
              <w:tc>
                <w:tcPr>
                  <w:tcW w:w="143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988452D"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12</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BD28C44"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75BDA07"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9C829C5"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EF71B59"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3</w:t>
                  </w:r>
                </w:p>
              </w:tc>
            </w:tr>
            <w:tr w:rsidR="00D65820" w:rsidRPr="00E16F33" w14:paraId="5290A09F" w14:textId="77777777" w:rsidTr="00D93FC3">
              <w:trPr>
                <w:cantSplit/>
                <w:tblHeader/>
              </w:trPr>
              <w:tc>
                <w:tcPr>
                  <w:tcW w:w="195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6575E72"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Student</w:t>
                  </w:r>
                </w:p>
              </w:tc>
              <w:tc>
                <w:tcPr>
                  <w:tcW w:w="143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0CF2285"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103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56BF965"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A4B708E"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B29E1C3"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0C6B814" w14:textId="77777777" w:rsidR="00D65820" w:rsidRPr="00E16F33" w:rsidRDefault="00D65820" w:rsidP="00093DF0">
                  <w:pPr>
                    <w:autoSpaceDE w:val="0"/>
                    <w:adjustRightInd w:val="0"/>
                    <w:spacing w:line="360" w:lineRule="auto"/>
                    <w:jc w:val="both"/>
                    <w:rPr>
                      <w:rFonts w:cs="Times New Roman"/>
                    </w:rPr>
                  </w:pPr>
                  <w:r w:rsidRPr="00E16F33">
                    <w:rPr>
                      <w:rFonts w:cs="Times New Roman"/>
                    </w:rPr>
                    <w:t>0</w:t>
                  </w:r>
                </w:p>
              </w:tc>
            </w:tr>
            <w:tr w:rsidR="00D65820" w:rsidRPr="00E16F33" w14:paraId="257D6E8A" w14:textId="77777777" w:rsidTr="00D93FC3">
              <w:trPr>
                <w:cantSplit/>
              </w:trPr>
              <w:tc>
                <w:tcPr>
                  <w:tcW w:w="1952"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16EC6EF"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Total</w:t>
                  </w:r>
                </w:p>
              </w:tc>
              <w:tc>
                <w:tcPr>
                  <w:tcW w:w="143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1D28A20"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126</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509DC84"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1</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65DAD90"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2D83F96"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D0C21E8" w14:textId="77777777" w:rsidR="00D65820" w:rsidRPr="00E16F33" w:rsidRDefault="00D65820" w:rsidP="00093DF0">
                  <w:pPr>
                    <w:autoSpaceDE w:val="0"/>
                    <w:adjustRightInd w:val="0"/>
                    <w:spacing w:line="360" w:lineRule="auto"/>
                    <w:jc w:val="both"/>
                    <w:rPr>
                      <w:rFonts w:cs="Times New Roman"/>
                      <w:b/>
                    </w:rPr>
                  </w:pPr>
                  <w:r w:rsidRPr="00E16F33">
                    <w:rPr>
                      <w:rFonts w:cs="Times New Roman"/>
                      <w:b/>
                    </w:rPr>
                    <w:t>3</w:t>
                  </w:r>
                </w:p>
              </w:tc>
            </w:tr>
          </w:tbl>
          <w:p w14:paraId="2A23DBD6" w14:textId="77777777" w:rsidR="002E0868" w:rsidRPr="00E16F33" w:rsidRDefault="002E0868"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38D4DB74" w14:textId="77777777" w:rsidR="00D65820" w:rsidRPr="00E16F33" w:rsidRDefault="00D65820" w:rsidP="00093DF0">
            <w:pPr>
              <w:autoSpaceDE w:val="0"/>
              <w:adjustRightInd w:val="0"/>
              <w:spacing w:line="360" w:lineRule="auto"/>
              <w:jc w:val="both"/>
              <w:rPr>
                <w:rFonts w:cs="Times New Roman"/>
                <w:b/>
              </w:rPr>
            </w:pPr>
          </w:p>
        </w:tc>
      </w:tr>
    </w:tbl>
    <w:p w14:paraId="76966A8D" w14:textId="77777777" w:rsidR="00230B9C" w:rsidRPr="00E16F33" w:rsidRDefault="00D65820" w:rsidP="00093DF0">
      <w:pPr>
        <w:spacing w:line="360" w:lineRule="auto"/>
        <w:jc w:val="both"/>
        <w:rPr>
          <w:rFonts w:cs="Times New Roman"/>
        </w:rPr>
      </w:pPr>
      <w:r w:rsidRPr="00E16F33">
        <w:rPr>
          <w:rFonts w:cs="Times New Roman"/>
        </w:rPr>
        <w:t xml:space="preserve">Of the 12 (100%) teacher </w:t>
      </w:r>
      <w:r w:rsidR="0065282A" w:rsidRPr="00E16F33">
        <w:rPr>
          <w:rFonts w:cs="Times New Roman"/>
        </w:rPr>
        <w:t>/ lecturer</w:t>
      </w:r>
      <w:r w:rsidRPr="00E16F33">
        <w:rPr>
          <w:rFonts w:cs="Times New Roman"/>
        </w:rPr>
        <w:t xml:space="preserve"> respondents, only 3 </w:t>
      </w:r>
      <w:r w:rsidR="0065282A" w:rsidRPr="00E16F33">
        <w:rPr>
          <w:rFonts w:cs="Times New Roman"/>
        </w:rPr>
        <w:t xml:space="preserve">(25%) </w:t>
      </w:r>
      <w:r w:rsidRPr="00E16F33">
        <w:rPr>
          <w:rFonts w:cs="Times New Roman"/>
        </w:rPr>
        <w:t>indicated having written publications in regard to knowledge generation and dissemination although they appeared to be research dissertations because they were written by teaching staff who hold Master’s Degree</w:t>
      </w:r>
      <w:r w:rsidR="0065282A" w:rsidRPr="00E16F33">
        <w:rPr>
          <w:rFonts w:cs="Times New Roman"/>
        </w:rPr>
        <w:t>, since no PhD holders were present in this study</w:t>
      </w:r>
      <w:r w:rsidRPr="00E16F33">
        <w:rPr>
          <w:rFonts w:cs="Times New Roman"/>
        </w:rPr>
        <w:t xml:space="preserve">.  </w:t>
      </w:r>
    </w:p>
    <w:p w14:paraId="42C7C0BF" w14:textId="77777777" w:rsidR="00230B9C" w:rsidRPr="00E16F33" w:rsidRDefault="00230B9C" w:rsidP="00093DF0">
      <w:pPr>
        <w:spacing w:line="360" w:lineRule="auto"/>
        <w:jc w:val="both"/>
        <w:rPr>
          <w:rFonts w:cs="Times New Roman"/>
        </w:rPr>
      </w:pPr>
    </w:p>
    <w:p w14:paraId="417B7201" w14:textId="03828F80" w:rsidR="008A2ADF" w:rsidRPr="00E16F33" w:rsidRDefault="00BE4B12" w:rsidP="00093DF0">
      <w:pPr>
        <w:spacing w:line="360" w:lineRule="auto"/>
        <w:jc w:val="both"/>
        <w:rPr>
          <w:rFonts w:cs="Times New Roman"/>
        </w:rPr>
      </w:pPr>
      <w:r w:rsidRPr="00E16F33">
        <w:rPr>
          <w:rFonts w:cs="Times New Roman"/>
        </w:rPr>
        <w:t xml:space="preserve">As </w:t>
      </w:r>
      <w:proofErr w:type="gramStart"/>
      <w:r w:rsidRPr="00E16F33">
        <w:rPr>
          <w:rFonts w:cs="Times New Roman"/>
        </w:rPr>
        <w:t>noted</w:t>
      </w:r>
      <w:proofErr w:type="gramEnd"/>
      <w:r w:rsidRPr="00E16F33">
        <w:rPr>
          <w:rFonts w:cs="Times New Roman"/>
        </w:rPr>
        <w:t xml:space="preserve"> that u</w:t>
      </w:r>
      <w:r w:rsidR="00D65820" w:rsidRPr="00E16F33">
        <w:rPr>
          <w:rFonts w:cs="Times New Roman"/>
        </w:rPr>
        <w:t xml:space="preserve">nfortunately, over 90% of what is taught in our universities, colleges and schools is imported knowledge (Kasozi, 2005).  This implies that many of our universities do not know their major role as knowledge producers resulting into lack of locally produced </w:t>
      </w:r>
      <w:r w:rsidR="00D65820" w:rsidRPr="00E16F33">
        <w:rPr>
          <w:rFonts w:cs="Times New Roman"/>
        </w:rPr>
        <w:lastRenderedPageBreak/>
        <w:t>and relevant knowledge to impart to our students.  Therefore, employers will definitely find some of the university graduates unable to perform simple intellectual and practical tasks because over reliance on theoretical imported teaching learning content.</w:t>
      </w:r>
      <w:r w:rsidRPr="00E16F33">
        <w:rPr>
          <w:rFonts w:cs="Times New Roman"/>
        </w:rPr>
        <w:t xml:space="preserve">  However, the results can still be attributed to the fact since the total number of teachers/lecturers in this study was few, the results are a reflection of the same.</w:t>
      </w:r>
    </w:p>
    <w:p w14:paraId="6B4DD938" w14:textId="24933354" w:rsidR="00D644C0" w:rsidRPr="00E16F33" w:rsidRDefault="00D644C0" w:rsidP="00093DF0">
      <w:pPr>
        <w:spacing w:line="360" w:lineRule="auto"/>
        <w:jc w:val="both"/>
        <w:rPr>
          <w:rFonts w:cs="Times New Roman"/>
        </w:rPr>
      </w:pPr>
    </w:p>
    <w:p w14:paraId="7C007EC4" w14:textId="6FBD939D" w:rsidR="00A476A0" w:rsidRPr="00E16F33" w:rsidRDefault="00BA331B" w:rsidP="0052479B">
      <w:pPr>
        <w:pStyle w:val="Heading1"/>
        <w:rPr>
          <w:rFonts w:eastAsia="Times New Roman"/>
          <w:color w:val="auto"/>
        </w:rPr>
      </w:pPr>
      <w:bookmarkStart w:id="201" w:name="_Toc22572039"/>
      <w:bookmarkStart w:id="202" w:name="_Hlk21097192"/>
      <w:r w:rsidRPr="00E16F33">
        <w:rPr>
          <w:rFonts w:eastAsia="Times New Roman"/>
          <w:color w:val="auto"/>
        </w:rPr>
        <w:t>4.2</w:t>
      </w:r>
      <w:r w:rsidRPr="00E16F33">
        <w:rPr>
          <w:rFonts w:eastAsia="Times New Roman"/>
          <w:color w:val="auto"/>
        </w:rPr>
        <w:tab/>
      </w:r>
      <w:r w:rsidR="00A476A0" w:rsidRPr="00E16F33">
        <w:rPr>
          <w:rFonts w:eastAsia="Times New Roman"/>
          <w:color w:val="auto"/>
        </w:rPr>
        <w:t xml:space="preserve">The nature of </w:t>
      </w:r>
      <w:r w:rsidRPr="00E16F33">
        <w:rPr>
          <w:rFonts w:eastAsia="Times New Roman"/>
          <w:color w:val="auto"/>
        </w:rPr>
        <w:t xml:space="preserve">the four families of teaching models </w:t>
      </w:r>
      <w:r w:rsidR="00A476A0" w:rsidRPr="00E16F33">
        <w:rPr>
          <w:rFonts w:eastAsia="Times New Roman"/>
          <w:color w:val="auto"/>
        </w:rPr>
        <w:t>used by private universities</w:t>
      </w:r>
      <w:bookmarkEnd w:id="201"/>
    </w:p>
    <w:p w14:paraId="2D426544" w14:textId="754C0223" w:rsidR="00230B9C" w:rsidRPr="00E16F33" w:rsidRDefault="00230B9C" w:rsidP="00093DF0">
      <w:pPr>
        <w:spacing w:line="360" w:lineRule="auto"/>
        <w:jc w:val="both"/>
        <w:rPr>
          <w:rFonts w:eastAsia="Times New Roman" w:cs="Times New Roman"/>
        </w:rPr>
      </w:pPr>
      <w:r w:rsidRPr="00E16F33">
        <w:rPr>
          <w:rFonts w:eastAsia="Times New Roman" w:cs="Times New Roman"/>
        </w:rPr>
        <w:t>Th</w:t>
      </w:r>
      <w:r w:rsidR="00BA331B" w:rsidRPr="00E16F33">
        <w:rPr>
          <w:rFonts w:eastAsia="Times New Roman" w:cs="Times New Roman"/>
        </w:rPr>
        <w:t>e researcher used th</w:t>
      </w:r>
      <w:r w:rsidRPr="00E16F33">
        <w:rPr>
          <w:rFonts w:eastAsia="Times New Roman" w:cs="Times New Roman"/>
        </w:rPr>
        <w:t>is objective</w:t>
      </w:r>
      <w:r w:rsidR="00BA331B" w:rsidRPr="00E16F33">
        <w:rPr>
          <w:rFonts w:eastAsia="Times New Roman" w:cs="Times New Roman"/>
        </w:rPr>
        <w:t xml:space="preserve"> to </w:t>
      </w:r>
      <w:r w:rsidRPr="00E16F33">
        <w:rPr>
          <w:rFonts w:eastAsia="Times New Roman" w:cs="Times New Roman"/>
        </w:rPr>
        <w:t>investigate the four families of teaching models</w:t>
      </w:r>
      <w:r w:rsidR="00BA331B" w:rsidRPr="00E16F33">
        <w:rPr>
          <w:rFonts w:eastAsia="Times New Roman" w:cs="Times New Roman"/>
        </w:rPr>
        <w:t>, particularly those developed for this study</w:t>
      </w:r>
      <w:r w:rsidRPr="00E16F33">
        <w:rPr>
          <w:rFonts w:eastAsia="Times New Roman" w:cs="Times New Roman"/>
        </w:rPr>
        <w:t>.  1= Yes indicating that the model of teaching was present, 2=No, 3= Blank Entry. The summary of finding is in the table 4.6 below.</w:t>
      </w:r>
    </w:p>
    <w:p w14:paraId="680BF1A6" w14:textId="77777777" w:rsidR="00230B9C" w:rsidRPr="00E16F33" w:rsidRDefault="00230B9C" w:rsidP="00093DF0">
      <w:pPr>
        <w:spacing w:line="360" w:lineRule="auto"/>
        <w:jc w:val="both"/>
        <w:rPr>
          <w:rFonts w:eastAsia="Times New Roman" w:cs="Times New Roman"/>
          <w:b/>
        </w:rPr>
      </w:pPr>
    </w:p>
    <w:p w14:paraId="400B2676" w14:textId="0B20D898" w:rsidR="00D644C0" w:rsidRPr="00E16F33" w:rsidRDefault="00573E72" w:rsidP="00093DF0">
      <w:pPr>
        <w:spacing w:line="360" w:lineRule="auto"/>
        <w:rPr>
          <w:rFonts w:eastAsia="Times New Roman" w:cs="Times New Roman"/>
          <w:b/>
        </w:rPr>
      </w:pPr>
      <w:bookmarkStart w:id="203" w:name="_Toc21101498"/>
      <w:bookmarkStart w:id="204" w:name="_Toc21745162"/>
      <w:bookmarkStart w:id="205" w:name="_Toc21751422"/>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6</w:t>
      </w:r>
      <w:r w:rsidRPr="00E16F33">
        <w:rPr>
          <w:rFonts w:cs="Times New Roman"/>
          <w:b/>
        </w:rPr>
        <w:fldChar w:fldCharType="end"/>
      </w:r>
      <w:r w:rsidRPr="00E16F33">
        <w:rPr>
          <w:rFonts w:cs="Times New Roman"/>
        </w:rPr>
        <w:t>:</w:t>
      </w:r>
      <w:r w:rsidR="00D644C0" w:rsidRPr="00E16F33">
        <w:rPr>
          <w:rFonts w:eastAsia="Times New Roman" w:cs="Times New Roman"/>
          <w:b/>
        </w:rPr>
        <w:tab/>
      </w:r>
      <w:r w:rsidR="007732D4" w:rsidRPr="00E16F33">
        <w:rPr>
          <w:rFonts w:eastAsia="Times New Roman" w:cs="Times New Roman"/>
          <w:b/>
        </w:rPr>
        <w:t xml:space="preserve">Nature of </w:t>
      </w:r>
      <w:r w:rsidR="00D644C0" w:rsidRPr="00E16F33">
        <w:rPr>
          <w:rFonts w:eastAsia="Times New Roman" w:cs="Times New Roman"/>
          <w:b/>
        </w:rPr>
        <w:t>Behavior Modification Family models</w:t>
      </w:r>
      <w:r w:rsidR="00FA2725" w:rsidRPr="00E16F33">
        <w:rPr>
          <w:rFonts w:eastAsia="Times New Roman" w:cs="Times New Roman"/>
          <w:b/>
        </w:rPr>
        <w:t xml:space="preserve"> </w:t>
      </w:r>
      <w:bookmarkEnd w:id="203"/>
      <w:bookmarkEnd w:id="204"/>
      <w:bookmarkEnd w:id="205"/>
    </w:p>
    <w:tbl>
      <w:tblPr>
        <w:tblW w:w="5000" w:type="pct"/>
        <w:tblLook w:val="04A0" w:firstRow="1" w:lastRow="0" w:firstColumn="1" w:lastColumn="0" w:noHBand="0" w:noVBand="1"/>
      </w:tblPr>
      <w:tblGrid>
        <w:gridCol w:w="3451"/>
        <w:gridCol w:w="1587"/>
        <w:gridCol w:w="1813"/>
        <w:gridCol w:w="1813"/>
      </w:tblGrid>
      <w:tr w:rsidR="007732D4" w:rsidRPr="00E16F33" w14:paraId="469DFEBB" w14:textId="77777777" w:rsidTr="007F4CFC">
        <w:trPr>
          <w:trHeight w:val="300"/>
        </w:trPr>
        <w:tc>
          <w:tcPr>
            <w:tcW w:w="19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862556" w14:textId="43DC4D81" w:rsidR="007732D4" w:rsidRPr="00E16F33" w:rsidRDefault="007732D4" w:rsidP="00093DF0">
            <w:pPr>
              <w:spacing w:line="360" w:lineRule="auto"/>
              <w:jc w:val="both"/>
              <w:rPr>
                <w:rFonts w:eastAsia="Times New Roman" w:cs="Times New Roman"/>
                <w:b/>
                <w:bCs/>
              </w:rPr>
            </w:pPr>
            <w:r w:rsidRPr="00E16F33">
              <w:rPr>
                <w:rFonts w:eastAsia="Times New Roman" w:cs="Times New Roman"/>
                <w:b/>
                <w:bCs/>
              </w:rPr>
              <w:t>Model of teaching</w:t>
            </w:r>
          </w:p>
        </w:tc>
        <w:tc>
          <w:tcPr>
            <w:tcW w:w="916" w:type="pct"/>
            <w:tcBorders>
              <w:top w:val="single" w:sz="4" w:space="0" w:color="auto"/>
              <w:left w:val="nil"/>
              <w:bottom w:val="single" w:sz="4" w:space="0" w:color="auto"/>
              <w:right w:val="single" w:sz="4" w:space="0" w:color="auto"/>
            </w:tcBorders>
            <w:shd w:val="clear" w:color="auto" w:fill="auto"/>
            <w:hideMark/>
          </w:tcPr>
          <w:p w14:paraId="51D0FEA0" w14:textId="77777777" w:rsidR="00700E46" w:rsidRPr="00E16F33" w:rsidRDefault="007732D4" w:rsidP="00093DF0">
            <w:pPr>
              <w:spacing w:line="360" w:lineRule="auto"/>
              <w:jc w:val="both"/>
              <w:rPr>
                <w:rFonts w:eastAsia="Times New Roman" w:cs="Times New Roman"/>
                <w:b/>
                <w:bCs/>
              </w:rPr>
            </w:pPr>
            <w:r w:rsidRPr="00E16F33">
              <w:rPr>
                <w:rFonts w:eastAsia="Times New Roman" w:cs="Times New Roman"/>
              </w:rPr>
              <w:t> </w:t>
            </w:r>
            <w:r w:rsidR="00700E46" w:rsidRPr="00E16F33">
              <w:rPr>
                <w:rFonts w:eastAsia="Times New Roman" w:cs="Times New Roman"/>
                <w:b/>
                <w:bCs/>
              </w:rPr>
              <w:t>Yes=1</w:t>
            </w:r>
          </w:p>
          <w:p w14:paraId="3A534190" w14:textId="59C5152B" w:rsidR="007732D4" w:rsidRPr="00E16F33" w:rsidRDefault="00700E46" w:rsidP="00093DF0">
            <w:pPr>
              <w:spacing w:line="360" w:lineRule="auto"/>
              <w:jc w:val="both"/>
              <w:rPr>
                <w:rFonts w:eastAsia="Times New Roman" w:cs="Times New Roman"/>
              </w:rPr>
            </w:pPr>
            <w:r w:rsidRPr="00E16F33">
              <w:rPr>
                <w:rFonts w:eastAsia="Times New Roman" w:cs="Times New Roman"/>
                <w:b/>
                <w:bCs/>
              </w:rPr>
              <w:t>No=2</w:t>
            </w:r>
          </w:p>
        </w:tc>
        <w:tc>
          <w:tcPr>
            <w:tcW w:w="1046" w:type="pct"/>
            <w:tcBorders>
              <w:top w:val="single" w:sz="4" w:space="0" w:color="auto"/>
              <w:left w:val="nil"/>
              <w:bottom w:val="single" w:sz="4" w:space="0" w:color="auto"/>
              <w:right w:val="single" w:sz="4" w:space="0" w:color="auto"/>
            </w:tcBorders>
            <w:shd w:val="clear" w:color="auto" w:fill="auto"/>
            <w:noWrap/>
            <w:hideMark/>
          </w:tcPr>
          <w:p w14:paraId="27070BAE" w14:textId="3AD0A886" w:rsidR="007732D4" w:rsidRPr="00E16F33" w:rsidRDefault="007732D4" w:rsidP="00093DF0">
            <w:pPr>
              <w:spacing w:line="360" w:lineRule="auto"/>
              <w:jc w:val="both"/>
              <w:rPr>
                <w:rFonts w:eastAsia="Times New Roman" w:cs="Times New Roman"/>
              </w:rPr>
            </w:pPr>
            <w:r w:rsidRPr="00E16F33">
              <w:rPr>
                <w:rFonts w:eastAsia="Times New Roman" w:cs="Times New Roman"/>
              </w:rPr>
              <w:t> </w:t>
            </w:r>
            <w:r w:rsidR="00700E46" w:rsidRPr="00E16F33">
              <w:rPr>
                <w:rFonts w:eastAsia="Times New Roman" w:cs="Times New Roman"/>
                <w:b/>
                <w:bCs/>
              </w:rPr>
              <w:t>Frequency</w:t>
            </w:r>
          </w:p>
        </w:tc>
        <w:tc>
          <w:tcPr>
            <w:tcW w:w="1046" w:type="pct"/>
            <w:tcBorders>
              <w:top w:val="single" w:sz="4" w:space="0" w:color="auto"/>
              <w:left w:val="nil"/>
              <w:bottom w:val="single" w:sz="4" w:space="0" w:color="auto"/>
              <w:right w:val="single" w:sz="4" w:space="0" w:color="auto"/>
            </w:tcBorders>
            <w:shd w:val="clear" w:color="auto" w:fill="auto"/>
            <w:noWrap/>
            <w:hideMark/>
          </w:tcPr>
          <w:p w14:paraId="5457C7EF" w14:textId="76F3E264" w:rsidR="007732D4" w:rsidRPr="00E16F33" w:rsidRDefault="007732D4" w:rsidP="00093DF0">
            <w:pPr>
              <w:spacing w:line="360" w:lineRule="auto"/>
              <w:jc w:val="both"/>
              <w:rPr>
                <w:rFonts w:eastAsia="Times New Roman" w:cs="Times New Roman"/>
              </w:rPr>
            </w:pPr>
            <w:r w:rsidRPr="00E16F33">
              <w:rPr>
                <w:rFonts w:eastAsia="Times New Roman" w:cs="Times New Roman"/>
              </w:rPr>
              <w:t> </w:t>
            </w:r>
            <w:r w:rsidR="00700E46" w:rsidRPr="00E16F33">
              <w:rPr>
                <w:rFonts w:eastAsia="Times New Roman" w:cs="Times New Roman"/>
                <w:b/>
                <w:bCs/>
              </w:rPr>
              <w:t>Percent</w:t>
            </w:r>
          </w:p>
        </w:tc>
      </w:tr>
      <w:tr w:rsidR="007732D4" w:rsidRPr="00E16F33" w14:paraId="19E2DB12" w14:textId="77777777" w:rsidTr="007F4CFC">
        <w:trPr>
          <w:trHeight w:val="300"/>
        </w:trPr>
        <w:tc>
          <w:tcPr>
            <w:tcW w:w="19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421CC8"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Heuristic</w:t>
            </w:r>
          </w:p>
        </w:tc>
        <w:tc>
          <w:tcPr>
            <w:tcW w:w="916" w:type="pct"/>
            <w:tcBorders>
              <w:top w:val="nil"/>
              <w:left w:val="nil"/>
              <w:bottom w:val="single" w:sz="4" w:space="0" w:color="auto"/>
              <w:right w:val="single" w:sz="4" w:space="0" w:color="auto"/>
            </w:tcBorders>
            <w:shd w:val="clear" w:color="auto" w:fill="auto"/>
            <w:noWrap/>
            <w:hideMark/>
          </w:tcPr>
          <w:p w14:paraId="2156FE1F"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w:t>
            </w:r>
          </w:p>
        </w:tc>
        <w:tc>
          <w:tcPr>
            <w:tcW w:w="1046" w:type="pct"/>
            <w:tcBorders>
              <w:top w:val="nil"/>
              <w:left w:val="nil"/>
              <w:bottom w:val="single" w:sz="4" w:space="0" w:color="auto"/>
              <w:right w:val="single" w:sz="4" w:space="0" w:color="auto"/>
            </w:tcBorders>
            <w:shd w:val="clear" w:color="auto" w:fill="auto"/>
            <w:noWrap/>
            <w:hideMark/>
          </w:tcPr>
          <w:p w14:paraId="215FC075"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114</w:t>
            </w:r>
          </w:p>
        </w:tc>
        <w:tc>
          <w:tcPr>
            <w:tcW w:w="1046" w:type="pct"/>
            <w:tcBorders>
              <w:top w:val="nil"/>
              <w:left w:val="nil"/>
              <w:bottom w:val="single" w:sz="4" w:space="0" w:color="auto"/>
              <w:right w:val="single" w:sz="4" w:space="0" w:color="auto"/>
            </w:tcBorders>
            <w:shd w:val="clear" w:color="auto" w:fill="auto"/>
            <w:noWrap/>
            <w:hideMark/>
          </w:tcPr>
          <w:p w14:paraId="71671022"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88.4</w:t>
            </w:r>
          </w:p>
        </w:tc>
      </w:tr>
      <w:tr w:rsidR="007732D4" w:rsidRPr="00E16F33" w14:paraId="3476348C" w14:textId="77777777" w:rsidTr="007F4CFC">
        <w:trPr>
          <w:trHeight w:val="300"/>
        </w:trPr>
        <w:tc>
          <w:tcPr>
            <w:tcW w:w="1992" w:type="pct"/>
            <w:vMerge/>
            <w:tcBorders>
              <w:top w:val="single" w:sz="4" w:space="0" w:color="auto"/>
              <w:left w:val="single" w:sz="4" w:space="0" w:color="auto"/>
              <w:bottom w:val="single" w:sz="4" w:space="0" w:color="auto"/>
              <w:right w:val="single" w:sz="4" w:space="0" w:color="auto"/>
            </w:tcBorders>
            <w:vAlign w:val="center"/>
            <w:hideMark/>
          </w:tcPr>
          <w:p w14:paraId="2EFAF89D" w14:textId="77777777" w:rsidR="007732D4" w:rsidRPr="00E16F33" w:rsidRDefault="007732D4" w:rsidP="00093DF0">
            <w:pPr>
              <w:spacing w:line="360" w:lineRule="auto"/>
              <w:jc w:val="both"/>
              <w:rPr>
                <w:rFonts w:eastAsia="Times New Roman" w:cs="Times New Roman"/>
              </w:rPr>
            </w:pPr>
          </w:p>
        </w:tc>
        <w:tc>
          <w:tcPr>
            <w:tcW w:w="916" w:type="pct"/>
            <w:tcBorders>
              <w:top w:val="nil"/>
              <w:left w:val="nil"/>
              <w:bottom w:val="single" w:sz="4" w:space="0" w:color="auto"/>
              <w:right w:val="single" w:sz="4" w:space="0" w:color="auto"/>
            </w:tcBorders>
            <w:shd w:val="clear" w:color="auto" w:fill="auto"/>
            <w:noWrap/>
            <w:hideMark/>
          </w:tcPr>
          <w:p w14:paraId="6D2065EA"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w:t>
            </w:r>
          </w:p>
        </w:tc>
        <w:tc>
          <w:tcPr>
            <w:tcW w:w="1046" w:type="pct"/>
            <w:tcBorders>
              <w:top w:val="nil"/>
              <w:left w:val="nil"/>
              <w:bottom w:val="single" w:sz="4" w:space="0" w:color="auto"/>
              <w:right w:val="single" w:sz="4" w:space="0" w:color="auto"/>
            </w:tcBorders>
            <w:shd w:val="clear" w:color="auto" w:fill="auto"/>
            <w:noWrap/>
            <w:hideMark/>
          </w:tcPr>
          <w:p w14:paraId="0EF2BBC5"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15</w:t>
            </w:r>
          </w:p>
        </w:tc>
        <w:tc>
          <w:tcPr>
            <w:tcW w:w="1046" w:type="pct"/>
            <w:tcBorders>
              <w:top w:val="nil"/>
              <w:left w:val="nil"/>
              <w:bottom w:val="single" w:sz="4" w:space="0" w:color="auto"/>
              <w:right w:val="single" w:sz="4" w:space="0" w:color="auto"/>
            </w:tcBorders>
            <w:shd w:val="clear" w:color="auto" w:fill="auto"/>
            <w:noWrap/>
            <w:hideMark/>
          </w:tcPr>
          <w:p w14:paraId="111A2E7D"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11.6</w:t>
            </w:r>
          </w:p>
        </w:tc>
      </w:tr>
      <w:tr w:rsidR="007732D4" w:rsidRPr="00E16F33" w14:paraId="02996E9B" w14:textId="77777777" w:rsidTr="007F4CFC">
        <w:trPr>
          <w:trHeight w:val="300"/>
        </w:trPr>
        <w:tc>
          <w:tcPr>
            <w:tcW w:w="19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CAAF1C"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Role-Playing</w:t>
            </w:r>
          </w:p>
        </w:tc>
        <w:tc>
          <w:tcPr>
            <w:tcW w:w="916" w:type="pct"/>
            <w:tcBorders>
              <w:top w:val="nil"/>
              <w:left w:val="nil"/>
              <w:bottom w:val="single" w:sz="4" w:space="0" w:color="auto"/>
              <w:right w:val="single" w:sz="4" w:space="0" w:color="auto"/>
            </w:tcBorders>
            <w:shd w:val="clear" w:color="auto" w:fill="auto"/>
            <w:noWrap/>
            <w:hideMark/>
          </w:tcPr>
          <w:p w14:paraId="3BAC8D41"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w:t>
            </w:r>
          </w:p>
        </w:tc>
        <w:tc>
          <w:tcPr>
            <w:tcW w:w="1046" w:type="pct"/>
            <w:tcBorders>
              <w:top w:val="nil"/>
              <w:left w:val="nil"/>
              <w:bottom w:val="single" w:sz="4" w:space="0" w:color="auto"/>
              <w:right w:val="single" w:sz="4" w:space="0" w:color="auto"/>
            </w:tcBorders>
            <w:shd w:val="clear" w:color="auto" w:fill="auto"/>
            <w:noWrap/>
            <w:hideMark/>
          </w:tcPr>
          <w:p w14:paraId="65B3C669"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114</w:t>
            </w:r>
          </w:p>
        </w:tc>
        <w:tc>
          <w:tcPr>
            <w:tcW w:w="1046" w:type="pct"/>
            <w:tcBorders>
              <w:top w:val="nil"/>
              <w:left w:val="nil"/>
              <w:bottom w:val="single" w:sz="4" w:space="0" w:color="auto"/>
              <w:right w:val="single" w:sz="4" w:space="0" w:color="auto"/>
            </w:tcBorders>
            <w:shd w:val="clear" w:color="auto" w:fill="auto"/>
            <w:noWrap/>
            <w:hideMark/>
          </w:tcPr>
          <w:p w14:paraId="3CCF9525"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88.4</w:t>
            </w:r>
          </w:p>
        </w:tc>
      </w:tr>
      <w:tr w:rsidR="007732D4" w:rsidRPr="00E16F33" w14:paraId="71408BA8" w14:textId="77777777" w:rsidTr="007F4CFC">
        <w:trPr>
          <w:trHeight w:val="300"/>
        </w:trPr>
        <w:tc>
          <w:tcPr>
            <w:tcW w:w="1992" w:type="pct"/>
            <w:vMerge/>
            <w:tcBorders>
              <w:top w:val="single" w:sz="4" w:space="0" w:color="auto"/>
              <w:left w:val="single" w:sz="4" w:space="0" w:color="auto"/>
              <w:bottom w:val="single" w:sz="4" w:space="0" w:color="auto"/>
              <w:right w:val="single" w:sz="4" w:space="0" w:color="auto"/>
            </w:tcBorders>
            <w:vAlign w:val="center"/>
            <w:hideMark/>
          </w:tcPr>
          <w:p w14:paraId="5334F2B2" w14:textId="77777777" w:rsidR="007732D4" w:rsidRPr="00E16F33" w:rsidRDefault="007732D4" w:rsidP="00093DF0">
            <w:pPr>
              <w:spacing w:line="360" w:lineRule="auto"/>
              <w:jc w:val="both"/>
              <w:rPr>
                <w:rFonts w:eastAsia="Times New Roman" w:cs="Times New Roman"/>
              </w:rPr>
            </w:pPr>
          </w:p>
        </w:tc>
        <w:tc>
          <w:tcPr>
            <w:tcW w:w="916" w:type="pct"/>
            <w:tcBorders>
              <w:top w:val="nil"/>
              <w:left w:val="nil"/>
              <w:bottom w:val="single" w:sz="4" w:space="0" w:color="auto"/>
              <w:right w:val="single" w:sz="4" w:space="0" w:color="auto"/>
            </w:tcBorders>
            <w:shd w:val="clear" w:color="auto" w:fill="auto"/>
            <w:noWrap/>
            <w:hideMark/>
          </w:tcPr>
          <w:p w14:paraId="314F6DF6"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w:t>
            </w:r>
          </w:p>
        </w:tc>
        <w:tc>
          <w:tcPr>
            <w:tcW w:w="1046" w:type="pct"/>
            <w:tcBorders>
              <w:top w:val="nil"/>
              <w:left w:val="nil"/>
              <w:bottom w:val="single" w:sz="4" w:space="0" w:color="auto"/>
              <w:right w:val="single" w:sz="4" w:space="0" w:color="auto"/>
            </w:tcBorders>
            <w:shd w:val="clear" w:color="auto" w:fill="auto"/>
            <w:noWrap/>
            <w:hideMark/>
          </w:tcPr>
          <w:p w14:paraId="4F3A31EF"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14</w:t>
            </w:r>
          </w:p>
        </w:tc>
        <w:tc>
          <w:tcPr>
            <w:tcW w:w="1046" w:type="pct"/>
            <w:tcBorders>
              <w:top w:val="nil"/>
              <w:left w:val="nil"/>
              <w:bottom w:val="single" w:sz="4" w:space="0" w:color="auto"/>
              <w:right w:val="single" w:sz="4" w:space="0" w:color="auto"/>
            </w:tcBorders>
            <w:shd w:val="clear" w:color="auto" w:fill="auto"/>
            <w:noWrap/>
            <w:hideMark/>
          </w:tcPr>
          <w:p w14:paraId="069A872D"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10.9</w:t>
            </w:r>
          </w:p>
        </w:tc>
      </w:tr>
      <w:tr w:rsidR="007732D4" w:rsidRPr="00E16F33" w14:paraId="7B3C37D1" w14:textId="77777777" w:rsidTr="007F4CFC">
        <w:trPr>
          <w:trHeight w:val="300"/>
        </w:trPr>
        <w:tc>
          <w:tcPr>
            <w:tcW w:w="19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3AA2B7"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Analytical</w:t>
            </w:r>
          </w:p>
        </w:tc>
        <w:tc>
          <w:tcPr>
            <w:tcW w:w="916" w:type="pct"/>
            <w:tcBorders>
              <w:top w:val="nil"/>
              <w:left w:val="nil"/>
              <w:bottom w:val="single" w:sz="4" w:space="0" w:color="auto"/>
              <w:right w:val="single" w:sz="4" w:space="0" w:color="auto"/>
            </w:tcBorders>
            <w:shd w:val="clear" w:color="auto" w:fill="auto"/>
            <w:noWrap/>
            <w:hideMark/>
          </w:tcPr>
          <w:p w14:paraId="68813BE4"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w:t>
            </w:r>
          </w:p>
        </w:tc>
        <w:tc>
          <w:tcPr>
            <w:tcW w:w="1046" w:type="pct"/>
            <w:tcBorders>
              <w:top w:val="nil"/>
              <w:left w:val="nil"/>
              <w:bottom w:val="single" w:sz="4" w:space="0" w:color="auto"/>
              <w:right w:val="single" w:sz="4" w:space="0" w:color="auto"/>
            </w:tcBorders>
            <w:shd w:val="clear" w:color="auto" w:fill="auto"/>
            <w:noWrap/>
            <w:hideMark/>
          </w:tcPr>
          <w:p w14:paraId="40E38BDF"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38</w:t>
            </w:r>
          </w:p>
        </w:tc>
        <w:tc>
          <w:tcPr>
            <w:tcW w:w="1046" w:type="pct"/>
            <w:tcBorders>
              <w:top w:val="nil"/>
              <w:left w:val="nil"/>
              <w:bottom w:val="single" w:sz="4" w:space="0" w:color="auto"/>
              <w:right w:val="single" w:sz="4" w:space="0" w:color="auto"/>
            </w:tcBorders>
            <w:shd w:val="clear" w:color="auto" w:fill="auto"/>
            <w:noWrap/>
            <w:hideMark/>
          </w:tcPr>
          <w:p w14:paraId="7479AF05"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29.5</w:t>
            </w:r>
          </w:p>
        </w:tc>
      </w:tr>
      <w:tr w:rsidR="007732D4" w:rsidRPr="00E16F33" w14:paraId="4DDDEDCC" w14:textId="77777777" w:rsidTr="007F4CFC">
        <w:trPr>
          <w:trHeight w:val="300"/>
        </w:trPr>
        <w:tc>
          <w:tcPr>
            <w:tcW w:w="1992" w:type="pct"/>
            <w:vMerge/>
            <w:tcBorders>
              <w:top w:val="single" w:sz="4" w:space="0" w:color="auto"/>
              <w:left w:val="single" w:sz="4" w:space="0" w:color="auto"/>
              <w:bottom w:val="single" w:sz="4" w:space="0" w:color="auto"/>
              <w:right w:val="single" w:sz="4" w:space="0" w:color="auto"/>
            </w:tcBorders>
            <w:vAlign w:val="center"/>
            <w:hideMark/>
          </w:tcPr>
          <w:p w14:paraId="5036476F" w14:textId="77777777" w:rsidR="007732D4" w:rsidRPr="00E16F33" w:rsidRDefault="007732D4" w:rsidP="00093DF0">
            <w:pPr>
              <w:spacing w:line="360" w:lineRule="auto"/>
              <w:jc w:val="both"/>
              <w:rPr>
                <w:rFonts w:eastAsia="Times New Roman" w:cs="Times New Roman"/>
              </w:rPr>
            </w:pPr>
          </w:p>
        </w:tc>
        <w:tc>
          <w:tcPr>
            <w:tcW w:w="916" w:type="pct"/>
            <w:tcBorders>
              <w:top w:val="nil"/>
              <w:left w:val="nil"/>
              <w:bottom w:val="single" w:sz="4" w:space="0" w:color="auto"/>
              <w:right w:val="single" w:sz="4" w:space="0" w:color="auto"/>
            </w:tcBorders>
            <w:shd w:val="clear" w:color="auto" w:fill="auto"/>
            <w:noWrap/>
            <w:hideMark/>
          </w:tcPr>
          <w:p w14:paraId="4D5F4690"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w:t>
            </w:r>
          </w:p>
        </w:tc>
        <w:tc>
          <w:tcPr>
            <w:tcW w:w="1046" w:type="pct"/>
            <w:tcBorders>
              <w:top w:val="nil"/>
              <w:left w:val="nil"/>
              <w:bottom w:val="single" w:sz="4" w:space="0" w:color="auto"/>
              <w:right w:val="single" w:sz="4" w:space="0" w:color="auto"/>
            </w:tcBorders>
            <w:shd w:val="clear" w:color="auto" w:fill="auto"/>
            <w:noWrap/>
            <w:hideMark/>
          </w:tcPr>
          <w:p w14:paraId="5B22E8F7"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60</w:t>
            </w:r>
          </w:p>
        </w:tc>
        <w:tc>
          <w:tcPr>
            <w:tcW w:w="1046" w:type="pct"/>
            <w:tcBorders>
              <w:top w:val="nil"/>
              <w:left w:val="nil"/>
              <w:bottom w:val="single" w:sz="4" w:space="0" w:color="auto"/>
              <w:right w:val="single" w:sz="4" w:space="0" w:color="auto"/>
            </w:tcBorders>
            <w:shd w:val="clear" w:color="auto" w:fill="auto"/>
            <w:noWrap/>
            <w:hideMark/>
          </w:tcPr>
          <w:p w14:paraId="65501FB9"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46.5</w:t>
            </w:r>
          </w:p>
        </w:tc>
      </w:tr>
      <w:tr w:rsidR="007732D4" w:rsidRPr="00E16F33" w14:paraId="0BB4C776" w14:textId="77777777" w:rsidTr="007F4CFC">
        <w:trPr>
          <w:trHeight w:val="300"/>
        </w:trPr>
        <w:tc>
          <w:tcPr>
            <w:tcW w:w="1992" w:type="pct"/>
            <w:vMerge/>
            <w:tcBorders>
              <w:top w:val="single" w:sz="4" w:space="0" w:color="auto"/>
              <w:left w:val="single" w:sz="4" w:space="0" w:color="auto"/>
              <w:bottom w:val="single" w:sz="4" w:space="0" w:color="auto"/>
              <w:right w:val="single" w:sz="4" w:space="0" w:color="auto"/>
            </w:tcBorders>
            <w:vAlign w:val="center"/>
            <w:hideMark/>
          </w:tcPr>
          <w:p w14:paraId="55F89309" w14:textId="77777777" w:rsidR="007732D4" w:rsidRPr="00E16F33" w:rsidRDefault="007732D4" w:rsidP="00093DF0">
            <w:pPr>
              <w:spacing w:line="360" w:lineRule="auto"/>
              <w:jc w:val="both"/>
              <w:rPr>
                <w:rFonts w:eastAsia="Times New Roman" w:cs="Times New Roman"/>
              </w:rPr>
            </w:pPr>
          </w:p>
        </w:tc>
        <w:tc>
          <w:tcPr>
            <w:tcW w:w="916" w:type="pct"/>
            <w:tcBorders>
              <w:top w:val="nil"/>
              <w:left w:val="nil"/>
              <w:bottom w:val="single" w:sz="4" w:space="0" w:color="auto"/>
              <w:right w:val="single" w:sz="4" w:space="0" w:color="auto"/>
            </w:tcBorders>
            <w:shd w:val="clear" w:color="auto" w:fill="auto"/>
            <w:noWrap/>
            <w:hideMark/>
          </w:tcPr>
          <w:p w14:paraId="3C2D97A3"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3</w:t>
            </w:r>
          </w:p>
        </w:tc>
        <w:tc>
          <w:tcPr>
            <w:tcW w:w="1046" w:type="pct"/>
            <w:tcBorders>
              <w:top w:val="nil"/>
              <w:left w:val="nil"/>
              <w:bottom w:val="single" w:sz="4" w:space="0" w:color="auto"/>
              <w:right w:val="single" w:sz="4" w:space="0" w:color="auto"/>
            </w:tcBorders>
            <w:shd w:val="clear" w:color="auto" w:fill="auto"/>
            <w:noWrap/>
            <w:hideMark/>
          </w:tcPr>
          <w:p w14:paraId="3C1F1A1D"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31</w:t>
            </w:r>
          </w:p>
        </w:tc>
        <w:tc>
          <w:tcPr>
            <w:tcW w:w="1046" w:type="pct"/>
            <w:tcBorders>
              <w:top w:val="nil"/>
              <w:left w:val="nil"/>
              <w:bottom w:val="single" w:sz="4" w:space="0" w:color="auto"/>
              <w:right w:val="single" w:sz="4" w:space="0" w:color="auto"/>
            </w:tcBorders>
            <w:shd w:val="clear" w:color="auto" w:fill="auto"/>
            <w:noWrap/>
            <w:hideMark/>
          </w:tcPr>
          <w:p w14:paraId="10399278"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24</w:t>
            </w:r>
          </w:p>
        </w:tc>
      </w:tr>
      <w:tr w:rsidR="007732D4" w:rsidRPr="00E16F33" w14:paraId="1482B0B5" w14:textId="77777777" w:rsidTr="007F4CFC">
        <w:trPr>
          <w:trHeight w:val="300"/>
        </w:trPr>
        <w:tc>
          <w:tcPr>
            <w:tcW w:w="19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54A062"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Laboratory</w:t>
            </w:r>
          </w:p>
        </w:tc>
        <w:tc>
          <w:tcPr>
            <w:tcW w:w="916" w:type="pct"/>
            <w:tcBorders>
              <w:top w:val="nil"/>
              <w:left w:val="nil"/>
              <w:bottom w:val="single" w:sz="4" w:space="0" w:color="auto"/>
              <w:right w:val="single" w:sz="4" w:space="0" w:color="auto"/>
            </w:tcBorders>
            <w:shd w:val="clear" w:color="auto" w:fill="auto"/>
            <w:noWrap/>
            <w:hideMark/>
          </w:tcPr>
          <w:p w14:paraId="16999104"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w:t>
            </w:r>
          </w:p>
        </w:tc>
        <w:tc>
          <w:tcPr>
            <w:tcW w:w="1046" w:type="pct"/>
            <w:tcBorders>
              <w:top w:val="nil"/>
              <w:left w:val="nil"/>
              <w:bottom w:val="single" w:sz="4" w:space="0" w:color="auto"/>
              <w:right w:val="single" w:sz="4" w:space="0" w:color="auto"/>
            </w:tcBorders>
            <w:shd w:val="clear" w:color="auto" w:fill="auto"/>
            <w:noWrap/>
            <w:hideMark/>
          </w:tcPr>
          <w:p w14:paraId="1C5D0FE3"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119</w:t>
            </w:r>
          </w:p>
        </w:tc>
        <w:tc>
          <w:tcPr>
            <w:tcW w:w="1046" w:type="pct"/>
            <w:tcBorders>
              <w:top w:val="nil"/>
              <w:left w:val="nil"/>
              <w:bottom w:val="single" w:sz="4" w:space="0" w:color="auto"/>
              <w:right w:val="single" w:sz="4" w:space="0" w:color="auto"/>
            </w:tcBorders>
            <w:shd w:val="clear" w:color="auto" w:fill="auto"/>
            <w:noWrap/>
            <w:hideMark/>
          </w:tcPr>
          <w:p w14:paraId="39372B3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92.2</w:t>
            </w:r>
          </w:p>
        </w:tc>
      </w:tr>
      <w:tr w:rsidR="007732D4" w:rsidRPr="00E16F33" w14:paraId="5CA20A66" w14:textId="77777777" w:rsidTr="007F4CFC">
        <w:trPr>
          <w:trHeight w:val="300"/>
        </w:trPr>
        <w:tc>
          <w:tcPr>
            <w:tcW w:w="1992" w:type="pct"/>
            <w:vMerge/>
            <w:tcBorders>
              <w:top w:val="single" w:sz="4" w:space="0" w:color="auto"/>
              <w:left w:val="single" w:sz="4" w:space="0" w:color="auto"/>
              <w:bottom w:val="single" w:sz="4" w:space="0" w:color="auto"/>
              <w:right w:val="single" w:sz="4" w:space="0" w:color="auto"/>
            </w:tcBorders>
            <w:vAlign w:val="center"/>
            <w:hideMark/>
          </w:tcPr>
          <w:p w14:paraId="74C1D8A8" w14:textId="77777777" w:rsidR="007732D4" w:rsidRPr="00E16F33" w:rsidRDefault="007732D4" w:rsidP="00093DF0">
            <w:pPr>
              <w:spacing w:line="360" w:lineRule="auto"/>
              <w:jc w:val="both"/>
              <w:rPr>
                <w:rFonts w:eastAsia="Times New Roman" w:cs="Times New Roman"/>
              </w:rPr>
            </w:pPr>
          </w:p>
        </w:tc>
        <w:tc>
          <w:tcPr>
            <w:tcW w:w="916" w:type="pct"/>
            <w:tcBorders>
              <w:top w:val="nil"/>
              <w:left w:val="nil"/>
              <w:bottom w:val="single" w:sz="4" w:space="0" w:color="auto"/>
              <w:right w:val="single" w:sz="4" w:space="0" w:color="auto"/>
            </w:tcBorders>
            <w:shd w:val="clear" w:color="auto" w:fill="auto"/>
            <w:noWrap/>
            <w:hideMark/>
          </w:tcPr>
          <w:p w14:paraId="4BA19B1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2</w:t>
            </w:r>
          </w:p>
        </w:tc>
        <w:tc>
          <w:tcPr>
            <w:tcW w:w="1046" w:type="pct"/>
            <w:tcBorders>
              <w:top w:val="nil"/>
              <w:left w:val="nil"/>
              <w:bottom w:val="single" w:sz="4" w:space="0" w:color="auto"/>
              <w:right w:val="single" w:sz="4" w:space="0" w:color="auto"/>
            </w:tcBorders>
            <w:shd w:val="clear" w:color="auto" w:fill="auto"/>
            <w:noWrap/>
            <w:hideMark/>
          </w:tcPr>
          <w:p w14:paraId="11C8B1E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10</w:t>
            </w:r>
          </w:p>
        </w:tc>
        <w:tc>
          <w:tcPr>
            <w:tcW w:w="1046" w:type="pct"/>
            <w:tcBorders>
              <w:top w:val="nil"/>
              <w:left w:val="nil"/>
              <w:bottom w:val="single" w:sz="4" w:space="0" w:color="auto"/>
              <w:right w:val="single" w:sz="4" w:space="0" w:color="auto"/>
            </w:tcBorders>
            <w:shd w:val="clear" w:color="auto" w:fill="auto"/>
            <w:noWrap/>
            <w:hideMark/>
          </w:tcPr>
          <w:p w14:paraId="5B5EBDB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7.8</w:t>
            </w:r>
          </w:p>
        </w:tc>
      </w:tr>
      <w:tr w:rsidR="007732D4" w:rsidRPr="00E16F33" w14:paraId="3F02E032" w14:textId="77777777" w:rsidTr="007F4CFC">
        <w:trPr>
          <w:trHeight w:val="300"/>
        </w:trPr>
        <w:tc>
          <w:tcPr>
            <w:tcW w:w="1992" w:type="pct"/>
            <w:tcBorders>
              <w:top w:val="single" w:sz="4" w:space="0" w:color="auto"/>
              <w:left w:val="single" w:sz="4" w:space="0" w:color="auto"/>
              <w:bottom w:val="single" w:sz="4" w:space="0" w:color="auto"/>
              <w:right w:val="single" w:sz="4" w:space="0" w:color="auto"/>
            </w:tcBorders>
            <w:shd w:val="clear" w:color="auto" w:fill="auto"/>
            <w:hideMark/>
          </w:tcPr>
          <w:p w14:paraId="4F75C5D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Case Study</w:t>
            </w:r>
          </w:p>
        </w:tc>
        <w:tc>
          <w:tcPr>
            <w:tcW w:w="916" w:type="pct"/>
            <w:tcBorders>
              <w:top w:val="nil"/>
              <w:left w:val="nil"/>
              <w:bottom w:val="single" w:sz="4" w:space="0" w:color="auto"/>
              <w:right w:val="single" w:sz="4" w:space="0" w:color="auto"/>
            </w:tcBorders>
            <w:shd w:val="clear" w:color="auto" w:fill="auto"/>
            <w:noWrap/>
            <w:hideMark/>
          </w:tcPr>
          <w:p w14:paraId="7434B52E"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w:t>
            </w:r>
          </w:p>
        </w:tc>
        <w:tc>
          <w:tcPr>
            <w:tcW w:w="1046" w:type="pct"/>
            <w:tcBorders>
              <w:top w:val="nil"/>
              <w:left w:val="nil"/>
              <w:bottom w:val="single" w:sz="4" w:space="0" w:color="auto"/>
              <w:right w:val="single" w:sz="4" w:space="0" w:color="auto"/>
            </w:tcBorders>
            <w:shd w:val="clear" w:color="auto" w:fill="auto"/>
            <w:noWrap/>
            <w:hideMark/>
          </w:tcPr>
          <w:p w14:paraId="25179641"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123</w:t>
            </w:r>
          </w:p>
        </w:tc>
        <w:tc>
          <w:tcPr>
            <w:tcW w:w="1046" w:type="pct"/>
            <w:tcBorders>
              <w:top w:val="nil"/>
              <w:left w:val="nil"/>
              <w:bottom w:val="single" w:sz="4" w:space="0" w:color="auto"/>
              <w:right w:val="single" w:sz="4" w:space="0" w:color="auto"/>
            </w:tcBorders>
            <w:shd w:val="clear" w:color="auto" w:fill="auto"/>
            <w:noWrap/>
            <w:hideMark/>
          </w:tcPr>
          <w:p w14:paraId="14EC0EDD" w14:textId="77777777" w:rsidR="007732D4" w:rsidRPr="00E16F33" w:rsidRDefault="007732D4" w:rsidP="00093DF0">
            <w:pPr>
              <w:spacing w:line="360" w:lineRule="auto"/>
              <w:jc w:val="both"/>
              <w:rPr>
                <w:rFonts w:eastAsia="Times New Roman" w:cs="Times New Roman"/>
              </w:rPr>
            </w:pPr>
            <w:r w:rsidRPr="00E16F33">
              <w:rPr>
                <w:rFonts w:eastAsia="Times New Roman" w:cs="Times New Roman"/>
              </w:rPr>
              <w:t>95.3</w:t>
            </w:r>
          </w:p>
        </w:tc>
      </w:tr>
    </w:tbl>
    <w:p w14:paraId="27DF89B5"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73B9F0BC" w14:textId="5E08300D" w:rsidR="00534BD3" w:rsidRPr="00E16F33" w:rsidRDefault="00534BD3">
      <w:pPr>
        <w:widowControl/>
        <w:suppressAutoHyphens w:val="0"/>
        <w:autoSpaceDN/>
        <w:spacing w:after="160" w:line="259" w:lineRule="auto"/>
        <w:textAlignment w:val="auto"/>
        <w:rPr>
          <w:rFonts w:cs="Times New Roman"/>
        </w:rPr>
      </w:pPr>
      <w:r w:rsidRPr="00E16F33">
        <w:rPr>
          <w:rFonts w:cs="Times New Roman"/>
        </w:rPr>
        <w:br w:type="page"/>
      </w:r>
    </w:p>
    <w:p w14:paraId="18B1BB20" w14:textId="51E35060" w:rsidR="00D644C0" w:rsidRPr="00E16F33" w:rsidRDefault="00573E72" w:rsidP="00093DF0">
      <w:pPr>
        <w:spacing w:line="360" w:lineRule="auto"/>
        <w:rPr>
          <w:rFonts w:eastAsia="Times New Roman" w:cs="Times New Roman"/>
          <w:b/>
          <w:bCs/>
        </w:rPr>
      </w:pPr>
      <w:bookmarkStart w:id="206" w:name="_Toc21101499"/>
      <w:bookmarkStart w:id="207" w:name="_Toc21745163"/>
      <w:bookmarkStart w:id="208" w:name="_Toc21751423"/>
      <w:r w:rsidRPr="00E16F33">
        <w:rPr>
          <w:rFonts w:cs="Times New Roman"/>
          <w:b/>
        </w:rPr>
        <w:lastRenderedPageBreak/>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7</w:t>
      </w:r>
      <w:r w:rsidRPr="00E16F33">
        <w:rPr>
          <w:rFonts w:cs="Times New Roman"/>
          <w:b/>
        </w:rPr>
        <w:fldChar w:fldCharType="end"/>
      </w:r>
      <w:r w:rsidRPr="00E16F33">
        <w:rPr>
          <w:rFonts w:cs="Times New Roman"/>
        </w:rPr>
        <w:t>:</w:t>
      </w:r>
      <w:r w:rsidRPr="00E16F33">
        <w:rPr>
          <w:rFonts w:cs="Times New Roman"/>
          <w:b/>
          <w:bCs/>
        </w:rPr>
        <w:t xml:space="preserve"> </w:t>
      </w:r>
      <w:r w:rsidR="00575AA2" w:rsidRPr="00E16F33">
        <w:rPr>
          <w:rFonts w:cs="Times New Roman"/>
          <w:b/>
          <w:bCs/>
        </w:rPr>
        <w:t xml:space="preserve">Nature of </w:t>
      </w:r>
      <w:r w:rsidR="00D644C0" w:rsidRPr="00E16F33">
        <w:rPr>
          <w:rFonts w:eastAsia="Times New Roman" w:cs="Times New Roman"/>
          <w:b/>
          <w:bCs/>
        </w:rPr>
        <w:t>Information Processing Family models</w:t>
      </w:r>
      <w:r w:rsidR="00FA2725" w:rsidRPr="00E16F33">
        <w:rPr>
          <w:rFonts w:eastAsia="Times New Roman" w:cs="Times New Roman"/>
          <w:b/>
          <w:bCs/>
        </w:rPr>
        <w:t xml:space="preserve"> </w:t>
      </w:r>
      <w:bookmarkEnd w:id="206"/>
      <w:bookmarkEnd w:id="207"/>
      <w:bookmarkEnd w:id="208"/>
    </w:p>
    <w:tbl>
      <w:tblPr>
        <w:tblW w:w="6890" w:type="dxa"/>
        <w:tblInd w:w="1327" w:type="dxa"/>
        <w:tblLook w:val="04A0" w:firstRow="1" w:lastRow="0" w:firstColumn="1" w:lastColumn="0" w:noHBand="0" w:noVBand="1"/>
      </w:tblPr>
      <w:tblGrid>
        <w:gridCol w:w="2711"/>
        <w:gridCol w:w="1260"/>
        <w:gridCol w:w="1501"/>
        <w:gridCol w:w="1418"/>
      </w:tblGrid>
      <w:tr w:rsidR="00575AA2" w:rsidRPr="00E16F33" w14:paraId="465929DD" w14:textId="77777777" w:rsidTr="00575AA2">
        <w:trPr>
          <w:trHeight w:val="300"/>
        </w:trPr>
        <w:tc>
          <w:tcPr>
            <w:tcW w:w="2711" w:type="dxa"/>
            <w:tcBorders>
              <w:top w:val="single" w:sz="4" w:space="0" w:color="auto"/>
              <w:left w:val="single" w:sz="4" w:space="0" w:color="auto"/>
              <w:bottom w:val="single" w:sz="4" w:space="0" w:color="auto"/>
              <w:right w:val="single" w:sz="4" w:space="0" w:color="auto"/>
            </w:tcBorders>
            <w:shd w:val="clear" w:color="auto" w:fill="auto"/>
          </w:tcPr>
          <w:p w14:paraId="561F6795" w14:textId="78F9173D"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Model of teaching</w:t>
            </w:r>
          </w:p>
        </w:tc>
        <w:tc>
          <w:tcPr>
            <w:tcW w:w="1260" w:type="dxa"/>
            <w:tcBorders>
              <w:top w:val="single" w:sz="4" w:space="0" w:color="auto"/>
              <w:left w:val="nil"/>
              <w:bottom w:val="single" w:sz="4" w:space="0" w:color="auto"/>
              <w:right w:val="single" w:sz="4" w:space="0" w:color="auto"/>
            </w:tcBorders>
            <w:shd w:val="clear" w:color="auto" w:fill="auto"/>
            <w:noWrap/>
          </w:tcPr>
          <w:p w14:paraId="10D4B2CE" w14:textId="77777777"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Yes=1</w:t>
            </w:r>
          </w:p>
          <w:p w14:paraId="0DD5997F" w14:textId="21F0DDEC"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No=2</w:t>
            </w:r>
          </w:p>
        </w:tc>
        <w:tc>
          <w:tcPr>
            <w:tcW w:w="1501" w:type="dxa"/>
            <w:tcBorders>
              <w:top w:val="single" w:sz="4" w:space="0" w:color="auto"/>
              <w:left w:val="nil"/>
              <w:bottom w:val="single" w:sz="4" w:space="0" w:color="auto"/>
              <w:right w:val="single" w:sz="4" w:space="0" w:color="auto"/>
            </w:tcBorders>
            <w:shd w:val="clear" w:color="auto" w:fill="auto"/>
            <w:noWrap/>
          </w:tcPr>
          <w:p w14:paraId="566E52DC" w14:textId="5A7ED593"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Frequency</w:t>
            </w:r>
          </w:p>
        </w:tc>
        <w:tc>
          <w:tcPr>
            <w:tcW w:w="1418" w:type="dxa"/>
            <w:tcBorders>
              <w:top w:val="single" w:sz="4" w:space="0" w:color="auto"/>
              <w:left w:val="nil"/>
              <w:bottom w:val="single" w:sz="4" w:space="0" w:color="auto"/>
              <w:right w:val="single" w:sz="4" w:space="0" w:color="auto"/>
            </w:tcBorders>
            <w:shd w:val="clear" w:color="auto" w:fill="auto"/>
            <w:noWrap/>
          </w:tcPr>
          <w:p w14:paraId="616DA4D3" w14:textId="707A21FF"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Percent</w:t>
            </w:r>
          </w:p>
        </w:tc>
      </w:tr>
      <w:tr w:rsidR="00575AA2" w:rsidRPr="00E16F33" w14:paraId="4C85B345" w14:textId="77777777" w:rsidTr="00575AA2">
        <w:trPr>
          <w:trHeight w:val="300"/>
        </w:trPr>
        <w:tc>
          <w:tcPr>
            <w:tcW w:w="27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5D0FB"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Inductive</w:t>
            </w:r>
          </w:p>
        </w:tc>
        <w:tc>
          <w:tcPr>
            <w:tcW w:w="1260" w:type="dxa"/>
            <w:tcBorders>
              <w:top w:val="single" w:sz="4" w:space="0" w:color="auto"/>
              <w:left w:val="nil"/>
              <w:bottom w:val="single" w:sz="4" w:space="0" w:color="auto"/>
              <w:right w:val="single" w:sz="4" w:space="0" w:color="auto"/>
            </w:tcBorders>
            <w:shd w:val="clear" w:color="auto" w:fill="auto"/>
            <w:noWrap/>
            <w:hideMark/>
          </w:tcPr>
          <w:p w14:paraId="5B1F2644"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501" w:type="dxa"/>
            <w:tcBorders>
              <w:top w:val="single" w:sz="4" w:space="0" w:color="auto"/>
              <w:left w:val="nil"/>
              <w:bottom w:val="single" w:sz="4" w:space="0" w:color="auto"/>
              <w:right w:val="single" w:sz="4" w:space="0" w:color="auto"/>
            </w:tcBorders>
            <w:shd w:val="clear" w:color="auto" w:fill="auto"/>
            <w:noWrap/>
            <w:hideMark/>
          </w:tcPr>
          <w:p w14:paraId="550BECEC"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83</w:t>
            </w:r>
          </w:p>
        </w:tc>
        <w:tc>
          <w:tcPr>
            <w:tcW w:w="1418" w:type="dxa"/>
            <w:tcBorders>
              <w:top w:val="nil"/>
              <w:left w:val="nil"/>
              <w:bottom w:val="single" w:sz="4" w:space="0" w:color="auto"/>
              <w:right w:val="single" w:sz="4" w:space="0" w:color="auto"/>
            </w:tcBorders>
            <w:shd w:val="clear" w:color="auto" w:fill="auto"/>
            <w:noWrap/>
            <w:hideMark/>
          </w:tcPr>
          <w:p w14:paraId="458CFAFE"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62.4</w:t>
            </w:r>
          </w:p>
        </w:tc>
      </w:tr>
      <w:tr w:rsidR="00575AA2" w:rsidRPr="00E16F33" w14:paraId="44E390E4" w14:textId="77777777" w:rsidTr="00575AA2">
        <w:trPr>
          <w:trHeight w:val="300"/>
        </w:trPr>
        <w:tc>
          <w:tcPr>
            <w:tcW w:w="2711" w:type="dxa"/>
            <w:vMerge/>
            <w:tcBorders>
              <w:top w:val="single" w:sz="4" w:space="0" w:color="auto"/>
              <w:left w:val="single" w:sz="4" w:space="0" w:color="auto"/>
              <w:bottom w:val="single" w:sz="4" w:space="0" w:color="auto"/>
              <w:right w:val="single" w:sz="4" w:space="0" w:color="auto"/>
            </w:tcBorders>
            <w:vAlign w:val="center"/>
            <w:hideMark/>
          </w:tcPr>
          <w:p w14:paraId="403B4578" w14:textId="77777777" w:rsidR="00575AA2" w:rsidRPr="00E16F33" w:rsidRDefault="00575AA2" w:rsidP="00093DF0">
            <w:pPr>
              <w:spacing w:line="360" w:lineRule="auto"/>
              <w:jc w:val="both"/>
              <w:rPr>
                <w:rFonts w:eastAsia="Times New Roman" w:cs="Times New Roman"/>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3CE4D98C"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501" w:type="dxa"/>
            <w:tcBorders>
              <w:top w:val="single" w:sz="4" w:space="0" w:color="auto"/>
              <w:left w:val="nil"/>
              <w:bottom w:val="single" w:sz="4" w:space="0" w:color="auto"/>
              <w:right w:val="single" w:sz="4" w:space="0" w:color="auto"/>
            </w:tcBorders>
            <w:shd w:val="clear" w:color="auto" w:fill="auto"/>
            <w:noWrap/>
            <w:hideMark/>
          </w:tcPr>
          <w:p w14:paraId="327A983E"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46</w:t>
            </w:r>
          </w:p>
        </w:tc>
        <w:tc>
          <w:tcPr>
            <w:tcW w:w="1418" w:type="dxa"/>
            <w:tcBorders>
              <w:top w:val="nil"/>
              <w:left w:val="nil"/>
              <w:bottom w:val="single" w:sz="4" w:space="0" w:color="auto"/>
              <w:right w:val="single" w:sz="4" w:space="0" w:color="auto"/>
            </w:tcBorders>
            <w:shd w:val="clear" w:color="auto" w:fill="auto"/>
            <w:noWrap/>
            <w:hideMark/>
          </w:tcPr>
          <w:p w14:paraId="242F47D6"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35.7</w:t>
            </w:r>
          </w:p>
        </w:tc>
      </w:tr>
      <w:tr w:rsidR="00575AA2" w:rsidRPr="00E16F33" w14:paraId="0B9A0161" w14:textId="77777777" w:rsidTr="00575AA2">
        <w:trPr>
          <w:trHeight w:val="300"/>
        </w:trPr>
        <w:tc>
          <w:tcPr>
            <w:tcW w:w="2711" w:type="dxa"/>
            <w:tcBorders>
              <w:top w:val="nil"/>
              <w:left w:val="single" w:sz="4" w:space="0" w:color="auto"/>
              <w:bottom w:val="single" w:sz="4" w:space="0" w:color="auto"/>
              <w:right w:val="single" w:sz="4" w:space="0" w:color="auto"/>
            </w:tcBorders>
            <w:shd w:val="clear" w:color="auto" w:fill="auto"/>
            <w:hideMark/>
          </w:tcPr>
          <w:p w14:paraId="693A64D9"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Deductive</w:t>
            </w:r>
          </w:p>
        </w:tc>
        <w:tc>
          <w:tcPr>
            <w:tcW w:w="1260" w:type="dxa"/>
            <w:tcBorders>
              <w:top w:val="single" w:sz="4" w:space="0" w:color="auto"/>
              <w:left w:val="nil"/>
              <w:bottom w:val="single" w:sz="4" w:space="0" w:color="auto"/>
              <w:right w:val="single" w:sz="4" w:space="0" w:color="auto"/>
            </w:tcBorders>
            <w:shd w:val="clear" w:color="auto" w:fill="auto"/>
            <w:noWrap/>
            <w:hideMark/>
          </w:tcPr>
          <w:p w14:paraId="003BD9DD"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501" w:type="dxa"/>
            <w:tcBorders>
              <w:top w:val="nil"/>
              <w:left w:val="nil"/>
              <w:bottom w:val="single" w:sz="4" w:space="0" w:color="auto"/>
              <w:right w:val="single" w:sz="4" w:space="0" w:color="auto"/>
            </w:tcBorders>
            <w:shd w:val="clear" w:color="auto" w:fill="auto"/>
            <w:noWrap/>
            <w:hideMark/>
          </w:tcPr>
          <w:p w14:paraId="13219E86"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73</w:t>
            </w:r>
          </w:p>
        </w:tc>
        <w:tc>
          <w:tcPr>
            <w:tcW w:w="1418" w:type="dxa"/>
            <w:tcBorders>
              <w:top w:val="nil"/>
              <w:left w:val="nil"/>
              <w:bottom w:val="single" w:sz="4" w:space="0" w:color="auto"/>
              <w:right w:val="single" w:sz="4" w:space="0" w:color="auto"/>
            </w:tcBorders>
            <w:shd w:val="clear" w:color="auto" w:fill="auto"/>
            <w:noWrap/>
            <w:hideMark/>
          </w:tcPr>
          <w:p w14:paraId="0BCB26BE"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56.6</w:t>
            </w:r>
          </w:p>
        </w:tc>
      </w:tr>
      <w:tr w:rsidR="00575AA2" w:rsidRPr="00E16F33" w14:paraId="4016F2A5" w14:textId="77777777" w:rsidTr="00575AA2">
        <w:trPr>
          <w:trHeight w:val="300"/>
        </w:trPr>
        <w:tc>
          <w:tcPr>
            <w:tcW w:w="2711" w:type="dxa"/>
            <w:vMerge w:val="restart"/>
            <w:tcBorders>
              <w:top w:val="nil"/>
              <w:left w:val="single" w:sz="4" w:space="0" w:color="auto"/>
              <w:bottom w:val="single" w:sz="4" w:space="0" w:color="auto"/>
              <w:right w:val="single" w:sz="4" w:space="0" w:color="auto"/>
            </w:tcBorders>
            <w:shd w:val="clear" w:color="auto" w:fill="auto"/>
            <w:hideMark/>
          </w:tcPr>
          <w:p w14:paraId="2E338E4F"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Synthetic</w:t>
            </w:r>
          </w:p>
        </w:tc>
        <w:tc>
          <w:tcPr>
            <w:tcW w:w="1260" w:type="dxa"/>
            <w:tcBorders>
              <w:top w:val="single" w:sz="4" w:space="0" w:color="auto"/>
              <w:left w:val="nil"/>
              <w:bottom w:val="single" w:sz="4" w:space="0" w:color="auto"/>
              <w:right w:val="single" w:sz="4" w:space="0" w:color="auto"/>
            </w:tcBorders>
            <w:shd w:val="clear" w:color="auto" w:fill="auto"/>
            <w:noWrap/>
            <w:hideMark/>
          </w:tcPr>
          <w:p w14:paraId="0AE72ED9"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501" w:type="dxa"/>
            <w:tcBorders>
              <w:top w:val="nil"/>
              <w:left w:val="nil"/>
              <w:bottom w:val="single" w:sz="4" w:space="0" w:color="auto"/>
              <w:right w:val="single" w:sz="4" w:space="0" w:color="auto"/>
            </w:tcBorders>
            <w:shd w:val="clear" w:color="auto" w:fill="auto"/>
            <w:noWrap/>
            <w:hideMark/>
          </w:tcPr>
          <w:p w14:paraId="61FCDEB9"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82</w:t>
            </w:r>
          </w:p>
        </w:tc>
        <w:tc>
          <w:tcPr>
            <w:tcW w:w="1418" w:type="dxa"/>
            <w:tcBorders>
              <w:top w:val="nil"/>
              <w:left w:val="nil"/>
              <w:bottom w:val="single" w:sz="4" w:space="0" w:color="auto"/>
              <w:right w:val="single" w:sz="4" w:space="0" w:color="auto"/>
            </w:tcBorders>
            <w:shd w:val="clear" w:color="auto" w:fill="auto"/>
            <w:noWrap/>
            <w:hideMark/>
          </w:tcPr>
          <w:p w14:paraId="3CF93945"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63.6</w:t>
            </w:r>
          </w:p>
        </w:tc>
      </w:tr>
      <w:tr w:rsidR="00575AA2" w:rsidRPr="00E16F33" w14:paraId="42FD9AE2" w14:textId="77777777" w:rsidTr="00575AA2">
        <w:trPr>
          <w:trHeight w:val="300"/>
        </w:trPr>
        <w:tc>
          <w:tcPr>
            <w:tcW w:w="2711" w:type="dxa"/>
            <w:vMerge/>
            <w:tcBorders>
              <w:top w:val="nil"/>
              <w:left w:val="single" w:sz="4" w:space="0" w:color="auto"/>
              <w:bottom w:val="single" w:sz="4" w:space="0" w:color="auto"/>
              <w:right w:val="single" w:sz="4" w:space="0" w:color="auto"/>
            </w:tcBorders>
            <w:vAlign w:val="center"/>
            <w:hideMark/>
          </w:tcPr>
          <w:p w14:paraId="4B6770F8" w14:textId="77777777" w:rsidR="00575AA2" w:rsidRPr="00E16F33" w:rsidRDefault="00575AA2" w:rsidP="00093DF0">
            <w:pPr>
              <w:spacing w:line="360" w:lineRule="auto"/>
              <w:jc w:val="both"/>
              <w:rPr>
                <w:rFonts w:eastAsia="Times New Roman" w:cs="Times New Roman"/>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5A65A971"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501" w:type="dxa"/>
            <w:tcBorders>
              <w:top w:val="nil"/>
              <w:left w:val="nil"/>
              <w:bottom w:val="single" w:sz="4" w:space="0" w:color="auto"/>
              <w:right w:val="single" w:sz="4" w:space="0" w:color="auto"/>
            </w:tcBorders>
            <w:shd w:val="clear" w:color="auto" w:fill="auto"/>
            <w:noWrap/>
            <w:hideMark/>
          </w:tcPr>
          <w:p w14:paraId="09223B9B"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46</w:t>
            </w:r>
          </w:p>
        </w:tc>
        <w:tc>
          <w:tcPr>
            <w:tcW w:w="1418" w:type="dxa"/>
            <w:tcBorders>
              <w:top w:val="nil"/>
              <w:left w:val="nil"/>
              <w:bottom w:val="single" w:sz="4" w:space="0" w:color="auto"/>
              <w:right w:val="single" w:sz="4" w:space="0" w:color="auto"/>
            </w:tcBorders>
            <w:shd w:val="clear" w:color="auto" w:fill="auto"/>
            <w:noWrap/>
            <w:hideMark/>
          </w:tcPr>
          <w:p w14:paraId="01555DD6"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35.7</w:t>
            </w:r>
          </w:p>
        </w:tc>
      </w:tr>
      <w:tr w:rsidR="00575AA2" w:rsidRPr="00E16F33" w14:paraId="3CB7D910" w14:textId="77777777" w:rsidTr="00575AA2">
        <w:trPr>
          <w:trHeight w:val="315"/>
        </w:trPr>
        <w:tc>
          <w:tcPr>
            <w:tcW w:w="2711" w:type="dxa"/>
            <w:tcBorders>
              <w:top w:val="nil"/>
              <w:left w:val="single" w:sz="4" w:space="0" w:color="auto"/>
              <w:bottom w:val="single" w:sz="4" w:space="0" w:color="auto"/>
              <w:right w:val="single" w:sz="4" w:space="0" w:color="auto"/>
            </w:tcBorders>
            <w:shd w:val="clear" w:color="auto" w:fill="auto"/>
            <w:hideMark/>
          </w:tcPr>
          <w:p w14:paraId="162B962A"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Verbal/Oral</w:t>
            </w:r>
          </w:p>
        </w:tc>
        <w:tc>
          <w:tcPr>
            <w:tcW w:w="1260" w:type="dxa"/>
            <w:tcBorders>
              <w:top w:val="single" w:sz="4" w:space="0" w:color="auto"/>
              <w:left w:val="nil"/>
              <w:bottom w:val="single" w:sz="4" w:space="0" w:color="auto"/>
              <w:right w:val="single" w:sz="4" w:space="0" w:color="auto"/>
            </w:tcBorders>
            <w:shd w:val="clear" w:color="auto" w:fill="auto"/>
            <w:noWrap/>
            <w:hideMark/>
          </w:tcPr>
          <w:p w14:paraId="212C81D5"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501" w:type="dxa"/>
            <w:tcBorders>
              <w:top w:val="nil"/>
              <w:left w:val="nil"/>
              <w:bottom w:val="single" w:sz="4" w:space="0" w:color="auto"/>
              <w:right w:val="single" w:sz="4" w:space="0" w:color="auto"/>
            </w:tcBorders>
            <w:shd w:val="clear" w:color="auto" w:fill="auto"/>
            <w:noWrap/>
            <w:hideMark/>
          </w:tcPr>
          <w:p w14:paraId="437D812D"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121</w:t>
            </w:r>
          </w:p>
        </w:tc>
        <w:tc>
          <w:tcPr>
            <w:tcW w:w="1418" w:type="dxa"/>
            <w:tcBorders>
              <w:top w:val="nil"/>
              <w:left w:val="nil"/>
              <w:bottom w:val="single" w:sz="4" w:space="0" w:color="auto"/>
              <w:right w:val="single" w:sz="4" w:space="0" w:color="auto"/>
            </w:tcBorders>
            <w:shd w:val="clear" w:color="auto" w:fill="auto"/>
            <w:noWrap/>
            <w:hideMark/>
          </w:tcPr>
          <w:p w14:paraId="40D1690C"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93.8</w:t>
            </w:r>
          </w:p>
        </w:tc>
      </w:tr>
      <w:tr w:rsidR="00575AA2" w:rsidRPr="00E16F33" w14:paraId="4ADC9490" w14:textId="77777777" w:rsidTr="00575AA2">
        <w:trPr>
          <w:trHeight w:val="315"/>
        </w:trPr>
        <w:tc>
          <w:tcPr>
            <w:tcW w:w="2711" w:type="dxa"/>
            <w:tcBorders>
              <w:top w:val="nil"/>
              <w:left w:val="single" w:sz="4" w:space="0" w:color="auto"/>
              <w:bottom w:val="single" w:sz="4" w:space="0" w:color="auto"/>
              <w:right w:val="single" w:sz="4" w:space="0" w:color="auto"/>
            </w:tcBorders>
            <w:shd w:val="clear" w:color="auto" w:fill="auto"/>
            <w:hideMark/>
          </w:tcPr>
          <w:p w14:paraId="740EFD45"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Written Method</w:t>
            </w:r>
          </w:p>
        </w:tc>
        <w:tc>
          <w:tcPr>
            <w:tcW w:w="1260" w:type="dxa"/>
            <w:tcBorders>
              <w:top w:val="single" w:sz="4" w:space="0" w:color="auto"/>
              <w:left w:val="nil"/>
              <w:bottom w:val="single" w:sz="4" w:space="0" w:color="auto"/>
              <w:right w:val="single" w:sz="4" w:space="0" w:color="auto"/>
            </w:tcBorders>
            <w:shd w:val="clear" w:color="auto" w:fill="auto"/>
            <w:noWrap/>
            <w:hideMark/>
          </w:tcPr>
          <w:p w14:paraId="7E1744B0"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501" w:type="dxa"/>
            <w:tcBorders>
              <w:top w:val="nil"/>
              <w:left w:val="nil"/>
              <w:bottom w:val="single" w:sz="4" w:space="0" w:color="auto"/>
              <w:right w:val="single" w:sz="4" w:space="0" w:color="auto"/>
            </w:tcBorders>
            <w:shd w:val="clear" w:color="auto" w:fill="auto"/>
            <w:noWrap/>
            <w:hideMark/>
          </w:tcPr>
          <w:p w14:paraId="5DB3014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125</w:t>
            </w:r>
          </w:p>
        </w:tc>
        <w:tc>
          <w:tcPr>
            <w:tcW w:w="1418" w:type="dxa"/>
            <w:tcBorders>
              <w:top w:val="nil"/>
              <w:left w:val="nil"/>
              <w:bottom w:val="single" w:sz="4" w:space="0" w:color="auto"/>
              <w:right w:val="single" w:sz="4" w:space="0" w:color="auto"/>
            </w:tcBorders>
            <w:shd w:val="clear" w:color="auto" w:fill="auto"/>
            <w:noWrap/>
            <w:hideMark/>
          </w:tcPr>
          <w:p w14:paraId="37441B6A"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94</w:t>
            </w:r>
          </w:p>
        </w:tc>
      </w:tr>
    </w:tbl>
    <w:p w14:paraId="3F55554E" w14:textId="531DE12C" w:rsidR="005C3099" w:rsidRPr="00E16F33" w:rsidRDefault="00F24783" w:rsidP="00093DF0">
      <w:pPr>
        <w:spacing w:line="360" w:lineRule="auto"/>
        <w:rPr>
          <w:rFonts w:cs="Times New Roman"/>
          <w:b/>
          <w:bCs/>
          <w:i/>
          <w:iCs/>
        </w:rPr>
      </w:pPr>
      <w:r w:rsidRPr="00E16F33">
        <w:rPr>
          <w:rFonts w:cs="Times New Roman"/>
          <w:b/>
          <w:bCs/>
          <w:i/>
          <w:iCs/>
        </w:rPr>
        <w:t xml:space="preserve">Source: </w:t>
      </w:r>
      <w:r w:rsidRPr="00E16F33">
        <w:rPr>
          <w:rFonts w:cs="Times New Roman"/>
          <w:b/>
          <w:bCs/>
          <w:i/>
          <w:iCs/>
        </w:rPr>
        <w:tab/>
        <w:t>Primary Date 2015</w:t>
      </w:r>
    </w:p>
    <w:p w14:paraId="3C542FB9" w14:textId="6BE3C027" w:rsidR="00534BD3" w:rsidRPr="00E16F33" w:rsidRDefault="00534BD3" w:rsidP="00093DF0">
      <w:pPr>
        <w:spacing w:line="360" w:lineRule="auto"/>
        <w:rPr>
          <w:rFonts w:cs="Times New Roman"/>
          <w:b/>
          <w:bCs/>
          <w:i/>
          <w:iCs/>
        </w:rPr>
      </w:pPr>
    </w:p>
    <w:p w14:paraId="633189F6" w14:textId="3DD2553D" w:rsidR="00A476A0" w:rsidRPr="00E16F33" w:rsidRDefault="005C3099" w:rsidP="00093DF0">
      <w:pPr>
        <w:widowControl/>
        <w:suppressAutoHyphens w:val="0"/>
        <w:autoSpaceDN/>
        <w:spacing w:line="360" w:lineRule="auto"/>
        <w:textAlignment w:val="auto"/>
        <w:rPr>
          <w:rFonts w:eastAsia="Times New Roman" w:cs="Times New Roman"/>
          <w:b/>
        </w:rPr>
      </w:pPr>
      <w:bookmarkStart w:id="209" w:name="_Toc21101500"/>
      <w:bookmarkStart w:id="210" w:name="_Toc21745164"/>
      <w:bookmarkStart w:id="211" w:name="_Toc21751424"/>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8</w:t>
      </w:r>
      <w:r w:rsidRPr="00E16F33">
        <w:rPr>
          <w:rFonts w:cs="Times New Roman"/>
          <w:b/>
        </w:rPr>
        <w:fldChar w:fldCharType="end"/>
      </w:r>
      <w:r w:rsidRPr="00E16F33">
        <w:rPr>
          <w:rFonts w:cs="Times New Roman"/>
        </w:rPr>
        <w:t>:</w:t>
      </w:r>
      <w:r w:rsidRPr="00E16F33">
        <w:rPr>
          <w:rFonts w:eastAsia="Times New Roman" w:cs="Times New Roman"/>
          <w:b/>
        </w:rPr>
        <w:t xml:space="preserve"> </w:t>
      </w:r>
      <w:r w:rsidR="00D644C0" w:rsidRPr="00E16F33">
        <w:rPr>
          <w:rFonts w:eastAsia="Times New Roman" w:cs="Times New Roman"/>
          <w:b/>
        </w:rPr>
        <w:t>Social Interaction Family Models</w:t>
      </w:r>
      <w:bookmarkEnd w:id="209"/>
      <w:bookmarkEnd w:id="210"/>
      <w:bookmarkEnd w:id="211"/>
    </w:p>
    <w:p w14:paraId="5A8CBC3D" w14:textId="77777777" w:rsidR="00230B9C" w:rsidRPr="00E16F33" w:rsidRDefault="00230B9C" w:rsidP="00093DF0">
      <w:pPr>
        <w:spacing w:line="360" w:lineRule="auto"/>
        <w:rPr>
          <w:rFonts w:cs="Times New Roman"/>
        </w:rPr>
      </w:pPr>
    </w:p>
    <w:tbl>
      <w:tblPr>
        <w:tblW w:w="6881" w:type="dxa"/>
        <w:tblInd w:w="1327" w:type="dxa"/>
        <w:tblLook w:val="04A0" w:firstRow="1" w:lastRow="0" w:firstColumn="1" w:lastColumn="0" w:noHBand="0" w:noVBand="1"/>
      </w:tblPr>
      <w:tblGrid>
        <w:gridCol w:w="2741"/>
        <w:gridCol w:w="1260"/>
        <w:gridCol w:w="1440"/>
        <w:gridCol w:w="1440"/>
      </w:tblGrid>
      <w:tr w:rsidR="00FA2725" w:rsidRPr="00E16F33" w14:paraId="2F4AC334"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D7860" w14:textId="191620F2" w:rsidR="00FA2725" w:rsidRPr="00E16F33" w:rsidRDefault="00FA2725" w:rsidP="00093DF0">
            <w:pPr>
              <w:spacing w:line="360" w:lineRule="auto"/>
              <w:jc w:val="both"/>
              <w:rPr>
                <w:rFonts w:eastAsia="Times New Roman" w:cs="Times New Roman"/>
              </w:rPr>
            </w:pPr>
            <w:r w:rsidRPr="00E16F33">
              <w:rPr>
                <w:rFonts w:eastAsia="Times New Roman" w:cs="Times New Roman"/>
              </w:rPr>
              <w:t> </w:t>
            </w:r>
            <w:r w:rsidRPr="00E16F33">
              <w:rPr>
                <w:rFonts w:eastAsia="Times New Roman" w:cs="Times New Roman"/>
                <w:b/>
                <w:bCs/>
              </w:rPr>
              <w:t>Model of teaching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3CC87A5" w14:textId="77777777" w:rsidR="00FA2725" w:rsidRPr="00E16F33" w:rsidRDefault="00FA2725" w:rsidP="00093DF0">
            <w:pPr>
              <w:spacing w:line="360" w:lineRule="auto"/>
              <w:jc w:val="both"/>
              <w:rPr>
                <w:rFonts w:eastAsia="Times New Roman" w:cs="Times New Roman"/>
                <w:b/>
              </w:rPr>
            </w:pPr>
            <w:r w:rsidRPr="00E16F33">
              <w:rPr>
                <w:rFonts w:eastAsia="Times New Roman" w:cs="Times New Roman"/>
                <w:b/>
              </w:rPr>
              <w:t>Yes=1</w:t>
            </w:r>
          </w:p>
          <w:p w14:paraId="66A6C7F5" w14:textId="276775D5" w:rsidR="00FA2725" w:rsidRPr="00E16F33" w:rsidRDefault="00FA2725" w:rsidP="00093DF0">
            <w:pPr>
              <w:spacing w:line="360" w:lineRule="auto"/>
              <w:jc w:val="both"/>
              <w:rPr>
                <w:rFonts w:eastAsia="Times New Roman" w:cs="Times New Roman"/>
                <w:b/>
              </w:rPr>
            </w:pPr>
            <w:r w:rsidRPr="00E16F33">
              <w:rPr>
                <w:rFonts w:eastAsia="Times New Roman" w:cs="Times New Roman"/>
                <w:b/>
              </w:rPr>
              <w:t>No=2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751DEC4" w14:textId="77777777" w:rsidR="00FA2725" w:rsidRPr="00E16F33" w:rsidRDefault="00FA2725" w:rsidP="00093DF0">
            <w:pPr>
              <w:spacing w:line="360" w:lineRule="auto"/>
              <w:jc w:val="both"/>
              <w:rPr>
                <w:rFonts w:eastAsia="Times New Roman" w:cs="Times New Roman"/>
                <w:b/>
              </w:rPr>
            </w:pPr>
            <w:r w:rsidRPr="00E16F33">
              <w:rPr>
                <w:rFonts w:eastAsia="Times New Roman" w:cs="Times New Roman"/>
                <w:b/>
              </w:rPr>
              <w:t>Frequency</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ADBDA1A" w14:textId="77777777" w:rsidR="00FA2725" w:rsidRPr="00E16F33" w:rsidRDefault="00FA2725" w:rsidP="00093DF0">
            <w:pPr>
              <w:spacing w:line="360" w:lineRule="auto"/>
              <w:jc w:val="both"/>
              <w:rPr>
                <w:rFonts w:eastAsia="Times New Roman" w:cs="Times New Roman"/>
                <w:b/>
              </w:rPr>
            </w:pPr>
            <w:r w:rsidRPr="00E16F33">
              <w:rPr>
                <w:rFonts w:eastAsia="Times New Roman" w:cs="Times New Roman"/>
                <w:b/>
              </w:rPr>
              <w:t>Percent</w:t>
            </w:r>
          </w:p>
        </w:tc>
      </w:tr>
      <w:tr w:rsidR="00FA2725" w:rsidRPr="00E16F33" w14:paraId="49E23620"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622F7EBA"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Discussions/debate</w:t>
            </w:r>
          </w:p>
        </w:tc>
        <w:tc>
          <w:tcPr>
            <w:tcW w:w="1260" w:type="dxa"/>
            <w:tcBorders>
              <w:top w:val="nil"/>
              <w:left w:val="nil"/>
              <w:bottom w:val="single" w:sz="4" w:space="0" w:color="auto"/>
              <w:right w:val="single" w:sz="4" w:space="0" w:color="auto"/>
            </w:tcBorders>
            <w:shd w:val="clear" w:color="auto" w:fill="auto"/>
            <w:noWrap/>
            <w:hideMark/>
          </w:tcPr>
          <w:p w14:paraId="531D816E"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2DFB4D53"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129</w:t>
            </w:r>
          </w:p>
        </w:tc>
        <w:tc>
          <w:tcPr>
            <w:tcW w:w="1440" w:type="dxa"/>
            <w:tcBorders>
              <w:top w:val="nil"/>
              <w:left w:val="nil"/>
              <w:bottom w:val="single" w:sz="4" w:space="0" w:color="auto"/>
              <w:right w:val="single" w:sz="4" w:space="0" w:color="auto"/>
            </w:tcBorders>
            <w:shd w:val="clear" w:color="auto" w:fill="auto"/>
            <w:noWrap/>
            <w:hideMark/>
          </w:tcPr>
          <w:p w14:paraId="1CD2465E"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100</w:t>
            </w:r>
          </w:p>
        </w:tc>
      </w:tr>
      <w:tr w:rsidR="00FA2725" w:rsidRPr="00E16F33" w14:paraId="2B65BA01"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06434963"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Cooperative teaching</w:t>
            </w:r>
          </w:p>
        </w:tc>
        <w:tc>
          <w:tcPr>
            <w:tcW w:w="1260" w:type="dxa"/>
            <w:tcBorders>
              <w:top w:val="nil"/>
              <w:left w:val="nil"/>
              <w:bottom w:val="single" w:sz="4" w:space="0" w:color="auto"/>
              <w:right w:val="single" w:sz="4" w:space="0" w:color="auto"/>
            </w:tcBorders>
            <w:shd w:val="clear" w:color="auto" w:fill="auto"/>
            <w:noWrap/>
            <w:hideMark/>
          </w:tcPr>
          <w:p w14:paraId="5E6313AF"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19F70DAC"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126</w:t>
            </w:r>
          </w:p>
        </w:tc>
        <w:tc>
          <w:tcPr>
            <w:tcW w:w="1440" w:type="dxa"/>
            <w:tcBorders>
              <w:top w:val="nil"/>
              <w:left w:val="nil"/>
              <w:bottom w:val="single" w:sz="4" w:space="0" w:color="auto"/>
              <w:right w:val="single" w:sz="4" w:space="0" w:color="auto"/>
            </w:tcBorders>
            <w:shd w:val="clear" w:color="auto" w:fill="auto"/>
            <w:noWrap/>
            <w:hideMark/>
          </w:tcPr>
          <w:p w14:paraId="35D444F2"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97.7</w:t>
            </w:r>
          </w:p>
        </w:tc>
      </w:tr>
      <w:tr w:rsidR="00FA2725" w:rsidRPr="00E16F33" w14:paraId="3C360757"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789D73C7"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Collaborative</w:t>
            </w:r>
          </w:p>
        </w:tc>
        <w:tc>
          <w:tcPr>
            <w:tcW w:w="1260" w:type="dxa"/>
            <w:tcBorders>
              <w:top w:val="nil"/>
              <w:left w:val="nil"/>
              <w:bottom w:val="single" w:sz="4" w:space="0" w:color="auto"/>
              <w:right w:val="single" w:sz="4" w:space="0" w:color="auto"/>
            </w:tcBorders>
            <w:shd w:val="clear" w:color="auto" w:fill="auto"/>
            <w:noWrap/>
            <w:hideMark/>
          </w:tcPr>
          <w:p w14:paraId="4B6F9B12"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139CCC19"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123</w:t>
            </w:r>
          </w:p>
        </w:tc>
        <w:tc>
          <w:tcPr>
            <w:tcW w:w="1440" w:type="dxa"/>
            <w:tcBorders>
              <w:top w:val="nil"/>
              <w:left w:val="nil"/>
              <w:bottom w:val="single" w:sz="4" w:space="0" w:color="auto"/>
              <w:right w:val="single" w:sz="4" w:space="0" w:color="auto"/>
            </w:tcBorders>
            <w:shd w:val="clear" w:color="auto" w:fill="auto"/>
            <w:noWrap/>
            <w:hideMark/>
          </w:tcPr>
          <w:p w14:paraId="014E844C"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95.3</w:t>
            </w:r>
          </w:p>
        </w:tc>
      </w:tr>
      <w:tr w:rsidR="00FA2725" w:rsidRPr="00E16F33" w14:paraId="3F1F3E13" w14:textId="77777777" w:rsidTr="00700E46">
        <w:trPr>
          <w:trHeight w:val="300"/>
        </w:trPr>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C46321"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Problem Based Learning</w:t>
            </w:r>
          </w:p>
        </w:tc>
        <w:tc>
          <w:tcPr>
            <w:tcW w:w="1260" w:type="dxa"/>
            <w:tcBorders>
              <w:top w:val="nil"/>
              <w:left w:val="nil"/>
              <w:bottom w:val="single" w:sz="4" w:space="0" w:color="auto"/>
              <w:right w:val="single" w:sz="4" w:space="0" w:color="auto"/>
            </w:tcBorders>
            <w:shd w:val="clear" w:color="auto" w:fill="auto"/>
            <w:noWrap/>
            <w:hideMark/>
          </w:tcPr>
          <w:p w14:paraId="2C1BDC14"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43D6C51B"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96</w:t>
            </w:r>
          </w:p>
        </w:tc>
        <w:tc>
          <w:tcPr>
            <w:tcW w:w="1440" w:type="dxa"/>
            <w:tcBorders>
              <w:top w:val="nil"/>
              <w:left w:val="nil"/>
              <w:bottom w:val="single" w:sz="4" w:space="0" w:color="auto"/>
              <w:right w:val="single" w:sz="4" w:space="0" w:color="auto"/>
            </w:tcBorders>
            <w:shd w:val="clear" w:color="auto" w:fill="auto"/>
            <w:noWrap/>
            <w:hideMark/>
          </w:tcPr>
          <w:p w14:paraId="21546E7C"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74.4</w:t>
            </w:r>
          </w:p>
        </w:tc>
      </w:tr>
      <w:tr w:rsidR="00FA2725" w:rsidRPr="00E16F33" w14:paraId="11E1ADA0" w14:textId="77777777" w:rsidTr="00700E46">
        <w:trPr>
          <w:trHeight w:val="300"/>
        </w:trPr>
        <w:tc>
          <w:tcPr>
            <w:tcW w:w="2741" w:type="dxa"/>
            <w:vMerge/>
            <w:tcBorders>
              <w:top w:val="single" w:sz="4" w:space="0" w:color="auto"/>
              <w:left w:val="single" w:sz="4" w:space="0" w:color="auto"/>
              <w:bottom w:val="single" w:sz="4" w:space="0" w:color="auto"/>
              <w:right w:val="single" w:sz="4" w:space="0" w:color="auto"/>
            </w:tcBorders>
            <w:vAlign w:val="center"/>
            <w:hideMark/>
          </w:tcPr>
          <w:p w14:paraId="2C9D2D21" w14:textId="77777777" w:rsidR="00FA2725" w:rsidRPr="00E16F33" w:rsidRDefault="00FA2725" w:rsidP="00093DF0">
            <w:pPr>
              <w:spacing w:line="360" w:lineRule="auto"/>
              <w:jc w:val="both"/>
              <w:rPr>
                <w:rFonts w:eastAsia="Times New Roman" w:cs="Times New Roman"/>
              </w:rPr>
            </w:pPr>
          </w:p>
        </w:tc>
        <w:tc>
          <w:tcPr>
            <w:tcW w:w="1260" w:type="dxa"/>
            <w:tcBorders>
              <w:top w:val="nil"/>
              <w:left w:val="nil"/>
              <w:bottom w:val="single" w:sz="4" w:space="0" w:color="auto"/>
              <w:right w:val="single" w:sz="4" w:space="0" w:color="auto"/>
            </w:tcBorders>
            <w:shd w:val="clear" w:color="auto" w:fill="auto"/>
            <w:noWrap/>
            <w:hideMark/>
          </w:tcPr>
          <w:p w14:paraId="24D916BE"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2</w:t>
            </w:r>
          </w:p>
        </w:tc>
        <w:tc>
          <w:tcPr>
            <w:tcW w:w="1440" w:type="dxa"/>
            <w:tcBorders>
              <w:top w:val="nil"/>
              <w:left w:val="nil"/>
              <w:bottom w:val="single" w:sz="4" w:space="0" w:color="auto"/>
              <w:right w:val="single" w:sz="4" w:space="0" w:color="auto"/>
            </w:tcBorders>
            <w:shd w:val="clear" w:color="auto" w:fill="auto"/>
            <w:noWrap/>
            <w:hideMark/>
          </w:tcPr>
          <w:p w14:paraId="374A4300"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32</w:t>
            </w:r>
          </w:p>
        </w:tc>
        <w:tc>
          <w:tcPr>
            <w:tcW w:w="1440" w:type="dxa"/>
            <w:tcBorders>
              <w:top w:val="nil"/>
              <w:left w:val="nil"/>
              <w:bottom w:val="single" w:sz="4" w:space="0" w:color="auto"/>
              <w:right w:val="single" w:sz="4" w:space="0" w:color="auto"/>
            </w:tcBorders>
            <w:shd w:val="clear" w:color="auto" w:fill="auto"/>
            <w:noWrap/>
            <w:hideMark/>
          </w:tcPr>
          <w:p w14:paraId="36F937E2"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24.8</w:t>
            </w:r>
          </w:p>
        </w:tc>
      </w:tr>
      <w:tr w:rsidR="00FA2725" w:rsidRPr="00E16F33" w14:paraId="67290BC2"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19CE8268"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Demonstration</w:t>
            </w:r>
          </w:p>
        </w:tc>
        <w:tc>
          <w:tcPr>
            <w:tcW w:w="1260" w:type="dxa"/>
            <w:tcBorders>
              <w:top w:val="nil"/>
              <w:left w:val="nil"/>
              <w:bottom w:val="single" w:sz="4" w:space="0" w:color="auto"/>
              <w:right w:val="single" w:sz="4" w:space="0" w:color="auto"/>
            </w:tcBorders>
            <w:shd w:val="clear" w:color="auto" w:fill="auto"/>
            <w:noWrap/>
            <w:hideMark/>
          </w:tcPr>
          <w:p w14:paraId="226D9ADD"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61DAC3E9"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115</w:t>
            </w:r>
          </w:p>
        </w:tc>
        <w:tc>
          <w:tcPr>
            <w:tcW w:w="1440" w:type="dxa"/>
            <w:tcBorders>
              <w:top w:val="nil"/>
              <w:left w:val="nil"/>
              <w:bottom w:val="single" w:sz="4" w:space="0" w:color="auto"/>
              <w:right w:val="single" w:sz="4" w:space="0" w:color="auto"/>
            </w:tcBorders>
            <w:shd w:val="clear" w:color="auto" w:fill="auto"/>
            <w:noWrap/>
            <w:hideMark/>
          </w:tcPr>
          <w:p w14:paraId="209AA141" w14:textId="77777777" w:rsidR="00FA2725" w:rsidRPr="00E16F33" w:rsidRDefault="00FA2725" w:rsidP="00093DF0">
            <w:pPr>
              <w:spacing w:line="360" w:lineRule="auto"/>
              <w:jc w:val="both"/>
              <w:rPr>
                <w:rFonts w:eastAsia="Times New Roman" w:cs="Times New Roman"/>
              </w:rPr>
            </w:pPr>
            <w:r w:rsidRPr="00E16F33">
              <w:rPr>
                <w:rFonts w:eastAsia="Times New Roman" w:cs="Times New Roman"/>
              </w:rPr>
              <w:t>89.1</w:t>
            </w:r>
          </w:p>
        </w:tc>
      </w:tr>
    </w:tbl>
    <w:p w14:paraId="32446087"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3E3FD7BE" w14:textId="77777777" w:rsidR="00F24783" w:rsidRPr="00E16F33" w:rsidRDefault="00F24783" w:rsidP="00093DF0">
      <w:pPr>
        <w:spacing w:line="360" w:lineRule="auto"/>
        <w:rPr>
          <w:rFonts w:cs="Times New Roman"/>
        </w:rPr>
      </w:pPr>
    </w:p>
    <w:p w14:paraId="6ECDA6AE" w14:textId="77777777" w:rsidR="00534BD3" w:rsidRPr="00E16F33" w:rsidRDefault="00534BD3">
      <w:pPr>
        <w:widowControl/>
        <w:suppressAutoHyphens w:val="0"/>
        <w:autoSpaceDN/>
        <w:spacing w:after="160" w:line="259" w:lineRule="auto"/>
        <w:textAlignment w:val="auto"/>
        <w:rPr>
          <w:rFonts w:cs="Times New Roman"/>
          <w:b/>
        </w:rPr>
      </w:pPr>
      <w:bookmarkStart w:id="212" w:name="_Toc21101501"/>
      <w:bookmarkStart w:id="213" w:name="_Toc21745165"/>
      <w:bookmarkStart w:id="214" w:name="_Toc21751425"/>
      <w:r w:rsidRPr="00E16F33">
        <w:rPr>
          <w:rFonts w:cs="Times New Roman"/>
          <w:b/>
        </w:rPr>
        <w:br w:type="page"/>
      </w:r>
    </w:p>
    <w:p w14:paraId="65258C5A" w14:textId="03276C94" w:rsidR="00FA2725" w:rsidRPr="00E16F33" w:rsidRDefault="005C3099" w:rsidP="00093DF0">
      <w:pPr>
        <w:spacing w:line="360" w:lineRule="auto"/>
        <w:rPr>
          <w:rFonts w:cs="Times New Roman"/>
          <w:b/>
          <w:bCs/>
        </w:rPr>
      </w:pPr>
      <w:r w:rsidRPr="00E16F33">
        <w:rPr>
          <w:rFonts w:cs="Times New Roman"/>
          <w:b/>
        </w:rPr>
        <w:lastRenderedPageBreak/>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9</w:t>
      </w:r>
      <w:r w:rsidRPr="00E16F33">
        <w:rPr>
          <w:rFonts w:cs="Times New Roman"/>
          <w:b/>
        </w:rPr>
        <w:fldChar w:fldCharType="end"/>
      </w:r>
      <w:r w:rsidRPr="00E16F33">
        <w:rPr>
          <w:rFonts w:cs="Times New Roman"/>
          <w:b/>
        </w:rPr>
        <w:t xml:space="preserve"> </w:t>
      </w:r>
      <w:r w:rsidR="00575AA2" w:rsidRPr="00E16F33">
        <w:rPr>
          <w:rFonts w:cs="Times New Roman"/>
          <w:b/>
          <w:bCs/>
        </w:rPr>
        <w:t xml:space="preserve">Nature of the </w:t>
      </w:r>
      <w:r w:rsidR="00FA2725" w:rsidRPr="00E16F33">
        <w:rPr>
          <w:rFonts w:cs="Times New Roman"/>
          <w:b/>
          <w:bCs/>
        </w:rPr>
        <w:t xml:space="preserve">Personal Family Models </w:t>
      </w:r>
      <w:bookmarkEnd w:id="212"/>
      <w:bookmarkEnd w:id="213"/>
      <w:bookmarkEnd w:id="214"/>
    </w:p>
    <w:tbl>
      <w:tblPr>
        <w:tblW w:w="6881" w:type="dxa"/>
        <w:tblInd w:w="1327" w:type="dxa"/>
        <w:tblLook w:val="04A0" w:firstRow="1" w:lastRow="0" w:firstColumn="1" w:lastColumn="0" w:noHBand="0" w:noVBand="1"/>
      </w:tblPr>
      <w:tblGrid>
        <w:gridCol w:w="2741"/>
        <w:gridCol w:w="1260"/>
        <w:gridCol w:w="1440"/>
        <w:gridCol w:w="1440"/>
      </w:tblGrid>
      <w:tr w:rsidR="00575AA2" w:rsidRPr="00E16F33" w14:paraId="0D411055"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tcPr>
          <w:p w14:paraId="4D721088" w14:textId="2168FBFB"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Model of teaching</w:t>
            </w:r>
          </w:p>
        </w:tc>
        <w:tc>
          <w:tcPr>
            <w:tcW w:w="1260" w:type="dxa"/>
            <w:tcBorders>
              <w:top w:val="single" w:sz="4" w:space="0" w:color="auto"/>
              <w:left w:val="nil"/>
              <w:bottom w:val="single" w:sz="4" w:space="0" w:color="auto"/>
              <w:right w:val="single" w:sz="4" w:space="0" w:color="auto"/>
            </w:tcBorders>
            <w:shd w:val="clear" w:color="auto" w:fill="auto"/>
            <w:noWrap/>
          </w:tcPr>
          <w:p w14:paraId="171DAAC4" w14:textId="77777777"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Yes=1</w:t>
            </w:r>
          </w:p>
          <w:p w14:paraId="2BF118BC" w14:textId="12661582"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No=2</w:t>
            </w:r>
          </w:p>
        </w:tc>
        <w:tc>
          <w:tcPr>
            <w:tcW w:w="1440" w:type="dxa"/>
            <w:tcBorders>
              <w:top w:val="single" w:sz="4" w:space="0" w:color="auto"/>
              <w:left w:val="nil"/>
              <w:bottom w:val="single" w:sz="4" w:space="0" w:color="auto"/>
              <w:right w:val="single" w:sz="4" w:space="0" w:color="auto"/>
            </w:tcBorders>
            <w:shd w:val="clear" w:color="auto" w:fill="auto"/>
            <w:noWrap/>
          </w:tcPr>
          <w:p w14:paraId="5B4EAA47" w14:textId="63FE56C1"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Frequency</w:t>
            </w:r>
          </w:p>
        </w:tc>
        <w:tc>
          <w:tcPr>
            <w:tcW w:w="1440" w:type="dxa"/>
            <w:tcBorders>
              <w:top w:val="single" w:sz="4" w:space="0" w:color="auto"/>
              <w:left w:val="nil"/>
              <w:bottom w:val="single" w:sz="4" w:space="0" w:color="auto"/>
              <w:right w:val="single" w:sz="4" w:space="0" w:color="auto"/>
            </w:tcBorders>
            <w:shd w:val="clear" w:color="auto" w:fill="auto"/>
            <w:noWrap/>
          </w:tcPr>
          <w:p w14:paraId="73E758A8" w14:textId="6A73DF00" w:rsidR="00575AA2" w:rsidRPr="00E16F33" w:rsidRDefault="00575AA2" w:rsidP="00093DF0">
            <w:pPr>
              <w:spacing w:line="360" w:lineRule="auto"/>
              <w:jc w:val="both"/>
              <w:rPr>
                <w:rFonts w:eastAsia="Times New Roman" w:cs="Times New Roman"/>
                <w:b/>
                <w:bCs/>
              </w:rPr>
            </w:pPr>
            <w:r w:rsidRPr="00E16F33">
              <w:rPr>
                <w:rFonts w:eastAsia="Times New Roman" w:cs="Times New Roman"/>
                <w:b/>
                <w:bCs/>
              </w:rPr>
              <w:t>Percent</w:t>
            </w:r>
          </w:p>
        </w:tc>
      </w:tr>
      <w:tr w:rsidR="00575AA2" w:rsidRPr="00E16F33" w14:paraId="270184DC" w14:textId="77777777" w:rsidTr="00700E46">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2475746A"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Brainstorming</w:t>
            </w:r>
          </w:p>
        </w:tc>
        <w:tc>
          <w:tcPr>
            <w:tcW w:w="1260" w:type="dxa"/>
            <w:tcBorders>
              <w:top w:val="nil"/>
              <w:left w:val="nil"/>
              <w:bottom w:val="single" w:sz="4" w:space="0" w:color="auto"/>
              <w:right w:val="single" w:sz="4" w:space="0" w:color="auto"/>
            </w:tcBorders>
            <w:shd w:val="clear" w:color="auto" w:fill="auto"/>
            <w:noWrap/>
            <w:hideMark/>
          </w:tcPr>
          <w:p w14:paraId="48FFC885"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17BC712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122</w:t>
            </w:r>
          </w:p>
        </w:tc>
        <w:tc>
          <w:tcPr>
            <w:tcW w:w="1440" w:type="dxa"/>
            <w:tcBorders>
              <w:top w:val="nil"/>
              <w:left w:val="nil"/>
              <w:bottom w:val="single" w:sz="4" w:space="0" w:color="auto"/>
              <w:right w:val="single" w:sz="4" w:space="0" w:color="auto"/>
            </w:tcBorders>
            <w:shd w:val="clear" w:color="auto" w:fill="auto"/>
            <w:noWrap/>
            <w:hideMark/>
          </w:tcPr>
          <w:p w14:paraId="334CDE86"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94.6</w:t>
            </w:r>
          </w:p>
        </w:tc>
      </w:tr>
      <w:tr w:rsidR="00575AA2" w:rsidRPr="00E16F33" w14:paraId="40F4E961" w14:textId="77777777" w:rsidTr="00700E46">
        <w:trPr>
          <w:trHeight w:val="300"/>
        </w:trPr>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2BF06" w14:textId="60C608C4" w:rsidR="00575AA2" w:rsidRPr="00E16F33" w:rsidRDefault="00A242A8" w:rsidP="00093DF0">
            <w:pPr>
              <w:spacing w:line="360" w:lineRule="auto"/>
              <w:jc w:val="both"/>
              <w:rPr>
                <w:rFonts w:eastAsia="Times New Roman" w:cs="Times New Roman"/>
              </w:rPr>
            </w:pPr>
            <w:r w:rsidRPr="00E16F33">
              <w:rPr>
                <w:rFonts w:eastAsia="Times New Roman" w:cs="Times New Roman"/>
              </w:rPr>
              <w:t>P</w:t>
            </w:r>
            <w:r w:rsidR="00575AA2" w:rsidRPr="00E16F33">
              <w:rPr>
                <w:rFonts w:eastAsia="Times New Roman" w:cs="Times New Roman"/>
              </w:rPr>
              <w:t>ractical methods</w:t>
            </w:r>
          </w:p>
        </w:tc>
        <w:tc>
          <w:tcPr>
            <w:tcW w:w="1260" w:type="dxa"/>
            <w:tcBorders>
              <w:top w:val="nil"/>
              <w:left w:val="nil"/>
              <w:bottom w:val="single" w:sz="4" w:space="0" w:color="auto"/>
              <w:right w:val="single" w:sz="4" w:space="0" w:color="auto"/>
            </w:tcBorders>
            <w:shd w:val="clear" w:color="auto" w:fill="auto"/>
            <w:noWrap/>
            <w:hideMark/>
          </w:tcPr>
          <w:p w14:paraId="0176E728"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 </w:t>
            </w:r>
          </w:p>
        </w:tc>
        <w:tc>
          <w:tcPr>
            <w:tcW w:w="1440" w:type="dxa"/>
            <w:tcBorders>
              <w:top w:val="nil"/>
              <w:left w:val="nil"/>
              <w:bottom w:val="single" w:sz="4" w:space="0" w:color="auto"/>
              <w:right w:val="single" w:sz="4" w:space="0" w:color="auto"/>
            </w:tcBorders>
            <w:shd w:val="clear" w:color="auto" w:fill="auto"/>
            <w:noWrap/>
            <w:hideMark/>
          </w:tcPr>
          <w:p w14:paraId="498E8FD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116</w:t>
            </w:r>
          </w:p>
        </w:tc>
        <w:tc>
          <w:tcPr>
            <w:tcW w:w="1440" w:type="dxa"/>
            <w:tcBorders>
              <w:top w:val="nil"/>
              <w:left w:val="nil"/>
              <w:bottom w:val="single" w:sz="4" w:space="0" w:color="auto"/>
              <w:right w:val="single" w:sz="4" w:space="0" w:color="auto"/>
            </w:tcBorders>
            <w:shd w:val="clear" w:color="auto" w:fill="auto"/>
            <w:noWrap/>
            <w:hideMark/>
          </w:tcPr>
          <w:p w14:paraId="7D304C88"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89.9</w:t>
            </w:r>
          </w:p>
        </w:tc>
      </w:tr>
      <w:tr w:rsidR="00575AA2" w:rsidRPr="00E16F33" w14:paraId="1137950F" w14:textId="77777777" w:rsidTr="00700E46">
        <w:trPr>
          <w:trHeight w:val="300"/>
        </w:trPr>
        <w:tc>
          <w:tcPr>
            <w:tcW w:w="2741" w:type="dxa"/>
            <w:vMerge/>
            <w:tcBorders>
              <w:top w:val="single" w:sz="4" w:space="0" w:color="auto"/>
              <w:left w:val="single" w:sz="4" w:space="0" w:color="auto"/>
              <w:bottom w:val="single" w:sz="4" w:space="0" w:color="auto"/>
              <w:right w:val="single" w:sz="4" w:space="0" w:color="auto"/>
            </w:tcBorders>
            <w:vAlign w:val="center"/>
            <w:hideMark/>
          </w:tcPr>
          <w:p w14:paraId="0EA9FE57" w14:textId="77777777" w:rsidR="00575AA2" w:rsidRPr="00E16F33" w:rsidRDefault="00575AA2" w:rsidP="00093DF0">
            <w:pPr>
              <w:spacing w:line="360" w:lineRule="auto"/>
              <w:jc w:val="both"/>
              <w:rPr>
                <w:rFonts w:eastAsia="Times New Roman" w:cs="Times New Roman"/>
              </w:rPr>
            </w:pPr>
          </w:p>
        </w:tc>
        <w:tc>
          <w:tcPr>
            <w:tcW w:w="1260" w:type="dxa"/>
            <w:tcBorders>
              <w:top w:val="nil"/>
              <w:left w:val="nil"/>
              <w:bottom w:val="single" w:sz="4" w:space="0" w:color="auto"/>
              <w:right w:val="single" w:sz="4" w:space="0" w:color="auto"/>
            </w:tcBorders>
            <w:shd w:val="clear" w:color="auto" w:fill="auto"/>
            <w:noWrap/>
            <w:hideMark/>
          </w:tcPr>
          <w:p w14:paraId="2A8F09C0"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440" w:type="dxa"/>
            <w:tcBorders>
              <w:top w:val="nil"/>
              <w:left w:val="nil"/>
              <w:bottom w:val="single" w:sz="4" w:space="0" w:color="auto"/>
              <w:right w:val="single" w:sz="4" w:space="0" w:color="auto"/>
            </w:tcBorders>
            <w:shd w:val="clear" w:color="auto" w:fill="auto"/>
            <w:noWrap/>
            <w:hideMark/>
          </w:tcPr>
          <w:p w14:paraId="4C75E2CA"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13</w:t>
            </w:r>
          </w:p>
        </w:tc>
        <w:tc>
          <w:tcPr>
            <w:tcW w:w="1440" w:type="dxa"/>
            <w:tcBorders>
              <w:top w:val="nil"/>
              <w:left w:val="nil"/>
              <w:bottom w:val="single" w:sz="4" w:space="0" w:color="auto"/>
              <w:right w:val="single" w:sz="4" w:space="0" w:color="auto"/>
            </w:tcBorders>
            <w:shd w:val="clear" w:color="auto" w:fill="auto"/>
            <w:noWrap/>
            <w:hideMark/>
          </w:tcPr>
          <w:p w14:paraId="618A49A1"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10.1</w:t>
            </w:r>
          </w:p>
        </w:tc>
      </w:tr>
      <w:tr w:rsidR="00575AA2" w:rsidRPr="00E16F33" w14:paraId="722E50A3" w14:textId="77777777" w:rsidTr="00700E46">
        <w:trPr>
          <w:trHeight w:val="300"/>
        </w:trPr>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E25AF"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Activity-oriented</w:t>
            </w:r>
          </w:p>
        </w:tc>
        <w:tc>
          <w:tcPr>
            <w:tcW w:w="1260" w:type="dxa"/>
            <w:tcBorders>
              <w:top w:val="nil"/>
              <w:left w:val="nil"/>
              <w:bottom w:val="single" w:sz="4" w:space="0" w:color="auto"/>
              <w:right w:val="single" w:sz="4" w:space="0" w:color="auto"/>
            </w:tcBorders>
            <w:shd w:val="clear" w:color="auto" w:fill="auto"/>
            <w:noWrap/>
            <w:hideMark/>
          </w:tcPr>
          <w:p w14:paraId="62D87E1E"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266B330B"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119</w:t>
            </w:r>
          </w:p>
        </w:tc>
        <w:tc>
          <w:tcPr>
            <w:tcW w:w="1440" w:type="dxa"/>
            <w:tcBorders>
              <w:top w:val="nil"/>
              <w:left w:val="nil"/>
              <w:bottom w:val="single" w:sz="4" w:space="0" w:color="auto"/>
              <w:right w:val="single" w:sz="4" w:space="0" w:color="auto"/>
            </w:tcBorders>
            <w:shd w:val="clear" w:color="auto" w:fill="auto"/>
            <w:noWrap/>
            <w:hideMark/>
          </w:tcPr>
          <w:p w14:paraId="79920748"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92.2</w:t>
            </w:r>
          </w:p>
        </w:tc>
      </w:tr>
      <w:tr w:rsidR="00575AA2" w:rsidRPr="00E16F33" w14:paraId="19E0CE2B" w14:textId="77777777" w:rsidTr="00700E46">
        <w:trPr>
          <w:trHeight w:val="300"/>
        </w:trPr>
        <w:tc>
          <w:tcPr>
            <w:tcW w:w="2741" w:type="dxa"/>
            <w:vMerge/>
            <w:tcBorders>
              <w:top w:val="single" w:sz="4" w:space="0" w:color="auto"/>
              <w:left w:val="single" w:sz="4" w:space="0" w:color="auto"/>
              <w:bottom w:val="single" w:sz="4" w:space="0" w:color="auto"/>
              <w:right w:val="single" w:sz="4" w:space="0" w:color="auto"/>
            </w:tcBorders>
            <w:vAlign w:val="center"/>
            <w:hideMark/>
          </w:tcPr>
          <w:p w14:paraId="75D8643D" w14:textId="77777777" w:rsidR="00575AA2" w:rsidRPr="00E16F33" w:rsidRDefault="00575AA2" w:rsidP="00093DF0">
            <w:pPr>
              <w:spacing w:line="360" w:lineRule="auto"/>
              <w:jc w:val="both"/>
              <w:rPr>
                <w:rFonts w:eastAsia="Times New Roman" w:cs="Times New Roman"/>
              </w:rPr>
            </w:pPr>
          </w:p>
        </w:tc>
        <w:tc>
          <w:tcPr>
            <w:tcW w:w="1260" w:type="dxa"/>
            <w:tcBorders>
              <w:top w:val="nil"/>
              <w:left w:val="nil"/>
              <w:bottom w:val="single" w:sz="4" w:space="0" w:color="auto"/>
              <w:right w:val="single" w:sz="4" w:space="0" w:color="auto"/>
            </w:tcBorders>
            <w:shd w:val="clear" w:color="auto" w:fill="auto"/>
            <w:noWrap/>
            <w:hideMark/>
          </w:tcPr>
          <w:p w14:paraId="098A6F13"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440" w:type="dxa"/>
            <w:tcBorders>
              <w:top w:val="nil"/>
              <w:left w:val="nil"/>
              <w:bottom w:val="single" w:sz="4" w:space="0" w:color="auto"/>
              <w:right w:val="single" w:sz="4" w:space="0" w:color="auto"/>
            </w:tcBorders>
            <w:shd w:val="clear" w:color="auto" w:fill="auto"/>
            <w:noWrap/>
            <w:hideMark/>
          </w:tcPr>
          <w:p w14:paraId="1ED3E99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10</w:t>
            </w:r>
          </w:p>
        </w:tc>
        <w:tc>
          <w:tcPr>
            <w:tcW w:w="1440" w:type="dxa"/>
            <w:tcBorders>
              <w:top w:val="nil"/>
              <w:left w:val="nil"/>
              <w:bottom w:val="single" w:sz="4" w:space="0" w:color="auto"/>
              <w:right w:val="single" w:sz="4" w:space="0" w:color="auto"/>
            </w:tcBorders>
            <w:shd w:val="clear" w:color="auto" w:fill="auto"/>
            <w:noWrap/>
            <w:hideMark/>
          </w:tcPr>
          <w:p w14:paraId="42B44C5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7.8</w:t>
            </w:r>
          </w:p>
        </w:tc>
      </w:tr>
      <w:tr w:rsidR="00575AA2" w:rsidRPr="00E16F33" w14:paraId="5D144CFA" w14:textId="77777777" w:rsidTr="00700E46">
        <w:trPr>
          <w:trHeight w:val="300"/>
        </w:trPr>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51FC1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Designing project</w:t>
            </w:r>
          </w:p>
        </w:tc>
        <w:tc>
          <w:tcPr>
            <w:tcW w:w="1260" w:type="dxa"/>
            <w:tcBorders>
              <w:top w:val="nil"/>
              <w:left w:val="nil"/>
              <w:bottom w:val="single" w:sz="4" w:space="0" w:color="auto"/>
              <w:right w:val="single" w:sz="4" w:space="0" w:color="auto"/>
            </w:tcBorders>
            <w:shd w:val="clear" w:color="auto" w:fill="auto"/>
            <w:noWrap/>
            <w:hideMark/>
          </w:tcPr>
          <w:p w14:paraId="44401E13"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6ACE8914"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106</w:t>
            </w:r>
          </w:p>
        </w:tc>
        <w:tc>
          <w:tcPr>
            <w:tcW w:w="1440" w:type="dxa"/>
            <w:tcBorders>
              <w:top w:val="nil"/>
              <w:left w:val="nil"/>
              <w:bottom w:val="single" w:sz="4" w:space="0" w:color="auto"/>
              <w:right w:val="single" w:sz="4" w:space="0" w:color="auto"/>
            </w:tcBorders>
            <w:shd w:val="clear" w:color="auto" w:fill="auto"/>
            <w:noWrap/>
            <w:hideMark/>
          </w:tcPr>
          <w:p w14:paraId="106DBDBA"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82.2</w:t>
            </w:r>
          </w:p>
        </w:tc>
      </w:tr>
      <w:tr w:rsidR="00575AA2" w:rsidRPr="00E16F33" w14:paraId="19E5D703" w14:textId="77777777" w:rsidTr="00700E46">
        <w:trPr>
          <w:trHeight w:val="300"/>
        </w:trPr>
        <w:tc>
          <w:tcPr>
            <w:tcW w:w="2741" w:type="dxa"/>
            <w:vMerge/>
            <w:tcBorders>
              <w:top w:val="single" w:sz="4" w:space="0" w:color="auto"/>
              <w:left w:val="single" w:sz="4" w:space="0" w:color="auto"/>
              <w:bottom w:val="single" w:sz="4" w:space="0" w:color="auto"/>
              <w:right w:val="single" w:sz="4" w:space="0" w:color="auto"/>
            </w:tcBorders>
            <w:vAlign w:val="center"/>
            <w:hideMark/>
          </w:tcPr>
          <w:p w14:paraId="6EDA0CCD" w14:textId="77777777" w:rsidR="00575AA2" w:rsidRPr="00E16F33" w:rsidRDefault="00575AA2" w:rsidP="00093DF0">
            <w:pPr>
              <w:spacing w:line="360" w:lineRule="auto"/>
              <w:jc w:val="both"/>
              <w:rPr>
                <w:rFonts w:eastAsia="Times New Roman" w:cs="Times New Roman"/>
              </w:rPr>
            </w:pPr>
          </w:p>
        </w:tc>
        <w:tc>
          <w:tcPr>
            <w:tcW w:w="1260" w:type="dxa"/>
            <w:tcBorders>
              <w:top w:val="nil"/>
              <w:left w:val="nil"/>
              <w:bottom w:val="single" w:sz="4" w:space="0" w:color="auto"/>
              <w:right w:val="single" w:sz="4" w:space="0" w:color="auto"/>
            </w:tcBorders>
            <w:shd w:val="clear" w:color="auto" w:fill="auto"/>
            <w:noWrap/>
            <w:hideMark/>
          </w:tcPr>
          <w:p w14:paraId="3E2A0996"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440" w:type="dxa"/>
            <w:tcBorders>
              <w:top w:val="nil"/>
              <w:left w:val="nil"/>
              <w:bottom w:val="single" w:sz="4" w:space="0" w:color="auto"/>
              <w:right w:val="single" w:sz="4" w:space="0" w:color="auto"/>
            </w:tcBorders>
            <w:shd w:val="clear" w:color="auto" w:fill="auto"/>
            <w:noWrap/>
            <w:hideMark/>
          </w:tcPr>
          <w:p w14:paraId="6DBE95BB"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23</w:t>
            </w:r>
          </w:p>
        </w:tc>
        <w:tc>
          <w:tcPr>
            <w:tcW w:w="1440" w:type="dxa"/>
            <w:tcBorders>
              <w:top w:val="nil"/>
              <w:left w:val="nil"/>
              <w:bottom w:val="single" w:sz="4" w:space="0" w:color="auto"/>
              <w:right w:val="single" w:sz="4" w:space="0" w:color="auto"/>
            </w:tcBorders>
            <w:shd w:val="clear" w:color="auto" w:fill="auto"/>
            <w:noWrap/>
            <w:hideMark/>
          </w:tcPr>
          <w:p w14:paraId="438329C2"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17.8</w:t>
            </w:r>
          </w:p>
        </w:tc>
      </w:tr>
      <w:tr w:rsidR="00575AA2" w:rsidRPr="00E16F33" w14:paraId="714015E1" w14:textId="77777777" w:rsidTr="00700E46">
        <w:trPr>
          <w:trHeight w:val="300"/>
        </w:trPr>
        <w:tc>
          <w:tcPr>
            <w:tcW w:w="2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765845"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E-learning</w:t>
            </w:r>
          </w:p>
        </w:tc>
        <w:tc>
          <w:tcPr>
            <w:tcW w:w="1260" w:type="dxa"/>
            <w:tcBorders>
              <w:top w:val="nil"/>
              <w:left w:val="nil"/>
              <w:bottom w:val="single" w:sz="4" w:space="0" w:color="auto"/>
              <w:right w:val="single" w:sz="4" w:space="0" w:color="auto"/>
            </w:tcBorders>
            <w:shd w:val="clear" w:color="auto" w:fill="auto"/>
            <w:noWrap/>
            <w:hideMark/>
          </w:tcPr>
          <w:p w14:paraId="54252229"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1</w:t>
            </w:r>
          </w:p>
        </w:tc>
        <w:tc>
          <w:tcPr>
            <w:tcW w:w="1440" w:type="dxa"/>
            <w:tcBorders>
              <w:top w:val="nil"/>
              <w:left w:val="nil"/>
              <w:bottom w:val="single" w:sz="4" w:space="0" w:color="auto"/>
              <w:right w:val="single" w:sz="4" w:space="0" w:color="auto"/>
            </w:tcBorders>
            <w:shd w:val="clear" w:color="auto" w:fill="auto"/>
            <w:noWrap/>
            <w:hideMark/>
          </w:tcPr>
          <w:p w14:paraId="2F9C6998"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82</w:t>
            </w:r>
          </w:p>
        </w:tc>
        <w:tc>
          <w:tcPr>
            <w:tcW w:w="1440" w:type="dxa"/>
            <w:tcBorders>
              <w:top w:val="nil"/>
              <w:left w:val="nil"/>
              <w:bottom w:val="single" w:sz="4" w:space="0" w:color="auto"/>
              <w:right w:val="single" w:sz="4" w:space="0" w:color="auto"/>
            </w:tcBorders>
            <w:shd w:val="clear" w:color="auto" w:fill="auto"/>
            <w:noWrap/>
            <w:hideMark/>
          </w:tcPr>
          <w:p w14:paraId="1E8BB8DF"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63.6</w:t>
            </w:r>
          </w:p>
        </w:tc>
      </w:tr>
      <w:tr w:rsidR="00575AA2" w:rsidRPr="00E16F33" w14:paraId="7738C4CD" w14:textId="77777777" w:rsidTr="00700E46">
        <w:trPr>
          <w:trHeight w:val="300"/>
        </w:trPr>
        <w:tc>
          <w:tcPr>
            <w:tcW w:w="2741" w:type="dxa"/>
            <w:vMerge/>
            <w:tcBorders>
              <w:top w:val="single" w:sz="4" w:space="0" w:color="auto"/>
              <w:left w:val="single" w:sz="4" w:space="0" w:color="auto"/>
              <w:bottom w:val="single" w:sz="4" w:space="0" w:color="auto"/>
              <w:right w:val="single" w:sz="4" w:space="0" w:color="auto"/>
            </w:tcBorders>
            <w:vAlign w:val="center"/>
            <w:hideMark/>
          </w:tcPr>
          <w:p w14:paraId="429454E5" w14:textId="77777777" w:rsidR="00575AA2" w:rsidRPr="00E16F33" w:rsidRDefault="00575AA2" w:rsidP="00093DF0">
            <w:pPr>
              <w:spacing w:line="360" w:lineRule="auto"/>
              <w:jc w:val="both"/>
              <w:rPr>
                <w:rFonts w:eastAsia="Times New Roman" w:cs="Times New Roman"/>
              </w:rPr>
            </w:pPr>
          </w:p>
        </w:tc>
        <w:tc>
          <w:tcPr>
            <w:tcW w:w="1260" w:type="dxa"/>
            <w:tcBorders>
              <w:top w:val="nil"/>
              <w:left w:val="nil"/>
              <w:bottom w:val="single" w:sz="4" w:space="0" w:color="auto"/>
              <w:right w:val="single" w:sz="4" w:space="0" w:color="auto"/>
            </w:tcBorders>
            <w:shd w:val="clear" w:color="auto" w:fill="auto"/>
            <w:noWrap/>
            <w:hideMark/>
          </w:tcPr>
          <w:p w14:paraId="4F89AE48"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2</w:t>
            </w:r>
          </w:p>
        </w:tc>
        <w:tc>
          <w:tcPr>
            <w:tcW w:w="1440" w:type="dxa"/>
            <w:tcBorders>
              <w:top w:val="nil"/>
              <w:left w:val="nil"/>
              <w:bottom w:val="single" w:sz="4" w:space="0" w:color="auto"/>
              <w:right w:val="single" w:sz="4" w:space="0" w:color="auto"/>
            </w:tcBorders>
            <w:shd w:val="clear" w:color="auto" w:fill="auto"/>
            <w:noWrap/>
            <w:hideMark/>
          </w:tcPr>
          <w:p w14:paraId="6FEFD8DE"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46</w:t>
            </w:r>
          </w:p>
        </w:tc>
        <w:tc>
          <w:tcPr>
            <w:tcW w:w="1440" w:type="dxa"/>
            <w:tcBorders>
              <w:top w:val="nil"/>
              <w:left w:val="nil"/>
              <w:bottom w:val="single" w:sz="4" w:space="0" w:color="auto"/>
              <w:right w:val="single" w:sz="4" w:space="0" w:color="auto"/>
            </w:tcBorders>
            <w:shd w:val="clear" w:color="auto" w:fill="auto"/>
            <w:noWrap/>
            <w:hideMark/>
          </w:tcPr>
          <w:p w14:paraId="5F5FBF3F" w14:textId="77777777" w:rsidR="00575AA2" w:rsidRPr="00E16F33" w:rsidRDefault="00575AA2" w:rsidP="00093DF0">
            <w:pPr>
              <w:spacing w:line="360" w:lineRule="auto"/>
              <w:jc w:val="both"/>
              <w:rPr>
                <w:rFonts w:eastAsia="Times New Roman" w:cs="Times New Roman"/>
              </w:rPr>
            </w:pPr>
            <w:r w:rsidRPr="00E16F33">
              <w:rPr>
                <w:rFonts w:eastAsia="Times New Roman" w:cs="Times New Roman"/>
              </w:rPr>
              <w:t>35.7</w:t>
            </w:r>
          </w:p>
        </w:tc>
      </w:tr>
    </w:tbl>
    <w:p w14:paraId="0437DFFB"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57E2E269" w14:textId="77777777" w:rsidR="00575AA2" w:rsidRPr="00E16F33" w:rsidRDefault="00575AA2" w:rsidP="00093DF0">
      <w:pPr>
        <w:spacing w:line="360" w:lineRule="auto"/>
        <w:rPr>
          <w:rFonts w:cs="Times New Roman"/>
        </w:rPr>
      </w:pPr>
    </w:p>
    <w:bookmarkEnd w:id="202"/>
    <w:p w14:paraId="52279C73" w14:textId="504C3BB5" w:rsidR="008A2ADF" w:rsidRPr="00E16F33" w:rsidRDefault="00575AA2" w:rsidP="00093DF0">
      <w:pPr>
        <w:spacing w:line="360" w:lineRule="auto"/>
        <w:jc w:val="both"/>
        <w:rPr>
          <w:rFonts w:cs="Times New Roman"/>
        </w:rPr>
      </w:pPr>
      <w:r w:rsidRPr="00E16F33">
        <w:rPr>
          <w:rFonts w:cs="Times New Roman"/>
        </w:rPr>
        <w:t xml:space="preserve">From Tables 4.2.1 to 4.2.4 above, </w:t>
      </w:r>
      <w:bookmarkStart w:id="215" w:name="_Hlk22645919"/>
      <w:r w:rsidRPr="00E16F33">
        <w:rPr>
          <w:rFonts w:cs="Times New Roman"/>
        </w:rPr>
        <w:t>t</w:t>
      </w:r>
      <w:r w:rsidR="008A2ADF" w:rsidRPr="00E16F33">
        <w:rPr>
          <w:rFonts w:cs="Times New Roman"/>
        </w:rPr>
        <w:t>he results show that majority of respondents had witnessed various models being implemented.</w:t>
      </w:r>
      <w:bookmarkEnd w:id="215"/>
      <w:r w:rsidR="008A2ADF" w:rsidRPr="00E16F33">
        <w:rPr>
          <w:rFonts w:cs="Times New Roman"/>
        </w:rPr>
        <w:t xml:space="preserve">  However, a substantial number of respondents indicated that Problem solving, and demonstration, that fall under the Social Interaction Families (SIF) were missing. </w:t>
      </w:r>
      <w:r w:rsidR="00A650FF" w:rsidRPr="00E16F33">
        <w:rPr>
          <w:rFonts w:cs="Times New Roman"/>
        </w:rPr>
        <w:t xml:space="preserve"> </w:t>
      </w:r>
      <w:r w:rsidR="008A2ADF" w:rsidRPr="00E16F33">
        <w:rPr>
          <w:rFonts w:cs="Times New Roman"/>
        </w:rPr>
        <w:t xml:space="preserve">Under the Behavioral Modification Families, a substantial number of respondents indicated that heuristic, role playing, laboratory training </w:t>
      </w:r>
      <w:proofErr w:type="gramStart"/>
      <w:r w:rsidR="008A2ADF" w:rsidRPr="00E16F33">
        <w:rPr>
          <w:rFonts w:cs="Times New Roman"/>
        </w:rPr>
        <w:t>were</w:t>
      </w:r>
      <w:proofErr w:type="gramEnd"/>
      <w:r w:rsidR="008A2ADF" w:rsidRPr="00E16F33">
        <w:rPr>
          <w:rFonts w:cs="Times New Roman"/>
        </w:rPr>
        <w:t xml:space="preserve"> missing in their learning. </w:t>
      </w:r>
    </w:p>
    <w:p w14:paraId="1867349A" w14:textId="77777777" w:rsidR="00700E46" w:rsidRPr="00E16F33" w:rsidRDefault="00700E46" w:rsidP="00093DF0">
      <w:pPr>
        <w:spacing w:line="360" w:lineRule="auto"/>
        <w:jc w:val="both"/>
        <w:rPr>
          <w:rFonts w:cs="Times New Roman"/>
        </w:rPr>
      </w:pPr>
    </w:p>
    <w:p w14:paraId="54A9C450" w14:textId="6CEBAF96" w:rsidR="008A2ADF" w:rsidRPr="00E16F33" w:rsidRDefault="008A2ADF" w:rsidP="00093DF0">
      <w:pPr>
        <w:spacing w:line="360" w:lineRule="auto"/>
        <w:jc w:val="both"/>
        <w:rPr>
          <w:rFonts w:cs="Times New Roman"/>
        </w:rPr>
      </w:pPr>
      <w:r w:rsidRPr="00E16F33">
        <w:rPr>
          <w:rFonts w:cs="Times New Roman"/>
        </w:rPr>
        <w:t xml:space="preserve">Furthermore, a substantial percentage of respondents indicated that, inductive, deductive and synthetic pedagogies, that fall under the category of Information Processing Family were missing in their learning. Finally, the result show that there was a substantial number of respondents that had not experienced Designing project, E-learning, Activity oriented and Practical methods, all that fall under Personal Family being implemented. </w:t>
      </w:r>
    </w:p>
    <w:p w14:paraId="65EB82E2" w14:textId="1709099F" w:rsidR="009A21D8" w:rsidRPr="00E16F33" w:rsidRDefault="009A21D8" w:rsidP="00093DF0">
      <w:pPr>
        <w:spacing w:line="360" w:lineRule="auto"/>
        <w:rPr>
          <w:rFonts w:cs="Times New Roman"/>
        </w:rPr>
      </w:pPr>
    </w:p>
    <w:p w14:paraId="7045E6C6" w14:textId="77777777" w:rsidR="00534BD3" w:rsidRPr="00E16F33" w:rsidRDefault="00534BD3">
      <w:pPr>
        <w:widowControl/>
        <w:suppressAutoHyphens w:val="0"/>
        <w:autoSpaceDN/>
        <w:spacing w:after="160" w:line="259" w:lineRule="auto"/>
        <w:textAlignment w:val="auto"/>
        <w:rPr>
          <w:rFonts w:eastAsiaTheme="majorEastAsia" w:cs="Times New Roman"/>
          <w:b/>
        </w:rPr>
      </w:pPr>
      <w:bookmarkStart w:id="216" w:name="_Toc21101503"/>
      <w:bookmarkStart w:id="217" w:name="_Toc21745166"/>
      <w:r w:rsidRPr="00E16F33">
        <w:rPr>
          <w:rFonts w:cs="Times New Roman"/>
          <w:b/>
        </w:rPr>
        <w:br w:type="page"/>
      </w:r>
    </w:p>
    <w:p w14:paraId="50C2D35B" w14:textId="628054E6" w:rsidR="009A21D8" w:rsidRPr="00E16F33" w:rsidRDefault="00A242A8" w:rsidP="00093DF0">
      <w:pPr>
        <w:pStyle w:val="Heading2"/>
        <w:spacing w:before="0" w:line="360" w:lineRule="auto"/>
        <w:rPr>
          <w:rFonts w:ascii="Times New Roman" w:hAnsi="Times New Roman" w:cs="Times New Roman"/>
          <w:b/>
          <w:color w:val="auto"/>
          <w:sz w:val="24"/>
          <w:szCs w:val="24"/>
        </w:rPr>
      </w:pPr>
      <w:bookmarkStart w:id="218" w:name="_Toc22572040"/>
      <w:r w:rsidRPr="00E16F33">
        <w:rPr>
          <w:rFonts w:ascii="Times New Roman" w:hAnsi="Times New Roman" w:cs="Times New Roman"/>
          <w:b/>
          <w:color w:val="auto"/>
          <w:sz w:val="24"/>
          <w:szCs w:val="24"/>
        </w:rPr>
        <w:lastRenderedPageBreak/>
        <w:t>4.3</w:t>
      </w:r>
      <w:r w:rsidRPr="00E16F33">
        <w:rPr>
          <w:rFonts w:ascii="Times New Roman" w:hAnsi="Times New Roman" w:cs="Times New Roman"/>
          <w:b/>
          <w:color w:val="auto"/>
          <w:sz w:val="24"/>
          <w:szCs w:val="24"/>
        </w:rPr>
        <w:tab/>
      </w:r>
      <w:r w:rsidR="009A21D8" w:rsidRPr="00E16F33">
        <w:rPr>
          <w:rFonts w:ascii="Times New Roman" w:hAnsi="Times New Roman" w:cs="Times New Roman"/>
          <w:b/>
          <w:color w:val="auto"/>
          <w:sz w:val="24"/>
          <w:szCs w:val="24"/>
        </w:rPr>
        <w:t xml:space="preserve">Perception </w:t>
      </w:r>
      <w:r w:rsidRPr="00E16F33">
        <w:rPr>
          <w:rFonts w:ascii="Times New Roman" w:hAnsi="Times New Roman" w:cs="Times New Roman"/>
          <w:b/>
          <w:color w:val="auto"/>
          <w:sz w:val="24"/>
          <w:szCs w:val="24"/>
        </w:rPr>
        <w:t xml:space="preserve">of the Four Families of Models of Teaching </w:t>
      </w:r>
      <w:bookmarkEnd w:id="216"/>
      <w:bookmarkEnd w:id="217"/>
      <w:r w:rsidRPr="00E16F33">
        <w:rPr>
          <w:rFonts w:ascii="Times New Roman" w:hAnsi="Times New Roman" w:cs="Times New Roman"/>
          <w:b/>
          <w:color w:val="auto"/>
          <w:sz w:val="24"/>
          <w:szCs w:val="24"/>
        </w:rPr>
        <w:t>on employability</w:t>
      </w:r>
      <w:bookmarkEnd w:id="218"/>
    </w:p>
    <w:p w14:paraId="7EFF98F3" w14:textId="06793FEC" w:rsidR="00A242A8" w:rsidRPr="00E16F33" w:rsidRDefault="00A242A8" w:rsidP="00093DF0">
      <w:pPr>
        <w:spacing w:line="360" w:lineRule="auto"/>
        <w:rPr>
          <w:rFonts w:cs="Times New Roman"/>
          <w:b/>
        </w:rPr>
      </w:pPr>
      <w:r w:rsidRPr="00E16F33">
        <w:rPr>
          <w:rFonts w:cs="Times New Roman"/>
          <w:b/>
        </w:rPr>
        <w:t>4.3.1</w:t>
      </w:r>
      <w:r w:rsidRPr="00E16F33">
        <w:rPr>
          <w:rFonts w:cs="Times New Roman"/>
          <w:b/>
        </w:rPr>
        <w:tab/>
        <w:t xml:space="preserve">Importance of the Four Families of Models of teaching used by private </w:t>
      </w:r>
      <w:r w:rsidRPr="00E16F33">
        <w:rPr>
          <w:rFonts w:cs="Times New Roman"/>
          <w:b/>
        </w:rPr>
        <w:tab/>
        <w:t xml:space="preserve">universities </w:t>
      </w:r>
    </w:p>
    <w:p w14:paraId="275AD87A" w14:textId="77777777" w:rsidR="00A242A8" w:rsidRPr="00E16F33" w:rsidRDefault="00A242A8" w:rsidP="00093DF0">
      <w:pPr>
        <w:spacing w:line="360" w:lineRule="auto"/>
        <w:rPr>
          <w:rFonts w:cs="Times New Roman"/>
        </w:rPr>
      </w:pPr>
    </w:p>
    <w:p w14:paraId="0E41A231" w14:textId="1736E5C6" w:rsidR="00230B9C" w:rsidRPr="00E16F33" w:rsidRDefault="008A2ADF" w:rsidP="00093DF0">
      <w:pPr>
        <w:spacing w:line="360" w:lineRule="auto"/>
        <w:jc w:val="both"/>
        <w:rPr>
          <w:rFonts w:cs="Times New Roman"/>
        </w:rPr>
      </w:pPr>
      <w:r w:rsidRPr="00E16F33">
        <w:rPr>
          <w:rFonts w:cs="Times New Roman"/>
        </w:rPr>
        <w:t>Th</w:t>
      </w:r>
      <w:r w:rsidR="00A242A8" w:rsidRPr="00E16F33">
        <w:rPr>
          <w:rFonts w:cs="Times New Roman"/>
        </w:rPr>
        <w:t xml:space="preserve">e researcher used this </w:t>
      </w:r>
      <w:r w:rsidRPr="00E16F33">
        <w:rPr>
          <w:rFonts w:cs="Times New Roman"/>
        </w:rPr>
        <w:t xml:space="preserve">objective investigate whether learners considered the </w:t>
      </w:r>
      <w:r w:rsidR="001F5E1E" w:rsidRPr="00E16F33">
        <w:rPr>
          <w:rFonts w:cs="Times New Roman"/>
        </w:rPr>
        <w:t>models of teaching</w:t>
      </w:r>
      <w:r w:rsidRPr="00E16F33">
        <w:rPr>
          <w:rFonts w:cs="Times New Roman"/>
        </w:rPr>
        <w:t xml:space="preserve"> employed as being important to them. The respondent</w:t>
      </w:r>
      <w:r w:rsidR="00A242A8" w:rsidRPr="00E16F33">
        <w:rPr>
          <w:rFonts w:cs="Times New Roman"/>
        </w:rPr>
        <w:t>s</w:t>
      </w:r>
      <w:r w:rsidRPr="00E16F33">
        <w:rPr>
          <w:rFonts w:cs="Times New Roman"/>
        </w:rPr>
        <w:t xml:space="preserve"> rated their answers as 1=Not important, 2=Somewhat important,3=Neutral, 4= Important, 5= Very important. The summary of the results is shown in table 4.3 below.</w:t>
      </w:r>
    </w:p>
    <w:p w14:paraId="722B9B9D" w14:textId="77777777" w:rsidR="00230B9C" w:rsidRPr="00E16F33" w:rsidRDefault="00230B9C" w:rsidP="00093DF0">
      <w:pPr>
        <w:spacing w:line="360" w:lineRule="auto"/>
        <w:jc w:val="both"/>
        <w:rPr>
          <w:rFonts w:cs="Times New Roman"/>
        </w:rPr>
      </w:pPr>
    </w:p>
    <w:p w14:paraId="58CE3437" w14:textId="7C4223F3" w:rsidR="00A242A8" w:rsidRPr="00E16F33" w:rsidRDefault="005C3099" w:rsidP="00093DF0">
      <w:pPr>
        <w:spacing w:line="360" w:lineRule="auto"/>
        <w:rPr>
          <w:rFonts w:cs="Times New Roman"/>
          <w:b/>
          <w:bCs/>
        </w:rPr>
      </w:pPr>
      <w:bookmarkStart w:id="219" w:name="_Toc21101504"/>
      <w:bookmarkStart w:id="220" w:name="_Toc21745167"/>
      <w:bookmarkStart w:id="221" w:name="_Toc21751426"/>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10</w:t>
      </w:r>
      <w:r w:rsidRPr="00E16F33">
        <w:rPr>
          <w:rFonts w:cs="Times New Roman"/>
          <w:b/>
        </w:rPr>
        <w:fldChar w:fldCharType="end"/>
      </w:r>
      <w:r w:rsidR="0019573F" w:rsidRPr="00E16F33">
        <w:rPr>
          <w:rFonts w:cs="Times New Roman"/>
          <w:b/>
          <w:bCs/>
        </w:rPr>
        <w:tab/>
      </w:r>
      <w:r w:rsidR="00A242A8" w:rsidRPr="00E16F33">
        <w:rPr>
          <w:rFonts w:cs="Times New Roman"/>
          <w:b/>
          <w:bCs/>
        </w:rPr>
        <w:t>I</w:t>
      </w:r>
      <w:r w:rsidR="0019573F" w:rsidRPr="00E16F33">
        <w:rPr>
          <w:rFonts w:cs="Times New Roman"/>
          <w:b/>
          <w:bCs/>
        </w:rPr>
        <w:t xml:space="preserve">mportance of </w:t>
      </w:r>
      <w:r w:rsidR="00A242A8" w:rsidRPr="00E16F33">
        <w:rPr>
          <w:rFonts w:cs="Times New Roman"/>
          <w:b/>
          <w:bCs/>
        </w:rPr>
        <w:t>the Four Families of Models of Teaching</w:t>
      </w:r>
      <w:bookmarkEnd w:id="219"/>
      <w:bookmarkEnd w:id="220"/>
      <w:bookmarkEnd w:id="221"/>
    </w:p>
    <w:p w14:paraId="21C77F59" w14:textId="5F303E2D" w:rsidR="0019573F" w:rsidRPr="00E16F33" w:rsidRDefault="0019573F" w:rsidP="00093DF0">
      <w:pPr>
        <w:spacing w:line="360" w:lineRule="auto"/>
        <w:rPr>
          <w:rFonts w:cs="Times New Roman"/>
          <w:b/>
          <w:bCs/>
        </w:rPr>
      </w:pPr>
      <w:r w:rsidRPr="00E16F33">
        <w:rPr>
          <w:rFonts w:cs="Times New Roman"/>
          <w:b/>
          <w:bCs/>
        </w:rPr>
        <w:tab/>
      </w:r>
      <w:r w:rsidRPr="00E16F33">
        <w:rPr>
          <w:rFonts w:cs="Times New Roman"/>
          <w:b/>
          <w:bCs/>
        </w:rPr>
        <w:tab/>
      </w:r>
      <w:r w:rsidR="00575AA2" w:rsidRPr="00E16F33">
        <w:rPr>
          <w:rFonts w:cs="Times New Roman"/>
          <w:b/>
          <w:bCs/>
        </w:rPr>
        <w:tab/>
      </w:r>
    </w:p>
    <w:tbl>
      <w:tblPr>
        <w:tblW w:w="8676" w:type="dxa"/>
        <w:tblInd w:w="108" w:type="dxa"/>
        <w:tblLook w:val="04A0" w:firstRow="1" w:lastRow="0" w:firstColumn="1" w:lastColumn="0" w:noHBand="0" w:noVBand="1"/>
      </w:tblPr>
      <w:tblGrid>
        <w:gridCol w:w="1680"/>
        <w:gridCol w:w="2008"/>
        <w:gridCol w:w="1177"/>
        <w:gridCol w:w="1216"/>
        <w:gridCol w:w="865"/>
        <w:gridCol w:w="1730"/>
      </w:tblGrid>
      <w:tr w:rsidR="008A2ADF" w:rsidRPr="00E16F33" w14:paraId="2ABC56F9" w14:textId="77777777" w:rsidTr="00700E46">
        <w:trPr>
          <w:trHeight w:val="300"/>
        </w:trPr>
        <w:tc>
          <w:tcPr>
            <w:tcW w:w="86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389F9C" w14:textId="02DD43BF" w:rsidR="0019573F" w:rsidRPr="00E16F33" w:rsidRDefault="00C707F5" w:rsidP="00093DF0">
            <w:pPr>
              <w:spacing w:line="360" w:lineRule="auto"/>
              <w:jc w:val="both"/>
              <w:rPr>
                <w:rFonts w:eastAsia="Times New Roman" w:cs="Times New Roman"/>
                <w:b/>
                <w:bCs/>
              </w:rPr>
            </w:pPr>
            <w:r w:rsidRPr="00E16F33">
              <w:rPr>
                <w:rFonts w:cs="Times New Roman"/>
              </w:rPr>
              <w:br w:type="page"/>
            </w:r>
            <w:r w:rsidR="008A2ADF" w:rsidRPr="00E16F33">
              <w:rPr>
                <w:rFonts w:eastAsia="Times New Roman" w:cs="Times New Roman"/>
                <w:b/>
                <w:bCs/>
              </w:rPr>
              <w:t>1=Not important,</w:t>
            </w:r>
            <w:r w:rsidR="0019573F" w:rsidRPr="00E16F33">
              <w:rPr>
                <w:rFonts w:eastAsia="Times New Roman" w:cs="Times New Roman"/>
                <w:b/>
                <w:bCs/>
              </w:rPr>
              <w:t xml:space="preserve"> </w:t>
            </w:r>
            <w:r w:rsidR="008A2ADF" w:rsidRPr="00E16F33">
              <w:rPr>
                <w:rFonts w:eastAsia="Times New Roman" w:cs="Times New Roman"/>
                <w:b/>
                <w:bCs/>
              </w:rPr>
              <w:t>2=</w:t>
            </w:r>
            <w:r w:rsidR="0019573F" w:rsidRPr="00E16F33">
              <w:rPr>
                <w:rFonts w:eastAsia="Times New Roman" w:cs="Times New Roman"/>
                <w:b/>
                <w:bCs/>
              </w:rPr>
              <w:t>Strongly Important</w:t>
            </w:r>
            <w:r w:rsidR="008A2ADF" w:rsidRPr="00E16F33">
              <w:rPr>
                <w:rFonts w:eastAsia="Times New Roman" w:cs="Times New Roman"/>
                <w:b/>
                <w:bCs/>
              </w:rPr>
              <w:t>,</w:t>
            </w:r>
            <w:r w:rsidR="0019573F" w:rsidRPr="00E16F33">
              <w:rPr>
                <w:rFonts w:eastAsia="Times New Roman" w:cs="Times New Roman"/>
                <w:b/>
                <w:bCs/>
              </w:rPr>
              <w:t xml:space="preserve"> </w:t>
            </w:r>
            <w:r w:rsidR="008A2ADF" w:rsidRPr="00E16F33">
              <w:rPr>
                <w:rFonts w:eastAsia="Times New Roman" w:cs="Times New Roman"/>
                <w:b/>
                <w:bCs/>
              </w:rPr>
              <w:t>3=</w:t>
            </w:r>
            <w:r w:rsidR="0019573F" w:rsidRPr="00E16F33">
              <w:rPr>
                <w:rFonts w:eastAsia="Times New Roman" w:cs="Times New Roman"/>
                <w:b/>
                <w:bCs/>
              </w:rPr>
              <w:t>Not Important</w:t>
            </w:r>
            <w:r w:rsidR="008A2ADF" w:rsidRPr="00E16F33">
              <w:rPr>
                <w:rFonts w:eastAsia="Times New Roman" w:cs="Times New Roman"/>
                <w:b/>
                <w:bCs/>
              </w:rPr>
              <w:t>,</w:t>
            </w:r>
          </w:p>
          <w:p w14:paraId="7D406700" w14:textId="346024D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4=I</w:t>
            </w:r>
            <w:r w:rsidR="0019573F" w:rsidRPr="00E16F33">
              <w:rPr>
                <w:rFonts w:eastAsia="Times New Roman" w:cs="Times New Roman"/>
                <w:b/>
                <w:bCs/>
              </w:rPr>
              <w:t>mportant</w:t>
            </w:r>
            <w:r w:rsidRPr="00E16F33">
              <w:rPr>
                <w:rFonts w:eastAsia="Times New Roman" w:cs="Times New Roman"/>
                <w:b/>
                <w:bCs/>
              </w:rPr>
              <w:t>,</w:t>
            </w:r>
            <w:r w:rsidR="0019573F" w:rsidRPr="00E16F33">
              <w:rPr>
                <w:rFonts w:eastAsia="Times New Roman" w:cs="Times New Roman"/>
                <w:b/>
                <w:bCs/>
              </w:rPr>
              <w:t xml:space="preserve"> </w:t>
            </w:r>
            <w:r w:rsidRPr="00E16F33">
              <w:rPr>
                <w:rFonts w:eastAsia="Times New Roman" w:cs="Times New Roman"/>
                <w:b/>
                <w:bCs/>
              </w:rPr>
              <w:t>5=</w:t>
            </w:r>
            <w:r w:rsidR="0019573F" w:rsidRPr="00E16F33">
              <w:rPr>
                <w:rFonts w:eastAsia="Times New Roman" w:cs="Times New Roman"/>
                <w:b/>
                <w:bCs/>
              </w:rPr>
              <w:t>Very Important</w:t>
            </w:r>
          </w:p>
        </w:tc>
      </w:tr>
      <w:tr w:rsidR="008A2ADF" w:rsidRPr="00E16F33" w14:paraId="3F066397" w14:textId="77777777" w:rsidTr="00700E46">
        <w:trPr>
          <w:trHeight w:val="495"/>
        </w:trPr>
        <w:tc>
          <w:tcPr>
            <w:tcW w:w="1680" w:type="dxa"/>
            <w:tcBorders>
              <w:top w:val="nil"/>
              <w:left w:val="single" w:sz="4" w:space="0" w:color="auto"/>
              <w:bottom w:val="single" w:sz="4" w:space="0" w:color="auto"/>
              <w:right w:val="single" w:sz="4" w:space="0" w:color="auto"/>
            </w:tcBorders>
            <w:shd w:val="clear" w:color="auto" w:fill="auto"/>
            <w:vAlign w:val="bottom"/>
            <w:hideMark/>
          </w:tcPr>
          <w:p w14:paraId="16615E8F"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 </w:t>
            </w:r>
          </w:p>
        </w:tc>
        <w:tc>
          <w:tcPr>
            <w:tcW w:w="2008" w:type="dxa"/>
            <w:tcBorders>
              <w:top w:val="nil"/>
              <w:left w:val="nil"/>
              <w:bottom w:val="single" w:sz="4" w:space="0" w:color="auto"/>
              <w:right w:val="single" w:sz="4" w:space="0" w:color="auto"/>
            </w:tcBorders>
            <w:shd w:val="clear" w:color="auto" w:fill="auto"/>
            <w:vAlign w:val="bottom"/>
            <w:hideMark/>
          </w:tcPr>
          <w:p w14:paraId="30754E18"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N</w:t>
            </w:r>
          </w:p>
        </w:tc>
        <w:tc>
          <w:tcPr>
            <w:tcW w:w="1177" w:type="dxa"/>
            <w:tcBorders>
              <w:top w:val="nil"/>
              <w:left w:val="nil"/>
              <w:bottom w:val="single" w:sz="4" w:space="0" w:color="auto"/>
              <w:right w:val="single" w:sz="4" w:space="0" w:color="auto"/>
            </w:tcBorders>
            <w:shd w:val="clear" w:color="auto" w:fill="auto"/>
            <w:vAlign w:val="bottom"/>
            <w:hideMark/>
          </w:tcPr>
          <w:p w14:paraId="1F41C6C3"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Minimum</w:t>
            </w:r>
          </w:p>
        </w:tc>
        <w:tc>
          <w:tcPr>
            <w:tcW w:w="1216" w:type="dxa"/>
            <w:tcBorders>
              <w:top w:val="nil"/>
              <w:left w:val="nil"/>
              <w:bottom w:val="single" w:sz="4" w:space="0" w:color="auto"/>
              <w:right w:val="single" w:sz="4" w:space="0" w:color="auto"/>
            </w:tcBorders>
            <w:shd w:val="clear" w:color="auto" w:fill="auto"/>
            <w:vAlign w:val="bottom"/>
            <w:hideMark/>
          </w:tcPr>
          <w:p w14:paraId="3972EABA"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Maximum</w:t>
            </w:r>
          </w:p>
        </w:tc>
        <w:tc>
          <w:tcPr>
            <w:tcW w:w="865" w:type="dxa"/>
            <w:tcBorders>
              <w:top w:val="nil"/>
              <w:left w:val="nil"/>
              <w:bottom w:val="single" w:sz="4" w:space="0" w:color="auto"/>
              <w:right w:val="single" w:sz="4" w:space="0" w:color="auto"/>
            </w:tcBorders>
            <w:shd w:val="clear" w:color="auto" w:fill="auto"/>
            <w:vAlign w:val="bottom"/>
            <w:hideMark/>
          </w:tcPr>
          <w:p w14:paraId="08A3AAC7"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Mean</w:t>
            </w:r>
          </w:p>
        </w:tc>
        <w:tc>
          <w:tcPr>
            <w:tcW w:w="1730" w:type="dxa"/>
            <w:tcBorders>
              <w:top w:val="nil"/>
              <w:left w:val="nil"/>
              <w:bottom w:val="single" w:sz="4" w:space="0" w:color="auto"/>
              <w:right w:val="single" w:sz="4" w:space="0" w:color="auto"/>
            </w:tcBorders>
            <w:shd w:val="clear" w:color="auto" w:fill="auto"/>
            <w:vAlign w:val="bottom"/>
            <w:hideMark/>
          </w:tcPr>
          <w:p w14:paraId="09DB5988"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Std. Deviation</w:t>
            </w:r>
          </w:p>
        </w:tc>
      </w:tr>
      <w:tr w:rsidR="008A2ADF" w:rsidRPr="00E16F33" w14:paraId="0DE5D8EA" w14:textId="77777777" w:rsidTr="00700E46">
        <w:trPr>
          <w:trHeight w:val="300"/>
        </w:trPr>
        <w:tc>
          <w:tcPr>
            <w:tcW w:w="1680" w:type="dxa"/>
            <w:tcBorders>
              <w:top w:val="nil"/>
              <w:left w:val="single" w:sz="4" w:space="0" w:color="auto"/>
              <w:bottom w:val="single" w:sz="4" w:space="0" w:color="auto"/>
              <w:right w:val="single" w:sz="4" w:space="0" w:color="auto"/>
            </w:tcBorders>
            <w:shd w:val="clear" w:color="auto" w:fill="auto"/>
            <w:hideMark/>
          </w:tcPr>
          <w:p w14:paraId="71ECA72F" w14:textId="3A0FD674" w:rsidR="008A2ADF" w:rsidRPr="00E16F33" w:rsidRDefault="009A21D8" w:rsidP="00093DF0">
            <w:pPr>
              <w:spacing w:line="360" w:lineRule="auto"/>
              <w:jc w:val="both"/>
              <w:rPr>
                <w:rFonts w:eastAsia="Times New Roman" w:cs="Times New Roman"/>
                <w:b/>
              </w:rPr>
            </w:pPr>
            <w:r w:rsidRPr="00E16F33">
              <w:rPr>
                <w:rFonts w:cs="Times New Roman"/>
              </w:rPr>
              <w:br w:type="page"/>
            </w:r>
            <w:r w:rsidR="008A2ADF" w:rsidRPr="00E16F33">
              <w:rPr>
                <w:rFonts w:eastAsia="Times New Roman" w:cs="Times New Roman"/>
                <w:b/>
              </w:rPr>
              <w:t>BMF</w:t>
            </w:r>
          </w:p>
        </w:tc>
        <w:tc>
          <w:tcPr>
            <w:tcW w:w="2008" w:type="dxa"/>
            <w:tcBorders>
              <w:top w:val="nil"/>
              <w:left w:val="nil"/>
              <w:bottom w:val="single" w:sz="4" w:space="0" w:color="auto"/>
              <w:right w:val="single" w:sz="4" w:space="0" w:color="auto"/>
            </w:tcBorders>
            <w:shd w:val="clear" w:color="auto" w:fill="auto"/>
            <w:noWrap/>
            <w:hideMark/>
          </w:tcPr>
          <w:p w14:paraId="1ED6B408"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177" w:type="dxa"/>
            <w:tcBorders>
              <w:top w:val="nil"/>
              <w:left w:val="nil"/>
              <w:bottom w:val="single" w:sz="4" w:space="0" w:color="auto"/>
              <w:right w:val="single" w:sz="4" w:space="0" w:color="auto"/>
            </w:tcBorders>
            <w:shd w:val="clear" w:color="auto" w:fill="auto"/>
            <w:hideMark/>
          </w:tcPr>
          <w:p w14:paraId="2DC5576C"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16" w:type="dxa"/>
            <w:tcBorders>
              <w:top w:val="nil"/>
              <w:left w:val="nil"/>
              <w:bottom w:val="single" w:sz="4" w:space="0" w:color="auto"/>
              <w:right w:val="single" w:sz="4" w:space="0" w:color="auto"/>
            </w:tcBorders>
            <w:shd w:val="clear" w:color="auto" w:fill="auto"/>
            <w:hideMark/>
          </w:tcPr>
          <w:p w14:paraId="06B78CC6"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865" w:type="dxa"/>
            <w:tcBorders>
              <w:top w:val="nil"/>
              <w:left w:val="nil"/>
              <w:bottom w:val="single" w:sz="4" w:space="0" w:color="auto"/>
              <w:right w:val="single" w:sz="4" w:space="0" w:color="auto"/>
            </w:tcBorders>
            <w:shd w:val="clear" w:color="auto" w:fill="auto"/>
            <w:hideMark/>
          </w:tcPr>
          <w:p w14:paraId="4AA046C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3.07</w:t>
            </w:r>
          </w:p>
        </w:tc>
        <w:tc>
          <w:tcPr>
            <w:tcW w:w="1730" w:type="dxa"/>
            <w:tcBorders>
              <w:top w:val="nil"/>
              <w:left w:val="nil"/>
              <w:bottom w:val="single" w:sz="4" w:space="0" w:color="auto"/>
              <w:right w:val="single" w:sz="4" w:space="0" w:color="auto"/>
            </w:tcBorders>
            <w:shd w:val="clear" w:color="auto" w:fill="auto"/>
            <w:hideMark/>
          </w:tcPr>
          <w:p w14:paraId="01C8C2CD"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.893</w:t>
            </w:r>
          </w:p>
        </w:tc>
      </w:tr>
      <w:tr w:rsidR="008A2ADF" w:rsidRPr="00E16F33" w14:paraId="223CBB00" w14:textId="77777777" w:rsidTr="00700E46">
        <w:trPr>
          <w:trHeight w:val="300"/>
        </w:trPr>
        <w:tc>
          <w:tcPr>
            <w:tcW w:w="1680" w:type="dxa"/>
            <w:tcBorders>
              <w:top w:val="nil"/>
              <w:left w:val="single" w:sz="4" w:space="0" w:color="auto"/>
              <w:bottom w:val="single" w:sz="4" w:space="0" w:color="auto"/>
              <w:right w:val="single" w:sz="4" w:space="0" w:color="auto"/>
            </w:tcBorders>
            <w:shd w:val="clear" w:color="auto" w:fill="auto"/>
            <w:hideMark/>
          </w:tcPr>
          <w:p w14:paraId="45BF437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IPF</w:t>
            </w:r>
          </w:p>
        </w:tc>
        <w:tc>
          <w:tcPr>
            <w:tcW w:w="2008" w:type="dxa"/>
            <w:tcBorders>
              <w:top w:val="nil"/>
              <w:left w:val="nil"/>
              <w:bottom w:val="single" w:sz="4" w:space="0" w:color="auto"/>
              <w:right w:val="single" w:sz="4" w:space="0" w:color="auto"/>
            </w:tcBorders>
            <w:shd w:val="clear" w:color="auto" w:fill="auto"/>
            <w:noWrap/>
            <w:hideMark/>
          </w:tcPr>
          <w:p w14:paraId="558B9DB2"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177" w:type="dxa"/>
            <w:tcBorders>
              <w:top w:val="nil"/>
              <w:left w:val="nil"/>
              <w:bottom w:val="single" w:sz="4" w:space="0" w:color="auto"/>
              <w:right w:val="single" w:sz="4" w:space="0" w:color="auto"/>
            </w:tcBorders>
            <w:shd w:val="clear" w:color="auto" w:fill="auto"/>
            <w:hideMark/>
          </w:tcPr>
          <w:p w14:paraId="682D865C"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16" w:type="dxa"/>
            <w:tcBorders>
              <w:top w:val="nil"/>
              <w:left w:val="nil"/>
              <w:bottom w:val="single" w:sz="4" w:space="0" w:color="auto"/>
              <w:right w:val="single" w:sz="4" w:space="0" w:color="auto"/>
            </w:tcBorders>
            <w:shd w:val="clear" w:color="auto" w:fill="auto"/>
            <w:hideMark/>
          </w:tcPr>
          <w:p w14:paraId="35886950"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865" w:type="dxa"/>
            <w:tcBorders>
              <w:top w:val="nil"/>
              <w:left w:val="nil"/>
              <w:bottom w:val="single" w:sz="4" w:space="0" w:color="auto"/>
              <w:right w:val="single" w:sz="4" w:space="0" w:color="auto"/>
            </w:tcBorders>
            <w:shd w:val="clear" w:color="auto" w:fill="auto"/>
            <w:hideMark/>
          </w:tcPr>
          <w:p w14:paraId="4D3CFF7F"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3.58</w:t>
            </w:r>
          </w:p>
        </w:tc>
        <w:tc>
          <w:tcPr>
            <w:tcW w:w="1730" w:type="dxa"/>
            <w:tcBorders>
              <w:top w:val="nil"/>
              <w:left w:val="nil"/>
              <w:bottom w:val="single" w:sz="4" w:space="0" w:color="auto"/>
              <w:right w:val="single" w:sz="4" w:space="0" w:color="auto"/>
            </w:tcBorders>
            <w:shd w:val="clear" w:color="auto" w:fill="auto"/>
            <w:hideMark/>
          </w:tcPr>
          <w:p w14:paraId="38229862"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.982</w:t>
            </w:r>
          </w:p>
        </w:tc>
      </w:tr>
      <w:tr w:rsidR="009A21D8" w:rsidRPr="00E16F33" w14:paraId="485073FA" w14:textId="77777777" w:rsidTr="00700E46">
        <w:trPr>
          <w:trHeight w:val="300"/>
        </w:trPr>
        <w:tc>
          <w:tcPr>
            <w:tcW w:w="1680" w:type="dxa"/>
            <w:tcBorders>
              <w:top w:val="nil"/>
              <w:left w:val="single" w:sz="4" w:space="0" w:color="auto"/>
              <w:bottom w:val="single" w:sz="4" w:space="0" w:color="auto"/>
              <w:right w:val="single" w:sz="4" w:space="0" w:color="auto"/>
            </w:tcBorders>
            <w:shd w:val="clear" w:color="auto" w:fill="auto"/>
            <w:hideMark/>
          </w:tcPr>
          <w:p w14:paraId="308A1724"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SIF</w:t>
            </w:r>
          </w:p>
        </w:tc>
        <w:tc>
          <w:tcPr>
            <w:tcW w:w="2008" w:type="dxa"/>
            <w:tcBorders>
              <w:top w:val="nil"/>
              <w:left w:val="nil"/>
              <w:bottom w:val="single" w:sz="4" w:space="0" w:color="auto"/>
              <w:right w:val="single" w:sz="4" w:space="0" w:color="auto"/>
            </w:tcBorders>
            <w:shd w:val="clear" w:color="auto" w:fill="auto"/>
            <w:noWrap/>
            <w:hideMark/>
          </w:tcPr>
          <w:p w14:paraId="3CA683F7"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129</w:t>
            </w:r>
          </w:p>
        </w:tc>
        <w:tc>
          <w:tcPr>
            <w:tcW w:w="1177" w:type="dxa"/>
            <w:tcBorders>
              <w:top w:val="nil"/>
              <w:left w:val="nil"/>
              <w:bottom w:val="single" w:sz="4" w:space="0" w:color="auto"/>
              <w:right w:val="single" w:sz="4" w:space="0" w:color="auto"/>
            </w:tcBorders>
            <w:shd w:val="clear" w:color="auto" w:fill="auto"/>
            <w:hideMark/>
          </w:tcPr>
          <w:p w14:paraId="5B2163EF"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1</w:t>
            </w:r>
          </w:p>
        </w:tc>
        <w:tc>
          <w:tcPr>
            <w:tcW w:w="1216" w:type="dxa"/>
            <w:tcBorders>
              <w:top w:val="nil"/>
              <w:left w:val="nil"/>
              <w:bottom w:val="single" w:sz="4" w:space="0" w:color="auto"/>
              <w:right w:val="single" w:sz="4" w:space="0" w:color="auto"/>
            </w:tcBorders>
            <w:shd w:val="clear" w:color="auto" w:fill="auto"/>
            <w:hideMark/>
          </w:tcPr>
          <w:p w14:paraId="2B03B36C"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5</w:t>
            </w:r>
          </w:p>
        </w:tc>
        <w:tc>
          <w:tcPr>
            <w:tcW w:w="865" w:type="dxa"/>
            <w:tcBorders>
              <w:top w:val="nil"/>
              <w:left w:val="nil"/>
              <w:bottom w:val="single" w:sz="4" w:space="0" w:color="auto"/>
              <w:right w:val="single" w:sz="4" w:space="0" w:color="auto"/>
            </w:tcBorders>
            <w:shd w:val="clear" w:color="auto" w:fill="auto"/>
            <w:hideMark/>
          </w:tcPr>
          <w:p w14:paraId="480709C7"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3.37</w:t>
            </w:r>
          </w:p>
        </w:tc>
        <w:tc>
          <w:tcPr>
            <w:tcW w:w="1730" w:type="dxa"/>
            <w:tcBorders>
              <w:top w:val="nil"/>
              <w:left w:val="nil"/>
              <w:bottom w:val="single" w:sz="4" w:space="0" w:color="auto"/>
              <w:right w:val="single" w:sz="4" w:space="0" w:color="auto"/>
            </w:tcBorders>
            <w:shd w:val="clear" w:color="auto" w:fill="auto"/>
            <w:hideMark/>
          </w:tcPr>
          <w:p w14:paraId="510F0570" w14:textId="77777777" w:rsidR="009A21D8" w:rsidRPr="00E16F33" w:rsidRDefault="009A21D8" w:rsidP="00093DF0">
            <w:pPr>
              <w:spacing w:line="360" w:lineRule="auto"/>
              <w:jc w:val="both"/>
              <w:rPr>
                <w:rFonts w:eastAsia="Times New Roman" w:cs="Times New Roman"/>
                <w:b/>
              </w:rPr>
            </w:pPr>
            <w:r w:rsidRPr="00E16F33">
              <w:rPr>
                <w:rFonts w:eastAsia="Times New Roman" w:cs="Times New Roman"/>
                <w:b/>
              </w:rPr>
              <w:t>0.945</w:t>
            </w:r>
          </w:p>
        </w:tc>
      </w:tr>
      <w:tr w:rsidR="008A2ADF" w:rsidRPr="00E16F33" w14:paraId="02D9D34B" w14:textId="77777777" w:rsidTr="00700E46">
        <w:trPr>
          <w:trHeight w:val="300"/>
        </w:trPr>
        <w:tc>
          <w:tcPr>
            <w:tcW w:w="1680" w:type="dxa"/>
            <w:tcBorders>
              <w:top w:val="nil"/>
              <w:left w:val="single" w:sz="4" w:space="0" w:color="auto"/>
              <w:bottom w:val="single" w:sz="4" w:space="0" w:color="auto"/>
              <w:right w:val="single" w:sz="4" w:space="0" w:color="auto"/>
            </w:tcBorders>
            <w:shd w:val="clear" w:color="auto" w:fill="auto"/>
            <w:hideMark/>
          </w:tcPr>
          <w:p w14:paraId="0EDEA8D9" w14:textId="11C083EE" w:rsidR="008A2ADF" w:rsidRPr="00E16F33" w:rsidRDefault="008A2ADF" w:rsidP="00093DF0">
            <w:pPr>
              <w:spacing w:line="360" w:lineRule="auto"/>
              <w:jc w:val="both"/>
              <w:rPr>
                <w:rFonts w:eastAsia="Times New Roman" w:cs="Times New Roman"/>
                <w:b/>
              </w:rPr>
            </w:pPr>
            <w:r w:rsidRPr="00E16F33">
              <w:rPr>
                <w:rFonts w:eastAsia="Times New Roman" w:cs="Times New Roman"/>
                <w:b/>
              </w:rPr>
              <w:t>PF</w:t>
            </w:r>
          </w:p>
        </w:tc>
        <w:tc>
          <w:tcPr>
            <w:tcW w:w="2008" w:type="dxa"/>
            <w:tcBorders>
              <w:top w:val="nil"/>
              <w:left w:val="nil"/>
              <w:bottom w:val="single" w:sz="4" w:space="0" w:color="auto"/>
              <w:right w:val="single" w:sz="4" w:space="0" w:color="auto"/>
            </w:tcBorders>
            <w:shd w:val="clear" w:color="auto" w:fill="auto"/>
            <w:noWrap/>
            <w:hideMark/>
          </w:tcPr>
          <w:p w14:paraId="0F004901"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177" w:type="dxa"/>
            <w:tcBorders>
              <w:top w:val="nil"/>
              <w:left w:val="nil"/>
              <w:bottom w:val="single" w:sz="4" w:space="0" w:color="auto"/>
              <w:right w:val="single" w:sz="4" w:space="0" w:color="auto"/>
            </w:tcBorders>
            <w:shd w:val="clear" w:color="auto" w:fill="auto"/>
            <w:hideMark/>
          </w:tcPr>
          <w:p w14:paraId="18FD595F"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16" w:type="dxa"/>
            <w:tcBorders>
              <w:top w:val="nil"/>
              <w:left w:val="nil"/>
              <w:bottom w:val="single" w:sz="4" w:space="0" w:color="auto"/>
              <w:right w:val="single" w:sz="4" w:space="0" w:color="auto"/>
            </w:tcBorders>
            <w:shd w:val="clear" w:color="auto" w:fill="auto"/>
            <w:hideMark/>
          </w:tcPr>
          <w:p w14:paraId="4A5A5938"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865" w:type="dxa"/>
            <w:tcBorders>
              <w:top w:val="nil"/>
              <w:left w:val="nil"/>
              <w:bottom w:val="single" w:sz="4" w:space="0" w:color="auto"/>
              <w:right w:val="single" w:sz="4" w:space="0" w:color="auto"/>
            </w:tcBorders>
            <w:shd w:val="clear" w:color="auto" w:fill="auto"/>
            <w:hideMark/>
          </w:tcPr>
          <w:p w14:paraId="071D8CA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4.04</w:t>
            </w:r>
          </w:p>
        </w:tc>
        <w:tc>
          <w:tcPr>
            <w:tcW w:w="1730" w:type="dxa"/>
            <w:tcBorders>
              <w:top w:val="nil"/>
              <w:left w:val="nil"/>
              <w:bottom w:val="single" w:sz="4" w:space="0" w:color="auto"/>
              <w:right w:val="single" w:sz="4" w:space="0" w:color="auto"/>
            </w:tcBorders>
            <w:shd w:val="clear" w:color="auto" w:fill="auto"/>
            <w:hideMark/>
          </w:tcPr>
          <w:p w14:paraId="13AA2F00"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.931</w:t>
            </w:r>
          </w:p>
        </w:tc>
      </w:tr>
    </w:tbl>
    <w:p w14:paraId="6E9857DA"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798B91E0" w14:textId="77777777" w:rsidR="008A2ADF" w:rsidRPr="00E16F33" w:rsidRDefault="008A2ADF" w:rsidP="00093DF0">
      <w:pPr>
        <w:spacing w:line="360" w:lineRule="auto"/>
        <w:jc w:val="both"/>
        <w:rPr>
          <w:rFonts w:cs="Times New Roman"/>
        </w:rPr>
      </w:pPr>
    </w:p>
    <w:p w14:paraId="0B767D40" w14:textId="49D5268F" w:rsidR="00985B76" w:rsidRPr="00E16F33" w:rsidRDefault="008A2ADF" w:rsidP="00093DF0">
      <w:pPr>
        <w:spacing w:line="360" w:lineRule="auto"/>
        <w:jc w:val="both"/>
        <w:rPr>
          <w:rFonts w:cs="Times New Roman"/>
        </w:rPr>
      </w:pPr>
      <w:r w:rsidRPr="00E16F33">
        <w:rPr>
          <w:rFonts w:cs="Times New Roman"/>
        </w:rPr>
        <w:t xml:space="preserve">The results indicate that in general, both </w:t>
      </w:r>
      <w:r w:rsidR="00985B76" w:rsidRPr="00E16F33">
        <w:rPr>
          <w:rFonts w:cs="Times New Roman"/>
        </w:rPr>
        <w:t xml:space="preserve">the </w:t>
      </w:r>
      <w:bookmarkStart w:id="222" w:name="_Hlk22646129"/>
      <w:r w:rsidRPr="00E16F33">
        <w:rPr>
          <w:rFonts w:cs="Times New Roman"/>
        </w:rPr>
        <w:t>I</w:t>
      </w:r>
      <w:r w:rsidR="00985B76" w:rsidRPr="00E16F33">
        <w:rPr>
          <w:rFonts w:cs="Times New Roman"/>
        </w:rPr>
        <w:t>nformation Processing Family (I</w:t>
      </w:r>
      <w:r w:rsidRPr="00E16F33">
        <w:rPr>
          <w:rFonts w:cs="Times New Roman"/>
        </w:rPr>
        <w:t>PF</w:t>
      </w:r>
      <w:r w:rsidR="00985B76" w:rsidRPr="00E16F33">
        <w:rPr>
          <w:rFonts w:cs="Times New Roman"/>
        </w:rPr>
        <w:t xml:space="preserve"> - </w:t>
      </w:r>
      <w:r w:rsidRPr="00E16F33">
        <w:rPr>
          <w:rFonts w:cs="Times New Roman"/>
        </w:rPr>
        <w:t>Mean=3.58, SD=0.982) and P</w:t>
      </w:r>
      <w:r w:rsidR="00985B76" w:rsidRPr="00E16F33">
        <w:rPr>
          <w:rFonts w:cs="Times New Roman"/>
        </w:rPr>
        <w:t>ersonal Family (P</w:t>
      </w:r>
      <w:r w:rsidRPr="00E16F33">
        <w:rPr>
          <w:rFonts w:cs="Times New Roman"/>
        </w:rPr>
        <w:t>F</w:t>
      </w:r>
      <w:r w:rsidR="00985B76" w:rsidRPr="00E16F33">
        <w:rPr>
          <w:rFonts w:cs="Times New Roman"/>
        </w:rPr>
        <w:t xml:space="preserve"> - </w:t>
      </w:r>
      <w:r w:rsidRPr="00E16F33">
        <w:rPr>
          <w:rFonts w:cs="Times New Roman"/>
        </w:rPr>
        <w:t>Mean=4.04, SD=0.931) were ranked as being important</w:t>
      </w:r>
      <w:bookmarkEnd w:id="222"/>
      <w:r w:rsidRPr="00E16F33">
        <w:rPr>
          <w:rFonts w:cs="Times New Roman"/>
        </w:rPr>
        <w:t xml:space="preserve"> to the learner given their scores that tended towards a mean of 4 which is </w:t>
      </w:r>
      <w:r w:rsidR="00985B76" w:rsidRPr="00E16F33">
        <w:rPr>
          <w:rFonts w:cs="Times New Roman"/>
        </w:rPr>
        <w:t>“</w:t>
      </w:r>
      <w:r w:rsidRPr="00E16F33">
        <w:rPr>
          <w:rFonts w:cs="Times New Roman"/>
        </w:rPr>
        <w:t>Important</w:t>
      </w:r>
      <w:r w:rsidR="00985B76" w:rsidRPr="00E16F33">
        <w:rPr>
          <w:rFonts w:cs="Times New Roman"/>
        </w:rPr>
        <w:t>”</w:t>
      </w:r>
      <w:r w:rsidRPr="00E16F33">
        <w:rPr>
          <w:rFonts w:cs="Times New Roman"/>
        </w:rPr>
        <w:t xml:space="preserve">. </w:t>
      </w:r>
    </w:p>
    <w:p w14:paraId="0026E5E2" w14:textId="77777777" w:rsidR="00985B76" w:rsidRPr="00E16F33" w:rsidRDefault="00985B76" w:rsidP="00093DF0">
      <w:pPr>
        <w:spacing w:line="360" w:lineRule="auto"/>
        <w:jc w:val="both"/>
        <w:rPr>
          <w:rFonts w:cs="Times New Roman"/>
        </w:rPr>
      </w:pPr>
    </w:p>
    <w:p w14:paraId="7A682FF7" w14:textId="5760045C" w:rsidR="008A2ADF" w:rsidRPr="00E16F33" w:rsidRDefault="008A2ADF" w:rsidP="00093DF0">
      <w:pPr>
        <w:spacing w:line="360" w:lineRule="auto"/>
        <w:jc w:val="both"/>
        <w:rPr>
          <w:rFonts w:cs="Times New Roman"/>
        </w:rPr>
      </w:pPr>
      <w:r w:rsidRPr="00E16F33">
        <w:rPr>
          <w:rFonts w:cs="Times New Roman"/>
        </w:rPr>
        <w:t>Majority of respondents were not quite sure whether S</w:t>
      </w:r>
      <w:r w:rsidR="00985B76" w:rsidRPr="00E16F33">
        <w:rPr>
          <w:rFonts w:cs="Times New Roman"/>
        </w:rPr>
        <w:t>ocial Interaction Family (S</w:t>
      </w:r>
      <w:r w:rsidRPr="00E16F33">
        <w:rPr>
          <w:rFonts w:cs="Times New Roman"/>
        </w:rPr>
        <w:t>IF</w:t>
      </w:r>
      <w:r w:rsidR="00985B76" w:rsidRPr="00E16F33">
        <w:rPr>
          <w:rFonts w:cs="Times New Roman"/>
        </w:rPr>
        <w:t xml:space="preserve"> - </w:t>
      </w:r>
      <w:r w:rsidRPr="00E16F33">
        <w:rPr>
          <w:rFonts w:cs="Times New Roman"/>
        </w:rPr>
        <w:t>Mean =3.37, SD=0.945) and B</w:t>
      </w:r>
      <w:r w:rsidR="00985B76" w:rsidRPr="00E16F33">
        <w:rPr>
          <w:rFonts w:cs="Times New Roman"/>
        </w:rPr>
        <w:t>ehavior Modification Family (B</w:t>
      </w:r>
      <w:r w:rsidRPr="00E16F33">
        <w:rPr>
          <w:rFonts w:cs="Times New Roman"/>
        </w:rPr>
        <w:t>MF</w:t>
      </w:r>
      <w:r w:rsidR="00985B76" w:rsidRPr="00E16F33">
        <w:rPr>
          <w:rFonts w:cs="Times New Roman"/>
        </w:rPr>
        <w:t xml:space="preserve"> - </w:t>
      </w:r>
      <w:r w:rsidRPr="00E16F33">
        <w:rPr>
          <w:rFonts w:cs="Times New Roman"/>
        </w:rPr>
        <w:t xml:space="preserve">mean=3.07, SD=0.893) were of importance to them given their response that tended towards 3 which is Not Sure. This is an indicator that the trainers have to critically analyse the </w:t>
      </w:r>
      <w:r w:rsidR="00BC77B4" w:rsidRPr="00E16F33">
        <w:rPr>
          <w:rFonts w:cs="Times New Roman"/>
        </w:rPr>
        <w:t>purpose of models of teaching being</w:t>
      </w:r>
      <w:r w:rsidRPr="00E16F33">
        <w:rPr>
          <w:rFonts w:cs="Times New Roman"/>
        </w:rPr>
        <w:t xml:space="preserve"> employ</w:t>
      </w:r>
      <w:r w:rsidR="00BC77B4" w:rsidRPr="00E16F33">
        <w:rPr>
          <w:rFonts w:cs="Times New Roman"/>
        </w:rPr>
        <w:t>ed</w:t>
      </w:r>
      <w:r w:rsidRPr="00E16F33">
        <w:rPr>
          <w:rFonts w:cs="Times New Roman"/>
        </w:rPr>
        <w:t xml:space="preserve"> in order to improve the </w:t>
      </w:r>
      <w:r w:rsidR="00BC77B4" w:rsidRPr="00E16F33">
        <w:rPr>
          <w:rFonts w:cs="Times New Roman"/>
        </w:rPr>
        <w:t>perception of students</w:t>
      </w:r>
      <w:r w:rsidRPr="00E16F33">
        <w:rPr>
          <w:rFonts w:cs="Times New Roman"/>
        </w:rPr>
        <w:t>.</w:t>
      </w:r>
      <w:r w:rsidR="00BC77B4" w:rsidRPr="00E16F33">
        <w:rPr>
          <w:rFonts w:cs="Times New Roman"/>
        </w:rPr>
        <w:t xml:space="preserve">  They also have to explain to students the intended outcomes of the model of teaching in order to involve students` participation in the teaching-learning process.</w:t>
      </w:r>
    </w:p>
    <w:p w14:paraId="0A0515BD" w14:textId="77777777" w:rsidR="008A2ADF" w:rsidRPr="00E16F33" w:rsidRDefault="008A2ADF" w:rsidP="00093DF0">
      <w:pPr>
        <w:spacing w:line="360" w:lineRule="auto"/>
        <w:jc w:val="both"/>
        <w:rPr>
          <w:rFonts w:cs="Times New Roman"/>
        </w:rPr>
      </w:pPr>
    </w:p>
    <w:p w14:paraId="001FA2A5" w14:textId="0D146535" w:rsidR="008A2ADF" w:rsidRPr="00E16F33" w:rsidRDefault="008A2ADF" w:rsidP="00093DF0">
      <w:pPr>
        <w:spacing w:line="360" w:lineRule="auto"/>
        <w:jc w:val="both"/>
        <w:rPr>
          <w:rFonts w:cs="Times New Roman"/>
        </w:rPr>
      </w:pPr>
      <w:r w:rsidRPr="00E16F33">
        <w:rPr>
          <w:rFonts w:cs="Times New Roman"/>
        </w:rPr>
        <w:lastRenderedPageBreak/>
        <w:t xml:space="preserve">Further examination of the results, however indicate that there were some respondents who actually felt that either of the </w:t>
      </w:r>
      <w:r w:rsidR="00BC77B4" w:rsidRPr="00E16F33">
        <w:rPr>
          <w:rFonts w:cs="Times New Roman"/>
        </w:rPr>
        <w:t>models of teaching were</w:t>
      </w:r>
      <w:r w:rsidRPr="00E16F33">
        <w:rPr>
          <w:rFonts w:cs="Times New Roman"/>
        </w:rPr>
        <w:t xml:space="preserve"> </w:t>
      </w:r>
      <w:r w:rsidR="00BC77B4" w:rsidRPr="00E16F33">
        <w:rPr>
          <w:rFonts w:cs="Times New Roman"/>
        </w:rPr>
        <w:t>“N</w:t>
      </w:r>
      <w:r w:rsidRPr="00E16F33">
        <w:rPr>
          <w:rFonts w:cs="Times New Roman"/>
        </w:rPr>
        <w:t xml:space="preserve">ot </w:t>
      </w:r>
      <w:r w:rsidR="00BC77B4" w:rsidRPr="00E16F33">
        <w:rPr>
          <w:rFonts w:cs="Times New Roman"/>
        </w:rPr>
        <w:t>I</w:t>
      </w:r>
      <w:r w:rsidRPr="00E16F33">
        <w:rPr>
          <w:rFonts w:cs="Times New Roman"/>
        </w:rPr>
        <w:t>mportant</w:t>
      </w:r>
      <w:r w:rsidR="00BC77B4" w:rsidRPr="00E16F33">
        <w:rPr>
          <w:rFonts w:cs="Times New Roman"/>
        </w:rPr>
        <w:t>”</w:t>
      </w:r>
      <w:r w:rsidRPr="00E16F33">
        <w:rPr>
          <w:rFonts w:cs="Times New Roman"/>
        </w:rPr>
        <w:t xml:space="preserve"> at all or was </w:t>
      </w:r>
      <w:r w:rsidR="00BC77B4" w:rsidRPr="00E16F33">
        <w:rPr>
          <w:rFonts w:cs="Times New Roman"/>
        </w:rPr>
        <w:t>“Very I</w:t>
      </w:r>
      <w:r w:rsidRPr="00E16F33">
        <w:rPr>
          <w:rFonts w:cs="Times New Roman"/>
        </w:rPr>
        <w:t>mportant</w:t>
      </w:r>
      <w:r w:rsidR="00BC77B4" w:rsidRPr="00E16F33">
        <w:rPr>
          <w:rFonts w:cs="Times New Roman"/>
        </w:rPr>
        <w:t>”</w:t>
      </w:r>
      <w:r w:rsidRPr="00E16F33">
        <w:rPr>
          <w:rFonts w:cs="Times New Roman"/>
        </w:rPr>
        <w:t xml:space="preserve"> given the minimum score of 1 and a maximum score of 5. This suggests that, the learners are diverse and no </w:t>
      </w:r>
      <w:r w:rsidR="00BC77B4" w:rsidRPr="00E16F33">
        <w:rPr>
          <w:rFonts w:cs="Times New Roman"/>
        </w:rPr>
        <w:t xml:space="preserve">model of teaching </w:t>
      </w:r>
      <w:r w:rsidRPr="00E16F33">
        <w:rPr>
          <w:rFonts w:cs="Times New Roman"/>
        </w:rPr>
        <w:t>can offer a one</w:t>
      </w:r>
      <w:r w:rsidR="00BC77B4" w:rsidRPr="00E16F33">
        <w:rPr>
          <w:rFonts w:cs="Times New Roman"/>
        </w:rPr>
        <w:t>-size-</w:t>
      </w:r>
      <w:r w:rsidRPr="00E16F33">
        <w:rPr>
          <w:rFonts w:cs="Times New Roman"/>
        </w:rPr>
        <w:t xml:space="preserve">fits-all solution. </w:t>
      </w:r>
      <w:r w:rsidR="00BC77B4" w:rsidRPr="00E16F33">
        <w:rPr>
          <w:rFonts w:cs="Times New Roman"/>
        </w:rPr>
        <w:t xml:space="preserve"> </w:t>
      </w:r>
      <w:r w:rsidRPr="00E16F33">
        <w:rPr>
          <w:rFonts w:cs="Times New Roman"/>
        </w:rPr>
        <w:t xml:space="preserve">As such the </w:t>
      </w:r>
      <w:r w:rsidR="00BC77B4" w:rsidRPr="00E16F33">
        <w:rPr>
          <w:rFonts w:cs="Times New Roman"/>
        </w:rPr>
        <w:t>teachers / lecturer</w:t>
      </w:r>
      <w:r w:rsidRPr="00E16F33">
        <w:rPr>
          <w:rFonts w:cs="Times New Roman"/>
        </w:rPr>
        <w:t xml:space="preserve"> should make a </w:t>
      </w:r>
      <w:proofErr w:type="gramStart"/>
      <w:r w:rsidRPr="00E16F33">
        <w:rPr>
          <w:rFonts w:cs="Times New Roman"/>
        </w:rPr>
        <w:t>more attempt</w:t>
      </w:r>
      <w:r w:rsidR="00BC77B4" w:rsidRPr="00E16F33">
        <w:rPr>
          <w:rFonts w:cs="Times New Roman"/>
        </w:rPr>
        <w:t>s</w:t>
      </w:r>
      <w:proofErr w:type="gramEnd"/>
      <w:r w:rsidRPr="00E16F33">
        <w:rPr>
          <w:rFonts w:cs="Times New Roman"/>
        </w:rPr>
        <w:t xml:space="preserve"> to constantly assess the individual needs and try to tailor the delivery of their lectures in the most appropriate pedagogy.</w:t>
      </w:r>
    </w:p>
    <w:p w14:paraId="58AF4325" w14:textId="77777777" w:rsidR="008A2ADF" w:rsidRPr="00E16F33" w:rsidRDefault="008A2ADF" w:rsidP="00093DF0">
      <w:pPr>
        <w:spacing w:line="360" w:lineRule="auto"/>
        <w:jc w:val="both"/>
        <w:rPr>
          <w:rFonts w:cs="Times New Roman"/>
        </w:rPr>
      </w:pPr>
    </w:p>
    <w:p w14:paraId="02C796C2" w14:textId="7A874894" w:rsidR="008A2ADF" w:rsidRPr="00E16F33" w:rsidRDefault="00A242A8" w:rsidP="00093DF0">
      <w:pPr>
        <w:pStyle w:val="Heading2"/>
        <w:spacing w:before="0" w:line="360" w:lineRule="auto"/>
        <w:rPr>
          <w:rFonts w:ascii="Times New Roman" w:hAnsi="Times New Roman" w:cs="Times New Roman"/>
          <w:b/>
          <w:color w:val="auto"/>
          <w:sz w:val="24"/>
          <w:szCs w:val="24"/>
        </w:rPr>
      </w:pPr>
      <w:bookmarkStart w:id="223" w:name="_Toc22572041"/>
      <w:bookmarkStart w:id="224" w:name="_Toc21101505"/>
      <w:bookmarkStart w:id="225" w:name="_Toc21745168"/>
      <w:r w:rsidRPr="00E16F33">
        <w:rPr>
          <w:rFonts w:ascii="Times New Roman" w:hAnsi="Times New Roman" w:cs="Times New Roman"/>
          <w:b/>
          <w:color w:val="auto"/>
          <w:sz w:val="24"/>
          <w:szCs w:val="24"/>
        </w:rPr>
        <w:t>4.3.2</w:t>
      </w:r>
      <w:r w:rsidRPr="00E16F33">
        <w:rPr>
          <w:rFonts w:ascii="Times New Roman" w:hAnsi="Times New Roman" w:cs="Times New Roman"/>
          <w:b/>
          <w:color w:val="auto"/>
          <w:sz w:val="24"/>
          <w:szCs w:val="24"/>
        </w:rPr>
        <w:tab/>
        <w:t>A</w:t>
      </w:r>
      <w:r w:rsidR="008A2ADF" w:rsidRPr="00E16F33">
        <w:rPr>
          <w:rFonts w:ascii="Times New Roman" w:hAnsi="Times New Roman" w:cs="Times New Roman"/>
          <w:b/>
          <w:color w:val="auto"/>
          <w:sz w:val="24"/>
          <w:szCs w:val="24"/>
        </w:rPr>
        <w:t xml:space="preserve">dequacy of the </w:t>
      </w:r>
      <w:r w:rsidRPr="00E16F33">
        <w:rPr>
          <w:rFonts w:ascii="Times New Roman" w:hAnsi="Times New Roman" w:cs="Times New Roman"/>
          <w:b/>
          <w:color w:val="auto"/>
          <w:sz w:val="24"/>
          <w:szCs w:val="24"/>
        </w:rPr>
        <w:t xml:space="preserve">Four Families of Teaching Models used by private </w:t>
      </w:r>
      <w:r w:rsidRPr="00E16F33">
        <w:rPr>
          <w:rFonts w:ascii="Times New Roman" w:hAnsi="Times New Roman" w:cs="Times New Roman"/>
          <w:b/>
          <w:color w:val="auto"/>
          <w:sz w:val="24"/>
          <w:szCs w:val="24"/>
        </w:rPr>
        <w:tab/>
        <w:t>universities</w:t>
      </w:r>
      <w:bookmarkEnd w:id="223"/>
      <w:r w:rsidRPr="00E16F33">
        <w:rPr>
          <w:rFonts w:ascii="Times New Roman" w:hAnsi="Times New Roman" w:cs="Times New Roman"/>
          <w:b/>
          <w:color w:val="auto"/>
          <w:sz w:val="24"/>
          <w:szCs w:val="24"/>
        </w:rPr>
        <w:t xml:space="preserve"> </w:t>
      </w:r>
      <w:bookmarkEnd w:id="224"/>
      <w:bookmarkEnd w:id="225"/>
    </w:p>
    <w:p w14:paraId="3DEF3CAF" w14:textId="7349CB33" w:rsidR="008A2ADF" w:rsidRPr="00E16F33" w:rsidRDefault="008A2ADF" w:rsidP="00093DF0">
      <w:pPr>
        <w:spacing w:line="360" w:lineRule="auto"/>
        <w:jc w:val="both"/>
        <w:rPr>
          <w:rFonts w:cs="Times New Roman"/>
        </w:rPr>
      </w:pPr>
      <w:r w:rsidRPr="00E16F33">
        <w:rPr>
          <w:rFonts w:cs="Times New Roman"/>
        </w:rPr>
        <w:t xml:space="preserve">This objective aimed at assessing the response of the </w:t>
      </w:r>
      <w:r w:rsidR="007C19A8" w:rsidRPr="00E16F33">
        <w:rPr>
          <w:rFonts w:cs="Times New Roman"/>
        </w:rPr>
        <w:t>students</w:t>
      </w:r>
      <w:r w:rsidRPr="00E16F33">
        <w:rPr>
          <w:rFonts w:cs="Times New Roman"/>
        </w:rPr>
        <w:t xml:space="preserve"> in gauging the adequacy of the </w:t>
      </w:r>
      <w:r w:rsidR="007C19A8" w:rsidRPr="00E16F33">
        <w:rPr>
          <w:rFonts w:cs="Times New Roman"/>
        </w:rPr>
        <w:t xml:space="preserve">models of teaching by their family </w:t>
      </w:r>
      <w:proofErr w:type="spellStart"/>
      <w:r w:rsidR="007C19A8" w:rsidRPr="00E16F33">
        <w:rPr>
          <w:rFonts w:cs="Times New Roman"/>
        </w:rPr>
        <w:t>affliations</w:t>
      </w:r>
      <w:proofErr w:type="spellEnd"/>
      <w:r w:rsidRPr="00E16F33">
        <w:rPr>
          <w:rFonts w:cs="Times New Roman"/>
        </w:rPr>
        <w:t xml:space="preserve"> employed by their </w:t>
      </w:r>
      <w:r w:rsidR="007C19A8" w:rsidRPr="00E16F33">
        <w:rPr>
          <w:rFonts w:cs="Times New Roman"/>
        </w:rPr>
        <w:t>universities</w:t>
      </w:r>
      <w:r w:rsidRPr="00E16F33">
        <w:rPr>
          <w:rFonts w:cs="Times New Roman"/>
        </w:rPr>
        <w:t xml:space="preserve">. </w:t>
      </w:r>
      <w:r w:rsidR="007C19A8" w:rsidRPr="00E16F33">
        <w:rPr>
          <w:rFonts w:cs="Times New Roman"/>
        </w:rPr>
        <w:t xml:space="preserve"> </w:t>
      </w:r>
      <w:r w:rsidRPr="00E16F33">
        <w:rPr>
          <w:rFonts w:cs="Times New Roman"/>
        </w:rPr>
        <w:t>In this respect a score of 1= Adequate, 2= Fairly Adequate, and 3=Inadequate. The summary of the finding is as shown in table 4.4 below.</w:t>
      </w:r>
    </w:p>
    <w:p w14:paraId="71056500" w14:textId="77777777" w:rsidR="009A21D8" w:rsidRPr="00E16F33" w:rsidRDefault="009A21D8" w:rsidP="00093DF0">
      <w:pPr>
        <w:spacing w:line="360" w:lineRule="auto"/>
        <w:jc w:val="both"/>
        <w:rPr>
          <w:rFonts w:cs="Times New Roman"/>
        </w:rPr>
      </w:pPr>
    </w:p>
    <w:p w14:paraId="5759A798" w14:textId="63DE49AE" w:rsidR="007C19A8" w:rsidRPr="00E16F33" w:rsidRDefault="005C3099" w:rsidP="00093DF0">
      <w:pPr>
        <w:spacing w:line="360" w:lineRule="auto"/>
        <w:ind w:left="1260" w:hanging="1260"/>
        <w:rPr>
          <w:rFonts w:cs="Times New Roman"/>
          <w:b/>
          <w:bCs/>
        </w:rPr>
      </w:pPr>
      <w:bookmarkStart w:id="226" w:name="_Toc21101506"/>
      <w:bookmarkStart w:id="227" w:name="_Toc21745169"/>
      <w:bookmarkStart w:id="228" w:name="_Toc21751427"/>
      <w:bookmarkStart w:id="229" w:name="_Hlk21032893"/>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11</w:t>
      </w:r>
      <w:r w:rsidRPr="00E16F33">
        <w:rPr>
          <w:rFonts w:cs="Times New Roman"/>
          <w:b/>
        </w:rPr>
        <w:fldChar w:fldCharType="end"/>
      </w:r>
      <w:r w:rsidRPr="00E16F33">
        <w:rPr>
          <w:rFonts w:cs="Times New Roman"/>
          <w:b/>
          <w:bCs/>
        </w:rPr>
        <w:t xml:space="preserve">  </w:t>
      </w:r>
      <w:r w:rsidR="007C19A8" w:rsidRPr="00E16F33">
        <w:rPr>
          <w:rFonts w:cs="Times New Roman"/>
          <w:b/>
          <w:bCs/>
        </w:rPr>
        <w:t>Perception regarding the adequacy of the</w:t>
      </w:r>
      <w:r w:rsidRPr="00E16F33">
        <w:rPr>
          <w:rFonts w:cs="Times New Roman"/>
          <w:b/>
          <w:bCs/>
        </w:rPr>
        <w:t xml:space="preserve"> models of teaching by family </w:t>
      </w:r>
      <w:r w:rsidRPr="00E16F33">
        <w:rPr>
          <w:rFonts w:cs="Times New Roman"/>
          <w:b/>
          <w:bCs/>
        </w:rPr>
        <w:tab/>
      </w:r>
      <w:proofErr w:type="spellStart"/>
      <w:r w:rsidR="007C19A8" w:rsidRPr="00E16F33">
        <w:rPr>
          <w:rFonts w:cs="Times New Roman"/>
          <w:b/>
          <w:bCs/>
        </w:rPr>
        <w:t>affliations</w:t>
      </w:r>
      <w:bookmarkEnd w:id="226"/>
      <w:bookmarkEnd w:id="227"/>
      <w:bookmarkEnd w:id="228"/>
      <w:proofErr w:type="spellEnd"/>
      <w:r w:rsidR="007C19A8" w:rsidRPr="00E16F33">
        <w:rPr>
          <w:rFonts w:cs="Times New Roman"/>
          <w:b/>
          <w:bCs/>
        </w:rPr>
        <w:t xml:space="preserve"> </w:t>
      </w:r>
    </w:p>
    <w:p w14:paraId="5B83B6EE" w14:textId="77777777" w:rsidR="00230B9C" w:rsidRPr="00E16F33" w:rsidRDefault="00230B9C" w:rsidP="00093DF0">
      <w:pPr>
        <w:spacing w:line="360" w:lineRule="auto"/>
        <w:rPr>
          <w:rFonts w:cs="Times New Roman"/>
        </w:rPr>
      </w:pPr>
    </w:p>
    <w:tbl>
      <w:tblPr>
        <w:tblW w:w="8444" w:type="dxa"/>
        <w:tblInd w:w="198" w:type="dxa"/>
        <w:tblLook w:val="04A0" w:firstRow="1" w:lastRow="0" w:firstColumn="1" w:lastColumn="0" w:noHBand="0" w:noVBand="1"/>
      </w:tblPr>
      <w:tblGrid>
        <w:gridCol w:w="2070"/>
        <w:gridCol w:w="1271"/>
        <w:gridCol w:w="1276"/>
        <w:gridCol w:w="1276"/>
        <w:gridCol w:w="850"/>
        <w:gridCol w:w="1701"/>
      </w:tblGrid>
      <w:tr w:rsidR="008A2ADF" w:rsidRPr="00E16F33" w14:paraId="25FAA7F9" w14:textId="77777777" w:rsidTr="00700E46">
        <w:trPr>
          <w:trHeight w:val="300"/>
        </w:trPr>
        <w:tc>
          <w:tcPr>
            <w:tcW w:w="844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bookmarkEnd w:id="229"/>
          <w:p w14:paraId="294A6468" w14:textId="5A39654D" w:rsidR="008A2ADF" w:rsidRPr="00E16F33" w:rsidRDefault="009A21D8" w:rsidP="00093DF0">
            <w:pPr>
              <w:spacing w:line="360" w:lineRule="auto"/>
              <w:jc w:val="both"/>
              <w:rPr>
                <w:rFonts w:eastAsia="Times New Roman" w:cs="Times New Roman"/>
                <w:b/>
                <w:bCs/>
              </w:rPr>
            </w:pPr>
            <w:r w:rsidRPr="00E16F33">
              <w:rPr>
                <w:rFonts w:eastAsia="Times New Roman" w:cs="Times New Roman"/>
                <w:b/>
                <w:bCs/>
              </w:rPr>
              <w:t>Summary of level of adequacy</w:t>
            </w:r>
          </w:p>
        </w:tc>
      </w:tr>
      <w:tr w:rsidR="008A2ADF" w:rsidRPr="00E16F33" w14:paraId="4B54DD9B" w14:textId="77777777" w:rsidTr="00700E46">
        <w:trPr>
          <w:trHeight w:val="495"/>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C0ACC28" w14:textId="60D88DE3" w:rsidR="008A2ADF" w:rsidRPr="00E16F33" w:rsidRDefault="008A2ADF" w:rsidP="00093DF0">
            <w:pPr>
              <w:spacing w:line="360" w:lineRule="auto"/>
              <w:jc w:val="both"/>
              <w:rPr>
                <w:rFonts w:eastAsia="Times New Roman" w:cs="Times New Roman"/>
              </w:rPr>
            </w:pPr>
            <w:r w:rsidRPr="00E16F33">
              <w:rPr>
                <w:rFonts w:eastAsia="Times New Roman" w:cs="Times New Roman"/>
              </w:rPr>
              <w:t> </w:t>
            </w:r>
            <w:r w:rsidR="007C19A8" w:rsidRPr="00E16F33">
              <w:rPr>
                <w:rFonts w:eastAsia="Times New Roman" w:cs="Times New Roman"/>
              </w:rPr>
              <w:t>Family</w:t>
            </w:r>
          </w:p>
        </w:tc>
        <w:tc>
          <w:tcPr>
            <w:tcW w:w="1271" w:type="dxa"/>
            <w:tcBorders>
              <w:top w:val="nil"/>
              <w:left w:val="nil"/>
              <w:bottom w:val="single" w:sz="4" w:space="0" w:color="auto"/>
              <w:right w:val="single" w:sz="4" w:space="0" w:color="auto"/>
            </w:tcBorders>
            <w:shd w:val="clear" w:color="auto" w:fill="auto"/>
            <w:vAlign w:val="bottom"/>
            <w:hideMark/>
          </w:tcPr>
          <w:p w14:paraId="6546E60F"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N</w:t>
            </w:r>
          </w:p>
        </w:tc>
        <w:tc>
          <w:tcPr>
            <w:tcW w:w="1276" w:type="dxa"/>
            <w:tcBorders>
              <w:top w:val="nil"/>
              <w:left w:val="nil"/>
              <w:bottom w:val="single" w:sz="4" w:space="0" w:color="auto"/>
              <w:right w:val="single" w:sz="4" w:space="0" w:color="auto"/>
            </w:tcBorders>
            <w:shd w:val="clear" w:color="auto" w:fill="auto"/>
            <w:vAlign w:val="bottom"/>
            <w:hideMark/>
          </w:tcPr>
          <w:p w14:paraId="6BF4AAE2"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Minimum</w:t>
            </w:r>
          </w:p>
        </w:tc>
        <w:tc>
          <w:tcPr>
            <w:tcW w:w="1276" w:type="dxa"/>
            <w:tcBorders>
              <w:top w:val="nil"/>
              <w:left w:val="nil"/>
              <w:bottom w:val="single" w:sz="4" w:space="0" w:color="auto"/>
              <w:right w:val="single" w:sz="4" w:space="0" w:color="auto"/>
            </w:tcBorders>
            <w:shd w:val="clear" w:color="auto" w:fill="auto"/>
            <w:vAlign w:val="bottom"/>
            <w:hideMark/>
          </w:tcPr>
          <w:p w14:paraId="244C8D59"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Maximum</w:t>
            </w:r>
          </w:p>
        </w:tc>
        <w:tc>
          <w:tcPr>
            <w:tcW w:w="850" w:type="dxa"/>
            <w:tcBorders>
              <w:top w:val="nil"/>
              <w:left w:val="nil"/>
              <w:bottom w:val="single" w:sz="4" w:space="0" w:color="auto"/>
              <w:right w:val="single" w:sz="4" w:space="0" w:color="auto"/>
            </w:tcBorders>
            <w:shd w:val="clear" w:color="auto" w:fill="auto"/>
            <w:vAlign w:val="bottom"/>
            <w:hideMark/>
          </w:tcPr>
          <w:p w14:paraId="27D762E1"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Mean</w:t>
            </w:r>
          </w:p>
        </w:tc>
        <w:tc>
          <w:tcPr>
            <w:tcW w:w="1701" w:type="dxa"/>
            <w:tcBorders>
              <w:top w:val="nil"/>
              <w:left w:val="nil"/>
              <w:bottom w:val="single" w:sz="4" w:space="0" w:color="auto"/>
              <w:right w:val="single" w:sz="4" w:space="0" w:color="auto"/>
            </w:tcBorders>
            <w:shd w:val="clear" w:color="auto" w:fill="auto"/>
            <w:vAlign w:val="bottom"/>
            <w:hideMark/>
          </w:tcPr>
          <w:p w14:paraId="0CF91986" w14:textId="77777777" w:rsidR="008A2ADF" w:rsidRPr="00E16F33" w:rsidRDefault="008A2ADF" w:rsidP="00093DF0">
            <w:pPr>
              <w:spacing w:line="360" w:lineRule="auto"/>
              <w:jc w:val="both"/>
              <w:rPr>
                <w:rFonts w:eastAsia="Times New Roman" w:cs="Times New Roman"/>
              </w:rPr>
            </w:pPr>
            <w:r w:rsidRPr="00E16F33">
              <w:rPr>
                <w:rFonts w:eastAsia="Times New Roman" w:cs="Times New Roman"/>
              </w:rPr>
              <w:t>Std. Deviation</w:t>
            </w:r>
          </w:p>
        </w:tc>
      </w:tr>
      <w:tr w:rsidR="008A2ADF" w:rsidRPr="00E16F33" w14:paraId="263E8F22" w14:textId="77777777" w:rsidTr="00700E46">
        <w:trPr>
          <w:trHeight w:val="300"/>
        </w:trPr>
        <w:tc>
          <w:tcPr>
            <w:tcW w:w="2070" w:type="dxa"/>
            <w:tcBorders>
              <w:top w:val="nil"/>
              <w:left w:val="single" w:sz="4" w:space="0" w:color="auto"/>
              <w:bottom w:val="single" w:sz="4" w:space="0" w:color="auto"/>
              <w:right w:val="single" w:sz="4" w:space="0" w:color="auto"/>
            </w:tcBorders>
            <w:shd w:val="clear" w:color="auto" w:fill="auto"/>
            <w:hideMark/>
          </w:tcPr>
          <w:p w14:paraId="2EB4EC6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BMF</w:t>
            </w:r>
          </w:p>
        </w:tc>
        <w:tc>
          <w:tcPr>
            <w:tcW w:w="1271" w:type="dxa"/>
            <w:tcBorders>
              <w:top w:val="nil"/>
              <w:left w:val="nil"/>
              <w:bottom w:val="single" w:sz="4" w:space="0" w:color="auto"/>
              <w:right w:val="single" w:sz="4" w:space="0" w:color="auto"/>
            </w:tcBorders>
            <w:shd w:val="clear" w:color="auto" w:fill="auto"/>
            <w:noWrap/>
            <w:hideMark/>
          </w:tcPr>
          <w:p w14:paraId="6DDD9383"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127</w:t>
            </w:r>
          </w:p>
        </w:tc>
        <w:tc>
          <w:tcPr>
            <w:tcW w:w="1276" w:type="dxa"/>
            <w:tcBorders>
              <w:top w:val="nil"/>
              <w:left w:val="nil"/>
              <w:bottom w:val="single" w:sz="4" w:space="0" w:color="auto"/>
              <w:right w:val="single" w:sz="4" w:space="0" w:color="auto"/>
            </w:tcBorders>
            <w:shd w:val="clear" w:color="auto" w:fill="auto"/>
            <w:hideMark/>
          </w:tcPr>
          <w:p w14:paraId="68710AF7"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76" w:type="dxa"/>
            <w:tcBorders>
              <w:top w:val="nil"/>
              <w:left w:val="nil"/>
              <w:bottom w:val="single" w:sz="4" w:space="0" w:color="auto"/>
              <w:right w:val="single" w:sz="4" w:space="0" w:color="auto"/>
            </w:tcBorders>
            <w:shd w:val="clear" w:color="auto" w:fill="auto"/>
            <w:hideMark/>
          </w:tcPr>
          <w:p w14:paraId="53BE81A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w:t>
            </w:r>
          </w:p>
        </w:tc>
        <w:tc>
          <w:tcPr>
            <w:tcW w:w="850" w:type="dxa"/>
            <w:tcBorders>
              <w:top w:val="nil"/>
              <w:left w:val="nil"/>
              <w:bottom w:val="single" w:sz="4" w:space="0" w:color="auto"/>
              <w:right w:val="single" w:sz="4" w:space="0" w:color="auto"/>
            </w:tcBorders>
            <w:shd w:val="clear" w:color="auto" w:fill="auto"/>
            <w:hideMark/>
          </w:tcPr>
          <w:p w14:paraId="4E815217"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1.64</w:t>
            </w:r>
          </w:p>
        </w:tc>
        <w:tc>
          <w:tcPr>
            <w:tcW w:w="1701" w:type="dxa"/>
            <w:tcBorders>
              <w:top w:val="nil"/>
              <w:left w:val="nil"/>
              <w:bottom w:val="single" w:sz="4" w:space="0" w:color="auto"/>
              <w:right w:val="single" w:sz="4" w:space="0" w:color="auto"/>
            </w:tcBorders>
            <w:shd w:val="clear" w:color="auto" w:fill="auto"/>
            <w:hideMark/>
          </w:tcPr>
          <w:p w14:paraId="52371572"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.659</w:t>
            </w:r>
          </w:p>
        </w:tc>
      </w:tr>
      <w:tr w:rsidR="008A2ADF" w:rsidRPr="00E16F33" w14:paraId="72774017" w14:textId="77777777" w:rsidTr="00700E46">
        <w:trPr>
          <w:trHeight w:val="300"/>
        </w:trPr>
        <w:tc>
          <w:tcPr>
            <w:tcW w:w="2070" w:type="dxa"/>
            <w:tcBorders>
              <w:top w:val="nil"/>
              <w:left w:val="single" w:sz="4" w:space="0" w:color="auto"/>
              <w:bottom w:val="single" w:sz="4" w:space="0" w:color="auto"/>
              <w:right w:val="single" w:sz="4" w:space="0" w:color="auto"/>
            </w:tcBorders>
            <w:shd w:val="clear" w:color="auto" w:fill="auto"/>
            <w:hideMark/>
          </w:tcPr>
          <w:p w14:paraId="4905C13A"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IPF</w:t>
            </w:r>
          </w:p>
        </w:tc>
        <w:tc>
          <w:tcPr>
            <w:tcW w:w="1271" w:type="dxa"/>
            <w:tcBorders>
              <w:top w:val="nil"/>
              <w:left w:val="nil"/>
              <w:bottom w:val="single" w:sz="4" w:space="0" w:color="auto"/>
              <w:right w:val="single" w:sz="4" w:space="0" w:color="auto"/>
            </w:tcBorders>
            <w:shd w:val="clear" w:color="auto" w:fill="auto"/>
            <w:noWrap/>
            <w:hideMark/>
          </w:tcPr>
          <w:p w14:paraId="7CD2988C"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127</w:t>
            </w:r>
          </w:p>
        </w:tc>
        <w:tc>
          <w:tcPr>
            <w:tcW w:w="1276" w:type="dxa"/>
            <w:tcBorders>
              <w:top w:val="nil"/>
              <w:left w:val="nil"/>
              <w:bottom w:val="single" w:sz="4" w:space="0" w:color="auto"/>
              <w:right w:val="single" w:sz="4" w:space="0" w:color="auto"/>
            </w:tcBorders>
            <w:shd w:val="clear" w:color="auto" w:fill="auto"/>
            <w:hideMark/>
          </w:tcPr>
          <w:p w14:paraId="363321D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76" w:type="dxa"/>
            <w:tcBorders>
              <w:top w:val="nil"/>
              <w:left w:val="nil"/>
              <w:bottom w:val="single" w:sz="4" w:space="0" w:color="auto"/>
              <w:right w:val="single" w:sz="4" w:space="0" w:color="auto"/>
            </w:tcBorders>
            <w:shd w:val="clear" w:color="auto" w:fill="auto"/>
            <w:hideMark/>
          </w:tcPr>
          <w:p w14:paraId="62A59C4D"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w:t>
            </w:r>
          </w:p>
        </w:tc>
        <w:tc>
          <w:tcPr>
            <w:tcW w:w="850" w:type="dxa"/>
            <w:tcBorders>
              <w:top w:val="nil"/>
              <w:left w:val="nil"/>
              <w:bottom w:val="single" w:sz="4" w:space="0" w:color="auto"/>
              <w:right w:val="single" w:sz="4" w:space="0" w:color="auto"/>
            </w:tcBorders>
            <w:shd w:val="clear" w:color="auto" w:fill="auto"/>
            <w:hideMark/>
          </w:tcPr>
          <w:p w14:paraId="066A3175"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1.75</w:t>
            </w:r>
          </w:p>
        </w:tc>
        <w:tc>
          <w:tcPr>
            <w:tcW w:w="1701" w:type="dxa"/>
            <w:tcBorders>
              <w:top w:val="nil"/>
              <w:left w:val="nil"/>
              <w:bottom w:val="single" w:sz="4" w:space="0" w:color="auto"/>
              <w:right w:val="single" w:sz="4" w:space="0" w:color="auto"/>
            </w:tcBorders>
            <w:shd w:val="clear" w:color="auto" w:fill="auto"/>
            <w:hideMark/>
          </w:tcPr>
          <w:p w14:paraId="32F8162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.704</w:t>
            </w:r>
          </w:p>
        </w:tc>
      </w:tr>
      <w:tr w:rsidR="007C19A8" w:rsidRPr="00E16F33" w14:paraId="1871E58E" w14:textId="77777777" w:rsidTr="00700E46">
        <w:trPr>
          <w:trHeight w:val="300"/>
        </w:trPr>
        <w:tc>
          <w:tcPr>
            <w:tcW w:w="2070" w:type="dxa"/>
            <w:tcBorders>
              <w:top w:val="nil"/>
              <w:left w:val="single" w:sz="4" w:space="0" w:color="auto"/>
              <w:bottom w:val="single" w:sz="4" w:space="0" w:color="auto"/>
              <w:right w:val="single" w:sz="4" w:space="0" w:color="auto"/>
            </w:tcBorders>
            <w:shd w:val="clear" w:color="auto" w:fill="auto"/>
            <w:hideMark/>
          </w:tcPr>
          <w:p w14:paraId="7278D065" w14:textId="7D6AF409" w:rsidR="007C19A8" w:rsidRPr="00E16F33" w:rsidRDefault="007C19A8" w:rsidP="00093DF0">
            <w:pPr>
              <w:spacing w:line="360" w:lineRule="auto"/>
              <w:jc w:val="both"/>
              <w:rPr>
                <w:rFonts w:eastAsia="Times New Roman" w:cs="Times New Roman"/>
                <w:b/>
              </w:rPr>
            </w:pPr>
            <w:r w:rsidRPr="00E16F33">
              <w:rPr>
                <w:rFonts w:cs="Times New Roman"/>
              </w:rPr>
              <w:br w:type="page"/>
            </w:r>
            <w:r w:rsidRPr="00E16F33">
              <w:rPr>
                <w:rFonts w:eastAsia="Times New Roman" w:cs="Times New Roman"/>
                <w:b/>
              </w:rPr>
              <w:t>SIF</w:t>
            </w:r>
          </w:p>
        </w:tc>
        <w:tc>
          <w:tcPr>
            <w:tcW w:w="1271" w:type="dxa"/>
            <w:tcBorders>
              <w:top w:val="nil"/>
              <w:left w:val="nil"/>
              <w:bottom w:val="single" w:sz="4" w:space="0" w:color="auto"/>
              <w:right w:val="single" w:sz="4" w:space="0" w:color="auto"/>
            </w:tcBorders>
            <w:shd w:val="clear" w:color="auto" w:fill="auto"/>
            <w:noWrap/>
            <w:hideMark/>
          </w:tcPr>
          <w:p w14:paraId="1FDFA3D6" w14:textId="77777777" w:rsidR="007C19A8" w:rsidRPr="00E16F33" w:rsidRDefault="007C19A8" w:rsidP="00093DF0">
            <w:pPr>
              <w:spacing w:line="360" w:lineRule="auto"/>
              <w:jc w:val="both"/>
              <w:rPr>
                <w:rFonts w:eastAsia="Times New Roman" w:cs="Times New Roman"/>
                <w:b/>
              </w:rPr>
            </w:pPr>
            <w:r w:rsidRPr="00E16F33">
              <w:rPr>
                <w:rFonts w:eastAsia="Times New Roman" w:cs="Times New Roman"/>
                <w:b/>
              </w:rPr>
              <w:t>127</w:t>
            </w:r>
          </w:p>
        </w:tc>
        <w:tc>
          <w:tcPr>
            <w:tcW w:w="1276" w:type="dxa"/>
            <w:tcBorders>
              <w:top w:val="nil"/>
              <w:left w:val="nil"/>
              <w:bottom w:val="single" w:sz="4" w:space="0" w:color="auto"/>
              <w:right w:val="single" w:sz="4" w:space="0" w:color="auto"/>
            </w:tcBorders>
            <w:shd w:val="clear" w:color="auto" w:fill="auto"/>
            <w:hideMark/>
          </w:tcPr>
          <w:p w14:paraId="619D0702" w14:textId="77777777" w:rsidR="007C19A8" w:rsidRPr="00E16F33" w:rsidRDefault="007C19A8" w:rsidP="00093DF0">
            <w:pPr>
              <w:spacing w:line="360" w:lineRule="auto"/>
              <w:jc w:val="both"/>
              <w:rPr>
                <w:rFonts w:eastAsia="Times New Roman" w:cs="Times New Roman"/>
                <w:b/>
              </w:rPr>
            </w:pPr>
            <w:r w:rsidRPr="00E16F33">
              <w:rPr>
                <w:rFonts w:eastAsia="Times New Roman" w:cs="Times New Roman"/>
                <w:b/>
              </w:rPr>
              <w:t>1</w:t>
            </w:r>
          </w:p>
        </w:tc>
        <w:tc>
          <w:tcPr>
            <w:tcW w:w="1276" w:type="dxa"/>
            <w:tcBorders>
              <w:top w:val="nil"/>
              <w:left w:val="nil"/>
              <w:bottom w:val="single" w:sz="4" w:space="0" w:color="auto"/>
              <w:right w:val="single" w:sz="4" w:space="0" w:color="auto"/>
            </w:tcBorders>
            <w:shd w:val="clear" w:color="auto" w:fill="auto"/>
            <w:hideMark/>
          </w:tcPr>
          <w:p w14:paraId="6022AF64" w14:textId="77777777" w:rsidR="007C19A8" w:rsidRPr="00E16F33" w:rsidRDefault="007C19A8" w:rsidP="00093DF0">
            <w:pPr>
              <w:spacing w:line="360" w:lineRule="auto"/>
              <w:jc w:val="both"/>
              <w:rPr>
                <w:rFonts w:eastAsia="Times New Roman" w:cs="Times New Roman"/>
                <w:b/>
              </w:rPr>
            </w:pPr>
            <w:r w:rsidRPr="00E16F33">
              <w:rPr>
                <w:rFonts w:eastAsia="Times New Roman" w:cs="Times New Roman"/>
                <w:b/>
              </w:rPr>
              <w:t>3</w:t>
            </w:r>
          </w:p>
        </w:tc>
        <w:tc>
          <w:tcPr>
            <w:tcW w:w="850" w:type="dxa"/>
            <w:tcBorders>
              <w:top w:val="nil"/>
              <w:left w:val="nil"/>
              <w:bottom w:val="single" w:sz="4" w:space="0" w:color="auto"/>
              <w:right w:val="single" w:sz="4" w:space="0" w:color="auto"/>
            </w:tcBorders>
            <w:shd w:val="clear" w:color="auto" w:fill="auto"/>
            <w:hideMark/>
          </w:tcPr>
          <w:p w14:paraId="2DAF7D19" w14:textId="77777777" w:rsidR="007C19A8" w:rsidRPr="00E16F33" w:rsidRDefault="007C19A8" w:rsidP="00093DF0">
            <w:pPr>
              <w:spacing w:line="360" w:lineRule="auto"/>
              <w:jc w:val="both"/>
              <w:rPr>
                <w:rFonts w:eastAsia="Times New Roman" w:cs="Times New Roman"/>
                <w:b/>
              </w:rPr>
            </w:pPr>
            <w:r w:rsidRPr="00E16F33">
              <w:rPr>
                <w:rFonts w:eastAsia="Times New Roman" w:cs="Times New Roman"/>
                <w:b/>
              </w:rPr>
              <w:t>1.46</w:t>
            </w:r>
          </w:p>
        </w:tc>
        <w:tc>
          <w:tcPr>
            <w:tcW w:w="1701" w:type="dxa"/>
            <w:tcBorders>
              <w:top w:val="nil"/>
              <w:left w:val="nil"/>
              <w:bottom w:val="single" w:sz="4" w:space="0" w:color="auto"/>
              <w:right w:val="single" w:sz="4" w:space="0" w:color="auto"/>
            </w:tcBorders>
            <w:shd w:val="clear" w:color="auto" w:fill="auto"/>
            <w:hideMark/>
          </w:tcPr>
          <w:p w14:paraId="405F05E4" w14:textId="77777777" w:rsidR="007C19A8" w:rsidRPr="00E16F33" w:rsidRDefault="007C19A8" w:rsidP="00093DF0">
            <w:pPr>
              <w:spacing w:line="360" w:lineRule="auto"/>
              <w:jc w:val="both"/>
              <w:rPr>
                <w:rFonts w:eastAsia="Times New Roman" w:cs="Times New Roman"/>
                <w:b/>
              </w:rPr>
            </w:pPr>
            <w:r w:rsidRPr="00E16F33">
              <w:rPr>
                <w:rFonts w:eastAsia="Times New Roman" w:cs="Times New Roman"/>
                <w:b/>
              </w:rPr>
              <w:t>.574</w:t>
            </w:r>
          </w:p>
        </w:tc>
      </w:tr>
      <w:tr w:rsidR="008A2ADF" w:rsidRPr="00E16F33" w14:paraId="502371AE" w14:textId="77777777" w:rsidTr="00700E46">
        <w:trPr>
          <w:trHeight w:val="300"/>
        </w:trPr>
        <w:tc>
          <w:tcPr>
            <w:tcW w:w="2070" w:type="dxa"/>
            <w:tcBorders>
              <w:top w:val="nil"/>
              <w:left w:val="single" w:sz="4" w:space="0" w:color="auto"/>
              <w:bottom w:val="single" w:sz="4" w:space="0" w:color="auto"/>
              <w:right w:val="single" w:sz="4" w:space="0" w:color="auto"/>
            </w:tcBorders>
            <w:shd w:val="clear" w:color="auto" w:fill="auto"/>
            <w:hideMark/>
          </w:tcPr>
          <w:p w14:paraId="63E2B5B4" w14:textId="7C9BBC71" w:rsidR="008A2ADF" w:rsidRPr="00E16F33" w:rsidRDefault="008A2ADF" w:rsidP="00093DF0">
            <w:pPr>
              <w:spacing w:line="360" w:lineRule="auto"/>
              <w:jc w:val="both"/>
              <w:rPr>
                <w:rFonts w:eastAsia="Times New Roman" w:cs="Times New Roman"/>
                <w:b/>
              </w:rPr>
            </w:pPr>
            <w:r w:rsidRPr="00E16F33">
              <w:rPr>
                <w:rFonts w:eastAsia="Times New Roman" w:cs="Times New Roman"/>
                <w:b/>
              </w:rPr>
              <w:t>PF</w:t>
            </w:r>
          </w:p>
        </w:tc>
        <w:tc>
          <w:tcPr>
            <w:tcW w:w="1271" w:type="dxa"/>
            <w:tcBorders>
              <w:top w:val="nil"/>
              <w:left w:val="nil"/>
              <w:bottom w:val="single" w:sz="4" w:space="0" w:color="auto"/>
              <w:right w:val="single" w:sz="4" w:space="0" w:color="auto"/>
            </w:tcBorders>
            <w:shd w:val="clear" w:color="auto" w:fill="auto"/>
            <w:noWrap/>
            <w:hideMark/>
          </w:tcPr>
          <w:p w14:paraId="0B61A445"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127</w:t>
            </w:r>
          </w:p>
        </w:tc>
        <w:tc>
          <w:tcPr>
            <w:tcW w:w="1276" w:type="dxa"/>
            <w:tcBorders>
              <w:top w:val="nil"/>
              <w:left w:val="nil"/>
              <w:bottom w:val="single" w:sz="4" w:space="0" w:color="auto"/>
              <w:right w:val="single" w:sz="4" w:space="0" w:color="auto"/>
            </w:tcBorders>
            <w:shd w:val="clear" w:color="auto" w:fill="auto"/>
            <w:hideMark/>
          </w:tcPr>
          <w:p w14:paraId="3BE7916E"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w:t>
            </w:r>
          </w:p>
        </w:tc>
        <w:tc>
          <w:tcPr>
            <w:tcW w:w="1276" w:type="dxa"/>
            <w:tcBorders>
              <w:top w:val="nil"/>
              <w:left w:val="nil"/>
              <w:bottom w:val="single" w:sz="4" w:space="0" w:color="auto"/>
              <w:right w:val="single" w:sz="4" w:space="0" w:color="auto"/>
            </w:tcBorders>
            <w:shd w:val="clear" w:color="auto" w:fill="auto"/>
            <w:hideMark/>
          </w:tcPr>
          <w:p w14:paraId="3DC302CD"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w:t>
            </w:r>
          </w:p>
        </w:tc>
        <w:tc>
          <w:tcPr>
            <w:tcW w:w="850" w:type="dxa"/>
            <w:tcBorders>
              <w:top w:val="nil"/>
              <w:left w:val="nil"/>
              <w:bottom w:val="single" w:sz="4" w:space="0" w:color="auto"/>
              <w:right w:val="single" w:sz="4" w:space="0" w:color="auto"/>
            </w:tcBorders>
            <w:shd w:val="clear" w:color="auto" w:fill="auto"/>
            <w:hideMark/>
          </w:tcPr>
          <w:p w14:paraId="7D4F442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1.62</w:t>
            </w:r>
          </w:p>
        </w:tc>
        <w:tc>
          <w:tcPr>
            <w:tcW w:w="1701" w:type="dxa"/>
            <w:tcBorders>
              <w:top w:val="nil"/>
              <w:left w:val="nil"/>
              <w:bottom w:val="single" w:sz="4" w:space="0" w:color="auto"/>
              <w:right w:val="single" w:sz="4" w:space="0" w:color="auto"/>
            </w:tcBorders>
            <w:shd w:val="clear" w:color="auto" w:fill="auto"/>
            <w:hideMark/>
          </w:tcPr>
          <w:p w14:paraId="64F618D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.687</w:t>
            </w:r>
          </w:p>
        </w:tc>
      </w:tr>
    </w:tbl>
    <w:p w14:paraId="656F44D2"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3F8D0B90" w14:textId="77777777" w:rsidR="00903AB3" w:rsidRPr="00E16F33" w:rsidRDefault="00903AB3" w:rsidP="00093DF0">
      <w:pPr>
        <w:spacing w:line="360" w:lineRule="auto"/>
        <w:jc w:val="both"/>
        <w:rPr>
          <w:rFonts w:cs="Times New Roman"/>
        </w:rPr>
      </w:pPr>
    </w:p>
    <w:p w14:paraId="239082AF" w14:textId="35372AC7" w:rsidR="008A2ADF" w:rsidRPr="00E16F33" w:rsidRDefault="008A2ADF" w:rsidP="00093DF0">
      <w:pPr>
        <w:spacing w:line="360" w:lineRule="auto"/>
        <w:jc w:val="both"/>
        <w:rPr>
          <w:rFonts w:cs="Times New Roman"/>
        </w:rPr>
      </w:pPr>
      <w:r w:rsidRPr="00E16F33">
        <w:rPr>
          <w:rFonts w:cs="Times New Roman"/>
        </w:rPr>
        <w:t xml:space="preserve">The results indicate that in general, the learners felt that all </w:t>
      </w:r>
      <w:r w:rsidR="007C19A8" w:rsidRPr="00E16F33">
        <w:rPr>
          <w:rFonts w:cs="Times New Roman"/>
        </w:rPr>
        <w:t xml:space="preserve">models of </w:t>
      </w:r>
      <w:r w:rsidRPr="00E16F33">
        <w:rPr>
          <w:rFonts w:cs="Times New Roman"/>
        </w:rPr>
        <w:t xml:space="preserve">the </w:t>
      </w:r>
      <w:r w:rsidR="007C19A8" w:rsidRPr="00E16F33">
        <w:rPr>
          <w:rFonts w:cs="Times New Roman"/>
        </w:rPr>
        <w:t xml:space="preserve">four </w:t>
      </w:r>
      <w:r w:rsidRPr="00E16F33">
        <w:rPr>
          <w:rFonts w:cs="Times New Roman"/>
        </w:rPr>
        <w:t xml:space="preserve">families of </w:t>
      </w:r>
      <w:r w:rsidR="007C19A8" w:rsidRPr="00E16F33">
        <w:rPr>
          <w:rFonts w:cs="Times New Roman"/>
        </w:rPr>
        <w:t xml:space="preserve">teaching models </w:t>
      </w:r>
      <w:r w:rsidRPr="00E16F33">
        <w:rPr>
          <w:rFonts w:cs="Times New Roman"/>
        </w:rPr>
        <w:t xml:space="preserve">employed were fairly adequate given their scores </w:t>
      </w:r>
      <w:r w:rsidR="007C19A8" w:rsidRPr="00E16F33">
        <w:rPr>
          <w:rFonts w:cs="Times New Roman"/>
        </w:rPr>
        <w:t xml:space="preserve">which </w:t>
      </w:r>
      <w:r w:rsidRPr="00E16F33">
        <w:rPr>
          <w:rFonts w:cs="Times New Roman"/>
        </w:rPr>
        <w:t xml:space="preserve">ranked towards a mean of 2 (Fairly Adequate). </w:t>
      </w:r>
      <w:r w:rsidR="007C19A8" w:rsidRPr="00E16F33">
        <w:rPr>
          <w:rFonts w:cs="Times New Roman"/>
        </w:rPr>
        <w:t xml:space="preserve"> </w:t>
      </w:r>
      <w:r w:rsidRPr="00E16F33">
        <w:rPr>
          <w:rFonts w:cs="Times New Roman"/>
        </w:rPr>
        <w:t xml:space="preserve">A critical assessment of individual </w:t>
      </w:r>
      <w:r w:rsidR="007C19A8" w:rsidRPr="00E16F33">
        <w:rPr>
          <w:rFonts w:cs="Times New Roman"/>
        </w:rPr>
        <w:t>models of teaching</w:t>
      </w:r>
      <w:r w:rsidRPr="00E16F33">
        <w:rPr>
          <w:rFonts w:cs="Times New Roman"/>
        </w:rPr>
        <w:t xml:space="preserve"> indicate that it is only </w:t>
      </w:r>
      <w:r w:rsidR="007C19A8" w:rsidRPr="00E16F33">
        <w:rPr>
          <w:rFonts w:cs="Times New Roman"/>
        </w:rPr>
        <w:t>“</w:t>
      </w:r>
      <w:r w:rsidRPr="00E16F33">
        <w:rPr>
          <w:rFonts w:cs="Times New Roman"/>
        </w:rPr>
        <w:t>discussion and debate</w:t>
      </w:r>
      <w:r w:rsidR="007C19A8" w:rsidRPr="00E16F33">
        <w:rPr>
          <w:rFonts w:cs="Times New Roman"/>
        </w:rPr>
        <w:t>”</w:t>
      </w:r>
      <w:r w:rsidRPr="00E16F33">
        <w:rPr>
          <w:rFonts w:cs="Times New Roman"/>
        </w:rPr>
        <w:t xml:space="preserve"> that was adequate (Mean=1.2, SD=0.4). </w:t>
      </w:r>
      <w:r w:rsidR="007C19A8" w:rsidRPr="00E16F33">
        <w:rPr>
          <w:rFonts w:cs="Times New Roman"/>
        </w:rPr>
        <w:t xml:space="preserve"> </w:t>
      </w:r>
      <w:r w:rsidRPr="00E16F33">
        <w:rPr>
          <w:rFonts w:cs="Times New Roman"/>
        </w:rPr>
        <w:t xml:space="preserve">This shows that the trainers still need to devise means to improve on adequacy of the </w:t>
      </w:r>
      <w:r w:rsidR="007C19A8" w:rsidRPr="00E16F33">
        <w:rPr>
          <w:rFonts w:cs="Times New Roman"/>
        </w:rPr>
        <w:t xml:space="preserve">model of teaching </w:t>
      </w:r>
      <w:r w:rsidRPr="00E16F33">
        <w:rPr>
          <w:rFonts w:cs="Times New Roman"/>
        </w:rPr>
        <w:t xml:space="preserve">chosen as majority of learners rated them averagely. </w:t>
      </w:r>
      <w:r w:rsidR="00A242A8" w:rsidRPr="00E16F33">
        <w:rPr>
          <w:rFonts w:cs="Times New Roman"/>
        </w:rPr>
        <w:t xml:space="preserve"> </w:t>
      </w:r>
      <w:r w:rsidRPr="00E16F33">
        <w:rPr>
          <w:rFonts w:cs="Times New Roman"/>
        </w:rPr>
        <w:t xml:space="preserve">The results further reveal a minimum of 1 and a maximum of 3 in the rating for each of the </w:t>
      </w:r>
      <w:r w:rsidR="00317BAE" w:rsidRPr="00E16F33">
        <w:rPr>
          <w:rFonts w:cs="Times New Roman"/>
        </w:rPr>
        <w:t xml:space="preserve">four families of teaching models </w:t>
      </w:r>
      <w:r w:rsidRPr="00E16F33">
        <w:rPr>
          <w:rFonts w:cs="Times New Roman"/>
        </w:rPr>
        <w:t xml:space="preserve">which suggests that there are learners who either attain the highest level of </w:t>
      </w:r>
      <w:r w:rsidRPr="00E16F33">
        <w:rPr>
          <w:rFonts w:cs="Times New Roman"/>
        </w:rPr>
        <w:lastRenderedPageBreak/>
        <w:t xml:space="preserve">satisfaction while some gain the lowest level. </w:t>
      </w:r>
      <w:r w:rsidR="00317BAE" w:rsidRPr="00E16F33">
        <w:rPr>
          <w:rFonts w:cs="Times New Roman"/>
        </w:rPr>
        <w:t xml:space="preserve"> </w:t>
      </w:r>
      <w:r w:rsidRPr="00E16F33">
        <w:rPr>
          <w:rFonts w:cs="Times New Roman"/>
        </w:rPr>
        <w:t>This equally suggests that it is possible to make a follow up from the learners on what aspects needs to be improved in order to adequately meet the needs of a</w:t>
      </w:r>
      <w:r w:rsidR="00317BAE" w:rsidRPr="00E16F33">
        <w:rPr>
          <w:rFonts w:cs="Times New Roman"/>
        </w:rPr>
        <w:t>ll</w:t>
      </w:r>
      <w:r w:rsidRPr="00E16F33">
        <w:rPr>
          <w:rFonts w:cs="Times New Roman"/>
        </w:rPr>
        <w:t xml:space="preserve"> learner</w:t>
      </w:r>
      <w:r w:rsidR="00317BAE" w:rsidRPr="00E16F33">
        <w:rPr>
          <w:rFonts w:cs="Times New Roman"/>
        </w:rPr>
        <w:t>s</w:t>
      </w:r>
      <w:r w:rsidRPr="00E16F33">
        <w:rPr>
          <w:rFonts w:cs="Times New Roman"/>
        </w:rPr>
        <w:t xml:space="preserve"> given the individual differences. </w:t>
      </w:r>
    </w:p>
    <w:p w14:paraId="7F535D52" w14:textId="77777777" w:rsidR="00317BAE" w:rsidRPr="00E16F33" w:rsidRDefault="00317BAE" w:rsidP="00093DF0">
      <w:pPr>
        <w:spacing w:line="360" w:lineRule="auto"/>
        <w:jc w:val="both"/>
        <w:rPr>
          <w:rFonts w:cs="Times New Roman"/>
          <w:b/>
        </w:rPr>
      </w:pPr>
    </w:p>
    <w:p w14:paraId="69C74214" w14:textId="752A6CFB" w:rsidR="008A2ADF" w:rsidRPr="00E16F33" w:rsidRDefault="00A242A8" w:rsidP="00093DF0">
      <w:pPr>
        <w:pStyle w:val="Heading2"/>
        <w:spacing w:before="0" w:line="360" w:lineRule="auto"/>
        <w:rPr>
          <w:rFonts w:ascii="Times New Roman" w:hAnsi="Times New Roman" w:cs="Times New Roman"/>
          <w:b/>
          <w:color w:val="auto"/>
          <w:sz w:val="24"/>
          <w:szCs w:val="24"/>
        </w:rPr>
      </w:pPr>
      <w:bookmarkStart w:id="230" w:name="_Toc22572042"/>
      <w:bookmarkStart w:id="231" w:name="_Toc21101507"/>
      <w:bookmarkStart w:id="232" w:name="_Toc21745170"/>
      <w:r w:rsidRPr="00E16F33">
        <w:rPr>
          <w:rFonts w:ascii="Times New Roman" w:hAnsi="Times New Roman" w:cs="Times New Roman"/>
          <w:b/>
          <w:color w:val="auto"/>
          <w:sz w:val="24"/>
          <w:szCs w:val="24"/>
        </w:rPr>
        <w:t>4.4</w:t>
      </w:r>
      <w:r w:rsidRPr="00E16F33">
        <w:rPr>
          <w:rFonts w:ascii="Times New Roman" w:hAnsi="Times New Roman" w:cs="Times New Roman"/>
          <w:b/>
          <w:color w:val="auto"/>
          <w:sz w:val="24"/>
          <w:szCs w:val="24"/>
        </w:rPr>
        <w:tab/>
      </w:r>
      <w:r w:rsidR="00317BAE" w:rsidRPr="00E16F33">
        <w:rPr>
          <w:rFonts w:ascii="Times New Roman" w:hAnsi="Times New Roman" w:cs="Times New Roman"/>
          <w:b/>
          <w:color w:val="auto"/>
          <w:sz w:val="24"/>
          <w:szCs w:val="24"/>
        </w:rPr>
        <w:t>Analysis</w:t>
      </w:r>
      <w:r w:rsidR="008A2ADF" w:rsidRPr="00E16F33">
        <w:rPr>
          <w:rFonts w:ascii="Times New Roman" w:hAnsi="Times New Roman" w:cs="Times New Roman"/>
          <w:b/>
          <w:color w:val="auto"/>
          <w:sz w:val="24"/>
          <w:szCs w:val="24"/>
        </w:rPr>
        <w:t xml:space="preserve"> of the </w:t>
      </w:r>
      <w:r w:rsidRPr="00E16F33">
        <w:rPr>
          <w:rFonts w:ascii="Times New Roman" w:hAnsi="Times New Roman" w:cs="Times New Roman"/>
          <w:b/>
          <w:color w:val="auto"/>
          <w:sz w:val="24"/>
          <w:szCs w:val="24"/>
        </w:rPr>
        <w:t xml:space="preserve">effect </w:t>
      </w:r>
      <w:r w:rsidR="008A2ADF" w:rsidRPr="00E16F33">
        <w:rPr>
          <w:rFonts w:ascii="Times New Roman" w:hAnsi="Times New Roman" w:cs="Times New Roman"/>
          <w:b/>
          <w:color w:val="auto"/>
          <w:sz w:val="24"/>
          <w:szCs w:val="24"/>
        </w:rPr>
        <w:t xml:space="preserve">of </w:t>
      </w:r>
      <w:r w:rsidRPr="00E16F33">
        <w:rPr>
          <w:rFonts w:ascii="Times New Roman" w:hAnsi="Times New Roman" w:cs="Times New Roman"/>
          <w:b/>
          <w:color w:val="auto"/>
          <w:sz w:val="24"/>
          <w:szCs w:val="24"/>
        </w:rPr>
        <w:t xml:space="preserve">the Four Families of models of Teaching on </w:t>
      </w:r>
      <w:r w:rsidRPr="00E16F33">
        <w:rPr>
          <w:rFonts w:ascii="Times New Roman" w:hAnsi="Times New Roman" w:cs="Times New Roman"/>
          <w:b/>
          <w:color w:val="auto"/>
          <w:sz w:val="24"/>
          <w:szCs w:val="24"/>
        </w:rPr>
        <w:tab/>
        <w:t>employability of students in private universities</w:t>
      </w:r>
      <w:bookmarkEnd w:id="230"/>
      <w:r w:rsidR="00B204F0" w:rsidRPr="00E16F33">
        <w:rPr>
          <w:rFonts w:ascii="Times New Roman" w:hAnsi="Times New Roman" w:cs="Times New Roman"/>
          <w:b/>
          <w:color w:val="auto"/>
          <w:sz w:val="24"/>
          <w:szCs w:val="24"/>
        </w:rPr>
        <w:t xml:space="preserve"> </w:t>
      </w:r>
      <w:bookmarkEnd w:id="231"/>
      <w:bookmarkEnd w:id="232"/>
    </w:p>
    <w:p w14:paraId="1C3EFB32" w14:textId="4ECCCD28" w:rsidR="008A2ADF" w:rsidRPr="00E16F33" w:rsidRDefault="008A2ADF" w:rsidP="00093DF0">
      <w:pPr>
        <w:spacing w:line="360" w:lineRule="auto"/>
        <w:jc w:val="both"/>
        <w:rPr>
          <w:rFonts w:cs="Times New Roman"/>
        </w:rPr>
      </w:pPr>
      <w:r w:rsidRPr="00E16F33">
        <w:rPr>
          <w:rFonts w:cs="Times New Roman"/>
        </w:rPr>
        <w:t xml:space="preserve">In this objective, </w:t>
      </w:r>
      <w:r w:rsidR="00A242A8" w:rsidRPr="00E16F33">
        <w:rPr>
          <w:rFonts w:cs="Times New Roman"/>
        </w:rPr>
        <w:t xml:space="preserve">the researcher made </w:t>
      </w:r>
      <w:r w:rsidRPr="00E16F33">
        <w:rPr>
          <w:rFonts w:cs="Times New Roman"/>
        </w:rPr>
        <w:t>an attempt to assess whether the learners believed that the pedagogy used in their particular university ably gave them the skills they require in the job. A score of 1=Strongly Agree,</w:t>
      </w:r>
      <w:r w:rsidR="00317BAE" w:rsidRPr="00E16F33">
        <w:rPr>
          <w:rFonts w:cs="Times New Roman"/>
        </w:rPr>
        <w:t xml:space="preserve"> </w:t>
      </w:r>
      <w:r w:rsidRPr="00E16F33">
        <w:rPr>
          <w:rFonts w:cs="Times New Roman"/>
        </w:rPr>
        <w:t>2 =Agree, 3= Not Sure, 4=Disagree</w:t>
      </w:r>
      <w:r w:rsidR="00317BAE" w:rsidRPr="00E16F33">
        <w:rPr>
          <w:rFonts w:cs="Times New Roman"/>
        </w:rPr>
        <w:t xml:space="preserve">, </w:t>
      </w:r>
      <w:r w:rsidRPr="00E16F33">
        <w:rPr>
          <w:rFonts w:cs="Times New Roman"/>
        </w:rPr>
        <w:t>5=Strongly Disagree</w:t>
      </w:r>
      <w:r w:rsidR="00317BAE" w:rsidRPr="00E16F33">
        <w:rPr>
          <w:rFonts w:cs="Times New Roman"/>
        </w:rPr>
        <w:t xml:space="preserve">.  </w:t>
      </w:r>
      <w:r w:rsidRPr="00E16F33">
        <w:rPr>
          <w:rFonts w:cs="Times New Roman"/>
        </w:rPr>
        <w:t>The summary of the results is as shown in table 4.</w:t>
      </w:r>
      <w:r w:rsidR="00317BAE" w:rsidRPr="00E16F33">
        <w:rPr>
          <w:rFonts w:cs="Times New Roman"/>
        </w:rPr>
        <w:t>4</w:t>
      </w:r>
      <w:r w:rsidRPr="00E16F33">
        <w:rPr>
          <w:rFonts w:cs="Times New Roman"/>
        </w:rPr>
        <w:t xml:space="preserve"> below.</w:t>
      </w:r>
    </w:p>
    <w:p w14:paraId="5BFD4D29" w14:textId="77777777" w:rsidR="00317BAE" w:rsidRPr="00E16F33" w:rsidRDefault="00317BAE" w:rsidP="00093DF0">
      <w:pPr>
        <w:spacing w:line="360" w:lineRule="auto"/>
        <w:jc w:val="both"/>
        <w:rPr>
          <w:rFonts w:cs="Times New Roman"/>
          <w:b/>
        </w:rPr>
      </w:pPr>
    </w:p>
    <w:p w14:paraId="19DBE983" w14:textId="11B51B90" w:rsidR="001B6778" w:rsidRPr="00E16F33" w:rsidRDefault="005C3099" w:rsidP="00093DF0">
      <w:pPr>
        <w:spacing w:line="360" w:lineRule="auto"/>
        <w:rPr>
          <w:rFonts w:cs="Times New Roman"/>
          <w:b/>
          <w:bCs/>
        </w:rPr>
      </w:pPr>
      <w:bookmarkStart w:id="233" w:name="_Toc21098398"/>
      <w:bookmarkStart w:id="234" w:name="_Toc21101508"/>
      <w:bookmarkStart w:id="235" w:name="_Toc21745171"/>
      <w:bookmarkStart w:id="236" w:name="_Toc21751428"/>
      <w:bookmarkStart w:id="237" w:name="_Hlk21033485"/>
      <w:r w:rsidRPr="00E16F33">
        <w:rPr>
          <w:rFonts w:cs="Times New Roman"/>
          <w:b/>
        </w:rPr>
        <w:t xml:space="preserve">Table 4. </w:t>
      </w:r>
      <w:r w:rsidRPr="00E16F33">
        <w:rPr>
          <w:rFonts w:cs="Times New Roman"/>
          <w:b/>
        </w:rPr>
        <w:fldChar w:fldCharType="begin"/>
      </w:r>
      <w:r w:rsidRPr="00E16F33">
        <w:rPr>
          <w:rFonts w:cs="Times New Roman"/>
          <w:b/>
        </w:rPr>
        <w:instrText xml:space="preserve"> SEQ Table_4. \* ARABIC </w:instrText>
      </w:r>
      <w:r w:rsidRPr="00E16F33">
        <w:rPr>
          <w:rFonts w:cs="Times New Roman"/>
          <w:b/>
        </w:rPr>
        <w:fldChar w:fldCharType="separate"/>
      </w:r>
      <w:r w:rsidR="00A27EF6">
        <w:rPr>
          <w:rFonts w:cs="Times New Roman"/>
          <w:b/>
          <w:noProof/>
        </w:rPr>
        <w:t>12</w:t>
      </w:r>
      <w:r w:rsidRPr="00E16F33">
        <w:rPr>
          <w:rFonts w:cs="Times New Roman"/>
          <w:b/>
        </w:rPr>
        <w:fldChar w:fldCharType="end"/>
      </w:r>
      <w:r w:rsidR="00317BAE" w:rsidRPr="00E16F33">
        <w:rPr>
          <w:rFonts w:cs="Times New Roman"/>
          <w:bCs/>
        </w:rPr>
        <w:tab/>
      </w:r>
      <w:r w:rsidR="001B6778" w:rsidRPr="00E16F33">
        <w:rPr>
          <w:rFonts w:cs="Times New Roman"/>
          <w:b/>
          <w:bCs/>
        </w:rPr>
        <w:t xml:space="preserve">Analysis of the </w:t>
      </w:r>
      <w:r w:rsidR="00A242A8" w:rsidRPr="00E16F33">
        <w:rPr>
          <w:rFonts w:cs="Times New Roman"/>
          <w:b/>
          <w:bCs/>
        </w:rPr>
        <w:t xml:space="preserve">effect </w:t>
      </w:r>
      <w:r w:rsidR="001B6778" w:rsidRPr="00E16F33">
        <w:rPr>
          <w:rFonts w:cs="Times New Roman"/>
          <w:b/>
          <w:bCs/>
        </w:rPr>
        <w:t xml:space="preserve">of </w:t>
      </w:r>
      <w:r w:rsidR="00A242A8" w:rsidRPr="00E16F33">
        <w:rPr>
          <w:rFonts w:cs="Times New Roman"/>
          <w:b/>
          <w:bCs/>
        </w:rPr>
        <w:t xml:space="preserve">Four Families of Models of Teaching on </w:t>
      </w:r>
      <w:r w:rsidR="00A242A8" w:rsidRPr="00E16F33">
        <w:rPr>
          <w:rFonts w:cs="Times New Roman"/>
          <w:b/>
          <w:bCs/>
        </w:rPr>
        <w:tab/>
      </w:r>
      <w:r w:rsidR="00A242A8" w:rsidRPr="00E16F33">
        <w:rPr>
          <w:rFonts w:cs="Times New Roman"/>
          <w:b/>
          <w:bCs/>
        </w:rPr>
        <w:tab/>
      </w:r>
      <w:r w:rsidR="00A242A8" w:rsidRPr="00E16F33">
        <w:rPr>
          <w:rFonts w:cs="Times New Roman"/>
          <w:b/>
          <w:bCs/>
        </w:rPr>
        <w:tab/>
        <w:t xml:space="preserve">employability of students in private universities </w:t>
      </w:r>
      <w:bookmarkEnd w:id="233"/>
      <w:bookmarkEnd w:id="234"/>
      <w:bookmarkEnd w:id="235"/>
      <w:bookmarkEnd w:id="236"/>
    </w:p>
    <w:tbl>
      <w:tblPr>
        <w:tblW w:w="8363" w:type="dxa"/>
        <w:tblInd w:w="421" w:type="dxa"/>
        <w:tblLook w:val="04A0" w:firstRow="1" w:lastRow="0" w:firstColumn="1" w:lastColumn="0" w:noHBand="0" w:noVBand="1"/>
      </w:tblPr>
      <w:tblGrid>
        <w:gridCol w:w="1697"/>
        <w:gridCol w:w="992"/>
        <w:gridCol w:w="1276"/>
        <w:gridCol w:w="1283"/>
        <w:gridCol w:w="1133"/>
        <w:gridCol w:w="1982"/>
      </w:tblGrid>
      <w:tr w:rsidR="008A2ADF" w:rsidRPr="00E16F33" w14:paraId="5BB71C9D" w14:textId="77777777" w:rsidTr="00B204F0">
        <w:trPr>
          <w:trHeight w:val="300"/>
        </w:trPr>
        <w:tc>
          <w:tcPr>
            <w:tcW w:w="83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bookmarkEnd w:id="237"/>
          <w:p w14:paraId="5B014B6B" w14:textId="2069BDBF" w:rsidR="008A2ADF" w:rsidRPr="00E16F33" w:rsidRDefault="001B6778" w:rsidP="00093DF0">
            <w:pPr>
              <w:spacing w:line="360" w:lineRule="auto"/>
              <w:jc w:val="both"/>
              <w:rPr>
                <w:rFonts w:eastAsia="Times New Roman" w:cs="Times New Roman"/>
                <w:b/>
                <w:bCs/>
              </w:rPr>
            </w:pPr>
            <w:proofErr w:type="gramStart"/>
            <w:r w:rsidRPr="00E16F33">
              <w:rPr>
                <w:rFonts w:eastAsia="Times New Roman" w:cs="Times New Roman"/>
                <w:b/>
                <w:bCs/>
              </w:rPr>
              <w:t>Summary</w:t>
            </w:r>
            <w:r w:rsidR="008A2ADF" w:rsidRPr="00E16F33">
              <w:rPr>
                <w:rFonts w:eastAsia="Times New Roman" w:cs="Times New Roman"/>
                <w:b/>
                <w:bCs/>
              </w:rPr>
              <w:t xml:space="preserve"> </w:t>
            </w:r>
            <w:r w:rsidR="00317BAE" w:rsidRPr="00E16F33">
              <w:rPr>
                <w:rFonts w:eastAsia="Times New Roman" w:cs="Times New Roman"/>
                <w:b/>
                <w:bCs/>
              </w:rPr>
              <w:t xml:space="preserve"> -</w:t>
            </w:r>
            <w:proofErr w:type="gramEnd"/>
            <w:r w:rsidR="00317BAE" w:rsidRPr="00E16F33">
              <w:rPr>
                <w:rFonts w:eastAsia="Times New Roman" w:cs="Times New Roman"/>
                <w:b/>
                <w:bCs/>
              </w:rPr>
              <w:t xml:space="preserve"> </w:t>
            </w:r>
            <w:r w:rsidR="008A2ADF" w:rsidRPr="00E16F33">
              <w:rPr>
                <w:rFonts w:eastAsia="Times New Roman" w:cs="Times New Roman"/>
                <w:b/>
                <w:bCs/>
              </w:rPr>
              <w:t>1=S</w:t>
            </w:r>
            <w:r w:rsidR="00317BAE" w:rsidRPr="00E16F33">
              <w:rPr>
                <w:rFonts w:eastAsia="Times New Roman" w:cs="Times New Roman"/>
                <w:b/>
                <w:bCs/>
              </w:rPr>
              <w:t xml:space="preserve">trongly </w:t>
            </w:r>
            <w:proofErr w:type="spellStart"/>
            <w:r w:rsidR="00317BAE" w:rsidRPr="00E16F33">
              <w:rPr>
                <w:rFonts w:eastAsia="Times New Roman" w:cs="Times New Roman"/>
                <w:b/>
                <w:bCs/>
              </w:rPr>
              <w:t>Agree</w:t>
            </w:r>
            <w:r w:rsidR="008A2ADF" w:rsidRPr="00E16F33">
              <w:rPr>
                <w:rFonts w:eastAsia="Times New Roman" w:cs="Times New Roman"/>
                <w:b/>
                <w:bCs/>
              </w:rPr>
              <w:t>A</w:t>
            </w:r>
            <w:proofErr w:type="spellEnd"/>
            <w:r w:rsidR="008A2ADF" w:rsidRPr="00E16F33">
              <w:rPr>
                <w:rFonts w:eastAsia="Times New Roman" w:cs="Times New Roman"/>
                <w:b/>
                <w:bCs/>
              </w:rPr>
              <w:t>,</w:t>
            </w:r>
            <w:r w:rsidR="00317BAE" w:rsidRPr="00E16F33">
              <w:rPr>
                <w:rFonts w:eastAsia="Times New Roman" w:cs="Times New Roman"/>
                <w:b/>
                <w:bCs/>
              </w:rPr>
              <w:t xml:space="preserve"> </w:t>
            </w:r>
            <w:r w:rsidR="008A2ADF" w:rsidRPr="00E16F33">
              <w:rPr>
                <w:rFonts w:eastAsia="Times New Roman" w:cs="Times New Roman"/>
                <w:b/>
                <w:bCs/>
              </w:rPr>
              <w:t>5=S</w:t>
            </w:r>
            <w:r w:rsidR="00317BAE" w:rsidRPr="00E16F33">
              <w:rPr>
                <w:rFonts w:eastAsia="Times New Roman" w:cs="Times New Roman"/>
                <w:b/>
                <w:bCs/>
              </w:rPr>
              <w:t>trongly Disagree</w:t>
            </w:r>
          </w:p>
        </w:tc>
      </w:tr>
      <w:tr w:rsidR="008A2ADF" w:rsidRPr="00E16F33" w14:paraId="74332C90" w14:textId="77777777" w:rsidTr="00F24783">
        <w:trPr>
          <w:trHeight w:val="495"/>
        </w:trPr>
        <w:tc>
          <w:tcPr>
            <w:tcW w:w="1697" w:type="dxa"/>
            <w:tcBorders>
              <w:top w:val="nil"/>
              <w:left w:val="single" w:sz="4" w:space="0" w:color="auto"/>
              <w:bottom w:val="single" w:sz="4" w:space="0" w:color="auto"/>
              <w:right w:val="single" w:sz="4" w:space="0" w:color="auto"/>
            </w:tcBorders>
            <w:shd w:val="clear" w:color="auto" w:fill="auto"/>
            <w:vAlign w:val="bottom"/>
            <w:hideMark/>
          </w:tcPr>
          <w:p w14:paraId="1AD19D96" w14:textId="51DB4354"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 </w:t>
            </w:r>
            <w:r w:rsidR="001B6778" w:rsidRPr="00E16F33">
              <w:rPr>
                <w:rFonts w:eastAsia="Times New Roman" w:cs="Times New Roman"/>
                <w:b/>
                <w:bCs/>
              </w:rPr>
              <w:t>Family</w:t>
            </w:r>
          </w:p>
        </w:tc>
        <w:tc>
          <w:tcPr>
            <w:tcW w:w="992" w:type="dxa"/>
            <w:tcBorders>
              <w:top w:val="nil"/>
              <w:left w:val="nil"/>
              <w:bottom w:val="single" w:sz="4" w:space="0" w:color="auto"/>
              <w:right w:val="single" w:sz="4" w:space="0" w:color="auto"/>
            </w:tcBorders>
            <w:shd w:val="clear" w:color="auto" w:fill="auto"/>
            <w:vAlign w:val="bottom"/>
            <w:hideMark/>
          </w:tcPr>
          <w:p w14:paraId="76974234" w14:textId="7777777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N</w:t>
            </w:r>
          </w:p>
        </w:tc>
        <w:tc>
          <w:tcPr>
            <w:tcW w:w="1276" w:type="dxa"/>
            <w:tcBorders>
              <w:top w:val="nil"/>
              <w:left w:val="nil"/>
              <w:bottom w:val="single" w:sz="4" w:space="0" w:color="auto"/>
              <w:right w:val="single" w:sz="4" w:space="0" w:color="auto"/>
            </w:tcBorders>
            <w:shd w:val="clear" w:color="auto" w:fill="auto"/>
            <w:vAlign w:val="bottom"/>
            <w:hideMark/>
          </w:tcPr>
          <w:p w14:paraId="23D3C65E" w14:textId="7777777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Minimum</w:t>
            </w:r>
          </w:p>
        </w:tc>
        <w:tc>
          <w:tcPr>
            <w:tcW w:w="1283" w:type="dxa"/>
            <w:tcBorders>
              <w:top w:val="nil"/>
              <w:left w:val="nil"/>
              <w:bottom w:val="single" w:sz="4" w:space="0" w:color="auto"/>
              <w:right w:val="single" w:sz="4" w:space="0" w:color="auto"/>
            </w:tcBorders>
            <w:shd w:val="clear" w:color="auto" w:fill="auto"/>
            <w:vAlign w:val="bottom"/>
            <w:hideMark/>
          </w:tcPr>
          <w:p w14:paraId="0E6DD932" w14:textId="7777777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Maximum</w:t>
            </w:r>
          </w:p>
        </w:tc>
        <w:tc>
          <w:tcPr>
            <w:tcW w:w="1133" w:type="dxa"/>
            <w:tcBorders>
              <w:top w:val="nil"/>
              <w:left w:val="nil"/>
              <w:bottom w:val="single" w:sz="4" w:space="0" w:color="auto"/>
              <w:right w:val="single" w:sz="4" w:space="0" w:color="auto"/>
            </w:tcBorders>
            <w:shd w:val="clear" w:color="auto" w:fill="auto"/>
            <w:vAlign w:val="bottom"/>
            <w:hideMark/>
          </w:tcPr>
          <w:p w14:paraId="27320CDC" w14:textId="7777777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Mean</w:t>
            </w:r>
          </w:p>
        </w:tc>
        <w:tc>
          <w:tcPr>
            <w:tcW w:w="1982" w:type="dxa"/>
            <w:tcBorders>
              <w:top w:val="nil"/>
              <w:left w:val="nil"/>
              <w:bottom w:val="single" w:sz="4" w:space="0" w:color="auto"/>
              <w:right w:val="single" w:sz="4" w:space="0" w:color="auto"/>
            </w:tcBorders>
            <w:shd w:val="clear" w:color="auto" w:fill="auto"/>
            <w:vAlign w:val="bottom"/>
            <w:hideMark/>
          </w:tcPr>
          <w:p w14:paraId="46242884" w14:textId="77777777" w:rsidR="008A2ADF" w:rsidRPr="00E16F33" w:rsidRDefault="008A2ADF" w:rsidP="00093DF0">
            <w:pPr>
              <w:spacing w:line="360" w:lineRule="auto"/>
              <w:jc w:val="both"/>
              <w:rPr>
                <w:rFonts w:eastAsia="Times New Roman" w:cs="Times New Roman"/>
                <w:b/>
                <w:bCs/>
              </w:rPr>
            </w:pPr>
            <w:r w:rsidRPr="00E16F33">
              <w:rPr>
                <w:rFonts w:eastAsia="Times New Roman" w:cs="Times New Roman"/>
                <w:b/>
                <w:bCs/>
              </w:rPr>
              <w:t>Std. Deviation</w:t>
            </w:r>
          </w:p>
        </w:tc>
      </w:tr>
      <w:tr w:rsidR="008A2ADF" w:rsidRPr="00E16F33" w14:paraId="3CCB219A" w14:textId="77777777" w:rsidTr="00F24783">
        <w:trPr>
          <w:trHeight w:val="300"/>
        </w:trPr>
        <w:tc>
          <w:tcPr>
            <w:tcW w:w="1697" w:type="dxa"/>
            <w:tcBorders>
              <w:top w:val="nil"/>
              <w:left w:val="single" w:sz="4" w:space="0" w:color="auto"/>
              <w:bottom w:val="single" w:sz="4" w:space="0" w:color="auto"/>
              <w:right w:val="single" w:sz="4" w:space="0" w:color="auto"/>
            </w:tcBorders>
            <w:shd w:val="clear" w:color="auto" w:fill="auto"/>
            <w:hideMark/>
          </w:tcPr>
          <w:p w14:paraId="6A417DA1"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SIF</w:t>
            </w:r>
          </w:p>
        </w:tc>
        <w:tc>
          <w:tcPr>
            <w:tcW w:w="992" w:type="dxa"/>
            <w:tcBorders>
              <w:top w:val="nil"/>
              <w:left w:val="nil"/>
              <w:bottom w:val="single" w:sz="4" w:space="0" w:color="auto"/>
              <w:right w:val="single" w:sz="4" w:space="0" w:color="auto"/>
            </w:tcBorders>
            <w:shd w:val="clear" w:color="auto" w:fill="auto"/>
            <w:noWrap/>
            <w:hideMark/>
          </w:tcPr>
          <w:p w14:paraId="6D7D8A4A"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276" w:type="dxa"/>
            <w:tcBorders>
              <w:top w:val="nil"/>
              <w:left w:val="nil"/>
              <w:bottom w:val="single" w:sz="4" w:space="0" w:color="auto"/>
              <w:right w:val="single" w:sz="4" w:space="0" w:color="auto"/>
            </w:tcBorders>
            <w:shd w:val="clear" w:color="auto" w:fill="auto"/>
            <w:hideMark/>
          </w:tcPr>
          <w:p w14:paraId="042F1BF1"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2</w:t>
            </w:r>
          </w:p>
        </w:tc>
        <w:tc>
          <w:tcPr>
            <w:tcW w:w="1283" w:type="dxa"/>
            <w:tcBorders>
              <w:top w:val="nil"/>
              <w:left w:val="nil"/>
              <w:bottom w:val="single" w:sz="4" w:space="0" w:color="auto"/>
              <w:right w:val="single" w:sz="4" w:space="0" w:color="auto"/>
            </w:tcBorders>
            <w:shd w:val="clear" w:color="auto" w:fill="auto"/>
            <w:hideMark/>
          </w:tcPr>
          <w:p w14:paraId="1E4FA520"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1133" w:type="dxa"/>
            <w:tcBorders>
              <w:top w:val="nil"/>
              <w:left w:val="nil"/>
              <w:bottom w:val="single" w:sz="4" w:space="0" w:color="auto"/>
              <w:right w:val="single" w:sz="4" w:space="0" w:color="auto"/>
            </w:tcBorders>
            <w:shd w:val="clear" w:color="auto" w:fill="auto"/>
            <w:hideMark/>
          </w:tcPr>
          <w:p w14:paraId="707E756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3.92</w:t>
            </w:r>
          </w:p>
        </w:tc>
        <w:tc>
          <w:tcPr>
            <w:tcW w:w="1982" w:type="dxa"/>
            <w:tcBorders>
              <w:top w:val="nil"/>
              <w:left w:val="nil"/>
              <w:bottom w:val="single" w:sz="4" w:space="0" w:color="auto"/>
              <w:right w:val="single" w:sz="4" w:space="0" w:color="auto"/>
            </w:tcBorders>
            <w:shd w:val="clear" w:color="auto" w:fill="auto"/>
            <w:hideMark/>
          </w:tcPr>
          <w:p w14:paraId="3E6B7DEF"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.648</w:t>
            </w:r>
          </w:p>
        </w:tc>
      </w:tr>
      <w:tr w:rsidR="008A2ADF" w:rsidRPr="00E16F33" w14:paraId="1A0DFB0E" w14:textId="77777777" w:rsidTr="00F24783">
        <w:trPr>
          <w:trHeight w:val="300"/>
        </w:trPr>
        <w:tc>
          <w:tcPr>
            <w:tcW w:w="1697" w:type="dxa"/>
            <w:tcBorders>
              <w:top w:val="nil"/>
              <w:left w:val="single" w:sz="4" w:space="0" w:color="auto"/>
              <w:bottom w:val="single" w:sz="4" w:space="0" w:color="auto"/>
              <w:right w:val="single" w:sz="4" w:space="0" w:color="auto"/>
            </w:tcBorders>
            <w:shd w:val="clear" w:color="auto" w:fill="auto"/>
            <w:hideMark/>
          </w:tcPr>
          <w:p w14:paraId="57D4DA60"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BMF</w:t>
            </w:r>
          </w:p>
        </w:tc>
        <w:tc>
          <w:tcPr>
            <w:tcW w:w="992" w:type="dxa"/>
            <w:tcBorders>
              <w:top w:val="nil"/>
              <w:left w:val="nil"/>
              <w:bottom w:val="single" w:sz="4" w:space="0" w:color="auto"/>
              <w:right w:val="single" w:sz="4" w:space="0" w:color="auto"/>
            </w:tcBorders>
            <w:shd w:val="clear" w:color="auto" w:fill="auto"/>
            <w:noWrap/>
            <w:hideMark/>
          </w:tcPr>
          <w:p w14:paraId="1BCA6F0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276" w:type="dxa"/>
            <w:tcBorders>
              <w:top w:val="nil"/>
              <w:left w:val="nil"/>
              <w:bottom w:val="single" w:sz="4" w:space="0" w:color="auto"/>
              <w:right w:val="single" w:sz="4" w:space="0" w:color="auto"/>
            </w:tcBorders>
            <w:shd w:val="clear" w:color="auto" w:fill="auto"/>
            <w:hideMark/>
          </w:tcPr>
          <w:p w14:paraId="4011B3A3"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2</w:t>
            </w:r>
          </w:p>
        </w:tc>
        <w:tc>
          <w:tcPr>
            <w:tcW w:w="1283" w:type="dxa"/>
            <w:tcBorders>
              <w:top w:val="nil"/>
              <w:left w:val="nil"/>
              <w:bottom w:val="single" w:sz="4" w:space="0" w:color="auto"/>
              <w:right w:val="single" w:sz="4" w:space="0" w:color="auto"/>
            </w:tcBorders>
            <w:shd w:val="clear" w:color="auto" w:fill="auto"/>
            <w:hideMark/>
          </w:tcPr>
          <w:p w14:paraId="02253D20"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1133" w:type="dxa"/>
            <w:tcBorders>
              <w:top w:val="nil"/>
              <w:left w:val="nil"/>
              <w:bottom w:val="single" w:sz="4" w:space="0" w:color="auto"/>
              <w:right w:val="single" w:sz="4" w:space="0" w:color="auto"/>
            </w:tcBorders>
            <w:shd w:val="clear" w:color="auto" w:fill="auto"/>
            <w:hideMark/>
          </w:tcPr>
          <w:p w14:paraId="69A69DFC"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3.83</w:t>
            </w:r>
          </w:p>
        </w:tc>
        <w:tc>
          <w:tcPr>
            <w:tcW w:w="1982" w:type="dxa"/>
            <w:tcBorders>
              <w:top w:val="nil"/>
              <w:left w:val="nil"/>
              <w:bottom w:val="single" w:sz="4" w:space="0" w:color="auto"/>
              <w:right w:val="single" w:sz="4" w:space="0" w:color="auto"/>
            </w:tcBorders>
            <w:shd w:val="clear" w:color="auto" w:fill="auto"/>
            <w:hideMark/>
          </w:tcPr>
          <w:p w14:paraId="3807B094"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.755</w:t>
            </w:r>
          </w:p>
        </w:tc>
      </w:tr>
      <w:tr w:rsidR="008A2ADF" w:rsidRPr="00E16F33" w14:paraId="69CF6495" w14:textId="77777777" w:rsidTr="00F24783">
        <w:trPr>
          <w:trHeight w:val="300"/>
        </w:trPr>
        <w:tc>
          <w:tcPr>
            <w:tcW w:w="1697" w:type="dxa"/>
            <w:tcBorders>
              <w:top w:val="nil"/>
              <w:left w:val="single" w:sz="4" w:space="0" w:color="auto"/>
              <w:bottom w:val="single" w:sz="4" w:space="0" w:color="auto"/>
              <w:right w:val="single" w:sz="4" w:space="0" w:color="auto"/>
            </w:tcBorders>
            <w:shd w:val="clear" w:color="auto" w:fill="auto"/>
            <w:hideMark/>
          </w:tcPr>
          <w:p w14:paraId="25650109"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IPF</w:t>
            </w:r>
          </w:p>
        </w:tc>
        <w:tc>
          <w:tcPr>
            <w:tcW w:w="992" w:type="dxa"/>
            <w:tcBorders>
              <w:top w:val="nil"/>
              <w:left w:val="nil"/>
              <w:bottom w:val="single" w:sz="4" w:space="0" w:color="auto"/>
              <w:right w:val="single" w:sz="4" w:space="0" w:color="auto"/>
            </w:tcBorders>
            <w:shd w:val="clear" w:color="auto" w:fill="auto"/>
            <w:noWrap/>
            <w:hideMark/>
          </w:tcPr>
          <w:p w14:paraId="2EE56B8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276" w:type="dxa"/>
            <w:tcBorders>
              <w:top w:val="nil"/>
              <w:left w:val="nil"/>
              <w:bottom w:val="single" w:sz="4" w:space="0" w:color="auto"/>
              <w:right w:val="single" w:sz="4" w:space="0" w:color="auto"/>
            </w:tcBorders>
            <w:shd w:val="clear" w:color="auto" w:fill="auto"/>
            <w:hideMark/>
          </w:tcPr>
          <w:p w14:paraId="325B92F5"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2</w:t>
            </w:r>
          </w:p>
        </w:tc>
        <w:tc>
          <w:tcPr>
            <w:tcW w:w="1283" w:type="dxa"/>
            <w:tcBorders>
              <w:top w:val="nil"/>
              <w:left w:val="nil"/>
              <w:bottom w:val="single" w:sz="4" w:space="0" w:color="auto"/>
              <w:right w:val="single" w:sz="4" w:space="0" w:color="auto"/>
            </w:tcBorders>
            <w:shd w:val="clear" w:color="auto" w:fill="auto"/>
            <w:hideMark/>
          </w:tcPr>
          <w:p w14:paraId="7E218436"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1133" w:type="dxa"/>
            <w:tcBorders>
              <w:top w:val="nil"/>
              <w:left w:val="nil"/>
              <w:bottom w:val="single" w:sz="4" w:space="0" w:color="auto"/>
              <w:right w:val="single" w:sz="4" w:space="0" w:color="auto"/>
            </w:tcBorders>
            <w:shd w:val="clear" w:color="auto" w:fill="auto"/>
            <w:hideMark/>
          </w:tcPr>
          <w:p w14:paraId="66DA0932"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3.70</w:t>
            </w:r>
          </w:p>
        </w:tc>
        <w:tc>
          <w:tcPr>
            <w:tcW w:w="1982" w:type="dxa"/>
            <w:tcBorders>
              <w:top w:val="nil"/>
              <w:left w:val="nil"/>
              <w:bottom w:val="single" w:sz="4" w:space="0" w:color="auto"/>
              <w:right w:val="single" w:sz="4" w:space="0" w:color="auto"/>
            </w:tcBorders>
            <w:shd w:val="clear" w:color="auto" w:fill="auto"/>
            <w:hideMark/>
          </w:tcPr>
          <w:p w14:paraId="559FAD7C"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.787</w:t>
            </w:r>
          </w:p>
        </w:tc>
      </w:tr>
      <w:tr w:rsidR="008A2ADF" w:rsidRPr="00E16F33" w14:paraId="1B6025C8" w14:textId="77777777" w:rsidTr="00F24783">
        <w:trPr>
          <w:trHeight w:val="300"/>
        </w:trPr>
        <w:tc>
          <w:tcPr>
            <w:tcW w:w="1697" w:type="dxa"/>
            <w:tcBorders>
              <w:top w:val="nil"/>
              <w:left w:val="single" w:sz="4" w:space="0" w:color="auto"/>
              <w:bottom w:val="single" w:sz="4" w:space="0" w:color="auto"/>
              <w:right w:val="single" w:sz="4" w:space="0" w:color="auto"/>
            </w:tcBorders>
            <w:shd w:val="clear" w:color="auto" w:fill="auto"/>
            <w:hideMark/>
          </w:tcPr>
          <w:p w14:paraId="54528F9B"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PF</w:t>
            </w:r>
          </w:p>
        </w:tc>
        <w:tc>
          <w:tcPr>
            <w:tcW w:w="992" w:type="dxa"/>
            <w:tcBorders>
              <w:top w:val="nil"/>
              <w:left w:val="nil"/>
              <w:bottom w:val="single" w:sz="4" w:space="0" w:color="auto"/>
              <w:right w:val="single" w:sz="4" w:space="0" w:color="auto"/>
            </w:tcBorders>
            <w:shd w:val="clear" w:color="auto" w:fill="auto"/>
            <w:noWrap/>
            <w:hideMark/>
          </w:tcPr>
          <w:p w14:paraId="7E5C013A"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129</w:t>
            </w:r>
          </w:p>
        </w:tc>
        <w:tc>
          <w:tcPr>
            <w:tcW w:w="1276" w:type="dxa"/>
            <w:tcBorders>
              <w:top w:val="nil"/>
              <w:left w:val="nil"/>
              <w:bottom w:val="single" w:sz="4" w:space="0" w:color="auto"/>
              <w:right w:val="single" w:sz="4" w:space="0" w:color="auto"/>
            </w:tcBorders>
            <w:shd w:val="clear" w:color="auto" w:fill="auto"/>
            <w:hideMark/>
          </w:tcPr>
          <w:p w14:paraId="2AA7F8B2"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2</w:t>
            </w:r>
          </w:p>
        </w:tc>
        <w:tc>
          <w:tcPr>
            <w:tcW w:w="1283" w:type="dxa"/>
            <w:tcBorders>
              <w:top w:val="nil"/>
              <w:left w:val="nil"/>
              <w:bottom w:val="single" w:sz="4" w:space="0" w:color="auto"/>
              <w:right w:val="single" w:sz="4" w:space="0" w:color="auto"/>
            </w:tcBorders>
            <w:shd w:val="clear" w:color="auto" w:fill="auto"/>
            <w:hideMark/>
          </w:tcPr>
          <w:p w14:paraId="08FC8A6D"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5</w:t>
            </w:r>
          </w:p>
        </w:tc>
        <w:tc>
          <w:tcPr>
            <w:tcW w:w="1133" w:type="dxa"/>
            <w:tcBorders>
              <w:top w:val="nil"/>
              <w:left w:val="nil"/>
              <w:bottom w:val="single" w:sz="4" w:space="0" w:color="auto"/>
              <w:right w:val="single" w:sz="4" w:space="0" w:color="auto"/>
            </w:tcBorders>
            <w:shd w:val="clear" w:color="auto" w:fill="auto"/>
            <w:hideMark/>
          </w:tcPr>
          <w:p w14:paraId="5B572F31"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3.95</w:t>
            </w:r>
          </w:p>
        </w:tc>
        <w:tc>
          <w:tcPr>
            <w:tcW w:w="1982" w:type="dxa"/>
            <w:tcBorders>
              <w:top w:val="nil"/>
              <w:left w:val="nil"/>
              <w:bottom w:val="single" w:sz="4" w:space="0" w:color="auto"/>
              <w:right w:val="single" w:sz="4" w:space="0" w:color="auto"/>
            </w:tcBorders>
            <w:shd w:val="clear" w:color="auto" w:fill="auto"/>
            <w:hideMark/>
          </w:tcPr>
          <w:p w14:paraId="3ABA6276" w14:textId="77777777" w:rsidR="008A2ADF" w:rsidRPr="00E16F33" w:rsidRDefault="008A2ADF" w:rsidP="00093DF0">
            <w:pPr>
              <w:spacing w:line="360" w:lineRule="auto"/>
              <w:jc w:val="both"/>
              <w:rPr>
                <w:rFonts w:eastAsia="Times New Roman" w:cs="Times New Roman"/>
                <w:b/>
              </w:rPr>
            </w:pPr>
            <w:r w:rsidRPr="00E16F33">
              <w:rPr>
                <w:rFonts w:eastAsia="Times New Roman" w:cs="Times New Roman"/>
                <w:b/>
              </w:rPr>
              <w:t>.761</w:t>
            </w:r>
          </w:p>
        </w:tc>
      </w:tr>
    </w:tbl>
    <w:p w14:paraId="78B02B97" w14:textId="77777777" w:rsidR="00F24783" w:rsidRPr="00E16F33" w:rsidRDefault="00F24783" w:rsidP="00093DF0">
      <w:pPr>
        <w:spacing w:line="360" w:lineRule="auto"/>
        <w:rPr>
          <w:rFonts w:cs="Times New Roman"/>
          <w:b/>
          <w:bCs/>
        </w:rPr>
      </w:pPr>
      <w:r w:rsidRPr="00E16F33">
        <w:rPr>
          <w:rFonts w:cs="Times New Roman"/>
          <w:b/>
          <w:bCs/>
          <w:i/>
          <w:iCs/>
        </w:rPr>
        <w:t xml:space="preserve">Source: </w:t>
      </w:r>
      <w:r w:rsidRPr="00E16F33">
        <w:rPr>
          <w:rFonts w:cs="Times New Roman"/>
          <w:b/>
          <w:bCs/>
          <w:i/>
          <w:iCs/>
        </w:rPr>
        <w:tab/>
        <w:t>Primary Date 2015</w:t>
      </w:r>
    </w:p>
    <w:p w14:paraId="5296261F" w14:textId="77777777" w:rsidR="008A2ADF" w:rsidRPr="00E16F33" w:rsidRDefault="008A2ADF" w:rsidP="00093DF0">
      <w:pPr>
        <w:spacing w:line="360" w:lineRule="auto"/>
        <w:jc w:val="both"/>
        <w:rPr>
          <w:rFonts w:cs="Times New Roman"/>
        </w:rPr>
      </w:pPr>
    </w:p>
    <w:p w14:paraId="65416381" w14:textId="4919C756" w:rsidR="008A2ADF" w:rsidRPr="00E16F33" w:rsidRDefault="008A2ADF" w:rsidP="00093DF0">
      <w:pPr>
        <w:spacing w:line="360" w:lineRule="auto"/>
        <w:jc w:val="both"/>
        <w:rPr>
          <w:rFonts w:cs="Times New Roman"/>
        </w:rPr>
      </w:pPr>
      <w:r w:rsidRPr="00E16F33">
        <w:rPr>
          <w:rFonts w:cs="Times New Roman"/>
        </w:rPr>
        <w:t xml:space="preserve">The results show that majority of the responses were tending towards a mean of 4 which is </w:t>
      </w:r>
      <w:r w:rsidR="00317BAE" w:rsidRPr="00E16F33">
        <w:rPr>
          <w:rFonts w:cs="Times New Roman"/>
        </w:rPr>
        <w:t>“D</w:t>
      </w:r>
      <w:r w:rsidRPr="00E16F33">
        <w:rPr>
          <w:rFonts w:cs="Times New Roman"/>
        </w:rPr>
        <w:t>isagree</w:t>
      </w:r>
      <w:r w:rsidR="00317BAE" w:rsidRPr="00E16F33">
        <w:rPr>
          <w:rFonts w:cs="Times New Roman"/>
        </w:rPr>
        <w:t>”</w:t>
      </w:r>
      <w:r w:rsidRPr="00E16F33">
        <w:rPr>
          <w:rFonts w:cs="Times New Roman"/>
        </w:rPr>
        <w:t xml:space="preserve">. </w:t>
      </w:r>
      <w:r w:rsidR="00317BAE" w:rsidRPr="00E16F33">
        <w:rPr>
          <w:rFonts w:cs="Times New Roman"/>
        </w:rPr>
        <w:t xml:space="preserve"> </w:t>
      </w:r>
      <w:r w:rsidRPr="00E16F33">
        <w:rPr>
          <w:rFonts w:cs="Times New Roman"/>
        </w:rPr>
        <w:t xml:space="preserve">This means that the respondents were not contented that adopting any </w:t>
      </w:r>
      <w:r w:rsidR="00317BAE" w:rsidRPr="00E16F33">
        <w:rPr>
          <w:rFonts w:cs="Times New Roman"/>
        </w:rPr>
        <w:t xml:space="preserve">or a mix </w:t>
      </w:r>
      <w:r w:rsidRPr="00E16F33">
        <w:rPr>
          <w:rFonts w:cs="Times New Roman"/>
        </w:rPr>
        <w:t xml:space="preserve">of the said </w:t>
      </w:r>
      <w:r w:rsidR="00317BAE" w:rsidRPr="00E16F33">
        <w:rPr>
          <w:rFonts w:cs="Times New Roman"/>
        </w:rPr>
        <w:t xml:space="preserve">four </w:t>
      </w:r>
      <w:r w:rsidRPr="00E16F33">
        <w:rPr>
          <w:rFonts w:cs="Times New Roman"/>
        </w:rPr>
        <w:t>families</w:t>
      </w:r>
      <w:r w:rsidR="00317BAE" w:rsidRPr="00E16F33">
        <w:rPr>
          <w:rFonts w:cs="Times New Roman"/>
        </w:rPr>
        <w:t xml:space="preserve"> of teaching models</w:t>
      </w:r>
      <w:r w:rsidRPr="00E16F33">
        <w:rPr>
          <w:rFonts w:cs="Times New Roman"/>
        </w:rPr>
        <w:t xml:space="preserve"> contributed much towards their employability. </w:t>
      </w:r>
      <w:r w:rsidR="00317BAE" w:rsidRPr="00E16F33">
        <w:rPr>
          <w:rFonts w:cs="Times New Roman"/>
        </w:rPr>
        <w:t xml:space="preserve"> </w:t>
      </w:r>
      <w:r w:rsidRPr="00E16F33">
        <w:rPr>
          <w:rFonts w:cs="Times New Roman"/>
        </w:rPr>
        <w:t>This suggests that other factors not related to the model of teaching explained what the respondents felt that was important to employ</w:t>
      </w:r>
      <w:r w:rsidR="00317BAE" w:rsidRPr="00E16F33">
        <w:rPr>
          <w:rFonts w:cs="Times New Roman"/>
        </w:rPr>
        <w:t>ability</w:t>
      </w:r>
      <w:r w:rsidRPr="00E16F33">
        <w:rPr>
          <w:rFonts w:cs="Times New Roman"/>
        </w:rPr>
        <w:t>.</w:t>
      </w:r>
    </w:p>
    <w:p w14:paraId="18932974" w14:textId="77777777" w:rsidR="008A2ADF" w:rsidRPr="00E16F33" w:rsidRDefault="008A2ADF" w:rsidP="00093DF0">
      <w:pPr>
        <w:spacing w:line="360" w:lineRule="auto"/>
        <w:jc w:val="both"/>
        <w:rPr>
          <w:rFonts w:cs="Times New Roman"/>
        </w:rPr>
      </w:pPr>
    </w:p>
    <w:p w14:paraId="60A9F598" w14:textId="17322136" w:rsidR="008A2ADF" w:rsidRPr="00E16F33" w:rsidRDefault="008A2ADF" w:rsidP="00093DF0">
      <w:pPr>
        <w:spacing w:line="360" w:lineRule="auto"/>
        <w:jc w:val="both"/>
        <w:rPr>
          <w:rFonts w:cs="Times New Roman"/>
        </w:rPr>
      </w:pPr>
      <w:r w:rsidRPr="00E16F33">
        <w:rPr>
          <w:rFonts w:cs="Times New Roman"/>
        </w:rPr>
        <w:t>In general Personal Family was indicated as one that had the worst perceived in explaining employability PF</w:t>
      </w:r>
      <w:r w:rsidR="00FD19D2">
        <w:rPr>
          <w:rFonts w:cs="Times New Roman"/>
        </w:rPr>
        <w:t xml:space="preserve"> </w:t>
      </w:r>
      <w:r w:rsidRPr="00E16F33">
        <w:rPr>
          <w:rFonts w:cs="Times New Roman"/>
        </w:rPr>
        <w:t xml:space="preserve">(Mean=3.95, SD= 0.761) and this was followed by Social Interaction Model </w:t>
      </w:r>
      <w:proofErr w:type="gramStart"/>
      <w:r w:rsidRPr="00E16F33">
        <w:rPr>
          <w:rFonts w:cs="Times New Roman"/>
        </w:rPr>
        <w:t>SIF(</w:t>
      </w:r>
      <w:proofErr w:type="gramEnd"/>
      <w:r w:rsidRPr="00E16F33">
        <w:rPr>
          <w:rFonts w:cs="Times New Roman"/>
        </w:rPr>
        <w:t xml:space="preserve">Mean= 3.92, SD=0.68).  Ideally, it can be concluded that the learners do not feel adopting any of the </w:t>
      </w:r>
      <w:r w:rsidR="00317BAE" w:rsidRPr="00E16F33">
        <w:rPr>
          <w:rFonts w:cs="Times New Roman"/>
        </w:rPr>
        <w:t>families of teaching models</w:t>
      </w:r>
      <w:r w:rsidRPr="00E16F33">
        <w:rPr>
          <w:rFonts w:cs="Times New Roman"/>
        </w:rPr>
        <w:t xml:space="preserve"> actually gave them an edge towards employability.</w:t>
      </w:r>
      <w:r w:rsidR="00317BAE" w:rsidRPr="00E16F33">
        <w:rPr>
          <w:rFonts w:cs="Times New Roman"/>
        </w:rPr>
        <w:t xml:space="preserve">  </w:t>
      </w:r>
      <w:r w:rsidRPr="00E16F33">
        <w:rPr>
          <w:rFonts w:cs="Times New Roman"/>
        </w:rPr>
        <w:t xml:space="preserve">This adds </w:t>
      </w:r>
      <w:r w:rsidR="00B204F0" w:rsidRPr="00E16F33">
        <w:rPr>
          <w:rFonts w:cs="Times New Roman"/>
        </w:rPr>
        <w:t>o</w:t>
      </w:r>
      <w:r w:rsidRPr="00E16F33">
        <w:rPr>
          <w:rFonts w:cs="Times New Roman"/>
        </w:rPr>
        <w:t>n</w:t>
      </w:r>
      <w:r w:rsidR="00B204F0" w:rsidRPr="00E16F33">
        <w:rPr>
          <w:rFonts w:cs="Times New Roman"/>
        </w:rPr>
        <w:t xml:space="preserve"> </w:t>
      </w:r>
      <w:r w:rsidRPr="00E16F33">
        <w:rPr>
          <w:rFonts w:cs="Times New Roman"/>
        </w:rPr>
        <w:t xml:space="preserve">to the mixture of debates surrounding Ugandan job markets that has in the past questioned whether universities are actually producing ready students.  </w:t>
      </w:r>
      <w:r w:rsidRPr="00E16F33">
        <w:rPr>
          <w:rFonts w:cs="Times New Roman"/>
        </w:rPr>
        <w:lastRenderedPageBreak/>
        <w:t xml:space="preserve">A case in point is when the </w:t>
      </w:r>
      <w:r w:rsidR="00B204F0" w:rsidRPr="00E16F33">
        <w:rPr>
          <w:rFonts w:cs="Times New Roman"/>
        </w:rPr>
        <w:t>P</w:t>
      </w:r>
      <w:r w:rsidRPr="00E16F33">
        <w:rPr>
          <w:rFonts w:cs="Times New Roman"/>
        </w:rPr>
        <w:t xml:space="preserve">resident suggested that graduates </w:t>
      </w:r>
      <w:r w:rsidR="00317BAE" w:rsidRPr="00E16F33">
        <w:rPr>
          <w:rFonts w:cs="Times New Roman"/>
        </w:rPr>
        <w:t xml:space="preserve">need to </w:t>
      </w:r>
      <w:r w:rsidRPr="00E16F33">
        <w:rPr>
          <w:rFonts w:cs="Times New Roman"/>
        </w:rPr>
        <w:t xml:space="preserve">be retrained. </w:t>
      </w:r>
      <w:r w:rsidR="005A7CD4" w:rsidRPr="00E16F33">
        <w:rPr>
          <w:rFonts w:cs="Times New Roman"/>
        </w:rPr>
        <w:t xml:space="preserve"> </w:t>
      </w:r>
      <w:r w:rsidRPr="00E16F33">
        <w:rPr>
          <w:rFonts w:cs="Times New Roman"/>
        </w:rPr>
        <w:t xml:space="preserve">Further, questionable employment practices like </w:t>
      </w:r>
      <w:proofErr w:type="spellStart"/>
      <w:r w:rsidRPr="00E16F33">
        <w:rPr>
          <w:rFonts w:cs="Times New Roman"/>
        </w:rPr>
        <w:t>favouritism</w:t>
      </w:r>
      <w:proofErr w:type="spellEnd"/>
      <w:r w:rsidRPr="00E16F33">
        <w:rPr>
          <w:rFonts w:cs="Times New Roman"/>
        </w:rPr>
        <w:t xml:space="preserve"> and corruption in the job market, that are common in the Ugandan popular media may have informed the learners’ perception that it may not matter about what qualification one has as long as they have other backers.</w:t>
      </w:r>
    </w:p>
    <w:p w14:paraId="2A5FA0F6" w14:textId="69A3F235" w:rsidR="00534BD3" w:rsidRPr="00E16F33" w:rsidRDefault="00534BD3" w:rsidP="00093DF0">
      <w:pPr>
        <w:spacing w:line="360" w:lineRule="auto"/>
        <w:jc w:val="both"/>
        <w:rPr>
          <w:rFonts w:cs="Times New Roman"/>
        </w:rPr>
      </w:pPr>
    </w:p>
    <w:p w14:paraId="6EC54240" w14:textId="130615AB" w:rsidR="008A2ADF" w:rsidRPr="00E16F33" w:rsidRDefault="006D0707" w:rsidP="00093DF0">
      <w:pPr>
        <w:pStyle w:val="Heading1"/>
        <w:spacing w:before="0" w:after="0" w:line="360" w:lineRule="auto"/>
        <w:rPr>
          <w:rFonts w:cs="Times New Roman"/>
          <w:b w:val="0"/>
          <w:color w:val="auto"/>
          <w:szCs w:val="24"/>
        </w:rPr>
      </w:pPr>
      <w:bookmarkStart w:id="238" w:name="_Toc21101509"/>
      <w:bookmarkStart w:id="239" w:name="_Toc22572043"/>
      <w:r w:rsidRPr="00E16F33">
        <w:rPr>
          <w:rFonts w:cs="Times New Roman"/>
          <w:color w:val="auto"/>
          <w:szCs w:val="24"/>
        </w:rPr>
        <w:t>4.4</w:t>
      </w:r>
      <w:r w:rsidRPr="00E16F33">
        <w:rPr>
          <w:rFonts w:cs="Times New Roman"/>
          <w:color w:val="auto"/>
          <w:szCs w:val="24"/>
        </w:rPr>
        <w:tab/>
      </w:r>
      <w:bookmarkStart w:id="240" w:name="_Toc21101511"/>
      <w:bookmarkStart w:id="241" w:name="_Toc21745172"/>
      <w:bookmarkEnd w:id="238"/>
      <w:r w:rsidR="008A2ADF" w:rsidRPr="00E16F33">
        <w:rPr>
          <w:rFonts w:cs="Times New Roman"/>
          <w:b w:val="0"/>
          <w:color w:val="auto"/>
          <w:szCs w:val="24"/>
        </w:rPr>
        <w:t>Qualitative data analysis</w:t>
      </w:r>
      <w:bookmarkEnd w:id="239"/>
      <w:bookmarkEnd w:id="240"/>
      <w:bookmarkEnd w:id="241"/>
    </w:p>
    <w:p w14:paraId="208B9341" w14:textId="4E09A5F9" w:rsidR="008A2ADF" w:rsidRPr="00E16F33" w:rsidRDefault="008A2ADF" w:rsidP="00093DF0">
      <w:pPr>
        <w:spacing w:line="360" w:lineRule="auto"/>
        <w:jc w:val="both"/>
        <w:rPr>
          <w:rFonts w:cs="Times New Roman"/>
        </w:rPr>
      </w:pPr>
      <w:r w:rsidRPr="00E16F33">
        <w:rPr>
          <w:rFonts w:cs="Times New Roman"/>
        </w:rPr>
        <w:t xml:space="preserve">In this section, interviews with key </w:t>
      </w:r>
      <w:proofErr w:type="spellStart"/>
      <w:r w:rsidRPr="00E16F33">
        <w:rPr>
          <w:rFonts w:cs="Times New Roman"/>
        </w:rPr>
        <w:t>informats</w:t>
      </w:r>
      <w:proofErr w:type="spellEnd"/>
      <w:r w:rsidRPr="00E16F33">
        <w:rPr>
          <w:rFonts w:cs="Times New Roman"/>
        </w:rPr>
        <w:t xml:space="preserve"> from the selected five universities was conducted</w:t>
      </w:r>
      <w:r w:rsidR="005A7CD4" w:rsidRPr="00E16F33">
        <w:rPr>
          <w:rFonts w:cs="Times New Roman"/>
        </w:rPr>
        <w:t xml:space="preserve">.  </w:t>
      </w:r>
      <w:r w:rsidRPr="00E16F33">
        <w:rPr>
          <w:rFonts w:cs="Times New Roman"/>
        </w:rPr>
        <w:t>The respondents were selected based in the period the</w:t>
      </w:r>
      <w:r w:rsidR="005A7CD4" w:rsidRPr="00E16F33">
        <w:rPr>
          <w:rFonts w:cs="Times New Roman"/>
        </w:rPr>
        <w:t>y</w:t>
      </w:r>
      <w:r w:rsidRPr="00E16F33">
        <w:rPr>
          <w:rFonts w:cs="Times New Roman"/>
        </w:rPr>
        <w:t xml:space="preserve"> had spent on each university and been in core positions that included teaching and administration. </w:t>
      </w:r>
      <w:r w:rsidR="005A7CD4" w:rsidRPr="00E16F33">
        <w:rPr>
          <w:rFonts w:cs="Times New Roman"/>
        </w:rPr>
        <w:t xml:space="preserve"> </w:t>
      </w:r>
      <w:r w:rsidRPr="00E16F33">
        <w:rPr>
          <w:rFonts w:cs="Times New Roman"/>
        </w:rPr>
        <w:t xml:space="preserve">A total of five participant participated in the study. </w:t>
      </w:r>
      <w:r w:rsidR="005A7CD4" w:rsidRPr="00E16F33">
        <w:rPr>
          <w:rFonts w:cs="Times New Roman"/>
        </w:rPr>
        <w:t xml:space="preserve"> </w:t>
      </w:r>
      <w:r w:rsidRPr="00E16F33">
        <w:rPr>
          <w:rFonts w:cs="Times New Roman"/>
        </w:rPr>
        <w:t xml:space="preserve">They were also required to shed more light on the </w:t>
      </w:r>
      <w:r w:rsidR="005A7CD4" w:rsidRPr="00E16F33">
        <w:rPr>
          <w:rFonts w:cs="Times New Roman"/>
        </w:rPr>
        <w:t>models of teaching by their family sources</w:t>
      </w:r>
      <w:r w:rsidRPr="00E16F33">
        <w:rPr>
          <w:rFonts w:cs="Times New Roman"/>
        </w:rPr>
        <w:t xml:space="preserve"> employed in the universities and their evaluation as well of their appropriateness. </w:t>
      </w:r>
      <w:r w:rsidR="005A7CD4" w:rsidRPr="00E16F33">
        <w:rPr>
          <w:rFonts w:cs="Times New Roman"/>
        </w:rPr>
        <w:t xml:space="preserve"> </w:t>
      </w:r>
      <w:r w:rsidRPr="00E16F33">
        <w:rPr>
          <w:rFonts w:cs="Times New Roman"/>
        </w:rPr>
        <w:t>They were also requested to identify the challenges related to teaching and also the possible means to do it. The results that were largely shared are as follows</w:t>
      </w:r>
    </w:p>
    <w:p w14:paraId="259CDDC9" w14:textId="77777777" w:rsidR="008A2ADF" w:rsidRPr="00E16F33" w:rsidRDefault="008A2ADF" w:rsidP="00093DF0">
      <w:pPr>
        <w:spacing w:line="360" w:lineRule="auto"/>
        <w:jc w:val="both"/>
        <w:rPr>
          <w:rFonts w:cs="Times New Roman"/>
          <w:b/>
        </w:rPr>
      </w:pPr>
    </w:p>
    <w:p w14:paraId="0DF53234" w14:textId="03EFF911" w:rsidR="008A2ADF" w:rsidRPr="00E16F33" w:rsidRDefault="006D0707" w:rsidP="00093DF0">
      <w:pPr>
        <w:pStyle w:val="Heading3"/>
        <w:spacing w:before="0" w:line="360" w:lineRule="auto"/>
        <w:rPr>
          <w:rFonts w:ascii="Times New Roman" w:hAnsi="Times New Roman" w:cs="Times New Roman"/>
          <w:b/>
          <w:color w:val="auto"/>
        </w:rPr>
      </w:pPr>
      <w:bookmarkStart w:id="242" w:name="_Toc22572044"/>
      <w:bookmarkStart w:id="243" w:name="_Toc21101512"/>
      <w:bookmarkStart w:id="244" w:name="_Toc21745173"/>
      <w:r w:rsidRPr="00E16F33">
        <w:rPr>
          <w:rFonts w:ascii="Times New Roman" w:hAnsi="Times New Roman" w:cs="Times New Roman"/>
          <w:b/>
          <w:color w:val="auto"/>
        </w:rPr>
        <w:t>4.4.1</w:t>
      </w:r>
      <w:r w:rsidRPr="00E16F33">
        <w:rPr>
          <w:rFonts w:ascii="Times New Roman" w:hAnsi="Times New Roman" w:cs="Times New Roman"/>
          <w:b/>
          <w:color w:val="auto"/>
        </w:rPr>
        <w:tab/>
        <w:t xml:space="preserve">Nature of the four families of </w:t>
      </w:r>
      <w:r w:rsidR="005A7CD4" w:rsidRPr="00E16F33">
        <w:rPr>
          <w:rFonts w:ascii="Times New Roman" w:hAnsi="Times New Roman" w:cs="Times New Roman"/>
          <w:b/>
          <w:color w:val="auto"/>
        </w:rPr>
        <w:t>Models of teaching</w:t>
      </w:r>
      <w:bookmarkEnd w:id="242"/>
      <w:r w:rsidR="005A7CD4" w:rsidRPr="00E16F33">
        <w:rPr>
          <w:rFonts w:ascii="Times New Roman" w:hAnsi="Times New Roman" w:cs="Times New Roman"/>
          <w:b/>
          <w:color w:val="auto"/>
        </w:rPr>
        <w:t xml:space="preserve"> </w:t>
      </w:r>
      <w:bookmarkEnd w:id="243"/>
      <w:bookmarkEnd w:id="244"/>
    </w:p>
    <w:p w14:paraId="1293A1A0" w14:textId="5C0FFE6F" w:rsidR="008A2ADF" w:rsidRPr="00E16F33" w:rsidRDefault="008A2ADF" w:rsidP="00093DF0">
      <w:pPr>
        <w:spacing w:line="360" w:lineRule="auto"/>
        <w:jc w:val="both"/>
        <w:rPr>
          <w:rFonts w:cs="Times New Roman"/>
        </w:rPr>
      </w:pPr>
      <w:r w:rsidRPr="00E16F33">
        <w:rPr>
          <w:rFonts w:cs="Times New Roman"/>
        </w:rPr>
        <w:t xml:space="preserve">In respect to the </w:t>
      </w:r>
      <w:r w:rsidR="005A7CD4" w:rsidRPr="00E16F33">
        <w:rPr>
          <w:rFonts w:cs="Times New Roman"/>
        </w:rPr>
        <w:t xml:space="preserve">models of teaching by their family sources </w:t>
      </w:r>
      <w:r w:rsidRPr="00E16F33">
        <w:rPr>
          <w:rFonts w:cs="Times New Roman"/>
        </w:rPr>
        <w:t>employed</w:t>
      </w:r>
      <w:r w:rsidR="006D0707" w:rsidRPr="00E16F33">
        <w:rPr>
          <w:rFonts w:cs="Times New Roman"/>
        </w:rPr>
        <w:t xml:space="preserve"> by the researcher</w:t>
      </w:r>
      <w:r w:rsidRPr="00E16F33">
        <w:rPr>
          <w:rFonts w:cs="Times New Roman"/>
        </w:rPr>
        <w:t xml:space="preserve">, the respondents indicated that the different families are vital and are employed in different situations depending on the course being taught. Majority of the respondents believed that the universities were moving in the right direction when they deliberately tailor the </w:t>
      </w:r>
      <w:r w:rsidR="006D0707" w:rsidRPr="00E16F33">
        <w:rPr>
          <w:rFonts w:cs="Times New Roman"/>
        </w:rPr>
        <w:t>models of teaching</w:t>
      </w:r>
      <w:r w:rsidRPr="00E16F33">
        <w:rPr>
          <w:rFonts w:cs="Times New Roman"/>
        </w:rPr>
        <w:t xml:space="preserve"> to fit into the course they teach.</w:t>
      </w:r>
      <w:r w:rsidR="00B204F0" w:rsidRPr="00E16F33">
        <w:rPr>
          <w:rFonts w:cs="Times New Roman"/>
        </w:rPr>
        <w:t xml:space="preserve">  </w:t>
      </w:r>
    </w:p>
    <w:p w14:paraId="01860678" w14:textId="77777777" w:rsidR="00B204F0" w:rsidRPr="00E16F33" w:rsidRDefault="00B204F0" w:rsidP="00093DF0">
      <w:pPr>
        <w:spacing w:line="360" w:lineRule="auto"/>
        <w:jc w:val="both"/>
        <w:rPr>
          <w:rFonts w:cs="Times New Roman"/>
        </w:rPr>
      </w:pPr>
    </w:p>
    <w:p w14:paraId="44AC3B76" w14:textId="59801A40" w:rsidR="008A2ADF" w:rsidRPr="00E16F33" w:rsidRDefault="008A2ADF" w:rsidP="00093DF0">
      <w:pPr>
        <w:spacing w:line="360" w:lineRule="auto"/>
        <w:jc w:val="both"/>
        <w:rPr>
          <w:rFonts w:cs="Times New Roman"/>
        </w:rPr>
      </w:pPr>
      <w:r w:rsidRPr="00E16F33">
        <w:rPr>
          <w:rFonts w:cs="Times New Roman"/>
        </w:rPr>
        <w:t xml:space="preserve">In support of the above one of the </w:t>
      </w:r>
      <w:proofErr w:type="gramStart"/>
      <w:r w:rsidRPr="00E16F33">
        <w:rPr>
          <w:rFonts w:cs="Times New Roman"/>
        </w:rPr>
        <w:t>respondent</w:t>
      </w:r>
      <w:proofErr w:type="gramEnd"/>
      <w:r w:rsidRPr="00E16F33">
        <w:rPr>
          <w:rFonts w:cs="Times New Roman"/>
        </w:rPr>
        <w:t xml:space="preserve"> narrated</w:t>
      </w:r>
      <w:r w:rsidR="005A7CD4" w:rsidRPr="00E16F33">
        <w:rPr>
          <w:rFonts w:cs="Times New Roman"/>
        </w:rPr>
        <w:t>;</w:t>
      </w:r>
      <w:r w:rsidRPr="00E16F33">
        <w:rPr>
          <w:rFonts w:cs="Times New Roman"/>
        </w:rPr>
        <w:t xml:space="preserve"> “</w:t>
      </w:r>
      <w:r w:rsidRPr="00E16F33">
        <w:rPr>
          <w:rFonts w:cs="Times New Roman"/>
          <w:i/>
        </w:rPr>
        <w:t>the use of the appropriate</w:t>
      </w:r>
      <w:r w:rsidR="00B204F0" w:rsidRPr="00E16F33">
        <w:rPr>
          <w:rFonts w:cs="Times New Roman"/>
          <w:i/>
        </w:rPr>
        <w:t xml:space="preserve"> model of teaching</w:t>
      </w:r>
      <w:r w:rsidRPr="00E16F33">
        <w:rPr>
          <w:rFonts w:cs="Times New Roman"/>
          <w:i/>
        </w:rPr>
        <w:t xml:space="preserve"> makes the university more professional</w:t>
      </w:r>
      <w:r w:rsidRPr="00E16F33">
        <w:rPr>
          <w:rFonts w:cs="Times New Roman"/>
        </w:rPr>
        <w:t>…</w:t>
      </w:r>
      <w:r w:rsidRPr="00E16F33">
        <w:rPr>
          <w:rFonts w:cs="Times New Roman"/>
          <w:i/>
        </w:rPr>
        <w:t xml:space="preserve"> this is because a university is supposed to diversify their practices that produce students </w:t>
      </w:r>
      <w:r w:rsidR="00B204F0" w:rsidRPr="00E16F33">
        <w:rPr>
          <w:rFonts w:cs="Times New Roman"/>
          <w:i/>
        </w:rPr>
        <w:t>who</w:t>
      </w:r>
      <w:r w:rsidRPr="00E16F33">
        <w:rPr>
          <w:rFonts w:cs="Times New Roman"/>
          <w:i/>
        </w:rPr>
        <w:t xml:space="preserve"> are all round in order to face life. </w:t>
      </w:r>
      <w:r w:rsidRPr="00E16F33">
        <w:rPr>
          <w:rFonts w:cs="Times New Roman"/>
        </w:rPr>
        <w:t xml:space="preserve">The respondent was thus attesting that the </w:t>
      </w:r>
      <w:r w:rsidR="00B204F0" w:rsidRPr="00E16F33">
        <w:rPr>
          <w:rFonts w:cs="Times New Roman"/>
        </w:rPr>
        <w:t>families of teaching models approach can greatly contribute to production of a wider range of employability skills.</w:t>
      </w:r>
    </w:p>
    <w:p w14:paraId="4F464BDC" w14:textId="77777777" w:rsidR="00B204F0" w:rsidRPr="00E16F33" w:rsidRDefault="00B204F0" w:rsidP="00093DF0">
      <w:pPr>
        <w:spacing w:line="360" w:lineRule="auto"/>
        <w:jc w:val="both"/>
        <w:rPr>
          <w:rFonts w:cs="Times New Roman"/>
        </w:rPr>
      </w:pPr>
    </w:p>
    <w:p w14:paraId="1E71EA85" w14:textId="77777777" w:rsidR="008A2ADF" w:rsidRPr="00E16F33" w:rsidRDefault="008A2ADF" w:rsidP="00093DF0">
      <w:pPr>
        <w:spacing w:line="360" w:lineRule="auto"/>
        <w:jc w:val="both"/>
        <w:rPr>
          <w:rFonts w:cs="Times New Roman"/>
          <w:i/>
        </w:rPr>
      </w:pPr>
      <w:r w:rsidRPr="00E16F33">
        <w:rPr>
          <w:rFonts w:cs="Times New Roman"/>
        </w:rPr>
        <w:t>Another one posed</w:t>
      </w:r>
      <w:proofErr w:type="gramStart"/>
      <w:r w:rsidRPr="00E16F33">
        <w:rPr>
          <w:rFonts w:cs="Times New Roman"/>
        </w:rPr>
        <w:t xml:space="preserve"> .</w:t>
      </w:r>
      <w:r w:rsidRPr="00E16F33">
        <w:rPr>
          <w:rFonts w:cs="Times New Roman"/>
          <w:i/>
        </w:rPr>
        <w:t>.</w:t>
      </w:r>
      <w:proofErr w:type="gramEnd"/>
      <w:r w:rsidRPr="00E16F33">
        <w:rPr>
          <w:rFonts w:cs="Times New Roman"/>
          <w:i/>
        </w:rPr>
        <w:t>‘’.. teaching styles can either make or break the student…………</w:t>
      </w:r>
      <w:proofErr w:type="gramStart"/>
      <w:r w:rsidRPr="00E16F33">
        <w:rPr>
          <w:rFonts w:cs="Times New Roman"/>
          <w:i/>
        </w:rPr>
        <w:t>….choice</w:t>
      </w:r>
      <w:proofErr w:type="gramEnd"/>
      <w:r w:rsidRPr="00E16F33">
        <w:rPr>
          <w:rFonts w:cs="Times New Roman"/>
          <w:i/>
        </w:rPr>
        <w:t xml:space="preserve"> of an appropriate pedagogy is thus vital..”</w:t>
      </w:r>
    </w:p>
    <w:p w14:paraId="050323B2" w14:textId="77777777" w:rsidR="005A7CD4" w:rsidRPr="00E16F33" w:rsidRDefault="005A7CD4" w:rsidP="00093DF0">
      <w:pPr>
        <w:spacing w:line="360" w:lineRule="auto"/>
        <w:jc w:val="both"/>
        <w:rPr>
          <w:rFonts w:cs="Times New Roman"/>
          <w:b/>
        </w:rPr>
      </w:pPr>
    </w:p>
    <w:p w14:paraId="417377CA" w14:textId="68EC17D5" w:rsidR="008A2ADF" w:rsidRPr="00E16F33" w:rsidRDefault="006D0707" w:rsidP="00093DF0">
      <w:pPr>
        <w:pStyle w:val="Heading3"/>
        <w:spacing w:before="0" w:line="360" w:lineRule="auto"/>
        <w:rPr>
          <w:rFonts w:ascii="Times New Roman" w:eastAsia="Times New Roman" w:hAnsi="Times New Roman" w:cs="Times New Roman"/>
          <w:b/>
          <w:color w:val="auto"/>
        </w:rPr>
      </w:pPr>
      <w:bookmarkStart w:id="245" w:name="_Toc21101513"/>
      <w:bookmarkStart w:id="246" w:name="_Toc21745174"/>
      <w:bookmarkStart w:id="247" w:name="_Toc22572045"/>
      <w:r w:rsidRPr="00E16F33">
        <w:rPr>
          <w:rFonts w:ascii="Times New Roman" w:eastAsia="Times New Roman" w:hAnsi="Times New Roman" w:cs="Times New Roman"/>
          <w:b/>
          <w:color w:val="auto"/>
        </w:rPr>
        <w:t>4.4.2</w:t>
      </w:r>
      <w:r w:rsidRPr="00E16F33">
        <w:rPr>
          <w:rFonts w:ascii="Times New Roman" w:eastAsia="Times New Roman" w:hAnsi="Times New Roman" w:cs="Times New Roman"/>
          <w:b/>
          <w:color w:val="auto"/>
        </w:rPr>
        <w:tab/>
      </w:r>
      <w:r w:rsidR="008A2ADF" w:rsidRPr="00E16F33">
        <w:rPr>
          <w:rFonts w:ascii="Times New Roman" w:eastAsia="Times New Roman" w:hAnsi="Times New Roman" w:cs="Times New Roman"/>
          <w:b/>
          <w:color w:val="auto"/>
        </w:rPr>
        <w:t>The challenges faced in enhancing learning</w:t>
      </w:r>
      <w:bookmarkEnd w:id="245"/>
      <w:bookmarkEnd w:id="246"/>
      <w:bookmarkEnd w:id="247"/>
    </w:p>
    <w:p w14:paraId="05C748D8" w14:textId="445B31AD" w:rsidR="008A2ADF" w:rsidRPr="00E16F33" w:rsidRDefault="008A2ADF" w:rsidP="00093DF0">
      <w:pPr>
        <w:spacing w:line="360" w:lineRule="auto"/>
        <w:jc w:val="both"/>
        <w:rPr>
          <w:rFonts w:eastAsia="Times New Roman" w:cs="Times New Roman"/>
        </w:rPr>
      </w:pPr>
      <w:r w:rsidRPr="00E16F33">
        <w:rPr>
          <w:rFonts w:eastAsia="Times New Roman" w:cs="Times New Roman"/>
        </w:rPr>
        <w:t xml:space="preserve">The respondents identified financial constraints as the main hindrance affecting delivery of learning as it should. </w:t>
      </w:r>
      <w:r w:rsidR="005A7CD4" w:rsidRPr="00E16F33">
        <w:rPr>
          <w:rFonts w:eastAsia="Times New Roman" w:cs="Times New Roman"/>
        </w:rPr>
        <w:t xml:space="preserve"> </w:t>
      </w:r>
      <w:r w:rsidRPr="00E16F33">
        <w:rPr>
          <w:rFonts w:eastAsia="Times New Roman" w:cs="Times New Roman"/>
        </w:rPr>
        <w:t xml:space="preserve">Almost all the respondents indicated that the universities are faced </w:t>
      </w:r>
      <w:r w:rsidRPr="00E16F33">
        <w:rPr>
          <w:rFonts w:eastAsia="Times New Roman" w:cs="Times New Roman"/>
        </w:rPr>
        <w:lastRenderedPageBreak/>
        <w:t xml:space="preserve">with financial limitations that makes it difficult to offer the best that they can.  This explains why </w:t>
      </w:r>
      <w:r w:rsidR="00B204F0" w:rsidRPr="00E16F33">
        <w:rPr>
          <w:rFonts w:eastAsia="Times New Roman" w:cs="Times New Roman"/>
        </w:rPr>
        <w:t xml:space="preserve">for </w:t>
      </w:r>
      <w:r w:rsidRPr="00E16F33">
        <w:rPr>
          <w:rFonts w:eastAsia="Times New Roman" w:cs="Times New Roman"/>
        </w:rPr>
        <w:t xml:space="preserve">some courses where practical or field work ought to be the best learning methods may not have been properly achieved. </w:t>
      </w:r>
    </w:p>
    <w:p w14:paraId="798D97E1" w14:textId="77777777" w:rsidR="006D0707" w:rsidRPr="00E16F33" w:rsidRDefault="006D0707" w:rsidP="00093DF0">
      <w:pPr>
        <w:spacing w:line="360" w:lineRule="auto"/>
        <w:jc w:val="both"/>
        <w:rPr>
          <w:rFonts w:eastAsia="Times New Roman" w:cs="Times New Roman"/>
        </w:rPr>
      </w:pPr>
    </w:p>
    <w:p w14:paraId="49422C62" w14:textId="69E7238D" w:rsidR="008A2ADF" w:rsidRPr="00E16F33" w:rsidRDefault="008A2ADF" w:rsidP="00093DF0">
      <w:pPr>
        <w:spacing w:line="360" w:lineRule="auto"/>
        <w:jc w:val="both"/>
        <w:rPr>
          <w:rFonts w:eastAsia="Times New Roman" w:cs="Times New Roman"/>
        </w:rPr>
      </w:pPr>
      <w:r w:rsidRPr="00E16F33">
        <w:rPr>
          <w:rFonts w:eastAsia="Times New Roman" w:cs="Times New Roman"/>
        </w:rPr>
        <w:t>In responding to the question, one respondent had this to say…</w:t>
      </w:r>
      <w:r w:rsidRPr="00E16F33">
        <w:rPr>
          <w:rFonts w:eastAsia="Times New Roman" w:cs="Times New Roman"/>
          <w:i/>
        </w:rPr>
        <w:t>’</w:t>
      </w:r>
      <w:proofErr w:type="gramStart"/>
      <w:r w:rsidRPr="00E16F33">
        <w:rPr>
          <w:rFonts w:eastAsia="Times New Roman" w:cs="Times New Roman"/>
          <w:i/>
        </w:rPr>
        <w:t>…..</w:t>
      </w:r>
      <w:proofErr w:type="gramEnd"/>
      <w:r w:rsidRPr="00E16F33">
        <w:rPr>
          <w:rFonts w:eastAsia="Times New Roman" w:cs="Times New Roman"/>
          <w:i/>
        </w:rPr>
        <w:t xml:space="preserve">Financial constraints related to low fee payment rates by students and high demands make universities operate with small budget. </w:t>
      </w:r>
      <w:r w:rsidR="005A7CD4" w:rsidRPr="00E16F33">
        <w:rPr>
          <w:rFonts w:eastAsia="Times New Roman" w:cs="Times New Roman"/>
          <w:i/>
        </w:rPr>
        <w:t xml:space="preserve"> </w:t>
      </w:r>
      <w:r w:rsidRPr="00E16F33">
        <w:rPr>
          <w:rFonts w:eastAsia="Times New Roman" w:cs="Times New Roman"/>
          <w:i/>
        </w:rPr>
        <w:t xml:space="preserve">This limits delivery. </w:t>
      </w:r>
      <w:r w:rsidR="005A7CD4" w:rsidRPr="00E16F33">
        <w:rPr>
          <w:rFonts w:eastAsia="Times New Roman" w:cs="Times New Roman"/>
          <w:i/>
        </w:rPr>
        <w:t xml:space="preserve"> </w:t>
      </w:r>
      <w:r w:rsidRPr="00E16F33">
        <w:rPr>
          <w:rFonts w:eastAsia="Times New Roman" w:cs="Times New Roman"/>
          <w:i/>
        </w:rPr>
        <w:t>Students at times pay fees late a situation that limits the early purchase of utilit</w:t>
      </w:r>
      <w:r w:rsidR="005A7CD4" w:rsidRPr="00E16F33">
        <w:rPr>
          <w:rFonts w:eastAsia="Times New Roman" w:cs="Times New Roman"/>
          <w:i/>
        </w:rPr>
        <w:t>i</w:t>
      </w:r>
      <w:r w:rsidRPr="00E16F33">
        <w:rPr>
          <w:rFonts w:eastAsia="Times New Roman" w:cs="Times New Roman"/>
          <w:i/>
        </w:rPr>
        <w:t>es</w:t>
      </w:r>
      <w:proofErr w:type="gramStart"/>
      <w:r w:rsidRPr="00E16F33">
        <w:rPr>
          <w:rFonts w:eastAsia="Times New Roman" w:cs="Times New Roman"/>
          <w:i/>
        </w:rPr>
        <w:t>…..</w:t>
      </w:r>
      <w:proofErr w:type="gramEnd"/>
      <w:r w:rsidRPr="00E16F33">
        <w:rPr>
          <w:rFonts w:eastAsia="Times New Roman" w:cs="Times New Roman"/>
          <w:i/>
        </w:rPr>
        <w:t xml:space="preserve"> also as a result of this, the lectures are lowly paid which leads to low motivation and morale</w:t>
      </w:r>
      <w:proofErr w:type="gramStart"/>
      <w:r w:rsidRPr="00E16F33">
        <w:rPr>
          <w:rFonts w:eastAsia="Times New Roman" w:cs="Times New Roman"/>
        </w:rPr>
        <w:t>…..</w:t>
      </w:r>
      <w:proofErr w:type="gramEnd"/>
      <w:r w:rsidRPr="00E16F33">
        <w:rPr>
          <w:rFonts w:eastAsia="Times New Roman" w:cs="Times New Roman"/>
        </w:rPr>
        <w:t>””</w:t>
      </w:r>
    </w:p>
    <w:p w14:paraId="578AF3EE" w14:textId="77777777" w:rsidR="00B204F0" w:rsidRPr="00E16F33" w:rsidRDefault="00B204F0" w:rsidP="00093DF0">
      <w:pPr>
        <w:spacing w:line="360" w:lineRule="auto"/>
        <w:jc w:val="both"/>
        <w:rPr>
          <w:rFonts w:eastAsia="Times New Roman" w:cs="Times New Roman"/>
        </w:rPr>
      </w:pPr>
    </w:p>
    <w:p w14:paraId="0AAD81FF" w14:textId="0313BE2D" w:rsidR="008A2ADF" w:rsidRPr="00E16F33" w:rsidRDefault="008A2ADF" w:rsidP="00093DF0">
      <w:pPr>
        <w:spacing w:line="360" w:lineRule="auto"/>
        <w:jc w:val="both"/>
        <w:rPr>
          <w:rFonts w:eastAsia="Times New Roman" w:cs="Times New Roman"/>
        </w:rPr>
      </w:pPr>
      <w:r w:rsidRPr="00E16F33">
        <w:rPr>
          <w:rFonts w:eastAsia="Times New Roman" w:cs="Times New Roman"/>
        </w:rPr>
        <w:t xml:space="preserve">Another respondent noted…’’  yeah, the government and the </w:t>
      </w:r>
      <w:r w:rsidR="005A7CD4" w:rsidRPr="00E16F33">
        <w:rPr>
          <w:rFonts w:eastAsia="Times New Roman" w:cs="Times New Roman"/>
        </w:rPr>
        <w:t>M</w:t>
      </w:r>
      <w:r w:rsidRPr="00E16F33">
        <w:rPr>
          <w:rFonts w:eastAsia="Times New Roman" w:cs="Times New Roman"/>
        </w:rPr>
        <w:t xml:space="preserve">inistry of </w:t>
      </w:r>
      <w:r w:rsidR="005A7CD4" w:rsidRPr="00E16F33">
        <w:rPr>
          <w:rFonts w:eastAsia="Times New Roman" w:cs="Times New Roman"/>
        </w:rPr>
        <w:t>E</w:t>
      </w:r>
      <w:r w:rsidRPr="00E16F33">
        <w:rPr>
          <w:rFonts w:eastAsia="Times New Roman" w:cs="Times New Roman"/>
        </w:rPr>
        <w:t xml:space="preserve">ducation does not offer support to private institutions. The </w:t>
      </w:r>
      <w:proofErr w:type="spellStart"/>
      <w:r w:rsidRPr="00E16F33">
        <w:rPr>
          <w:rFonts w:eastAsia="Times New Roman" w:cs="Times New Roman"/>
        </w:rPr>
        <w:t>institutiuons</w:t>
      </w:r>
      <w:proofErr w:type="spellEnd"/>
      <w:r w:rsidRPr="00E16F33">
        <w:rPr>
          <w:rFonts w:eastAsia="Times New Roman" w:cs="Times New Roman"/>
        </w:rPr>
        <w:t xml:space="preserve"> rely on students fees and also donors… </w:t>
      </w:r>
      <w:proofErr w:type="spellStart"/>
      <w:r w:rsidRPr="00E16F33">
        <w:rPr>
          <w:rFonts w:eastAsia="Times New Roman" w:cs="Times New Roman"/>
        </w:rPr>
        <w:t>domors</w:t>
      </w:r>
      <w:proofErr w:type="spellEnd"/>
      <w:r w:rsidRPr="00E16F33">
        <w:rPr>
          <w:rFonts w:eastAsia="Times New Roman" w:cs="Times New Roman"/>
        </w:rPr>
        <w:t xml:space="preserve"> are not many…</w:t>
      </w:r>
      <w:proofErr w:type="gramStart"/>
      <w:r w:rsidRPr="00E16F33">
        <w:rPr>
          <w:rFonts w:eastAsia="Times New Roman" w:cs="Times New Roman"/>
        </w:rPr>
        <w:t>… .</w:t>
      </w:r>
      <w:proofErr w:type="gramEnd"/>
      <w:r w:rsidRPr="00E16F33">
        <w:rPr>
          <w:rFonts w:eastAsia="Times New Roman" w:cs="Times New Roman"/>
        </w:rPr>
        <w:t xml:space="preserve"> </w:t>
      </w:r>
      <w:r w:rsidRPr="00E16F33">
        <w:rPr>
          <w:rFonts w:eastAsia="Times New Roman" w:cs="Times New Roman"/>
          <w:i/>
        </w:rPr>
        <w:t xml:space="preserve">This limits how far a university can go to provide quality </w:t>
      </w:r>
      <w:proofErr w:type="spellStart"/>
      <w:r w:rsidRPr="00E16F33">
        <w:rPr>
          <w:rFonts w:eastAsia="Times New Roman" w:cs="Times New Roman"/>
          <w:i/>
        </w:rPr>
        <w:t>eductation</w:t>
      </w:r>
      <w:proofErr w:type="spellEnd"/>
      <w:proofErr w:type="gramStart"/>
      <w:r w:rsidRPr="00E16F33">
        <w:rPr>
          <w:rFonts w:eastAsia="Times New Roman" w:cs="Times New Roman"/>
        </w:rPr>
        <w:t>…..</w:t>
      </w:r>
      <w:proofErr w:type="gramEnd"/>
      <w:r w:rsidRPr="00E16F33">
        <w:rPr>
          <w:rFonts w:eastAsia="Times New Roman" w:cs="Times New Roman"/>
        </w:rPr>
        <w:t xml:space="preserve">” </w:t>
      </w:r>
    </w:p>
    <w:p w14:paraId="78C7C7A8" w14:textId="77777777" w:rsidR="00B204F0" w:rsidRPr="00E16F33" w:rsidRDefault="00B204F0" w:rsidP="00093DF0">
      <w:pPr>
        <w:spacing w:line="360" w:lineRule="auto"/>
        <w:jc w:val="both"/>
        <w:rPr>
          <w:rFonts w:eastAsia="Times New Roman" w:cs="Times New Roman"/>
          <w:b/>
        </w:rPr>
      </w:pPr>
    </w:p>
    <w:p w14:paraId="3D60D7AC" w14:textId="06E12BD3" w:rsidR="008A2ADF" w:rsidRPr="00E16F33" w:rsidRDefault="006D0707" w:rsidP="00093DF0">
      <w:pPr>
        <w:pStyle w:val="Heading3"/>
        <w:spacing w:before="0" w:line="360" w:lineRule="auto"/>
        <w:rPr>
          <w:rFonts w:ascii="Times New Roman" w:eastAsia="Times New Roman" w:hAnsi="Times New Roman" w:cs="Times New Roman"/>
          <w:b/>
          <w:color w:val="auto"/>
        </w:rPr>
      </w:pPr>
      <w:bookmarkStart w:id="248" w:name="_Toc21101514"/>
      <w:bookmarkStart w:id="249" w:name="_Toc21745175"/>
      <w:bookmarkStart w:id="250" w:name="_Toc22572046"/>
      <w:r w:rsidRPr="00E16F33">
        <w:rPr>
          <w:rFonts w:ascii="Times New Roman" w:eastAsia="Times New Roman" w:hAnsi="Times New Roman" w:cs="Times New Roman"/>
          <w:b/>
          <w:color w:val="auto"/>
        </w:rPr>
        <w:t>4.4.3</w:t>
      </w:r>
      <w:r w:rsidRPr="00E16F33">
        <w:rPr>
          <w:rFonts w:ascii="Times New Roman" w:eastAsia="Times New Roman" w:hAnsi="Times New Roman" w:cs="Times New Roman"/>
          <w:b/>
          <w:color w:val="auto"/>
        </w:rPr>
        <w:tab/>
      </w:r>
      <w:r w:rsidR="008A2ADF" w:rsidRPr="00E16F33">
        <w:rPr>
          <w:rFonts w:ascii="Times New Roman" w:eastAsia="Times New Roman" w:hAnsi="Times New Roman" w:cs="Times New Roman"/>
          <w:b/>
          <w:color w:val="auto"/>
        </w:rPr>
        <w:t>Measures to enhance the education standards</w:t>
      </w:r>
      <w:bookmarkEnd w:id="248"/>
      <w:bookmarkEnd w:id="249"/>
      <w:bookmarkEnd w:id="250"/>
    </w:p>
    <w:p w14:paraId="4C3DB57B" w14:textId="4D5C0A00" w:rsidR="008A2ADF" w:rsidRPr="00E16F33" w:rsidRDefault="008A2ADF" w:rsidP="00093DF0">
      <w:pPr>
        <w:spacing w:line="360" w:lineRule="auto"/>
        <w:jc w:val="both"/>
        <w:rPr>
          <w:rFonts w:eastAsia="Times New Roman" w:cs="Times New Roman"/>
        </w:rPr>
      </w:pPr>
      <w:r w:rsidRPr="00E16F33">
        <w:rPr>
          <w:rFonts w:eastAsia="Times New Roman" w:cs="Times New Roman"/>
        </w:rPr>
        <w:t xml:space="preserve">In this section, the respondents were requested to provide measures that they thought would be appropriate in enhancing the </w:t>
      </w:r>
      <w:proofErr w:type="spellStart"/>
      <w:r w:rsidRPr="00E16F33">
        <w:rPr>
          <w:rFonts w:eastAsia="Times New Roman" w:cs="Times New Roman"/>
        </w:rPr>
        <w:t>the</w:t>
      </w:r>
      <w:proofErr w:type="spellEnd"/>
      <w:r w:rsidRPr="00E16F33">
        <w:rPr>
          <w:rFonts w:eastAsia="Times New Roman" w:cs="Times New Roman"/>
        </w:rPr>
        <w:t xml:space="preserve"> education standards in their university.</w:t>
      </w:r>
      <w:r w:rsidR="005A7CD4" w:rsidRPr="00E16F33">
        <w:rPr>
          <w:rFonts w:eastAsia="Times New Roman" w:cs="Times New Roman"/>
        </w:rPr>
        <w:t xml:space="preserve">  </w:t>
      </w:r>
      <w:r w:rsidRPr="00E16F33">
        <w:rPr>
          <w:rFonts w:eastAsia="Times New Roman" w:cs="Times New Roman"/>
        </w:rPr>
        <w:t xml:space="preserve">In response, the respondents felt that the universities need financial assistance is one of the major means of improving education standards. In this, the universities would be able to meet all the necessary expenses like buying the learning </w:t>
      </w:r>
      <w:proofErr w:type="spellStart"/>
      <w:r w:rsidRPr="00E16F33">
        <w:rPr>
          <w:rFonts w:eastAsia="Times New Roman" w:cs="Times New Roman"/>
        </w:rPr>
        <w:t>equipments</w:t>
      </w:r>
      <w:proofErr w:type="spellEnd"/>
      <w:r w:rsidRPr="00E16F33">
        <w:rPr>
          <w:rFonts w:eastAsia="Times New Roman" w:cs="Times New Roman"/>
        </w:rPr>
        <w:t>, facilities and even motivating the lecturers.</w:t>
      </w:r>
    </w:p>
    <w:p w14:paraId="6C7FBD87" w14:textId="77777777" w:rsidR="00B204F0" w:rsidRPr="00E16F33" w:rsidRDefault="00B204F0" w:rsidP="00093DF0">
      <w:pPr>
        <w:spacing w:line="360" w:lineRule="auto"/>
        <w:jc w:val="both"/>
        <w:rPr>
          <w:rFonts w:eastAsia="Times New Roman" w:cs="Times New Roman"/>
        </w:rPr>
      </w:pPr>
    </w:p>
    <w:p w14:paraId="0F6D74ED" w14:textId="0CCEBC2E" w:rsidR="008A2ADF" w:rsidRPr="00E16F33" w:rsidRDefault="008A2ADF" w:rsidP="00093DF0">
      <w:pPr>
        <w:spacing w:line="360" w:lineRule="auto"/>
        <w:jc w:val="both"/>
        <w:rPr>
          <w:rFonts w:eastAsia="Times New Roman" w:cs="Times New Roman"/>
        </w:rPr>
      </w:pPr>
      <w:r w:rsidRPr="00E16F33">
        <w:rPr>
          <w:rFonts w:eastAsia="Times New Roman" w:cs="Times New Roman"/>
        </w:rPr>
        <w:t>In support of the above view one of the respondents indicated that’’</w:t>
      </w:r>
      <w:proofErr w:type="gramStart"/>
      <w:r w:rsidRPr="00E16F33">
        <w:rPr>
          <w:rFonts w:eastAsia="Times New Roman" w:cs="Times New Roman"/>
        </w:rPr>
        <w:t>…..</w:t>
      </w:r>
      <w:proofErr w:type="gramEnd"/>
      <w:r w:rsidRPr="00E16F33">
        <w:rPr>
          <w:rFonts w:eastAsia="Times New Roman" w:cs="Times New Roman"/>
          <w:i/>
        </w:rPr>
        <w:t xml:space="preserve"> financial support is needed to improve on the infrastructure and motivate teachers</w:t>
      </w:r>
      <w:proofErr w:type="gramStart"/>
      <w:r w:rsidRPr="00E16F33">
        <w:rPr>
          <w:rFonts w:eastAsia="Times New Roman" w:cs="Times New Roman"/>
          <w:i/>
        </w:rPr>
        <w:t>…..</w:t>
      </w:r>
      <w:proofErr w:type="gramEnd"/>
      <w:r w:rsidRPr="00E16F33">
        <w:rPr>
          <w:rFonts w:eastAsia="Times New Roman" w:cs="Times New Roman"/>
          <w:i/>
        </w:rPr>
        <w:t>”</w:t>
      </w:r>
      <w:r w:rsidR="00230B9C" w:rsidRPr="00E16F33">
        <w:rPr>
          <w:rFonts w:eastAsia="Times New Roman" w:cs="Times New Roman"/>
          <w:i/>
        </w:rPr>
        <w:t xml:space="preserve">  </w:t>
      </w:r>
      <w:r w:rsidRPr="00E16F33">
        <w:rPr>
          <w:rFonts w:eastAsia="Times New Roman" w:cs="Times New Roman"/>
        </w:rPr>
        <w:t xml:space="preserve">Another respondent indicated that….” </w:t>
      </w:r>
      <w:r w:rsidRPr="00E16F33">
        <w:rPr>
          <w:rFonts w:eastAsia="Times New Roman" w:cs="Times New Roman"/>
          <w:i/>
        </w:rPr>
        <w:t>The universities should explore other sources of funding rather than just relying on the contribution of students</w:t>
      </w:r>
      <w:r w:rsidRPr="00E16F33">
        <w:rPr>
          <w:rFonts w:eastAsia="Times New Roman" w:cs="Times New Roman"/>
        </w:rPr>
        <w:t>…. “</w:t>
      </w:r>
    </w:p>
    <w:p w14:paraId="752B592C" w14:textId="77777777" w:rsidR="008A2ADF" w:rsidRPr="00E16F33" w:rsidRDefault="008A2ADF" w:rsidP="00093DF0">
      <w:pPr>
        <w:spacing w:line="360" w:lineRule="auto"/>
        <w:jc w:val="both"/>
        <w:rPr>
          <w:rFonts w:eastAsia="Times New Roman" w:cs="Times New Roman"/>
        </w:rPr>
      </w:pPr>
    </w:p>
    <w:p w14:paraId="1B08EC37" w14:textId="284A358A" w:rsidR="008A2ADF" w:rsidRPr="00E16F33" w:rsidRDefault="008A2ADF" w:rsidP="00093DF0">
      <w:pPr>
        <w:spacing w:line="360" w:lineRule="auto"/>
        <w:jc w:val="both"/>
        <w:rPr>
          <w:rFonts w:eastAsia="Times New Roman" w:cs="Times New Roman"/>
        </w:rPr>
      </w:pPr>
      <w:r w:rsidRPr="00E16F33">
        <w:rPr>
          <w:rFonts w:eastAsia="Times New Roman" w:cs="Times New Roman"/>
        </w:rPr>
        <w:t>Further, the respondents pointed out that the structure the University education in Uganda as it is needs to be changed.</w:t>
      </w:r>
      <w:r w:rsidR="005A7CD4" w:rsidRPr="00E16F33">
        <w:rPr>
          <w:rFonts w:eastAsia="Times New Roman" w:cs="Times New Roman"/>
        </w:rPr>
        <w:t xml:space="preserve">  </w:t>
      </w:r>
      <w:r w:rsidRPr="00E16F33">
        <w:rPr>
          <w:rFonts w:eastAsia="Times New Roman" w:cs="Times New Roman"/>
        </w:rPr>
        <w:t xml:space="preserve">This would entail making the education more practical and case study oriented. </w:t>
      </w:r>
      <w:r w:rsidR="005A7CD4" w:rsidRPr="00E16F33">
        <w:rPr>
          <w:rFonts w:eastAsia="Times New Roman" w:cs="Times New Roman"/>
        </w:rPr>
        <w:t xml:space="preserve"> </w:t>
      </w:r>
      <w:r w:rsidRPr="00E16F33">
        <w:rPr>
          <w:rFonts w:eastAsia="Times New Roman" w:cs="Times New Roman"/>
        </w:rPr>
        <w:t xml:space="preserve">As such, the respondent felt, the students wound be provided with an </w:t>
      </w:r>
      <w:r w:rsidR="005A7CD4" w:rsidRPr="00E16F33">
        <w:rPr>
          <w:rFonts w:eastAsia="Times New Roman" w:cs="Times New Roman"/>
        </w:rPr>
        <w:t>o</w:t>
      </w:r>
      <w:r w:rsidRPr="00E16F33">
        <w:rPr>
          <w:rFonts w:eastAsia="Times New Roman" w:cs="Times New Roman"/>
        </w:rPr>
        <w:t xml:space="preserve">pportunity to better experiment and </w:t>
      </w:r>
      <w:r w:rsidR="005A7CD4" w:rsidRPr="00E16F33">
        <w:rPr>
          <w:rFonts w:eastAsia="Times New Roman" w:cs="Times New Roman"/>
        </w:rPr>
        <w:t xml:space="preserve">gain </w:t>
      </w:r>
      <w:r w:rsidRPr="00E16F33">
        <w:rPr>
          <w:rFonts w:eastAsia="Times New Roman" w:cs="Times New Roman"/>
        </w:rPr>
        <w:t>more of practical experience.</w:t>
      </w:r>
    </w:p>
    <w:p w14:paraId="76A19DB1" w14:textId="77777777" w:rsidR="00B204F0" w:rsidRPr="00E16F33" w:rsidRDefault="00B204F0" w:rsidP="00093DF0">
      <w:pPr>
        <w:spacing w:line="360" w:lineRule="auto"/>
        <w:jc w:val="both"/>
        <w:rPr>
          <w:rFonts w:eastAsia="Times New Roman" w:cs="Times New Roman"/>
        </w:rPr>
      </w:pPr>
    </w:p>
    <w:p w14:paraId="405ABDF1" w14:textId="71C6E73A" w:rsidR="008A2ADF" w:rsidRPr="00E16F33" w:rsidRDefault="008A2ADF" w:rsidP="00093DF0">
      <w:pPr>
        <w:spacing w:line="360" w:lineRule="auto"/>
        <w:jc w:val="both"/>
        <w:rPr>
          <w:rFonts w:eastAsia="Times New Roman" w:cs="Times New Roman"/>
          <w:i/>
        </w:rPr>
      </w:pPr>
      <w:r w:rsidRPr="00E16F33">
        <w:rPr>
          <w:rFonts w:eastAsia="Times New Roman" w:cs="Times New Roman"/>
        </w:rPr>
        <w:t xml:space="preserve">In response, one of the respondent </w:t>
      </w:r>
      <w:proofErr w:type="gramStart"/>
      <w:r w:rsidRPr="00E16F33">
        <w:rPr>
          <w:rFonts w:eastAsia="Times New Roman" w:cs="Times New Roman"/>
        </w:rPr>
        <w:t>observed..</w:t>
      </w:r>
      <w:proofErr w:type="gramEnd"/>
      <w:r w:rsidRPr="00E16F33">
        <w:rPr>
          <w:rFonts w:eastAsia="Times New Roman" w:cs="Times New Roman"/>
        </w:rPr>
        <w:t xml:space="preserve">” </w:t>
      </w:r>
      <w:r w:rsidRPr="00E16F33">
        <w:rPr>
          <w:rFonts w:eastAsia="Times New Roman" w:cs="Times New Roman"/>
          <w:i/>
        </w:rPr>
        <w:t xml:space="preserve">yeah… we need an overhaul,,, what we offer </w:t>
      </w:r>
      <w:r w:rsidRPr="00E16F33">
        <w:rPr>
          <w:rFonts w:eastAsia="Times New Roman" w:cs="Times New Roman"/>
          <w:i/>
        </w:rPr>
        <w:lastRenderedPageBreak/>
        <w:t xml:space="preserve">here is different from what is offered abroad…. That is why you see some </w:t>
      </w:r>
      <w:proofErr w:type="spellStart"/>
      <w:r w:rsidRPr="00E16F33">
        <w:rPr>
          <w:rFonts w:eastAsia="Times New Roman" w:cs="Times New Roman"/>
          <w:i/>
        </w:rPr>
        <w:t>organisations</w:t>
      </w:r>
      <w:proofErr w:type="spellEnd"/>
      <w:r w:rsidRPr="00E16F33">
        <w:rPr>
          <w:rFonts w:eastAsia="Times New Roman" w:cs="Times New Roman"/>
          <w:i/>
        </w:rPr>
        <w:t xml:space="preserve"> turn to students who studied from abroad………………”</w:t>
      </w:r>
    </w:p>
    <w:p w14:paraId="70918992" w14:textId="77777777" w:rsidR="00B204F0" w:rsidRPr="00E16F33" w:rsidRDefault="00B204F0" w:rsidP="00093DF0">
      <w:pPr>
        <w:spacing w:line="360" w:lineRule="auto"/>
        <w:jc w:val="both"/>
        <w:rPr>
          <w:rFonts w:eastAsia="Times New Roman" w:cs="Times New Roman"/>
        </w:rPr>
      </w:pPr>
    </w:p>
    <w:p w14:paraId="0A40E609" w14:textId="77777777" w:rsidR="00700E46" w:rsidRPr="00E16F33" w:rsidRDefault="00700E46" w:rsidP="00093DF0">
      <w:pPr>
        <w:spacing w:line="360" w:lineRule="auto"/>
        <w:jc w:val="both"/>
        <w:rPr>
          <w:rFonts w:eastAsia="Times New Roman" w:cs="Times New Roman"/>
        </w:rPr>
      </w:pPr>
    </w:p>
    <w:p w14:paraId="743596B9" w14:textId="1C74AFA3" w:rsidR="008A2ADF" w:rsidRPr="00E16F33" w:rsidRDefault="008A2ADF" w:rsidP="00093DF0">
      <w:pPr>
        <w:spacing w:line="360" w:lineRule="auto"/>
        <w:jc w:val="both"/>
        <w:rPr>
          <w:rFonts w:eastAsia="Times New Roman" w:cs="Times New Roman"/>
          <w:i/>
        </w:rPr>
      </w:pPr>
      <w:r w:rsidRPr="00E16F33">
        <w:rPr>
          <w:rFonts w:eastAsia="Times New Roman" w:cs="Times New Roman"/>
        </w:rPr>
        <w:t xml:space="preserve">In another response a respondent indicated, </w:t>
      </w:r>
      <w:r w:rsidRPr="00E16F33">
        <w:rPr>
          <w:rFonts w:eastAsia="Times New Roman" w:cs="Times New Roman"/>
          <w:i/>
        </w:rPr>
        <w:t>…” we need to learn how to fast ad</w:t>
      </w:r>
      <w:r w:rsidR="005A7CD4" w:rsidRPr="00E16F33">
        <w:rPr>
          <w:rFonts w:eastAsia="Times New Roman" w:cs="Times New Roman"/>
          <w:i/>
        </w:rPr>
        <w:t>o</w:t>
      </w:r>
      <w:r w:rsidRPr="00E16F33">
        <w:rPr>
          <w:rFonts w:eastAsia="Times New Roman" w:cs="Times New Roman"/>
          <w:i/>
        </w:rPr>
        <w:t>pt into a new environment</w:t>
      </w:r>
      <w:proofErr w:type="gramStart"/>
      <w:r w:rsidRPr="00E16F33">
        <w:rPr>
          <w:rFonts w:eastAsia="Times New Roman" w:cs="Times New Roman"/>
          <w:i/>
        </w:rPr>
        <w:t>…..</w:t>
      </w:r>
      <w:proofErr w:type="gramEnd"/>
      <w:r w:rsidRPr="00E16F33">
        <w:rPr>
          <w:rFonts w:eastAsia="Times New Roman" w:cs="Times New Roman"/>
          <w:i/>
        </w:rPr>
        <w:t xml:space="preserve"> when it demands a </w:t>
      </w:r>
      <w:proofErr w:type="gramStart"/>
      <w:r w:rsidRPr="00E16F33">
        <w:rPr>
          <w:rFonts w:eastAsia="Times New Roman" w:cs="Times New Roman"/>
          <w:i/>
        </w:rPr>
        <w:t>change ,</w:t>
      </w:r>
      <w:proofErr w:type="gramEnd"/>
      <w:r w:rsidRPr="00E16F33">
        <w:rPr>
          <w:rFonts w:eastAsia="Times New Roman" w:cs="Times New Roman"/>
          <w:i/>
        </w:rPr>
        <w:t xml:space="preserve"> we change… It is true that National Higher Council of </w:t>
      </w:r>
      <w:r w:rsidR="005A7CD4" w:rsidRPr="00E16F33">
        <w:rPr>
          <w:rFonts w:eastAsia="Times New Roman" w:cs="Times New Roman"/>
          <w:i/>
        </w:rPr>
        <w:t>E</w:t>
      </w:r>
      <w:r w:rsidRPr="00E16F33">
        <w:rPr>
          <w:rFonts w:eastAsia="Times New Roman" w:cs="Times New Roman"/>
          <w:i/>
        </w:rPr>
        <w:t xml:space="preserve">ducation requires that syllabi are updated in every five years… But now I fell we need a complete </w:t>
      </w:r>
      <w:proofErr w:type="spellStart"/>
      <w:r w:rsidRPr="00E16F33">
        <w:rPr>
          <w:rFonts w:eastAsia="Times New Roman" w:cs="Times New Roman"/>
          <w:i/>
        </w:rPr>
        <w:t>overahaul</w:t>
      </w:r>
      <w:proofErr w:type="spellEnd"/>
      <w:r w:rsidRPr="00E16F33">
        <w:rPr>
          <w:rFonts w:eastAsia="Times New Roman" w:cs="Times New Roman"/>
          <w:i/>
        </w:rPr>
        <w:t xml:space="preserve">…… </w:t>
      </w:r>
    </w:p>
    <w:p w14:paraId="2EB4144E" w14:textId="4CCA1CC5" w:rsidR="00B204F0" w:rsidRPr="00E16F33" w:rsidRDefault="00B204F0" w:rsidP="00093DF0">
      <w:pPr>
        <w:spacing w:line="360" w:lineRule="auto"/>
        <w:jc w:val="both"/>
        <w:rPr>
          <w:rFonts w:eastAsia="Times New Roman" w:cs="Times New Roman"/>
        </w:rPr>
      </w:pPr>
    </w:p>
    <w:p w14:paraId="46E41EAF" w14:textId="331E6721" w:rsidR="008A2ADF" w:rsidRPr="00E16F33" w:rsidRDefault="00A149B0" w:rsidP="00093DF0">
      <w:pPr>
        <w:spacing w:line="360" w:lineRule="auto"/>
        <w:jc w:val="both"/>
        <w:rPr>
          <w:rFonts w:eastAsia="Times New Roman" w:cs="Times New Roman"/>
        </w:rPr>
      </w:pPr>
      <w:r w:rsidRPr="00E16F33">
        <w:rPr>
          <w:rFonts w:cs="Times New Roman"/>
        </w:rPr>
        <w:t xml:space="preserve">In conclusion, there are statistically significant relationships between the four families of teaching models approach and its effect on employability.  Furthermore, it was statistically determined </w:t>
      </w:r>
      <w:r w:rsidRPr="00E16F33">
        <w:rPr>
          <w:rFonts w:eastAsia="Times New Roman" w:cs="Times New Roman"/>
        </w:rPr>
        <w:t>from the narrations, that much effort is required to help improve the way the teaching is done among private universities.  However, some internal challenges like inadequate funds are putting a limitation to the achievement of the most desirable standards.</w:t>
      </w:r>
      <w:r w:rsidR="00700E46" w:rsidRPr="00E16F33">
        <w:rPr>
          <w:rFonts w:eastAsia="Times New Roman" w:cs="Times New Roman"/>
        </w:rPr>
        <w:t xml:space="preserve">  </w:t>
      </w:r>
      <w:r w:rsidRPr="00E16F33">
        <w:rPr>
          <w:rFonts w:cs="Times New Roman"/>
        </w:rPr>
        <w:t xml:space="preserve">Recommendations regarding these findings will be discussed in Chapter 5. </w:t>
      </w:r>
    </w:p>
    <w:p w14:paraId="203CA1D2" w14:textId="5118A59E" w:rsidR="00A149B0" w:rsidRPr="00E16F33" w:rsidRDefault="00A149B0" w:rsidP="00093DF0">
      <w:pPr>
        <w:spacing w:line="360" w:lineRule="auto"/>
        <w:jc w:val="both"/>
        <w:rPr>
          <w:rFonts w:eastAsia="Times New Roman" w:cs="Times New Roman"/>
        </w:rPr>
      </w:pPr>
    </w:p>
    <w:p w14:paraId="39967E4F" w14:textId="77777777" w:rsidR="00A149B0" w:rsidRPr="00E16F33" w:rsidRDefault="00A149B0" w:rsidP="00093DF0">
      <w:pPr>
        <w:spacing w:line="360" w:lineRule="auto"/>
        <w:jc w:val="both"/>
        <w:rPr>
          <w:rFonts w:eastAsia="Times New Roman" w:cs="Times New Roman"/>
        </w:rPr>
      </w:pPr>
    </w:p>
    <w:p w14:paraId="35024D9E" w14:textId="346876B9" w:rsidR="00230B9C" w:rsidRPr="00E16F33" w:rsidRDefault="00230B9C" w:rsidP="00093DF0">
      <w:pPr>
        <w:spacing w:line="360" w:lineRule="auto"/>
        <w:jc w:val="both"/>
        <w:rPr>
          <w:rFonts w:eastAsia="Times New Roman" w:cs="Times New Roman"/>
        </w:rPr>
      </w:pPr>
    </w:p>
    <w:p w14:paraId="0992B3A4" w14:textId="77777777" w:rsidR="00230B9C" w:rsidRPr="00E16F33" w:rsidRDefault="00230B9C" w:rsidP="00093DF0">
      <w:pPr>
        <w:widowControl/>
        <w:suppressAutoHyphens w:val="0"/>
        <w:autoSpaceDN/>
        <w:spacing w:line="360" w:lineRule="auto"/>
        <w:textAlignment w:val="auto"/>
        <w:rPr>
          <w:rFonts w:cs="Times New Roman"/>
          <w:b/>
          <w:bCs/>
        </w:rPr>
      </w:pPr>
      <w:bookmarkStart w:id="251" w:name="_Toc21101515"/>
      <w:r w:rsidRPr="00E16F33">
        <w:rPr>
          <w:rFonts w:cs="Times New Roman"/>
          <w:b/>
          <w:bCs/>
        </w:rPr>
        <w:br w:type="page"/>
      </w:r>
    </w:p>
    <w:p w14:paraId="5621F78C" w14:textId="15C3E16B" w:rsidR="008A2ADF" w:rsidRPr="00E16F33" w:rsidRDefault="008A2ADF" w:rsidP="00093DF0">
      <w:pPr>
        <w:pStyle w:val="Standard"/>
        <w:spacing w:line="360" w:lineRule="auto"/>
        <w:jc w:val="center"/>
        <w:outlineLvl w:val="0"/>
        <w:rPr>
          <w:rFonts w:ascii="Times New Roman" w:hAnsi="Times New Roman" w:cs="Times New Roman"/>
          <w:b/>
          <w:color w:val="auto"/>
        </w:rPr>
      </w:pPr>
      <w:bookmarkStart w:id="252" w:name="_Toc21745176"/>
      <w:bookmarkStart w:id="253" w:name="_Toc22572047"/>
      <w:r w:rsidRPr="00E16F33">
        <w:rPr>
          <w:rFonts w:ascii="Times New Roman" w:hAnsi="Times New Roman" w:cs="Times New Roman"/>
          <w:b/>
          <w:bCs/>
          <w:color w:val="auto"/>
        </w:rPr>
        <w:lastRenderedPageBreak/>
        <w:t>CHA</w:t>
      </w:r>
      <w:r w:rsidRPr="00E16F33">
        <w:rPr>
          <w:rFonts w:ascii="Times New Roman" w:hAnsi="Times New Roman" w:cs="Times New Roman"/>
          <w:b/>
          <w:color w:val="auto"/>
        </w:rPr>
        <w:t>PTER FIVE</w:t>
      </w:r>
      <w:bookmarkEnd w:id="251"/>
      <w:bookmarkEnd w:id="252"/>
      <w:bookmarkEnd w:id="253"/>
    </w:p>
    <w:p w14:paraId="30671AE1" w14:textId="7AB3FCB4" w:rsidR="00700E46" w:rsidRPr="00E16F33" w:rsidRDefault="008A2ADF" w:rsidP="00093DF0">
      <w:pPr>
        <w:pStyle w:val="Standard"/>
        <w:spacing w:line="360" w:lineRule="auto"/>
        <w:jc w:val="center"/>
        <w:outlineLvl w:val="0"/>
        <w:rPr>
          <w:rFonts w:ascii="Times New Roman" w:hAnsi="Times New Roman" w:cs="Times New Roman"/>
          <w:b/>
          <w:color w:val="auto"/>
        </w:rPr>
      </w:pPr>
      <w:bookmarkStart w:id="254" w:name="_Toc22572048"/>
      <w:bookmarkStart w:id="255" w:name="_Toc21101516"/>
      <w:bookmarkStart w:id="256" w:name="_Toc21745177"/>
      <w:r w:rsidRPr="00E16F33">
        <w:rPr>
          <w:rFonts w:ascii="Times New Roman" w:hAnsi="Times New Roman" w:cs="Times New Roman"/>
          <w:b/>
          <w:color w:val="auto"/>
        </w:rPr>
        <w:t>DISCUSSION, CONCLUSIONS</w:t>
      </w:r>
      <w:r w:rsidR="00367971" w:rsidRPr="00E16F33">
        <w:rPr>
          <w:rFonts w:ascii="Times New Roman" w:hAnsi="Times New Roman" w:cs="Times New Roman"/>
          <w:b/>
          <w:color w:val="auto"/>
        </w:rPr>
        <w:t xml:space="preserve"> AND</w:t>
      </w:r>
      <w:r w:rsidRPr="00E16F33">
        <w:rPr>
          <w:rFonts w:ascii="Times New Roman" w:hAnsi="Times New Roman" w:cs="Times New Roman"/>
          <w:b/>
          <w:color w:val="auto"/>
        </w:rPr>
        <w:t xml:space="preserve"> RECOMMENDATION</w:t>
      </w:r>
      <w:r w:rsidR="00367971" w:rsidRPr="00E16F33">
        <w:rPr>
          <w:rFonts w:ascii="Times New Roman" w:hAnsi="Times New Roman" w:cs="Times New Roman"/>
          <w:b/>
          <w:color w:val="auto"/>
        </w:rPr>
        <w:t>S</w:t>
      </w:r>
      <w:bookmarkEnd w:id="254"/>
    </w:p>
    <w:bookmarkEnd w:id="255"/>
    <w:bookmarkEnd w:id="256"/>
    <w:p w14:paraId="0E959589" w14:textId="1B96616B" w:rsidR="003614F9" w:rsidRPr="00E16F33" w:rsidRDefault="003614F9" w:rsidP="00093DF0">
      <w:pPr>
        <w:spacing w:line="360" w:lineRule="auto"/>
        <w:jc w:val="both"/>
        <w:rPr>
          <w:rFonts w:cs="Times New Roman"/>
        </w:rPr>
      </w:pPr>
    </w:p>
    <w:p w14:paraId="7186B998" w14:textId="763AB345" w:rsidR="00086381" w:rsidRPr="00E16F33" w:rsidRDefault="00367971" w:rsidP="00093DF0">
      <w:pPr>
        <w:spacing w:line="360" w:lineRule="auto"/>
        <w:rPr>
          <w:rFonts w:cs="Times New Roman"/>
          <w:b/>
        </w:rPr>
      </w:pPr>
      <w:bookmarkStart w:id="257" w:name="_Toc21101517"/>
      <w:r w:rsidRPr="00E16F33">
        <w:rPr>
          <w:rFonts w:cs="Times New Roman"/>
          <w:b/>
        </w:rPr>
        <w:t>5.0</w:t>
      </w:r>
      <w:r w:rsidRPr="00E16F33">
        <w:rPr>
          <w:rFonts w:cs="Times New Roman"/>
          <w:b/>
        </w:rPr>
        <w:tab/>
        <w:t>Overview</w:t>
      </w:r>
    </w:p>
    <w:p w14:paraId="7383BDB1" w14:textId="71AC4C9F" w:rsidR="00086381" w:rsidRPr="00E16F33" w:rsidRDefault="00086381" w:rsidP="00093DF0">
      <w:pPr>
        <w:spacing w:line="360" w:lineRule="auto"/>
        <w:jc w:val="both"/>
        <w:rPr>
          <w:rFonts w:cs="Times New Roman"/>
        </w:rPr>
      </w:pPr>
      <w:r w:rsidRPr="00E16F33">
        <w:rPr>
          <w:rFonts w:cs="Times New Roman"/>
        </w:rPr>
        <w:t>Statistical analysis of the data gathered by means of a self-administered questionnaire was reported in Chapter 4, and the final chapter will draw conclusions regarding the achievement of the research objectives, implications of the findings, and will discuss limitations of the study as well as recommendations for future research.  This section discusses conclusions and achievement of the research objectives as they relate to the literature review and the empirical study respectively.</w:t>
      </w:r>
    </w:p>
    <w:p w14:paraId="088EC15B" w14:textId="79885B9A" w:rsidR="00086381" w:rsidRPr="00E16F33" w:rsidRDefault="00086381" w:rsidP="00093DF0">
      <w:pPr>
        <w:pStyle w:val="Standard"/>
        <w:tabs>
          <w:tab w:val="left" w:pos="5715"/>
        </w:tabs>
        <w:spacing w:line="360" w:lineRule="auto"/>
        <w:jc w:val="both"/>
        <w:rPr>
          <w:rFonts w:ascii="Times New Roman" w:hAnsi="Times New Roman" w:cs="Times New Roman"/>
          <w:b/>
          <w:color w:val="auto"/>
        </w:rPr>
      </w:pPr>
      <w:r w:rsidRPr="00E16F33">
        <w:rPr>
          <w:rFonts w:ascii="Times New Roman" w:hAnsi="Times New Roman" w:cs="Times New Roman"/>
          <w:b/>
          <w:color w:val="auto"/>
        </w:rPr>
        <w:tab/>
      </w:r>
    </w:p>
    <w:p w14:paraId="7CBE0BDB" w14:textId="0CD6391A" w:rsidR="008A2ADF" w:rsidRPr="00E16F33" w:rsidRDefault="00367971" w:rsidP="00093DF0">
      <w:pPr>
        <w:pStyle w:val="Standard"/>
        <w:spacing w:line="360" w:lineRule="auto"/>
        <w:jc w:val="both"/>
        <w:outlineLvl w:val="1"/>
        <w:rPr>
          <w:rFonts w:ascii="Times New Roman" w:hAnsi="Times New Roman" w:cs="Times New Roman"/>
          <w:b/>
          <w:color w:val="auto"/>
        </w:rPr>
      </w:pPr>
      <w:bookmarkStart w:id="258" w:name="_Toc21745179"/>
      <w:bookmarkStart w:id="259" w:name="_Toc22572049"/>
      <w:r w:rsidRPr="00E16F33">
        <w:rPr>
          <w:rFonts w:ascii="Times New Roman" w:hAnsi="Times New Roman" w:cs="Times New Roman"/>
          <w:b/>
          <w:color w:val="auto"/>
        </w:rPr>
        <w:t>5.1</w:t>
      </w:r>
      <w:r w:rsidRPr="00E16F33">
        <w:rPr>
          <w:rFonts w:ascii="Times New Roman" w:hAnsi="Times New Roman" w:cs="Times New Roman"/>
          <w:b/>
          <w:color w:val="auto"/>
        </w:rPr>
        <w:tab/>
      </w:r>
      <w:r w:rsidR="008A2ADF" w:rsidRPr="00E16F33">
        <w:rPr>
          <w:rFonts w:ascii="Times New Roman" w:hAnsi="Times New Roman" w:cs="Times New Roman"/>
          <w:b/>
          <w:color w:val="auto"/>
        </w:rPr>
        <w:t xml:space="preserve">The </w:t>
      </w:r>
      <w:r w:rsidR="005A7CD4" w:rsidRPr="00E16F33">
        <w:rPr>
          <w:rFonts w:ascii="Times New Roman" w:hAnsi="Times New Roman" w:cs="Times New Roman"/>
          <w:b/>
          <w:color w:val="auto"/>
        </w:rPr>
        <w:t xml:space="preserve">nature of </w:t>
      </w:r>
      <w:r w:rsidRPr="00E16F33">
        <w:rPr>
          <w:rFonts w:ascii="Times New Roman" w:hAnsi="Times New Roman" w:cs="Times New Roman"/>
          <w:b/>
          <w:color w:val="auto"/>
        </w:rPr>
        <w:t>the Four Families of Mo</w:t>
      </w:r>
      <w:r w:rsidR="003614F9" w:rsidRPr="00E16F33">
        <w:rPr>
          <w:rFonts w:ascii="Times New Roman" w:hAnsi="Times New Roman" w:cs="Times New Roman"/>
          <w:b/>
          <w:color w:val="auto"/>
        </w:rPr>
        <w:t xml:space="preserve">dels of </w:t>
      </w:r>
      <w:r w:rsidRPr="00E16F33">
        <w:rPr>
          <w:rFonts w:ascii="Times New Roman" w:hAnsi="Times New Roman" w:cs="Times New Roman"/>
          <w:b/>
          <w:color w:val="auto"/>
        </w:rPr>
        <w:t>T</w:t>
      </w:r>
      <w:r w:rsidR="003614F9" w:rsidRPr="00E16F33">
        <w:rPr>
          <w:rFonts w:ascii="Times New Roman" w:hAnsi="Times New Roman" w:cs="Times New Roman"/>
          <w:b/>
          <w:color w:val="auto"/>
        </w:rPr>
        <w:t xml:space="preserve">eaching </w:t>
      </w:r>
      <w:r w:rsidR="008A2ADF" w:rsidRPr="00E16F33">
        <w:rPr>
          <w:rFonts w:ascii="Times New Roman" w:hAnsi="Times New Roman" w:cs="Times New Roman"/>
          <w:b/>
          <w:color w:val="auto"/>
        </w:rPr>
        <w:t xml:space="preserve">used in private </w:t>
      </w:r>
      <w:r w:rsidRPr="00E16F33">
        <w:rPr>
          <w:rFonts w:ascii="Times New Roman" w:hAnsi="Times New Roman" w:cs="Times New Roman"/>
          <w:b/>
          <w:color w:val="auto"/>
        </w:rPr>
        <w:tab/>
      </w:r>
      <w:r w:rsidR="008A2ADF" w:rsidRPr="00E16F33">
        <w:rPr>
          <w:rFonts w:ascii="Times New Roman" w:hAnsi="Times New Roman" w:cs="Times New Roman"/>
          <w:b/>
          <w:color w:val="auto"/>
        </w:rPr>
        <w:t>universit</w:t>
      </w:r>
      <w:r w:rsidR="005A7CD4" w:rsidRPr="00E16F33">
        <w:rPr>
          <w:rFonts w:ascii="Times New Roman" w:hAnsi="Times New Roman" w:cs="Times New Roman"/>
          <w:b/>
          <w:color w:val="auto"/>
        </w:rPr>
        <w:t>ies</w:t>
      </w:r>
      <w:r w:rsidR="008A2ADF" w:rsidRPr="00E16F33">
        <w:rPr>
          <w:rFonts w:ascii="Times New Roman" w:hAnsi="Times New Roman" w:cs="Times New Roman"/>
          <w:b/>
          <w:color w:val="auto"/>
        </w:rPr>
        <w:t xml:space="preserve"> in Uganda</w:t>
      </w:r>
      <w:bookmarkEnd w:id="257"/>
      <w:bookmarkEnd w:id="258"/>
      <w:bookmarkEnd w:id="259"/>
    </w:p>
    <w:p w14:paraId="21D9C06E" w14:textId="54FBFF87" w:rsidR="008A2ADF" w:rsidRPr="00E16F33" w:rsidRDefault="00367971"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The researcher found out that th</w:t>
      </w:r>
      <w:r w:rsidR="008A2ADF" w:rsidRPr="00E16F33">
        <w:rPr>
          <w:rFonts w:ascii="Times New Roman" w:hAnsi="Times New Roman" w:cs="Times New Roman"/>
          <w:color w:val="auto"/>
        </w:rPr>
        <w:t xml:space="preserve">e results indicated all the 20 </w:t>
      </w:r>
      <w:r w:rsidR="005A7CD4" w:rsidRPr="00E16F33">
        <w:rPr>
          <w:rFonts w:ascii="Times New Roman" w:hAnsi="Times New Roman" w:cs="Times New Roman"/>
          <w:color w:val="auto"/>
        </w:rPr>
        <w:t>models of teaching</w:t>
      </w:r>
      <w:r w:rsidR="008A2ADF" w:rsidRPr="00E16F33">
        <w:rPr>
          <w:rFonts w:ascii="Times New Roman" w:hAnsi="Times New Roman" w:cs="Times New Roman"/>
          <w:color w:val="auto"/>
        </w:rPr>
        <w:t xml:space="preserve"> under the four families </w:t>
      </w:r>
      <w:r w:rsidR="005A7CD4" w:rsidRPr="00E16F33">
        <w:rPr>
          <w:rFonts w:ascii="Times New Roman" w:hAnsi="Times New Roman" w:cs="Times New Roman"/>
          <w:color w:val="auto"/>
        </w:rPr>
        <w:t>of teaching models were equally distributed among the four families, that is, Behavior Modification, Information Pro</w:t>
      </w:r>
      <w:r w:rsidR="008958DB" w:rsidRPr="00E16F33">
        <w:rPr>
          <w:rFonts w:ascii="Times New Roman" w:hAnsi="Times New Roman" w:cs="Times New Roman"/>
          <w:color w:val="auto"/>
        </w:rPr>
        <w:t>c</w:t>
      </w:r>
      <w:r w:rsidR="005A7CD4" w:rsidRPr="00E16F33">
        <w:rPr>
          <w:rFonts w:ascii="Times New Roman" w:hAnsi="Times New Roman" w:cs="Times New Roman"/>
          <w:color w:val="auto"/>
        </w:rPr>
        <w:t xml:space="preserve">essing, </w:t>
      </w:r>
      <w:r w:rsidR="008A2ADF" w:rsidRPr="00E16F33">
        <w:rPr>
          <w:rFonts w:ascii="Times New Roman" w:hAnsi="Times New Roman" w:cs="Times New Roman"/>
          <w:color w:val="auto"/>
        </w:rPr>
        <w:t>Social interaction</w:t>
      </w:r>
      <w:r w:rsidR="005A7CD4" w:rsidRPr="00E16F33">
        <w:rPr>
          <w:rFonts w:ascii="Times New Roman" w:hAnsi="Times New Roman" w:cs="Times New Roman"/>
          <w:color w:val="auto"/>
        </w:rPr>
        <w:t xml:space="preserve"> and </w:t>
      </w:r>
      <w:r w:rsidR="008A2ADF" w:rsidRPr="00E16F33">
        <w:rPr>
          <w:rFonts w:ascii="Times New Roman" w:hAnsi="Times New Roman" w:cs="Times New Roman"/>
          <w:color w:val="auto"/>
        </w:rPr>
        <w:t>Personal families were well represented. There are different possible re</w:t>
      </w:r>
      <w:r w:rsidR="008958DB" w:rsidRPr="00E16F33">
        <w:rPr>
          <w:rFonts w:ascii="Times New Roman" w:hAnsi="Times New Roman" w:cs="Times New Roman"/>
          <w:color w:val="auto"/>
        </w:rPr>
        <w:t xml:space="preserve">asons </w:t>
      </w:r>
      <w:r w:rsidR="008A2ADF" w:rsidRPr="00E16F33">
        <w:rPr>
          <w:rFonts w:ascii="Times New Roman" w:hAnsi="Times New Roman" w:cs="Times New Roman"/>
          <w:color w:val="auto"/>
        </w:rPr>
        <w:t>that can be advanced to explain the findings as elaborated hereafter.</w:t>
      </w:r>
    </w:p>
    <w:p w14:paraId="39B7F6C8" w14:textId="77777777" w:rsidR="008A2ADF" w:rsidRPr="00E16F33" w:rsidRDefault="008A2ADF" w:rsidP="00093DF0">
      <w:pPr>
        <w:pStyle w:val="Standard"/>
        <w:spacing w:line="360" w:lineRule="auto"/>
        <w:jc w:val="both"/>
        <w:rPr>
          <w:rFonts w:ascii="Times New Roman" w:hAnsi="Times New Roman" w:cs="Times New Roman"/>
          <w:color w:val="auto"/>
        </w:rPr>
      </w:pPr>
    </w:p>
    <w:p w14:paraId="34B03267" w14:textId="6286CECF" w:rsidR="008958DB"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In Ugandan context, no known university requires their </w:t>
      </w:r>
      <w:bookmarkStart w:id="260" w:name="_Hlk22658723"/>
      <w:r w:rsidRPr="00E16F33">
        <w:rPr>
          <w:rFonts w:ascii="Times New Roman" w:hAnsi="Times New Roman" w:cs="Times New Roman"/>
          <w:color w:val="auto"/>
        </w:rPr>
        <w:t>lecture</w:t>
      </w:r>
      <w:r w:rsidR="008958DB" w:rsidRPr="00E16F33">
        <w:rPr>
          <w:rFonts w:ascii="Times New Roman" w:hAnsi="Times New Roman" w:cs="Times New Roman"/>
          <w:color w:val="auto"/>
        </w:rPr>
        <w:t>r</w:t>
      </w:r>
      <w:r w:rsidRPr="00E16F33">
        <w:rPr>
          <w:rFonts w:ascii="Times New Roman" w:hAnsi="Times New Roman" w:cs="Times New Roman"/>
          <w:color w:val="auto"/>
        </w:rPr>
        <w:t xml:space="preserve">s </w:t>
      </w:r>
      <w:r w:rsidR="008958DB" w:rsidRPr="00E16F33">
        <w:rPr>
          <w:rFonts w:ascii="Times New Roman" w:hAnsi="Times New Roman" w:cs="Times New Roman"/>
          <w:color w:val="auto"/>
        </w:rPr>
        <w:t xml:space="preserve">/ teachers </w:t>
      </w:r>
      <w:r w:rsidRPr="00E16F33">
        <w:rPr>
          <w:rFonts w:ascii="Times New Roman" w:hAnsi="Times New Roman" w:cs="Times New Roman"/>
          <w:color w:val="auto"/>
        </w:rPr>
        <w:t>to first take a teaching psychology course.</w:t>
      </w:r>
      <w:bookmarkEnd w:id="260"/>
      <w:r w:rsidRPr="00E16F33">
        <w:rPr>
          <w:rFonts w:ascii="Times New Roman" w:hAnsi="Times New Roman" w:cs="Times New Roman"/>
          <w:color w:val="auto"/>
        </w:rPr>
        <w:t xml:space="preserve"> </w:t>
      </w:r>
      <w:r w:rsidR="008958DB" w:rsidRPr="00E16F33">
        <w:rPr>
          <w:rFonts w:ascii="Times New Roman" w:hAnsi="Times New Roman" w:cs="Times New Roman"/>
          <w:color w:val="auto"/>
        </w:rPr>
        <w:t xml:space="preserve"> </w:t>
      </w:r>
      <w:r w:rsidRPr="00E16F33">
        <w:rPr>
          <w:rFonts w:ascii="Times New Roman" w:hAnsi="Times New Roman" w:cs="Times New Roman"/>
          <w:color w:val="auto"/>
        </w:rPr>
        <w:t xml:space="preserve">The practice has been for universities to recruit their teaching staff based on the minimum criterion set by the National Council for higher education. </w:t>
      </w:r>
      <w:r w:rsidR="008958DB" w:rsidRPr="00E16F33">
        <w:rPr>
          <w:rFonts w:ascii="Times New Roman" w:hAnsi="Times New Roman" w:cs="Times New Roman"/>
          <w:color w:val="auto"/>
        </w:rPr>
        <w:t xml:space="preserve"> </w:t>
      </w:r>
      <w:r w:rsidRPr="00E16F33">
        <w:rPr>
          <w:rFonts w:ascii="Times New Roman" w:hAnsi="Times New Roman" w:cs="Times New Roman"/>
          <w:color w:val="auto"/>
        </w:rPr>
        <w:t xml:space="preserve">The council for instance, sets the qualification of a lecturer as a PhD. </w:t>
      </w:r>
      <w:r w:rsidR="008958DB" w:rsidRPr="00E16F33">
        <w:rPr>
          <w:rFonts w:ascii="Times New Roman" w:hAnsi="Times New Roman" w:cs="Times New Roman"/>
          <w:color w:val="auto"/>
        </w:rPr>
        <w:t xml:space="preserve"> </w:t>
      </w:r>
      <w:r w:rsidRPr="00E16F33">
        <w:rPr>
          <w:rFonts w:ascii="Times New Roman" w:hAnsi="Times New Roman" w:cs="Times New Roman"/>
          <w:color w:val="auto"/>
        </w:rPr>
        <w:t xml:space="preserve">This means that, it is possible that the lecturers in the universities under review may not have previously undertaken a teaching course. </w:t>
      </w:r>
    </w:p>
    <w:p w14:paraId="65020459" w14:textId="77777777" w:rsidR="008958DB" w:rsidRPr="00E16F33" w:rsidRDefault="008958DB" w:rsidP="00093DF0">
      <w:pPr>
        <w:pStyle w:val="Standard"/>
        <w:spacing w:line="360" w:lineRule="auto"/>
        <w:jc w:val="both"/>
        <w:rPr>
          <w:rFonts w:ascii="Times New Roman" w:hAnsi="Times New Roman" w:cs="Times New Roman"/>
          <w:color w:val="auto"/>
        </w:rPr>
      </w:pPr>
    </w:p>
    <w:p w14:paraId="618320AF" w14:textId="4924C942"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However, it is possible to deduce that, throughout their studies right from primary school, the academic staff has experienced their teachers and instructors employ the various </w:t>
      </w:r>
      <w:r w:rsidR="008958DB" w:rsidRPr="00E16F33">
        <w:rPr>
          <w:rFonts w:ascii="Times New Roman" w:hAnsi="Times New Roman" w:cs="Times New Roman"/>
          <w:color w:val="auto"/>
        </w:rPr>
        <w:t xml:space="preserve">models of </w:t>
      </w:r>
      <w:r w:rsidRPr="00E16F33">
        <w:rPr>
          <w:rFonts w:ascii="Times New Roman" w:hAnsi="Times New Roman" w:cs="Times New Roman"/>
          <w:color w:val="auto"/>
        </w:rPr>
        <w:t xml:space="preserve">teaching with positive results. </w:t>
      </w:r>
      <w:r w:rsidR="008958DB" w:rsidRPr="00E16F33">
        <w:rPr>
          <w:rFonts w:ascii="Times New Roman" w:hAnsi="Times New Roman" w:cs="Times New Roman"/>
          <w:color w:val="auto"/>
        </w:rPr>
        <w:t xml:space="preserve"> </w:t>
      </w:r>
      <w:r w:rsidRPr="00E16F33">
        <w:rPr>
          <w:rFonts w:ascii="Times New Roman" w:hAnsi="Times New Roman" w:cs="Times New Roman"/>
          <w:color w:val="auto"/>
        </w:rPr>
        <w:t>Thus</w:t>
      </w:r>
      <w:r w:rsidR="008958DB" w:rsidRPr="00E16F33">
        <w:rPr>
          <w:rFonts w:ascii="Times New Roman" w:hAnsi="Times New Roman" w:cs="Times New Roman"/>
          <w:color w:val="auto"/>
        </w:rPr>
        <w:t>,</w:t>
      </w:r>
      <w:r w:rsidRPr="00E16F33">
        <w:rPr>
          <w:rFonts w:ascii="Times New Roman" w:hAnsi="Times New Roman" w:cs="Times New Roman"/>
          <w:color w:val="auto"/>
        </w:rPr>
        <w:t xml:space="preserve"> out of personal experience, the teaching staff may employ different </w:t>
      </w:r>
      <w:r w:rsidR="008958DB" w:rsidRPr="00E16F33">
        <w:rPr>
          <w:rFonts w:ascii="Times New Roman" w:hAnsi="Times New Roman" w:cs="Times New Roman"/>
          <w:color w:val="auto"/>
        </w:rPr>
        <w:t xml:space="preserve">models of teaching </w:t>
      </w:r>
      <w:r w:rsidRPr="00E16F33">
        <w:rPr>
          <w:rFonts w:ascii="Times New Roman" w:hAnsi="Times New Roman" w:cs="Times New Roman"/>
          <w:color w:val="auto"/>
        </w:rPr>
        <w:t xml:space="preserve">in their teaching and therefore all the available </w:t>
      </w:r>
      <w:r w:rsidR="008958DB" w:rsidRPr="00E16F33">
        <w:rPr>
          <w:rFonts w:ascii="Times New Roman" w:hAnsi="Times New Roman" w:cs="Times New Roman"/>
          <w:color w:val="auto"/>
        </w:rPr>
        <w:t xml:space="preserve">models of teaching </w:t>
      </w:r>
      <w:r w:rsidRPr="00E16F33">
        <w:rPr>
          <w:rFonts w:ascii="Times New Roman" w:hAnsi="Times New Roman" w:cs="Times New Roman"/>
          <w:color w:val="auto"/>
        </w:rPr>
        <w:t>are well represented in the Ugandan Universities.</w:t>
      </w:r>
    </w:p>
    <w:p w14:paraId="7E89C518" w14:textId="77777777" w:rsidR="008A2ADF" w:rsidRPr="00E16F33" w:rsidRDefault="008A2ADF" w:rsidP="00093DF0">
      <w:pPr>
        <w:pStyle w:val="Standard"/>
        <w:spacing w:line="360" w:lineRule="auto"/>
        <w:jc w:val="both"/>
        <w:rPr>
          <w:rFonts w:ascii="Times New Roman" w:hAnsi="Times New Roman" w:cs="Times New Roman"/>
          <w:color w:val="auto"/>
        </w:rPr>
      </w:pPr>
    </w:p>
    <w:p w14:paraId="065B1CAA" w14:textId="30EE0AAA"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Equally, it is possible that members of the academic staff, during their department, faculty and other meetings carry out reviews and appraisals on the best methods of teaching and </w:t>
      </w:r>
      <w:r w:rsidRPr="00E16F33">
        <w:rPr>
          <w:rFonts w:ascii="Times New Roman" w:hAnsi="Times New Roman" w:cs="Times New Roman"/>
          <w:color w:val="auto"/>
        </w:rPr>
        <w:lastRenderedPageBreak/>
        <w:t xml:space="preserve">out of such meetings they agree on the possible use of the available </w:t>
      </w:r>
      <w:r w:rsidR="008958DB" w:rsidRPr="00E16F33">
        <w:rPr>
          <w:rFonts w:ascii="Times New Roman" w:hAnsi="Times New Roman" w:cs="Times New Roman"/>
          <w:color w:val="auto"/>
        </w:rPr>
        <w:t>models of teaching</w:t>
      </w:r>
      <w:r w:rsidRPr="00E16F33">
        <w:rPr>
          <w:rFonts w:ascii="Times New Roman" w:hAnsi="Times New Roman" w:cs="Times New Roman"/>
          <w:color w:val="auto"/>
        </w:rPr>
        <w:t xml:space="preserve">.  Thus, the application of all the </w:t>
      </w:r>
      <w:r w:rsidR="008958DB" w:rsidRPr="00E16F33">
        <w:rPr>
          <w:rFonts w:ascii="Times New Roman" w:hAnsi="Times New Roman" w:cs="Times New Roman"/>
          <w:color w:val="auto"/>
        </w:rPr>
        <w:t>models of teaching by their family sources</w:t>
      </w:r>
      <w:r w:rsidRPr="00E16F33">
        <w:rPr>
          <w:rFonts w:ascii="Times New Roman" w:hAnsi="Times New Roman" w:cs="Times New Roman"/>
          <w:color w:val="auto"/>
        </w:rPr>
        <w:t xml:space="preserve"> reviewed could be as a result of deliberately agreed plan by the members of academic staff. </w:t>
      </w:r>
    </w:p>
    <w:p w14:paraId="70674B72" w14:textId="77777777" w:rsidR="008A2ADF" w:rsidRPr="00E16F33" w:rsidRDefault="008A2ADF" w:rsidP="00093DF0">
      <w:pPr>
        <w:pStyle w:val="Standard"/>
        <w:spacing w:line="360" w:lineRule="auto"/>
        <w:jc w:val="both"/>
        <w:rPr>
          <w:rFonts w:ascii="Times New Roman" w:hAnsi="Times New Roman" w:cs="Times New Roman"/>
          <w:color w:val="auto"/>
        </w:rPr>
      </w:pPr>
    </w:p>
    <w:p w14:paraId="45C63C44" w14:textId="2AA80C98"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Equally, universities are open and learning systems and through the various learning processes, the various </w:t>
      </w:r>
      <w:r w:rsidR="008958DB" w:rsidRPr="00E16F33">
        <w:rPr>
          <w:rFonts w:ascii="Times New Roman" w:hAnsi="Times New Roman" w:cs="Times New Roman"/>
          <w:color w:val="auto"/>
        </w:rPr>
        <w:t>models of teaching</w:t>
      </w:r>
      <w:r w:rsidRPr="00E16F33">
        <w:rPr>
          <w:rFonts w:ascii="Times New Roman" w:hAnsi="Times New Roman" w:cs="Times New Roman"/>
          <w:color w:val="auto"/>
        </w:rPr>
        <w:t xml:space="preserve"> emerge as a learning outcome. This can be explained from different perspective. On one account, university academic staff is under a requirement to conduct research as part of their career progress and job description. This means that, in the process of </w:t>
      </w:r>
      <w:bookmarkStart w:id="261" w:name="_Hlk22658782"/>
      <w:r w:rsidRPr="00E16F33">
        <w:rPr>
          <w:rFonts w:ascii="Times New Roman" w:hAnsi="Times New Roman" w:cs="Times New Roman"/>
          <w:color w:val="auto"/>
        </w:rPr>
        <w:t>undertaking research, they learn of the various pedagogies and their possible outcomes.</w:t>
      </w:r>
      <w:bookmarkEnd w:id="261"/>
      <w:r w:rsidRPr="00E16F33">
        <w:rPr>
          <w:rFonts w:ascii="Times New Roman" w:hAnsi="Times New Roman" w:cs="Times New Roman"/>
          <w:color w:val="auto"/>
        </w:rPr>
        <w:t xml:space="preserve"> Thus</w:t>
      </w:r>
      <w:r w:rsidR="00F4279F" w:rsidRPr="00E16F33">
        <w:rPr>
          <w:rFonts w:ascii="Times New Roman" w:hAnsi="Times New Roman" w:cs="Times New Roman"/>
          <w:color w:val="auto"/>
        </w:rPr>
        <w:t>,</w:t>
      </w:r>
      <w:r w:rsidRPr="00E16F33">
        <w:rPr>
          <w:rFonts w:ascii="Times New Roman" w:hAnsi="Times New Roman" w:cs="Times New Roman"/>
          <w:color w:val="auto"/>
        </w:rPr>
        <w:t xml:space="preserve"> it is possible that the academic staff apply the various pedagogies from a point of informed decision after undertaking research.</w:t>
      </w:r>
    </w:p>
    <w:p w14:paraId="6102CD40" w14:textId="77777777" w:rsidR="008A2ADF" w:rsidRPr="00E16F33" w:rsidRDefault="008A2ADF" w:rsidP="00093DF0">
      <w:pPr>
        <w:pStyle w:val="Standard"/>
        <w:spacing w:line="360" w:lineRule="auto"/>
        <w:jc w:val="both"/>
        <w:rPr>
          <w:rFonts w:ascii="Times New Roman" w:hAnsi="Times New Roman" w:cs="Times New Roman"/>
          <w:color w:val="auto"/>
        </w:rPr>
      </w:pPr>
    </w:p>
    <w:p w14:paraId="780D5491" w14:textId="47656393"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Further, the university students are a source of information and their views can be incorporated in </w:t>
      </w:r>
      <w:r w:rsidR="00F4279F" w:rsidRPr="00E16F33">
        <w:rPr>
          <w:rFonts w:ascii="Times New Roman" w:hAnsi="Times New Roman" w:cs="Times New Roman"/>
          <w:color w:val="auto"/>
        </w:rPr>
        <w:t>the teaching-</w:t>
      </w:r>
      <w:r w:rsidRPr="00E16F33">
        <w:rPr>
          <w:rFonts w:ascii="Times New Roman" w:hAnsi="Times New Roman" w:cs="Times New Roman"/>
          <w:color w:val="auto"/>
        </w:rPr>
        <w:t>learning</w:t>
      </w:r>
      <w:r w:rsidR="00F4279F" w:rsidRPr="00E16F33">
        <w:rPr>
          <w:rFonts w:ascii="Times New Roman" w:hAnsi="Times New Roman" w:cs="Times New Roman"/>
          <w:color w:val="auto"/>
        </w:rPr>
        <w:t xml:space="preserve"> process</w:t>
      </w:r>
      <w:r w:rsidRPr="00E16F33">
        <w:rPr>
          <w:rFonts w:ascii="Times New Roman" w:hAnsi="Times New Roman" w:cs="Times New Roman"/>
          <w:color w:val="auto"/>
        </w:rPr>
        <w:t xml:space="preserve">. </w:t>
      </w:r>
      <w:r w:rsidR="00F4279F" w:rsidRPr="00E16F33">
        <w:rPr>
          <w:rFonts w:ascii="Times New Roman" w:hAnsi="Times New Roman" w:cs="Times New Roman"/>
          <w:color w:val="auto"/>
        </w:rPr>
        <w:t xml:space="preserve"> </w:t>
      </w:r>
      <w:r w:rsidRPr="00E16F33">
        <w:rPr>
          <w:rFonts w:ascii="Times New Roman" w:hAnsi="Times New Roman" w:cs="Times New Roman"/>
          <w:color w:val="auto"/>
        </w:rPr>
        <w:t>Ideally, in a university setup, student</w:t>
      </w:r>
      <w:r w:rsidR="00F4279F" w:rsidRPr="00E16F33">
        <w:rPr>
          <w:rFonts w:ascii="Times New Roman" w:hAnsi="Times New Roman" w:cs="Times New Roman"/>
          <w:color w:val="auto"/>
        </w:rPr>
        <w:t>s</w:t>
      </w:r>
      <w:r w:rsidRPr="00E16F33">
        <w:rPr>
          <w:rFonts w:ascii="Times New Roman" w:hAnsi="Times New Roman" w:cs="Times New Roman"/>
          <w:color w:val="auto"/>
        </w:rPr>
        <w:t xml:space="preserve"> have a say as to how well they would want their lectures delivered. This being the case, the university as a learning </w:t>
      </w:r>
      <w:proofErr w:type="spellStart"/>
      <w:r w:rsidRPr="00E16F33">
        <w:rPr>
          <w:rFonts w:ascii="Times New Roman" w:hAnsi="Times New Roman" w:cs="Times New Roman"/>
          <w:color w:val="auto"/>
        </w:rPr>
        <w:t>organisation</w:t>
      </w:r>
      <w:proofErr w:type="spellEnd"/>
      <w:r w:rsidRPr="00E16F33">
        <w:rPr>
          <w:rFonts w:ascii="Times New Roman" w:hAnsi="Times New Roman" w:cs="Times New Roman"/>
          <w:color w:val="auto"/>
        </w:rPr>
        <w:t xml:space="preserve">, is likely to accept student views which may explain why there is a variety of </w:t>
      </w:r>
      <w:r w:rsidR="00F4279F" w:rsidRPr="00E16F33">
        <w:rPr>
          <w:rFonts w:ascii="Times New Roman" w:hAnsi="Times New Roman" w:cs="Times New Roman"/>
          <w:color w:val="auto"/>
        </w:rPr>
        <w:t>models of teaching</w:t>
      </w:r>
      <w:r w:rsidRPr="00E16F33">
        <w:rPr>
          <w:rFonts w:ascii="Times New Roman" w:hAnsi="Times New Roman" w:cs="Times New Roman"/>
          <w:color w:val="auto"/>
        </w:rPr>
        <w:t xml:space="preserve"> employed in the Ugandan context.</w:t>
      </w:r>
    </w:p>
    <w:p w14:paraId="32722B2C" w14:textId="77777777" w:rsidR="008A2ADF" w:rsidRPr="00E16F33" w:rsidRDefault="008A2ADF" w:rsidP="00093DF0">
      <w:pPr>
        <w:pStyle w:val="Standard"/>
        <w:spacing w:line="360" w:lineRule="auto"/>
        <w:jc w:val="both"/>
        <w:rPr>
          <w:rFonts w:ascii="Times New Roman" w:hAnsi="Times New Roman" w:cs="Times New Roman"/>
          <w:color w:val="auto"/>
        </w:rPr>
      </w:pPr>
    </w:p>
    <w:p w14:paraId="60EF116C" w14:textId="17A9E68E"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Still, as a process of knowledge acquisition, universities have collaboration with different learning institutions, companies, non-government </w:t>
      </w:r>
      <w:proofErr w:type="spellStart"/>
      <w:r w:rsidRPr="00E16F33">
        <w:rPr>
          <w:rFonts w:ascii="Times New Roman" w:hAnsi="Times New Roman" w:cs="Times New Roman"/>
          <w:color w:val="auto"/>
        </w:rPr>
        <w:t>organisations</w:t>
      </w:r>
      <w:proofErr w:type="spellEnd"/>
      <w:r w:rsidRPr="00E16F33">
        <w:rPr>
          <w:rFonts w:ascii="Times New Roman" w:hAnsi="Times New Roman" w:cs="Times New Roman"/>
          <w:color w:val="auto"/>
        </w:rPr>
        <w:t>, government entities and international bodies. These bodies can be partners or employers and as such may recommend different means of teaching methods to be applied in order to make the students more effective. As such the universities may have decided to employ the various pedagogies available.</w:t>
      </w:r>
    </w:p>
    <w:p w14:paraId="6BFE9B7E" w14:textId="77777777" w:rsidR="00F4279F" w:rsidRPr="00E16F33" w:rsidRDefault="00F4279F" w:rsidP="00093DF0">
      <w:pPr>
        <w:pStyle w:val="Standard"/>
        <w:spacing w:line="360" w:lineRule="auto"/>
        <w:jc w:val="both"/>
        <w:rPr>
          <w:rFonts w:ascii="Times New Roman" w:hAnsi="Times New Roman" w:cs="Times New Roman"/>
          <w:color w:val="auto"/>
        </w:rPr>
      </w:pPr>
    </w:p>
    <w:p w14:paraId="4E7C3F4A" w14:textId="4513AA5C"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In another explanation, the respondents of the study are from 31 different </w:t>
      </w:r>
      <w:proofErr w:type="spellStart"/>
      <w:r w:rsidRPr="00E16F33">
        <w:rPr>
          <w:rFonts w:ascii="Times New Roman" w:hAnsi="Times New Roman" w:cs="Times New Roman"/>
          <w:color w:val="auto"/>
        </w:rPr>
        <w:t>programmes</w:t>
      </w:r>
      <w:proofErr w:type="spellEnd"/>
      <w:r w:rsidRPr="00E16F33">
        <w:rPr>
          <w:rFonts w:ascii="Times New Roman" w:hAnsi="Times New Roman" w:cs="Times New Roman"/>
          <w:color w:val="auto"/>
        </w:rPr>
        <w:t xml:space="preserve"> that ideally has approximately 6 course units per semester under which each course units have a number of topics which may be about or above 10. </w:t>
      </w:r>
      <w:r w:rsidR="00F4279F" w:rsidRPr="00E16F33">
        <w:rPr>
          <w:rFonts w:ascii="Times New Roman" w:hAnsi="Times New Roman" w:cs="Times New Roman"/>
          <w:color w:val="auto"/>
        </w:rPr>
        <w:t xml:space="preserve"> </w:t>
      </w:r>
      <w:r w:rsidRPr="00E16F33">
        <w:rPr>
          <w:rFonts w:ascii="Times New Roman" w:hAnsi="Times New Roman" w:cs="Times New Roman"/>
          <w:color w:val="auto"/>
        </w:rPr>
        <w:t>Thus</w:t>
      </w:r>
      <w:r w:rsidR="00F4279F" w:rsidRPr="00E16F33">
        <w:rPr>
          <w:rFonts w:ascii="Times New Roman" w:hAnsi="Times New Roman" w:cs="Times New Roman"/>
          <w:color w:val="auto"/>
        </w:rPr>
        <w:t>,</w:t>
      </w:r>
      <w:r w:rsidRPr="00E16F33">
        <w:rPr>
          <w:rFonts w:ascii="Times New Roman" w:hAnsi="Times New Roman" w:cs="Times New Roman"/>
          <w:color w:val="auto"/>
        </w:rPr>
        <w:t xml:space="preserve"> by the end of a </w:t>
      </w:r>
      <w:proofErr w:type="gramStart"/>
      <w:r w:rsidRPr="00E16F33">
        <w:rPr>
          <w:rFonts w:ascii="Times New Roman" w:hAnsi="Times New Roman" w:cs="Times New Roman"/>
          <w:color w:val="auto"/>
        </w:rPr>
        <w:t>three year</w:t>
      </w:r>
      <w:proofErr w:type="gramEnd"/>
      <w:r w:rsidRPr="00E16F33">
        <w:rPr>
          <w:rFonts w:ascii="Times New Roman" w:hAnsi="Times New Roman" w:cs="Times New Roman"/>
          <w:color w:val="auto"/>
        </w:rPr>
        <w:t xml:space="preserve"> course, the student may have studied about 36 course units and if each had about 10 topics, then one student undertaking just one </w:t>
      </w:r>
      <w:proofErr w:type="spellStart"/>
      <w:r w:rsidRPr="00E16F33">
        <w:rPr>
          <w:rFonts w:ascii="Times New Roman" w:hAnsi="Times New Roman" w:cs="Times New Roman"/>
          <w:color w:val="auto"/>
        </w:rPr>
        <w:t>programme</w:t>
      </w:r>
      <w:proofErr w:type="spellEnd"/>
      <w:r w:rsidRPr="00E16F33">
        <w:rPr>
          <w:rFonts w:ascii="Times New Roman" w:hAnsi="Times New Roman" w:cs="Times New Roman"/>
          <w:color w:val="auto"/>
        </w:rPr>
        <w:t xml:space="preserve"> may have had about 360 taught topics. This means given the 31 </w:t>
      </w:r>
      <w:proofErr w:type="spellStart"/>
      <w:r w:rsidRPr="00E16F33">
        <w:rPr>
          <w:rFonts w:ascii="Times New Roman" w:hAnsi="Times New Roman" w:cs="Times New Roman"/>
          <w:color w:val="auto"/>
        </w:rPr>
        <w:t>programmes</w:t>
      </w:r>
      <w:proofErr w:type="spellEnd"/>
      <w:r w:rsidRPr="00E16F33">
        <w:rPr>
          <w:rFonts w:ascii="Times New Roman" w:hAnsi="Times New Roman" w:cs="Times New Roman"/>
          <w:color w:val="auto"/>
        </w:rPr>
        <w:t>, the topics under review could be about 1</w:t>
      </w:r>
      <w:r w:rsidR="00F4279F" w:rsidRPr="00E16F33">
        <w:rPr>
          <w:rFonts w:ascii="Times New Roman" w:hAnsi="Times New Roman" w:cs="Times New Roman"/>
          <w:color w:val="auto"/>
        </w:rPr>
        <w:t>,</w:t>
      </w:r>
      <w:r w:rsidRPr="00E16F33">
        <w:rPr>
          <w:rFonts w:ascii="Times New Roman" w:hAnsi="Times New Roman" w:cs="Times New Roman"/>
          <w:color w:val="auto"/>
        </w:rPr>
        <w:t xml:space="preserve">290. </w:t>
      </w:r>
      <w:r w:rsidR="00F4279F" w:rsidRPr="00E16F33">
        <w:rPr>
          <w:rFonts w:ascii="Times New Roman" w:hAnsi="Times New Roman" w:cs="Times New Roman"/>
          <w:color w:val="auto"/>
        </w:rPr>
        <w:t xml:space="preserve"> </w:t>
      </w:r>
      <w:r w:rsidRPr="00E16F33">
        <w:rPr>
          <w:rFonts w:ascii="Times New Roman" w:hAnsi="Times New Roman" w:cs="Times New Roman"/>
          <w:color w:val="auto"/>
        </w:rPr>
        <w:t xml:space="preserve">It is thus not surprising that the respondents to this study must have witnessed all the </w:t>
      </w:r>
      <w:r w:rsidR="00F4279F" w:rsidRPr="00E16F33">
        <w:rPr>
          <w:rFonts w:ascii="Times New Roman" w:hAnsi="Times New Roman" w:cs="Times New Roman"/>
          <w:color w:val="auto"/>
        </w:rPr>
        <w:t xml:space="preserve">models of teaching being used </w:t>
      </w:r>
      <w:r w:rsidRPr="00E16F33">
        <w:rPr>
          <w:rFonts w:ascii="Times New Roman" w:hAnsi="Times New Roman" w:cs="Times New Roman"/>
          <w:color w:val="auto"/>
        </w:rPr>
        <w:t xml:space="preserve">during their entire </w:t>
      </w:r>
      <w:proofErr w:type="spellStart"/>
      <w:r w:rsidRPr="00E16F33">
        <w:rPr>
          <w:rFonts w:ascii="Times New Roman" w:hAnsi="Times New Roman" w:cs="Times New Roman"/>
          <w:color w:val="auto"/>
        </w:rPr>
        <w:t>programmes</w:t>
      </w:r>
      <w:proofErr w:type="spellEnd"/>
      <w:r w:rsidRPr="00E16F33">
        <w:rPr>
          <w:rFonts w:ascii="Times New Roman" w:hAnsi="Times New Roman" w:cs="Times New Roman"/>
          <w:color w:val="auto"/>
        </w:rPr>
        <w:t>.</w:t>
      </w:r>
    </w:p>
    <w:p w14:paraId="0F94D8AC" w14:textId="77777777" w:rsidR="008A2ADF" w:rsidRPr="00E16F33" w:rsidRDefault="008A2ADF" w:rsidP="00093DF0">
      <w:pPr>
        <w:pStyle w:val="Standard"/>
        <w:spacing w:line="360" w:lineRule="auto"/>
        <w:jc w:val="both"/>
        <w:rPr>
          <w:rFonts w:ascii="Times New Roman" w:hAnsi="Times New Roman" w:cs="Times New Roman"/>
          <w:color w:val="auto"/>
        </w:rPr>
      </w:pPr>
    </w:p>
    <w:p w14:paraId="415D4B74" w14:textId="4552B7F6" w:rsidR="00700E46" w:rsidRPr="00E16F33" w:rsidRDefault="008A2ADF" w:rsidP="00093DF0">
      <w:pPr>
        <w:pStyle w:val="Standard"/>
        <w:spacing w:line="360" w:lineRule="auto"/>
        <w:jc w:val="both"/>
        <w:rPr>
          <w:rFonts w:ascii="Times New Roman" w:eastAsia="Calibri" w:hAnsi="Times New Roman" w:cs="Times New Roman"/>
          <w:noProof/>
          <w:color w:val="auto"/>
          <w:kern w:val="0"/>
          <w:lang w:val="en-GB"/>
        </w:rPr>
      </w:pPr>
      <w:r w:rsidRPr="00E16F33">
        <w:rPr>
          <w:rFonts w:ascii="Times New Roman" w:hAnsi="Times New Roman" w:cs="Times New Roman"/>
          <w:color w:val="auto"/>
        </w:rPr>
        <w:lastRenderedPageBreak/>
        <w:t xml:space="preserve">The above results are an acceptable factor of university options of delivering knowledge to the learners and are a reflection of the normal practice in the various universities both within the country and outside. </w:t>
      </w:r>
      <w:r w:rsidR="00F4279F" w:rsidRPr="00E16F33">
        <w:rPr>
          <w:rFonts w:ascii="Times New Roman" w:hAnsi="Times New Roman" w:cs="Times New Roman"/>
          <w:color w:val="auto"/>
        </w:rPr>
        <w:t xml:space="preserve"> </w:t>
      </w:r>
      <w:r w:rsidRPr="00E16F33">
        <w:rPr>
          <w:rFonts w:ascii="Times New Roman" w:hAnsi="Times New Roman" w:cs="Times New Roman"/>
          <w:color w:val="auto"/>
        </w:rPr>
        <w:t>For instance</w:t>
      </w:r>
      <w:r w:rsidR="00F4279F" w:rsidRPr="00E16F33">
        <w:rPr>
          <w:rFonts w:ascii="Times New Roman" w:hAnsi="Times New Roman" w:cs="Times New Roman"/>
          <w:color w:val="auto"/>
        </w:rPr>
        <w:t xml:space="preserve">, </w:t>
      </w:r>
      <w:r w:rsidRPr="00E16F33">
        <w:rPr>
          <w:rFonts w:ascii="Times New Roman" w:eastAsia="Calibri" w:hAnsi="Times New Roman" w:cs="Times New Roman"/>
          <w:noProof/>
          <w:color w:val="auto"/>
          <w:kern w:val="0"/>
          <w:lang w:val="en-GB"/>
        </w:rPr>
        <w:t>Nicolaides(</w:t>
      </w:r>
      <w:r w:rsidR="00367971" w:rsidRPr="00E16F33">
        <w:rPr>
          <w:rFonts w:ascii="Times New Roman" w:eastAsia="Calibri" w:hAnsi="Times New Roman" w:cs="Times New Roman"/>
          <w:noProof/>
          <w:color w:val="auto"/>
          <w:kern w:val="0"/>
          <w:lang w:val="en-GB"/>
        </w:rPr>
        <w:t xml:space="preserve"> </w:t>
      </w:r>
      <w:r w:rsidRPr="00E16F33">
        <w:rPr>
          <w:rFonts w:ascii="Times New Roman" w:eastAsia="Calibri" w:hAnsi="Times New Roman" w:cs="Times New Roman"/>
          <w:noProof/>
          <w:color w:val="auto"/>
          <w:kern w:val="0"/>
          <w:lang w:val="en-GB"/>
        </w:rPr>
        <w:t xml:space="preserve">2012) observed that universities should use a mixture of the different teaching models given the diversity of the learners they serve. </w:t>
      </w:r>
    </w:p>
    <w:p w14:paraId="181911AC" w14:textId="77777777" w:rsidR="00700E46" w:rsidRPr="00E16F33" w:rsidRDefault="00700E46" w:rsidP="00093DF0">
      <w:pPr>
        <w:pStyle w:val="Standard"/>
        <w:spacing w:line="360" w:lineRule="auto"/>
        <w:jc w:val="both"/>
        <w:rPr>
          <w:rFonts w:ascii="Times New Roman" w:eastAsia="Calibri" w:hAnsi="Times New Roman" w:cs="Times New Roman"/>
          <w:noProof/>
          <w:color w:val="auto"/>
          <w:kern w:val="0"/>
          <w:lang w:val="en-GB"/>
        </w:rPr>
      </w:pPr>
    </w:p>
    <w:p w14:paraId="5C48E958" w14:textId="014AC9FE" w:rsidR="008A2ADF" w:rsidRPr="00E16F33" w:rsidRDefault="008A2ADF" w:rsidP="00093DF0">
      <w:pPr>
        <w:pStyle w:val="Standard"/>
        <w:spacing w:line="360" w:lineRule="auto"/>
        <w:jc w:val="both"/>
        <w:rPr>
          <w:rFonts w:ascii="Times New Roman" w:hAnsi="Times New Roman" w:cs="Times New Roman"/>
          <w:noProof/>
          <w:color w:val="auto"/>
          <w:lang w:val="en-GB"/>
        </w:rPr>
      </w:pPr>
      <w:bookmarkStart w:id="262" w:name="_Hlk22659096"/>
      <w:r w:rsidRPr="00E16F33">
        <w:rPr>
          <w:rFonts w:ascii="Times New Roman" w:eastAsia="Calibri" w:hAnsi="Times New Roman" w:cs="Times New Roman"/>
          <w:noProof/>
          <w:color w:val="auto"/>
          <w:kern w:val="0"/>
          <w:lang w:val="en-GB"/>
        </w:rPr>
        <w:t xml:space="preserve">Similarly, </w:t>
      </w:r>
      <w:r w:rsidRPr="00E16F33">
        <w:rPr>
          <w:rFonts w:ascii="Times New Roman" w:hAnsi="Times New Roman" w:cs="Times New Roman"/>
          <w:noProof/>
          <w:color w:val="auto"/>
        </w:rPr>
        <w:t>Westbrook (2013)</w:t>
      </w:r>
      <w:r w:rsidRPr="00E16F33">
        <w:rPr>
          <w:rFonts w:ascii="Times New Roman" w:hAnsi="Times New Roman" w:cs="Times New Roman"/>
          <w:color w:val="auto"/>
        </w:rPr>
        <w:t xml:space="preserve"> </w:t>
      </w:r>
      <w:proofErr w:type="spellStart"/>
      <w:r w:rsidRPr="00E16F33">
        <w:rPr>
          <w:rFonts w:ascii="Times New Roman" w:hAnsi="Times New Roman" w:cs="Times New Roman"/>
          <w:color w:val="auto"/>
        </w:rPr>
        <w:t>emphasised</w:t>
      </w:r>
      <w:proofErr w:type="spellEnd"/>
      <w:r w:rsidRPr="00E16F33">
        <w:rPr>
          <w:rFonts w:ascii="Times New Roman" w:hAnsi="Times New Roman" w:cs="Times New Roman"/>
          <w:color w:val="auto"/>
        </w:rPr>
        <w:t xml:space="preserve"> on the need to try different </w:t>
      </w:r>
      <w:r w:rsidR="00C25245" w:rsidRPr="00E16F33">
        <w:rPr>
          <w:rFonts w:ascii="Times New Roman" w:hAnsi="Times New Roman" w:cs="Times New Roman"/>
          <w:color w:val="auto"/>
        </w:rPr>
        <w:t xml:space="preserve">models of teaching </w:t>
      </w:r>
      <w:r w:rsidRPr="00E16F33">
        <w:rPr>
          <w:rFonts w:ascii="Times New Roman" w:hAnsi="Times New Roman" w:cs="Times New Roman"/>
          <w:color w:val="auto"/>
        </w:rPr>
        <w:t>as a mixture or based on the one that yields the best results. Similar views have also been shared by various scholars like,</w:t>
      </w:r>
      <w:r w:rsidR="00700E46" w:rsidRPr="00E16F33">
        <w:rPr>
          <w:rFonts w:ascii="Times New Roman" w:hAnsi="Times New Roman" w:cs="Times New Roman"/>
          <w:color w:val="auto"/>
        </w:rPr>
        <w:t xml:space="preserve"> </w:t>
      </w:r>
      <w:proofErr w:type="gramStart"/>
      <w:r w:rsidRPr="00E16F33">
        <w:rPr>
          <w:rFonts w:ascii="Times New Roman" w:hAnsi="Times New Roman" w:cs="Times New Roman"/>
          <w:color w:val="auto"/>
        </w:rPr>
        <w:t>Wilson(</w:t>
      </w:r>
      <w:proofErr w:type="gramEnd"/>
      <w:r w:rsidRPr="00E16F33">
        <w:rPr>
          <w:rFonts w:ascii="Times New Roman" w:hAnsi="Times New Roman" w:cs="Times New Roman"/>
          <w:color w:val="auto"/>
        </w:rPr>
        <w:t>2016</w:t>
      </w:r>
      <w:r w:rsidRPr="00E16F33">
        <w:rPr>
          <w:rFonts w:ascii="Times New Roman" w:hAnsi="Times New Roman" w:cs="Times New Roman"/>
          <w:noProof/>
          <w:color w:val="auto"/>
          <w:lang w:val="en-GB"/>
        </w:rPr>
        <w:t>)</w:t>
      </w:r>
      <w:r w:rsidR="00700E46" w:rsidRPr="00E16F33">
        <w:rPr>
          <w:rFonts w:ascii="Times New Roman" w:hAnsi="Times New Roman" w:cs="Times New Roman"/>
          <w:noProof/>
          <w:color w:val="auto"/>
          <w:lang w:val="en-GB"/>
        </w:rPr>
        <w:t>,</w:t>
      </w:r>
      <w:r w:rsidRPr="00E16F33">
        <w:rPr>
          <w:rFonts w:ascii="Times New Roman" w:hAnsi="Times New Roman" w:cs="Times New Roman"/>
          <w:noProof/>
          <w:color w:val="auto"/>
          <w:lang w:val="en-GB"/>
        </w:rPr>
        <w:t xml:space="preserve"> Bhavin</w:t>
      </w:r>
      <w:r w:rsidR="00700E46" w:rsidRPr="00E16F33">
        <w:rPr>
          <w:rFonts w:ascii="Times New Roman" w:hAnsi="Times New Roman" w:cs="Times New Roman"/>
          <w:noProof/>
          <w:color w:val="auto"/>
          <w:lang w:val="en-GB"/>
        </w:rPr>
        <w:t xml:space="preserve"> </w:t>
      </w:r>
      <w:r w:rsidRPr="00E16F33">
        <w:rPr>
          <w:rFonts w:ascii="Times New Roman" w:hAnsi="Times New Roman" w:cs="Times New Roman"/>
          <w:noProof/>
          <w:color w:val="auto"/>
          <w:lang w:val="en-GB"/>
        </w:rPr>
        <w:t>(2013</w:t>
      </w:r>
      <w:r w:rsidRPr="00E16F33">
        <w:rPr>
          <w:rFonts w:ascii="Times New Roman" w:hAnsi="Times New Roman" w:cs="Times New Roman"/>
          <w:noProof/>
          <w:color w:val="auto"/>
        </w:rPr>
        <w:t>)</w:t>
      </w:r>
      <w:r w:rsidR="00700E46" w:rsidRPr="00E16F33">
        <w:rPr>
          <w:rFonts w:ascii="Times New Roman" w:hAnsi="Times New Roman" w:cs="Times New Roman"/>
          <w:noProof/>
          <w:color w:val="auto"/>
        </w:rPr>
        <w:t>,</w:t>
      </w:r>
      <w:r w:rsidRPr="00E16F33">
        <w:rPr>
          <w:rFonts w:ascii="Times New Roman" w:hAnsi="Times New Roman" w:cs="Times New Roman"/>
          <w:noProof/>
          <w:color w:val="auto"/>
        </w:rPr>
        <w:t xml:space="preserve"> Ganyaupfu, (2013)</w:t>
      </w:r>
      <w:r w:rsidRPr="00E16F33">
        <w:rPr>
          <w:rFonts w:ascii="Times New Roman" w:hAnsi="Times New Roman" w:cs="Times New Roman"/>
          <w:color w:val="auto"/>
        </w:rPr>
        <w:t>,</w:t>
      </w:r>
      <w:r w:rsidR="00700E46" w:rsidRPr="00E16F33">
        <w:rPr>
          <w:rFonts w:ascii="Times New Roman" w:hAnsi="Times New Roman" w:cs="Times New Roman"/>
          <w:color w:val="auto"/>
        </w:rPr>
        <w:t xml:space="preserve"> </w:t>
      </w:r>
      <w:r w:rsidRPr="00E16F33">
        <w:rPr>
          <w:rFonts w:ascii="Times New Roman" w:hAnsi="Times New Roman" w:cs="Times New Roman"/>
          <w:noProof/>
          <w:color w:val="auto"/>
          <w:lang w:val="en-GB"/>
        </w:rPr>
        <w:t>Beigzadeh ( 2016), and Na</w:t>
      </w:r>
      <w:r w:rsidR="00C25245" w:rsidRPr="00E16F33">
        <w:rPr>
          <w:rFonts w:ascii="Times New Roman" w:hAnsi="Times New Roman" w:cs="Times New Roman"/>
          <w:noProof/>
          <w:color w:val="auto"/>
          <w:lang w:val="en-GB"/>
        </w:rPr>
        <w:t xml:space="preserve">bayego </w:t>
      </w:r>
      <w:r w:rsidRPr="00E16F33">
        <w:rPr>
          <w:rFonts w:ascii="Times New Roman" w:hAnsi="Times New Roman" w:cs="Times New Roman"/>
          <w:noProof/>
          <w:color w:val="auto"/>
          <w:lang w:val="en-GB"/>
        </w:rPr>
        <w:t xml:space="preserve">(2014) who have in the past conducted studies in different contexts. The scholars have agreed that no one particular category group of </w:t>
      </w:r>
      <w:r w:rsidR="00C25245" w:rsidRPr="00E16F33">
        <w:rPr>
          <w:rFonts w:ascii="Times New Roman" w:hAnsi="Times New Roman" w:cs="Times New Roman"/>
          <w:noProof/>
          <w:color w:val="auto"/>
          <w:lang w:val="en-GB"/>
        </w:rPr>
        <w:t>moels of teaching</w:t>
      </w:r>
      <w:r w:rsidRPr="00E16F33">
        <w:rPr>
          <w:rFonts w:ascii="Times New Roman" w:hAnsi="Times New Roman" w:cs="Times New Roman"/>
          <w:noProof/>
          <w:color w:val="auto"/>
          <w:lang w:val="en-GB"/>
        </w:rPr>
        <w:t xml:space="preserve"> that fits in all situation and it is thus upon the </w:t>
      </w:r>
      <w:r w:rsidR="00C25245" w:rsidRPr="00E16F33">
        <w:rPr>
          <w:rFonts w:ascii="Times New Roman" w:hAnsi="Times New Roman" w:cs="Times New Roman"/>
          <w:noProof/>
          <w:color w:val="auto"/>
          <w:lang w:val="en-GB"/>
        </w:rPr>
        <w:t>teachers / lecturers</w:t>
      </w:r>
      <w:r w:rsidRPr="00E16F33">
        <w:rPr>
          <w:rFonts w:ascii="Times New Roman" w:hAnsi="Times New Roman" w:cs="Times New Roman"/>
          <w:noProof/>
          <w:color w:val="auto"/>
          <w:lang w:val="en-GB"/>
        </w:rPr>
        <w:t xml:space="preserve"> to pick the best that suits the condition and aim at hand.</w:t>
      </w:r>
    </w:p>
    <w:bookmarkEnd w:id="262"/>
    <w:p w14:paraId="742CAAE9" w14:textId="77777777" w:rsidR="008A2ADF" w:rsidRPr="00E16F33" w:rsidRDefault="008A2ADF" w:rsidP="00093DF0">
      <w:pPr>
        <w:pStyle w:val="Standard"/>
        <w:spacing w:line="360" w:lineRule="auto"/>
        <w:jc w:val="both"/>
        <w:rPr>
          <w:rFonts w:ascii="Times New Roman" w:hAnsi="Times New Roman" w:cs="Times New Roman"/>
          <w:noProof/>
          <w:color w:val="auto"/>
          <w:lang w:val="en-GB"/>
        </w:rPr>
      </w:pPr>
    </w:p>
    <w:p w14:paraId="70A59398" w14:textId="0367D1BB"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noProof/>
          <w:color w:val="auto"/>
          <w:lang w:val="en-GB"/>
        </w:rPr>
        <w:t xml:space="preserve">With the above results, it can be argued that Ugandan private universities like what is recommended by different scholars, have embraced the variety of </w:t>
      </w:r>
      <w:r w:rsidR="00C25245" w:rsidRPr="00E16F33">
        <w:rPr>
          <w:rFonts w:ascii="Times New Roman" w:hAnsi="Times New Roman" w:cs="Times New Roman"/>
          <w:noProof/>
          <w:color w:val="auto"/>
          <w:lang w:val="en-GB"/>
        </w:rPr>
        <w:t>modls of teaching</w:t>
      </w:r>
      <w:r w:rsidRPr="00E16F33">
        <w:rPr>
          <w:rFonts w:ascii="Times New Roman" w:hAnsi="Times New Roman" w:cs="Times New Roman"/>
          <w:noProof/>
          <w:color w:val="auto"/>
          <w:lang w:val="en-GB"/>
        </w:rPr>
        <w:t xml:space="preserve"> that are available and they are employing them. </w:t>
      </w:r>
    </w:p>
    <w:p w14:paraId="1B1C1E3D" w14:textId="77777777" w:rsidR="008A2ADF" w:rsidRPr="00E16F33" w:rsidRDefault="008A2ADF" w:rsidP="00093DF0">
      <w:pPr>
        <w:pStyle w:val="Standard"/>
        <w:spacing w:line="360" w:lineRule="auto"/>
        <w:jc w:val="both"/>
        <w:rPr>
          <w:rFonts w:ascii="Times New Roman" w:hAnsi="Times New Roman" w:cs="Times New Roman"/>
          <w:color w:val="auto"/>
        </w:rPr>
      </w:pPr>
    </w:p>
    <w:p w14:paraId="15497F3B" w14:textId="1B91D407" w:rsidR="003614F9" w:rsidRPr="00E16F33" w:rsidRDefault="00367971" w:rsidP="00093DF0">
      <w:pPr>
        <w:pStyle w:val="Standard"/>
        <w:spacing w:line="360" w:lineRule="auto"/>
        <w:jc w:val="both"/>
        <w:outlineLvl w:val="1"/>
        <w:rPr>
          <w:rFonts w:ascii="Times New Roman" w:hAnsi="Times New Roman" w:cs="Times New Roman"/>
          <w:b/>
          <w:color w:val="auto"/>
        </w:rPr>
      </w:pPr>
      <w:bookmarkStart w:id="263" w:name="_Toc21101518"/>
      <w:bookmarkStart w:id="264" w:name="_Toc21745180"/>
      <w:bookmarkStart w:id="265" w:name="_Toc22572050"/>
      <w:r w:rsidRPr="00E16F33">
        <w:rPr>
          <w:rFonts w:ascii="Times New Roman" w:hAnsi="Times New Roman" w:cs="Times New Roman"/>
          <w:b/>
          <w:color w:val="auto"/>
        </w:rPr>
        <w:t>5.2</w:t>
      </w:r>
      <w:r w:rsidRPr="00E16F33">
        <w:rPr>
          <w:rFonts w:ascii="Times New Roman" w:hAnsi="Times New Roman" w:cs="Times New Roman"/>
          <w:b/>
          <w:color w:val="auto"/>
        </w:rPr>
        <w:tab/>
      </w:r>
      <w:r w:rsidR="008A2ADF" w:rsidRPr="00E16F33">
        <w:rPr>
          <w:rFonts w:ascii="Times New Roman" w:hAnsi="Times New Roman" w:cs="Times New Roman"/>
          <w:b/>
          <w:color w:val="auto"/>
        </w:rPr>
        <w:t xml:space="preserve">The perception of the </w:t>
      </w:r>
      <w:r w:rsidRPr="00E16F33">
        <w:rPr>
          <w:rFonts w:ascii="Times New Roman" w:hAnsi="Times New Roman" w:cs="Times New Roman"/>
          <w:b/>
          <w:color w:val="auto"/>
        </w:rPr>
        <w:t xml:space="preserve">importance and adequacy </w:t>
      </w:r>
      <w:r w:rsidR="008A2ADF" w:rsidRPr="00E16F33">
        <w:rPr>
          <w:rFonts w:ascii="Times New Roman" w:hAnsi="Times New Roman" w:cs="Times New Roman"/>
          <w:b/>
          <w:color w:val="auto"/>
        </w:rPr>
        <w:t xml:space="preserve">of the </w:t>
      </w:r>
      <w:r w:rsidRPr="00E16F33">
        <w:rPr>
          <w:rFonts w:ascii="Times New Roman" w:hAnsi="Times New Roman" w:cs="Times New Roman"/>
          <w:b/>
          <w:color w:val="auto"/>
        </w:rPr>
        <w:t xml:space="preserve">families of models </w:t>
      </w:r>
      <w:r w:rsidR="003614F9" w:rsidRPr="00E16F33">
        <w:rPr>
          <w:rFonts w:ascii="Times New Roman" w:hAnsi="Times New Roman" w:cs="Times New Roman"/>
          <w:b/>
          <w:color w:val="auto"/>
        </w:rPr>
        <w:t xml:space="preserve">of </w:t>
      </w:r>
      <w:r w:rsidRPr="00E16F33">
        <w:rPr>
          <w:rFonts w:ascii="Times New Roman" w:hAnsi="Times New Roman" w:cs="Times New Roman"/>
          <w:b/>
          <w:color w:val="auto"/>
        </w:rPr>
        <w:tab/>
      </w:r>
      <w:r w:rsidR="003614F9" w:rsidRPr="00E16F33">
        <w:rPr>
          <w:rFonts w:ascii="Times New Roman" w:hAnsi="Times New Roman" w:cs="Times New Roman"/>
          <w:b/>
          <w:color w:val="auto"/>
        </w:rPr>
        <w:t>teaching</w:t>
      </w:r>
      <w:bookmarkEnd w:id="263"/>
      <w:bookmarkEnd w:id="264"/>
      <w:bookmarkEnd w:id="265"/>
      <w:r w:rsidR="003614F9" w:rsidRPr="00E16F33">
        <w:rPr>
          <w:rFonts w:ascii="Times New Roman" w:hAnsi="Times New Roman" w:cs="Times New Roman"/>
          <w:b/>
          <w:color w:val="auto"/>
        </w:rPr>
        <w:t xml:space="preserve"> </w:t>
      </w:r>
    </w:p>
    <w:p w14:paraId="20684329" w14:textId="4DEFBF37"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The results indicate that the learners felt that the </w:t>
      </w:r>
      <w:r w:rsidR="003614F9" w:rsidRPr="00E16F33">
        <w:rPr>
          <w:rFonts w:ascii="Times New Roman" w:hAnsi="Times New Roman" w:cs="Times New Roman"/>
          <w:color w:val="auto"/>
        </w:rPr>
        <w:t>models of teaching</w:t>
      </w:r>
      <w:r w:rsidRPr="00E16F33">
        <w:rPr>
          <w:rFonts w:ascii="Times New Roman" w:hAnsi="Times New Roman" w:cs="Times New Roman"/>
          <w:color w:val="auto"/>
        </w:rPr>
        <w:t xml:space="preserve"> employed in their universities were appropriate for their learning. </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 xml:space="preserve">This means that the members of academic staff of the universities under review have always attempted to tailor their lecture delivery </w:t>
      </w:r>
      <w:r w:rsidR="00D278D5" w:rsidRPr="00E16F33">
        <w:rPr>
          <w:rFonts w:ascii="Times New Roman" w:hAnsi="Times New Roman" w:cs="Times New Roman"/>
          <w:color w:val="auto"/>
        </w:rPr>
        <w:t xml:space="preserve">models / </w:t>
      </w:r>
      <w:r w:rsidRPr="00E16F33">
        <w:rPr>
          <w:rFonts w:ascii="Times New Roman" w:hAnsi="Times New Roman" w:cs="Times New Roman"/>
          <w:color w:val="auto"/>
        </w:rPr>
        <w:t xml:space="preserve">methods using the appropriate </w:t>
      </w:r>
      <w:r w:rsidR="00D278D5" w:rsidRPr="00E16F33">
        <w:rPr>
          <w:rFonts w:ascii="Times New Roman" w:hAnsi="Times New Roman" w:cs="Times New Roman"/>
          <w:color w:val="auto"/>
        </w:rPr>
        <w:t>teaching approaches</w:t>
      </w:r>
      <w:r w:rsidRPr="00E16F33">
        <w:rPr>
          <w:rFonts w:ascii="Times New Roman" w:hAnsi="Times New Roman" w:cs="Times New Roman"/>
          <w:color w:val="auto"/>
        </w:rPr>
        <w:t xml:space="preserve">. </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 xml:space="preserve">As such the students feel contented with the </w:t>
      </w:r>
      <w:r w:rsidR="00D278D5" w:rsidRPr="00E16F33">
        <w:rPr>
          <w:rFonts w:ascii="Times New Roman" w:hAnsi="Times New Roman" w:cs="Times New Roman"/>
          <w:color w:val="auto"/>
        </w:rPr>
        <w:t>models of teaching</w:t>
      </w:r>
      <w:r w:rsidRPr="00E16F33">
        <w:rPr>
          <w:rFonts w:ascii="Times New Roman" w:hAnsi="Times New Roman" w:cs="Times New Roman"/>
          <w:color w:val="auto"/>
        </w:rPr>
        <w:t xml:space="preserve"> </w:t>
      </w:r>
      <w:r w:rsidR="00D278D5" w:rsidRPr="00E16F33">
        <w:rPr>
          <w:rFonts w:ascii="Times New Roman" w:hAnsi="Times New Roman" w:cs="Times New Roman"/>
          <w:color w:val="auto"/>
        </w:rPr>
        <w:t xml:space="preserve">used </w:t>
      </w:r>
      <w:r w:rsidRPr="00E16F33">
        <w:rPr>
          <w:rFonts w:ascii="Times New Roman" w:hAnsi="Times New Roman" w:cs="Times New Roman"/>
          <w:color w:val="auto"/>
        </w:rPr>
        <w:t xml:space="preserve">in ensuring </w:t>
      </w:r>
      <w:r w:rsidR="00D278D5" w:rsidRPr="00E16F33">
        <w:rPr>
          <w:rFonts w:ascii="Times New Roman" w:hAnsi="Times New Roman" w:cs="Times New Roman"/>
          <w:color w:val="auto"/>
        </w:rPr>
        <w:t xml:space="preserve">that </w:t>
      </w:r>
      <w:r w:rsidRPr="00E16F33">
        <w:rPr>
          <w:rFonts w:ascii="Times New Roman" w:hAnsi="Times New Roman" w:cs="Times New Roman"/>
          <w:color w:val="auto"/>
        </w:rPr>
        <w:t xml:space="preserve">learning takes place. </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 xml:space="preserve">There are a number of explanations that can be advanced to explain the said results as elaborated in the following discussion. </w:t>
      </w:r>
    </w:p>
    <w:p w14:paraId="5AE541CD" w14:textId="77777777" w:rsidR="008A2ADF" w:rsidRPr="00E16F33" w:rsidRDefault="008A2ADF" w:rsidP="00093DF0">
      <w:pPr>
        <w:pStyle w:val="Standard"/>
        <w:spacing w:line="360" w:lineRule="auto"/>
        <w:jc w:val="both"/>
        <w:rPr>
          <w:rFonts w:ascii="Times New Roman" w:hAnsi="Times New Roman" w:cs="Times New Roman"/>
          <w:color w:val="auto"/>
        </w:rPr>
      </w:pPr>
    </w:p>
    <w:p w14:paraId="281A415F" w14:textId="1074FE8C"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On one account, the National </w:t>
      </w:r>
      <w:r w:rsidR="00D278D5" w:rsidRPr="00E16F33">
        <w:rPr>
          <w:rFonts w:ascii="Times New Roman" w:hAnsi="Times New Roman" w:cs="Times New Roman"/>
          <w:color w:val="auto"/>
        </w:rPr>
        <w:t xml:space="preserve">Council for </w:t>
      </w:r>
      <w:r w:rsidRPr="00E16F33">
        <w:rPr>
          <w:rFonts w:ascii="Times New Roman" w:hAnsi="Times New Roman" w:cs="Times New Roman"/>
          <w:color w:val="auto"/>
        </w:rPr>
        <w:t>Higher Education requires the universities to regularly update their courses and apply the appropriate teaching methods</w:t>
      </w:r>
      <w:r w:rsidR="00D278D5" w:rsidRPr="00E16F33">
        <w:rPr>
          <w:rFonts w:ascii="Times New Roman" w:hAnsi="Times New Roman" w:cs="Times New Roman"/>
          <w:color w:val="auto"/>
        </w:rPr>
        <w:t>, also known as models of teaching</w:t>
      </w:r>
      <w:r w:rsidRPr="00E16F33">
        <w:rPr>
          <w:rFonts w:ascii="Times New Roman" w:hAnsi="Times New Roman" w:cs="Times New Roman"/>
          <w:color w:val="auto"/>
        </w:rPr>
        <w:t xml:space="preserve">. </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Thus</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 xml:space="preserve">the universities are likely to have heeded this requirement and as such tailored their </w:t>
      </w:r>
      <w:r w:rsidR="00D278D5" w:rsidRPr="00E16F33">
        <w:rPr>
          <w:rFonts w:ascii="Times New Roman" w:hAnsi="Times New Roman" w:cs="Times New Roman"/>
          <w:color w:val="auto"/>
        </w:rPr>
        <w:t>teaching</w:t>
      </w:r>
      <w:r w:rsidRPr="00E16F33">
        <w:rPr>
          <w:rFonts w:ascii="Times New Roman" w:hAnsi="Times New Roman" w:cs="Times New Roman"/>
          <w:color w:val="auto"/>
        </w:rPr>
        <w:t xml:space="preserve"> to the appropriate </w:t>
      </w:r>
      <w:r w:rsidR="00D278D5" w:rsidRPr="00E16F33">
        <w:rPr>
          <w:rFonts w:ascii="Times New Roman" w:hAnsi="Times New Roman" w:cs="Times New Roman"/>
          <w:color w:val="auto"/>
        </w:rPr>
        <w:t xml:space="preserve">models of teaching </w:t>
      </w:r>
      <w:r w:rsidRPr="00E16F33">
        <w:rPr>
          <w:rFonts w:ascii="Times New Roman" w:hAnsi="Times New Roman" w:cs="Times New Roman"/>
          <w:color w:val="auto"/>
        </w:rPr>
        <w:t>to the satisfaction of the students.</w:t>
      </w:r>
    </w:p>
    <w:p w14:paraId="2D33BF63" w14:textId="77777777" w:rsidR="00700E46" w:rsidRPr="00E16F33" w:rsidRDefault="00700E46" w:rsidP="00093DF0">
      <w:pPr>
        <w:pStyle w:val="Standard"/>
        <w:spacing w:line="360" w:lineRule="auto"/>
        <w:jc w:val="both"/>
        <w:rPr>
          <w:rFonts w:ascii="Times New Roman" w:hAnsi="Times New Roman" w:cs="Times New Roman"/>
          <w:color w:val="auto"/>
        </w:rPr>
      </w:pPr>
    </w:p>
    <w:p w14:paraId="544B7256" w14:textId="5AE88011"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lastRenderedPageBreak/>
        <w:t xml:space="preserve">Further the universities under review are private institutions. These universities are competing against other such universities that are over 20 in number in addition to the traditionally </w:t>
      </w:r>
      <w:proofErr w:type="spellStart"/>
      <w:proofErr w:type="gramStart"/>
      <w:r w:rsidRPr="00E16F33">
        <w:rPr>
          <w:rFonts w:ascii="Times New Roman" w:hAnsi="Times New Roman" w:cs="Times New Roman"/>
          <w:color w:val="auto"/>
        </w:rPr>
        <w:t>well established</w:t>
      </w:r>
      <w:proofErr w:type="spellEnd"/>
      <w:proofErr w:type="gramEnd"/>
      <w:r w:rsidRPr="00E16F33">
        <w:rPr>
          <w:rFonts w:ascii="Times New Roman" w:hAnsi="Times New Roman" w:cs="Times New Roman"/>
          <w:color w:val="auto"/>
        </w:rPr>
        <w:t xml:space="preserve"> public universities like Makerere.  This being the case then, it is within the main expectation that such universities would have to tailor their </w:t>
      </w:r>
      <w:proofErr w:type="spellStart"/>
      <w:r w:rsidRPr="00E16F33">
        <w:rPr>
          <w:rFonts w:ascii="Times New Roman" w:hAnsi="Times New Roman" w:cs="Times New Roman"/>
          <w:color w:val="auto"/>
        </w:rPr>
        <w:t>programmes</w:t>
      </w:r>
      <w:proofErr w:type="spellEnd"/>
      <w:r w:rsidRPr="00E16F33">
        <w:rPr>
          <w:rFonts w:ascii="Times New Roman" w:hAnsi="Times New Roman" w:cs="Times New Roman"/>
          <w:color w:val="auto"/>
        </w:rPr>
        <w:t xml:space="preserve"> to the expectation of the students in order to attract </w:t>
      </w:r>
      <w:r w:rsidR="00D278D5" w:rsidRPr="00E16F33">
        <w:rPr>
          <w:rFonts w:ascii="Times New Roman" w:hAnsi="Times New Roman" w:cs="Times New Roman"/>
          <w:color w:val="auto"/>
        </w:rPr>
        <w:t xml:space="preserve">more </w:t>
      </w:r>
      <w:r w:rsidRPr="00E16F33">
        <w:rPr>
          <w:rFonts w:ascii="Times New Roman" w:hAnsi="Times New Roman" w:cs="Times New Roman"/>
          <w:color w:val="auto"/>
        </w:rPr>
        <w:t>clients.</w:t>
      </w:r>
    </w:p>
    <w:p w14:paraId="6D6E2907" w14:textId="77777777" w:rsidR="008A2ADF" w:rsidRPr="00E16F33" w:rsidRDefault="008A2ADF" w:rsidP="00093DF0">
      <w:pPr>
        <w:pStyle w:val="Standard"/>
        <w:spacing w:line="360" w:lineRule="auto"/>
        <w:jc w:val="both"/>
        <w:rPr>
          <w:rFonts w:ascii="Times New Roman" w:hAnsi="Times New Roman" w:cs="Times New Roman"/>
          <w:color w:val="auto"/>
        </w:rPr>
      </w:pPr>
    </w:p>
    <w:p w14:paraId="3628DEF0" w14:textId="5349176D"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Added to the above, students in the private universities tend to pay a high price since they receive no subsidies from the government as is the case with public institutions.  This means that they place their expectations to the university who in response have to heed to the expectation of the students. It is thus not surprising that the universities employ the </w:t>
      </w:r>
      <w:r w:rsidR="00D278D5" w:rsidRPr="00E16F33">
        <w:rPr>
          <w:rFonts w:ascii="Times New Roman" w:hAnsi="Times New Roman" w:cs="Times New Roman"/>
          <w:color w:val="auto"/>
        </w:rPr>
        <w:t>various models of teaching by their family sources</w:t>
      </w:r>
      <w:r w:rsidRPr="00E16F33">
        <w:rPr>
          <w:rFonts w:ascii="Times New Roman" w:hAnsi="Times New Roman" w:cs="Times New Roman"/>
          <w:color w:val="auto"/>
        </w:rPr>
        <w:t xml:space="preserve"> that are tailored to meet the expectation of the learners</w:t>
      </w:r>
      <w:r w:rsidR="00D278D5" w:rsidRPr="00E16F33">
        <w:rPr>
          <w:rFonts w:ascii="Times New Roman" w:hAnsi="Times New Roman" w:cs="Times New Roman"/>
          <w:color w:val="auto"/>
        </w:rPr>
        <w:t xml:space="preserve"> who are also clients</w:t>
      </w:r>
      <w:r w:rsidRPr="00E16F33">
        <w:rPr>
          <w:rFonts w:ascii="Times New Roman" w:hAnsi="Times New Roman" w:cs="Times New Roman"/>
          <w:color w:val="auto"/>
        </w:rPr>
        <w:t>.</w:t>
      </w:r>
    </w:p>
    <w:p w14:paraId="58FD7E85" w14:textId="77777777" w:rsidR="008A2ADF" w:rsidRPr="00E16F33" w:rsidRDefault="008A2ADF" w:rsidP="00093DF0">
      <w:pPr>
        <w:pStyle w:val="Standard"/>
        <w:spacing w:line="360" w:lineRule="auto"/>
        <w:jc w:val="both"/>
        <w:rPr>
          <w:rFonts w:ascii="Times New Roman" w:hAnsi="Times New Roman" w:cs="Times New Roman"/>
          <w:color w:val="auto"/>
        </w:rPr>
      </w:pPr>
    </w:p>
    <w:p w14:paraId="0FEB8C49" w14:textId="36148AF6"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Further still, establishing a university is an expensive affair. </w:t>
      </w:r>
      <w:r w:rsidR="00D278D5" w:rsidRPr="00E16F33">
        <w:rPr>
          <w:rFonts w:ascii="Times New Roman" w:hAnsi="Times New Roman" w:cs="Times New Roman"/>
          <w:color w:val="auto"/>
        </w:rPr>
        <w:t xml:space="preserve"> </w:t>
      </w:r>
      <w:r w:rsidRPr="00E16F33">
        <w:rPr>
          <w:rFonts w:ascii="Times New Roman" w:hAnsi="Times New Roman" w:cs="Times New Roman"/>
          <w:color w:val="auto"/>
        </w:rPr>
        <w:t>The proprietors of many private universities thus have to be compelled by a strong conviction or aim that requires them to prepare well in advance to have an impact in the society. For instance, in Uganda, there are a number of private universities that have been founded on religious grounds and aim at positively transforming the youth to be reliable in the community. Other private universities have been established to fill education gaps beyond the boundaries of Uganda. As such the universities are keen, guided by their strategic aims, to ensure that they tailor their teaching to the expectation of the learners.</w:t>
      </w:r>
    </w:p>
    <w:p w14:paraId="101A6909" w14:textId="77777777" w:rsidR="003614F9" w:rsidRPr="00E16F33" w:rsidRDefault="003614F9" w:rsidP="00093DF0">
      <w:pPr>
        <w:spacing w:line="360" w:lineRule="auto"/>
        <w:jc w:val="both"/>
        <w:rPr>
          <w:rFonts w:cs="Times New Roman"/>
        </w:rPr>
      </w:pPr>
    </w:p>
    <w:p w14:paraId="5A71896F" w14:textId="03552695" w:rsidR="008A2ADF" w:rsidRPr="00E16F33" w:rsidRDefault="008A2ADF" w:rsidP="00093DF0">
      <w:pPr>
        <w:spacing w:line="360" w:lineRule="auto"/>
        <w:jc w:val="both"/>
        <w:rPr>
          <w:rFonts w:eastAsia="Calibri" w:cs="Times New Roman"/>
          <w:kern w:val="0"/>
          <w:lang w:val="en-GB"/>
        </w:rPr>
      </w:pPr>
      <w:r w:rsidRPr="00E16F33">
        <w:rPr>
          <w:rFonts w:cs="Times New Roman"/>
        </w:rPr>
        <w:t xml:space="preserve">The above results serve to support the views advanced by scholars that a </w:t>
      </w:r>
      <w:r w:rsidR="00CB7E50" w:rsidRPr="00E16F33">
        <w:rPr>
          <w:rFonts w:cs="Times New Roman"/>
        </w:rPr>
        <w:t xml:space="preserve">private </w:t>
      </w:r>
      <w:r w:rsidRPr="00E16F33">
        <w:rPr>
          <w:rFonts w:cs="Times New Roman"/>
        </w:rPr>
        <w:t xml:space="preserve">university reputation is largely dependent on their ability to meet the learners’ expectations. </w:t>
      </w:r>
      <w:r w:rsidR="00CB7E50" w:rsidRPr="00E16F33">
        <w:rPr>
          <w:rFonts w:cs="Times New Roman"/>
        </w:rPr>
        <w:t xml:space="preserve"> </w:t>
      </w:r>
      <w:r w:rsidRPr="00E16F33">
        <w:rPr>
          <w:rFonts w:cs="Times New Roman"/>
        </w:rPr>
        <w:t xml:space="preserve">Such scholars like </w:t>
      </w:r>
      <w:r w:rsidRPr="00E16F33">
        <w:rPr>
          <w:rFonts w:cs="Times New Roman"/>
          <w:noProof/>
          <w:lang w:val="en-GB"/>
        </w:rPr>
        <w:t>Beigzadeh (2016)</w:t>
      </w:r>
      <w:r w:rsidRPr="00E16F33">
        <w:rPr>
          <w:rFonts w:cs="Times New Roman"/>
        </w:rPr>
        <w:t>,</w:t>
      </w:r>
      <w:r w:rsidR="00CB7E50" w:rsidRPr="00E16F33">
        <w:rPr>
          <w:rFonts w:cs="Times New Roman"/>
        </w:rPr>
        <w:t xml:space="preserve"> </w:t>
      </w:r>
      <w:proofErr w:type="spellStart"/>
      <w:r w:rsidRPr="00E16F33">
        <w:rPr>
          <w:rFonts w:cs="Times New Roman"/>
        </w:rPr>
        <w:t>Baryamureeba</w:t>
      </w:r>
      <w:proofErr w:type="spellEnd"/>
      <w:r w:rsidRPr="00E16F33">
        <w:rPr>
          <w:rFonts w:cs="Times New Roman"/>
        </w:rPr>
        <w:t xml:space="preserve"> (2014), </w:t>
      </w:r>
      <w:proofErr w:type="spellStart"/>
      <w:proofErr w:type="gramStart"/>
      <w:r w:rsidRPr="00E16F33">
        <w:rPr>
          <w:rFonts w:eastAsia="Times New Roman" w:cs="Times New Roman"/>
        </w:rPr>
        <w:t>Otaala</w:t>
      </w:r>
      <w:proofErr w:type="spellEnd"/>
      <w:r w:rsidRPr="00E16F33">
        <w:rPr>
          <w:rFonts w:eastAsia="Times New Roman" w:cs="Times New Roman"/>
        </w:rPr>
        <w:t xml:space="preserve">  (</w:t>
      </w:r>
      <w:proofErr w:type="gramEnd"/>
      <w:r w:rsidRPr="00E16F33">
        <w:rPr>
          <w:rFonts w:eastAsia="Times New Roman" w:cs="Times New Roman"/>
        </w:rPr>
        <w:t xml:space="preserve">2013),  and </w:t>
      </w:r>
      <w:r w:rsidRPr="00E16F33">
        <w:rPr>
          <w:rFonts w:eastAsia="Calibri" w:cs="Times New Roman"/>
          <w:noProof/>
          <w:kern w:val="0"/>
          <w:lang w:val="en-GB"/>
        </w:rPr>
        <w:t>Nabayego</w:t>
      </w:r>
      <w:r w:rsidR="00CB7E50" w:rsidRPr="00E16F33">
        <w:rPr>
          <w:rFonts w:eastAsia="Calibri" w:cs="Times New Roman"/>
          <w:noProof/>
          <w:kern w:val="0"/>
          <w:lang w:val="en-GB"/>
        </w:rPr>
        <w:t xml:space="preserve"> </w:t>
      </w:r>
      <w:r w:rsidRPr="00E16F33">
        <w:rPr>
          <w:rFonts w:eastAsia="Calibri" w:cs="Times New Roman"/>
          <w:noProof/>
          <w:kern w:val="0"/>
          <w:lang w:val="en-GB"/>
        </w:rPr>
        <w:t>(2014)</w:t>
      </w:r>
      <w:r w:rsidRPr="00E16F33">
        <w:rPr>
          <w:rFonts w:eastAsia="Calibri" w:cs="Times New Roman"/>
          <w:kern w:val="0"/>
          <w:lang w:val="en-GB"/>
        </w:rPr>
        <w:t xml:space="preserve"> observed that higher learning institutions can only expect to survive if they satisfy their clientele expectations.</w:t>
      </w:r>
    </w:p>
    <w:p w14:paraId="0221C8FC" w14:textId="77777777" w:rsidR="003614F9" w:rsidRPr="00E16F33" w:rsidRDefault="003614F9" w:rsidP="00093DF0">
      <w:pPr>
        <w:spacing w:line="360" w:lineRule="auto"/>
        <w:jc w:val="both"/>
        <w:rPr>
          <w:rFonts w:eastAsia="Calibri" w:cs="Times New Roman"/>
          <w:kern w:val="0"/>
          <w:lang w:val="en-GB"/>
        </w:rPr>
      </w:pPr>
    </w:p>
    <w:p w14:paraId="50B25B03" w14:textId="603C3DF5" w:rsidR="008A2ADF" w:rsidRPr="00E16F33" w:rsidRDefault="008A2ADF" w:rsidP="00093DF0">
      <w:pPr>
        <w:spacing w:line="360" w:lineRule="auto"/>
        <w:jc w:val="both"/>
        <w:rPr>
          <w:rFonts w:cs="Times New Roman"/>
        </w:rPr>
      </w:pPr>
      <w:r w:rsidRPr="00E16F33">
        <w:rPr>
          <w:rFonts w:eastAsia="Calibri" w:cs="Times New Roman"/>
          <w:kern w:val="0"/>
          <w:lang w:val="en-GB"/>
        </w:rPr>
        <w:t>With the above results, it can be said that the universities under review are sensitive to the needs of their students and have made effort to tailor their teaching practices to the expectation of the students.</w:t>
      </w:r>
    </w:p>
    <w:p w14:paraId="4C3B7D62" w14:textId="77777777" w:rsidR="003614F9" w:rsidRPr="00E16F33" w:rsidRDefault="003614F9" w:rsidP="00093DF0">
      <w:pPr>
        <w:pStyle w:val="Standard"/>
        <w:spacing w:line="360" w:lineRule="auto"/>
        <w:jc w:val="both"/>
        <w:rPr>
          <w:rFonts w:ascii="Times New Roman" w:hAnsi="Times New Roman" w:cs="Times New Roman"/>
          <w:b/>
          <w:color w:val="auto"/>
        </w:rPr>
      </w:pPr>
    </w:p>
    <w:p w14:paraId="40532722" w14:textId="77777777" w:rsidR="00534BD3" w:rsidRPr="00E16F33" w:rsidRDefault="00534BD3">
      <w:pPr>
        <w:widowControl/>
        <w:suppressAutoHyphens w:val="0"/>
        <w:autoSpaceDN/>
        <w:spacing w:after="160" w:line="259" w:lineRule="auto"/>
        <w:textAlignment w:val="auto"/>
        <w:rPr>
          <w:rFonts w:cs="Times New Roman"/>
          <w:b/>
        </w:rPr>
      </w:pPr>
      <w:bookmarkStart w:id="266" w:name="_Toc21101519"/>
      <w:bookmarkStart w:id="267" w:name="_Toc21745181"/>
      <w:r w:rsidRPr="00E16F33">
        <w:rPr>
          <w:rFonts w:cs="Times New Roman"/>
          <w:b/>
        </w:rPr>
        <w:br w:type="page"/>
      </w:r>
    </w:p>
    <w:p w14:paraId="655A6D4F" w14:textId="6B79F259" w:rsidR="008A2ADF" w:rsidRPr="00E16F33" w:rsidRDefault="00367971" w:rsidP="00093DF0">
      <w:pPr>
        <w:pStyle w:val="Standard"/>
        <w:spacing w:line="360" w:lineRule="auto"/>
        <w:jc w:val="both"/>
        <w:outlineLvl w:val="1"/>
        <w:rPr>
          <w:rFonts w:ascii="Times New Roman" w:hAnsi="Times New Roman" w:cs="Times New Roman"/>
          <w:b/>
          <w:color w:val="auto"/>
        </w:rPr>
      </w:pPr>
      <w:bookmarkStart w:id="268" w:name="_Toc22572051"/>
      <w:r w:rsidRPr="00E16F33">
        <w:rPr>
          <w:rFonts w:ascii="Times New Roman" w:hAnsi="Times New Roman" w:cs="Times New Roman"/>
          <w:b/>
          <w:color w:val="auto"/>
        </w:rPr>
        <w:lastRenderedPageBreak/>
        <w:t>5.3</w:t>
      </w:r>
      <w:r w:rsidRPr="00E16F33">
        <w:rPr>
          <w:rFonts w:ascii="Times New Roman" w:hAnsi="Times New Roman" w:cs="Times New Roman"/>
          <w:b/>
          <w:color w:val="auto"/>
        </w:rPr>
        <w:tab/>
      </w:r>
      <w:r w:rsidR="008A2ADF" w:rsidRPr="00E16F33">
        <w:rPr>
          <w:rFonts w:ascii="Times New Roman" w:hAnsi="Times New Roman" w:cs="Times New Roman"/>
          <w:b/>
          <w:color w:val="auto"/>
        </w:rPr>
        <w:t>The effect</w:t>
      </w:r>
      <w:r w:rsidR="00CB7E50" w:rsidRPr="00E16F33">
        <w:rPr>
          <w:rFonts w:ascii="Times New Roman" w:hAnsi="Times New Roman" w:cs="Times New Roman"/>
          <w:b/>
          <w:color w:val="auto"/>
        </w:rPr>
        <w:t xml:space="preserve"> of the </w:t>
      </w:r>
      <w:r w:rsidRPr="00E16F33">
        <w:rPr>
          <w:rFonts w:ascii="Times New Roman" w:hAnsi="Times New Roman" w:cs="Times New Roman"/>
          <w:b/>
          <w:color w:val="auto"/>
        </w:rPr>
        <w:t xml:space="preserve">Four Families of Models of Teaching </w:t>
      </w:r>
      <w:r w:rsidR="0052797D" w:rsidRPr="00E16F33">
        <w:rPr>
          <w:rFonts w:ascii="Times New Roman" w:hAnsi="Times New Roman" w:cs="Times New Roman"/>
          <w:b/>
          <w:color w:val="auto"/>
        </w:rPr>
        <w:t xml:space="preserve">on </w:t>
      </w:r>
      <w:r w:rsidR="008A2ADF" w:rsidRPr="00E16F33">
        <w:rPr>
          <w:rFonts w:ascii="Times New Roman" w:hAnsi="Times New Roman" w:cs="Times New Roman"/>
          <w:b/>
          <w:color w:val="auto"/>
        </w:rPr>
        <w:t xml:space="preserve">employability of </w:t>
      </w:r>
      <w:r w:rsidR="0052797D" w:rsidRPr="00E16F33">
        <w:rPr>
          <w:rFonts w:ascii="Times New Roman" w:hAnsi="Times New Roman" w:cs="Times New Roman"/>
          <w:b/>
          <w:color w:val="auto"/>
        </w:rPr>
        <w:tab/>
      </w:r>
      <w:r w:rsidR="008A2ADF" w:rsidRPr="00E16F33">
        <w:rPr>
          <w:rFonts w:ascii="Times New Roman" w:hAnsi="Times New Roman" w:cs="Times New Roman"/>
          <w:b/>
          <w:color w:val="auto"/>
        </w:rPr>
        <w:t>students</w:t>
      </w:r>
      <w:bookmarkEnd w:id="266"/>
      <w:bookmarkEnd w:id="267"/>
      <w:r w:rsidR="0052797D" w:rsidRPr="00E16F33">
        <w:rPr>
          <w:rFonts w:ascii="Times New Roman" w:hAnsi="Times New Roman" w:cs="Times New Roman"/>
          <w:b/>
          <w:color w:val="auto"/>
        </w:rPr>
        <w:t xml:space="preserve"> in private universities in Uganda</w:t>
      </w:r>
      <w:bookmarkEnd w:id="268"/>
    </w:p>
    <w:p w14:paraId="5D779498" w14:textId="79E8DF7D" w:rsidR="00086381"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The results show that the respondents did not believe the </w:t>
      </w:r>
      <w:r w:rsidR="00F531BD" w:rsidRPr="00E16F33">
        <w:rPr>
          <w:rFonts w:ascii="Times New Roman" w:hAnsi="Times New Roman" w:cs="Times New Roman"/>
          <w:color w:val="auto"/>
        </w:rPr>
        <w:t xml:space="preserve">models of teaching by their family sources </w:t>
      </w:r>
      <w:r w:rsidRPr="00E16F33">
        <w:rPr>
          <w:rFonts w:ascii="Times New Roman" w:hAnsi="Times New Roman" w:cs="Times New Roman"/>
          <w:color w:val="auto"/>
        </w:rPr>
        <w:t xml:space="preserve">used in their universities </w:t>
      </w:r>
      <w:r w:rsidR="00F531BD" w:rsidRPr="00E16F33">
        <w:rPr>
          <w:rFonts w:ascii="Times New Roman" w:hAnsi="Times New Roman" w:cs="Times New Roman"/>
          <w:color w:val="auto"/>
        </w:rPr>
        <w:t>fostered their</w:t>
      </w:r>
      <w:r w:rsidRPr="00E16F33">
        <w:rPr>
          <w:rFonts w:ascii="Times New Roman" w:hAnsi="Times New Roman" w:cs="Times New Roman"/>
          <w:color w:val="auto"/>
        </w:rPr>
        <w:t xml:space="preserve"> employability. This is in contrary to the expectations that depending on the </w:t>
      </w:r>
      <w:r w:rsidR="00F531BD" w:rsidRPr="00E16F33">
        <w:rPr>
          <w:rFonts w:ascii="Times New Roman" w:hAnsi="Times New Roman" w:cs="Times New Roman"/>
          <w:color w:val="auto"/>
        </w:rPr>
        <w:t>models of teaching by their family sources</w:t>
      </w:r>
      <w:r w:rsidRPr="00E16F33">
        <w:rPr>
          <w:rFonts w:ascii="Times New Roman" w:hAnsi="Times New Roman" w:cs="Times New Roman"/>
          <w:color w:val="auto"/>
        </w:rPr>
        <w:t xml:space="preserve"> used in a given</w:t>
      </w:r>
      <w:r w:rsidR="00F531BD" w:rsidRPr="00E16F33">
        <w:rPr>
          <w:rFonts w:ascii="Times New Roman" w:hAnsi="Times New Roman" w:cs="Times New Roman"/>
          <w:color w:val="auto"/>
        </w:rPr>
        <w:t xml:space="preserve"> </w:t>
      </w:r>
      <w:proofErr w:type="spellStart"/>
      <w:r w:rsidRPr="00E16F33">
        <w:rPr>
          <w:rFonts w:ascii="Times New Roman" w:hAnsi="Times New Roman" w:cs="Times New Roman"/>
          <w:color w:val="auto"/>
        </w:rPr>
        <w:t>programme</w:t>
      </w:r>
      <w:proofErr w:type="spellEnd"/>
      <w:r w:rsidRPr="00E16F33">
        <w:rPr>
          <w:rFonts w:ascii="Times New Roman" w:hAnsi="Times New Roman" w:cs="Times New Roman"/>
          <w:color w:val="auto"/>
        </w:rPr>
        <w:t xml:space="preserve">, the students would acquire competences that would </w:t>
      </w:r>
      <w:r w:rsidR="00F531BD" w:rsidRPr="00E16F33">
        <w:rPr>
          <w:rFonts w:ascii="Times New Roman" w:hAnsi="Times New Roman" w:cs="Times New Roman"/>
          <w:color w:val="auto"/>
        </w:rPr>
        <w:t>foster</w:t>
      </w:r>
      <w:r w:rsidRPr="00E16F33">
        <w:rPr>
          <w:rFonts w:ascii="Times New Roman" w:hAnsi="Times New Roman" w:cs="Times New Roman"/>
          <w:color w:val="auto"/>
        </w:rPr>
        <w:t xml:space="preserve"> their employability</w:t>
      </w:r>
      <w:r w:rsidR="0052797D" w:rsidRPr="00E16F33">
        <w:rPr>
          <w:rFonts w:ascii="Times New Roman" w:hAnsi="Times New Roman" w:cs="Times New Roman"/>
          <w:color w:val="auto"/>
        </w:rPr>
        <w:t xml:space="preserve">.  </w:t>
      </w:r>
      <w:r w:rsidRPr="00E16F33">
        <w:rPr>
          <w:rFonts w:ascii="Times New Roman" w:hAnsi="Times New Roman" w:cs="Times New Roman"/>
          <w:color w:val="auto"/>
        </w:rPr>
        <w:t xml:space="preserve">For instance, it was expected that practical methods would enhance an Information Technology student to get a job in a related area. </w:t>
      </w:r>
    </w:p>
    <w:p w14:paraId="57A366E8" w14:textId="77777777" w:rsidR="00086381" w:rsidRPr="00E16F33" w:rsidRDefault="00086381" w:rsidP="00093DF0">
      <w:pPr>
        <w:pStyle w:val="Standard"/>
        <w:spacing w:line="360" w:lineRule="auto"/>
        <w:jc w:val="both"/>
        <w:rPr>
          <w:rFonts w:ascii="Times New Roman" w:hAnsi="Times New Roman" w:cs="Times New Roman"/>
          <w:color w:val="auto"/>
        </w:rPr>
      </w:pPr>
    </w:p>
    <w:p w14:paraId="35420696" w14:textId="77777777" w:rsidR="00700E46"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Many previous studies have shown that the employers weigh the ability of a student’s using different selection criteria that may include practical exercise. </w:t>
      </w:r>
      <w:r w:rsidR="00F531BD" w:rsidRPr="00E16F33">
        <w:rPr>
          <w:rFonts w:ascii="Times New Roman" w:hAnsi="Times New Roman" w:cs="Times New Roman"/>
          <w:color w:val="auto"/>
        </w:rPr>
        <w:t xml:space="preserve"> </w:t>
      </w:r>
      <w:r w:rsidRPr="00E16F33">
        <w:rPr>
          <w:rFonts w:ascii="Times New Roman" w:hAnsi="Times New Roman" w:cs="Times New Roman"/>
          <w:color w:val="auto"/>
        </w:rPr>
        <w:t>Thus</w:t>
      </w:r>
      <w:r w:rsidR="00F531BD" w:rsidRPr="00E16F33">
        <w:rPr>
          <w:rFonts w:ascii="Times New Roman" w:hAnsi="Times New Roman" w:cs="Times New Roman"/>
          <w:color w:val="auto"/>
        </w:rPr>
        <w:t>,</w:t>
      </w:r>
      <w:r w:rsidRPr="00E16F33">
        <w:rPr>
          <w:rFonts w:ascii="Times New Roman" w:hAnsi="Times New Roman" w:cs="Times New Roman"/>
          <w:color w:val="auto"/>
        </w:rPr>
        <w:t xml:space="preserve"> alternative explanation to the finding may, as explained hereafter provide a possible reason why the respondent felt that the models</w:t>
      </w:r>
      <w:r w:rsidR="00F531BD" w:rsidRPr="00E16F33">
        <w:rPr>
          <w:rFonts w:ascii="Times New Roman" w:hAnsi="Times New Roman" w:cs="Times New Roman"/>
          <w:color w:val="auto"/>
        </w:rPr>
        <w:t xml:space="preserve"> of teaching by their family sources</w:t>
      </w:r>
      <w:r w:rsidRPr="00E16F33">
        <w:rPr>
          <w:rFonts w:ascii="Times New Roman" w:hAnsi="Times New Roman" w:cs="Times New Roman"/>
          <w:color w:val="auto"/>
        </w:rPr>
        <w:t xml:space="preserve"> employed would not enhance their employability.</w:t>
      </w:r>
      <w:r w:rsidR="00086381" w:rsidRPr="00E16F33">
        <w:rPr>
          <w:rFonts w:ascii="Times New Roman" w:hAnsi="Times New Roman" w:cs="Times New Roman"/>
          <w:color w:val="auto"/>
        </w:rPr>
        <w:t xml:space="preserve">  </w:t>
      </w:r>
      <w:r w:rsidRPr="00E16F33">
        <w:rPr>
          <w:rFonts w:ascii="Times New Roman" w:hAnsi="Times New Roman" w:cs="Times New Roman"/>
          <w:color w:val="auto"/>
        </w:rPr>
        <w:t xml:space="preserve">On one account, the employment practices in Uganda have been faulted. </w:t>
      </w:r>
      <w:r w:rsidR="00F531BD" w:rsidRPr="00E16F33">
        <w:rPr>
          <w:rFonts w:ascii="Times New Roman" w:hAnsi="Times New Roman" w:cs="Times New Roman"/>
          <w:color w:val="auto"/>
        </w:rPr>
        <w:t xml:space="preserve"> </w:t>
      </w:r>
    </w:p>
    <w:p w14:paraId="3CD73DA2" w14:textId="77777777" w:rsidR="00700E46" w:rsidRPr="00E16F33" w:rsidRDefault="00700E46" w:rsidP="00093DF0">
      <w:pPr>
        <w:pStyle w:val="Standard"/>
        <w:spacing w:line="360" w:lineRule="auto"/>
        <w:jc w:val="both"/>
        <w:rPr>
          <w:rFonts w:ascii="Times New Roman" w:hAnsi="Times New Roman" w:cs="Times New Roman"/>
          <w:color w:val="auto"/>
        </w:rPr>
      </w:pPr>
    </w:p>
    <w:p w14:paraId="5315A64A" w14:textId="4103761E"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Both in the popular media and in normal daily conversations, employers have been accused of </w:t>
      </w:r>
      <w:proofErr w:type="spellStart"/>
      <w:r w:rsidRPr="00E16F33">
        <w:rPr>
          <w:rFonts w:ascii="Times New Roman" w:hAnsi="Times New Roman" w:cs="Times New Roman"/>
          <w:color w:val="auto"/>
        </w:rPr>
        <w:t>favouritism</w:t>
      </w:r>
      <w:proofErr w:type="spellEnd"/>
      <w:r w:rsidRPr="00E16F33">
        <w:rPr>
          <w:rFonts w:ascii="Times New Roman" w:hAnsi="Times New Roman" w:cs="Times New Roman"/>
          <w:color w:val="auto"/>
        </w:rPr>
        <w:t xml:space="preserve">, discrimination and </w:t>
      </w:r>
      <w:proofErr w:type="gramStart"/>
      <w:r w:rsidRPr="00E16F33">
        <w:rPr>
          <w:rFonts w:ascii="Times New Roman" w:hAnsi="Times New Roman" w:cs="Times New Roman"/>
          <w:color w:val="auto"/>
        </w:rPr>
        <w:t>other</w:t>
      </w:r>
      <w:proofErr w:type="gramEnd"/>
      <w:r w:rsidRPr="00E16F33">
        <w:rPr>
          <w:rFonts w:ascii="Times New Roman" w:hAnsi="Times New Roman" w:cs="Times New Roman"/>
          <w:color w:val="auto"/>
        </w:rPr>
        <w:t xml:space="preserve"> unfairness. For instance</w:t>
      </w:r>
      <w:r w:rsidR="00F531BD" w:rsidRPr="00E16F33">
        <w:rPr>
          <w:rFonts w:ascii="Times New Roman" w:hAnsi="Times New Roman" w:cs="Times New Roman"/>
          <w:color w:val="auto"/>
        </w:rPr>
        <w:t>,</w:t>
      </w:r>
      <w:r w:rsidRPr="00E16F33">
        <w:rPr>
          <w:rFonts w:ascii="Times New Roman" w:hAnsi="Times New Roman" w:cs="Times New Roman"/>
          <w:color w:val="auto"/>
        </w:rPr>
        <w:t xml:space="preserve"> even in the places like </w:t>
      </w:r>
      <w:r w:rsidR="00F531BD" w:rsidRPr="00E16F33">
        <w:rPr>
          <w:rFonts w:ascii="Times New Roman" w:hAnsi="Times New Roman" w:cs="Times New Roman"/>
          <w:color w:val="auto"/>
        </w:rPr>
        <w:t>P</w:t>
      </w:r>
      <w:r w:rsidRPr="00E16F33">
        <w:rPr>
          <w:rFonts w:ascii="Times New Roman" w:hAnsi="Times New Roman" w:cs="Times New Roman"/>
          <w:color w:val="auto"/>
        </w:rPr>
        <w:t xml:space="preserve">arliament where fairness needs to be done, there were accusations that </w:t>
      </w:r>
      <w:r w:rsidR="00F531BD" w:rsidRPr="00E16F33">
        <w:rPr>
          <w:rFonts w:ascii="Times New Roman" w:hAnsi="Times New Roman" w:cs="Times New Roman"/>
          <w:color w:val="auto"/>
        </w:rPr>
        <w:t>P</w:t>
      </w:r>
      <w:r w:rsidRPr="00E16F33">
        <w:rPr>
          <w:rFonts w:ascii="Times New Roman" w:hAnsi="Times New Roman" w:cs="Times New Roman"/>
          <w:color w:val="auto"/>
        </w:rPr>
        <w:t>arliamentarians were involved in employment malpractice of influencing the employment of their relatives. As such the respondents may feel that other factors than just mere qualifications influence employability.</w:t>
      </w:r>
    </w:p>
    <w:p w14:paraId="00994B9D" w14:textId="77777777" w:rsidR="008A2ADF" w:rsidRPr="00E16F33" w:rsidRDefault="008A2ADF" w:rsidP="00093DF0">
      <w:pPr>
        <w:pStyle w:val="Standard"/>
        <w:spacing w:line="360" w:lineRule="auto"/>
        <w:jc w:val="both"/>
        <w:rPr>
          <w:rFonts w:ascii="Times New Roman" w:hAnsi="Times New Roman" w:cs="Times New Roman"/>
          <w:color w:val="auto"/>
        </w:rPr>
      </w:pPr>
    </w:p>
    <w:p w14:paraId="13F67AA3" w14:textId="5BCCBE7C" w:rsidR="008A2ADF" w:rsidRPr="00E16F33" w:rsidRDefault="008A2ADF" w:rsidP="00093DF0">
      <w:pPr>
        <w:pStyle w:val="Standard"/>
        <w:spacing w:line="360" w:lineRule="auto"/>
        <w:jc w:val="both"/>
        <w:rPr>
          <w:rFonts w:ascii="Times New Roman" w:hAnsi="Times New Roman" w:cs="Times New Roman"/>
          <w:color w:val="auto"/>
        </w:rPr>
      </w:pPr>
      <w:r w:rsidRPr="00E16F33">
        <w:rPr>
          <w:rFonts w:ascii="Times New Roman" w:hAnsi="Times New Roman" w:cs="Times New Roman"/>
          <w:color w:val="auto"/>
        </w:rPr>
        <w:t xml:space="preserve">The high level of unemployment rates may also have informed the believe by the respondents that their studies may not necessarily propel them to employment. </w:t>
      </w:r>
      <w:r w:rsidR="00F531BD" w:rsidRPr="00E16F33">
        <w:rPr>
          <w:rFonts w:ascii="Times New Roman" w:hAnsi="Times New Roman" w:cs="Times New Roman"/>
          <w:color w:val="auto"/>
        </w:rPr>
        <w:t xml:space="preserve"> </w:t>
      </w:r>
      <w:r w:rsidRPr="00E16F33">
        <w:rPr>
          <w:rFonts w:ascii="Times New Roman" w:hAnsi="Times New Roman" w:cs="Times New Roman"/>
          <w:color w:val="auto"/>
        </w:rPr>
        <w:t>For instance, it has been said that Ugandan high learning institutions release over 400,000 graduates and only 150,000 jobs are available</w:t>
      </w:r>
      <w:r w:rsidRPr="00E16F33">
        <w:rPr>
          <w:rStyle w:val="Strong"/>
          <w:rFonts w:ascii="Times New Roman" w:hAnsi="Times New Roman" w:cs="Times New Roman"/>
          <w:b w:val="0"/>
          <w:color w:val="auto"/>
          <w:lang w:val="en-GB"/>
        </w:rPr>
        <w:t xml:space="preserve"> </w:t>
      </w:r>
      <w:sdt>
        <w:sdtPr>
          <w:rPr>
            <w:rStyle w:val="Strong"/>
            <w:rFonts w:ascii="Times New Roman" w:hAnsi="Times New Roman" w:cs="Times New Roman"/>
            <w:b w:val="0"/>
            <w:color w:val="auto"/>
            <w:lang w:val="en-GB"/>
          </w:rPr>
          <w:id w:val="-395738905"/>
          <w:citation/>
        </w:sdtPr>
        <w:sdtEndPr>
          <w:rPr>
            <w:rStyle w:val="Strong"/>
          </w:rPr>
        </w:sdtEndPr>
        <w:sdtContent>
          <w:r w:rsidR="0052797D" w:rsidRPr="00E16F33">
            <w:rPr>
              <w:rStyle w:val="Strong"/>
              <w:rFonts w:ascii="Times New Roman" w:hAnsi="Times New Roman" w:cs="Times New Roman"/>
              <w:b w:val="0"/>
              <w:color w:val="auto"/>
              <w:lang w:val="en-GB"/>
            </w:rPr>
            <w:fldChar w:fldCharType="begin"/>
          </w:r>
          <w:r w:rsidR="0052797D" w:rsidRPr="00E16F33">
            <w:rPr>
              <w:rStyle w:val="Strong"/>
              <w:rFonts w:ascii="Times New Roman" w:hAnsi="Times New Roman" w:cs="Times New Roman"/>
              <w:b w:val="0"/>
              <w:color w:val="auto"/>
              <w:lang w:val="en-GB"/>
            </w:rPr>
            <w:instrText xml:space="preserve"> CITATION Ven \l 2057 </w:instrText>
          </w:r>
          <w:r w:rsidR="0052797D" w:rsidRPr="00E16F33">
            <w:rPr>
              <w:rStyle w:val="Strong"/>
              <w:rFonts w:ascii="Times New Roman" w:hAnsi="Times New Roman" w:cs="Times New Roman"/>
              <w:b w:val="0"/>
              <w:color w:val="auto"/>
              <w:lang w:val="en-GB"/>
            </w:rPr>
            <w:fldChar w:fldCharType="separate"/>
          </w:r>
          <w:r w:rsidR="0052797D" w:rsidRPr="00E16F33">
            <w:rPr>
              <w:rFonts w:ascii="Times New Roman" w:hAnsi="Times New Roman" w:cs="Times New Roman"/>
              <w:noProof/>
              <w:color w:val="auto"/>
              <w:lang w:val="en-GB"/>
            </w:rPr>
            <w:t>(Baryamureeba, 2014)</w:t>
          </w:r>
          <w:r w:rsidR="0052797D" w:rsidRPr="00E16F33">
            <w:rPr>
              <w:rStyle w:val="Strong"/>
              <w:rFonts w:ascii="Times New Roman" w:hAnsi="Times New Roman" w:cs="Times New Roman"/>
              <w:b w:val="0"/>
              <w:color w:val="auto"/>
              <w:lang w:val="en-GB"/>
            </w:rPr>
            <w:fldChar w:fldCharType="end"/>
          </w:r>
        </w:sdtContent>
      </w:sdt>
      <w:r w:rsidRPr="00E16F33">
        <w:rPr>
          <w:rStyle w:val="Strong"/>
          <w:rFonts w:ascii="Times New Roman" w:hAnsi="Times New Roman" w:cs="Times New Roman"/>
          <w:b w:val="0"/>
          <w:color w:val="auto"/>
          <w:lang w:val="en-GB"/>
        </w:rPr>
        <w:t>.</w:t>
      </w:r>
      <w:r w:rsidR="0052797D" w:rsidRPr="00E16F33">
        <w:rPr>
          <w:rStyle w:val="Strong"/>
          <w:rFonts w:ascii="Times New Roman" w:hAnsi="Times New Roman" w:cs="Times New Roman"/>
          <w:b w:val="0"/>
          <w:color w:val="auto"/>
          <w:lang w:val="en-GB"/>
        </w:rPr>
        <w:t xml:space="preserve">  </w:t>
      </w:r>
      <w:r w:rsidRPr="00E16F33">
        <w:rPr>
          <w:rFonts w:ascii="Times New Roman" w:hAnsi="Times New Roman" w:cs="Times New Roman"/>
          <w:color w:val="auto"/>
        </w:rPr>
        <w:t>Thus</w:t>
      </w:r>
      <w:r w:rsidR="00F531BD" w:rsidRPr="00E16F33">
        <w:rPr>
          <w:rFonts w:ascii="Times New Roman" w:hAnsi="Times New Roman" w:cs="Times New Roman"/>
          <w:color w:val="auto"/>
        </w:rPr>
        <w:t>,</w:t>
      </w:r>
      <w:r w:rsidRPr="00E16F33">
        <w:rPr>
          <w:rFonts w:ascii="Times New Roman" w:hAnsi="Times New Roman" w:cs="Times New Roman"/>
          <w:color w:val="auto"/>
        </w:rPr>
        <w:t xml:space="preserve"> the respondents may have witnessed some of the students who in the past may have performed well in the universities fail to get a job and as such may have prompted their belief that the quality of their studies may not have a strong impact </w:t>
      </w:r>
      <w:r w:rsidR="00F531BD" w:rsidRPr="00E16F33">
        <w:rPr>
          <w:rFonts w:ascii="Times New Roman" w:hAnsi="Times New Roman" w:cs="Times New Roman"/>
          <w:color w:val="auto"/>
        </w:rPr>
        <w:t xml:space="preserve">on their employability </w:t>
      </w:r>
      <w:r w:rsidRPr="00E16F33">
        <w:rPr>
          <w:rFonts w:ascii="Times New Roman" w:hAnsi="Times New Roman" w:cs="Times New Roman"/>
          <w:color w:val="auto"/>
        </w:rPr>
        <w:t>in the job market.</w:t>
      </w:r>
    </w:p>
    <w:p w14:paraId="71CB8652" w14:textId="77777777" w:rsidR="008A2ADF" w:rsidRPr="00E16F33" w:rsidRDefault="008A2ADF" w:rsidP="00093DF0">
      <w:pPr>
        <w:pStyle w:val="Standard"/>
        <w:spacing w:line="360" w:lineRule="auto"/>
        <w:jc w:val="both"/>
        <w:rPr>
          <w:rFonts w:ascii="Times New Roman" w:hAnsi="Times New Roman" w:cs="Times New Roman"/>
          <w:color w:val="auto"/>
        </w:rPr>
      </w:pPr>
    </w:p>
    <w:p w14:paraId="28643670" w14:textId="77777777" w:rsidR="00700E46" w:rsidRPr="00E16F33" w:rsidRDefault="008A2ADF" w:rsidP="00093DF0">
      <w:pPr>
        <w:shd w:val="clear" w:color="auto" w:fill="FFFFFF"/>
        <w:spacing w:line="360" w:lineRule="auto"/>
        <w:ind w:left="-15"/>
        <w:jc w:val="both"/>
        <w:rPr>
          <w:rFonts w:cs="Times New Roman"/>
          <w:bCs/>
        </w:rPr>
      </w:pPr>
      <w:r w:rsidRPr="00E16F33">
        <w:rPr>
          <w:rFonts w:cs="Times New Roman"/>
          <w:bCs/>
        </w:rPr>
        <w:t xml:space="preserve">Given the results, it can be said that other factors may explain the employability of </w:t>
      </w:r>
      <w:r w:rsidR="00F531BD" w:rsidRPr="00E16F33">
        <w:rPr>
          <w:rFonts w:cs="Times New Roman"/>
          <w:bCs/>
        </w:rPr>
        <w:t xml:space="preserve">private university students </w:t>
      </w:r>
      <w:r w:rsidRPr="00E16F33">
        <w:rPr>
          <w:rFonts w:cs="Times New Roman"/>
          <w:bCs/>
        </w:rPr>
        <w:t xml:space="preserve">than just the </w:t>
      </w:r>
      <w:r w:rsidR="00F531BD" w:rsidRPr="00E16F33">
        <w:rPr>
          <w:rFonts w:cs="Times New Roman"/>
          <w:bCs/>
        </w:rPr>
        <w:t>outcomes</w:t>
      </w:r>
      <w:r w:rsidRPr="00E16F33">
        <w:rPr>
          <w:rFonts w:cs="Times New Roman"/>
          <w:bCs/>
        </w:rPr>
        <w:t xml:space="preserve"> of </w:t>
      </w:r>
      <w:r w:rsidR="00F531BD" w:rsidRPr="00E16F33">
        <w:rPr>
          <w:rFonts w:cs="Times New Roman"/>
          <w:bCs/>
        </w:rPr>
        <w:t xml:space="preserve">the </w:t>
      </w:r>
      <w:r w:rsidRPr="00E16F33">
        <w:rPr>
          <w:rFonts w:cs="Times New Roman"/>
          <w:bCs/>
        </w:rPr>
        <w:t xml:space="preserve">education they </w:t>
      </w:r>
      <w:r w:rsidR="00F531BD" w:rsidRPr="00E16F33">
        <w:rPr>
          <w:rFonts w:cs="Times New Roman"/>
          <w:bCs/>
        </w:rPr>
        <w:t>achieve</w:t>
      </w:r>
      <w:r w:rsidRPr="00E16F33">
        <w:rPr>
          <w:rFonts w:cs="Times New Roman"/>
          <w:bCs/>
        </w:rPr>
        <w:t xml:space="preserve">. </w:t>
      </w:r>
      <w:r w:rsidR="00F531BD" w:rsidRPr="00E16F33">
        <w:rPr>
          <w:rFonts w:cs="Times New Roman"/>
          <w:bCs/>
        </w:rPr>
        <w:t xml:space="preserve"> </w:t>
      </w:r>
      <w:r w:rsidRPr="00E16F33">
        <w:rPr>
          <w:rFonts w:cs="Times New Roman"/>
          <w:bCs/>
        </w:rPr>
        <w:t xml:space="preserve">This mainly may be as a result of context-specific factors. </w:t>
      </w:r>
      <w:r w:rsidR="00F531BD" w:rsidRPr="00E16F33">
        <w:rPr>
          <w:rFonts w:cs="Times New Roman"/>
          <w:bCs/>
        </w:rPr>
        <w:t xml:space="preserve"> </w:t>
      </w:r>
      <w:r w:rsidRPr="00E16F33">
        <w:rPr>
          <w:rFonts w:cs="Times New Roman"/>
          <w:bCs/>
        </w:rPr>
        <w:t xml:space="preserve">Many previous studies have shown that the quality </w:t>
      </w:r>
      <w:r w:rsidRPr="00E16F33">
        <w:rPr>
          <w:rFonts w:cs="Times New Roman"/>
          <w:bCs/>
        </w:rPr>
        <w:lastRenderedPageBreak/>
        <w:t xml:space="preserve">of education one had is among the key determinant of employability especially where best employment practices are done. </w:t>
      </w:r>
      <w:r w:rsidR="00F531BD" w:rsidRPr="00E16F33">
        <w:rPr>
          <w:rFonts w:cs="Times New Roman"/>
          <w:bCs/>
        </w:rPr>
        <w:t xml:space="preserve"> </w:t>
      </w:r>
      <w:r w:rsidRPr="00E16F33">
        <w:rPr>
          <w:rFonts w:cs="Times New Roman"/>
          <w:bCs/>
        </w:rPr>
        <w:t>For instance, follow</w:t>
      </w:r>
      <w:r w:rsidR="00F531BD" w:rsidRPr="00E16F33">
        <w:rPr>
          <w:rFonts w:cs="Times New Roman"/>
          <w:bCs/>
        </w:rPr>
        <w:t>-</w:t>
      </w:r>
      <w:r w:rsidRPr="00E16F33">
        <w:rPr>
          <w:rFonts w:cs="Times New Roman"/>
          <w:bCs/>
        </w:rPr>
        <w:t>up studies in developed countries like Europe, USA, and Australia showed that the content and quality of university studies are instrumental in enhancing employment opportunities</w:t>
      </w:r>
      <w:r w:rsidR="00F531BD" w:rsidRPr="00E16F33">
        <w:rPr>
          <w:rFonts w:cs="Times New Roman"/>
          <w:bCs/>
        </w:rPr>
        <w:t xml:space="preserve"> </w:t>
      </w:r>
      <w:r w:rsidRPr="00E16F33">
        <w:rPr>
          <w:rFonts w:cs="Times New Roman"/>
          <w:bCs/>
        </w:rPr>
        <w:t>(</w:t>
      </w:r>
      <w:proofErr w:type="spellStart"/>
      <w:r w:rsidRPr="00E16F33">
        <w:rPr>
          <w:rFonts w:cs="Times New Roman"/>
        </w:rPr>
        <w:t>Barends</w:t>
      </w:r>
      <w:proofErr w:type="spellEnd"/>
      <w:r w:rsidRPr="00E16F33">
        <w:rPr>
          <w:rFonts w:cs="Times New Roman"/>
        </w:rPr>
        <w:t xml:space="preserve"> et al., 2016: Benson,2013; Cheong et al.,2014;</w:t>
      </w:r>
      <w:r w:rsidR="00086381" w:rsidRPr="00E16F33">
        <w:rPr>
          <w:rFonts w:cs="Times New Roman"/>
        </w:rPr>
        <w:t xml:space="preserve"> </w:t>
      </w:r>
      <w:r w:rsidRPr="00E16F33">
        <w:rPr>
          <w:rFonts w:cs="Times New Roman"/>
        </w:rPr>
        <w:t>Tustin et al. ,2012)</w:t>
      </w:r>
      <w:r w:rsidRPr="00E16F33">
        <w:rPr>
          <w:rFonts w:cs="Times New Roman"/>
          <w:bCs/>
        </w:rPr>
        <w:t>.</w:t>
      </w:r>
      <w:r w:rsidR="00F531BD" w:rsidRPr="00E16F33">
        <w:rPr>
          <w:rFonts w:cs="Times New Roman"/>
          <w:bCs/>
        </w:rPr>
        <w:t xml:space="preserve">  </w:t>
      </w:r>
    </w:p>
    <w:p w14:paraId="5258C7F2" w14:textId="77777777" w:rsidR="00700E46" w:rsidRPr="00E16F33" w:rsidRDefault="00700E46" w:rsidP="00093DF0">
      <w:pPr>
        <w:shd w:val="clear" w:color="auto" w:fill="FFFFFF"/>
        <w:spacing w:line="360" w:lineRule="auto"/>
        <w:ind w:left="-15"/>
        <w:jc w:val="both"/>
        <w:rPr>
          <w:rFonts w:cs="Times New Roman"/>
          <w:bCs/>
        </w:rPr>
      </w:pPr>
    </w:p>
    <w:p w14:paraId="27ECEB98" w14:textId="27891E36" w:rsidR="008A2ADF" w:rsidRPr="00E16F33" w:rsidRDefault="00F531BD" w:rsidP="00093DF0">
      <w:pPr>
        <w:shd w:val="clear" w:color="auto" w:fill="FFFFFF"/>
        <w:spacing w:line="360" w:lineRule="auto"/>
        <w:ind w:left="-15"/>
        <w:jc w:val="both"/>
        <w:rPr>
          <w:rFonts w:cs="Times New Roman"/>
        </w:rPr>
      </w:pPr>
      <w:r w:rsidRPr="00E16F33">
        <w:rPr>
          <w:rFonts w:cs="Times New Roman"/>
          <w:bCs/>
        </w:rPr>
        <w:t>Most like the content could be another factor explaining why employability is still a bottleneck on the side of university students.  Further studies need to be done regarding the quality of content besides the models of teaching to rule out the unemployability major causes, like the lack of proper use of models of teaching.</w:t>
      </w:r>
    </w:p>
    <w:p w14:paraId="14FF58E1" w14:textId="377C07E2" w:rsidR="00086381" w:rsidRPr="00E16F33" w:rsidRDefault="00086381" w:rsidP="00093DF0">
      <w:pPr>
        <w:widowControl/>
        <w:suppressAutoHyphens w:val="0"/>
        <w:autoSpaceDN/>
        <w:spacing w:line="360" w:lineRule="auto"/>
        <w:textAlignment w:val="auto"/>
        <w:rPr>
          <w:rFonts w:cs="Times New Roman"/>
          <w:b/>
          <w:bCs/>
        </w:rPr>
      </w:pPr>
    </w:p>
    <w:p w14:paraId="4716E263" w14:textId="3549FC33" w:rsidR="008A2ADF" w:rsidRPr="00E16F33" w:rsidRDefault="0052797D" w:rsidP="00093DF0">
      <w:pPr>
        <w:pStyle w:val="Heading1"/>
        <w:spacing w:before="0" w:after="0" w:line="360" w:lineRule="auto"/>
        <w:rPr>
          <w:rFonts w:cs="Times New Roman"/>
          <w:color w:val="auto"/>
          <w:szCs w:val="24"/>
        </w:rPr>
      </w:pPr>
      <w:bookmarkStart w:id="269" w:name="_Toc21101520"/>
      <w:bookmarkStart w:id="270" w:name="_Toc21745182"/>
      <w:bookmarkStart w:id="271" w:name="_Toc22572052"/>
      <w:r w:rsidRPr="00E16F33">
        <w:rPr>
          <w:rFonts w:cs="Times New Roman"/>
          <w:color w:val="auto"/>
          <w:szCs w:val="24"/>
        </w:rPr>
        <w:t>5.4</w:t>
      </w:r>
      <w:r w:rsidRPr="00E16F33">
        <w:rPr>
          <w:rFonts w:cs="Times New Roman"/>
          <w:color w:val="auto"/>
          <w:szCs w:val="24"/>
        </w:rPr>
        <w:tab/>
      </w:r>
      <w:r w:rsidR="008A2ADF" w:rsidRPr="00E16F33">
        <w:rPr>
          <w:rFonts w:cs="Times New Roman"/>
          <w:color w:val="auto"/>
          <w:szCs w:val="24"/>
        </w:rPr>
        <w:t>Conclusions</w:t>
      </w:r>
      <w:bookmarkEnd w:id="269"/>
      <w:bookmarkEnd w:id="270"/>
      <w:bookmarkEnd w:id="271"/>
    </w:p>
    <w:p w14:paraId="53F7C455" w14:textId="75E28CC0" w:rsidR="008A2ADF" w:rsidRPr="00E16F33" w:rsidRDefault="008A2ADF" w:rsidP="00093DF0">
      <w:pPr>
        <w:autoSpaceDE w:val="0"/>
        <w:adjustRightInd w:val="0"/>
        <w:spacing w:line="360" w:lineRule="auto"/>
        <w:jc w:val="both"/>
        <w:rPr>
          <w:rFonts w:cs="Times New Roman"/>
          <w:bCs/>
        </w:rPr>
      </w:pPr>
      <w:r w:rsidRPr="00E16F33">
        <w:rPr>
          <w:rFonts w:cs="Times New Roman"/>
          <w:bCs/>
        </w:rPr>
        <w:t xml:space="preserve">This study set out to examine the degree of usage of the popular </w:t>
      </w:r>
      <w:r w:rsidR="00F531BD" w:rsidRPr="00E16F33">
        <w:rPr>
          <w:rFonts w:cs="Times New Roman"/>
          <w:bCs/>
        </w:rPr>
        <w:t xml:space="preserve">models of teaching by their family sources in </w:t>
      </w:r>
      <w:r w:rsidRPr="00E16F33">
        <w:rPr>
          <w:rFonts w:cs="Times New Roman"/>
          <w:bCs/>
        </w:rPr>
        <w:t>Ugandan private universities</w:t>
      </w:r>
      <w:r w:rsidR="00B86838" w:rsidRPr="00E16F33">
        <w:rPr>
          <w:rFonts w:cs="Times New Roman"/>
          <w:bCs/>
        </w:rPr>
        <w:t xml:space="preserve"> and </w:t>
      </w:r>
      <w:r w:rsidRPr="00E16F33">
        <w:rPr>
          <w:rFonts w:cs="Times New Roman"/>
          <w:bCs/>
        </w:rPr>
        <w:t xml:space="preserve">their </w:t>
      </w:r>
      <w:r w:rsidR="00F531BD" w:rsidRPr="00E16F33">
        <w:rPr>
          <w:rFonts w:cs="Times New Roman"/>
          <w:bCs/>
        </w:rPr>
        <w:t>effect</w:t>
      </w:r>
      <w:r w:rsidRPr="00E16F33">
        <w:rPr>
          <w:rFonts w:cs="Times New Roman"/>
          <w:bCs/>
        </w:rPr>
        <w:t xml:space="preserve"> on employability of the students. The findings indicate that the universities have embraced the popular </w:t>
      </w:r>
      <w:r w:rsidR="00B86838" w:rsidRPr="00E16F33">
        <w:rPr>
          <w:rFonts w:cs="Times New Roman"/>
          <w:bCs/>
        </w:rPr>
        <w:t>models of teaching</w:t>
      </w:r>
      <w:r w:rsidRPr="00E16F33">
        <w:rPr>
          <w:rFonts w:cs="Times New Roman"/>
          <w:bCs/>
        </w:rPr>
        <w:t xml:space="preserve"> under the four key families</w:t>
      </w:r>
      <w:r w:rsidR="00B86838" w:rsidRPr="00E16F33">
        <w:rPr>
          <w:rFonts w:cs="Times New Roman"/>
          <w:bCs/>
        </w:rPr>
        <w:t xml:space="preserve"> of teaching models approach</w:t>
      </w:r>
      <w:r w:rsidRPr="00E16F33">
        <w:rPr>
          <w:rFonts w:cs="Times New Roman"/>
          <w:bCs/>
        </w:rPr>
        <w:t xml:space="preserve">. </w:t>
      </w:r>
      <w:r w:rsidR="00B86838" w:rsidRPr="00E16F33">
        <w:rPr>
          <w:rFonts w:cs="Times New Roman"/>
          <w:bCs/>
        </w:rPr>
        <w:t xml:space="preserve"> </w:t>
      </w:r>
      <w:r w:rsidRPr="00E16F33">
        <w:rPr>
          <w:rFonts w:cs="Times New Roman"/>
          <w:bCs/>
        </w:rPr>
        <w:t xml:space="preserve">It was also revealed that the learners found the usage of the various models appropriate to their learning. </w:t>
      </w:r>
      <w:r w:rsidR="00B86838" w:rsidRPr="00E16F33">
        <w:rPr>
          <w:rFonts w:cs="Times New Roman"/>
          <w:bCs/>
        </w:rPr>
        <w:t xml:space="preserve"> </w:t>
      </w:r>
      <w:r w:rsidRPr="00E16F33">
        <w:rPr>
          <w:rFonts w:cs="Times New Roman"/>
          <w:bCs/>
        </w:rPr>
        <w:t xml:space="preserve">However, </w:t>
      </w:r>
      <w:r w:rsidR="00B86838" w:rsidRPr="00E16F33">
        <w:rPr>
          <w:rFonts w:cs="Times New Roman"/>
          <w:bCs/>
        </w:rPr>
        <w:t>appropriateness</w:t>
      </w:r>
      <w:r w:rsidRPr="00E16F33">
        <w:rPr>
          <w:rFonts w:cs="Times New Roman"/>
          <w:bCs/>
        </w:rPr>
        <w:t xml:space="preserve"> of the models</w:t>
      </w:r>
      <w:r w:rsidR="00B86838" w:rsidRPr="00E16F33">
        <w:rPr>
          <w:rFonts w:cs="Times New Roman"/>
          <w:bCs/>
        </w:rPr>
        <w:t xml:space="preserve"> of teaching by their four family sources </w:t>
      </w:r>
      <w:r w:rsidRPr="00E16F33">
        <w:rPr>
          <w:rFonts w:cs="Times New Roman"/>
          <w:bCs/>
        </w:rPr>
        <w:t>was not found to positively influence their employability.</w:t>
      </w:r>
      <w:r w:rsidR="0052797D" w:rsidRPr="00E16F33">
        <w:rPr>
          <w:rFonts w:cs="Times New Roman"/>
          <w:bCs/>
        </w:rPr>
        <w:t xml:space="preserve">  The </w:t>
      </w:r>
      <w:r w:rsidRPr="00E16F33">
        <w:rPr>
          <w:rFonts w:cs="Times New Roman"/>
          <w:bCs/>
        </w:rPr>
        <w:t xml:space="preserve">study has revealed the appreciation and attempt to tailor the </w:t>
      </w:r>
      <w:r w:rsidR="00B86838" w:rsidRPr="00E16F33">
        <w:rPr>
          <w:rFonts w:cs="Times New Roman"/>
          <w:bCs/>
        </w:rPr>
        <w:t xml:space="preserve">four families of </w:t>
      </w:r>
      <w:r w:rsidRPr="00E16F33">
        <w:rPr>
          <w:rFonts w:cs="Times New Roman"/>
          <w:bCs/>
        </w:rPr>
        <w:t>teaching models to student needs by the private universities</w:t>
      </w:r>
      <w:r w:rsidR="00B86838" w:rsidRPr="00E16F33">
        <w:rPr>
          <w:rFonts w:cs="Times New Roman"/>
          <w:bCs/>
        </w:rPr>
        <w:t xml:space="preserve"> in Uganda</w:t>
      </w:r>
      <w:r w:rsidRPr="00E16F33">
        <w:rPr>
          <w:rFonts w:cs="Times New Roman"/>
          <w:bCs/>
        </w:rPr>
        <w:t>.</w:t>
      </w:r>
      <w:r w:rsidR="00B86838" w:rsidRPr="00E16F33">
        <w:rPr>
          <w:rFonts w:cs="Times New Roman"/>
          <w:bCs/>
        </w:rPr>
        <w:t xml:space="preserve">  </w:t>
      </w:r>
      <w:r w:rsidRPr="00E16F33">
        <w:rPr>
          <w:rFonts w:cs="Times New Roman"/>
          <w:bCs/>
        </w:rPr>
        <w:t xml:space="preserve">It has also provided a dilemma that Ugandan </w:t>
      </w:r>
      <w:r w:rsidR="00B86838" w:rsidRPr="00E16F33">
        <w:rPr>
          <w:rFonts w:cs="Times New Roman"/>
          <w:bCs/>
        </w:rPr>
        <w:t xml:space="preserve">students </w:t>
      </w:r>
      <w:r w:rsidRPr="00E16F33">
        <w:rPr>
          <w:rFonts w:cs="Times New Roman"/>
          <w:bCs/>
        </w:rPr>
        <w:t xml:space="preserve">are facing as to whether </w:t>
      </w:r>
      <w:r w:rsidR="00B86838" w:rsidRPr="00E16F33">
        <w:rPr>
          <w:rFonts w:cs="Times New Roman"/>
          <w:bCs/>
        </w:rPr>
        <w:t>education</w:t>
      </w:r>
      <w:r w:rsidRPr="00E16F33">
        <w:rPr>
          <w:rFonts w:cs="Times New Roman"/>
          <w:bCs/>
        </w:rPr>
        <w:t xml:space="preserve"> adds value to the possibility of being employed.</w:t>
      </w:r>
    </w:p>
    <w:p w14:paraId="08397BCB" w14:textId="77777777" w:rsidR="003614F9" w:rsidRPr="00E16F33" w:rsidRDefault="003614F9" w:rsidP="00093DF0">
      <w:pPr>
        <w:autoSpaceDE w:val="0"/>
        <w:adjustRightInd w:val="0"/>
        <w:spacing w:line="360" w:lineRule="auto"/>
        <w:jc w:val="both"/>
        <w:rPr>
          <w:rFonts w:cs="Times New Roman"/>
          <w:b/>
          <w:bCs/>
        </w:rPr>
      </w:pPr>
    </w:p>
    <w:p w14:paraId="6333DEF2" w14:textId="6763E3BF" w:rsidR="008A2ADF" w:rsidRPr="00E16F33" w:rsidRDefault="0052797D" w:rsidP="00093DF0">
      <w:pPr>
        <w:pStyle w:val="Heading1"/>
        <w:spacing w:before="0" w:after="0" w:line="360" w:lineRule="auto"/>
        <w:rPr>
          <w:rFonts w:cs="Times New Roman"/>
          <w:color w:val="auto"/>
          <w:szCs w:val="24"/>
        </w:rPr>
      </w:pPr>
      <w:bookmarkStart w:id="272" w:name="_Toc21101521"/>
      <w:bookmarkStart w:id="273" w:name="_Toc21745183"/>
      <w:bookmarkStart w:id="274" w:name="_Toc22572053"/>
      <w:r w:rsidRPr="00E16F33">
        <w:rPr>
          <w:rFonts w:cs="Times New Roman"/>
          <w:color w:val="auto"/>
          <w:szCs w:val="24"/>
        </w:rPr>
        <w:t>5.5</w:t>
      </w:r>
      <w:r w:rsidRPr="00E16F33">
        <w:rPr>
          <w:rFonts w:cs="Times New Roman"/>
          <w:color w:val="auto"/>
          <w:szCs w:val="24"/>
        </w:rPr>
        <w:tab/>
      </w:r>
      <w:r w:rsidR="008A2ADF" w:rsidRPr="00E16F33">
        <w:rPr>
          <w:rFonts w:cs="Times New Roman"/>
          <w:color w:val="auto"/>
          <w:szCs w:val="24"/>
        </w:rPr>
        <w:t>Recommendations</w:t>
      </w:r>
      <w:bookmarkEnd w:id="272"/>
      <w:bookmarkEnd w:id="273"/>
      <w:bookmarkEnd w:id="274"/>
    </w:p>
    <w:p w14:paraId="59AAB56F" w14:textId="77777777" w:rsidR="00086381" w:rsidRPr="00E16F33" w:rsidRDefault="00086381" w:rsidP="00093DF0">
      <w:pPr>
        <w:spacing w:line="360" w:lineRule="auto"/>
        <w:rPr>
          <w:rFonts w:cs="Times New Roman"/>
        </w:rPr>
      </w:pPr>
    </w:p>
    <w:p w14:paraId="57FCE399" w14:textId="77777777" w:rsidR="008A2ADF" w:rsidRPr="00E16F33" w:rsidRDefault="008A2ADF" w:rsidP="00093DF0">
      <w:pPr>
        <w:autoSpaceDE w:val="0"/>
        <w:adjustRightInd w:val="0"/>
        <w:spacing w:line="360" w:lineRule="auto"/>
        <w:jc w:val="both"/>
        <w:rPr>
          <w:rFonts w:cs="Times New Roman"/>
          <w:bCs/>
        </w:rPr>
      </w:pPr>
      <w:r w:rsidRPr="00E16F33">
        <w:rPr>
          <w:rFonts w:cs="Times New Roman"/>
          <w:bCs/>
        </w:rPr>
        <w:t>Given the results the following recommendations can be advanced.</w:t>
      </w:r>
    </w:p>
    <w:p w14:paraId="1BB43DD3" w14:textId="26EE5516" w:rsidR="008A2ADF" w:rsidRPr="00E16F33" w:rsidRDefault="008A2ADF"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 xml:space="preserve">The universities should continue tailoring their </w:t>
      </w:r>
      <w:r w:rsidR="00B86838" w:rsidRPr="00E16F33">
        <w:rPr>
          <w:rFonts w:ascii="Times New Roman" w:hAnsi="Times New Roman" w:cs="Times New Roman"/>
          <w:bCs/>
          <w:color w:val="auto"/>
        </w:rPr>
        <w:t>teaching</w:t>
      </w:r>
      <w:r w:rsidRPr="00E16F33">
        <w:rPr>
          <w:rFonts w:ascii="Times New Roman" w:hAnsi="Times New Roman" w:cs="Times New Roman"/>
          <w:bCs/>
          <w:color w:val="auto"/>
        </w:rPr>
        <w:t xml:space="preserve"> to the appropriate teaching models. These have been found to enhance learning in their institutions.</w:t>
      </w:r>
    </w:p>
    <w:p w14:paraId="2434079E" w14:textId="77777777" w:rsidR="003614F9" w:rsidRPr="00E16F33" w:rsidRDefault="003614F9" w:rsidP="00093DF0">
      <w:pPr>
        <w:pStyle w:val="ListParagraph"/>
        <w:autoSpaceDE w:val="0"/>
        <w:adjustRightInd w:val="0"/>
        <w:spacing w:line="360" w:lineRule="auto"/>
        <w:ind w:left="360"/>
        <w:jc w:val="both"/>
        <w:rPr>
          <w:rFonts w:ascii="Times New Roman" w:hAnsi="Times New Roman" w:cs="Times New Roman"/>
          <w:bCs/>
          <w:color w:val="auto"/>
        </w:rPr>
      </w:pPr>
    </w:p>
    <w:p w14:paraId="6CB487F0" w14:textId="7E251490" w:rsidR="008A2ADF" w:rsidRPr="00E16F33" w:rsidRDefault="008A2ADF"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The private universities should continue employing the variety of teaching models in their universities. These have been found to promote learning in their universities.</w:t>
      </w:r>
    </w:p>
    <w:p w14:paraId="6EDC9975" w14:textId="77777777" w:rsidR="0052797D" w:rsidRPr="00E16F33" w:rsidRDefault="0052797D" w:rsidP="00093DF0">
      <w:pPr>
        <w:pStyle w:val="ListParagraph"/>
        <w:spacing w:line="360" w:lineRule="auto"/>
        <w:rPr>
          <w:rFonts w:ascii="Times New Roman" w:hAnsi="Times New Roman" w:cs="Times New Roman"/>
          <w:bCs/>
          <w:color w:val="auto"/>
        </w:rPr>
      </w:pPr>
    </w:p>
    <w:p w14:paraId="6F92D404" w14:textId="68F56055" w:rsidR="0052797D" w:rsidRPr="00E16F33" w:rsidRDefault="0052797D"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lastRenderedPageBreak/>
        <w:t>University lecturers to create awareness among students regarding the use, purpose and outcomes of the four families of teaching models to enable them find value in the teaching strategies, especially as outlined in the course outlines</w:t>
      </w:r>
    </w:p>
    <w:p w14:paraId="117F91AD" w14:textId="77777777" w:rsidR="003614F9" w:rsidRPr="00E16F33" w:rsidRDefault="003614F9" w:rsidP="00093DF0">
      <w:pPr>
        <w:pStyle w:val="ListParagraph"/>
        <w:spacing w:line="360" w:lineRule="auto"/>
        <w:rPr>
          <w:rFonts w:ascii="Times New Roman" w:hAnsi="Times New Roman" w:cs="Times New Roman"/>
          <w:bCs/>
          <w:color w:val="auto"/>
        </w:rPr>
      </w:pPr>
    </w:p>
    <w:p w14:paraId="64CFFC8B" w14:textId="2042F2D4" w:rsidR="008A2ADF" w:rsidRPr="00E16F33" w:rsidRDefault="008A2ADF"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The universities should consider engaging the employers entering into memorandum of understanding with various companies and encourage them to consider employing their students. This may enhance the chances of their students being recruited.</w:t>
      </w:r>
    </w:p>
    <w:p w14:paraId="64FABA4E" w14:textId="77777777" w:rsidR="00B86838" w:rsidRPr="00E16F33" w:rsidRDefault="00B86838" w:rsidP="00093DF0">
      <w:pPr>
        <w:pStyle w:val="ListParagraph"/>
        <w:spacing w:line="360" w:lineRule="auto"/>
        <w:rPr>
          <w:rFonts w:ascii="Times New Roman" w:hAnsi="Times New Roman" w:cs="Times New Roman"/>
          <w:bCs/>
          <w:color w:val="auto"/>
        </w:rPr>
      </w:pPr>
    </w:p>
    <w:p w14:paraId="436A6D95" w14:textId="287D8D59" w:rsidR="00B86838" w:rsidRPr="00E16F33" w:rsidRDefault="00B86838"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 xml:space="preserve">On another serious note, private universities should further do research on the content being delivered, as this may be of low standard to match with the employer expectations, either by way of standardized educational materials for each and every course or </w:t>
      </w:r>
      <w:proofErr w:type="spellStart"/>
      <w:r w:rsidRPr="00E16F33">
        <w:rPr>
          <w:rFonts w:ascii="Times New Roman" w:hAnsi="Times New Roman" w:cs="Times New Roman"/>
          <w:bCs/>
          <w:color w:val="auto"/>
        </w:rPr>
        <w:t>programme</w:t>
      </w:r>
      <w:proofErr w:type="spellEnd"/>
      <w:r w:rsidRPr="00E16F33">
        <w:rPr>
          <w:rFonts w:ascii="Times New Roman" w:hAnsi="Times New Roman" w:cs="Times New Roman"/>
          <w:bCs/>
          <w:color w:val="auto"/>
        </w:rPr>
        <w:t xml:space="preserve"> of undertaking</w:t>
      </w:r>
      <w:r w:rsidR="0052797D" w:rsidRPr="00E16F33">
        <w:rPr>
          <w:rFonts w:ascii="Times New Roman" w:hAnsi="Times New Roman" w:cs="Times New Roman"/>
          <w:bCs/>
          <w:color w:val="auto"/>
        </w:rPr>
        <w:t>.</w:t>
      </w:r>
    </w:p>
    <w:p w14:paraId="1D30DE2C" w14:textId="77777777" w:rsidR="00B86838" w:rsidRPr="00E16F33" w:rsidRDefault="00B86838" w:rsidP="00093DF0">
      <w:pPr>
        <w:pStyle w:val="ListParagraph"/>
        <w:spacing w:line="360" w:lineRule="auto"/>
        <w:rPr>
          <w:rFonts w:ascii="Times New Roman" w:hAnsi="Times New Roman" w:cs="Times New Roman"/>
          <w:bCs/>
          <w:color w:val="auto"/>
        </w:rPr>
      </w:pPr>
    </w:p>
    <w:p w14:paraId="0C0B00F8" w14:textId="73A45B75" w:rsidR="00B86838" w:rsidRPr="00E16F33" w:rsidRDefault="00B86838" w:rsidP="00093DF0">
      <w:pPr>
        <w:pStyle w:val="ListParagraph"/>
        <w:numPr>
          <w:ilvl w:val="0"/>
          <w:numId w:val="11"/>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 xml:space="preserve">Government authorities should </w:t>
      </w:r>
      <w:proofErr w:type="spellStart"/>
      <w:r w:rsidRPr="00E16F33">
        <w:rPr>
          <w:rFonts w:ascii="Times New Roman" w:hAnsi="Times New Roman" w:cs="Times New Roman"/>
          <w:bCs/>
          <w:color w:val="auto"/>
        </w:rPr>
        <w:t>endevour</w:t>
      </w:r>
      <w:proofErr w:type="spellEnd"/>
      <w:r w:rsidRPr="00E16F33">
        <w:rPr>
          <w:rFonts w:ascii="Times New Roman" w:hAnsi="Times New Roman" w:cs="Times New Roman"/>
          <w:bCs/>
          <w:color w:val="auto"/>
        </w:rPr>
        <w:t xml:space="preserve"> to provide support of all kind to private universities as well in order to eliminate perceptions about the skill imbalances among private and public universities students</w:t>
      </w:r>
      <w:r w:rsidR="00C92FFF" w:rsidRPr="00E16F33">
        <w:rPr>
          <w:rFonts w:ascii="Times New Roman" w:hAnsi="Times New Roman" w:cs="Times New Roman"/>
          <w:bCs/>
          <w:color w:val="auto"/>
        </w:rPr>
        <w:t>.  Where educational resources are insufficient, it is a situation which affects the entire society, nationally and globally.</w:t>
      </w:r>
    </w:p>
    <w:p w14:paraId="030EEA82" w14:textId="77777777" w:rsidR="0052797D" w:rsidRPr="00E16F33" w:rsidRDefault="0052797D" w:rsidP="00093DF0">
      <w:pPr>
        <w:pStyle w:val="ListParagraph"/>
        <w:spacing w:line="360" w:lineRule="auto"/>
        <w:rPr>
          <w:rFonts w:ascii="Times New Roman" w:hAnsi="Times New Roman" w:cs="Times New Roman"/>
          <w:bCs/>
          <w:color w:val="auto"/>
        </w:rPr>
      </w:pPr>
    </w:p>
    <w:p w14:paraId="658D61A0" w14:textId="14E9618E" w:rsidR="008A2ADF" w:rsidRPr="00E16F33" w:rsidRDefault="008A2ADF" w:rsidP="00093DF0">
      <w:pPr>
        <w:pStyle w:val="ListParagraph"/>
        <w:numPr>
          <w:ilvl w:val="0"/>
          <w:numId w:val="12"/>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There is an opportunity to undertake a similar study by employing longitudinal study design. This is a more comprehensive study that may provide a long period focus to clearly understand the importance of the study models</w:t>
      </w:r>
      <w:r w:rsidR="00C92FFF" w:rsidRPr="00E16F33">
        <w:rPr>
          <w:rFonts w:ascii="Times New Roman" w:hAnsi="Times New Roman" w:cs="Times New Roman"/>
          <w:bCs/>
          <w:color w:val="auto"/>
        </w:rPr>
        <w:t xml:space="preserve"> of teaching by their family sources</w:t>
      </w:r>
      <w:r w:rsidRPr="00E16F33">
        <w:rPr>
          <w:rFonts w:ascii="Times New Roman" w:hAnsi="Times New Roman" w:cs="Times New Roman"/>
          <w:bCs/>
          <w:color w:val="auto"/>
        </w:rPr>
        <w:t>.</w:t>
      </w:r>
    </w:p>
    <w:p w14:paraId="4FE547AF" w14:textId="77777777" w:rsidR="003614F9" w:rsidRPr="00E16F33" w:rsidRDefault="003614F9" w:rsidP="00093DF0">
      <w:pPr>
        <w:pStyle w:val="ListParagraph"/>
        <w:autoSpaceDE w:val="0"/>
        <w:adjustRightInd w:val="0"/>
        <w:spacing w:line="360" w:lineRule="auto"/>
        <w:ind w:left="360"/>
        <w:jc w:val="both"/>
        <w:rPr>
          <w:rFonts w:ascii="Times New Roman" w:hAnsi="Times New Roman" w:cs="Times New Roman"/>
          <w:bCs/>
          <w:color w:val="auto"/>
        </w:rPr>
      </w:pPr>
    </w:p>
    <w:p w14:paraId="7BE72FC2" w14:textId="3C51B271" w:rsidR="008A2ADF" w:rsidRPr="00E16F33" w:rsidRDefault="008A2ADF" w:rsidP="00093DF0">
      <w:pPr>
        <w:pStyle w:val="ListParagraph"/>
        <w:numPr>
          <w:ilvl w:val="0"/>
          <w:numId w:val="12"/>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There is an opportunity to undertake a similar study in public universities. This can be important for comparison purposes</w:t>
      </w:r>
      <w:r w:rsidR="00C92FFF" w:rsidRPr="00E16F33">
        <w:rPr>
          <w:rFonts w:ascii="Times New Roman" w:hAnsi="Times New Roman" w:cs="Times New Roman"/>
          <w:bCs/>
          <w:color w:val="auto"/>
        </w:rPr>
        <w:t xml:space="preserve"> and also fill gaps where they exist for purposes of uniformity in delivery of education and achievement of the educational goals</w:t>
      </w:r>
      <w:r w:rsidRPr="00E16F33">
        <w:rPr>
          <w:rFonts w:ascii="Times New Roman" w:hAnsi="Times New Roman" w:cs="Times New Roman"/>
          <w:bCs/>
          <w:color w:val="auto"/>
        </w:rPr>
        <w:t>.</w:t>
      </w:r>
    </w:p>
    <w:p w14:paraId="2473B855" w14:textId="77777777" w:rsidR="003614F9" w:rsidRPr="00E16F33" w:rsidRDefault="003614F9" w:rsidP="00093DF0">
      <w:pPr>
        <w:pStyle w:val="ListParagraph"/>
        <w:spacing w:line="360" w:lineRule="auto"/>
        <w:rPr>
          <w:rFonts w:ascii="Times New Roman" w:hAnsi="Times New Roman" w:cs="Times New Roman"/>
          <w:bCs/>
          <w:color w:val="auto"/>
        </w:rPr>
      </w:pPr>
    </w:p>
    <w:p w14:paraId="6F20103F" w14:textId="62A2BEBD" w:rsidR="002D17F9" w:rsidRPr="00E16F33" w:rsidRDefault="008A2ADF" w:rsidP="00093DF0">
      <w:pPr>
        <w:pStyle w:val="ListParagraph"/>
        <w:numPr>
          <w:ilvl w:val="0"/>
          <w:numId w:val="12"/>
        </w:numPr>
        <w:autoSpaceDE w:val="0"/>
        <w:adjustRightInd w:val="0"/>
        <w:spacing w:line="360" w:lineRule="auto"/>
        <w:jc w:val="both"/>
        <w:rPr>
          <w:rFonts w:ascii="Times New Roman" w:hAnsi="Times New Roman" w:cs="Times New Roman"/>
          <w:bCs/>
          <w:color w:val="auto"/>
        </w:rPr>
      </w:pPr>
      <w:r w:rsidRPr="00E16F33">
        <w:rPr>
          <w:rFonts w:ascii="Times New Roman" w:hAnsi="Times New Roman" w:cs="Times New Roman"/>
          <w:bCs/>
          <w:color w:val="auto"/>
        </w:rPr>
        <w:t xml:space="preserve">Finally, there is an opportunity of assessing what are the compelling factors that explain employability of the young </w:t>
      </w:r>
      <w:r w:rsidR="00C92FFF" w:rsidRPr="00E16F33">
        <w:rPr>
          <w:rFonts w:ascii="Times New Roman" w:hAnsi="Times New Roman" w:cs="Times New Roman"/>
          <w:bCs/>
          <w:color w:val="auto"/>
        </w:rPr>
        <w:t>graduates</w:t>
      </w:r>
      <w:r w:rsidRPr="00E16F33">
        <w:rPr>
          <w:rFonts w:ascii="Times New Roman" w:hAnsi="Times New Roman" w:cs="Times New Roman"/>
          <w:bCs/>
          <w:color w:val="auto"/>
        </w:rPr>
        <w:t xml:space="preserve"> in Uganda. </w:t>
      </w:r>
      <w:r w:rsidR="00C92FFF" w:rsidRPr="00E16F33">
        <w:rPr>
          <w:rFonts w:ascii="Times New Roman" w:hAnsi="Times New Roman" w:cs="Times New Roman"/>
          <w:bCs/>
          <w:color w:val="auto"/>
        </w:rPr>
        <w:t xml:space="preserve"> This would reduce on the continued blames put on universities as failing to produce employable graduates.</w:t>
      </w:r>
    </w:p>
    <w:p w14:paraId="42323ACD" w14:textId="216CC2B7" w:rsidR="00534BD3" w:rsidRPr="00E16F33" w:rsidRDefault="002D17F9" w:rsidP="00534BD3">
      <w:pPr>
        <w:pStyle w:val="Default"/>
        <w:spacing w:line="360" w:lineRule="auto"/>
        <w:jc w:val="both"/>
        <w:rPr>
          <w:color w:val="auto"/>
        </w:rPr>
      </w:pPr>
      <w:r w:rsidRPr="00E16F33">
        <w:rPr>
          <w:bCs/>
          <w:color w:val="auto"/>
        </w:rPr>
        <w:br w:type="page"/>
      </w:r>
      <w:r w:rsidR="00903AB3" w:rsidRPr="00E16F33">
        <w:rPr>
          <w:color w:val="auto"/>
        </w:rPr>
        <w:lastRenderedPageBreak/>
        <w:t xml:space="preserve">In an in-depth literature review, both constructs were discussed, along with a look at the </w:t>
      </w:r>
      <w:r w:rsidR="00093DF0" w:rsidRPr="00E16F33">
        <w:rPr>
          <w:color w:val="auto"/>
        </w:rPr>
        <w:t>Four Families of Models of Teaching</w:t>
      </w:r>
      <w:r w:rsidR="00903AB3" w:rsidRPr="00E16F33">
        <w:rPr>
          <w:color w:val="auto"/>
        </w:rPr>
        <w:t xml:space="preserve"> relevant to employability and the relevant development areas.  From the empirical study, it can be concluded that the respondents.  The results of this study make a valuable contribution to the field of career development/guidance, individual students, employers, and higher education institutions, and the study is deemed to have been successful.</w:t>
      </w:r>
    </w:p>
    <w:p w14:paraId="6476A51E" w14:textId="77777777" w:rsidR="00534BD3" w:rsidRPr="00E16F33" w:rsidRDefault="00534BD3">
      <w:pPr>
        <w:widowControl/>
        <w:suppressAutoHyphens w:val="0"/>
        <w:autoSpaceDN/>
        <w:spacing w:after="160" w:line="259" w:lineRule="auto"/>
        <w:textAlignment w:val="auto"/>
        <w:rPr>
          <w:rFonts w:eastAsiaTheme="minorHAnsi" w:cs="Times New Roman"/>
          <w:kern w:val="0"/>
          <w:lang w:val="en-GB"/>
        </w:rPr>
      </w:pPr>
      <w:r w:rsidRPr="00E16F33">
        <w:br w:type="page"/>
      </w:r>
    </w:p>
    <w:p w14:paraId="0AF47F45" w14:textId="23298563" w:rsidR="00A0754A" w:rsidRPr="00E16F33" w:rsidRDefault="00A0754A" w:rsidP="00775940">
      <w:pPr>
        <w:pStyle w:val="Bibliography"/>
        <w:spacing w:line="288" w:lineRule="auto"/>
        <w:ind w:left="720" w:hanging="720"/>
        <w:rPr>
          <w:rFonts w:cs="Times New Roman"/>
          <w:b/>
        </w:rPr>
      </w:pPr>
      <w:bookmarkStart w:id="275" w:name="_Toc21745185"/>
      <w:bookmarkStart w:id="276" w:name="_Toc21101523"/>
      <w:r w:rsidRPr="00E16F33">
        <w:rPr>
          <w:rFonts w:cs="Times New Roman"/>
          <w:b/>
        </w:rPr>
        <w:lastRenderedPageBreak/>
        <w:t>REFERENCES</w:t>
      </w:r>
    </w:p>
    <w:p w14:paraId="0AEEE90E" w14:textId="77777777" w:rsidR="00A0754A" w:rsidRPr="00E16F33" w:rsidRDefault="00A0754A" w:rsidP="00775940">
      <w:pPr>
        <w:spacing w:line="288" w:lineRule="auto"/>
      </w:pPr>
    </w:p>
    <w:p w14:paraId="346C9A62" w14:textId="77777777" w:rsidR="00D8482B" w:rsidRPr="00E16F33" w:rsidRDefault="0052797D" w:rsidP="00775940">
      <w:pPr>
        <w:pStyle w:val="Bibliography"/>
        <w:spacing w:line="288" w:lineRule="auto"/>
        <w:ind w:left="720" w:hanging="720"/>
        <w:jc w:val="both"/>
        <w:rPr>
          <w:rFonts w:cs="Times New Roman"/>
          <w:noProof/>
        </w:rPr>
      </w:pPr>
      <w:r w:rsidRPr="00E16F33">
        <w:rPr>
          <w:rFonts w:cs="Times New Roman"/>
          <w:bCs/>
        </w:rPr>
        <w:fldChar w:fldCharType="begin"/>
      </w:r>
      <w:r w:rsidRPr="00E16F33">
        <w:rPr>
          <w:rFonts w:cs="Times New Roman"/>
          <w:bCs/>
          <w:lang w:val="en-GB"/>
        </w:rPr>
        <w:instrText xml:space="preserve"> BIBLIOGRAPHY  \l 2057 </w:instrText>
      </w:r>
      <w:r w:rsidRPr="00E16F33">
        <w:rPr>
          <w:rFonts w:cs="Times New Roman"/>
          <w:bCs/>
        </w:rPr>
        <w:fldChar w:fldCharType="separate"/>
      </w:r>
      <w:r w:rsidRPr="00E16F33">
        <w:rPr>
          <w:rFonts w:cs="Times New Roman"/>
          <w:noProof/>
        </w:rPr>
        <w:t>African Development Bank, A. U. (2014). African Statistical Yearbook 2014. Addis Ababa:</w:t>
      </w:r>
    </w:p>
    <w:p w14:paraId="1FFE3845" w14:textId="456B5E85"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Ethiopia.</w:t>
      </w:r>
    </w:p>
    <w:p w14:paraId="4315E1A4" w14:textId="77777777" w:rsidR="00D8482B" w:rsidRPr="00E16F33" w:rsidRDefault="00D8482B" w:rsidP="00775940">
      <w:pPr>
        <w:spacing w:line="288" w:lineRule="auto"/>
        <w:jc w:val="both"/>
        <w:rPr>
          <w:rFonts w:cs="Times New Roman"/>
        </w:rPr>
      </w:pPr>
    </w:p>
    <w:p w14:paraId="4BD9D085" w14:textId="77777777" w:rsidR="00D8482B" w:rsidRPr="00E16F33" w:rsidRDefault="0052797D" w:rsidP="00775940">
      <w:pPr>
        <w:pStyle w:val="Bibliography"/>
        <w:spacing w:line="288" w:lineRule="auto"/>
        <w:ind w:left="720" w:hanging="720"/>
        <w:jc w:val="both"/>
        <w:rPr>
          <w:rFonts w:cs="Times New Roman"/>
          <w:noProof/>
        </w:rPr>
      </w:pPr>
      <w:r w:rsidRPr="00E16F33">
        <w:rPr>
          <w:rFonts w:cs="Times New Roman"/>
          <w:noProof/>
        </w:rPr>
        <w:t>Al-Hinai, N. S. (2011). Effective College Teaching and Students´ Ratngs. Durham: Durham</w:t>
      </w:r>
    </w:p>
    <w:p w14:paraId="78664CB1" w14:textId="7E2156B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University.</w:t>
      </w:r>
    </w:p>
    <w:p w14:paraId="60092AA9" w14:textId="77777777" w:rsidR="00D8482B" w:rsidRPr="00E16F33" w:rsidRDefault="00D8482B" w:rsidP="00775940">
      <w:pPr>
        <w:spacing w:line="288" w:lineRule="auto"/>
        <w:jc w:val="both"/>
        <w:rPr>
          <w:rFonts w:cs="Times New Roman"/>
        </w:rPr>
      </w:pPr>
    </w:p>
    <w:p w14:paraId="54DFF210"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Asiimwe, B. (2011). Education sector needs to be revamped. The New Vision, 7</w:t>
      </w:r>
      <w:r w:rsidR="00683761" w:rsidRPr="00E16F33">
        <w:rPr>
          <w:rFonts w:cs="Times New Roman"/>
          <w:noProof/>
        </w:rPr>
        <w:t xml:space="preserve"> </w:t>
      </w:r>
    </w:p>
    <w:p w14:paraId="4FCD63E9" w14:textId="2E56338B"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December</w:t>
      </w:r>
      <w:r w:rsidR="00683761" w:rsidRPr="00E16F33">
        <w:rPr>
          <w:rFonts w:cs="Times New Roman"/>
          <w:noProof/>
        </w:rPr>
        <w:t xml:space="preserve">, </w:t>
      </w:r>
      <w:r w:rsidRPr="00E16F33">
        <w:rPr>
          <w:rFonts w:cs="Times New Roman"/>
          <w:noProof/>
        </w:rPr>
        <w:t>23.</w:t>
      </w:r>
    </w:p>
    <w:p w14:paraId="3C042C45" w14:textId="77777777" w:rsidR="00683761" w:rsidRPr="00E16F33" w:rsidRDefault="00683761" w:rsidP="00775940">
      <w:pPr>
        <w:spacing w:line="288" w:lineRule="auto"/>
        <w:jc w:val="both"/>
        <w:rPr>
          <w:rFonts w:cs="Times New Roman"/>
        </w:rPr>
      </w:pPr>
    </w:p>
    <w:p w14:paraId="08F58C4A" w14:textId="04E514F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Bandura. (1997). Social learning theory. . Englewood Cliffs, NJ: : Prentice-Hall.</w:t>
      </w:r>
    </w:p>
    <w:p w14:paraId="6362155B" w14:textId="77777777" w:rsidR="00683761" w:rsidRPr="00E16F33" w:rsidRDefault="00683761" w:rsidP="00775940">
      <w:pPr>
        <w:spacing w:line="288" w:lineRule="auto"/>
        <w:jc w:val="both"/>
        <w:rPr>
          <w:rFonts w:cs="Times New Roman"/>
        </w:rPr>
      </w:pPr>
    </w:p>
    <w:p w14:paraId="5B10E266"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Baryamureeba, V. (2014). University Education in Uganda: Bottlenecks and Need for an</w:t>
      </w:r>
    </w:p>
    <w:p w14:paraId="76C5CA12" w14:textId="7FC24653"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Overhaul.</w:t>
      </w:r>
    </w:p>
    <w:p w14:paraId="39FE874A" w14:textId="77777777" w:rsidR="00683761" w:rsidRPr="00E16F33" w:rsidRDefault="00683761" w:rsidP="00775940">
      <w:pPr>
        <w:pStyle w:val="Bibliography"/>
        <w:spacing w:line="288" w:lineRule="auto"/>
        <w:ind w:left="720" w:hanging="720"/>
        <w:jc w:val="both"/>
        <w:rPr>
          <w:rFonts w:cs="Times New Roman"/>
          <w:noProof/>
        </w:rPr>
      </w:pPr>
    </w:p>
    <w:p w14:paraId="185197B8"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Basheka. (2009). Programmes diversity, benchmarks and outcomes based education at</w:t>
      </w:r>
      <w:r w:rsidR="00683761" w:rsidRPr="00E16F33">
        <w:rPr>
          <w:rFonts w:cs="Times New Roman"/>
          <w:noProof/>
        </w:rPr>
        <w:t xml:space="preserve"> </w:t>
      </w:r>
    </w:p>
    <w:p w14:paraId="1CE60E3A" w14:textId="7485A551"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Uganda management institute; Acorrelational approach. Kampala: NCHE</w:t>
      </w:r>
      <w:r w:rsidR="00683761" w:rsidRPr="00E16F33">
        <w:rPr>
          <w:rFonts w:cs="Times New Roman"/>
          <w:noProof/>
        </w:rPr>
        <w:t>.</w:t>
      </w:r>
    </w:p>
    <w:p w14:paraId="4623F7C8" w14:textId="77777777" w:rsidR="00683761" w:rsidRPr="00E16F33" w:rsidRDefault="00683761" w:rsidP="00775940">
      <w:pPr>
        <w:spacing w:line="288" w:lineRule="auto"/>
        <w:jc w:val="both"/>
        <w:rPr>
          <w:rFonts w:cs="Times New Roman"/>
        </w:rPr>
      </w:pPr>
    </w:p>
    <w:p w14:paraId="3CA31C1F" w14:textId="73706838"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Bates, M. (2008). Work-integrated curriculum in university programs. Higher </w:t>
      </w:r>
      <w:r w:rsidR="00683761" w:rsidRPr="00E16F33">
        <w:rPr>
          <w:rFonts w:cs="Times New Roman"/>
          <w:noProof/>
        </w:rPr>
        <w:t xml:space="preserve">Education </w:t>
      </w:r>
    </w:p>
    <w:p w14:paraId="509A7EB6" w14:textId="47E6DFF5"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Research and Development</w:t>
      </w:r>
      <w:r w:rsidR="0052797D" w:rsidRPr="00E16F33">
        <w:rPr>
          <w:rFonts w:cs="Times New Roman"/>
          <w:noProof/>
        </w:rPr>
        <w:t>, 27 (4) 305-317.</w:t>
      </w:r>
    </w:p>
    <w:p w14:paraId="7F2A8A40" w14:textId="77777777" w:rsidR="00683761" w:rsidRPr="00E16F33" w:rsidRDefault="00683761" w:rsidP="00775940">
      <w:pPr>
        <w:spacing w:line="288" w:lineRule="auto"/>
        <w:jc w:val="both"/>
        <w:rPr>
          <w:rFonts w:cs="Times New Roman"/>
        </w:rPr>
      </w:pPr>
    </w:p>
    <w:p w14:paraId="650CC791"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Beigzadeh A, R. M. (2016). Social family models: </w:t>
      </w:r>
      <w:r w:rsidR="00683761" w:rsidRPr="00E16F33">
        <w:rPr>
          <w:rFonts w:cs="Times New Roman"/>
          <w:noProof/>
        </w:rPr>
        <w:t>A Way To Foster Social Skills and</w:t>
      </w:r>
    </w:p>
    <w:p w14:paraId="51FBF40B" w14:textId="59F40595"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 xml:space="preserve">Learning </w:t>
      </w:r>
      <w:r w:rsidR="0052797D" w:rsidRPr="00E16F33">
        <w:rPr>
          <w:rFonts w:cs="Times New Roman"/>
          <w:noProof/>
        </w:rPr>
        <w:t>Res Dev Med Educ; 5 (1):, 1-2.</w:t>
      </w:r>
    </w:p>
    <w:p w14:paraId="35B641D3" w14:textId="77777777" w:rsidR="00683761" w:rsidRPr="00E16F33" w:rsidRDefault="00683761" w:rsidP="00775940">
      <w:pPr>
        <w:pStyle w:val="Bibliography"/>
        <w:spacing w:line="288" w:lineRule="auto"/>
        <w:ind w:left="720" w:hanging="720"/>
        <w:jc w:val="both"/>
        <w:rPr>
          <w:rFonts w:cs="Times New Roman"/>
          <w:noProof/>
        </w:rPr>
      </w:pPr>
    </w:p>
    <w:p w14:paraId="4A0B63FE"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Bennett, N. D. (1999). Patterns of core and generic skill provision in higher education. </w:t>
      </w:r>
    </w:p>
    <w:p w14:paraId="49CE215D" w14:textId="3207D786"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Higher Education, Vol. 37, 71-93.</w:t>
      </w:r>
    </w:p>
    <w:p w14:paraId="71E3F7C2" w14:textId="77777777" w:rsidR="00683761" w:rsidRPr="00E16F33" w:rsidRDefault="00683761" w:rsidP="00775940">
      <w:pPr>
        <w:spacing w:line="288" w:lineRule="auto"/>
        <w:jc w:val="both"/>
        <w:rPr>
          <w:rFonts w:cs="Times New Roman"/>
        </w:rPr>
      </w:pPr>
    </w:p>
    <w:p w14:paraId="38F22F4A" w14:textId="77777777" w:rsidR="00683761" w:rsidRPr="00E16F33" w:rsidRDefault="0052797D" w:rsidP="00775940">
      <w:pPr>
        <w:pStyle w:val="Bibliography"/>
        <w:spacing w:line="288" w:lineRule="auto"/>
        <w:ind w:left="720" w:hanging="720"/>
        <w:jc w:val="both"/>
        <w:rPr>
          <w:rFonts w:cs="Times New Roman"/>
          <w:noProof/>
        </w:rPr>
      </w:pPr>
      <w:bookmarkStart w:id="277" w:name="_Hlk22659501"/>
      <w:r w:rsidRPr="00E16F33">
        <w:rPr>
          <w:rFonts w:cs="Times New Roman"/>
          <w:noProof/>
        </w:rPr>
        <w:t xml:space="preserve">Bhavin H, P. (2013). Social Interaction Model. International Journal for Research in </w:t>
      </w:r>
    </w:p>
    <w:p w14:paraId="03E2BEB0" w14:textId="1557F90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Education, Vol. 2, Issue:5</w:t>
      </w:r>
      <w:r w:rsidR="00683761" w:rsidRPr="00E16F33">
        <w:rPr>
          <w:rFonts w:cs="Times New Roman"/>
          <w:noProof/>
        </w:rPr>
        <w:t>.</w:t>
      </w:r>
      <w:bookmarkEnd w:id="277"/>
    </w:p>
    <w:p w14:paraId="6AF82C85" w14:textId="77777777" w:rsidR="00683761" w:rsidRPr="00E16F33" w:rsidRDefault="00683761" w:rsidP="00775940">
      <w:pPr>
        <w:spacing w:line="288" w:lineRule="auto"/>
        <w:jc w:val="both"/>
        <w:rPr>
          <w:rFonts w:cs="Times New Roman"/>
        </w:rPr>
      </w:pPr>
    </w:p>
    <w:p w14:paraId="134C40EF"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Bhola, S. S. (2013). Higher Education and Employability - A Review. Article in SSRN</w:t>
      </w:r>
    </w:p>
    <w:p w14:paraId="2CBA0782" w14:textId="606EBCC2"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Electronic Journal.</w:t>
      </w:r>
    </w:p>
    <w:p w14:paraId="655122E5" w14:textId="77777777" w:rsidR="00683761" w:rsidRPr="00E16F33" w:rsidRDefault="00683761" w:rsidP="00775940">
      <w:pPr>
        <w:pStyle w:val="Bibliography"/>
        <w:spacing w:line="288" w:lineRule="auto"/>
        <w:ind w:left="720" w:hanging="720"/>
        <w:jc w:val="both"/>
        <w:rPr>
          <w:rFonts w:cs="Times New Roman"/>
          <w:noProof/>
        </w:rPr>
      </w:pPr>
    </w:p>
    <w:p w14:paraId="51179F43"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Bigabwenkya, S. (2013). </w:t>
      </w:r>
      <w:r w:rsidR="00A0754A" w:rsidRPr="00E16F33">
        <w:rPr>
          <w:rFonts w:cs="Times New Roman"/>
          <w:noProof/>
        </w:rPr>
        <w:t xml:space="preserve">Public University Education: An Analysis Of Capability </w:t>
      </w:r>
    </w:p>
    <w:p w14:paraId="77BEC816" w14:textId="74B4A47F" w:rsidR="0052797D" w:rsidRPr="00E16F33" w:rsidRDefault="00A0754A" w:rsidP="00775940">
      <w:pPr>
        <w:pStyle w:val="Bibliography"/>
        <w:spacing w:line="288" w:lineRule="auto"/>
        <w:ind w:left="720" w:hanging="720"/>
        <w:jc w:val="both"/>
        <w:rPr>
          <w:rFonts w:cs="Times New Roman"/>
          <w:noProof/>
        </w:rPr>
      </w:pPr>
      <w:r w:rsidRPr="00E16F33">
        <w:rPr>
          <w:rFonts w:cs="Times New Roman"/>
          <w:noProof/>
        </w:rPr>
        <w:t>Expansion Among Students in Uganda</w:t>
      </w:r>
      <w:r w:rsidR="0052797D" w:rsidRPr="00E16F33">
        <w:rPr>
          <w:rFonts w:cs="Times New Roman"/>
          <w:noProof/>
        </w:rPr>
        <w:t>. Kampala: University of South Africa.</w:t>
      </w:r>
    </w:p>
    <w:p w14:paraId="147369AA" w14:textId="77777777" w:rsidR="00683761" w:rsidRPr="00E16F33" w:rsidRDefault="00683761" w:rsidP="00775940">
      <w:pPr>
        <w:pStyle w:val="Bibliography"/>
        <w:spacing w:line="288" w:lineRule="auto"/>
        <w:ind w:left="720" w:hanging="720"/>
        <w:jc w:val="both"/>
        <w:rPr>
          <w:rFonts w:cs="Times New Roman"/>
          <w:noProof/>
        </w:rPr>
      </w:pPr>
    </w:p>
    <w:p w14:paraId="3BFB6286" w14:textId="2DAE7AB6"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Bitamazire, G. (2005). Ministerial </w:t>
      </w:r>
      <w:r w:rsidR="00683761" w:rsidRPr="00E16F33">
        <w:rPr>
          <w:rFonts w:cs="Times New Roman"/>
          <w:noProof/>
        </w:rPr>
        <w:t xml:space="preserve">Statement Presented To Parliament by the Minister of </w:t>
      </w:r>
    </w:p>
    <w:p w14:paraId="65729139" w14:textId="19A65CFB"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Education</w:t>
      </w:r>
      <w:r w:rsidR="0052797D" w:rsidRPr="00E16F33">
        <w:rPr>
          <w:rFonts w:cs="Times New Roman"/>
          <w:noProof/>
        </w:rPr>
        <w:t>.  Kampala: MoES.</w:t>
      </w:r>
    </w:p>
    <w:p w14:paraId="1E49B9E4" w14:textId="77777777" w:rsidR="00683761" w:rsidRPr="00E16F33" w:rsidRDefault="00683761" w:rsidP="00775940">
      <w:pPr>
        <w:spacing w:line="288" w:lineRule="auto"/>
        <w:jc w:val="both"/>
        <w:rPr>
          <w:rFonts w:cs="Times New Roman"/>
        </w:rPr>
      </w:pPr>
    </w:p>
    <w:p w14:paraId="581B6124"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Brown. (2005). ‘Skills </w:t>
      </w:r>
      <w:r w:rsidR="00683761" w:rsidRPr="00E16F33">
        <w:rPr>
          <w:rFonts w:cs="Times New Roman"/>
          <w:noProof/>
        </w:rPr>
        <w:t xml:space="preserve">And Knowledge Needs Among Bioscience Graduates – How Do </w:t>
      </w:r>
    </w:p>
    <w:p w14:paraId="1C5F53DF" w14:textId="6943367D"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Our Courses Measure Up</w:t>
      </w:r>
      <w:r w:rsidR="0052797D" w:rsidRPr="00E16F33">
        <w:rPr>
          <w:rFonts w:cs="Times New Roman"/>
          <w:noProof/>
        </w:rPr>
        <w:t xml:space="preserve">? Bioscience Education, 6, November , 1-18. </w:t>
      </w:r>
    </w:p>
    <w:p w14:paraId="528E4E13" w14:textId="77777777" w:rsidR="00683761" w:rsidRPr="00E16F33" w:rsidRDefault="00683761" w:rsidP="00775940">
      <w:pPr>
        <w:spacing w:line="288" w:lineRule="auto"/>
        <w:jc w:val="both"/>
        <w:rPr>
          <w:rFonts w:cs="Times New Roman"/>
        </w:rPr>
      </w:pPr>
    </w:p>
    <w:p w14:paraId="56891EFB"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Brown, P. (2004). Employability in a knowledge-driven economy [Electronic version]. . </w:t>
      </w:r>
    </w:p>
    <w:p w14:paraId="10214245" w14:textId="6576647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Journal of Education and Work, 16(2), 107-126.</w:t>
      </w:r>
    </w:p>
    <w:p w14:paraId="09F8140D" w14:textId="77777777" w:rsidR="00683761" w:rsidRPr="00E16F33" w:rsidRDefault="00683761" w:rsidP="00775940">
      <w:pPr>
        <w:spacing w:line="288" w:lineRule="auto"/>
        <w:jc w:val="both"/>
        <w:rPr>
          <w:rFonts w:cs="Times New Roman"/>
        </w:rPr>
      </w:pPr>
    </w:p>
    <w:p w14:paraId="66F803A4" w14:textId="0D25F7C4"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Bruce, J. (2014). Models of Teaching. Saint Simons Island, GA.</w:t>
      </w:r>
    </w:p>
    <w:p w14:paraId="049EC0CC" w14:textId="77777777" w:rsidR="00683761" w:rsidRPr="00E16F33" w:rsidRDefault="00683761" w:rsidP="00775940">
      <w:pPr>
        <w:spacing w:line="288" w:lineRule="auto"/>
        <w:jc w:val="both"/>
        <w:rPr>
          <w:rFonts w:cs="Times New Roman"/>
        </w:rPr>
      </w:pPr>
    </w:p>
    <w:p w14:paraId="751B4D1F"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Bunoti, S. (2011). The Quality of Higher Education in Developing Countries. Needs</w:t>
      </w:r>
    </w:p>
    <w:p w14:paraId="3952C653" w14:textId="336A8849"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Professional Support, Kyambogo Univeristy, Kampala. </w:t>
      </w:r>
    </w:p>
    <w:p w14:paraId="18FB3343" w14:textId="77777777" w:rsidR="00683761" w:rsidRPr="00E16F33" w:rsidRDefault="00683761" w:rsidP="00775940">
      <w:pPr>
        <w:spacing w:line="288" w:lineRule="auto"/>
        <w:jc w:val="both"/>
        <w:rPr>
          <w:rFonts w:cs="Times New Roman"/>
        </w:rPr>
      </w:pPr>
    </w:p>
    <w:p w14:paraId="712DF9CB"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Burnett, N. a. (2012). Innovative Secondary Education for Skills Enhancement for </w:t>
      </w:r>
    </w:p>
    <w:p w14:paraId="7FB8682D"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Employability in Africa and Asia. ISESE Skills Synthesis Paper, . Washington D.C.: Results </w:t>
      </w:r>
    </w:p>
    <w:p w14:paraId="378F27E2" w14:textId="608190D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for Development Institute.</w:t>
      </w:r>
    </w:p>
    <w:p w14:paraId="659D6F2D" w14:textId="77777777" w:rsidR="00683761" w:rsidRPr="00E16F33" w:rsidRDefault="00683761" w:rsidP="00775940">
      <w:pPr>
        <w:spacing w:line="288" w:lineRule="auto"/>
        <w:jc w:val="both"/>
        <w:rPr>
          <w:rFonts w:cs="Times New Roman"/>
        </w:rPr>
      </w:pPr>
    </w:p>
    <w:p w14:paraId="2FE0F02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Chisholm. (2009). The encyclopaedia Britannica: A dictionary of arts, sciences, literature </w:t>
      </w:r>
    </w:p>
    <w:p w14:paraId="18FA67F8" w14:textId="6369245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and general information.Vol. 27. Harvard: Encyclopaedia Britannica. </w:t>
      </w:r>
    </w:p>
    <w:p w14:paraId="53A4DFB9" w14:textId="77777777" w:rsidR="00683761" w:rsidRPr="00E16F33" w:rsidRDefault="00683761" w:rsidP="00775940">
      <w:pPr>
        <w:spacing w:line="288" w:lineRule="auto"/>
        <w:jc w:val="both"/>
        <w:rPr>
          <w:rFonts w:cs="Times New Roman"/>
        </w:rPr>
      </w:pPr>
    </w:p>
    <w:p w14:paraId="2BE9747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Coetzee, M. (2011). The </w:t>
      </w:r>
      <w:r w:rsidR="00683761" w:rsidRPr="00E16F33">
        <w:rPr>
          <w:rFonts w:cs="Times New Roman"/>
          <w:noProof/>
        </w:rPr>
        <w:t xml:space="preserve">Relationship Between Career Anchors, Emotional Intelligence in </w:t>
      </w:r>
    </w:p>
    <w:p w14:paraId="3DCCECC6" w14:textId="40698A3F"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the Service Industry.</w:t>
      </w:r>
      <w:r w:rsidR="0052797D" w:rsidRPr="00E16F33">
        <w:rPr>
          <w:rFonts w:cs="Times New Roman"/>
          <w:noProof/>
        </w:rPr>
        <w:t xml:space="preserve"> Southern African Business Review, 15(3),, 76–97.</w:t>
      </w:r>
    </w:p>
    <w:p w14:paraId="447AD7A7" w14:textId="77777777" w:rsidR="00683761" w:rsidRPr="00E16F33" w:rsidRDefault="00683761" w:rsidP="00775940">
      <w:pPr>
        <w:pStyle w:val="Bibliography"/>
        <w:spacing w:line="288" w:lineRule="auto"/>
        <w:ind w:left="720" w:hanging="720"/>
        <w:jc w:val="both"/>
        <w:rPr>
          <w:rFonts w:cs="Times New Roman"/>
          <w:noProof/>
        </w:rPr>
      </w:pPr>
    </w:p>
    <w:p w14:paraId="739B8F8E"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Commission, E. P. (1989). Education for development and integration. Kampala: Ministry </w:t>
      </w:r>
    </w:p>
    <w:p w14:paraId="2F1CC17D" w14:textId="37AFF01E"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of Education and Sports.</w:t>
      </w:r>
    </w:p>
    <w:p w14:paraId="57F11664" w14:textId="77777777" w:rsidR="00683761" w:rsidRPr="00E16F33" w:rsidRDefault="00683761" w:rsidP="00775940">
      <w:pPr>
        <w:pStyle w:val="Bibliography"/>
        <w:spacing w:line="288" w:lineRule="auto"/>
        <w:ind w:left="720" w:hanging="720"/>
        <w:jc w:val="both"/>
        <w:rPr>
          <w:rFonts w:cs="Times New Roman"/>
          <w:noProof/>
        </w:rPr>
      </w:pPr>
    </w:p>
    <w:p w14:paraId="0DE5F479"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Connor, M. (2010). the new social learning: Agood guide to transforming organisations </w:t>
      </w:r>
    </w:p>
    <w:p w14:paraId="7D379BC4" w14:textId="56F4F19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through social media. sanfrancisco CA: Berrett Koehler publishers.</w:t>
      </w:r>
    </w:p>
    <w:p w14:paraId="424F1821" w14:textId="77777777" w:rsidR="00683761" w:rsidRPr="00E16F33" w:rsidRDefault="00683761" w:rsidP="00775940">
      <w:pPr>
        <w:pStyle w:val="Bibliography"/>
        <w:spacing w:line="288" w:lineRule="auto"/>
        <w:ind w:left="720" w:hanging="720"/>
        <w:jc w:val="both"/>
        <w:rPr>
          <w:rFonts w:cs="Times New Roman"/>
          <w:noProof/>
        </w:rPr>
      </w:pPr>
    </w:p>
    <w:p w14:paraId="7D27BD0F"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Dacre Pool, L. (2007). The </w:t>
      </w:r>
      <w:r w:rsidR="00683761" w:rsidRPr="00E16F33">
        <w:rPr>
          <w:rFonts w:cs="Times New Roman"/>
          <w:noProof/>
        </w:rPr>
        <w:t xml:space="preserve">Key To Employability: Developing A Practical Model off </w:t>
      </w:r>
    </w:p>
    <w:p w14:paraId="4864AA13" w14:textId="788CD3E5"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Graduate Employability</w:t>
      </w:r>
      <w:r w:rsidR="0052797D" w:rsidRPr="00E16F33">
        <w:rPr>
          <w:rFonts w:cs="Times New Roman"/>
          <w:noProof/>
        </w:rPr>
        <w:t>. Education &amp; Training, 49, 4, 277 289.</w:t>
      </w:r>
    </w:p>
    <w:p w14:paraId="09A8AF1A" w14:textId="77777777" w:rsidR="00683761" w:rsidRPr="00E16F33" w:rsidRDefault="00683761" w:rsidP="00775940">
      <w:pPr>
        <w:pStyle w:val="Bibliography"/>
        <w:spacing w:line="288" w:lineRule="auto"/>
        <w:ind w:left="720" w:hanging="720"/>
        <w:jc w:val="both"/>
        <w:rPr>
          <w:rFonts w:cs="Times New Roman"/>
          <w:noProof/>
        </w:rPr>
      </w:pPr>
    </w:p>
    <w:p w14:paraId="4E0413A2" w14:textId="4DA9E45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Dooge, J. (2007.). Engineering training and education. Dublin:: Collins Press.</w:t>
      </w:r>
    </w:p>
    <w:p w14:paraId="162F7120" w14:textId="77777777" w:rsidR="00683761" w:rsidRPr="00E16F33" w:rsidRDefault="00683761" w:rsidP="00775940">
      <w:pPr>
        <w:pStyle w:val="Bibliography"/>
        <w:spacing w:line="288" w:lineRule="auto"/>
        <w:ind w:left="720" w:hanging="720"/>
        <w:jc w:val="both"/>
        <w:rPr>
          <w:rFonts w:cs="Times New Roman"/>
          <w:noProof/>
        </w:rPr>
      </w:pPr>
    </w:p>
    <w:p w14:paraId="4B59E2F3"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Doyle.T. (2008). Evaluating Teachers Effectiveness. </w:t>
      </w:r>
    </w:p>
    <w:p w14:paraId="0D721927" w14:textId="3513957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edu/fctl/Teaching_and_Learning_Tips/.../EvalTeachEffec.htm. </w:t>
      </w:r>
    </w:p>
    <w:p w14:paraId="72B47173" w14:textId="77777777" w:rsidR="00683761" w:rsidRPr="00E16F33" w:rsidRDefault="00683761" w:rsidP="00775940">
      <w:pPr>
        <w:pStyle w:val="Bibliography"/>
        <w:spacing w:line="288" w:lineRule="auto"/>
        <w:ind w:left="720" w:hanging="720"/>
        <w:jc w:val="both"/>
        <w:rPr>
          <w:rFonts w:cs="Times New Roman"/>
          <w:noProof/>
        </w:rPr>
      </w:pPr>
    </w:p>
    <w:p w14:paraId="08F26C6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Fagil, M. (2012). Why most of the graduates in Uganda are unemployed. . Spectrum Radio </w:t>
      </w:r>
    </w:p>
    <w:p w14:paraId="34B07FBF" w14:textId="0F714F0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Talk Show, 7-8 pm, 3rd May.</w:t>
      </w:r>
    </w:p>
    <w:p w14:paraId="1A6E20EE" w14:textId="77777777" w:rsidR="00683761" w:rsidRPr="00E16F33" w:rsidRDefault="00683761" w:rsidP="00775940">
      <w:pPr>
        <w:pStyle w:val="Bibliography"/>
        <w:spacing w:line="288" w:lineRule="auto"/>
        <w:ind w:left="720" w:hanging="720"/>
        <w:jc w:val="both"/>
        <w:rPr>
          <w:rFonts w:cs="Times New Roman"/>
          <w:noProof/>
        </w:rPr>
      </w:pPr>
    </w:p>
    <w:p w14:paraId="18CA04CD"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Friedman, M. a. (1980). Free to choose: a personal statement. . New York: Brace and </w:t>
      </w:r>
    </w:p>
    <w:p w14:paraId="732AC6CE" w14:textId="0DF20582"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Jovanovich.</w:t>
      </w:r>
    </w:p>
    <w:p w14:paraId="043655C5" w14:textId="77777777" w:rsidR="00683761" w:rsidRPr="00E16F33" w:rsidRDefault="00683761" w:rsidP="00775940">
      <w:pPr>
        <w:pStyle w:val="Bibliography"/>
        <w:spacing w:line="288" w:lineRule="auto"/>
        <w:ind w:left="720" w:hanging="720"/>
        <w:jc w:val="both"/>
        <w:rPr>
          <w:rFonts w:cs="Times New Roman"/>
          <w:noProof/>
        </w:rPr>
      </w:pPr>
    </w:p>
    <w:p w14:paraId="1658B1BF"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Gorski, P. (2004). A working definition of multicultural education. Available from </w:t>
      </w:r>
    </w:p>
    <w:p w14:paraId="00DBB2C6" w14:textId="338527E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http://www.mhhe.com/socscience/education/multi/define.html [Accessed 24th May 2008].</w:t>
      </w:r>
    </w:p>
    <w:p w14:paraId="31564B54" w14:textId="77777777" w:rsidR="00683761" w:rsidRPr="00E16F33" w:rsidRDefault="00683761" w:rsidP="00775940">
      <w:pPr>
        <w:pStyle w:val="Bibliography"/>
        <w:spacing w:line="288" w:lineRule="auto"/>
        <w:ind w:left="720" w:hanging="720"/>
        <w:jc w:val="both"/>
        <w:rPr>
          <w:rFonts w:cs="Times New Roman"/>
          <w:noProof/>
        </w:rPr>
      </w:pPr>
    </w:p>
    <w:p w14:paraId="1F157EE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lastRenderedPageBreak/>
        <w:t xml:space="preserve">Hightower, A. (2011). Improving student learning by supporting quality teaching: Key </w:t>
      </w:r>
    </w:p>
    <w:p w14:paraId="223D9272" w14:textId="7A51E2E1" w:rsidR="0052797D" w:rsidRPr="00E16F33" w:rsidRDefault="00683761" w:rsidP="00775940">
      <w:pPr>
        <w:pStyle w:val="Bibliography"/>
        <w:spacing w:line="288" w:lineRule="auto"/>
        <w:ind w:left="720" w:hanging="720"/>
        <w:jc w:val="both"/>
        <w:rPr>
          <w:rFonts w:cs="Times New Roman"/>
          <w:noProof/>
        </w:rPr>
      </w:pPr>
      <w:r w:rsidRPr="00E16F33">
        <w:rPr>
          <w:rFonts w:cs="Times New Roman"/>
          <w:noProof/>
        </w:rPr>
        <w:t>Issues, Effective Strategies</w:t>
      </w:r>
      <w:r w:rsidR="0052797D" w:rsidRPr="00E16F33">
        <w:rPr>
          <w:rFonts w:cs="Times New Roman"/>
          <w:noProof/>
        </w:rPr>
        <w:t>,” Editorial Projects in Education.</w:t>
      </w:r>
    </w:p>
    <w:p w14:paraId="04ABF0FE" w14:textId="77777777" w:rsidR="00683761" w:rsidRPr="00E16F33" w:rsidRDefault="00683761" w:rsidP="00775940">
      <w:pPr>
        <w:pStyle w:val="Bibliography"/>
        <w:spacing w:line="288" w:lineRule="auto"/>
        <w:ind w:left="720" w:hanging="720"/>
        <w:jc w:val="both"/>
        <w:rPr>
          <w:rFonts w:cs="Times New Roman"/>
          <w:noProof/>
        </w:rPr>
      </w:pPr>
    </w:p>
    <w:p w14:paraId="32C9E6C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Horn, R. W. (1976). American Educational Research Journal Vol. 13, No. 4 (Autumn, </w:t>
      </w:r>
    </w:p>
    <w:p w14:paraId="285349A9" w14:textId="53490176"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1976), , 285-291.</w:t>
      </w:r>
    </w:p>
    <w:p w14:paraId="37D55375" w14:textId="77777777" w:rsidR="00683761" w:rsidRPr="00E16F33" w:rsidRDefault="00683761" w:rsidP="00775940">
      <w:pPr>
        <w:pStyle w:val="Bibliography"/>
        <w:spacing w:line="288" w:lineRule="auto"/>
        <w:ind w:left="720" w:hanging="720"/>
        <w:jc w:val="both"/>
        <w:rPr>
          <w:rFonts w:cs="Times New Roman"/>
          <w:noProof/>
        </w:rPr>
      </w:pPr>
    </w:p>
    <w:p w14:paraId="388071A2" w14:textId="77777777" w:rsidR="00683761"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Hyuha, M. (2017). On Uganda's Decaying Education System: . Kampala: Uganda </w:t>
      </w:r>
    </w:p>
    <w:p w14:paraId="401C5745" w14:textId="32943243"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Education Press release.</w:t>
      </w:r>
    </w:p>
    <w:p w14:paraId="7A590915" w14:textId="77777777" w:rsidR="00683761" w:rsidRPr="00E16F33" w:rsidRDefault="00683761" w:rsidP="00775940">
      <w:pPr>
        <w:spacing w:line="288" w:lineRule="auto"/>
        <w:jc w:val="both"/>
        <w:rPr>
          <w:rFonts w:cs="Times New Roman"/>
        </w:rPr>
      </w:pPr>
    </w:p>
    <w:p w14:paraId="1A4CD221" w14:textId="1E5102F2" w:rsidR="0052797D" w:rsidRPr="00E16F33" w:rsidRDefault="0052797D" w:rsidP="00775940">
      <w:pPr>
        <w:pStyle w:val="Bibliography"/>
        <w:tabs>
          <w:tab w:val="right" w:pos="8674"/>
        </w:tabs>
        <w:spacing w:line="288" w:lineRule="auto"/>
        <w:ind w:left="720" w:hanging="720"/>
        <w:jc w:val="both"/>
        <w:rPr>
          <w:rFonts w:cs="Times New Roman"/>
          <w:noProof/>
        </w:rPr>
      </w:pPr>
      <w:r w:rsidRPr="00E16F33">
        <w:rPr>
          <w:rFonts w:cs="Times New Roman"/>
          <w:noProof/>
        </w:rPr>
        <w:t xml:space="preserve">ILO. (2012). The Youth Employment Crisis: . Highlights of the 2012 ILC report. </w:t>
      </w:r>
    </w:p>
    <w:p w14:paraId="24EAB85C" w14:textId="77777777" w:rsidR="00683761" w:rsidRPr="00E16F33" w:rsidRDefault="00683761" w:rsidP="00775940">
      <w:pPr>
        <w:spacing w:line="288" w:lineRule="auto"/>
        <w:jc w:val="both"/>
        <w:rPr>
          <w:rFonts w:cs="Times New Roman"/>
        </w:rPr>
      </w:pPr>
    </w:p>
    <w:p w14:paraId="5A41BEB8" w14:textId="5BAF6EF9"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Joyce. (2004). Four Families of Teaching Models. </w:t>
      </w:r>
    </w:p>
    <w:p w14:paraId="74412038" w14:textId="77777777" w:rsidR="00683761" w:rsidRPr="00E16F33" w:rsidRDefault="00683761" w:rsidP="00775940">
      <w:pPr>
        <w:spacing w:line="288" w:lineRule="auto"/>
        <w:jc w:val="both"/>
        <w:rPr>
          <w:rFonts w:cs="Times New Roman"/>
        </w:rPr>
      </w:pPr>
    </w:p>
    <w:p w14:paraId="273E900E" w14:textId="017DF56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Joyce. (2014). Models of teaching, 9th edition. Allyn and Bacon: Pearson Publishing.</w:t>
      </w:r>
    </w:p>
    <w:p w14:paraId="583C9ABB" w14:textId="77777777" w:rsidR="00683761" w:rsidRPr="00E16F33" w:rsidRDefault="00683761" w:rsidP="00775940">
      <w:pPr>
        <w:spacing w:line="288" w:lineRule="auto"/>
        <w:jc w:val="both"/>
        <w:rPr>
          <w:rFonts w:cs="Times New Roman"/>
        </w:rPr>
      </w:pPr>
    </w:p>
    <w:p w14:paraId="2629428D" w14:textId="2808CCC1"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Joyce, B. (2008). Models of teaching, 8th ed. Englewood Cliffs, NJ:: Prentice-Hall.</w:t>
      </w:r>
    </w:p>
    <w:p w14:paraId="74A3DEBA" w14:textId="77777777" w:rsidR="00683761" w:rsidRPr="00E16F33" w:rsidRDefault="00683761" w:rsidP="00775940">
      <w:pPr>
        <w:spacing w:line="288" w:lineRule="auto"/>
        <w:jc w:val="both"/>
        <w:rPr>
          <w:rFonts w:cs="Times New Roman"/>
        </w:rPr>
      </w:pPr>
    </w:p>
    <w:p w14:paraId="17EAF06B" w14:textId="3B8A503B"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Joyce, B. C. (2002). Models of learning: tools for teaching.  Open University Press.</w:t>
      </w:r>
    </w:p>
    <w:p w14:paraId="4434AC84" w14:textId="77777777" w:rsidR="00683761" w:rsidRPr="00E16F33" w:rsidRDefault="00683761" w:rsidP="00775940">
      <w:pPr>
        <w:spacing w:line="288" w:lineRule="auto"/>
        <w:jc w:val="both"/>
        <w:rPr>
          <w:rFonts w:cs="Times New Roman"/>
        </w:rPr>
      </w:pPr>
    </w:p>
    <w:p w14:paraId="4D3E0B6C" w14:textId="77777777" w:rsidR="005243CA"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Kamuhangire, W. (2011). Parents’ </w:t>
      </w:r>
      <w:r w:rsidR="00683761" w:rsidRPr="00E16F33">
        <w:rPr>
          <w:rFonts w:cs="Times New Roman"/>
          <w:noProof/>
        </w:rPr>
        <w:t xml:space="preserve">And Pupils’ Perceptions of the Social Benefits of </w:t>
      </w:r>
    </w:p>
    <w:p w14:paraId="6E9EFD5D" w14:textId="77777777" w:rsidR="005243CA" w:rsidRPr="00E16F33" w:rsidRDefault="00683761" w:rsidP="00775940">
      <w:pPr>
        <w:pStyle w:val="Bibliography"/>
        <w:spacing w:line="288" w:lineRule="auto"/>
        <w:ind w:left="720" w:hanging="720"/>
        <w:jc w:val="both"/>
        <w:rPr>
          <w:rFonts w:cs="Times New Roman"/>
          <w:noProof/>
        </w:rPr>
      </w:pPr>
      <w:r w:rsidRPr="00E16F33">
        <w:rPr>
          <w:rFonts w:cs="Times New Roman"/>
          <w:noProof/>
        </w:rPr>
        <w:t>Universal Primary Education</w:t>
      </w:r>
      <w:r w:rsidR="0052797D" w:rsidRPr="00E16F33">
        <w:rPr>
          <w:rFonts w:cs="Times New Roman"/>
          <w:noProof/>
        </w:rPr>
        <w:t xml:space="preserve">: A case study of Isingiro county, Isingiro district. Mbarara : </w:t>
      </w:r>
    </w:p>
    <w:p w14:paraId="6E759D4C" w14:textId="77777777" w:rsidR="005243CA"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Mbarara University of Science and Technology: Unpublished M. Ed (Administration And </w:t>
      </w:r>
    </w:p>
    <w:p w14:paraId="2B160081" w14:textId="646AC0DC"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Planning) Dissertation.</w:t>
      </w:r>
    </w:p>
    <w:p w14:paraId="4299A924" w14:textId="77777777" w:rsidR="005243CA" w:rsidRPr="00E16F33" w:rsidRDefault="005243CA" w:rsidP="00775940">
      <w:pPr>
        <w:pStyle w:val="Bibliography"/>
        <w:spacing w:line="288" w:lineRule="auto"/>
        <w:ind w:left="720" w:hanging="720"/>
        <w:jc w:val="both"/>
        <w:rPr>
          <w:rFonts w:cs="Times New Roman"/>
          <w:noProof/>
        </w:rPr>
      </w:pPr>
    </w:p>
    <w:p w14:paraId="6D127A17" w14:textId="77777777" w:rsidR="005243CA"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Kasenene, E. S. (2003). Management </w:t>
      </w:r>
      <w:r w:rsidR="005243CA" w:rsidRPr="00E16F33">
        <w:rPr>
          <w:rFonts w:cs="Times New Roman"/>
          <w:noProof/>
        </w:rPr>
        <w:t xml:space="preserve">And Growth of Secular Education of the Muslim </w:t>
      </w:r>
    </w:p>
    <w:p w14:paraId="6C4DB6BA" w14:textId="77777777" w:rsidR="005243CA" w:rsidRPr="00E16F33" w:rsidRDefault="005243CA" w:rsidP="00775940">
      <w:pPr>
        <w:pStyle w:val="Bibliography"/>
        <w:spacing w:line="288" w:lineRule="auto"/>
        <w:ind w:left="720" w:hanging="720"/>
        <w:jc w:val="both"/>
        <w:rPr>
          <w:rFonts w:cs="Times New Roman"/>
          <w:noProof/>
        </w:rPr>
      </w:pPr>
      <w:r w:rsidRPr="00E16F33">
        <w:rPr>
          <w:rFonts w:cs="Times New Roman"/>
          <w:noProof/>
        </w:rPr>
        <w:t xml:space="preserve">Community in </w:t>
      </w:r>
      <w:r w:rsidR="0052797D" w:rsidRPr="00E16F33">
        <w:rPr>
          <w:rFonts w:cs="Times New Roman"/>
          <w:noProof/>
        </w:rPr>
        <w:t xml:space="preserve">Uganda </w:t>
      </w:r>
      <w:r w:rsidRPr="00E16F33">
        <w:rPr>
          <w:rFonts w:cs="Times New Roman"/>
          <w:noProof/>
        </w:rPr>
        <w:t xml:space="preserve">From 1962-2002: </w:t>
      </w:r>
      <w:r w:rsidR="0052797D" w:rsidRPr="00E16F33">
        <w:rPr>
          <w:rFonts w:cs="Times New Roman"/>
          <w:noProof/>
        </w:rPr>
        <w:t>Achievements</w:t>
      </w:r>
      <w:r w:rsidRPr="00E16F33">
        <w:rPr>
          <w:rFonts w:cs="Times New Roman"/>
          <w:noProof/>
        </w:rPr>
        <w:t xml:space="preserve">, Challenges and Prospects. </w:t>
      </w:r>
    </w:p>
    <w:p w14:paraId="061E2138" w14:textId="7C67DD4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Kampala</w:t>
      </w:r>
      <w:r w:rsidR="005243CA" w:rsidRPr="00E16F33">
        <w:rPr>
          <w:rFonts w:cs="Times New Roman"/>
          <w:noProof/>
        </w:rPr>
        <w:t xml:space="preserve">: </w:t>
      </w:r>
      <w:r w:rsidRPr="00E16F33">
        <w:rPr>
          <w:rFonts w:cs="Times New Roman"/>
          <w:noProof/>
        </w:rPr>
        <w:t>Makerere University: Unpublished PhD Dissertation.</w:t>
      </w:r>
    </w:p>
    <w:p w14:paraId="379FDECE" w14:textId="77777777" w:rsidR="005243CA" w:rsidRPr="00E16F33" w:rsidRDefault="005243CA" w:rsidP="00775940">
      <w:pPr>
        <w:spacing w:line="288" w:lineRule="auto"/>
        <w:jc w:val="both"/>
        <w:rPr>
          <w:rFonts w:cs="Times New Roman"/>
        </w:rPr>
      </w:pPr>
    </w:p>
    <w:p w14:paraId="213AE6F5" w14:textId="00276892" w:rsidR="005243CA"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Kasenene, E. S. (2010). Improving </w:t>
      </w:r>
      <w:r w:rsidR="005243CA" w:rsidRPr="00E16F33">
        <w:rPr>
          <w:rFonts w:cs="Times New Roman"/>
          <w:noProof/>
        </w:rPr>
        <w:t xml:space="preserve">the Effectiveness of Public and Private Education </w:t>
      </w:r>
      <w:r w:rsidRPr="00E16F33">
        <w:rPr>
          <w:rFonts w:cs="Times New Roman"/>
          <w:noProof/>
        </w:rPr>
        <w:t>in</w:t>
      </w:r>
    </w:p>
    <w:p w14:paraId="4CED1857" w14:textId="6484069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Sub-Sahara Africa: The case study of Uganda. Kampala: NHCE.</w:t>
      </w:r>
    </w:p>
    <w:p w14:paraId="37FE38C5" w14:textId="77777777" w:rsidR="005243CA" w:rsidRPr="00E16F33" w:rsidRDefault="005243CA" w:rsidP="00775940">
      <w:pPr>
        <w:spacing w:line="288" w:lineRule="auto"/>
        <w:jc w:val="both"/>
        <w:rPr>
          <w:rFonts w:cs="Times New Roman"/>
        </w:rPr>
      </w:pPr>
    </w:p>
    <w:p w14:paraId="32087CE5" w14:textId="77777777" w:rsidR="005243CA"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Kasozi. (2003). University education in Uganda, Challenges and opportunities for reform. </w:t>
      </w:r>
    </w:p>
    <w:p w14:paraId="3ECBA7E2" w14:textId="0AAC1ED5"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Kampala: Fountain Publishers Ltd.</w:t>
      </w:r>
    </w:p>
    <w:p w14:paraId="0827895B" w14:textId="77777777" w:rsidR="005243CA" w:rsidRPr="00E16F33" w:rsidRDefault="005243CA" w:rsidP="00775940">
      <w:pPr>
        <w:spacing w:line="288" w:lineRule="auto"/>
        <w:jc w:val="both"/>
        <w:rPr>
          <w:rFonts w:cs="Times New Roman"/>
        </w:rPr>
      </w:pPr>
    </w:p>
    <w:p w14:paraId="37D2C359"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Kasozi. (2003). University education in Uganda: Challenges and opportunities for reform. </w:t>
      </w:r>
    </w:p>
    <w:p w14:paraId="25F4609F" w14:textId="3FD3B4F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Kampala: Fountain Publishers Ltd.</w:t>
      </w:r>
    </w:p>
    <w:p w14:paraId="3EA53D23" w14:textId="77777777" w:rsidR="00B43537" w:rsidRPr="00E16F33" w:rsidRDefault="00B43537" w:rsidP="00775940">
      <w:pPr>
        <w:pStyle w:val="Bibliography"/>
        <w:spacing w:line="288" w:lineRule="auto"/>
        <w:ind w:left="720" w:hanging="720"/>
        <w:jc w:val="both"/>
        <w:rPr>
          <w:rFonts w:cs="Times New Roman"/>
          <w:noProof/>
        </w:rPr>
      </w:pPr>
    </w:p>
    <w:p w14:paraId="3C0A567D" w14:textId="2B9CEFB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Kasozi. (2005). The State of Higher Education: Executive summary. NCHE.</w:t>
      </w:r>
    </w:p>
    <w:p w14:paraId="4ECEAFFE" w14:textId="77777777" w:rsidR="00B43537" w:rsidRPr="00E16F33" w:rsidRDefault="00B43537" w:rsidP="00775940">
      <w:pPr>
        <w:pStyle w:val="Bibliography"/>
        <w:spacing w:line="288" w:lineRule="auto"/>
        <w:ind w:left="720" w:hanging="720"/>
        <w:jc w:val="both"/>
        <w:rPr>
          <w:rFonts w:cs="Times New Roman"/>
          <w:noProof/>
        </w:rPr>
      </w:pPr>
    </w:p>
    <w:p w14:paraId="15E01B07" w14:textId="3EDDEB16"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Kasozi, A. (2006). Regulating Transnational Higher Education in Uganda; </w:t>
      </w:r>
      <w:r w:rsidR="00B43537" w:rsidRPr="00E16F33">
        <w:rPr>
          <w:rFonts w:cs="Times New Roman"/>
          <w:noProof/>
        </w:rPr>
        <w:t xml:space="preserve">Consumers </w:t>
      </w:r>
    </w:p>
    <w:p w14:paraId="73A4BC05" w14:textId="1DF3B468"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Should Be Cautious</w:t>
      </w:r>
      <w:r w:rsidR="0052797D" w:rsidRPr="00E16F33">
        <w:rPr>
          <w:rFonts w:cs="Times New Roman"/>
          <w:noProof/>
        </w:rPr>
        <w:t>.  Kampala: NCHE.</w:t>
      </w:r>
    </w:p>
    <w:p w14:paraId="295CC7DC" w14:textId="77777777" w:rsidR="00B43537" w:rsidRPr="00E16F33" w:rsidRDefault="00B43537" w:rsidP="00775940">
      <w:pPr>
        <w:spacing w:line="288" w:lineRule="auto"/>
        <w:jc w:val="both"/>
        <w:rPr>
          <w:rFonts w:cs="Times New Roman"/>
        </w:rPr>
      </w:pPr>
    </w:p>
    <w:p w14:paraId="356526E1"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lastRenderedPageBreak/>
        <w:t xml:space="preserve">Kempster, S. &amp;. (2010). Learning to lead in the entrepreneurial context. International </w:t>
      </w:r>
    </w:p>
    <w:p w14:paraId="25B07005" w14:textId="676C00BC"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Journal of Entrepreneurial Behaviour &amp; Research, 16(1), , 5-34.</w:t>
      </w:r>
    </w:p>
    <w:p w14:paraId="58FDF793" w14:textId="77777777" w:rsidR="00B43537" w:rsidRPr="00E16F33" w:rsidRDefault="00B43537" w:rsidP="00775940">
      <w:pPr>
        <w:pStyle w:val="Bibliography"/>
        <w:spacing w:line="288" w:lineRule="auto"/>
        <w:ind w:left="720" w:hanging="720"/>
        <w:jc w:val="both"/>
        <w:rPr>
          <w:rFonts w:cs="Times New Roman"/>
          <w:noProof/>
        </w:rPr>
      </w:pPr>
    </w:p>
    <w:p w14:paraId="2648152A"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Knight, P. T. (2002). Employability through the curriculum. Tertiary Education and </w:t>
      </w:r>
    </w:p>
    <w:p w14:paraId="17B1D97D" w14:textId="21BE8D86"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Management, 8(4),, 261-276.</w:t>
      </w:r>
    </w:p>
    <w:p w14:paraId="35806E17" w14:textId="77777777" w:rsidR="00B43537" w:rsidRPr="00E16F33" w:rsidRDefault="00B43537" w:rsidP="00775940">
      <w:pPr>
        <w:pStyle w:val="Bibliography"/>
        <w:spacing w:line="288" w:lineRule="auto"/>
        <w:ind w:left="720" w:hanging="720"/>
        <w:jc w:val="both"/>
        <w:rPr>
          <w:rFonts w:cs="Times New Roman"/>
          <w:noProof/>
        </w:rPr>
      </w:pPr>
    </w:p>
    <w:p w14:paraId="091E934E"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Larsson, S. (2009). </w:t>
      </w:r>
      <w:r w:rsidR="00B43537" w:rsidRPr="00E16F33">
        <w:rPr>
          <w:rFonts w:cs="Times New Roman"/>
          <w:noProof/>
        </w:rPr>
        <w:t xml:space="preserve"> </w:t>
      </w:r>
      <w:r w:rsidRPr="00E16F33">
        <w:rPr>
          <w:rFonts w:cs="Times New Roman"/>
          <w:noProof/>
        </w:rPr>
        <w:t xml:space="preserve">A </w:t>
      </w:r>
      <w:r w:rsidR="00B43537" w:rsidRPr="00E16F33">
        <w:rPr>
          <w:rFonts w:cs="Times New Roman"/>
          <w:noProof/>
        </w:rPr>
        <w:t>Pruralist View of Generalisation in Qualitative Research</w:t>
      </w:r>
      <w:r w:rsidRPr="00E16F33">
        <w:rPr>
          <w:rFonts w:cs="Times New Roman"/>
          <w:noProof/>
        </w:rPr>
        <w:t xml:space="preserve">. </w:t>
      </w:r>
    </w:p>
    <w:p w14:paraId="3420262D" w14:textId="7505BD9F"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International Journal of Research &amp; Method in Education, 32(1) , 25-38.</w:t>
      </w:r>
    </w:p>
    <w:p w14:paraId="0EE38D95" w14:textId="77777777" w:rsidR="00B43537" w:rsidRPr="00E16F33" w:rsidRDefault="00B43537" w:rsidP="00775940">
      <w:pPr>
        <w:pStyle w:val="Bibliography"/>
        <w:spacing w:line="288" w:lineRule="auto"/>
        <w:ind w:left="720" w:hanging="720"/>
        <w:jc w:val="both"/>
        <w:rPr>
          <w:rFonts w:cs="Times New Roman"/>
          <w:noProof/>
        </w:rPr>
      </w:pPr>
    </w:p>
    <w:p w14:paraId="0379D24D"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Lejeun, M. (2005). The Ugandan universities: The </w:t>
      </w:r>
      <w:r w:rsidR="00B43537" w:rsidRPr="00E16F33">
        <w:rPr>
          <w:rFonts w:cs="Times New Roman"/>
          <w:noProof/>
        </w:rPr>
        <w:t>Challenge of Quality</w:t>
      </w:r>
      <w:r w:rsidRPr="00E16F33">
        <w:rPr>
          <w:rFonts w:cs="Times New Roman"/>
          <w:noProof/>
        </w:rPr>
        <w:t xml:space="preserve">. </w:t>
      </w:r>
      <w:r w:rsidR="00B43537" w:rsidRPr="00E16F33">
        <w:rPr>
          <w:rFonts w:cs="Times New Roman"/>
          <w:noProof/>
        </w:rPr>
        <w:t xml:space="preserve"> </w:t>
      </w:r>
      <w:r w:rsidRPr="00E16F33">
        <w:rPr>
          <w:rFonts w:cs="Times New Roman"/>
          <w:noProof/>
        </w:rPr>
        <w:t xml:space="preserve">Uganda </w:t>
      </w:r>
    </w:p>
    <w:p w14:paraId="5E0825DB" w14:textId="6317AA8E"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University Education Review.  Kampala: Ministry of Education.</w:t>
      </w:r>
    </w:p>
    <w:p w14:paraId="1DF6E4A0" w14:textId="77777777" w:rsidR="00B43537" w:rsidRPr="00E16F33" w:rsidRDefault="00B43537" w:rsidP="00775940">
      <w:pPr>
        <w:spacing w:line="288" w:lineRule="auto"/>
        <w:jc w:val="both"/>
        <w:rPr>
          <w:rFonts w:cs="Times New Roman"/>
        </w:rPr>
      </w:pPr>
    </w:p>
    <w:p w14:paraId="564E34B5" w14:textId="45744124"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Lowden. (2011). Employers' </w:t>
      </w:r>
      <w:r w:rsidR="00B43537" w:rsidRPr="00E16F33">
        <w:rPr>
          <w:rFonts w:cs="Times New Roman"/>
          <w:noProof/>
        </w:rPr>
        <w:t>Perceptions of the Employability Skills of New Graduates</w:t>
      </w:r>
      <w:r w:rsidRPr="00E16F33">
        <w:rPr>
          <w:rFonts w:cs="Times New Roman"/>
          <w:noProof/>
        </w:rPr>
        <w:t xml:space="preserve">. </w:t>
      </w:r>
    </w:p>
    <w:p w14:paraId="32924B97"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Glasgow: Edge Foundation/University of Glasgow: The SCRE Centre Research in </w:t>
      </w:r>
    </w:p>
    <w:p w14:paraId="2DE33D10" w14:textId="316ABB6B"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Education.</w:t>
      </w:r>
    </w:p>
    <w:p w14:paraId="66A4D05C" w14:textId="77777777" w:rsidR="00B43537" w:rsidRPr="00E16F33" w:rsidRDefault="00B43537" w:rsidP="00775940">
      <w:pPr>
        <w:spacing w:line="288" w:lineRule="auto"/>
        <w:jc w:val="both"/>
        <w:rPr>
          <w:rFonts w:cs="Times New Roman"/>
        </w:rPr>
      </w:pPr>
    </w:p>
    <w:p w14:paraId="0A6A73DD" w14:textId="17F3E3D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Maheshwari. (2013). Models of Teaching. Word Press.</w:t>
      </w:r>
    </w:p>
    <w:p w14:paraId="02794A57" w14:textId="77777777" w:rsidR="00B43537" w:rsidRPr="00E16F33" w:rsidRDefault="00B43537" w:rsidP="00775940">
      <w:pPr>
        <w:spacing w:line="288" w:lineRule="auto"/>
        <w:jc w:val="both"/>
        <w:rPr>
          <w:rFonts w:cs="Times New Roman"/>
        </w:rPr>
      </w:pPr>
    </w:p>
    <w:p w14:paraId="760A54AF"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Maicibi, N. A. (2007). Introduction to human Resource Management. Masah Publishers </w:t>
      </w:r>
    </w:p>
    <w:p w14:paraId="30EB8F64" w14:textId="02258FC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Limied.</w:t>
      </w:r>
    </w:p>
    <w:p w14:paraId="42232016" w14:textId="77777777" w:rsidR="00B43537" w:rsidRPr="00E16F33" w:rsidRDefault="00B43537" w:rsidP="00775940">
      <w:pPr>
        <w:pStyle w:val="Bibliography"/>
        <w:spacing w:line="288" w:lineRule="auto"/>
        <w:ind w:left="720" w:hanging="720"/>
        <w:jc w:val="both"/>
        <w:rPr>
          <w:rFonts w:cs="Times New Roman"/>
          <w:noProof/>
        </w:rPr>
      </w:pPr>
    </w:p>
    <w:p w14:paraId="14779711"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Mason. (2003). How </w:t>
      </w:r>
      <w:r w:rsidR="00B43537" w:rsidRPr="00E16F33">
        <w:rPr>
          <w:rFonts w:cs="Times New Roman"/>
          <w:noProof/>
        </w:rPr>
        <w:t xml:space="preserve">Much Does Higher Education Enhance The Employability Of </w:t>
      </w:r>
    </w:p>
    <w:p w14:paraId="69444FB3" w14:textId="3C5E1CD1"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Graduates</w:t>
      </w:r>
      <w:r w:rsidR="0052797D" w:rsidRPr="00E16F33">
        <w:rPr>
          <w:rFonts w:cs="Times New Roman"/>
          <w:noProof/>
        </w:rPr>
        <w:t xml:space="preserve">? </w:t>
      </w:r>
      <w:r w:rsidRPr="00E16F33">
        <w:rPr>
          <w:rFonts w:cs="Times New Roman"/>
          <w:noProof/>
        </w:rPr>
        <w:t xml:space="preserve"> </w:t>
      </w:r>
      <w:r w:rsidR="0052797D" w:rsidRPr="00E16F33">
        <w:rPr>
          <w:rFonts w:cs="Times New Roman"/>
          <w:noProof/>
        </w:rPr>
        <w:t>London:: Institute of Education.</w:t>
      </w:r>
    </w:p>
    <w:p w14:paraId="4E2A803C" w14:textId="77777777" w:rsidR="00B43537" w:rsidRPr="00E16F33" w:rsidRDefault="00B43537" w:rsidP="00775940">
      <w:pPr>
        <w:pStyle w:val="Bibliography"/>
        <w:spacing w:line="288" w:lineRule="auto"/>
        <w:ind w:left="720" w:hanging="720"/>
        <w:jc w:val="both"/>
        <w:rPr>
          <w:rFonts w:cs="Times New Roman"/>
          <w:noProof/>
        </w:rPr>
      </w:pPr>
    </w:p>
    <w:p w14:paraId="71B45023" w14:textId="57B70FDA"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Mbabazi, P. B. (2013). Different </w:t>
      </w:r>
      <w:r w:rsidR="00B43537" w:rsidRPr="00E16F33">
        <w:rPr>
          <w:rFonts w:cs="Times New Roman"/>
          <w:noProof/>
        </w:rPr>
        <w:t xml:space="preserve">Stakeholders’ Perceptions of Students’ Learning and </w:t>
      </w:r>
    </w:p>
    <w:p w14:paraId="64537F74" w14:textId="24E7F809"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Employability</w:t>
      </w:r>
      <w:r w:rsidR="0052797D" w:rsidRPr="00E16F33">
        <w:rPr>
          <w:rFonts w:cs="Times New Roman"/>
          <w:noProof/>
        </w:rPr>
        <w:t>. Linköping: Liu-tryck.</w:t>
      </w:r>
    </w:p>
    <w:p w14:paraId="722342F0" w14:textId="77777777" w:rsidR="00B43537" w:rsidRPr="00E16F33" w:rsidRDefault="00B43537" w:rsidP="00775940">
      <w:pPr>
        <w:spacing w:line="288" w:lineRule="auto"/>
        <w:jc w:val="both"/>
        <w:rPr>
          <w:rFonts w:cs="Times New Roman"/>
        </w:rPr>
      </w:pPr>
    </w:p>
    <w:p w14:paraId="23E71BDA" w14:textId="78EB4DAC"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Moore, J. S. (2013). Literature </w:t>
      </w:r>
      <w:r w:rsidR="00B43537" w:rsidRPr="00E16F33">
        <w:rPr>
          <w:rFonts w:cs="Times New Roman"/>
          <w:noProof/>
        </w:rPr>
        <w:t xml:space="preserve">Review of Research into Widening Participation to Higher </w:t>
      </w:r>
    </w:p>
    <w:p w14:paraId="46400AAC" w14:textId="21E62FBE" w:rsidR="00B43537" w:rsidRPr="00E16F33" w:rsidRDefault="00B43537" w:rsidP="00775940">
      <w:pPr>
        <w:pStyle w:val="Bibliography"/>
        <w:spacing w:line="288" w:lineRule="auto"/>
        <w:ind w:left="720" w:hanging="720"/>
        <w:jc w:val="both"/>
        <w:rPr>
          <w:rFonts w:cs="Times New Roman"/>
          <w:noProof/>
        </w:rPr>
      </w:pPr>
      <w:r w:rsidRPr="00E16F33">
        <w:rPr>
          <w:rFonts w:cs="Times New Roman"/>
          <w:noProof/>
        </w:rPr>
        <w:t>Education</w:t>
      </w:r>
      <w:r w:rsidR="0052797D" w:rsidRPr="00E16F33">
        <w:rPr>
          <w:rFonts w:cs="Times New Roman"/>
          <w:noProof/>
        </w:rPr>
        <w:t xml:space="preserve">. London: UK: HEFCE. Retrieved from </w:t>
      </w:r>
      <w:r w:rsidRPr="00E16F33">
        <w:rPr>
          <w:rFonts w:cs="Times New Roman"/>
          <w:noProof/>
        </w:rPr>
        <w:t xml:space="preserve"> </w:t>
      </w:r>
    </w:p>
    <w:p w14:paraId="6A4C62F6" w14:textId="6B94CB16"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http://www.hefce.ac.uk/pubs/rereports/year/2013/wplitreview/.</w:t>
      </w:r>
    </w:p>
    <w:p w14:paraId="72A60462" w14:textId="77777777" w:rsidR="00B43537" w:rsidRPr="00E16F33" w:rsidRDefault="00B43537" w:rsidP="00775940">
      <w:pPr>
        <w:pStyle w:val="Bibliography"/>
        <w:spacing w:line="288" w:lineRule="auto"/>
        <w:ind w:left="720" w:hanging="720"/>
        <w:jc w:val="both"/>
        <w:rPr>
          <w:rFonts w:cs="Times New Roman"/>
          <w:noProof/>
        </w:rPr>
      </w:pPr>
    </w:p>
    <w:p w14:paraId="6E37CC0B" w14:textId="6D9BB648"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Munyaradzi, G. E. (2013). Teaching Methods and Students’ Academic Performance. </w:t>
      </w:r>
      <w:r w:rsidR="00B43537" w:rsidRPr="00E16F33">
        <w:rPr>
          <w:rFonts w:cs="Times New Roman"/>
          <w:noProof/>
        </w:rPr>
        <w:t xml:space="preserve"> </w:t>
      </w:r>
    </w:p>
    <w:p w14:paraId="0F7D667D" w14:textId="5C957F0C"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International Journal of Humanities and Social Science Invention Volume 2 Issue 9, 29-35.</w:t>
      </w:r>
    </w:p>
    <w:p w14:paraId="48D0E960" w14:textId="77777777" w:rsidR="00B43537" w:rsidRPr="00E16F33" w:rsidRDefault="00B43537" w:rsidP="00775940">
      <w:pPr>
        <w:pStyle w:val="Bibliography"/>
        <w:spacing w:line="288" w:lineRule="auto"/>
        <w:ind w:left="720" w:hanging="720"/>
        <w:jc w:val="both"/>
        <w:rPr>
          <w:rFonts w:cs="Times New Roman"/>
          <w:noProof/>
        </w:rPr>
      </w:pPr>
    </w:p>
    <w:p w14:paraId="3FE1058E" w14:textId="77777777" w:rsidR="00B43537" w:rsidRPr="00E16F33" w:rsidRDefault="0052797D" w:rsidP="00775940">
      <w:pPr>
        <w:pStyle w:val="Bibliography"/>
        <w:spacing w:line="288" w:lineRule="auto"/>
        <w:ind w:left="720" w:hanging="720"/>
        <w:jc w:val="both"/>
        <w:rPr>
          <w:rFonts w:cs="Times New Roman"/>
          <w:noProof/>
        </w:rPr>
      </w:pPr>
      <w:bookmarkStart w:id="278" w:name="_Hlk22659381"/>
      <w:r w:rsidRPr="00E16F33">
        <w:rPr>
          <w:rFonts w:cs="Times New Roman"/>
          <w:noProof/>
        </w:rPr>
        <w:t xml:space="preserve">Nabayego, C. (2014). How University Education in Uganda Can Be Improved To Prepare </w:t>
      </w:r>
    </w:p>
    <w:p w14:paraId="0B0EEE0A"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Economically Productive Graduates. Asian Journal of Social Sciences, Vol. 1, No. 2, 62-</w:t>
      </w:r>
    </w:p>
    <w:p w14:paraId="347B4880" w14:textId="369EF44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70.</w:t>
      </w:r>
    </w:p>
    <w:bookmarkEnd w:id="278"/>
    <w:p w14:paraId="52F7F4CC" w14:textId="77777777" w:rsidR="00B43537" w:rsidRPr="00E16F33" w:rsidRDefault="00B43537" w:rsidP="00775940">
      <w:pPr>
        <w:pStyle w:val="Bibliography"/>
        <w:spacing w:line="288" w:lineRule="auto"/>
        <w:ind w:left="720" w:hanging="720"/>
        <w:jc w:val="both"/>
        <w:rPr>
          <w:rFonts w:cs="Times New Roman"/>
          <w:noProof/>
        </w:rPr>
      </w:pPr>
    </w:p>
    <w:p w14:paraId="2D9CF894"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Nahidi, S. B. (2016). Effective Teaching Methods in Higher Education: Requirements and </w:t>
      </w:r>
    </w:p>
    <w:p w14:paraId="78993249" w14:textId="79F908C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Barriers. J Adv Med Educ Prof. 2016 Oct; 4(4): , 170–178.</w:t>
      </w:r>
    </w:p>
    <w:p w14:paraId="61D1966C" w14:textId="77777777" w:rsidR="00B43537" w:rsidRPr="00E16F33" w:rsidRDefault="00B43537" w:rsidP="00775940">
      <w:pPr>
        <w:spacing w:line="288" w:lineRule="auto"/>
        <w:jc w:val="both"/>
        <w:rPr>
          <w:rFonts w:cs="Times New Roman"/>
        </w:rPr>
      </w:pPr>
    </w:p>
    <w:p w14:paraId="282B07EB" w14:textId="5404A53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Nakandha, S. (2011 ). Monitor Publication: Kampala Uganda . June 28th 2011</w:t>
      </w:r>
      <w:r w:rsidR="00B43537" w:rsidRPr="00E16F33">
        <w:rPr>
          <w:rFonts w:cs="Times New Roman"/>
          <w:noProof/>
        </w:rPr>
        <w:t>.</w:t>
      </w:r>
    </w:p>
    <w:p w14:paraId="5143F6A4" w14:textId="77777777" w:rsidR="00B43537" w:rsidRPr="00E16F33" w:rsidRDefault="00B43537" w:rsidP="00775940">
      <w:pPr>
        <w:spacing w:line="288" w:lineRule="auto"/>
        <w:jc w:val="both"/>
        <w:rPr>
          <w:rFonts w:cs="Times New Roman"/>
        </w:rPr>
      </w:pPr>
    </w:p>
    <w:p w14:paraId="0CAC64BA"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Newcomb, L. H. (2007 ). Methods of teaching agriculture. Danville, IL: Interstate Printers </w:t>
      </w:r>
    </w:p>
    <w:p w14:paraId="428DA652" w14:textId="4CA0DB4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and Publishers. </w:t>
      </w:r>
    </w:p>
    <w:p w14:paraId="4782E076" w14:textId="77777777" w:rsidR="00B43537" w:rsidRPr="00E16F33" w:rsidRDefault="00B43537" w:rsidP="00775940">
      <w:pPr>
        <w:pStyle w:val="Bibliography"/>
        <w:spacing w:line="288" w:lineRule="auto"/>
        <w:ind w:left="720" w:hanging="720"/>
        <w:jc w:val="both"/>
        <w:rPr>
          <w:rFonts w:cs="Times New Roman"/>
          <w:noProof/>
        </w:rPr>
      </w:pPr>
    </w:p>
    <w:p w14:paraId="33E81DA7"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Nicolaides, A. (2012). </w:t>
      </w:r>
      <w:r w:rsidR="00B43537" w:rsidRPr="00E16F33">
        <w:rPr>
          <w:rFonts w:cs="Times New Roman"/>
          <w:noProof/>
        </w:rPr>
        <w:t xml:space="preserve"> </w:t>
      </w:r>
      <w:r w:rsidRPr="00E16F33">
        <w:rPr>
          <w:rFonts w:cs="Times New Roman"/>
          <w:noProof/>
        </w:rPr>
        <w:t xml:space="preserve">Innovative </w:t>
      </w:r>
      <w:r w:rsidR="00B43537" w:rsidRPr="00E16F33">
        <w:rPr>
          <w:rFonts w:cs="Times New Roman"/>
          <w:noProof/>
        </w:rPr>
        <w:t xml:space="preserve">Teaching and Learning Methodologies for Higher </w:t>
      </w:r>
    </w:p>
    <w:p w14:paraId="4F32651D" w14:textId="6AC660BD"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Education</w:t>
      </w:r>
      <w:r w:rsidR="0052797D" w:rsidRPr="00E16F33">
        <w:rPr>
          <w:rFonts w:cs="Times New Roman"/>
          <w:noProof/>
        </w:rPr>
        <w:t xml:space="preserve"> Institutions. Educational Research (ISSN: 2141-5161) Vol. 3(8). </w:t>
      </w:r>
    </w:p>
    <w:p w14:paraId="76D24125" w14:textId="77777777" w:rsidR="00B43537" w:rsidRPr="00E16F33" w:rsidRDefault="00B43537" w:rsidP="00775940">
      <w:pPr>
        <w:pStyle w:val="Bibliography"/>
        <w:spacing w:line="288" w:lineRule="auto"/>
        <w:ind w:left="720" w:hanging="720"/>
        <w:jc w:val="both"/>
        <w:rPr>
          <w:rFonts w:cs="Times New Roman"/>
          <w:noProof/>
        </w:rPr>
      </w:pPr>
    </w:p>
    <w:p w14:paraId="332EEF5D"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Ntim, K. (2015). The Impact of Educational Facilities on Teaching and Learning Drawing: </w:t>
      </w:r>
    </w:p>
    <w:p w14:paraId="15EE2D32"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What it Means to Visual Arts Education in Ghana. International Journal of Innovative </w:t>
      </w:r>
    </w:p>
    <w:p w14:paraId="5B5DF4C2" w14:textId="577A2107"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Research and Development, Vol 4 Issue 6.</w:t>
      </w:r>
    </w:p>
    <w:p w14:paraId="0351F8D1" w14:textId="77777777" w:rsidR="00B43537" w:rsidRPr="00E16F33" w:rsidRDefault="00B43537" w:rsidP="00775940">
      <w:pPr>
        <w:spacing w:line="288" w:lineRule="auto"/>
        <w:jc w:val="both"/>
        <w:rPr>
          <w:rFonts w:cs="Times New Roman"/>
        </w:rPr>
      </w:pPr>
    </w:p>
    <w:p w14:paraId="28C7BB8E"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Okolie, A. C. (2003). Producing Knowledge for Sustainable Development in Africa: </w:t>
      </w:r>
    </w:p>
    <w:p w14:paraId="5DEE5B84" w14:textId="1172ED83"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Implications for Higher Education” . In Higher Education 46, 235-260.</w:t>
      </w:r>
    </w:p>
    <w:p w14:paraId="010E738A" w14:textId="77777777" w:rsidR="00B43537" w:rsidRPr="00E16F33" w:rsidRDefault="00B43537" w:rsidP="00775940">
      <w:pPr>
        <w:spacing w:line="288" w:lineRule="auto"/>
        <w:jc w:val="both"/>
        <w:rPr>
          <w:rFonts w:cs="Times New Roman"/>
        </w:rPr>
      </w:pPr>
    </w:p>
    <w:p w14:paraId="372EB73E"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Okwakol, M. (2009). The Need for Transformative Strategic Planning in Universities in </w:t>
      </w:r>
    </w:p>
    <w:p w14:paraId="1C39BDAF" w14:textId="1638943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Uganda. NCHE Journal Kampala. </w:t>
      </w:r>
    </w:p>
    <w:p w14:paraId="139BA7B4" w14:textId="77777777" w:rsidR="00B43537" w:rsidRPr="00E16F33" w:rsidRDefault="00B43537" w:rsidP="00775940">
      <w:pPr>
        <w:spacing w:line="288" w:lineRule="auto"/>
        <w:jc w:val="both"/>
        <w:rPr>
          <w:rFonts w:cs="Times New Roman"/>
        </w:rPr>
      </w:pPr>
    </w:p>
    <w:p w14:paraId="44CEAF40"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Oluyomi, P. a. (2012). ‘Skills Mismatch Among University Graduates in Nigeria Labour </w:t>
      </w:r>
    </w:p>
    <w:p w14:paraId="6E2E972C" w14:textId="48260E6E"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Market’. US-China Education Review A.1,, 90-98.</w:t>
      </w:r>
    </w:p>
    <w:p w14:paraId="7704662D" w14:textId="77777777" w:rsidR="00B43537" w:rsidRPr="00E16F33" w:rsidRDefault="00B43537" w:rsidP="00775940">
      <w:pPr>
        <w:spacing w:line="288" w:lineRule="auto"/>
        <w:jc w:val="both"/>
        <w:rPr>
          <w:rFonts w:cs="Times New Roman"/>
        </w:rPr>
      </w:pPr>
    </w:p>
    <w:p w14:paraId="2C35841C"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Pateliya, Y. P. ( 2013). An Introduction to Modern Models of Teaching. International </w:t>
      </w:r>
    </w:p>
    <w:p w14:paraId="5C82E4C4" w14:textId="1C19DF5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Journal for Research in Education, Vol. 2, Issue:2, February.</w:t>
      </w:r>
    </w:p>
    <w:p w14:paraId="2799FD26" w14:textId="77777777" w:rsidR="00B43537" w:rsidRPr="00E16F33" w:rsidRDefault="00B43537" w:rsidP="00775940">
      <w:pPr>
        <w:spacing w:line="288" w:lineRule="auto"/>
        <w:jc w:val="both"/>
        <w:rPr>
          <w:rFonts w:cs="Times New Roman"/>
        </w:rPr>
      </w:pPr>
    </w:p>
    <w:p w14:paraId="39A1FBDF" w14:textId="77777777" w:rsidR="00B43537" w:rsidRPr="00E16F33" w:rsidRDefault="0052797D" w:rsidP="00775940">
      <w:pPr>
        <w:pStyle w:val="Bibliography"/>
        <w:spacing w:line="288" w:lineRule="auto"/>
        <w:ind w:left="720" w:hanging="720"/>
        <w:jc w:val="both"/>
        <w:rPr>
          <w:rFonts w:cs="Times New Roman"/>
          <w:noProof/>
        </w:rPr>
      </w:pPr>
      <w:bookmarkStart w:id="279" w:name="_Hlk22659403"/>
      <w:r w:rsidRPr="00E16F33">
        <w:rPr>
          <w:rFonts w:cs="Times New Roman"/>
          <w:noProof/>
        </w:rPr>
        <w:t xml:space="preserve">Petrina, S. (2007). Teaching or Instructional Methods. Advanced </w:t>
      </w:r>
      <w:r w:rsidR="00B43537" w:rsidRPr="00E16F33">
        <w:rPr>
          <w:rFonts w:cs="Times New Roman"/>
          <w:noProof/>
        </w:rPr>
        <w:t xml:space="preserve">Teaching Methods for the </w:t>
      </w:r>
    </w:p>
    <w:p w14:paraId="0DE1E43B" w14:textId="65383DA6"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Technology Classroom</w:t>
      </w:r>
      <w:r w:rsidR="0052797D" w:rsidRPr="00E16F33">
        <w:rPr>
          <w:rFonts w:cs="Times New Roman"/>
          <w:noProof/>
        </w:rPr>
        <w:t>. London: Idea Group, Inc.</w:t>
      </w:r>
    </w:p>
    <w:bookmarkEnd w:id="279"/>
    <w:p w14:paraId="7B1A6CC7" w14:textId="77777777" w:rsidR="00B43537" w:rsidRPr="00E16F33" w:rsidRDefault="00B43537" w:rsidP="00775940">
      <w:pPr>
        <w:spacing w:line="288" w:lineRule="auto"/>
        <w:jc w:val="both"/>
        <w:rPr>
          <w:rFonts w:cs="Times New Roman"/>
        </w:rPr>
      </w:pPr>
    </w:p>
    <w:p w14:paraId="7301B5D7" w14:textId="776FB213"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Pool, L. D. (2007). The </w:t>
      </w:r>
      <w:r w:rsidR="00B43537" w:rsidRPr="00E16F33">
        <w:rPr>
          <w:rFonts w:cs="Times New Roman"/>
          <w:noProof/>
        </w:rPr>
        <w:t xml:space="preserve">Key To Employability: Developing a Practical Model of Graduate </w:t>
      </w:r>
    </w:p>
    <w:p w14:paraId="0FD9FA78" w14:textId="3741F22D"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Employability</w:t>
      </w:r>
      <w:r w:rsidR="0052797D" w:rsidRPr="00E16F33">
        <w:rPr>
          <w:rFonts w:cs="Times New Roman"/>
          <w:noProof/>
        </w:rPr>
        <w:t>. Education and Training Vol 49.</w:t>
      </w:r>
    </w:p>
    <w:p w14:paraId="4A5842D3" w14:textId="77777777" w:rsidR="00B43537" w:rsidRPr="00E16F33" w:rsidRDefault="00B43537" w:rsidP="00775940">
      <w:pPr>
        <w:pStyle w:val="Bibliography"/>
        <w:spacing w:line="288" w:lineRule="auto"/>
        <w:ind w:left="720" w:hanging="720"/>
        <w:jc w:val="both"/>
        <w:rPr>
          <w:rFonts w:cs="Times New Roman"/>
          <w:noProof/>
        </w:rPr>
      </w:pPr>
    </w:p>
    <w:p w14:paraId="58C01CF3" w14:textId="77777777"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Raybould. (2005). Are </w:t>
      </w:r>
      <w:r w:rsidR="00B43537" w:rsidRPr="00E16F33">
        <w:rPr>
          <w:rFonts w:cs="Times New Roman"/>
          <w:noProof/>
        </w:rPr>
        <w:t xml:space="preserve">Graduates Equipped With The Right Skills in the Employability </w:t>
      </w:r>
    </w:p>
    <w:p w14:paraId="30B41232" w14:textId="5D237955" w:rsidR="0052797D" w:rsidRPr="00E16F33" w:rsidRDefault="00B43537" w:rsidP="00775940">
      <w:pPr>
        <w:pStyle w:val="Bibliography"/>
        <w:spacing w:line="288" w:lineRule="auto"/>
        <w:ind w:left="720" w:hanging="720"/>
        <w:jc w:val="both"/>
        <w:rPr>
          <w:rFonts w:cs="Times New Roman"/>
          <w:noProof/>
        </w:rPr>
      </w:pPr>
      <w:r w:rsidRPr="00E16F33">
        <w:rPr>
          <w:rFonts w:cs="Times New Roman"/>
          <w:noProof/>
        </w:rPr>
        <w:t>Stakes</w:t>
      </w:r>
      <w:r w:rsidR="0052797D" w:rsidRPr="00E16F33">
        <w:rPr>
          <w:rFonts w:cs="Times New Roman"/>
          <w:noProof/>
        </w:rPr>
        <w:t xml:space="preserve">?’ Industry and Commercial Training, 37(5), 259-263. </w:t>
      </w:r>
    </w:p>
    <w:p w14:paraId="58A49AFB" w14:textId="77777777" w:rsidR="00B43537" w:rsidRPr="00E16F33" w:rsidRDefault="00B43537" w:rsidP="00775940">
      <w:pPr>
        <w:pStyle w:val="Bibliography"/>
        <w:spacing w:line="288" w:lineRule="auto"/>
        <w:ind w:left="720" w:hanging="720"/>
        <w:jc w:val="both"/>
        <w:rPr>
          <w:rFonts w:cs="Times New Roman"/>
          <w:noProof/>
        </w:rPr>
      </w:pPr>
    </w:p>
    <w:p w14:paraId="0F4A7EC9" w14:textId="34F290A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Rousseau, J. (2000). Emile. . London, UK:: Everyman.</w:t>
      </w:r>
    </w:p>
    <w:p w14:paraId="7E666393" w14:textId="77777777" w:rsidR="00B43537" w:rsidRPr="00E16F33" w:rsidRDefault="00B43537" w:rsidP="00775940">
      <w:pPr>
        <w:pStyle w:val="Bibliography"/>
        <w:spacing w:line="288" w:lineRule="auto"/>
        <w:ind w:left="720" w:hanging="720"/>
        <w:jc w:val="both"/>
        <w:rPr>
          <w:rFonts w:cs="Times New Roman"/>
          <w:noProof/>
        </w:rPr>
      </w:pPr>
    </w:p>
    <w:p w14:paraId="59EFAE3F" w14:textId="09CE6EBA" w:rsidR="00B43537"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Saunders. (2010). Evaluating </w:t>
      </w:r>
      <w:r w:rsidR="00B43537" w:rsidRPr="00E16F33">
        <w:rPr>
          <w:rFonts w:cs="Times New Roman"/>
          <w:noProof/>
        </w:rPr>
        <w:t xml:space="preserve">Employability Skills: Employer </w:t>
      </w:r>
      <w:r w:rsidR="000F3F1F" w:rsidRPr="00E16F33">
        <w:rPr>
          <w:rFonts w:cs="Times New Roman"/>
          <w:noProof/>
        </w:rPr>
        <w:t>a</w:t>
      </w:r>
      <w:r w:rsidR="00B43537" w:rsidRPr="00E16F33">
        <w:rPr>
          <w:rFonts w:cs="Times New Roman"/>
          <w:noProof/>
        </w:rPr>
        <w:t>nd Student Perceptions</w:t>
      </w:r>
      <w:r w:rsidRPr="00E16F33">
        <w:rPr>
          <w:rFonts w:cs="Times New Roman"/>
          <w:noProof/>
        </w:rPr>
        <w:t xml:space="preserve">. </w:t>
      </w:r>
    </w:p>
    <w:p w14:paraId="131D34E7" w14:textId="3906EE45"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Bioscience Education, 15(2), June, 1-15.</w:t>
      </w:r>
    </w:p>
    <w:p w14:paraId="2C04F63B" w14:textId="77777777" w:rsidR="000F3F1F" w:rsidRPr="00E16F33" w:rsidRDefault="000F3F1F" w:rsidP="00775940">
      <w:pPr>
        <w:pStyle w:val="Bibliography"/>
        <w:spacing w:line="288" w:lineRule="auto"/>
        <w:ind w:left="720" w:hanging="720"/>
        <w:jc w:val="both"/>
        <w:rPr>
          <w:rFonts w:cs="Times New Roman"/>
          <w:noProof/>
        </w:rPr>
      </w:pPr>
    </w:p>
    <w:p w14:paraId="6A0A4CE8"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Sharma A, M. M. (2018). Effectiveness of Behaviour Modification Strategies in School </w:t>
      </w:r>
    </w:p>
    <w:p w14:paraId="627E3481" w14:textId="5566F67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Going Children for Specific Classroom Behaviour. Pediatr Ther 8: , 347.</w:t>
      </w:r>
    </w:p>
    <w:p w14:paraId="202584DB" w14:textId="77777777" w:rsidR="000F3F1F" w:rsidRPr="00E16F33" w:rsidRDefault="000F3F1F" w:rsidP="00775940">
      <w:pPr>
        <w:pStyle w:val="Bibliography"/>
        <w:spacing w:line="288" w:lineRule="auto"/>
        <w:ind w:left="720" w:hanging="720"/>
        <w:jc w:val="both"/>
        <w:rPr>
          <w:rFonts w:cs="Times New Roman"/>
          <w:noProof/>
        </w:rPr>
      </w:pPr>
    </w:p>
    <w:p w14:paraId="2857FEC7"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Smith, M. K. (2008). Practicing informal education. Available from </w:t>
      </w:r>
    </w:p>
    <w:p w14:paraId="0D2C9247" w14:textId="5A6679B5"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http://www.infed.org/hp-smith.htm.</w:t>
      </w:r>
    </w:p>
    <w:p w14:paraId="74D67299" w14:textId="77777777" w:rsidR="000F3F1F" w:rsidRPr="00E16F33" w:rsidRDefault="000F3F1F" w:rsidP="00775940">
      <w:pPr>
        <w:pStyle w:val="Bibliography"/>
        <w:spacing w:line="288" w:lineRule="auto"/>
        <w:ind w:left="720" w:hanging="720"/>
        <w:jc w:val="both"/>
        <w:rPr>
          <w:rFonts w:cs="Times New Roman"/>
          <w:noProof/>
        </w:rPr>
      </w:pPr>
    </w:p>
    <w:p w14:paraId="67D2F87E"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Symington, N. (2012). Investigating Graduates Employability. Pretoria: University of </w:t>
      </w:r>
    </w:p>
    <w:p w14:paraId="4ED2DA7B" w14:textId="61F7505D"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Pretoria.</w:t>
      </w:r>
    </w:p>
    <w:p w14:paraId="7CBEF673" w14:textId="77777777" w:rsidR="000F3F1F" w:rsidRPr="00E16F33" w:rsidRDefault="000F3F1F" w:rsidP="00775940">
      <w:pPr>
        <w:pStyle w:val="Bibliography"/>
        <w:spacing w:line="288" w:lineRule="auto"/>
        <w:ind w:left="720" w:hanging="720"/>
        <w:jc w:val="both"/>
        <w:rPr>
          <w:rFonts w:cs="Times New Roman"/>
          <w:noProof/>
        </w:rPr>
      </w:pPr>
    </w:p>
    <w:p w14:paraId="67E1F659"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Muralikrishnan, T. S. (2009). </w:t>
      </w:r>
      <w:r w:rsidR="003646BC" w:rsidRPr="00E16F33">
        <w:rPr>
          <w:rFonts w:cs="Times New Roman"/>
          <w:noProof/>
        </w:rPr>
        <w:t>Is There A Teacher In This Class? Information</w:t>
      </w:r>
      <w:r w:rsidRPr="00E16F33">
        <w:rPr>
          <w:rFonts w:cs="Times New Roman"/>
          <w:noProof/>
        </w:rPr>
        <w:t xml:space="preserve">. Volume 2, </w:t>
      </w:r>
    </w:p>
    <w:p w14:paraId="0A147DD3" w14:textId="2C9EB3D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Number 2.</w:t>
      </w:r>
    </w:p>
    <w:p w14:paraId="45C18882" w14:textId="77777777" w:rsidR="000F3F1F" w:rsidRPr="00E16F33" w:rsidRDefault="000F3F1F" w:rsidP="00775940">
      <w:pPr>
        <w:pStyle w:val="Bibliography"/>
        <w:spacing w:line="288" w:lineRule="auto"/>
        <w:ind w:left="720" w:hanging="720"/>
        <w:jc w:val="both"/>
        <w:rPr>
          <w:rFonts w:cs="Times New Roman"/>
          <w:noProof/>
        </w:rPr>
      </w:pPr>
    </w:p>
    <w:p w14:paraId="78E6ABAB"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Taylor, J. (2004). e-Learning as a Catalyst for Organisational Transformation. Paper </w:t>
      </w:r>
    </w:p>
    <w:p w14:paraId="5A71E146" w14:textId="4454ABFE"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presented at the e-Agenda 2004 International Roundtable, Gold Coast. </w:t>
      </w:r>
    </w:p>
    <w:p w14:paraId="7F570643" w14:textId="77777777" w:rsidR="000F3F1F" w:rsidRPr="00E16F33" w:rsidRDefault="000F3F1F" w:rsidP="00775940">
      <w:pPr>
        <w:spacing w:line="288" w:lineRule="auto"/>
        <w:jc w:val="both"/>
        <w:rPr>
          <w:rFonts w:cs="Times New Roman"/>
        </w:rPr>
      </w:pPr>
    </w:p>
    <w:p w14:paraId="121465CD"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Teichler. (2009). Employability and Mobility of Bachelor Graduates in Europe. Kassel: </w:t>
      </w:r>
    </w:p>
    <w:p w14:paraId="5FBD4455" w14:textId="33922976"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University of Kassel.</w:t>
      </w:r>
    </w:p>
    <w:p w14:paraId="094D725B" w14:textId="77777777" w:rsidR="000F3F1F" w:rsidRPr="00E16F33" w:rsidRDefault="000F3F1F" w:rsidP="00775940">
      <w:pPr>
        <w:spacing w:line="288" w:lineRule="auto"/>
        <w:jc w:val="both"/>
        <w:rPr>
          <w:rFonts w:cs="Times New Roman"/>
        </w:rPr>
      </w:pPr>
      <w:bookmarkStart w:id="280" w:name="_GoBack"/>
      <w:bookmarkEnd w:id="280"/>
    </w:p>
    <w:p w14:paraId="65B6F635"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Teichler, U. (2011). Employability and Mobility of Bachelor Graduates in Europe: Key </w:t>
      </w:r>
    </w:p>
    <w:p w14:paraId="03C5BB38"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Results of the Bologna Process. Kasse: International Centre for Higher Education Research </w:t>
      </w:r>
    </w:p>
    <w:p w14:paraId="7AF34AF0" w14:textId="371034C8"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(INCHER-Kassel), University of Kassel, Germany.</w:t>
      </w:r>
    </w:p>
    <w:p w14:paraId="0AE1A8B4" w14:textId="77777777" w:rsidR="000F3F1F" w:rsidRPr="00E16F33" w:rsidRDefault="000F3F1F" w:rsidP="00775940">
      <w:pPr>
        <w:pStyle w:val="Bibliography"/>
        <w:spacing w:line="288" w:lineRule="auto"/>
        <w:ind w:left="720" w:hanging="720"/>
        <w:jc w:val="both"/>
        <w:rPr>
          <w:rFonts w:cs="Times New Roman"/>
          <w:noProof/>
        </w:rPr>
      </w:pPr>
    </w:p>
    <w:p w14:paraId="5A2065A0"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Terzi, L. (2004). On education as a basic capability. Draft paper prepared for the 4th </w:t>
      </w:r>
    </w:p>
    <w:p w14:paraId="0655D319" w14:textId="77777777" w:rsidR="000F3F1F" w:rsidRPr="00E16F33" w:rsidRDefault="000F3F1F" w:rsidP="00775940">
      <w:pPr>
        <w:pStyle w:val="Bibliography"/>
        <w:spacing w:line="288" w:lineRule="auto"/>
        <w:ind w:left="720" w:hanging="720"/>
        <w:jc w:val="both"/>
        <w:rPr>
          <w:rFonts w:cs="Times New Roman"/>
          <w:noProof/>
        </w:rPr>
      </w:pPr>
      <w:r w:rsidRPr="00E16F33">
        <w:rPr>
          <w:rFonts w:cs="Times New Roman"/>
          <w:noProof/>
        </w:rPr>
        <w:t>I</w:t>
      </w:r>
      <w:r w:rsidR="0052797D" w:rsidRPr="00E16F33">
        <w:rPr>
          <w:rFonts w:cs="Times New Roman"/>
          <w:noProof/>
        </w:rPr>
        <w:t xml:space="preserve">nternational </w:t>
      </w:r>
      <w:r w:rsidRPr="00E16F33">
        <w:rPr>
          <w:rFonts w:cs="Times New Roman"/>
          <w:noProof/>
        </w:rPr>
        <w:t>C</w:t>
      </w:r>
      <w:r w:rsidR="0052797D" w:rsidRPr="00E16F33">
        <w:rPr>
          <w:rFonts w:cs="Times New Roman"/>
          <w:noProof/>
        </w:rPr>
        <w:t xml:space="preserve">onference on the </w:t>
      </w:r>
      <w:r w:rsidRPr="00E16F33">
        <w:rPr>
          <w:rFonts w:cs="Times New Roman"/>
          <w:noProof/>
        </w:rPr>
        <w:t>C</w:t>
      </w:r>
      <w:r w:rsidR="0052797D" w:rsidRPr="00E16F33">
        <w:rPr>
          <w:rFonts w:cs="Times New Roman"/>
          <w:noProof/>
        </w:rPr>
        <w:t xml:space="preserve">apability </w:t>
      </w:r>
      <w:r w:rsidRPr="00E16F33">
        <w:rPr>
          <w:rFonts w:cs="Times New Roman"/>
          <w:noProof/>
        </w:rPr>
        <w:t>Approach: Enhancing Human Security</w:t>
      </w:r>
      <w:r w:rsidR="0052797D" w:rsidRPr="00E16F33">
        <w:rPr>
          <w:rFonts w:cs="Times New Roman"/>
          <w:noProof/>
        </w:rPr>
        <w:t xml:space="preserve">. Pavia </w:t>
      </w:r>
    </w:p>
    <w:p w14:paraId="219F123D" w14:textId="77777777" w:rsidR="000F3F1F" w:rsidRPr="00E16F33" w:rsidRDefault="000F3F1F" w:rsidP="00775940">
      <w:pPr>
        <w:pStyle w:val="Bibliography"/>
        <w:spacing w:line="288" w:lineRule="auto"/>
        <w:ind w:left="720" w:hanging="720"/>
        <w:jc w:val="both"/>
        <w:rPr>
          <w:rFonts w:cs="Times New Roman"/>
          <w:noProof/>
        </w:rPr>
      </w:pPr>
    </w:p>
    <w:p w14:paraId="1446F1B9" w14:textId="77777777" w:rsidR="000F3F1F" w:rsidRPr="00E16F33" w:rsidRDefault="0052797D" w:rsidP="00775940">
      <w:pPr>
        <w:pStyle w:val="Bibliography"/>
        <w:spacing w:line="288" w:lineRule="auto"/>
        <w:ind w:left="720" w:hanging="720"/>
        <w:jc w:val="both"/>
        <w:rPr>
          <w:rFonts w:cs="Times New Roman"/>
          <w:noProof/>
        </w:rPr>
      </w:pPr>
      <w:bookmarkStart w:id="281" w:name="_Hlk22659642"/>
      <w:r w:rsidRPr="00E16F33">
        <w:rPr>
          <w:rFonts w:cs="Times New Roman"/>
          <w:noProof/>
        </w:rPr>
        <w:t>Thijssen, J. V. (2008). Toward the</w:t>
      </w:r>
      <w:r w:rsidR="000F3F1F" w:rsidRPr="00E16F33">
        <w:rPr>
          <w:rFonts w:cs="Times New Roman"/>
          <w:noProof/>
        </w:rPr>
        <w:t xml:space="preserve"> Employability-Link Model: Current Employment </w:t>
      </w:r>
    </w:p>
    <w:p w14:paraId="1ED1FFA1" w14:textId="77777777" w:rsidR="000F3F1F" w:rsidRPr="00E16F33" w:rsidRDefault="000F3F1F" w:rsidP="00775940">
      <w:pPr>
        <w:pStyle w:val="Bibliography"/>
        <w:spacing w:line="288" w:lineRule="auto"/>
        <w:ind w:left="720" w:hanging="720"/>
        <w:jc w:val="both"/>
        <w:rPr>
          <w:rFonts w:cs="Times New Roman"/>
          <w:noProof/>
        </w:rPr>
      </w:pPr>
      <w:r w:rsidRPr="00E16F33">
        <w:rPr>
          <w:rFonts w:cs="Times New Roman"/>
          <w:noProof/>
        </w:rPr>
        <w:t>Transition to Future Employment Perspectives</w:t>
      </w:r>
      <w:r w:rsidR="0052797D" w:rsidRPr="00E16F33">
        <w:rPr>
          <w:rFonts w:cs="Times New Roman"/>
          <w:noProof/>
        </w:rPr>
        <w:t xml:space="preserve">. Human Resource Development Review, </w:t>
      </w:r>
    </w:p>
    <w:p w14:paraId="0EDD41AD" w14:textId="794894B5"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7(2),  165–183.</w:t>
      </w:r>
    </w:p>
    <w:bookmarkEnd w:id="281"/>
    <w:p w14:paraId="2809867A" w14:textId="77777777" w:rsidR="000F3F1F" w:rsidRPr="00E16F33" w:rsidRDefault="000F3F1F" w:rsidP="00775940">
      <w:pPr>
        <w:pStyle w:val="Bibliography"/>
        <w:spacing w:line="288" w:lineRule="auto"/>
        <w:ind w:left="720" w:hanging="720"/>
        <w:jc w:val="both"/>
        <w:rPr>
          <w:rFonts w:cs="Times New Roman"/>
          <w:noProof/>
        </w:rPr>
      </w:pPr>
    </w:p>
    <w:p w14:paraId="0472169B"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Tibarimbasa, A. K. (2010). Factors Affecting the Management of Private Universities In </w:t>
      </w:r>
    </w:p>
    <w:p w14:paraId="592D46EA" w14:textId="27D9F7A0"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Uganda. Kampala: Makerere University.</w:t>
      </w:r>
    </w:p>
    <w:p w14:paraId="6FFD7B41" w14:textId="77777777" w:rsidR="000F3F1F" w:rsidRPr="00E16F33" w:rsidRDefault="000F3F1F" w:rsidP="00775940">
      <w:pPr>
        <w:spacing w:line="288" w:lineRule="auto"/>
        <w:jc w:val="both"/>
        <w:rPr>
          <w:rFonts w:cs="Times New Roman"/>
        </w:rPr>
      </w:pPr>
    </w:p>
    <w:p w14:paraId="7EA6BCCB" w14:textId="240D4DFA" w:rsidR="000F3F1F" w:rsidRPr="00E16F33" w:rsidRDefault="0052797D" w:rsidP="00775940">
      <w:pPr>
        <w:pStyle w:val="Bibliography"/>
        <w:spacing w:line="288" w:lineRule="auto"/>
        <w:ind w:left="720" w:hanging="720"/>
        <w:jc w:val="both"/>
        <w:rPr>
          <w:rFonts w:cs="Times New Roman"/>
          <w:noProof/>
        </w:rPr>
      </w:pPr>
      <w:bookmarkStart w:id="282" w:name="_Hlk22659657"/>
      <w:r w:rsidRPr="00E16F33">
        <w:rPr>
          <w:rFonts w:cs="Times New Roman"/>
          <w:noProof/>
        </w:rPr>
        <w:t xml:space="preserve">Tomlinson, M. (2012). Graduate </w:t>
      </w:r>
      <w:r w:rsidR="000F3F1F" w:rsidRPr="00E16F33">
        <w:rPr>
          <w:rFonts w:cs="Times New Roman"/>
          <w:noProof/>
        </w:rPr>
        <w:t xml:space="preserve">Employability: A Review of Conceptual and Empirical </w:t>
      </w:r>
    </w:p>
    <w:p w14:paraId="39065A45" w14:textId="2D75344E" w:rsidR="0052797D" w:rsidRPr="00E16F33" w:rsidRDefault="000F3F1F" w:rsidP="00775940">
      <w:pPr>
        <w:pStyle w:val="Bibliography"/>
        <w:spacing w:line="288" w:lineRule="auto"/>
        <w:ind w:left="720" w:hanging="720"/>
        <w:jc w:val="both"/>
        <w:rPr>
          <w:rFonts w:cs="Times New Roman"/>
          <w:noProof/>
        </w:rPr>
      </w:pPr>
      <w:r w:rsidRPr="00E16F33">
        <w:rPr>
          <w:rFonts w:cs="Times New Roman"/>
          <w:noProof/>
        </w:rPr>
        <w:t>Themes</w:t>
      </w:r>
      <w:r w:rsidR="0052797D" w:rsidRPr="00E16F33">
        <w:rPr>
          <w:rFonts w:cs="Times New Roman"/>
          <w:noProof/>
        </w:rPr>
        <w:t>.  Higher Education Policy, 25(4), , 407-431.</w:t>
      </w:r>
    </w:p>
    <w:bookmarkEnd w:id="282"/>
    <w:p w14:paraId="04646EEE" w14:textId="77777777" w:rsidR="000F3F1F" w:rsidRPr="00E16F33" w:rsidRDefault="000F3F1F" w:rsidP="00775940">
      <w:pPr>
        <w:spacing w:line="288" w:lineRule="auto"/>
        <w:jc w:val="both"/>
        <w:rPr>
          <w:rFonts w:cs="Times New Roman"/>
        </w:rPr>
      </w:pPr>
    </w:p>
    <w:p w14:paraId="43C1EC0C" w14:textId="77777777"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Toohey, S. (1999). Designing courses for higher education. London: Open University Press.</w:t>
      </w:r>
    </w:p>
    <w:p w14:paraId="51596A1D" w14:textId="77777777" w:rsidR="000F3F1F" w:rsidRPr="00E16F33" w:rsidRDefault="000F3F1F" w:rsidP="00775940">
      <w:pPr>
        <w:pStyle w:val="Bibliography"/>
        <w:spacing w:line="288" w:lineRule="auto"/>
        <w:ind w:left="720" w:hanging="720"/>
        <w:jc w:val="both"/>
        <w:rPr>
          <w:rFonts w:cs="Times New Roman"/>
          <w:noProof/>
        </w:rPr>
      </w:pPr>
    </w:p>
    <w:p w14:paraId="750EC620" w14:textId="3EEA4AFC"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Van der Heijde, C. (2006). A </w:t>
      </w:r>
      <w:r w:rsidR="000F3F1F" w:rsidRPr="00E16F33">
        <w:rPr>
          <w:rFonts w:cs="Times New Roman"/>
          <w:noProof/>
        </w:rPr>
        <w:t xml:space="preserve">Competence-Based and Multidimensional Operationalization </w:t>
      </w:r>
    </w:p>
    <w:p w14:paraId="16A1B0C6" w14:textId="77777777" w:rsidR="000F3F1F" w:rsidRPr="00E16F33" w:rsidRDefault="000F3F1F" w:rsidP="00775940">
      <w:pPr>
        <w:pStyle w:val="Bibliography"/>
        <w:spacing w:line="288" w:lineRule="auto"/>
        <w:ind w:left="720" w:hanging="720"/>
        <w:jc w:val="both"/>
        <w:rPr>
          <w:rFonts w:cs="Times New Roman"/>
          <w:noProof/>
        </w:rPr>
      </w:pPr>
      <w:r w:rsidRPr="00E16F33">
        <w:rPr>
          <w:rFonts w:cs="Times New Roman"/>
          <w:noProof/>
        </w:rPr>
        <w:t>And Measurement of Employability</w:t>
      </w:r>
      <w:r w:rsidR="0052797D" w:rsidRPr="00E16F33">
        <w:rPr>
          <w:rFonts w:cs="Times New Roman"/>
          <w:noProof/>
        </w:rPr>
        <w:t xml:space="preserve">. [Electronic version]. Human Resource Management, </w:t>
      </w:r>
    </w:p>
    <w:p w14:paraId="19D222DF" w14:textId="3D4B8E5F"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45(3), 449-476.</w:t>
      </w:r>
    </w:p>
    <w:p w14:paraId="3A63B916" w14:textId="77777777" w:rsidR="000F3F1F" w:rsidRPr="00E16F33" w:rsidRDefault="000F3F1F" w:rsidP="00775940">
      <w:pPr>
        <w:pStyle w:val="Bibliography"/>
        <w:spacing w:line="288" w:lineRule="auto"/>
        <w:ind w:left="720" w:hanging="720"/>
        <w:jc w:val="both"/>
        <w:rPr>
          <w:rFonts w:cs="Times New Roman"/>
          <w:noProof/>
        </w:rPr>
      </w:pPr>
    </w:p>
    <w:p w14:paraId="021F11F2"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Warren, D. (2003). ‘Improving </w:t>
      </w:r>
      <w:r w:rsidR="000F3F1F" w:rsidRPr="00E16F33">
        <w:rPr>
          <w:rFonts w:cs="Times New Roman"/>
          <w:noProof/>
        </w:rPr>
        <w:t>S</w:t>
      </w:r>
      <w:r w:rsidRPr="00E16F33">
        <w:rPr>
          <w:rFonts w:cs="Times New Roman"/>
          <w:noProof/>
        </w:rPr>
        <w:t xml:space="preserve">tudent </w:t>
      </w:r>
      <w:r w:rsidR="000F3F1F" w:rsidRPr="00E16F33">
        <w:rPr>
          <w:rFonts w:cs="Times New Roman"/>
          <w:noProof/>
        </w:rPr>
        <w:t>R</w:t>
      </w:r>
      <w:r w:rsidRPr="00E16F33">
        <w:rPr>
          <w:rFonts w:cs="Times New Roman"/>
          <w:noProof/>
        </w:rPr>
        <w:t xml:space="preserve">etention: A team </w:t>
      </w:r>
      <w:r w:rsidR="000F3F1F" w:rsidRPr="00E16F33">
        <w:rPr>
          <w:rFonts w:cs="Times New Roman"/>
          <w:noProof/>
        </w:rPr>
        <w:t>A</w:t>
      </w:r>
      <w:r w:rsidRPr="00E16F33">
        <w:rPr>
          <w:rFonts w:cs="Times New Roman"/>
          <w:noProof/>
        </w:rPr>
        <w:t xml:space="preserve">pproach’, in </w:t>
      </w:r>
      <w:r w:rsidR="000F3F1F" w:rsidRPr="00E16F33">
        <w:rPr>
          <w:rFonts w:cs="Times New Roman"/>
          <w:noProof/>
        </w:rPr>
        <w:t>P</w:t>
      </w:r>
      <w:r w:rsidRPr="00E16F33">
        <w:rPr>
          <w:rFonts w:cs="Times New Roman"/>
          <w:noProof/>
        </w:rPr>
        <w:t xml:space="preserve">roceedings of the </w:t>
      </w:r>
    </w:p>
    <w:p w14:paraId="06EE9F9F"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Annual Conference of the Institute for Learninand Teaching in HE. Coventry: University </w:t>
      </w:r>
    </w:p>
    <w:p w14:paraId="1EA28486" w14:textId="7D00133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of Warwick, .</w:t>
      </w:r>
    </w:p>
    <w:p w14:paraId="2236CB6B" w14:textId="77777777" w:rsidR="000F3F1F" w:rsidRPr="00E16F33" w:rsidRDefault="000F3F1F" w:rsidP="00775940">
      <w:pPr>
        <w:pStyle w:val="Bibliography"/>
        <w:spacing w:line="288" w:lineRule="auto"/>
        <w:ind w:left="720" w:hanging="720"/>
        <w:jc w:val="both"/>
        <w:rPr>
          <w:rFonts w:cs="Times New Roman"/>
          <w:noProof/>
        </w:rPr>
      </w:pPr>
      <w:bookmarkStart w:id="283" w:name="_Hlk22659601"/>
    </w:p>
    <w:p w14:paraId="02396A43"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Westbrook J, D. N. (2013). Pedagogy, Curriculum, Teaching Practices and Teacher </w:t>
      </w:r>
    </w:p>
    <w:p w14:paraId="5997E22E" w14:textId="6FAE38EB"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Education in Developing Countries. Sussex: University of Sussex.</w:t>
      </w:r>
    </w:p>
    <w:bookmarkEnd w:id="283"/>
    <w:p w14:paraId="09CA9280" w14:textId="77777777" w:rsidR="000F3F1F" w:rsidRPr="00E16F33" w:rsidRDefault="000F3F1F" w:rsidP="00775940">
      <w:pPr>
        <w:spacing w:line="288" w:lineRule="auto"/>
        <w:jc w:val="both"/>
        <w:rPr>
          <w:rFonts w:cs="Times New Roman"/>
        </w:rPr>
      </w:pPr>
    </w:p>
    <w:p w14:paraId="5FBB4832" w14:textId="02A0FE2A"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Wickramasinghe. (2010). Graduates', </w:t>
      </w:r>
      <w:r w:rsidR="000F3F1F" w:rsidRPr="00E16F33">
        <w:rPr>
          <w:rFonts w:cs="Times New Roman"/>
          <w:noProof/>
        </w:rPr>
        <w:t xml:space="preserve">University Lecturers' and Employers' Perceptions </w:t>
      </w:r>
    </w:p>
    <w:p w14:paraId="32CCDEC5" w14:textId="1E520162" w:rsidR="0052797D" w:rsidRPr="00E16F33" w:rsidRDefault="000F3F1F" w:rsidP="00775940">
      <w:pPr>
        <w:pStyle w:val="Bibliography"/>
        <w:spacing w:line="288" w:lineRule="auto"/>
        <w:ind w:left="720" w:hanging="720"/>
        <w:jc w:val="both"/>
        <w:rPr>
          <w:rFonts w:cs="Times New Roman"/>
          <w:noProof/>
        </w:rPr>
      </w:pPr>
      <w:r w:rsidRPr="00E16F33">
        <w:rPr>
          <w:rFonts w:cs="Times New Roman"/>
          <w:noProof/>
        </w:rPr>
        <w:t>Towards Employability Skills</w:t>
      </w:r>
      <w:r w:rsidR="0052797D" w:rsidRPr="00E16F33">
        <w:rPr>
          <w:rFonts w:cs="Times New Roman"/>
          <w:noProof/>
        </w:rPr>
        <w:t>’, . Education and Training, 52(3)</w:t>
      </w:r>
      <w:r w:rsidRPr="00E16F33">
        <w:rPr>
          <w:rFonts w:cs="Times New Roman"/>
          <w:noProof/>
        </w:rPr>
        <w:t>.</w:t>
      </w:r>
    </w:p>
    <w:p w14:paraId="4B0BCB64" w14:textId="77777777" w:rsidR="000F3F1F" w:rsidRPr="00E16F33" w:rsidRDefault="000F3F1F" w:rsidP="00775940">
      <w:pPr>
        <w:spacing w:line="288" w:lineRule="auto"/>
        <w:jc w:val="both"/>
        <w:rPr>
          <w:rFonts w:cs="Times New Roman"/>
        </w:rPr>
      </w:pPr>
    </w:p>
    <w:p w14:paraId="49926656" w14:textId="77777777" w:rsidR="000F3F1F" w:rsidRPr="00E16F33" w:rsidRDefault="0052797D" w:rsidP="00775940">
      <w:pPr>
        <w:pStyle w:val="Bibliography"/>
        <w:spacing w:line="288" w:lineRule="auto"/>
        <w:ind w:left="720" w:hanging="720"/>
        <w:jc w:val="both"/>
        <w:rPr>
          <w:rFonts w:cs="Times New Roman"/>
          <w:noProof/>
        </w:rPr>
      </w:pPr>
      <w:bookmarkStart w:id="284" w:name="_Hlk22659464"/>
      <w:r w:rsidRPr="00E16F33">
        <w:rPr>
          <w:rFonts w:cs="Times New Roman"/>
          <w:noProof/>
        </w:rPr>
        <w:t xml:space="preserve">Wilson, L. O. (2016). An Overview: Exactly </w:t>
      </w:r>
      <w:r w:rsidR="000F3F1F" w:rsidRPr="00E16F33">
        <w:rPr>
          <w:rFonts w:cs="Times New Roman"/>
          <w:noProof/>
        </w:rPr>
        <w:t xml:space="preserve">What Are Models Of Teaching And Why Are </w:t>
      </w:r>
    </w:p>
    <w:p w14:paraId="749333BE" w14:textId="01AEC93C" w:rsidR="000F3F1F" w:rsidRPr="00E16F33" w:rsidRDefault="000F3F1F" w:rsidP="00775940">
      <w:pPr>
        <w:pStyle w:val="Bibliography"/>
        <w:spacing w:line="288" w:lineRule="auto"/>
        <w:ind w:left="720" w:hanging="720"/>
        <w:jc w:val="both"/>
        <w:rPr>
          <w:rFonts w:cs="Times New Roman"/>
          <w:noProof/>
        </w:rPr>
      </w:pPr>
      <w:r w:rsidRPr="00E16F33">
        <w:rPr>
          <w:rFonts w:cs="Times New Roman"/>
          <w:noProof/>
        </w:rPr>
        <w:t>They  So Important To The Quality Of Instruction</w:t>
      </w:r>
      <w:r w:rsidR="0052797D" w:rsidRPr="00E16F33">
        <w:rPr>
          <w:rFonts w:cs="Times New Roman"/>
          <w:noProof/>
        </w:rPr>
        <w:t xml:space="preserve">? The Second Principle, </w:t>
      </w:r>
    </w:p>
    <w:p w14:paraId="788B0028" w14:textId="2DF6EA9C"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https://thesecondprinciple.com/teaching-essentials/models-of-teaching/.</w:t>
      </w:r>
    </w:p>
    <w:bookmarkEnd w:id="284"/>
    <w:p w14:paraId="7CD41921" w14:textId="77777777" w:rsidR="000F3F1F" w:rsidRPr="00E16F33" w:rsidRDefault="000F3F1F" w:rsidP="00775940">
      <w:pPr>
        <w:pStyle w:val="Bibliography"/>
        <w:spacing w:line="288" w:lineRule="auto"/>
        <w:ind w:left="720" w:hanging="720"/>
        <w:jc w:val="both"/>
        <w:rPr>
          <w:rFonts w:cs="Times New Roman"/>
          <w:noProof/>
        </w:rPr>
      </w:pPr>
    </w:p>
    <w:p w14:paraId="5814D07B"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Yash Pal, S. (2009 ). Report of the Committee to Advice on Renovation and Rejuvenation </w:t>
      </w:r>
    </w:p>
    <w:p w14:paraId="523D4585"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of Higher Education.. National Seminar on Quality, Expansion and Inclusion in Indian </w:t>
      </w:r>
    </w:p>
    <w:p w14:paraId="07920182" w14:textId="318EE6E9"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Higher Education;. Calicut.: India.</w:t>
      </w:r>
    </w:p>
    <w:p w14:paraId="1ECE4D27" w14:textId="77777777" w:rsidR="000F3F1F" w:rsidRPr="00E16F33" w:rsidRDefault="000F3F1F" w:rsidP="00775940">
      <w:pPr>
        <w:pStyle w:val="Bibliography"/>
        <w:spacing w:line="288" w:lineRule="auto"/>
        <w:ind w:left="720" w:hanging="720"/>
        <w:jc w:val="both"/>
        <w:rPr>
          <w:rFonts w:cs="Times New Roman"/>
          <w:noProof/>
        </w:rPr>
      </w:pPr>
    </w:p>
    <w:p w14:paraId="2362FF19"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Yorke. (2004). Embedding Employability into the Curriculum. York: Higher Education </w:t>
      </w:r>
    </w:p>
    <w:p w14:paraId="3AF7A870" w14:textId="6B7284F1"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Academy.</w:t>
      </w:r>
    </w:p>
    <w:p w14:paraId="0440BB61" w14:textId="77777777" w:rsidR="000F3F1F" w:rsidRPr="00E16F33" w:rsidRDefault="000F3F1F" w:rsidP="00775940">
      <w:pPr>
        <w:pStyle w:val="Bibliography"/>
        <w:spacing w:line="288" w:lineRule="auto"/>
        <w:ind w:left="720" w:hanging="720"/>
        <w:jc w:val="both"/>
        <w:rPr>
          <w:rFonts w:cs="Times New Roman"/>
          <w:noProof/>
        </w:rPr>
      </w:pPr>
    </w:p>
    <w:p w14:paraId="252199CB" w14:textId="77777777" w:rsidR="000F3F1F"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Yorke, M. K. (2003). Employability in Higher Education. Learning and Employability </w:t>
      </w:r>
    </w:p>
    <w:p w14:paraId="6D268496" w14:textId="42612DAA" w:rsidR="0052797D" w:rsidRPr="00E16F33" w:rsidRDefault="0052797D" w:rsidP="00775940">
      <w:pPr>
        <w:pStyle w:val="Bibliography"/>
        <w:spacing w:line="288" w:lineRule="auto"/>
        <w:ind w:left="720" w:hanging="720"/>
        <w:jc w:val="both"/>
        <w:rPr>
          <w:rFonts w:cs="Times New Roman"/>
          <w:noProof/>
        </w:rPr>
      </w:pPr>
      <w:r w:rsidRPr="00E16F33">
        <w:rPr>
          <w:rFonts w:cs="Times New Roman"/>
          <w:noProof/>
        </w:rPr>
        <w:t xml:space="preserve">Series. </w:t>
      </w:r>
    </w:p>
    <w:p w14:paraId="068C77C1" w14:textId="1FD6FC80" w:rsidR="0052797D" w:rsidRPr="00E16F33" w:rsidRDefault="0052797D" w:rsidP="00775940">
      <w:pPr>
        <w:pStyle w:val="Heading1"/>
        <w:spacing w:before="0" w:after="0" w:line="288" w:lineRule="auto"/>
        <w:jc w:val="both"/>
        <w:rPr>
          <w:rFonts w:cs="Times New Roman"/>
          <w:bCs w:val="0"/>
          <w:color w:val="auto"/>
        </w:rPr>
      </w:pPr>
      <w:r w:rsidRPr="00E16F33">
        <w:rPr>
          <w:rFonts w:cs="Times New Roman"/>
          <w:bCs w:val="0"/>
          <w:color w:val="auto"/>
          <w:szCs w:val="24"/>
        </w:rPr>
        <w:fldChar w:fldCharType="end"/>
      </w:r>
      <w:bookmarkEnd w:id="275"/>
      <w:r w:rsidRPr="00E16F33">
        <w:rPr>
          <w:rFonts w:cs="Times New Roman"/>
          <w:bCs w:val="0"/>
          <w:color w:val="auto"/>
        </w:rPr>
        <w:t xml:space="preserve"> </w:t>
      </w:r>
    </w:p>
    <w:p w14:paraId="470EA376" w14:textId="4F3C2178" w:rsidR="00B41D1C" w:rsidRPr="00E16F33" w:rsidRDefault="00B41D1C" w:rsidP="00FB7301">
      <w:pPr>
        <w:spacing w:line="360" w:lineRule="auto"/>
        <w:jc w:val="both"/>
        <w:rPr>
          <w:rFonts w:cs="Times New Roman"/>
          <w:bCs/>
        </w:rPr>
      </w:pPr>
    </w:p>
    <w:p w14:paraId="33867174" w14:textId="14EC92B3" w:rsidR="00B41D1C" w:rsidRPr="00E16F33" w:rsidRDefault="00B41D1C">
      <w:pPr>
        <w:widowControl/>
        <w:suppressAutoHyphens w:val="0"/>
        <w:autoSpaceDN/>
        <w:spacing w:after="160" w:line="259" w:lineRule="auto"/>
        <w:textAlignment w:val="auto"/>
        <w:rPr>
          <w:rFonts w:eastAsiaTheme="majorEastAsia" w:cs="Times New Roman"/>
          <w:b/>
          <w:kern w:val="32"/>
        </w:rPr>
      </w:pPr>
      <w:r w:rsidRPr="00E16F33">
        <w:rPr>
          <w:rFonts w:cs="Times New Roman"/>
          <w:bCs/>
        </w:rPr>
        <w:br w:type="page"/>
      </w:r>
      <w:r w:rsidR="00534BD3" w:rsidRPr="00E16F33">
        <w:rPr>
          <w:rFonts w:cs="Times New Roman"/>
          <w:bCs/>
        </w:rPr>
        <w:lastRenderedPageBreak/>
        <w:t xml:space="preserve"> </w:t>
      </w:r>
    </w:p>
    <w:p w14:paraId="44D467E9" w14:textId="0706361F" w:rsidR="004B6754" w:rsidRPr="00E16F33" w:rsidRDefault="004B6754" w:rsidP="00FB7301">
      <w:pPr>
        <w:pStyle w:val="Heading1"/>
        <w:spacing w:before="0" w:after="0" w:line="360" w:lineRule="auto"/>
        <w:jc w:val="center"/>
        <w:rPr>
          <w:rFonts w:cs="Times New Roman"/>
          <w:bCs w:val="0"/>
          <w:color w:val="auto"/>
          <w:szCs w:val="24"/>
        </w:rPr>
      </w:pPr>
      <w:bookmarkStart w:id="285" w:name="_Toc21745186"/>
      <w:bookmarkStart w:id="286" w:name="_Toc22572054"/>
      <w:r w:rsidRPr="00E16F33">
        <w:rPr>
          <w:rFonts w:cs="Times New Roman"/>
          <w:bCs w:val="0"/>
          <w:color w:val="auto"/>
          <w:szCs w:val="24"/>
        </w:rPr>
        <w:t>APPENDICES</w:t>
      </w:r>
      <w:bookmarkEnd w:id="276"/>
      <w:bookmarkEnd w:id="285"/>
      <w:bookmarkEnd w:id="286"/>
    </w:p>
    <w:p w14:paraId="0FC34B1D" w14:textId="47BB3679" w:rsidR="0034714F" w:rsidRPr="00E16F33" w:rsidRDefault="0034714F" w:rsidP="00FB7301">
      <w:pPr>
        <w:pStyle w:val="Heading1"/>
        <w:spacing w:line="360" w:lineRule="auto"/>
        <w:jc w:val="center"/>
        <w:rPr>
          <w:rFonts w:cs="Times New Roman"/>
          <w:color w:val="auto"/>
          <w:szCs w:val="24"/>
        </w:rPr>
      </w:pPr>
      <w:bookmarkStart w:id="287" w:name="_Toc22572055"/>
      <w:bookmarkStart w:id="288" w:name="_Toc21101524"/>
      <w:r w:rsidRPr="00E16F33">
        <w:rPr>
          <w:rFonts w:cs="Times New Roman"/>
          <w:color w:val="auto"/>
          <w:szCs w:val="24"/>
        </w:rPr>
        <w:t>APPENDIX I</w:t>
      </w:r>
      <w:bookmarkEnd w:id="287"/>
    </w:p>
    <w:p w14:paraId="6F913526" w14:textId="66DFE6DB" w:rsidR="0034714F" w:rsidRPr="00E16F33" w:rsidRDefault="0034714F" w:rsidP="00FB7301">
      <w:pPr>
        <w:pStyle w:val="Heading1"/>
        <w:spacing w:line="360" w:lineRule="auto"/>
        <w:rPr>
          <w:rFonts w:cs="Times New Roman"/>
          <w:color w:val="auto"/>
          <w:szCs w:val="24"/>
        </w:rPr>
      </w:pPr>
      <w:bookmarkStart w:id="289" w:name="_Toc22572056"/>
      <w:r w:rsidRPr="00E16F33">
        <w:rPr>
          <w:rFonts w:cs="Times New Roman"/>
          <w:color w:val="auto"/>
          <w:szCs w:val="24"/>
        </w:rPr>
        <w:t>RESEARCH MODELS OF TEACHING BY THEIR FAMILY AFFLIATION</w:t>
      </w:r>
      <w:bookmarkEnd w:id="289"/>
    </w:p>
    <w:p w14:paraId="36A85619" w14:textId="77777777" w:rsidR="00B41D1C" w:rsidRPr="00E16F33" w:rsidRDefault="00B41D1C" w:rsidP="00FB7301">
      <w:pPr>
        <w:widowControl/>
        <w:suppressAutoHyphens w:val="0"/>
        <w:autoSpaceDN/>
        <w:spacing w:line="360" w:lineRule="auto"/>
        <w:textAlignment w:val="auto"/>
        <w:rPr>
          <w:rFonts w:cs="Times New Roman"/>
          <w:b/>
        </w:rPr>
      </w:pPr>
    </w:p>
    <w:tbl>
      <w:tblPr>
        <w:tblStyle w:val="TableGrid"/>
        <w:tblW w:w="0" w:type="auto"/>
        <w:tblLook w:val="04A0" w:firstRow="1" w:lastRow="0" w:firstColumn="1" w:lastColumn="0" w:noHBand="0" w:noVBand="1"/>
      </w:tblPr>
      <w:tblGrid>
        <w:gridCol w:w="4338"/>
        <w:gridCol w:w="4326"/>
      </w:tblGrid>
      <w:tr w:rsidR="0034714F" w:rsidRPr="00E16F33" w14:paraId="375368FB" w14:textId="77777777" w:rsidTr="00151AC2">
        <w:tc>
          <w:tcPr>
            <w:tcW w:w="4508" w:type="dxa"/>
          </w:tcPr>
          <w:p w14:paraId="7F0E571B" w14:textId="77777777" w:rsidR="0034714F" w:rsidRPr="00E16F33" w:rsidRDefault="0034714F" w:rsidP="00B41D1C">
            <w:pPr>
              <w:pStyle w:val="ListParagraph"/>
              <w:numPr>
                <w:ilvl w:val="0"/>
                <w:numId w:val="15"/>
              </w:numPr>
              <w:suppressAutoHyphens w:val="0"/>
              <w:autoSpaceDN/>
              <w:spacing w:line="360" w:lineRule="auto"/>
              <w:contextualSpacing/>
              <w:textAlignment w:val="auto"/>
              <w:rPr>
                <w:rFonts w:ascii="Times New Roman" w:hAnsi="Times New Roman" w:cs="Times New Roman"/>
                <w:b/>
                <w:bCs/>
                <w:color w:val="auto"/>
              </w:rPr>
            </w:pPr>
            <w:r w:rsidRPr="00E16F33">
              <w:rPr>
                <w:rFonts w:ascii="Times New Roman" w:hAnsi="Times New Roman" w:cs="Times New Roman"/>
                <w:b/>
                <w:bCs/>
                <w:color w:val="auto"/>
              </w:rPr>
              <w:t>Behavior Modification Family models</w:t>
            </w:r>
          </w:p>
        </w:tc>
        <w:tc>
          <w:tcPr>
            <w:tcW w:w="4508" w:type="dxa"/>
          </w:tcPr>
          <w:p w14:paraId="64309866" w14:textId="77777777" w:rsidR="0034714F" w:rsidRPr="00E16F33" w:rsidRDefault="0034714F" w:rsidP="00B41D1C">
            <w:pPr>
              <w:pStyle w:val="ListParagraph"/>
              <w:numPr>
                <w:ilvl w:val="0"/>
                <w:numId w:val="16"/>
              </w:numPr>
              <w:suppressAutoHyphens w:val="0"/>
              <w:autoSpaceDN/>
              <w:spacing w:line="360" w:lineRule="auto"/>
              <w:contextualSpacing/>
              <w:textAlignment w:val="auto"/>
              <w:rPr>
                <w:rFonts w:ascii="Times New Roman" w:hAnsi="Times New Roman" w:cs="Times New Roman"/>
                <w:b/>
                <w:bCs/>
                <w:color w:val="auto"/>
              </w:rPr>
            </w:pPr>
            <w:r w:rsidRPr="00E16F33">
              <w:rPr>
                <w:rFonts w:ascii="Times New Roman" w:hAnsi="Times New Roman" w:cs="Times New Roman"/>
                <w:b/>
                <w:bCs/>
                <w:color w:val="auto"/>
              </w:rPr>
              <w:t>Social Interaction Family Models</w:t>
            </w:r>
          </w:p>
        </w:tc>
      </w:tr>
      <w:tr w:rsidR="0034714F" w:rsidRPr="00E16F33" w14:paraId="1C9AD032" w14:textId="77777777" w:rsidTr="00151AC2">
        <w:tc>
          <w:tcPr>
            <w:tcW w:w="4508" w:type="dxa"/>
          </w:tcPr>
          <w:p w14:paraId="15EF3C8E" w14:textId="77777777" w:rsidR="0034714F" w:rsidRPr="00E16F33" w:rsidRDefault="0034714F" w:rsidP="00B41D1C">
            <w:pPr>
              <w:spacing w:line="360" w:lineRule="auto"/>
              <w:rPr>
                <w:rFonts w:cs="Times New Roman"/>
              </w:rPr>
            </w:pPr>
            <w:r w:rsidRPr="00E16F33">
              <w:rPr>
                <w:rFonts w:cs="Times New Roman"/>
              </w:rPr>
              <w:t xml:space="preserve">Heuristic </w:t>
            </w:r>
          </w:p>
        </w:tc>
        <w:tc>
          <w:tcPr>
            <w:tcW w:w="4508" w:type="dxa"/>
          </w:tcPr>
          <w:p w14:paraId="15F2BF1F" w14:textId="77777777" w:rsidR="0034714F" w:rsidRPr="00E16F33" w:rsidRDefault="0034714F" w:rsidP="00B41D1C">
            <w:pPr>
              <w:spacing w:line="360" w:lineRule="auto"/>
              <w:rPr>
                <w:rFonts w:cs="Times New Roman"/>
              </w:rPr>
            </w:pPr>
            <w:r w:rsidRPr="00E16F33">
              <w:rPr>
                <w:rFonts w:cs="Times New Roman"/>
              </w:rPr>
              <w:t>Discussion / Debate</w:t>
            </w:r>
          </w:p>
        </w:tc>
      </w:tr>
      <w:tr w:rsidR="0034714F" w:rsidRPr="00E16F33" w14:paraId="650715CB" w14:textId="77777777" w:rsidTr="00151AC2">
        <w:tc>
          <w:tcPr>
            <w:tcW w:w="4508" w:type="dxa"/>
          </w:tcPr>
          <w:p w14:paraId="7A31D006" w14:textId="77777777" w:rsidR="0034714F" w:rsidRPr="00E16F33" w:rsidRDefault="0034714F" w:rsidP="00B41D1C">
            <w:pPr>
              <w:spacing w:line="360" w:lineRule="auto"/>
              <w:rPr>
                <w:rFonts w:cs="Times New Roman"/>
              </w:rPr>
            </w:pPr>
            <w:r w:rsidRPr="00E16F33">
              <w:rPr>
                <w:rFonts w:cs="Times New Roman"/>
              </w:rPr>
              <w:t xml:space="preserve">Role playing </w:t>
            </w:r>
          </w:p>
        </w:tc>
        <w:tc>
          <w:tcPr>
            <w:tcW w:w="4508" w:type="dxa"/>
          </w:tcPr>
          <w:p w14:paraId="6406696B" w14:textId="77777777" w:rsidR="0034714F" w:rsidRPr="00E16F33" w:rsidRDefault="0034714F" w:rsidP="00B41D1C">
            <w:pPr>
              <w:spacing w:line="360" w:lineRule="auto"/>
              <w:rPr>
                <w:rFonts w:cs="Times New Roman"/>
              </w:rPr>
            </w:pPr>
            <w:r w:rsidRPr="00E16F33">
              <w:rPr>
                <w:rFonts w:cs="Times New Roman"/>
              </w:rPr>
              <w:t>Cooperative teaching</w:t>
            </w:r>
          </w:p>
        </w:tc>
      </w:tr>
      <w:tr w:rsidR="0034714F" w:rsidRPr="00E16F33" w14:paraId="1C637847" w14:textId="77777777" w:rsidTr="00151AC2">
        <w:tc>
          <w:tcPr>
            <w:tcW w:w="4508" w:type="dxa"/>
          </w:tcPr>
          <w:p w14:paraId="5BDC0A79" w14:textId="77777777" w:rsidR="0034714F" w:rsidRPr="00E16F33" w:rsidRDefault="0034714F" w:rsidP="00B41D1C">
            <w:pPr>
              <w:spacing w:line="360" w:lineRule="auto"/>
              <w:rPr>
                <w:rFonts w:cs="Times New Roman"/>
              </w:rPr>
            </w:pPr>
            <w:r w:rsidRPr="00E16F33">
              <w:rPr>
                <w:rFonts w:cs="Times New Roman"/>
              </w:rPr>
              <w:t>Analytical</w:t>
            </w:r>
          </w:p>
        </w:tc>
        <w:tc>
          <w:tcPr>
            <w:tcW w:w="4508" w:type="dxa"/>
          </w:tcPr>
          <w:p w14:paraId="238ABC38" w14:textId="77777777" w:rsidR="0034714F" w:rsidRPr="00E16F33" w:rsidRDefault="0034714F" w:rsidP="00B41D1C">
            <w:pPr>
              <w:spacing w:line="360" w:lineRule="auto"/>
              <w:rPr>
                <w:rFonts w:cs="Times New Roman"/>
              </w:rPr>
            </w:pPr>
            <w:r w:rsidRPr="00E16F33">
              <w:rPr>
                <w:rFonts w:cs="Times New Roman"/>
              </w:rPr>
              <w:t>Collaborative work</w:t>
            </w:r>
          </w:p>
        </w:tc>
      </w:tr>
      <w:tr w:rsidR="0034714F" w:rsidRPr="00E16F33" w14:paraId="2C91C60F" w14:textId="77777777" w:rsidTr="00151AC2">
        <w:tc>
          <w:tcPr>
            <w:tcW w:w="4508" w:type="dxa"/>
          </w:tcPr>
          <w:p w14:paraId="2F09FDA8" w14:textId="77777777" w:rsidR="0034714F" w:rsidRPr="00E16F33" w:rsidRDefault="0034714F" w:rsidP="00B41D1C">
            <w:pPr>
              <w:spacing w:line="360" w:lineRule="auto"/>
              <w:rPr>
                <w:rFonts w:cs="Times New Roman"/>
              </w:rPr>
            </w:pPr>
            <w:r w:rsidRPr="00E16F33">
              <w:rPr>
                <w:rFonts w:cs="Times New Roman"/>
              </w:rPr>
              <w:t>Laboratory</w:t>
            </w:r>
          </w:p>
        </w:tc>
        <w:tc>
          <w:tcPr>
            <w:tcW w:w="4508" w:type="dxa"/>
          </w:tcPr>
          <w:p w14:paraId="2D54E2E9" w14:textId="77777777" w:rsidR="0034714F" w:rsidRPr="00E16F33" w:rsidRDefault="0034714F" w:rsidP="00B41D1C">
            <w:pPr>
              <w:spacing w:line="360" w:lineRule="auto"/>
              <w:rPr>
                <w:rFonts w:cs="Times New Roman"/>
              </w:rPr>
            </w:pPr>
            <w:r w:rsidRPr="00E16F33">
              <w:rPr>
                <w:rFonts w:cs="Times New Roman"/>
              </w:rPr>
              <w:t>Problem based learning</w:t>
            </w:r>
          </w:p>
        </w:tc>
      </w:tr>
      <w:tr w:rsidR="0034714F" w:rsidRPr="00E16F33" w14:paraId="27DD51FF" w14:textId="77777777" w:rsidTr="00151AC2">
        <w:tc>
          <w:tcPr>
            <w:tcW w:w="4508" w:type="dxa"/>
          </w:tcPr>
          <w:p w14:paraId="6F67F6E0" w14:textId="77777777" w:rsidR="0034714F" w:rsidRPr="00E16F33" w:rsidRDefault="0034714F" w:rsidP="00B41D1C">
            <w:pPr>
              <w:spacing w:line="360" w:lineRule="auto"/>
              <w:rPr>
                <w:rFonts w:cs="Times New Roman"/>
              </w:rPr>
            </w:pPr>
            <w:r w:rsidRPr="00E16F33">
              <w:rPr>
                <w:rFonts w:cs="Times New Roman"/>
              </w:rPr>
              <w:t>Case Study</w:t>
            </w:r>
          </w:p>
        </w:tc>
        <w:tc>
          <w:tcPr>
            <w:tcW w:w="4508" w:type="dxa"/>
          </w:tcPr>
          <w:p w14:paraId="0276EFE2" w14:textId="77777777" w:rsidR="0034714F" w:rsidRPr="00E16F33" w:rsidRDefault="0034714F" w:rsidP="00B41D1C">
            <w:pPr>
              <w:spacing w:line="360" w:lineRule="auto"/>
              <w:rPr>
                <w:rFonts w:cs="Times New Roman"/>
              </w:rPr>
            </w:pPr>
            <w:r w:rsidRPr="00E16F33">
              <w:rPr>
                <w:rFonts w:cs="Times New Roman"/>
              </w:rPr>
              <w:t>Demonstration</w:t>
            </w:r>
          </w:p>
        </w:tc>
      </w:tr>
      <w:tr w:rsidR="0034714F" w:rsidRPr="00E16F33" w14:paraId="3B949881" w14:textId="77777777" w:rsidTr="00151AC2">
        <w:tc>
          <w:tcPr>
            <w:tcW w:w="4508" w:type="dxa"/>
          </w:tcPr>
          <w:p w14:paraId="709F7383" w14:textId="77777777" w:rsidR="0034714F" w:rsidRPr="00E16F33" w:rsidRDefault="0034714F" w:rsidP="00B41D1C">
            <w:pPr>
              <w:pStyle w:val="ListParagraph"/>
              <w:numPr>
                <w:ilvl w:val="0"/>
                <w:numId w:val="15"/>
              </w:numPr>
              <w:suppressAutoHyphens w:val="0"/>
              <w:autoSpaceDN/>
              <w:spacing w:line="360" w:lineRule="auto"/>
              <w:contextualSpacing/>
              <w:textAlignment w:val="auto"/>
              <w:rPr>
                <w:rFonts w:ascii="Times New Roman" w:hAnsi="Times New Roman" w:cs="Times New Roman"/>
                <w:b/>
                <w:bCs/>
                <w:color w:val="auto"/>
              </w:rPr>
            </w:pPr>
            <w:r w:rsidRPr="00E16F33">
              <w:rPr>
                <w:rFonts w:ascii="Times New Roman" w:hAnsi="Times New Roman" w:cs="Times New Roman"/>
                <w:b/>
                <w:bCs/>
                <w:color w:val="auto"/>
              </w:rPr>
              <w:t xml:space="preserve"> Information Processing Family Models</w:t>
            </w:r>
          </w:p>
        </w:tc>
        <w:tc>
          <w:tcPr>
            <w:tcW w:w="4508" w:type="dxa"/>
          </w:tcPr>
          <w:p w14:paraId="301F4B32" w14:textId="77777777" w:rsidR="0034714F" w:rsidRPr="00E16F33" w:rsidRDefault="0034714F" w:rsidP="00B41D1C">
            <w:pPr>
              <w:pStyle w:val="ListParagraph"/>
              <w:numPr>
                <w:ilvl w:val="0"/>
                <w:numId w:val="16"/>
              </w:numPr>
              <w:suppressAutoHyphens w:val="0"/>
              <w:autoSpaceDN/>
              <w:spacing w:line="360" w:lineRule="auto"/>
              <w:contextualSpacing/>
              <w:textAlignment w:val="auto"/>
              <w:rPr>
                <w:rFonts w:ascii="Times New Roman" w:hAnsi="Times New Roman" w:cs="Times New Roman"/>
                <w:b/>
                <w:bCs/>
                <w:color w:val="auto"/>
              </w:rPr>
            </w:pPr>
            <w:r w:rsidRPr="00E16F33">
              <w:rPr>
                <w:rFonts w:ascii="Times New Roman" w:hAnsi="Times New Roman" w:cs="Times New Roman"/>
                <w:b/>
                <w:bCs/>
                <w:color w:val="auto"/>
              </w:rPr>
              <w:t xml:space="preserve"> Personal Family Models</w:t>
            </w:r>
          </w:p>
        </w:tc>
      </w:tr>
      <w:tr w:rsidR="0034714F" w:rsidRPr="00E16F33" w14:paraId="59D63AAC" w14:textId="77777777" w:rsidTr="00151AC2">
        <w:tc>
          <w:tcPr>
            <w:tcW w:w="4508" w:type="dxa"/>
          </w:tcPr>
          <w:p w14:paraId="4EAB5073" w14:textId="77777777" w:rsidR="0034714F" w:rsidRPr="00E16F33" w:rsidRDefault="0034714F" w:rsidP="00B41D1C">
            <w:pPr>
              <w:spacing w:line="360" w:lineRule="auto"/>
              <w:rPr>
                <w:rFonts w:cs="Times New Roman"/>
              </w:rPr>
            </w:pPr>
            <w:r w:rsidRPr="00E16F33">
              <w:rPr>
                <w:rFonts w:cs="Times New Roman"/>
              </w:rPr>
              <w:t>Inductive</w:t>
            </w:r>
          </w:p>
        </w:tc>
        <w:tc>
          <w:tcPr>
            <w:tcW w:w="4508" w:type="dxa"/>
          </w:tcPr>
          <w:p w14:paraId="1D3A1F7A" w14:textId="77777777" w:rsidR="0034714F" w:rsidRPr="00E16F33" w:rsidRDefault="0034714F" w:rsidP="00B41D1C">
            <w:pPr>
              <w:spacing w:line="360" w:lineRule="auto"/>
              <w:rPr>
                <w:rFonts w:cs="Times New Roman"/>
              </w:rPr>
            </w:pPr>
            <w:r w:rsidRPr="00E16F33">
              <w:rPr>
                <w:rFonts w:cs="Times New Roman"/>
              </w:rPr>
              <w:t>Brainstorming</w:t>
            </w:r>
          </w:p>
        </w:tc>
      </w:tr>
      <w:tr w:rsidR="0034714F" w:rsidRPr="00E16F33" w14:paraId="152A9A6F" w14:textId="77777777" w:rsidTr="00151AC2">
        <w:tc>
          <w:tcPr>
            <w:tcW w:w="4508" w:type="dxa"/>
          </w:tcPr>
          <w:p w14:paraId="0A95D0E6" w14:textId="77777777" w:rsidR="0034714F" w:rsidRPr="00E16F33" w:rsidRDefault="0034714F" w:rsidP="00B41D1C">
            <w:pPr>
              <w:spacing w:line="360" w:lineRule="auto"/>
              <w:rPr>
                <w:rFonts w:cs="Times New Roman"/>
              </w:rPr>
            </w:pPr>
            <w:r w:rsidRPr="00E16F33">
              <w:rPr>
                <w:rFonts w:cs="Times New Roman"/>
              </w:rPr>
              <w:t>Deductive</w:t>
            </w:r>
          </w:p>
        </w:tc>
        <w:tc>
          <w:tcPr>
            <w:tcW w:w="4508" w:type="dxa"/>
          </w:tcPr>
          <w:p w14:paraId="307BB70F" w14:textId="77777777" w:rsidR="0034714F" w:rsidRPr="00E16F33" w:rsidRDefault="0034714F" w:rsidP="00B41D1C">
            <w:pPr>
              <w:spacing w:line="360" w:lineRule="auto"/>
              <w:rPr>
                <w:rFonts w:cs="Times New Roman"/>
              </w:rPr>
            </w:pPr>
            <w:r w:rsidRPr="00E16F33">
              <w:rPr>
                <w:rFonts w:cs="Times New Roman"/>
              </w:rPr>
              <w:t>Practical</w:t>
            </w:r>
          </w:p>
        </w:tc>
      </w:tr>
      <w:tr w:rsidR="0034714F" w:rsidRPr="00E16F33" w14:paraId="434BA1AC" w14:textId="77777777" w:rsidTr="00151AC2">
        <w:tc>
          <w:tcPr>
            <w:tcW w:w="4508" w:type="dxa"/>
          </w:tcPr>
          <w:p w14:paraId="1E7361F4" w14:textId="77777777" w:rsidR="0034714F" w:rsidRPr="00E16F33" w:rsidRDefault="0034714F" w:rsidP="00B41D1C">
            <w:pPr>
              <w:spacing w:line="360" w:lineRule="auto"/>
              <w:rPr>
                <w:rFonts w:cs="Times New Roman"/>
              </w:rPr>
            </w:pPr>
            <w:r w:rsidRPr="00E16F33">
              <w:rPr>
                <w:rFonts w:cs="Times New Roman"/>
              </w:rPr>
              <w:t>Verbal / oral</w:t>
            </w:r>
          </w:p>
        </w:tc>
        <w:tc>
          <w:tcPr>
            <w:tcW w:w="4508" w:type="dxa"/>
          </w:tcPr>
          <w:p w14:paraId="4B818802" w14:textId="77777777" w:rsidR="0034714F" w:rsidRPr="00E16F33" w:rsidRDefault="0034714F" w:rsidP="00B41D1C">
            <w:pPr>
              <w:spacing w:line="360" w:lineRule="auto"/>
              <w:rPr>
                <w:rFonts w:cs="Times New Roman"/>
              </w:rPr>
            </w:pPr>
            <w:r w:rsidRPr="00E16F33">
              <w:rPr>
                <w:rFonts w:cs="Times New Roman"/>
              </w:rPr>
              <w:t>Activity</w:t>
            </w:r>
          </w:p>
        </w:tc>
      </w:tr>
      <w:tr w:rsidR="0034714F" w:rsidRPr="00E16F33" w14:paraId="448F3023" w14:textId="77777777" w:rsidTr="00151AC2">
        <w:tc>
          <w:tcPr>
            <w:tcW w:w="4508" w:type="dxa"/>
          </w:tcPr>
          <w:p w14:paraId="4786215F" w14:textId="77777777" w:rsidR="0034714F" w:rsidRPr="00E16F33" w:rsidRDefault="0034714F" w:rsidP="00B41D1C">
            <w:pPr>
              <w:spacing w:line="360" w:lineRule="auto"/>
              <w:rPr>
                <w:rFonts w:cs="Times New Roman"/>
              </w:rPr>
            </w:pPr>
            <w:r w:rsidRPr="00E16F33">
              <w:rPr>
                <w:rFonts w:cs="Times New Roman"/>
              </w:rPr>
              <w:t>Written / essay</w:t>
            </w:r>
          </w:p>
        </w:tc>
        <w:tc>
          <w:tcPr>
            <w:tcW w:w="4508" w:type="dxa"/>
          </w:tcPr>
          <w:p w14:paraId="7FBB03D6" w14:textId="77777777" w:rsidR="0034714F" w:rsidRPr="00E16F33" w:rsidRDefault="0034714F" w:rsidP="00B41D1C">
            <w:pPr>
              <w:spacing w:line="360" w:lineRule="auto"/>
              <w:rPr>
                <w:rFonts w:cs="Times New Roman"/>
              </w:rPr>
            </w:pPr>
            <w:r w:rsidRPr="00E16F33">
              <w:rPr>
                <w:rFonts w:cs="Times New Roman"/>
              </w:rPr>
              <w:t>Project design and presentation</w:t>
            </w:r>
          </w:p>
        </w:tc>
      </w:tr>
      <w:tr w:rsidR="0034714F" w:rsidRPr="00E16F33" w14:paraId="475095AF" w14:textId="77777777" w:rsidTr="00151AC2">
        <w:tc>
          <w:tcPr>
            <w:tcW w:w="4508" w:type="dxa"/>
          </w:tcPr>
          <w:p w14:paraId="4436913F" w14:textId="77777777" w:rsidR="0034714F" w:rsidRPr="00E16F33" w:rsidRDefault="0034714F" w:rsidP="00B41D1C">
            <w:pPr>
              <w:spacing w:line="360" w:lineRule="auto"/>
              <w:rPr>
                <w:rFonts w:cs="Times New Roman"/>
              </w:rPr>
            </w:pPr>
            <w:r w:rsidRPr="00E16F33">
              <w:rPr>
                <w:rFonts w:cs="Times New Roman"/>
              </w:rPr>
              <w:t>Synthetic</w:t>
            </w:r>
          </w:p>
        </w:tc>
        <w:tc>
          <w:tcPr>
            <w:tcW w:w="4508" w:type="dxa"/>
          </w:tcPr>
          <w:p w14:paraId="7C6EF241" w14:textId="77777777" w:rsidR="0034714F" w:rsidRPr="00E16F33" w:rsidRDefault="0034714F" w:rsidP="00B41D1C">
            <w:pPr>
              <w:spacing w:line="360" w:lineRule="auto"/>
              <w:rPr>
                <w:rFonts w:cs="Times New Roman"/>
              </w:rPr>
            </w:pPr>
            <w:r w:rsidRPr="00E16F33">
              <w:rPr>
                <w:rFonts w:cs="Times New Roman"/>
              </w:rPr>
              <w:t>E-learning</w:t>
            </w:r>
          </w:p>
        </w:tc>
      </w:tr>
    </w:tbl>
    <w:p w14:paraId="271F83C1" w14:textId="554B455F" w:rsidR="0034714F" w:rsidRPr="00E16F33" w:rsidRDefault="0034714F" w:rsidP="00B41D1C">
      <w:pPr>
        <w:widowControl/>
        <w:suppressAutoHyphens w:val="0"/>
        <w:autoSpaceDN/>
        <w:spacing w:line="360" w:lineRule="auto"/>
        <w:textAlignment w:val="auto"/>
        <w:rPr>
          <w:rFonts w:eastAsiaTheme="majorEastAsia" w:cs="Times New Roman"/>
          <w:b/>
        </w:rPr>
      </w:pPr>
    </w:p>
    <w:p w14:paraId="43B14313" w14:textId="77777777" w:rsidR="0034714F" w:rsidRPr="00E16F33" w:rsidRDefault="0034714F" w:rsidP="00B41D1C">
      <w:pPr>
        <w:widowControl/>
        <w:suppressAutoHyphens w:val="0"/>
        <w:autoSpaceDN/>
        <w:spacing w:line="360" w:lineRule="auto"/>
        <w:textAlignment w:val="auto"/>
        <w:rPr>
          <w:rFonts w:eastAsiaTheme="majorEastAsia" w:cs="Times New Roman"/>
          <w:b/>
        </w:rPr>
      </w:pPr>
      <w:r w:rsidRPr="00E16F33">
        <w:rPr>
          <w:rFonts w:eastAsiaTheme="majorEastAsia" w:cs="Times New Roman"/>
          <w:b/>
        </w:rPr>
        <w:br w:type="page"/>
      </w:r>
    </w:p>
    <w:p w14:paraId="4786F46E" w14:textId="02670985" w:rsidR="002D17F9" w:rsidRPr="00E16F33" w:rsidRDefault="002D17F9" w:rsidP="00B41D1C">
      <w:pPr>
        <w:pStyle w:val="Heading2"/>
        <w:spacing w:before="0" w:line="360" w:lineRule="auto"/>
        <w:jc w:val="center"/>
        <w:rPr>
          <w:rFonts w:ascii="Times New Roman" w:hAnsi="Times New Roman" w:cs="Times New Roman"/>
          <w:b/>
          <w:color w:val="auto"/>
          <w:sz w:val="24"/>
          <w:szCs w:val="24"/>
        </w:rPr>
      </w:pPr>
      <w:bookmarkStart w:id="290" w:name="_Toc21745187"/>
      <w:bookmarkStart w:id="291" w:name="_Toc22572057"/>
      <w:r w:rsidRPr="00E16F33">
        <w:rPr>
          <w:rFonts w:ascii="Times New Roman" w:hAnsi="Times New Roman" w:cs="Times New Roman"/>
          <w:b/>
          <w:color w:val="auto"/>
          <w:sz w:val="24"/>
          <w:szCs w:val="24"/>
        </w:rPr>
        <w:lastRenderedPageBreak/>
        <w:t>APPENDIX I</w:t>
      </w:r>
      <w:bookmarkEnd w:id="288"/>
      <w:r w:rsidR="0034714F" w:rsidRPr="00E16F33">
        <w:rPr>
          <w:rFonts w:ascii="Times New Roman" w:hAnsi="Times New Roman" w:cs="Times New Roman"/>
          <w:b/>
          <w:color w:val="auto"/>
          <w:sz w:val="24"/>
          <w:szCs w:val="24"/>
        </w:rPr>
        <w:t>I</w:t>
      </w:r>
      <w:bookmarkEnd w:id="290"/>
      <w:bookmarkEnd w:id="291"/>
    </w:p>
    <w:p w14:paraId="1F5BFE26" w14:textId="77777777" w:rsidR="002D17F9" w:rsidRPr="00E16F33" w:rsidRDefault="002D17F9" w:rsidP="00B461BC">
      <w:pPr>
        <w:rPr>
          <w:rFonts w:cs="Times New Roman"/>
          <w:b/>
        </w:rPr>
      </w:pPr>
    </w:p>
    <w:p w14:paraId="2731B7A5" w14:textId="77777777" w:rsidR="002D17F9" w:rsidRPr="00E16F33" w:rsidRDefault="002D17F9" w:rsidP="00B41D1C">
      <w:pPr>
        <w:pStyle w:val="Heading2"/>
        <w:spacing w:before="0" w:line="360" w:lineRule="auto"/>
        <w:jc w:val="center"/>
        <w:rPr>
          <w:rFonts w:ascii="Times New Roman" w:hAnsi="Times New Roman" w:cs="Times New Roman"/>
          <w:b/>
          <w:color w:val="auto"/>
          <w:sz w:val="24"/>
          <w:szCs w:val="24"/>
        </w:rPr>
      </w:pPr>
      <w:bookmarkStart w:id="292" w:name="_Toc21101525"/>
      <w:bookmarkStart w:id="293" w:name="_Toc21745188"/>
      <w:bookmarkStart w:id="294" w:name="_Toc22572058"/>
      <w:r w:rsidRPr="00E16F33">
        <w:rPr>
          <w:rFonts w:ascii="Times New Roman" w:hAnsi="Times New Roman" w:cs="Times New Roman"/>
          <w:b/>
          <w:color w:val="auto"/>
          <w:sz w:val="24"/>
          <w:szCs w:val="24"/>
        </w:rPr>
        <w:t xml:space="preserve">THE </w:t>
      </w:r>
      <w:proofErr w:type="gramStart"/>
      <w:r w:rsidRPr="00E16F33">
        <w:rPr>
          <w:rFonts w:ascii="Times New Roman" w:hAnsi="Times New Roman" w:cs="Times New Roman"/>
          <w:b/>
          <w:color w:val="auto"/>
          <w:sz w:val="24"/>
          <w:szCs w:val="24"/>
        </w:rPr>
        <w:t>SELF ADMINISTERED</w:t>
      </w:r>
      <w:proofErr w:type="gramEnd"/>
      <w:r w:rsidRPr="00E16F33">
        <w:rPr>
          <w:rFonts w:ascii="Times New Roman" w:hAnsi="Times New Roman" w:cs="Times New Roman"/>
          <w:b/>
          <w:color w:val="auto"/>
          <w:sz w:val="24"/>
          <w:szCs w:val="24"/>
        </w:rPr>
        <w:t xml:space="preserve"> QUESTIONNAIRE FOR RESPONDENTS</w:t>
      </w:r>
      <w:bookmarkEnd w:id="292"/>
      <w:bookmarkEnd w:id="293"/>
      <w:bookmarkEnd w:id="294"/>
    </w:p>
    <w:p w14:paraId="395F057D" w14:textId="77777777" w:rsidR="002D17F9" w:rsidRPr="00E16F33" w:rsidRDefault="002D17F9" w:rsidP="00B41D1C">
      <w:pPr>
        <w:spacing w:line="360" w:lineRule="auto"/>
        <w:ind w:right="308"/>
        <w:jc w:val="center"/>
        <w:rPr>
          <w:rFonts w:cs="Times New Roman"/>
        </w:rPr>
      </w:pPr>
    </w:p>
    <w:p w14:paraId="0D62705E" w14:textId="77777777" w:rsidR="002D17F9" w:rsidRPr="00E16F33" w:rsidRDefault="002D17F9" w:rsidP="00B41D1C">
      <w:pPr>
        <w:spacing w:line="360" w:lineRule="auto"/>
        <w:ind w:right="308"/>
        <w:jc w:val="both"/>
        <w:rPr>
          <w:rFonts w:cs="Times New Roman"/>
        </w:rPr>
      </w:pPr>
      <w:r w:rsidRPr="00E16F33">
        <w:rPr>
          <w:rFonts w:cs="Times New Roman"/>
        </w:rPr>
        <w:t xml:space="preserve">Dear Respondent, </w:t>
      </w:r>
    </w:p>
    <w:p w14:paraId="3E648980" w14:textId="77777777" w:rsidR="00B41D1C" w:rsidRPr="00E16F33" w:rsidRDefault="00B41D1C" w:rsidP="00B41D1C">
      <w:pPr>
        <w:spacing w:line="360" w:lineRule="auto"/>
        <w:ind w:right="308"/>
        <w:jc w:val="both"/>
        <w:rPr>
          <w:rFonts w:cs="Times New Roman"/>
          <w:b/>
        </w:rPr>
      </w:pPr>
    </w:p>
    <w:p w14:paraId="2E75EC5D" w14:textId="31FBC4E0" w:rsidR="002D17F9" w:rsidRPr="00E16F33" w:rsidRDefault="002D17F9" w:rsidP="00B41D1C">
      <w:pPr>
        <w:spacing w:line="360" w:lineRule="auto"/>
        <w:ind w:right="308"/>
        <w:jc w:val="both"/>
        <w:rPr>
          <w:rFonts w:cs="Times New Roman"/>
          <w:b/>
        </w:rPr>
      </w:pPr>
      <w:r w:rsidRPr="00E16F33">
        <w:rPr>
          <w:rFonts w:cs="Times New Roman"/>
          <w:b/>
        </w:rPr>
        <w:t>Re:</w:t>
      </w:r>
      <w:r w:rsidRPr="00E16F33">
        <w:rPr>
          <w:rFonts w:cs="Times New Roman"/>
          <w:b/>
        </w:rPr>
        <w:tab/>
        <w:t>Request to complete the research questionnaire:</w:t>
      </w:r>
    </w:p>
    <w:p w14:paraId="22BC82E5" w14:textId="77777777" w:rsidR="00B41D1C" w:rsidRPr="00E16F33" w:rsidRDefault="00B41D1C" w:rsidP="00B41D1C">
      <w:pPr>
        <w:spacing w:line="360" w:lineRule="auto"/>
        <w:ind w:right="308"/>
        <w:jc w:val="both"/>
        <w:rPr>
          <w:rFonts w:cs="Times New Roman"/>
          <w:b/>
        </w:rPr>
      </w:pPr>
    </w:p>
    <w:p w14:paraId="0B9F1BC4" w14:textId="1EBBFBA0" w:rsidR="002D17F9" w:rsidRPr="00E16F33" w:rsidRDefault="002D17F9" w:rsidP="00B41D1C">
      <w:pPr>
        <w:spacing w:line="360" w:lineRule="auto"/>
        <w:ind w:right="308"/>
        <w:jc w:val="both"/>
        <w:rPr>
          <w:rFonts w:cs="Times New Roman"/>
        </w:rPr>
      </w:pPr>
      <w:r w:rsidRPr="00E16F33">
        <w:rPr>
          <w:rFonts w:cs="Times New Roman"/>
        </w:rPr>
        <w:t xml:space="preserve">I, </w:t>
      </w:r>
      <w:proofErr w:type="spellStart"/>
      <w:r w:rsidRPr="00E16F33">
        <w:rPr>
          <w:rFonts w:cs="Times New Roman"/>
        </w:rPr>
        <w:t>Nakamanya</w:t>
      </w:r>
      <w:proofErr w:type="spellEnd"/>
      <w:r w:rsidRPr="00E16F33">
        <w:rPr>
          <w:rFonts w:cs="Times New Roman"/>
        </w:rPr>
        <w:t xml:space="preserve"> Sophie, a student of Masters of Educational Planning and Management at </w:t>
      </w:r>
      <w:proofErr w:type="spellStart"/>
      <w:r w:rsidRPr="00E16F33">
        <w:rPr>
          <w:rFonts w:cs="Times New Roman"/>
        </w:rPr>
        <w:t>Nkumba</w:t>
      </w:r>
      <w:proofErr w:type="spellEnd"/>
      <w:r w:rsidRPr="00E16F33">
        <w:rPr>
          <w:rFonts w:cs="Times New Roman"/>
        </w:rPr>
        <w:t xml:space="preserve"> University - School of Education carrying out a study on The </w:t>
      </w:r>
      <w:r w:rsidR="004B6754" w:rsidRPr="00E16F33">
        <w:rPr>
          <w:rFonts w:cs="Times New Roman"/>
        </w:rPr>
        <w:t xml:space="preserve">Perception of the Four Families of Teaching Models Approach and its effect on Employability </w:t>
      </w:r>
      <w:r w:rsidRPr="00E16F33">
        <w:rPr>
          <w:rFonts w:cs="Times New Roman"/>
        </w:rPr>
        <w:t xml:space="preserve">among </w:t>
      </w:r>
      <w:r w:rsidR="004B6754" w:rsidRPr="00E16F33">
        <w:rPr>
          <w:rFonts w:cs="Times New Roman"/>
        </w:rPr>
        <w:t xml:space="preserve">Private </w:t>
      </w:r>
      <w:r w:rsidRPr="00E16F33">
        <w:rPr>
          <w:rFonts w:cs="Times New Roman"/>
        </w:rPr>
        <w:t>University Students in Kampala District.  This is part of the requirement for successful completion of the course.  You have been selected as a potential respondent in this study.  Therefore, this is to request you to complete this questionnaire as honestly as possible.  Your opinion will not only be respected but will also be treated with utmost confidentiality.  The responses you will give will be strictly used for this purpose</w:t>
      </w:r>
    </w:p>
    <w:p w14:paraId="71F8E6C5" w14:textId="77777777" w:rsidR="002D17F9" w:rsidRPr="00E16F33" w:rsidRDefault="002D17F9" w:rsidP="00B41D1C">
      <w:pPr>
        <w:spacing w:line="360" w:lineRule="auto"/>
        <w:ind w:right="308"/>
        <w:jc w:val="both"/>
        <w:rPr>
          <w:rFonts w:cs="Times New Roman"/>
        </w:rPr>
      </w:pPr>
    </w:p>
    <w:p w14:paraId="74BA1916" w14:textId="77777777" w:rsidR="002D17F9" w:rsidRPr="00E16F33" w:rsidRDefault="002D17F9" w:rsidP="00B41D1C">
      <w:pPr>
        <w:spacing w:line="360" w:lineRule="auto"/>
        <w:ind w:right="308"/>
        <w:jc w:val="both"/>
        <w:rPr>
          <w:rFonts w:cs="Times New Roman"/>
        </w:rPr>
      </w:pPr>
      <w:r w:rsidRPr="00E16F33">
        <w:rPr>
          <w:rFonts w:cs="Times New Roman"/>
        </w:rPr>
        <w:t>Kind regards.</w:t>
      </w:r>
    </w:p>
    <w:p w14:paraId="22615535" w14:textId="77777777" w:rsidR="002D17F9" w:rsidRPr="00E16F33" w:rsidRDefault="002D17F9" w:rsidP="00B41D1C">
      <w:pPr>
        <w:spacing w:line="360" w:lineRule="auto"/>
        <w:ind w:right="308"/>
        <w:jc w:val="both"/>
        <w:rPr>
          <w:rFonts w:cs="Times New Roman"/>
        </w:rPr>
      </w:pPr>
      <w:r w:rsidRPr="00E16F33">
        <w:rPr>
          <w:rFonts w:cs="Times New Roman"/>
        </w:rPr>
        <w:br w:type="page"/>
      </w:r>
    </w:p>
    <w:p w14:paraId="0B0EA19B" w14:textId="77777777" w:rsidR="002D17F9" w:rsidRPr="00E16F33" w:rsidRDefault="002D17F9" w:rsidP="00B41D1C">
      <w:pPr>
        <w:spacing w:line="360" w:lineRule="auto"/>
        <w:jc w:val="both"/>
        <w:rPr>
          <w:rFonts w:cs="Times New Roman"/>
          <w:b/>
        </w:rPr>
      </w:pPr>
      <w:r w:rsidRPr="00E16F33">
        <w:rPr>
          <w:rFonts w:cs="Times New Roman"/>
          <w:b/>
        </w:rPr>
        <w:lastRenderedPageBreak/>
        <w:t>SECTION ONE:</w:t>
      </w:r>
      <w:r w:rsidRPr="00E16F33">
        <w:rPr>
          <w:rFonts w:cs="Times New Roman"/>
          <w:b/>
        </w:rPr>
        <w:tab/>
      </w:r>
      <w:r w:rsidRPr="00E16F33">
        <w:rPr>
          <w:rFonts w:cs="Times New Roman"/>
          <w:b/>
        </w:rPr>
        <w:tab/>
        <w:t>DEMOGRAPHIC INFORMATION</w:t>
      </w:r>
    </w:p>
    <w:p w14:paraId="4B5A787F" w14:textId="77777777" w:rsidR="002D17F9" w:rsidRPr="00E16F33" w:rsidRDefault="002D17F9" w:rsidP="00B41D1C">
      <w:pPr>
        <w:spacing w:line="360" w:lineRule="auto"/>
        <w:jc w:val="both"/>
        <w:rPr>
          <w:rFonts w:cs="Times New Roman"/>
        </w:rPr>
      </w:pPr>
    </w:p>
    <w:p w14:paraId="68CD7B06" w14:textId="77777777" w:rsidR="002D17F9" w:rsidRPr="00E16F33" w:rsidRDefault="002D17F9" w:rsidP="00B41D1C">
      <w:pPr>
        <w:spacing w:line="360" w:lineRule="auto"/>
        <w:jc w:val="both"/>
        <w:rPr>
          <w:rFonts w:cs="Times New Roman"/>
          <w:b/>
        </w:rPr>
      </w:pPr>
      <w:r w:rsidRPr="00E16F33">
        <w:rPr>
          <w:rFonts w:cs="Times New Roman"/>
          <w:b/>
        </w:rPr>
        <w:t>Please tick or circle the appropriate answers to questions below.</w:t>
      </w:r>
    </w:p>
    <w:p w14:paraId="2DF57BAF" w14:textId="77777777" w:rsidR="002D17F9" w:rsidRPr="00E16F33" w:rsidRDefault="002D17F9" w:rsidP="00B41D1C">
      <w:pPr>
        <w:spacing w:line="360" w:lineRule="auto"/>
        <w:jc w:val="both"/>
        <w:rPr>
          <w:rFonts w:cs="Times New Roman"/>
          <w:b/>
        </w:rPr>
      </w:pPr>
    </w:p>
    <w:p w14:paraId="3D96AEA2" w14:textId="77777777" w:rsidR="002D17F9" w:rsidRPr="00E16F33" w:rsidRDefault="002D17F9" w:rsidP="00B41D1C">
      <w:pPr>
        <w:spacing w:line="360" w:lineRule="auto"/>
        <w:jc w:val="both"/>
        <w:rPr>
          <w:rFonts w:cs="Times New Roman"/>
        </w:rPr>
      </w:pPr>
      <w:r w:rsidRPr="00E16F33">
        <w:rPr>
          <w:rFonts w:cs="Times New Roman"/>
        </w:rPr>
        <w:t>1.</w:t>
      </w:r>
      <w:r w:rsidRPr="00E16F33">
        <w:rPr>
          <w:rFonts w:cs="Times New Roman"/>
        </w:rPr>
        <w:tab/>
        <w:t>Sex</w:t>
      </w:r>
    </w:p>
    <w:p w14:paraId="58B65052" w14:textId="77777777" w:rsidR="002D17F9" w:rsidRPr="00E16F33" w:rsidRDefault="002D17F9" w:rsidP="00B41D1C">
      <w:pPr>
        <w:spacing w:line="360" w:lineRule="auto"/>
        <w:jc w:val="both"/>
        <w:rPr>
          <w:rFonts w:cs="Times New Roman"/>
        </w:rPr>
      </w:pPr>
      <w:r w:rsidRPr="00E16F33">
        <w:rPr>
          <w:rFonts w:cs="Times New Roman"/>
          <w:noProof/>
        </w:rPr>
        <mc:AlternateContent>
          <mc:Choice Requires="wps">
            <w:drawing>
              <wp:anchor distT="0" distB="0" distL="114300" distR="114300" simplePos="0" relativeHeight="251668480" behindDoc="0" locked="0" layoutInCell="1" allowOverlap="1" wp14:anchorId="4B599077" wp14:editId="4607F272">
                <wp:simplePos x="0" y="0"/>
                <wp:positionH relativeFrom="column">
                  <wp:posOffset>2175510</wp:posOffset>
                </wp:positionH>
                <wp:positionV relativeFrom="paragraph">
                  <wp:posOffset>20955</wp:posOffset>
                </wp:positionV>
                <wp:extent cx="333375" cy="18097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56FE4037"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99077" id="Rectangle 1" o:spid="_x0000_s1032" style="position:absolute;left:0;text-align:left;margin-left:171.3pt;margin-top:1.65pt;width:26.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">
                <v:textbox>
                  <w:txbxContent>
                    <w:p w14:paraId="56FE4037" w14:textId="77777777" w:rsidR="00A772AA" w:rsidRDefault="00A772AA" w:rsidP="002D17F9"/>
                  </w:txbxContent>
                </v:textbox>
              </v:rect>
            </w:pict>
          </mc:Fallback>
        </mc:AlternateContent>
      </w:r>
      <w:r w:rsidRPr="00E16F33">
        <w:rPr>
          <w:rFonts w:cs="Times New Roman"/>
        </w:rPr>
        <w:tab/>
      </w:r>
      <w:proofErr w:type="spellStart"/>
      <w:r w:rsidRPr="00E16F33">
        <w:rPr>
          <w:rFonts w:cs="Times New Roman"/>
        </w:rPr>
        <w:t>i</w:t>
      </w:r>
      <w:proofErr w:type="spellEnd"/>
      <w:r w:rsidRPr="00E16F33">
        <w:rPr>
          <w:rFonts w:cs="Times New Roman"/>
        </w:rPr>
        <w:t>)</w:t>
      </w:r>
      <w:r w:rsidRPr="00E16F33">
        <w:rPr>
          <w:rFonts w:cs="Times New Roman"/>
        </w:rPr>
        <w:tab/>
        <w:t>Female</w:t>
      </w:r>
    </w:p>
    <w:p w14:paraId="20AD2224" w14:textId="6689CF62"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noProof/>
        </w:rPr>
        <mc:AlternateContent>
          <mc:Choice Requires="wps">
            <w:drawing>
              <wp:anchor distT="0" distB="0" distL="114300" distR="114300" simplePos="0" relativeHeight="251669504" behindDoc="0" locked="0" layoutInCell="1" allowOverlap="1" wp14:anchorId="39ECCD0A" wp14:editId="4C82D95D">
                <wp:simplePos x="0" y="0"/>
                <wp:positionH relativeFrom="column">
                  <wp:posOffset>2175510</wp:posOffset>
                </wp:positionH>
                <wp:positionV relativeFrom="paragraph">
                  <wp:posOffset>182245</wp:posOffset>
                </wp:positionV>
                <wp:extent cx="333375" cy="1809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5A6FB34C"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CD0A" id="Rectangle 2" o:spid="_x0000_s1033" style="position:absolute;left:0;text-align:left;margin-left:171.3pt;margin-top:14.35pt;width:26.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">
                <v:textbox>
                  <w:txbxContent>
                    <w:p w14:paraId="5A6FB34C" w14:textId="77777777" w:rsidR="00A772AA" w:rsidRDefault="00A772AA" w:rsidP="002D17F9"/>
                  </w:txbxContent>
                </v:textbox>
              </v:rect>
            </w:pict>
          </mc:Fallback>
        </mc:AlternateContent>
      </w:r>
      <w:r w:rsidRPr="00E16F33">
        <w:rPr>
          <w:rFonts w:cs="Times New Roman"/>
        </w:rPr>
        <w:tab/>
        <w:t>ii)</w:t>
      </w:r>
      <w:r w:rsidRPr="00E16F33">
        <w:rPr>
          <w:rFonts w:cs="Times New Roman"/>
        </w:rPr>
        <w:tab/>
        <w:t>Male</w:t>
      </w:r>
      <w:r w:rsidRPr="00E16F33">
        <w:rPr>
          <w:rFonts w:cs="Times New Roman"/>
        </w:rPr>
        <w:tab/>
      </w:r>
    </w:p>
    <w:p w14:paraId="2D0393D3" w14:textId="77777777" w:rsidR="002D17F9" w:rsidRPr="00E16F33" w:rsidRDefault="002D17F9" w:rsidP="00B41D1C">
      <w:pPr>
        <w:tabs>
          <w:tab w:val="left" w:pos="709"/>
          <w:tab w:val="left" w:pos="1418"/>
          <w:tab w:val="center" w:pos="4819"/>
        </w:tabs>
        <w:spacing w:line="360" w:lineRule="auto"/>
        <w:jc w:val="both"/>
        <w:rPr>
          <w:rFonts w:cs="Times New Roman"/>
        </w:rPr>
      </w:pPr>
    </w:p>
    <w:p w14:paraId="7D4AC9D5" w14:textId="77777777"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noProof/>
        </w:rPr>
        <mc:AlternateContent>
          <mc:Choice Requires="wps">
            <w:drawing>
              <wp:anchor distT="0" distB="0" distL="114300" distR="114300" simplePos="0" relativeHeight="251670528" behindDoc="0" locked="0" layoutInCell="1" allowOverlap="1" wp14:anchorId="52D9B1BB" wp14:editId="048430D3">
                <wp:simplePos x="0" y="0"/>
                <wp:positionH relativeFrom="column">
                  <wp:posOffset>2175510</wp:posOffset>
                </wp:positionH>
                <wp:positionV relativeFrom="paragraph">
                  <wp:posOffset>140970</wp:posOffset>
                </wp:positionV>
                <wp:extent cx="333375" cy="1809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1619104F"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B1BB" id="Rectangle 4" o:spid="_x0000_s1034" style="position:absolute;left:0;text-align:left;margin-left:171.3pt;margin-top:11.1pt;width:26.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">
                <v:textbox>
                  <w:txbxContent>
                    <w:p w14:paraId="1619104F" w14:textId="77777777" w:rsidR="00A772AA" w:rsidRDefault="00A772AA" w:rsidP="002D17F9"/>
                  </w:txbxContent>
                </v:textbox>
              </v:rect>
            </w:pict>
          </mc:Fallback>
        </mc:AlternateContent>
      </w:r>
      <w:r w:rsidRPr="00E16F33">
        <w:rPr>
          <w:rFonts w:cs="Times New Roman"/>
        </w:rPr>
        <w:t>2.</w:t>
      </w:r>
      <w:r w:rsidRPr="00E16F33">
        <w:rPr>
          <w:rFonts w:cs="Times New Roman"/>
        </w:rPr>
        <w:tab/>
        <w:t>Age bracket</w:t>
      </w:r>
    </w:p>
    <w:p w14:paraId="392DFBD2" w14:textId="77777777"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rPr>
        <w:tab/>
      </w:r>
      <w:proofErr w:type="spellStart"/>
      <w:r w:rsidRPr="00E16F33">
        <w:rPr>
          <w:rFonts w:cs="Times New Roman"/>
        </w:rPr>
        <w:t>i</w:t>
      </w:r>
      <w:proofErr w:type="spellEnd"/>
      <w:r w:rsidRPr="00E16F33">
        <w:rPr>
          <w:rFonts w:cs="Times New Roman"/>
        </w:rPr>
        <w:t>)</w:t>
      </w:r>
      <w:r w:rsidRPr="00E16F33">
        <w:rPr>
          <w:rFonts w:cs="Times New Roman"/>
        </w:rPr>
        <w:tab/>
        <w:t>18-20</w:t>
      </w:r>
    </w:p>
    <w:p w14:paraId="2AF45E55" w14:textId="41436A1F"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noProof/>
        </w:rPr>
        <mc:AlternateContent>
          <mc:Choice Requires="wps">
            <w:drawing>
              <wp:anchor distT="0" distB="0" distL="114300" distR="114300" simplePos="0" relativeHeight="251671552" behindDoc="0" locked="0" layoutInCell="1" allowOverlap="1" wp14:anchorId="5E51B29E" wp14:editId="7F3E386D">
                <wp:simplePos x="0" y="0"/>
                <wp:positionH relativeFrom="column">
                  <wp:posOffset>2175510</wp:posOffset>
                </wp:positionH>
                <wp:positionV relativeFrom="paragraph">
                  <wp:posOffset>182880</wp:posOffset>
                </wp:positionV>
                <wp:extent cx="333375" cy="180975"/>
                <wp:effectExtent l="0" t="0"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62EE76E5"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1B29E" id="Rectangle 6" o:spid="_x0000_s1035" style="position:absolute;left:0;text-align:left;margin-left:171.3pt;margin-top:14.4pt;width:26.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">
                <v:textbox>
                  <w:txbxContent>
                    <w:p w14:paraId="62EE76E5" w14:textId="77777777" w:rsidR="00A772AA" w:rsidRDefault="00A772AA" w:rsidP="002D17F9"/>
                  </w:txbxContent>
                </v:textbox>
              </v:rect>
            </w:pict>
          </mc:Fallback>
        </mc:AlternateContent>
      </w:r>
      <w:r w:rsidRPr="00E16F33">
        <w:rPr>
          <w:rFonts w:cs="Times New Roman"/>
        </w:rPr>
        <w:tab/>
        <w:t>ii)</w:t>
      </w:r>
      <w:r w:rsidRPr="00E16F33">
        <w:rPr>
          <w:rFonts w:cs="Times New Roman"/>
        </w:rPr>
        <w:tab/>
        <w:t>21-30</w:t>
      </w:r>
    </w:p>
    <w:p w14:paraId="054C2CE6" w14:textId="208A8A3C"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noProof/>
        </w:rPr>
        <mc:AlternateContent>
          <mc:Choice Requires="wps">
            <w:drawing>
              <wp:anchor distT="0" distB="0" distL="114300" distR="114300" simplePos="0" relativeHeight="251672576" behindDoc="0" locked="0" layoutInCell="1" allowOverlap="1" wp14:anchorId="1107B66B" wp14:editId="6FEDF46B">
                <wp:simplePos x="0" y="0"/>
                <wp:positionH relativeFrom="column">
                  <wp:posOffset>2175510</wp:posOffset>
                </wp:positionH>
                <wp:positionV relativeFrom="paragraph">
                  <wp:posOffset>165735</wp:posOffset>
                </wp:positionV>
                <wp:extent cx="333375" cy="1809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443B17EB"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B66B" id="Rectangle 10" o:spid="_x0000_s1036" style="position:absolute;left:0;text-align:left;margin-left:171.3pt;margin-top:13.05pt;width:26.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">
                <v:textbox>
                  <w:txbxContent>
                    <w:p w14:paraId="443B17EB" w14:textId="77777777" w:rsidR="00A772AA" w:rsidRDefault="00A772AA" w:rsidP="002D17F9"/>
                  </w:txbxContent>
                </v:textbox>
              </v:rect>
            </w:pict>
          </mc:Fallback>
        </mc:AlternateContent>
      </w:r>
      <w:r w:rsidRPr="00E16F33">
        <w:rPr>
          <w:rFonts w:cs="Times New Roman"/>
        </w:rPr>
        <w:tab/>
        <w:t>iii)</w:t>
      </w:r>
      <w:r w:rsidRPr="00E16F33">
        <w:rPr>
          <w:rFonts w:cs="Times New Roman"/>
        </w:rPr>
        <w:tab/>
        <w:t>31-40</w:t>
      </w:r>
    </w:p>
    <w:p w14:paraId="34C6309D" w14:textId="76F4FE6F" w:rsidR="002D17F9" w:rsidRPr="00E16F33" w:rsidRDefault="002D17F9" w:rsidP="00B41D1C">
      <w:pPr>
        <w:tabs>
          <w:tab w:val="left" w:pos="709"/>
          <w:tab w:val="left" w:pos="1418"/>
          <w:tab w:val="center" w:pos="4819"/>
        </w:tabs>
        <w:spacing w:line="360" w:lineRule="auto"/>
        <w:jc w:val="both"/>
        <w:rPr>
          <w:rFonts w:cs="Times New Roman"/>
        </w:rPr>
      </w:pPr>
      <w:r w:rsidRPr="00E16F33">
        <w:rPr>
          <w:rFonts w:cs="Times New Roman"/>
          <w:noProof/>
        </w:rPr>
        <mc:AlternateContent>
          <mc:Choice Requires="wps">
            <w:drawing>
              <wp:anchor distT="0" distB="0" distL="114300" distR="114300" simplePos="0" relativeHeight="251673600" behindDoc="0" locked="0" layoutInCell="1" allowOverlap="1" wp14:anchorId="16C6AD00" wp14:editId="5EE7A3DA">
                <wp:simplePos x="0" y="0"/>
                <wp:positionH relativeFrom="column">
                  <wp:posOffset>2175510</wp:posOffset>
                </wp:positionH>
                <wp:positionV relativeFrom="paragraph">
                  <wp:posOffset>165100</wp:posOffset>
                </wp:positionV>
                <wp:extent cx="333375" cy="1809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77F5B65B"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AD00" id="Rectangle 11" o:spid="_x0000_s1037" style="position:absolute;left:0;text-align:left;margin-left:171.3pt;margin-top:13pt;width:26.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">
                <v:textbox>
                  <w:txbxContent>
                    <w:p w14:paraId="77F5B65B" w14:textId="77777777" w:rsidR="00A772AA" w:rsidRDefault="00A772AA" w:rsidP="002D17F9"/>
                  </w:txbxContent>
                </v:textbox>
              </v:rect>
            </w:pict>
          </mc:Fallback>
        </mc:AlternateContent>
      </w:r>
      <w:r w:rsidRPr="00E16F33">
        <w:rPr>
          <w:rFonts w:cs="Times New Roman"/>
        </w:rPr>
        <w:tab/>
        <w:t>iv)</w:t>
      </w:r>
      <w:r w:rsidRPr="00E16F33">
        <w:rPr>
          <w:rFonts w:cs="Times New Roman"/>
        </w:rPr>
        <w:tab/>
        <w:t>41-50</w:t>
      </w:r>
    </w:p>
    <w:p w14:paraId="6DD0BD22" w14:textId="1EFB4106"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77696" behindDoc="0" locked="0" layoutInCell="1" allowOverlap="1" wp14:anchorId="7785CDA4" wp14:editId="632EF88C">
                <wp:simplePos x="0" y="0"/>
                <wp:positionH relativeFrom="column">
                  <wp:posOffset>2175510</wp:posOffset>
                </wp:positionH>
                <wp:positionV relativeFrom="paragraph">
                  <wp:posOffset>166370</wp:posOffset>
                </wp:positionV>
                <wp:extent cx="333375" cy="1809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4A372DF7"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CDA4" id="Rectangle 12" o:spid="_x0000_s1038" style="position:absolute;margin-left:171.3pt;margin-top:13.1pt;width:26.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">
                <v:textbox>
                  <w:txbxContent>
                    <w:p w14:paraId="4A372DF7" w14:textId="77777777" w:rsidR="00A772AA" w:rsidRDefault="00A772AA" w:rsidP="002D17F9"/>
                  </w:txbxContent>
                </v:textbox>
              </v:rect>
            </w:pict>
          </mc:Fallback>
        </mc:AlternateContent>
      </w:r>
      <w:r w:rsidRPr="00E16F33">
        <w:rPr>
          <w:rFonts w:cs="Times New Roman"/>
        </w:rPr>
        <w:tab/>
        <w:t>v)</w:t>
      </w:r>
      <w:r w:rsidRPr="00E16F33">
        <w:rPr>
          <w:rFonts w:cs="Times New Roman"/>
        </w:rPr>
        <w:tab/>
        <w:t>Above 50 years</w:t>
      </w:r>
    </w:p>
    <w:p w14:paraId="7BF4A946" w14:textId="77777777" w:rsidR="002D17F9" w:rsidRPr="00E16F33" w:rsidRDefault="002D17F9" w:rsidP="00B41D1C">
      <w:pPr>
        <w:spacing w:line="360" w:lineRule="auto"/>
        <w:rPr>
          <w:rFonts w:cs="Times New Roman"/>
        </w:rPr>
      </w:pPr>
    </w:p>
    <w:p w14:paraId="79BD36BC" w14:textId="713C9810" w:rsidR="002D17F9" w:rsidRPr="00E16F33" w:rsidRDefault="002D17F9" w:rsidP="00B41D1C">
      <w:pPr>
        <w:spacing w:line="360" w:lineRule="auto"/>
        <w:rPr>
          <w:rFonts w:cs="Times New Roman"/>
        </w:rPr>
      </w:pPr>
      <w:r w:rsidRPr="00E16F33">
        <w:rPr>
          <w:rFonts w:cs="Times New Roman"/>
        </w:rPr>
        <w:t>3.</w:t>
      </w:r>
      <w:r w:rsidRPr="00E16F33">
        <w:rPr>
          <w:rFonts w:cs="Times New Roman"/>
        </w:rPr>
        <w:tab/>
        <w:t xml:space="preserve">Position or status or role at the University.  Please tick in the box on your right </w:t>
      </w:r>
      <w:r w:rsidR="00C92FFF" w:rsidRPr="00E16F33">
        <w:rPr>
          <w:rFonts w:cs="Times New Roman"/>
        </w:rPr>
        <w:tab/>
      </w:r>
      <w:r w:rsidRPr="00E16F33">
        <w:rPr>
          <w:rFonts w:cs="Times New Roman"/>
        </w:rPr>
        <w:t>what is applicable:</w:t>
      </w:r>
    </w:p>
    <w:p w14:paraId="23CB7C1D"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74624" behindDoc="0" locked="0" layoutInCell="1" allowOverlap="1" wp14:anchorId="1C020953" wp14:editId="152C6F4D">
                <wp:simplePos x="0" y="0"/>
                <wp:positionH relativeFrom="column">
                  <wp:posOffset>2785110</wp:posOffset>
                </wp:positionH>
                <wp:positionV relativeFrom="paragraph">
                  <wp:posOffset>25400</wp:posOffset>
                </wp:positionV>
                <wp:extent cx="333375" cy="1809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7734B53C"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0953" id="Rectangle 13" o:spid="_x0000_s1039" style="position:absolute;margin-left:219.3pt;margin-top:2pt;width:26.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">
                <v:textbox>
                  <w:txbxContent>
                    <w:p w14:paraId="7734B53C" w14:textId="77777777" w:rsidR="00A772AA" w:rsidRDefault="00A772AA" w:rsidP="002D17F9"/>
                  </w:txbxContent>
                </v:textbox>
              </v:rect>
            </w:pict>
          </mc:Fallback>
        </mc:AlternateContent>
      </w:r>
      <w:r w:rsidRPr="00E16F33">
        <w:rPr>
          <w:rFonts w:cs="Times New Roman"/>
        </w:rPr>
        <w:tab/>
      </w:r>
      <w:proofErr w:type="spellStart"/>
      <w:r w:rsidRPr="00E16F33">
        <w:rPr>
          <w:rFonts w:cs="Times New Roman"/>
        </w:rPr>
        <w:t>i</w:t>
      </w:r>
      <w:proofErr w:type="spellEnd"/>
      <w:r w:rsidRPr="00E16F33">
        <w:rPr>
          <w:rFonts w:cs="Times New Roman"/>
        </w:rPr>
        <w:t>)</w:t>
      </w:r>
      <w:r w:rsidRPr="00E16F33">
        <w:rPr>
          <w:rFonts w:cs="Times New Roman"/>
        </w:rPr>
        <w:tab/>
        <w:t>Administrator</w:t>
      </w:r>
      <w:r w:rsidRPr="00E16F33">
        <w:rPr>
          <w:rFonts w:cs="Times New Roman"/>
        </w:rPr>
        <w:tab/>
      </w:r>
      <w:r w:rsidRPr="00E16F33">
        <w:rPr>
          <w:rFonts w:cs="Times New Roman"/>
        </w:rPr>
        <w:tab/>
      </w:r>
    </w:p>
    <w:p w14:paraId="551CD14F" w14:textId="27FA3323"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75648" behindDoc="0" locked="0" layoutInCell="1" allowOverlap="1" wp14:anchorId="64B68EA6" wp14:editId="3248C32D">
                <wp:simplePos x="0" y="0"/>
                <wp:positionH relativeFrom="column">
                  <wp:posOffset>2785110</wp:posOffset>
                </wp:positionH>
                <wp:positionV relativeFrom="paragraph">
                  <wp:posOffset>50165</wp:posOffset>
                </wp:positionV>
                <wp:extent cx="333375" cy="1809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414E6581"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8EA6" id="Rectangle 14" o:spid="_x0000_s1040" style="position:absolute;margin-left:219.3pt;margin-top:3.95pt;width:26.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">
                <v:textbox>
                  <w:txbxContent>
                    <w:p w14:paraId="414E6581" w14:textId="77777777" w:rsidR="00A772AA" w:rsidRDefault="00A772AA" w:rsidP="002D17F9"/>
                  </w:txbxContent>
                </v:textbox>
              </v:rect>
            </w:pict>
          </mc:Fallback>
        </mc:AlternateContent>
      </w:r>
      <w:r w:rsidRPr="00E16F33">
        <w:rPr>
          <w:rFonts w:cs="Times New Roman"/>
        </w:rPr>
        <w:tab/>
        <w:t>ii</w:t>
      </w:r>
      <w:r w:rsidRPr="00E16F33">
        <w:rPr>
          <w:rFonts w:cs="Times New Roman"/>
        </w:rPr>
        <w:tab/>
        <w:t>Teacher / Lecturer</w:t>
      </w:r>
    </w:p>
    <w:p w14:paraId="258B4FCA" w14:textId="448882C8"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76672" behindDoc="0" locked="0" layoutInCell="1" allowOverlap="1" wp14:anchorId="6003F0CA" wp14:editId="37BD50D2">
                <wp:simplePos x="0" y="0"/>
                <wp:positionH relativeFrom="column">
                  <wp:posOffset>2775585</wp:posOffset>
                </wp:positionH>
                <wp:positionV relativeFrom="paragraph">
                  <wp:posOffset>80645</wp:posOffset>
                </wp:positionV>
                <wp:extent cx="333375" cy="1809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3FFE603A"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3F0CA" id="Rectangle 15" o:spid="_x0000_s1041" style="position:absolute;margin-left:218.55pt;margin-top:6.35pt;width:26.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">
                <v:textbox>
                  <w:txbxContent>
                    <w:p w14:paraId="3FFE603A" w14:textId="77777777" w:rsidR="00A772AA" w:rsidRDefault="00A772AA" w:rsidP="002D17F9"/>
                  </w:txbxContent>
                </v:textbox>
              </v:rect>
            </w:pict>
          </mc:Fallback>
        </mc:AlternateContent>
      </w:r>
      <w:r w:rsidRPr="00E16F33">
        <w:rPr>
          <w:rFonts w:cs="Times New Roman"/>
        </w:rPr>
        <w:tab/>
        <w:t>iii)</w:t>
      </w:r>
      <w:r w:rsidRPr="00E16F33">
        <w:rPr>
          <w:rFonts w:cs="Times New Roman"/>
        </w:rPr>
        <w:tab/>
        <w:t>Student</w:t>
      </w:r>
    </w:p>
    <w:p w14:paraId="6C80CA21" w14:textId="77777777" w:rsidR="002D17F9" w:rsidRPr="00E16F33" w:rsidRDefault="002D17F9" w:rsidP="00B41D1C">
      <w:pPr>
        <w:spacing w:line="360" w:lineRule="auto"/>
        <w:rPr>
          <w:rFonts w:cs="Times New Roman"/>
        </w:rPr>
      </w:pPr>
    </w:p>
    <w:p w14:paraId="23D73459" w14:textId="77777777" w:rsidR="002D17F9" w:rsidRPr="00E16F33" w:rsidRDefault="002D17F9" w:rsidP="00B41D1C">
      <w:pPr>
        <w:spacing w:line="360" w:lineRule="auto"/>
        <w:rPr>
          <w:rFonts w:cs="Times New Roman"/>
        </w:rPr>
      </w:pPr>
      <w:r w:rsidRPr="00E16F33">
        <w:rPr>
          <w:rFonts w:cs="Times New Roman"/>
        </w:rPr>
        <w:t>4.</w:t>
      </w:r>
      <w:r w:rsidRPr="00E16F33">
        <w:rPr>
          <w:rFonts w:cs="Times New Roman"/>
        </w:rPr>
        <w:tab/>
        <w:t>Highest Level of education.  Please tick in the box</w:t>
      </w:r>
    </w:p>
    <w:p w14:paraId="12000497" w14:textId="4F81E46C" w:rsidR="002D17F9" w:rsidRPr="00E16F33" w:rsidRDefault="002D17F9" w:rsidP="00B41D1C">
      <w:pPr>
        <w:tabs>
          <w:tab w:val="left" w:pos="6570"/>
        </w:tabs>
        <w:spacing w:line="360" w:lineRule="auto"/>
        <w:rPr>
          <w:rFonts w:cs="Times New Roman"/>
        </w:rPr>
      </w:pPr>
      <w:r w:rsidRPr="00E16F33">
        <w:rPr>
          <w:rFonts w:cs="Times New Roman"/>
          <w:noProof/>
        </w:rPr>
        <mc:AlternateContent>
          <mc:Choice Requires="wps">
            <w:drawing>
              <wp:anchor distT="0" distB="0" distL="114300" distR="114300" simplePos="0" relativeHeight="251679744" behindDoc="0" locked="0" layoutInCell="1" allowOverlap="1" wp14:anchorId="3E4A50BB" wp14:editId="4407DDB7">
                <wp:simplePos x="0" y="0"/>
                <wp:positionH relativeFrom="column">
                  <wp:posOffset>2099310</wp:posOffset>
                </wp:positionH>
                <wp:positionV relativeFrom="paragraph">
                  <wp:posOffset>179070</wp:posOffset>
                </wp:positionV>
                <wp:extent cx="333375" cy="1809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4D329FAF"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A50BB" id="Rectangle 16" o:spid="_x0000_s1042" style="position:absolute;margin-left:165.3pt;margin-top:14.1pt;width:26.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">
                <v:textbox>
                  <w:txbxContent>
                    <w:p w14:paraId="4D329FAF" w14:textId="77777777" w:rsidR="00A772AA" w:rsidRDefault="00A772AA" w:rsidP="002D17F9"/>
                  </w:txbxContent>
                </v:textbox>
              </v:rect>
            </w:pict>
          </mc:Fallback>
        </mc:AlternateContent>
      </w:r>
    </w:p>
    <w:p w14:paraId="25BCC88F"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84864" behindDoc="0" locked="0" layoutInCell="1" allowOverlap="1" wp14:anchorId="7CD18FC4" wp14:editId="0E854DB0">
                <wp:simplePos x="0" y="0"/>
                <wp:positionH relativeFrom="column">
                  <wp:posOffset>4251960</wp:posOffset>
                </wp:positionH>
                <wp:positionV relativeFrom="paragraph">
                  <wp:posOffset>6350</wp:posOffset>
                </wp:positionV>
                <wp:extent cx="333375" cy="180975"/>
                <wp:effectExtent l="0" t="0"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608D85D6"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18FC4" id="Rectangle 17" o:spid="_x0000_s1043" style="position:absolute;margin-left:334.8pt;margin-top:.5pt;width:26.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">
                <v:textbox>
                  <w:txbxContent>
                    <w:p w14:paraId="608D85D6" w14:textId="77777777" w:rsidR="00A772AA" w:rsidRDefault="00A772AA" w:rsidP="002D17F9"/>
                  </w:txbxContent>
                </v:textbox>
              </v:rect>
            </w:pict>
          </mc:Fallback>
        </mc:AlternateContent>
      </w:r>
      <w:r w:rsidRPr="00E16F33">
        <w:rPr>
          <w:rFonts w:cs="Times New Roman"/>
        </w:rPr>
        <w:tab/>
      </w:r>
      <w:r w:rsidRPr="00E16F33">
        <w:rPr>
          <w:rFonts w:cs="Times New Roman"/>
        </w:rPr>
        <w:tab/>
        <w:t>Primary</w:t>
      </w:r>
      <w:r w:rsidRPr="00E16F33">
        <w:rPr>
          <w:rFonts w:cs="Times New Roman"/>
        </w:rPr>
        <w:tab/>
      </w:r>
      <w:r w:rsidRPr="00E16F33">
        <w:rPr>
          <w:rFonts w:cs="Times New Roman"/>
        </w:rPr>
        <w:tab/>
      </w:r>
      <w:r w:rsidRPr="00E16F33">
        <w:rPr>
          <w:rFonts w:cs="Times New Roman"/>
        </w:rPr>
        <w:tab/>
      </w:r>
      <w:r w:rsidRPr="00E16F33">
        <w:rPr>
          <w:rFonts w:cs="Times New Roman"/>
        </w:rPr>
        <w:tab/>
        <w:t xml:space="preserve">Secondary   </w:t>
      </w:r>
    </w:p>
    <w:p w14:paraId="5666D629"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81792" behindDoc="0" locked="0" layoutInCell="1" allowOverlap="1" wp14:anchorId="2B02199A" wp14:editId="0A9CF96C">
                <wp:simplePos x="0" y="0"/>
                <wp:positionH relativeFrom="column">
                  <wp:posOffset>4251960</wp:posOffset>
                </wp:positionH>
                <wp:positionV relativeFrom="paragraph">
                  <wp:posOffset>163195</wp:posOffset>
                </wp:positionV>
                <wp:extent cx="333375" cy="180975"/>
                <wp:effectExtent l="0" t="0"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2C769CDA"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2199A" id="Rectangle 18" o:spid="_x0000_s1044" style="position:absolute;margin-left:334.8pt;margin-top:12.85pt;width:26.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">
                <v:textbox>
                  <w:txbxContent>
                    <w:p w14:paraId="2C769CDA" w14:textId="77777777" w:rsidR="00A772AA" w:rsidRDefault="00A772AA" w:rsidP="002D17F9"/>
                  </w:txbxContent>
                </v:textbox>
              </v:rect>
            </w:pict>
          </mc:Fallback>
        </mc:AlternateContent>
      </w:r>
      <w:r w:rsidRPr="00E16F33">
        <w:rPr>
          <w:rFonts w:cs="Times New Roman"/>
          <w:noProof/>
        </w:rPr>
        <mc:AlternateContent>
          <mc:Choice Requires="wps">
            <w:drawing>
              <wp:anchor distT="0" distB="0" distL="114300" distR="114300" simplePos="0" relativeHeight="251680768" behindDoc="0" locked="0" layoutInCell="1" allowOverlap="1" wp14:anchorId="43195ADB" wp14:editId="3EBF6D5C">
                <wp:simplePos x="0" y="0"/>
                <wp:positionH relativeFrom="column">
                  <wp:posOffset>2099310</wp:posOffset>
                </wp:positionH>
                <wp:positionV relativeFrom="paragraph">
                  <wp:posOffset>170180</wp:posOffset>
                </wp:positionV>
                <wp:extent cx="333375" cy="180975"/>
                <wp:effectExtent l="0" t="0"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1840935C"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95ADB" id="Rectangle 19" o:spid="_x0000_s1045" style="position:absolute;margin-left:165.3pt;margin-top:13.4pt;width:26.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">
                <v:textbox>
                  <w:txbxContent>
                    <w:p w14:paraId="1840935C" w14:textId="77777777" w:rsidR="00A772AA" w:rsidRDefault="00A772AA" w:rsidP="002D17F9"/>
                  </w:txbxContent>
                </v:textbox>
              </v:rect>
            </w:pict>
          </mc:Fallback>
        </mc:AlternateContent>
      </w:r>
      <w:r w:rsidRPr="00E16F33">
        <w:rPr>
          <w:rFonts w:cs="Times New Roman"/>
        </w:rPr>
        <w:tab/>
      </w:r>
      <w:r w:rsidRPr="00E16F33">
        <w:rPr>
          <w:rFonts w:cs="Times New Roman"/>
        </w:rPr>
        <w:tab/>
      </w:r>
      <w:r w:rsidRPr="00E16F33">
        <w:rPr>
          <w:rFonts w:cs="Times New Roman"/>
        </w:rPr>
        <w:tab/>
      </w:r>
    </w:p>
    <w:p w14:paraId="4232D649" w14:textId="77777777" w:rsidR="002D17F9" w:rsidRPr="00E16F33" w:rsidRDefault="002D17F9" w:rsidP="00B41D1C">
      <w:pPr>
        <w:spacing w:line="360" w:lineRule="auto"/>
        <w:rPr>
          <w:rFonts w:cs="Times New Roman"/>
        </w:rPr>
      </w:pPr>
      <w:r w:rsidRPr="00E16F33">
        <w:rPr>
          <w:rFonts w:cs="Times New Roman"/>
        </w:rPr>
        <w:tab/>
      </w:r>
      <w:r w:rsidRPr="00E16F33">
        <w:rPr>
          <w:rFonts w:cs="Times New Roman"/>
        </w:rPr>
        <w:tab/>
        <w:t>Certificate</w:t>
      </w:r>
      <w:r w:rsidRPr="00E16F33">
        <w:rPr>
          <w:rFonts w:cs="Times New Roman"/>
        </w:rPr>
        <w:tab/>
      </w:r>
      <w:r w:rsidRPr="00E16F33">
        <w:rPr>
          <w:rFonts w:cs="Times New Roman"/>
        </w:rPr>
        <w:tab/>
      </w:r>
      <w:r w:rsidRPr="00E16F33">
        <w:rPr>
          <w:rFonts w:cs="Times New Roman"/>
        </w:rPr>
        <w:tab/>
      </w:r>
      <w:r w:rsidRPr="00E16F33">
        <w:rPr>
          <w:rFonts w:cs="Times New Roman"/>
        </w:rPr>
        <w:tab/>
        <w:t xml:space="preserve">Diploma      </w:t>
      </w:r>
    </w:p>
    <w:p w14:paraId="33537DDF"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82816" behindDoc="0" locked="0" layoutInCell="1" allowOverlap="1" wp14:anchorId="50D3282E" wp14:editId="4FB94AAC">
                <wp:simplePos x="0" y="0"/>
                <wp:positionH relativeFrom="column">
                  <wp:posOffset>4251960</wp:posOffset>
                </wp:positionH>
                <wp:positionV relativeFrom="paragraph">
                  <wp:posOffset>183515</wp:posOffset>
                </wp:positionV>
                <wp:extent cx="333375" cy="180975"/>
                <wp:effectExtent l="0" t="0"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4AD1CDCA"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282E" id="Rectangle 21" o:spid="_x0000_s1046" style="position:absolute;margin-left:334.8pt;margin-top:14.45pt;width:26.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">
                <v:textbox>
                  <w:txbxContent>
                    <w:p w14:paraId="4AD1CDCA" w14:textId="77777777" w:rsidR="00A772AA" w:rsidRDefault="00A772AA" w:rsidP="002D17F9"/>
                  </w:txbxContent>
                </v:textbox>
              </v:rect>
            </w:pict>
          </mc:Fallback>
        </mc:AlternateContent>
      </w:r>
      <w:r w:rsidRPr="00E16F33">
        <w:rPr>
          <w:rFonts w:cs="Times New Roman"/>
          <w:noProof/>
        </w:rPr>
        <mc:AlternateContent>
          <mc:Choice Requires="wps">
            <w:drawing>
              <wp:anchor distT="0" distB="0" distL="114300" distR="114300" simplePos="0" relativeHeight="251683840" behindDoc="0" locked="0" layoutInCell="1" allowOverlap="1" wp14:anchorId="127279C9" wp14:editId="4CB6CA91">
                <wp:simplePos x="0" y="0"/>
                <wp:positionH relativeFrom="column">
                  <wp:posOffset>2099310</wp:posOffset>
                </wp:positionH>
                <wp:positionV relativeFrom="paragraph">
                  <wp:posOffset>179705</wp:posOffset>
                </wp:positionV>
                <wp:extent cx="333375" cy="180975"/>
                <wp:effectExtent l="0" t="0" r="952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76F69C8E"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279C9" id="Rectangle 23" o:spid="_x0000_s1047" style="position:absolute;margin-left:165.3pt;margin-top:14.15pt;width:26.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">
                <v:textbox>
                  <w:txbxContent>
                    <w:p w14:paraId="76F69C8E" w14:textId="77777777" w:rsidR="00A772AA" w:rsidRDefault="00A772AA" w:rsidP="002D17F9"/>
                  </w:txbxContent>
                </v:textbox>
              </v:rect>
            </w:pict>
          </mc:Fallback>
        </mc:AlternateContent>
      </w: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r>
    </w:p>
    <w:p w14:paraId="25109534" w14:textId="77777777" w:rsidR="002D17F9" w:rsidRPr="00E16F33" w:rsidRDefault="002D17F9" w:rsidP="00B41D1C">
      <w:pPr>
        <w:spacing w:line="360" w:lineRule="auto"/>
        <w:rPr>
          <w:rFonts w:cs="Times New Roman"/>
        </w:rPr>
      </w:pPr>
      <w:r w:rsidRPr="00E16F33">
        <w:rPr>
          <w:rFonts w:cs="Times New Roman"/>
        </w:rPr>
        <w:tab/>
      </w:r>
      <w:r w:rsidRPr="00E16F33">
        <w:rPr>
          <w:rFonts w:cs="Times New Roman"/>
        </w:rPr>
        <w:tab/>
        <w:t>Bachelor’s Degree</w:t>
      </w:r>
      <w:r w:rsidRPr="00E16F33">
        <w:rPr>
          <w:rFonts w:cs="Times New Roman"/>
        </w:rPr>
        <w:tab/>
      </w:r>
      <w:r w:rsidRPr="00E16F33">
        <w:rPr>
          <w:rFonts w:cs="Times New Roman"/>
        </w:rPr>
        <w:tab/>
      </w:r>
      <w:r w:rsidRPr="00E16F33">
        <w:rPr>
          <w:rFonts w:cs="Times New Roman"/>
        </w:rPr>
        <w:tab/>
        <w:t>Master’s Degree</w:t>
      </w:r>
    </w:p>
    <w:p w14:paraId="0838A06B"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78720" behindDoc="0" locked="0" layoutInCell="1" allowOverlap="1" wp14:anchorId="1B85FF82" wp14:editId="3B84F999">
                <wp:simplePos x="0" y="0"/>
                <wp:positionH relativeFrom="column">
                  <wp:posOffset>4251960</wp:posOffset>
                </wp:positionH>
                <wp:positionV relativeFrom="paragraph">
                  <wp:posOffset>235585</wp:posOffset>
                </wp:positionV>
                <wp:extent cx="333375" cy="180975"/>
                <wp:effectExtent l="0" t="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684BF145"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FF82" id="Rectangle 20" o:spid="_x0000_s1048" style="position:absolute;margin-left:334.8pt;margin-top:18.55pt;width:26.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">
                <v:textbox>
                  <w:txbxContent>
                    <w:p w14:paraId="684BF145" w14:textId="77777777" w:rsidR="00A772AA" w:rsidRDefault="00A772AA" w:rsidP="002D17F9"/>
                  </w:txbxContent>
                </v:textbox>
              </v:rect>
            </w:pict>
          </mc:Fallback>
        </mc:AlternateContent>
      </w:r>
      <w:r w:rsidRPr="00E16F33">
        <w:rPr>
          <w:rFonts w:cs="Times New Roman"/>
        </w:rPr>
        <w:tab/>
      </w:r>
      <w:r w:rsidRPr="00E16F33">
        <w:rPr>
          <w:rFonts w:cs="Times New Roman"/>
        </w:rPr>
        <w:tab/>
      </w:r>
    </w:p>
    <w:p w14:paraId="7F6EE902" w14:textId="77777777" w:rsidR="002D17F9" w:rsidRPr="00E16F33" w:rsidRDefault="002D17F9" w:rsidP="00B41D1C">
      <w:pPr>
        <w:spacing w:line="360" w:lineRule="auto"/>
        <w:rPr>
          <w:rFonts w:cs="Times New Roman"/>
        </w:rPr>
      </w:pP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t>PHD</w:t>
      </w:r>
    </w:p>
    <w:p w14:paraId="5CEDDE25" w14:textId="02E93A83" w:rsidR="002D17F9" w:rsidRPr="00E16F33" w:rsidRDefault="002D17F9" w:rsidP="00B41D1C">
      <w:pPr>
        <w:spacing w:line="360" w:lineRule="auto"/>
        <w:rPr>
          <w:rFonts w:cs="Times New Roman"/>
        </w:rPr>
      </w:pPr>
      <w:r w:rsidRPr="00E16F33">
        <w:rPr>
          <w:rFonts w:cs="Times New Roman"/>
        </w:rPr>
        <w:tab/>
        <w:t>ii)</w:t>
      </w:r>
      <w:r w:rsidRPr="00E16F33">
        <w:rPr>
          <w:rFonts w:cs="Times New Roman"/>
        </w:rPr>
        <w:tab/>
        <w:t xml:space="preserve">Experience – if student indicate years spent at university.  If teacher </w:t>
      </w:r>
      <w:r w:rsidR="00C92FFF" w:rsidRPr="00E16F33">
        <w:rPr>
          <w:rFonts w:cs="Times New Roman"/>
        </w:rPr>
        <w:tab/>
      </w:r>
      <w:r w:rsidR="00C92FFF" w:rsidRPr="00E16F33">
        <w:rPr>
          <w:rFonts w:cs="Times New Roman"/>
        </w:rPr>
        <w:tab/>
      </w:r>
      <w:r w:rsidR="00C92FFF" w:rsidRPr="00E16F33">
        <w:rPr>
          <w:rFonts w:cs="Times New Roman"/>
        </w:rPr>
        <w:tab/>
      </w:r>
      <w:r w:rsidRPr="00E16F33">
        <w:rPr>
          <w:rFonts w:cs="Times New Roman"/>
        </w:rPr>
        <w:t>indicate working experience.</w:t>
      </w:r>
    </w:p>
    <w:p w14:paraId="663BE37A" w14:textId="48767587" w:rsidR="002D17F9" w:rsidRPr="00E16F33" w:rsidRDefault="002D17F9" w:rsidP="00B41D1C">
      <w:pPr>
        <w:spacing w:line="360" w:lineRule="auto"/>
        <w:rPr>
          <w:rFonts w:cs="Times New Roman"/>
        </w:rPr>
      </w:pPr>
      <w:r w:rsidRPr="00E16F33">
        <w:rPr>
          <w:rFonts w:cs="Times New Roman"/>
        </w:rPr>
        <w:tab/>
      </w:r>
      <w:r w:rsidRPr="00E16F33">
        <w:rPr>
          <w:rFonts w:cs="Times New Roman"/>
        </w:rPr>
        <w:tab/>
        <w:t>a)</w:t>
      </w:r>
      <w:r w:rsidRPr="00E16F33">
        <w:rPr>
          <w:rFonts w:cs="Times New Roman"/>
        </w:rPr>
        <w:tab/>
      </w:r>
      <w:r w:rsidRPr="00E16F33">
        <w:rPr>
          <w:rFonts w:cs="Times New Roman"/>
          <w:position w:val="-8"/>
        </w:rPr>
        <w:t xml:space="preserve">2-3yrs.................  </w:t>
      </w:r>
      <w:r w:rsidRPr="00E16F33">
        <w:rPr>
          <w:rFonts w:cs="Times New Roman"/>
          <w:position w:val="-8"/>
        </w:rPr>
        <w:tab/>
        <w:t>b) 4-5yrs....................  c.) 6-7yrs..................</w:t>
      </w:r>
    </w:p>
    <w:p w14:paraId="6D1BCACA" w14:textId="2CB0F40E" w:rsidR="002D17F9" w:rsidRPr="00E16F33" w:rsidRDefault="002D17F9" w:rsidP="00B41D1C">
      <w:pPr>
        <w:spacing w:line="360" w:lineRule="auto"/>
        <w:rPr>
          <w:rFonts w:cs="Times New Roman"/>
        </w:rPr>
      </w:pPr>
      <w:r w:rsidRPr="00E16F33">
        <w:rPr>
          <w:rFonts w:cs="Times New Roman"/>
        </w:rPr>
        <w:lastRenderedPageBreak/>
        <w:tab/>
        <w:t>iii)</w:t>
      </w:r>
      <w:r w:rsidRPr="00E16F33">
        <w:rPr>
          <w:rFonts w:cs="Times New Roman"/>
        </w:rPr>
        <w:tab/>
        <w:t>Commitment</w:t>
      </w:r>
      <w:r w:rsidR="004B6754" w:rsidRPr="00E16F33">
        <w:rPr>
          <w:rFonts w:cs="Times New Roman"/>
        </w:rPr>
        <w:t xml:space="preserve"> </w:t>
      </w:r>
      <w:r w:rsidRPr="00E16F33">
        <w:rPr>
          <w:rFonts w:cs="Times New Roman"/>
          <w:b/>
        </w:rPr>
        <w:t>(only teachers / lecturers to respond here)</w:t>
      </w:r>
    </w:p>
    <w:p w14:paraId="5E3F8E68" w14:textId="77777777" w:rsidR="002D17F9" w:rsidRPr="00E16F33" w:rsidRDefault="002D17F9" w:rsidP="00B41D1C">
      <w:pPr>
        <w:spacing w:line="360" w:lineRule="auto"/>
        <w:rPr>
          <w:rFonts w:cs="Times New Roman"/>
        </w:rPr>
      </w:pPr>
      <w:r w:rsidRPr="00E16F33">
        <w:rPr>
          <w:rFonts w:cs="Times New Roman"/>
          <w:noProof/>
        </w:rPr>
        <mc:AlternateContent>
          <mc:Choice Requires="wps">
            <w:drawing>
              <wp:anchor distT="0" distB="0" distL="114300" distR="114300" simplePos="0" relativeHeight="251687936" behindDoc="0" locked="0" layoutInCell="1" allowOverlap="1" wp14:anchorId="0A803166" wp14:editId="72F3C495">
                <wp:simplePos x="0" y="0"/>
                <wp:positionH relativeFrom="column">
                  <wp:posOffset>5099685</wp:posOffset>
                </wp:positionH>
                <wp:positionV relativeFrom="paragraph">
                  <wp:posOffset>-3175</wp:posOffset>
                </wp:positionV>
                <wp:extent cx="333375" cy="18097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27B0BA4D"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3166" id="Rectangle 22" o:spid="_x0000_s1049" style="position:absolute;margin-left:401.55pt;margin-top:-.25pt;width:26.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">
                <v:textbox>
                  <w:txbxContent>
                    <w:p w14:paraId="27B0BA4D" w14:textId="77777777" w:rsidR="00A772AA" w:rsidRDefault="00A772AA" w:rsidP="002D17F9"/>
                  </w:txbxContent>
                </v:textbox>
              </v:rect>
            </w:pict>
          </mc:Fallback>
        </mc:AlternateContent>
      </w:r>
      <w:r w:rsidRPr="00E16F33">
        <w:rPr>
          <w:rFonts w:cs="Times New Roman"/>
          <w:noProof/>
        </w:rPr>
        <mc:AlternateContent>
          <mc:Choice Requires="wps">
            <w:drawing>
              <wp:anchor distT="0" distB="0" distL="114300" distR="114300" simplePos="0" relativeHeight="251686912" behindDoc="0" locked="0" layoutInCell="1" allowOverlap="1" wp14:anchorId="0CC9809E" wp14:editId="2957E3DF">
                <wp:simplePos x="0" y="0"/>
                <wp:positionH relativeFrom="column">
                  <wp:posOffset>3499485</wp:posOffset>
                </wp:positionH>
                <wp:positionV relativeFrom="paragraph">
                  <wp:posOffset>-3175</wp:posOffset>
                </wp:positionV>
                <wp:extent cx="333375" cy="180975"/>
                <wp:effectExtent l="0" t="0"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75C0786E"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809E" id="Rectangle 24" o:spid="_x0000_s1050" style="position:absolute;margin-left:275.55pt;margin-top:-.25pt;width:26.2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">
                <v:textbox>
                  <w:txbxContent>
                    <w:p w14:paraId="75C0786E" w14:textId="77777777" w:rsidR="00A772AA" w:rsidRDefault="00A772AA" w:rsidP="002D17F9"/>
                  </w:txbxContent>
                </v:textbox>
              </v:rect>
            </w:pict>
          </mc:Fallback>
        </mc:AlternateContent>
      </w:r>
      <w:r w:rsidRPr="00E16F33">
        <w:rPr>
          <w:rFonts w:cs="Times New Roman"/>
          <w:noProof/>
        </w:rPr>
        <mc:AlternateContent>
          <mc:Choice Requires="wps">
            <w:drawing>
              <wp:anchor distT="0" distB="0" distL="114300" distR="114300" simplePos="0" relativeHeight="251685888" behindDoc="0" locked="0" layoutInCell="1" allowOverlap="1" wp14:anchorId="2BCDBDE0" wp14:editId="0EFA0861">
                <wp:simplePos x="0" y="0"/>
                <wp:positionH relativeFrom="column">
                  <wp:posOffset>1718310</wp:posOffset>
                </wp:positionH>
                <wp:positionV relativeFrom="paragraph">
                  <wp:posOffset>25400</wp:posOffset>
                </wp:positionV>
                <wp:extent cx="333375" cy="1809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rect">
                          <a:avLst/>
                        </a:prstGeom>
                        <a:solidFill>
                          <a:srgbClr val="FFFFFF"/>
                        </a:solidFill>
                        <a:ln w="9525">
                          <a:solidFill>
                            <a:srgbClr val="000000"/>
                          </a:solidFill>
                          <a:miter lim="800000"/>
                          <a:headEnd/>
                          <a:tailEnd/>
                        </a:ln>
                      </wps:spPr>
                      <wps:txbx>
                        <w:txbxContent>
                          <w:p w14:paraId="660A8D7E" w14:textId="77777777" w:rsidR="00A772AA" w:rsidRDefault="00A772AA" w:rsidP="002D1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BDE0" id="Rectangle 25" o:spid="_x0000_s1051" style="position:absolute;margin-left:135.3pt;margin-top:2pt;width:26.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">
                <v:textbox>
                  <w:txbxContent>
                    <w:p w14:paraId="660A8D7E" w14:textId="77777777" w:rsidR="00A772AA" w:rsidRDefault="00A772AA" w:rsidP="002D17F9"/>
                  </w:txbxContent>
                </v:textbox>
              </v:rect>
            </w:pict>
          </mc:Fallback>
        </mc:AlternateContent>
      </w:r>
      <w:r w:rsidRPr="00E16F33">
        <w:rPr>
          <w:rFonts w:cs="Times New Roman"/>
        </w:rPr>
        <w:tab/>
      </w:r>
      <w:r w:rsidRPr="00E16F33">
        <w:rPr>
          <w:rFonts w:cs="Times New Roman"/>
        </w:rPr>
        <w:tab/>
        <w:t>Full-time</w:t>
      </w:r>
      <w:r w:rsidRPr="00E16F33">
        <w:rPr>
          <w:rFonts w:cs="Times New Roman"/>
        </w:rPr>
        <w:tab/>
      </w:r>
      <w:r w:rsidRPr="00E16F33">
        <w:rPr>
          <w:rFonts w:cs="Times New Roman"/>
        </w:rPr>
        <w:tab/>
      </w:r>
      <w:r w:rsidRPr="00E16F33">
        <w:rPr>
          <w:rFonts w:cs="Times New Roman"/>
        </w:rPr>
        <w:tab/>
        <w:t>Part-time</w:t>
      </w:r>
      <w:r w:rsidRPr="00E16F33">
        <w:rPr>
          <w:rFonts w:cs="Times New Roman"/>
        </w:rPr>
        <w:tab/>
      </w:r>
      <w:r w:rsidRPr="00E16F33">
        <w:rPr>
          <w:rFonts w:cs="Times New Roman"/>
        </w:rPr>
        <w:tab/>
      </w:r>
      <w:r w:rsidRPr="00E16F33">
        <w:rPr>
          <w:rFonts w:cs="Times New Roman"/>
        </w:rPr>
        <w:tab/>
        <w:t>Both</w:t>
      </w:r>
    </w:p>
    <w:p w14:paraId="2B17D74B" w14:textId="7B268200" w:rsidR="002D17F9" w:rsidRPr="00E16F33" w:rsidRDefault="002D17F9" w:rsidP="00B41D1C">
      <w:pPr>
        <w:spacing w:line="360" w:lineRule="auto"/>
        <w:rPr>
          <w:rFonts w:cs="Times New Roman"/>
        </w:rPr>
      </w:pPr>
      <w:r w:rsidRPr="00E16F33">
        <w:rPr>
          <w:rFonts w:cs="Times New Roman"/>
        </w:rPr>
        <w:tab/>
        <w:t>iv)</w:t>
      </w:r>
      <w:r w:rsidRPr="00E16F33">
        <w:rPr>
          <w:rFonts w:cs="Times New Roman"/>
        </w:rPr>
        <w:tab/>
        <w:t>Publications</w:t>
      </w:r>
    </w:p>
    <w:p w14:paraId="4CAB1E61" w14:textId="704E870E" w:rsidR="002D17F9" w:rsidRPr="00E16F33" w:rsidRDefault="002D17F9" w:rsidP="00B41D1C">
      <w:pPr>
        <w:spacing w:line="360" w:lineRule="auto"/>
        <w:rPr>
          <w:rFonts w:cs="Times New Roman"/>
        </w:rPr>
      </w:pPr>
      <w:r w:rsidRPr="00E16F33">
        <w:rPr>
          <w:rFonts w:cs="Times New Roman"/>
        </w:rPr>
        <w:tab/>
      </w:r>
      <w:r w:rsidRPr="00E16F33">
        <w:rPr>
          <w:rFonts w:cs="Times New Roman"/>
        </w:rPr>
        <w:tab/>
        <w:t>_______________________</w:t>
      </w:r>
      <w:r w:rsidR="00B461BC" w:rsidRPr="00E16F33">
        <w:rPr>
          <w:rFonts w:cs="Times New Roman"/>
        </w:rPr>
        <w:t>_______________________________</w:t>
      </w:r>
    </w:p>
    <w:p w14:paraId="5BB949AD" w14:textId="284BB04D" w:rsidR="002D17F9" w:rsidRPr="00E16F33" w:rsidRDefault="002D17F9" w:rsidP="00B41D1C">
      <w:pPr>
        <w:spacing w:line="360" w:lineRule="auto"/>
        <w:rPr>
          <w:rFonts w:cs="Times New Roman"/>
        </w:rPr>
      </w:pPr>
      <w:r w:rsidRPr="00E16F33">
        <w:rPr>
          <w:rFonts w:cs="Times New Roman"/>
        </w:rPr>
        <w:tab/>
      </w:r>
      <w:r w:rsidRPr="00E16F33">
        <w:rPr>
          <w:rFonts w:cs="Times New Roman"/>
        </w:rPr>
        <w:tab/>
        <w:t>__________________________</w:t>
      </w:r>
      <w:r w:rsidR="00B461BC" w:rsidRPr="00E16F33">
        <w:rPr>
          <w:rFonts w:cs="Times New Roman"/>
        </w:rPr>
        <w:t>____________________________</w:t>
      </w:r>
    </w:p>
    <w:p w14:paraId="6E4C54E6" w14:textId="0177623D" w:rsidR="002D17F9" w:rsidRPr="00E16F33" w:rsidRDefault="002D17F9" w:rsidP="00B41D1C">
      <w:pPr>
        <w:spacing w:line="360" w:lineRule="auto"/>
        <w:rPr>
          <w:rFonts w:cs="Times New Roman"/>
        </w:rPr>
      </w:pPr>
      <w:r w:rsidRPr="00E16F33">
        <w:rPr>
          <w:rFonts w:cs="Times New Roman"/>
        </w:rPr>
        <w:tab/>
      </w:r>
      <w:r w:rsidR="00FB7301" w:rsidRPr="00E16F33">
        <w:rPr>
          <w:rFonts w:cs="Times New Roman"/>
        </w:rPr>
        <w:tab/>
      </w:r>
      <w:r w:rsidRPr="00E16F33">
        <w:rPr>
          <w:rFonts w:cs="Times New Roman"/>
        </w:rPr>
        <w:t>__________________________</w:t>
      </w:r>
      <w:r w:rsidR="00B461BC" w:rsidRPr="00E16F33">
        <w:rPr>
          <w:rFonts w:cs="Times New Roman"/>
        </w:rPr>
        <w:t>___________________</w:t>
      </w:r>
      <w:r w:rsidR="00FB7301" w:rsidRPr="00E16F33">
        <w:rPr>
          <w:rFonts w:cs="Times New Roman"/>
        </w:rPr>
        <w:t>______</w:t>
      </w:r>
      <w:r w:rsidR="00B461BC" w:rsidRPr="00E16F33">
        <w:rPr>
          <w:rFonts w:cs="Times New Roman"/>
        </w:rPr>
        <w:t>___</w:t>
      </w:r>
    </w:p>
    <w:p w14:paraId="50899ED9" w14:textId="77777777" w:rsidR="002D17F9" w:rsidRPr="00E16F33" w:rsidRDefault="002D17F9" w:rsidP="00B41D1C">
      <w:pPr>
        <w:spacing w:line="360" w:lineRule="auto"/>
        <w:rPr>
          <w:rFonts w:cs="Times New Roman"/>
        </w:rPr>
      </w:pPr>
    </w:p>
    <w:p w14:paraId="4A9FD92A" w14:textId="2CC9A53B" w:rsidR="002D17F9" w:rsidRPr="00E16F33" w:rsidRDefault="002D17F9" w:rsidP="00B41D1C">
      <w:pPr>
        <w:spacing w:line="360" w:lineRule="auto"/>
        <w:rPr>
          <w:rFonts w:cs="Times New Roman"/>
        </w:rPr>
      </w:pPr>
      <w:r w:rsidRPr="00E16F33">
        <w:rPr>
          <w:rFonts w:cs="Times New Roman"/>
        </w:rPr>
        <w:t>5.</w:t>
      </w:r>
      <w:r w:rsidRPr="00E16F33">
        <w:rPr>
          <w:rFonts w:cs="Times New Roman"/>
        </w:rPr>
        <w:tab/>
        <w:t xml:space="preserve">If student, please write or give the name of the course or </w:t>
      </w:r>
      <w:proofErr w:type="spellStart"/>
      <w:r w:rsidRPr="00E16F33">
        <w:rPr>
          <w:rFonts w:cs="Times New Roman"/>
        </w:rPr>
        <w:t>programme</w:t>
      </w:r>
      <w:proofErr w:type="spellEnd"/>
      <w:r w:rsidRPr="00E16F33">
        <w:rPr>
          <w:rFonts w:cs="Times New Roman"/>
        </w:rPr>
        <w:t xml:space="preserve"> you are </w:t>
      </w:r>
      <w:r w:rsidR="00C92FFF" w:rsidRPr="00E16F33">
        <w:rPr>
          <w:rFonts w:cs="Times New Roman"/>
        </w:rPr>
        <w:tab/>
      </w:r>
      <w:r w:rsidRPr="00E16F33">
        <w:rPr>
          <w:rFonts w:cs="Times New Roman"/>
        </w:rPr>
        <w:t>undertaking at the university. E.g. Degree in Business Administration.</w:t>
      </w:r>
    </w:p>
    <w:p w14:paraId="715AF8D2" w14:textId="788C50F1" w:rsidR="002D17F9" w:rsidRPr="00E16F33" w:rsidRDefault="002D17F9" w:rsidP="00B41D1C">
      <w:pPr>
        <w:spacing w:line="360" w:lineRule="auto"/>
        <w:rPr>
          <w:rFonts w:cs="Times New Roman"/>
        </w:rPr>
      </w:pPr>
      <w:r w:rsidRPr="00E16F33">
        <w:rPr>
          <w:rFonts w:cs="Times New Roman"/>
        </w:rPr>
        <w:tab/>
        <w:t>________________________________</w:t>
      </w:r>
      <w:r w:rsidR="00B461BC" w:rsidRPr="00E16F33">
        <w:rPr>
          <w:rFonts w:cs="Times New Roman"/>
        </w:rPr>
        <w:t>______________________</w:t>
      </w:r>
    </w:p>
    <w:p w14:paraId="4A0884F4" w14:textId="586713F7" w:rsidR="002D17F9" w:rsidRPr="00E16F33" w:rsidRDefault="002D17F9" w:rsidP="00B41D1C">
      <w:pPr>
        <w:spacing w:line="360" w:lineRule="auto"/>
        <w:rPr>
          <w:rFonts w:cs="Times New Roman"/>
          <w:b/>
        </w:rPr>
      </w:pPr>
      <w:r w:rsidRPr="00E16F33">
        <w:rPr>
          <w:rFonts w:cs="Times New Roman"/>
          <w:b/>
        </w:rPr>
        <w:tab/>
        <w:t>________________________________</w:t>
      </w:r>
      <w:r w:rsidR="00B461BC" w:rsidRPr="00E16F33">
        <w:rPr>
          <w:rFonts w:cs="Times New Roman"/>
          <w:b/>
        </w:rPr>
        <w:t>______________________</w:t>
      </w:r>
    </w:p>
    <w:p w14:paraId="36E43283" w14:textId="07D1EAC7" w:rsidR="002D17F9" w:rsidRPr="00E16F33" w:rsidRDefault="002D17F9" w:rsidP="00665109">
      <w:pPr>
        <w:widowControl/>
        <w:suppressAutoHyphens w:val="0"/>
        <w:spacing w:line="360" w:lineRule="auto"/>
        <w:rPr>
          <w:rFonts w:cs="Times New Roman"/>
          <w:b/>
        </w:rPr>
      </w:pPr>
      <w:r w:rsidRPr="00E16F33">
        <w:rPr>
          <w:rFonts w:cs="Times New Roman"/>
          <w:b/>
        </w:rPr>
        <w:br w:type="page"/>
      </w:r>
      <w:r w:rsidRPr="00E16F33">
        <w:rPr>
          <w:rFonts w:cs="Times New Roman"/>
          <w:b/>
        </w:rPr>
        <w:lastRenderedPageBreak/>
        <w:t xml:space="preserve">SECTION </w:t>
      </w:r>
      <w:r w:rsidR="00C92FFF" w:rsidRPr="00E16F33">
        <w:rPr>
          <w:rFonts w:cs="Times New Roman"/>
          <w:b/>
        </w:rPr>
        <w:t>B</w:t>
      </w:r>
      <w:r w:rsidRPr="00E16F33">
        <w:rPr>
          <w:rFonts w:cs="Times New Roman"/>
          <w:b/>
        </w:rPr>
        <w:t>:</w:t>
      </w:r>
      <w:r w:rsidRPr="00E16F33">
        <w:rPr>
          <w:rFonts w:cs="Times New Roman"/>
          <w:b/>
        </w:rPr>
        <w:tab/>
        <w:t xml:space="preserve">MODELS OF TEACHING BY THEIR FAMILY </w:t>
      </w:r>
      <w:r w:rsidR="004B6754" w:rsidRPr="00E16F33">
        <w:rPr>
          <w:rFonts w:cs="Times New Roman"/>
          <w:b/>
        </w:rPr>
        <w:t>AFFLIATION</w:t>
      </w:r>
      <w:r w:rsidRPr="00E16F33">
        <w:rPr>
          <w:rFonts w:cs="Times New Roman"/>
          <w:b/>
        </w:rPr>
        <w:t xml:space="preserve"> </w:t>
      </w:r>
    </w:p>
    <w:p w14:paraId="6B72A8B9" w14:textId="77777777" w:rsidR="002D17F9" w:rsidRPr="00E16F33" w:rsidRDefault="002D17F9" w:rsidP="002D17F9">
      <w:pPr>
        <w:spacing w:line="288" w:lineRule="auto"/>
        <w:rPr>
          <w:rFonts w:cs="Times New Roman"/>
        </w:rPr>
      </w:pPr>
    </w:p>
    <w:p w14:paraId="28BFB8F2" w14:textId="369466E2" w:rsidR="002D17F9" w:rsidRPr="00E16F33" w:rsidRDefault="002D17F9" w:rsidP="002D17F9">
      <w:pPr>
        <w:spacing w:line="288" w:lineRule="auto"/>
        <w:rPr>
          <w:rFonts w:cs="Times New Roman"/>
        </w:rPr>
      </w:pPr>
      <w:r w:rsidRPr="00E16F33">
        <w:rPr>
          <w:rFonts w:cs="Times New Roman"/>
        </w:rPr>
        <w:t>1.</w:t>
      </w:r>
      <w:r w:rsidRPr="00E16F33">
        <w:rPr>
          <w:rFonts w:cs="Times New Roman"/>
        </w:rPr>
        <w:tab/>
        <w:t xml:space="preserve">What models of teaching used by your university to develop the employability </w:t>
      </w:r>
      <w:r w:rsidR="00C92FFF" w:rsidRPr="00E16F33">
        <w:rPr>
          <w:rFonts w:cs="Times New Roman"/>
        </w:rPr>
        <w:tab/>
      </w:r>
      <w:r w:rsidRPr="00E16F33">
        <w:rPr>
          <w:rFonts w:cs="Times New Roman"/>
        </w:rPr>
        <w:t>skills?</w:t>
      </w:r>
    </w:p>
    <w:p w14:paraId="5E26D994" w14:textId="77777777" w:rsidR="002D17F9" w:rsidRPr="00E16F33" w:rsidRDefault="002D17F9" w:rsidP="002D17F9">
      <w:pPr>
        <w:spacing w:line="288" w:lineRule="auto"/>
        <w:rPr>
          <w:rFonts w:cs="Times New Roman"/>
        </w:rPr>
      </w:pPr>
      <w:r w:rsidRPr="00E16F33">
        <w:rPr>
          <w:rFonts w:cs="Times New Roman"/>
        </w:rPr>
        <w:tab/>
        <w:t>Please use checklist below and fill in as indicated</w:t>
      </w:r>
    </w:p>
    <w:p w14:paraId="57E2EFDC" w14:textId="167EDAFE" w:rsidR="002D17F9" w:rsidRPr="00E16F33" w:rsidRDefault="002D17F9" w:rsidP="002D17F9">
      <w:pPr>
        <w:spacing w:line="288" w:lineRule="auto"/>
        <w:rPr>
          <w:rFonts w:cs="Times New Roman"/>
        </w:rPr>
      </w:pP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r>
      <w:r w:rsidRPr="00E16F33">
        <w:rPr>
          <w:rFonts w:cs="Times New Roman"/>
        </w:rPr>
        <w:tab/>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134"/>
        <w:gridCol w:w="850"/>
        <w:gridCol w:w="1134"/>
      </w:tblGrid>
      <w:tr w:rsidR="00C92FFF" w:rsidRPr="00E16F33" w14:paraId="70C22C06" w14:textId="77777777" w:rsidTr="00665109">
        <w:trPr>
          <w:trHeight w:val="782"/>
        </w:trPr>
        <w:tc>
          <w:tcPr>
            <w:tcW w:w="4961" w:type="dxa"/>
            <w:vMerge w:val="restart"/>
          </w:tcPr>
          <w:p w14:paraId="38189E05" w14:textId="77777777" w:rsidR="00C92FFF" w:rsidRPr="00E16F33" w:rsidRDefault="00C92FFF" w:rsidP="001F6341">
            <w:pPr>
              <w:pStyle w:val="Default"/>
              <w:spacing w:line="288" w:lineRule="auto"/>
              <w:rPr>
                <w:b/>
                <w:bCs/>
                <w:color w:val="auto"/>
              </w:rPr>
            </w:pPr>
            <w:r w:rsidRPr="00E16F33">
              <w:rPr>
                <w:b/>
                <w:bCs/>
                <w:color w:val="auto"/>
              </w:rPr>
              <w:t>Type of pedagogy practice</w:t>
            </w:r>
          </w:p>
        </w:tc>
        <w:tc>
          <w:tcPr>
            <w:tcW w:w="1134" w:type="dxa"/>
          </w:tcPr>
          <w:p w14:paraId="2372EA27" w14:textId="77777777" w:rsidR="00C92FFF" w:rsidRPr="00E16F33" w:rsidRDefault="00C92FFF" w:rsidP="001F6341">
            <w:pPr>
              <w:pStyle w:val="Default"/>
              <w:spacing w:line="288" w:lineRule="auto"/>
              <w:rPr>
                <w:b/>
                <w:bCs/>
                <w:color w:val="auto"/>
              </w:rPr>
            </w:pPr>
            <w:r w:rsidRPr="00E16F33">
              <w:rPr>
                <w:b/>
                <w:bCs/>
                <w:color w:val="auto"/>
              </w:rPr>
              <w:t>Family /Source</w:t>
            </w:r>
          </w:p>
        </w:tc>
        <w:tc>
          <w:tcPr>
            <w:tcW w:w="850" w:type="dxa"/>
            <w:vMerge w:val="restart"/>
          </w:tcPr>
          <w:p w14:paraId="0A8DA6D3" w14:textId="77777777" w:rsidR="00C92FFF" w:rsidRPr="00E16F33" w:rsidRDefault="00C92FFF" w:rsidP="001F6341">
            <w:pPr>
              <w:pStyle w:val="Default"/>
              <w:spacing w:line="288" w:lineRule="auto"/>
              <w:rPr>
                <w:b/>
                <w:bCs/>
                <w:color w:val="auto"/>
              </w:rPr>
            </w:pPr>
            <w:r w:rsidRPr="00E16F33">
              <w:rPr>
                <w:b/>
                <w:bCs/>
                <w:color w:val="auto"/>
              </w:rPr>
              <w:t xml:space="preserve">Yes </w:t>
            </w:r>
          </w:p>
        </w:tc>
        <w:tc>
          <w:tcPr>
            <w:tcW w:w="1134" w:type="dxa"/>
            <w:vMerge w:val="restart"/>
          </w:tcPr>
          <w:p w14:paraId="44726C8D" w14:textId="77777777" w:rsidR="00C92FFF" w:rsidRPr="00E16F33" w:rsidRDefault="00C92FFF" w:rsidP="001F6341">
            <w:pPr>
              <w:pStyle w:val="Default"/>
              <w:spacing w:line="288" w:lineRule="auto"/>
              <w:rPr>
                <w:b/>
                <w:bCs/>
                <w:color w:val="auto"/>
              </w:rPr>
            </w:pPr>
            <w:r w:rsidRPr="00E16F33">
              <w:rPr>
                <w:b/>
                <w:bCs/>
                <w:color w:val="auto"/>
              </w:rPr>
              <w:t>No</w:t>
            </w:r>
          </w:p>
          <w:p w14:paraId="77459928" w14:textId="41E9E13B" w:rsidR="00C92FFF" w:rsidRPr="00E16F33" w:rsidRDefault="00C92FFF" w:rsidP="001F6341">
            <w:pPr>
              <w:pStyle w:val="Default"/>
              <w:spacing w:line="288" w:lineRule="auto"/>
              <w:rPr>
                <w:b/>
                <w:bCs/>
                <w:color w:val="auto"/>
              </w:rPr>
            </w:pPr>
          </w:p>
        </w:tc>
      </w:tr>
      <w:tr w:rsidR="00C92FFF" w:rsidRPr="00E16F33" w14:paraId="6481BB8B" w14:textId="77777777" w:rsidTr="00665109">
        <w:tc>
          <w:tcPr>
            <w:tcW w:w="4961" w:type="dxa"/>
            <w:vMerge/>
          </w:tcPr>
          <w:p w14:paraId="641FE142" w14:textId="77777777" w:rsidR="00C92FFF" w:rsidRPr="00E16F33" w:rsidRDefault="00C92FFF" w:rsidP="001F6341">
            <w:pPr>
              <w:pStyle w:val="Default"/>
              <w:spacing w:line="288" w:lineRule="auto"/>
              <w:rPr>
                <w:bCs/>
                <w:color w:val="auto"/>
              </w:rPr>
            </w:pPr>
          </w:p>
        </w:tc>
        <w:tc>
          <w:tcPr>
            <w:tcW w:w="1134" w:type="dxa"/>
          </w:tcPr>
          <w:p w14:paraId="36117D37" w14:textId="77777777" w:rsidR="00C92FFF" w:rsidRPr="00E16F33" w:rsidRDefault="00C92FFF" w:rsidP="001F6341">
            <w:pPr>
              <w:pStyle w:val="Default"/>
              <w:spacing w:line="288" w:lineRule="auto"/>
              <w:rPr>
                <w:bCs/>
                <w:color w:val="auto"/>
              </w:rPr>
            </w:pPr>
          </w:p>
        </w:tc>
        <w:tc>
          <w:tcPr>
            <w:tcW w:w="850" w:type="dxa"/>
            <w:vMerge/>
          </w:tcPr>
          <w:p w14:paraId="57FD7175" w14:textId="77777777" w:rsidR="00C92FFF" w:rsidRPr="00E16F33" w:rsidRDefault="00C92FFF" w:rsidP="001F6341">
            <w:pPr>
              <w:pStyle w:val="Default"/>
              <w:spacing w:line="288" w:lineRule="auto"/>
              <w:rPr>
                <w:bCs/>
                <w:color w:val="auto"/>
              </w:rPr>
            </w:pPr>
          </w:p>
        </w:tc>
        <w:tc>
          <w:tcPr>
            <w:tcW w:w="1134" w:type="dxa"/>
            <w:vMerge/>
          </w:tcPr>
          <w:p w14:paraId="30F68479" w14:textId="77777777" w:rsidR="00C92FFF" w:rsidRPr="00E16F33" w:rsidRDefault="00C92FFF" w:rsidP="001F6341">
            <w:pPr>
              <w:pStyle w:val="Default"/>
              <w:spacing w:line="288" w:lineRule="auto"/>
              <w:rPr>
                <w:bCs/>
                <w:color w:val="auto"/>
              </w:rPr>
            </w:pPr>
          </w:p>
        </w:tc>
      </w:tr>
      <w:tr w:rsidR="00C92FFF" w:rsidRPr="00E16F33" w14:paraId="54A568B2" w14:textId="77777777" w:rsidTr="00665109">
        <w:tc>
          <w:tcPr>
            <w:tcW w:w="4961" w:type="dxa"/>
          </w:tcPr>
          <w:p w14:paraId="6004A6D9" w14:textId="77777777" w:rsidR="00C92FFF" w:rsidRPr="00E16F33" w:rsidRDefault="00C92FFF" w:rsidP="001F6341">
            <w:pPr>
              <w:pStyle w:val="Default"/>
              <w:spacing w:line="288" w:lineRule="auto"/>
              <w:rPr>
                <w:bCs/>
                <w:color w:val="auto"/>
              </w:rPr>
            </w:pPr>
            <w:r w:rsidRPr="00E16F33">
              <w:rPr>
                <w:bCs/>
                <w:color w:val="auto"/>
              </w:rPr>
              <w:t>Discussion/debates.</w:t>
            </w:r>
          </w:p>
        </w:tc>
        <w:tc>
          <w:tcPr>
            <w:tcW w:w="1134" w:type="dxa"/>
          </w:tcPr>
          <w:p w14:paraId="2D81CD7E" w14:textId="77777777" w:rsidR="00C92FFF" w:rsidRPr="00E16F33" w:rsidRDefault="00C92FFF" w:rsidP="001F6341">
            <w:pPr>
              <w:pStyle w:val="Default"/>
              <w:spacing w:line="288" w:lineRule="auto"/>
              <w:rPr>
                <w:bCs/>
                <w:color w:val="auto"/>
              </w:rPr>
            </w:pPr>
          </w:p>
        </w:tc>
        <w:tc>
          <w:tcPr>
            <w:tcW w:w="850" w:type="dxa"/>
          </w:tcPr>
          <w:p w14:paraId="67B51B82" w14:textId="77777777" w:rsidR="00C92FFF" w:rsidRPr="00E16F33" w:rsidRDefault="00C92FFF" w:rsidP="001F6341">
            <w:pPr>
              <w:pStyle w:val="Default"/>
              <w:spacing w:line="288" w:lineRule="auto"/>
              <w:rPr>
                <w:bCs/>
                <w:color w:val="auto"/>
              </w:rPr>
            </w:pPr>
          </w:p>
        </w:tc>
        <w:tc>
          <w:tcPr>
            <w:tcW w:w="1134" w:type="dxa"/>
          </w:tcPr>
          <w:p w14:paraId="29ED4808" w14:textId="77777777" w:rsidR="00C92FFF" w:rsidRPr="00E16F33" w:rsidRDefault="00C92FFF" w:rsidP="001F6341">
            <w:pPr>
              <w:pStyle w:val="Default"/>
              <w:spacing w:line="288" w:lineRule="auto"/>
              <w:rPr>
                <w:bCs/>
                <w:color w:val="auto"/>
              </w:rPr>
            </w:pPr>
          </w:p>
        </w:tc>
      </w:tr>
      <w:tr w:rsidR="00C92FFF" w:rsidRPr="00E16F33" w14:paraId="0AB7DE44" w14:textId="77777777" w:rsidTr="00665109">
        <w:tc>
          <w:tcPr>
            <w:tcW w:w="4961" w:type="dxa"/>
          </w:tcPr>
          <w:p w14:paraId="68AE47D5" w14:textId="77777777" w:rsidR="00C92FFF" w:rsidRPr="00E16F33" w:rsidRDefault="00C92FFF" w:rsidP="001F6341">
            <w:pPr>
              <w:pStyle w:val="Default"/>
              <w:spacing w:line="288" w:lineRule="auto"/>
              <w:rPr>
                <w:bCs/>
                <w:color w:val="auto"/>
              </w:rPr>
            </w:pPr>
            <w:r w:rsidRPr="00E16F33">
              <w:rPr>
                <w:bCs/>
                <w:color w:val="auto"/>
              </w:rPr>
              <w:t>Cooperative teaching</w:t>
            </w:r>
          </w:p>
        </w:tc>
        <w:tc>
          <w:tcPr>
            <w:tcW w:w="1134" w:type="dxa"/>
          </w:tcPr>
          <w:p w14:paraId="0106A80D" w14:textId="77777777" w:rsidR="00C92FFF" w:rsidRPr="00E16F33" w:rsidRDefault="00C92FFF" w:rsidP="001F6341">
            <w:pPr>
              <w:pStyle w:val="Default"/>
              <w:spacing w:line="288" w:lineRule="auto"/>
              <w:rPr>
                <w:bCs/>
                <w:color w:val="auto"/>
              </w:rPr>
            </w:pPr>
          </w:p>
        </w:tc>
        <w:tc>
          <w:tcPr>
            <w:tcW w:w="850" w:type="dxa"/>
          </w:tcPr>
          <w:p w14:paraId="77699CE3" w14:textId="77777777" w:rsidR="00C92FFF" w:rsidRPr="00E16F33" w:rsidRDefault="00C92FFF" w:rsidP="001F6341">
            <w:pPr>
              <w:pStyle w:val="Default"/>
              <w:spacing w:line="288" w:lineRule="auto"/>
              <w:rPr>
                <w:bCs/>
                <w:color w:val="auto"/>
              </w:rPr>
            </w:pPr>
          </w:p>
        </w:tc>
        <w:tc>
          <w:tcPr>
            <w:tcW w:w="1134" w:type="dxa"/>
          </w:tcPr>
          <w:p w14:paraId="29B4AA14" w14:textId="77777777" w:rsidR="00C92FFF" w:rsidRPr="00E16F33" w:rsidRDefault="00C92FFF" w:rsidP="001F6341">
            <w:pPr>
              <w:pStyle w:val="Default"/>
              <w:spacing w:line="288" w:lineRule="auto"/>
              <w:rPr>
                <w:bCs/>
                <w:color w:val="auto"/>
              </w:rPr>
            </w:pPr>
          </w:p>
        </w:tc>
      </w:tr>
      <w:tr w:rsidR="00C92FFF" w:rsidRPr="00E16F33" w14:paraId="01A1F418" w14:textId="77777777" w:rsidTr="00665109">
        <w:tc>
          <w:tcPr>
            <w:tcW w:w="4961" w:type="dxa"/>
          </w:tcPr>
          <w:p w14:paraId="4AD67DBE" w14:textId="77777777" w:rsidR="00C92FFF" w:rsidRPr="00E16F33" w:rsidRDefault="00C92FFF" w:rsidP="001F6341">
            <w:pPr>
              <w:pStyle w:val="Default"/>
              <w:spacing w:line="288" w:lineRule="auto"/>
              <w:rPr>
                <w:bCs/>
                <w:color w:val="auto"/>
              </w:rPr>
            </w:pPr>
            <w:r w:rsidRPr="00E16F33">
              <w:rPr>
                <w:bCs/>
                <w:color w:val="auto"/>
              </w:rPr>
              <w:t>Collaborative work</w:t>
            </w:r>
          </w:p>
        </w:tc>
        <w:tc>
          <w:tcPr>
            <w:tcW w:w="1134" w:type="dxa"/>
          </w:tcPr>
          <w:p w14:paraId="21A2ADDA" w14:textId="77777777" w:rsidR="00C92FFF" w:rsidRPr="00E16F33" w:rsidRDefault="00C92FFF" w:rsidP="001F6341">
            <w:pPr>
              <w:pStyle w:val="Default"/>
              <w:spacing w:line="288" w:lineRule="auto"/>
              <w:rPr>
                <w:bCs/>
                <w:color w:val="auto"/>
              </w:rPr>
            </w:pPr>
          </w:p>
        </w:tc>
        <w:tc>
          <w:tcPr>
            <w:tcW w:w="850" w:type="dxa"/>
          </w:tcPr>
          <w:p w14:paraId="78F45723" w14:textId="77777777" w:rsidR="00C92FFF" w:rsidRPr="00E16F33" w:rsidRDefault="00C92FFF" w:rsidP="001F6341">
            <w:pPr>
              <w:pStyle w:val="Default"/>
              <w:spacing w:line="288" w:lineRule="auto"/>
              <w:rPr>
                <w:bCs/>
                <w:color w:val="auto"/>
              </w:rPr>
            </w:pPr>
          </w:p>
        </w:tc>
        <w:tc>
          <w:tcPr>
            <w:tcW w:w="1134" w:type="dxa"/>
          </w:tcPr>
          <w:p w14:paraId="50BFDCD7" w14:textId="77777777" w:rsidR="00C92FFF" w:rsidRPr="00E16F33" w:rsidRDefault="00C92FFF" w:rsidP="001F6341">
            <w:pPr>
              <w:pStyle w:val="Default"/>
              <w:spacing w:line="288" w:lineRule="auto"/>
              <w:rPr>
                <w:bCs/>
                <w:color w:val="auto"/>
              </w:rPr>
            </w:pPr>
          </w:p>
        </w:tc>
      </w:tr>
      <w:tr w:rsidR="00C92FFF" w:rsidRPr="00E16F33" w14:paraId="75D19EA8" w14:textId="77777777" w:rsidTr="00665109">
        <w:tc>
          <w:tcPr>
            <w:tcW w:w="4961" w:type="dxa"/>
          </w:tcPr>
          <w:p w14:paraId="3D1DFB6F" w14:textId="77777777" w:rsidR="00C92FFF" w:rsidRPr="00E16F33" w:rsidRDefault="00C92FFF" w:rsidP="001F6341">
            <w:pPr>
              <w:pStyle w:val="Default"/>
              <w:spacing w:line="288" w:lineRule="auto"/>
              <w:rPr>
                <w:bCs/>
                <w:color w:val="auto"/>
              </w:rPr>
            </w:pPr>
            <w:r w:rsidRPr="00E16F33">
              <w:rPr>
                <w:bCs/>
                <w:color w:val="auto"/>
              </w:rPr>
              <w:t>Problem-based learning (PBL)</w:t>
            </w:r>
          </w:p>
        </w:tc>
        <w:tc>
          <w:tcPr>
            <w:tcW w:w="1134" w:type="dxa"/>
          </w:tcPr>
          <w:p w14:paraId="4243AC70" w14:textId="77777777" w:rsidR="00C92FFF" w:rsidRPr="00E16F33" w:rsidRDefault="00C92FFF" w:rsidP="001F6341">
            <w:pPr>
              <w:pStyle w:val="Default"/>
              <w:spacing w:line="288" w:lineRule="auto"/>
              <w:rPr>
                <w:bCs/>
                <w:color w:val="auto"/>
              </w:rPr>
            </w:pPr>
          </w:p>
        </w:tc>
        <w:tc>
          <w:tcPr>
            <w:tcW w:w="850" w:type="dxa"/>
          </w:tcPr>
          <w:p w14:paraId="393B2532" w14:textId="77777777" w:rsidR="00C92FFF" w:rsidRPr="00E16F33" w:rsidRDefault="00C92FFF" w:rsidP="001F6341">
            <w:pPr>
              <w:pStyle w:val="Default"/>
              <w:spacing w:line="288" w:lineRule="auto"/>
              <w:rPr>
                <w:bCs/>
                <w:color w:val="auto"/>
              </w:rPr>
            </w:pPr>
          </w:p>
        </w:tc>
        <w:tc>
          <w:tcPr>
            <w:tcW w:w="1134" w:type="dxa"/>
          </w:tcPr>
          <w:p w14:paraId="2D0EC735" w14:textId="77777777" w:rsidR="00C92FFF" w:rsidRPr="00E16F33" w:rsidRDefault="00C92FFF" w:rsidP="001F6341">
            <w:pPr>
              <w:pStyle w:val="Default"/>
              <w:spacing w:line="288" w:lineRule="auto"/>
              <w:rPr>
                <w:bCs/>
                <w:color w:val="auto"/>
              </w:rPr>
            </w:pPr>
          </w:p>
        </w:tc>
      </w:tr>
      <w:tr w:rsidR="00C92FFF" w:rsidRPr="00E16F33" w14:paraId="46937B2B" w14:textId="77777777" w:rsidTr="00665109">
        <w:tc>
          <w:tcPr>
            <w:tcW w:w="4961" w:type="dxa"/>
          </w:tcPr>
          <w:p w14:paraId="05C0812E" w14:textId="77777777" w:rsidR="00C92FFF" w:rsidRPr="00E16F33" w:rsidRDefault="00C92FFF" w:rsidP="001F6341">
            <w:pPr>
              <w:pStyle w:val="Default"/>
              <w:spacing w:line="288" w:lineRule="auto"/>
              <w:rPr>
                <w:bCs/>
                <w:color w:val="auto"/>
              </w:rPr>
            </w:pPr>
            <w:r w:rsidRPr="00E16F33">
              <w:rPr>
                <w:bCs/>
                <w:color w:val="auto"/>
              </w:rPr>
              <w:t>Heuristic method / step by step problem solving</w:t>
            </w:r>
          </w:p>
        </w:tc>
        <w:tc>
          <w:tcPr>
            <w:tcW w:w="1134" w:type="dxa"/>
          </w:tcPr>
          <w:p w14:paraId="452875C9" w14:textId="77777777" w:rsidR="00C92FFF" w:rsidRPr="00E16F33" w:rsidRDefault="00C92FFF" w:rsidP="001F6341">
            <w:pPr>
              <w:pStyle w:val="Default"/>
              <w:spacing w:line="288" w:lineRule="auto"/>
              <w:rPr>
                <w:bCs/>
                <w:color w:val="auto"/>
              </w:rPr>
            </w:pPr>
          </w:p>
        </w:tc>
        <w:tc>
          <w:tcPr>
            <w:tcW w:w="850" w:type="dxa"/>
          </w:tcPr>
          <w:p w14:paraId="3C3B8313" w14:textId="77777777" w:rsidR="00C92FFF" w:rsidRPr="00E16F33" w:rsidRDefault="00C92FFF" w:rsidP="001F6341">
            <w:pPr>
              <w:pStyle w:val="Default"/>
              <w:spacing w:line="288" w:lineRule="auto"/>
              <w:rPr>
                <w:bCs/>
                <w:color w:val="auto"/>
              </w:rPr>
            </w:pPr>
          </w:p>
        </w:tc>
        <w:tc>
          <w:tcPr>
            <w:tcW w:w="1134" w:type="dxa"/>
          </w:tcPr>
          <w:p w14:paraId="52204EB0" w14:textId="77777777" w:rsidR="00C92FFF" w:rsidRPr="00E16F33" w:rsidRDefault="00C92FFF" w:rsidP="001F6341">
            <w:pPr>
              <w:pStyle w:val="Default"/>
              <w:spacing w:line="288" w:lineRule="auto"/>
              <w:rPr>
                <w:bCs/>
                <w:color w:val="auto"/>
              </w:rPr>
            </w:pPr>
          </w:p>
        </w:tc>
      </w:tr>
      <w:tr w:rsidR="00C92FFF" w:rsidRPr="00E16F33" w14:paraId="2E4A8880" w14:textId="77777777" w:rsidTr="00665109">
        <w:tc>
          <w:tcPr>
            <w:tcW w:w="4961" w:type="dxa"/>
          </w:tcPr>
          <w:p w14:paraId="22E901BB" w14:textId="77777777" w:rsidR="00C92FFF" w:rsidRPr="00E16F33" w:rsidRDefault="00C92FFF" w:rsidP="001F6341">
            <w:pPr>
              <w:pStyle w:val="Default"/>
              <w:spacing w:line="288" w:lineRule="auto"/>
              <w:rPr>
                <w:bCs/>
                <w:color w:val="auto"/>
              </w:rPr>
            </w:pPr>
            <w:r w:rsidRPr="00E16F33">
              <w:rPr>
                <w:bCs/>
                <w:color w:val="auto"/>
              </w:rPr>
              <w:t>Case study</w:t>
            </w:r>
          </w:p>
        </w:tc>
        <w:tc>
          <w:tcPr>
            <w:tcW w:w="1134" w:type="dxa"/>
          </w:tcPr>
          <w:p w14:paraId="5FF425FE" w14:textId="77777777" w:rsidR="00C92FFF" w:rsidRPr="00E16F33" w:rsidRDefault="00C92FFF" w:rsidP="001F6341">
            <w:pPr>
              <w:pStyle w:val="Default"/>
              <w:spacing w:line="288" w:lineRule="auto"/>
              <w:rPr>
                <w:bCs/>
                <w:color w:val="auto"/>
              </w:rPr>
            </w:pPr>
          </w:p>
        </w:tc>
        <w:tc>
          <w:tcPr>
            <w:tcW w:w="850" w:type="dxa"/>
          </w:tcPr>
          <w:p w14:paraId="346270EB" w14:textId="77777777" w:rsidR="00C92FFF" w:rsidRPr="00E16F33" w:rsidRDefault="00C92FFF" w:rsidP="001F6341">
            <w:pPr>
              <w:pStyle w:val="Default"/>
              <w:spacing w:line="288" w:lineRule="auto"/>
              <w:rPr>
                <w:bCs/>
                <w:color w:val="auto"/>
              </w:rPr>
            </w:pPr>
          </w:p>
        </w:tc>
        <w:tc>
          <w:tcPr>
            <w:tcW w:w="1134" w:type="dxa"/>
          </w:tcPr>
          <w:p w14:paraId="3F92B393" w14:textId="77777777" w:rsidR="00C92FFF" w:rsidRPr="00E16F33" w:rsidRDefault="00C92FFF" w:rsidP="001F6341">
            <w:pPr>
              <w:pStyle w:val="Default"/>
              <w:spacing w:line="288" w:lineRule="auto"/>
              <w:rPr>
                <w:bCs/>
                <w:color w:val="auto"/>
              </w:rPr>
            </w:pPr>
          </w:p>
        </w:tc>
      </w:tr>
      <w:tr w:rsidR="00C92FFF" w:rsidRPr="00E16F33" w14:paraId="07DA03C4" w14:textId="77777777" w:rsidTr="00665109">
        <w:tc>
          <w:tcPr>
            <w:tcW w:w="4961" w:type="dxa"/>
          </w:tcPr>
          <w:p w14:paraId="7C6354E9" w14:textId="77777777" w:rsidR="00C92FFF" w:rsidRPr="00E16F33" w:rsidRDefault="00C92FFF" w:rsidP="001F6341">
            <w:pPr>
              <w:pStyle w:val="Default"/>
              <w:spacing w:line="288" w:lineRule="auto"/>
              <w:rPr>
                <w:bCs/>
                <w:color w:val="auto"/>
              </w:rPr>
            </w:pPr>
            <w:r w:rsidRPr="00E16F33">
              <w:rPr>
                <w:bCs/>
                <w:color w:val="auto"/>
              </w:rPr>
              <w:t>Brain storming</w:t>
            </w:r>
          </w:p>
        </w:tc>
        <w:tc>
          <w:tcPr>
            <w:tcW w:w="1134" w:type="dxa"/>
          </w:tcPr>
          <w:p w14:paraId="09BD7A9D" w14:textId="77777777" w:rsidR="00C92FFF" w:rsidRPr="00E16F33" w:rsidRDefault="00C92FFF" w:rsidP="001F6341">
            <w:pPr>
              <w:pStyle w:val="Default"/>
              <w:spacing w:line="288" w:lineRule="auto"/>
              <w:rPr>
                <w:bCs/>
                <w:color w:val="auto"/>
              </w:rPr>
            </w:pPr>
          </w:p>
        </w:tc>
        <w:tc>
          <w:tcPr>
            <w:tcW w:w="850" w:type="dxa"/>
          </w:tcPr>
          <w:p w14:paraId="45159833" w14:textId="77777777" w:rsidR="00C92FFF" w:rsidRPr="00E16F33" w:rsidRDefault="00C92FFF" w:rsidP="001F6341">
            <w:pPr>
              <w:pStyle w:val="Default"/>
              <w:spacing w:line="288" w:lineRule="auto"/>
              <w:rPr>
                <w:bCs/>
                <w:color w:val="auto"/>
              </w:rPr>
            </w:pPr>
          </w:p>
        </w:tc>
        <w:tc>
          <w:tcPr>
            <w:tcW w:w="1134" w:type="dxa"/>
          </w:tcPr>
          <w:p w14:paraId="687CBB16" w14:textId="77777777" w:rsidR="00C92FFF" w:rsidRPr="00E16F33" w:rsidRDefault="00C92FFF" w:rsidP="001F6341">
            <w:pPr>
              <w:pStyle w:val="Default"/>
              <w:spacing w:line="288" w:lineRule="auto"/>
              <w:rPr>
                <w:bCs/>
                <w:color w:val="auto"/>
              </w:rPr>
            </w:pPr>
          </w:p>
        </w:tc>
      </w:tr>
      <w:tr w:rsidR="00C92FFF" w:rsidRPr="00E16F33" w14:paraId="0F3E3660" w14:textId="77777777" w:rsidTr="00665109">
        <w:tc>
          <w:tcPr>
            <w:tcW w:w="4961" w:type="dxa"/>
          </w:tcPr>
          <w:p w14:paraId="51CF2901" w14:textId="77777777" w:rsidR="00C92FFF" w:rsidRPr="00E16F33" w:rsidRDefault="00C92FFF" w:rsidP="001F6341">
            <w:pPr>
              <w:pStyle w:val="Default"/>
              <w:spacing w:line="288" w:lineRule="auto"/>
              <w:rPr>
                <w:bCs/>
                <w:color w:val="auto"/>
              </w:rPr>
            </w:pPr>
            <w:r w:rsidRPr="00E16F33">
              <w:rPr>
                <w:bCs/>
                <w:color w:val="auto"/>
              </w:rPr>
              <w:t>Role-playing games and simulations</w:t>
            </w:r>
          </w:p>
        </w:tc>
        <w:tc>
          <w:tcPr>
            <w:tcW w:w="1134" w:type="dxa"/>
          </w:tcPr>
          <w:p w14:paraId="1364EB0D" w14:textId="77777777" w:rsidR="00C92FFF" w:rsidRPr="00E16F33" w:rsidRDefault="00C92FFF" w:rsidP="001F6341">
            <w:pPr>
              <w:pStyle w:val="Default"/>
              <w:spacing w:line="288" w:lineRule="auto"/>
              <w:rPr>
                <w:bCs/>
                <w:color w:val="auto"/>
              </w:rPr>
            </w:pPr>
          </w:p>
        </w:tc>
        <w:tc>
          <w:tcPr>
            <w:tcW w:w="850" w:type="dxa"/>
          </w:tcPr>
          <w:p w14:paraId="219A037A" w14:textId="77777777" w:rsidR="00C92FFF" w:rsidRPr="00E16F33" w:rsidRDefault="00C92FFF" w:rsidP="001F6341">
            <w:pPr>
              <w:pStyle w:val="Default"/>
              <w:spacing w:line="288" w:lineRule="auto"/>
              <w:rPr>
                <w:bCs/>
                <w:color w:val="auto"/>
              </w:rPr>
            </w:pPr>
          </w:p>
        </w:tc>
        <w:tc>
          <w:tcPr>
            <w:tcW w:w="1134" w:type="dxa"/>
          </w:tcPr>
          <w:p w14:paraId="2C842A2D" w14:textId="77777777" w:rsidR="00C92FFF" w:rsidRPr="00E16F33" w:rsidRDefault="00C92FFF" w:rsidP="001F6341">
            <w:pPr>
              <w:pStyle w:val="Default"/>
              <w:spacing w:line="288" w:lineRule="auto"/>
              <w:rPr>
                <w:bCs/>
                <w:color w:val="auto"/>
              </w:rPr>
            </w:pPr>
          </w:p>
        </w:tc>
      </w:tr>
      <w:tr w:rsidR="00C92FFF" w:rsidRPr="00E16F33" w14:paraId="41B45C54" w14:textId="77777777" w:rsidTr="00665109">
        <w:tc>
          <w:tcPr>
            <w:tcW w:w="4961" w:type="dxa"/>
          </w:tcPr>
          <w:p w14:paraId="60B8B6BF" w14:textId="77777777" w:rsidR="00C92FFF" w:rsidRPr="00E16F33" w:rsidRDefault="00C92FFF" w:rsidP="001F6341">
            <w:pPr>
              <w:pStyle w:val="Default"/>
              <w:spacing w:line="288" w:lineRule="auto"/>
              <w:rPr>
                <w:bCs/>
                <w:color w:val="auto"/>
              </w:rPr>
            </w:pPr>
            <w:r w:rsidRPr="00E16F33">
              <w:rPr>
                <w:bCs/>
                <w:color w:val="auto"/>
              </w:rPr>
              <w:t>Demonstration method</w:t>
            </w:r>
          </w:p>
        </w:tc>
        <w:tc>
          <w:tcPr>
            <w:tcW w:w="1134" w:type="dxa"/>
          </w:tcPr>
          <w:p w14:paraId="2947AE3B" w14:textId="77777777" w:rsidR="00C92FFF" w:rsidRPr="00E16F33" w:rsidRDefault="00C92FFF" w:rsidP="001F6341">
            <w:pPr>
              <w:pStyle w:val="Default"/>
              <w:spacing w:line="288" w:lineRule="auto"/>
              <w:rPr>
                <w:bCs/>
                <w:color w:val="auto"/>
              </w:rPr>
            </w:pPr>
          </w:p>
        </w:tc>
        <w:tc>
          <w:tcPr>
            <w:tcW w:w="850" w:type="dxa"/>
          </w:tcPr>
          <w:p w14:paraId="3DF3D60A" w14:textId="77777777" w:rsidR="00C92FFF" w:rsidRPr="00E16F33" w:rsidRDefault="00C92FFF" w:rsidP="001F6341">
            <w:pPr>
              <w:pStyle w:val="Default"/>
              <w:spacing w:line="288" w:lineRule="auto"/>
              <w:rPr>
                <w:bCs/>
                <w:color w:val="auto"/>
              </w:rPr>
            </w:pPr>
          </w:p>
        </w:tc>
        <w:tc>
          <w:tcPr>
            <w:tcW w:w="1134" w:type="dxa"/>
          </w:tcPr>
          <w:p w14:paraId="4E6717D9" w14:textId="77777777" w:rsidR="00C92FFF" w:rsidRPr="00E16F33" w:rsidRDefault="00C92FFF" w:rsidP="001F6341">
            <w:pPr>
              <w:pStyle w:val="Default"/>
              <w:spacing w:line="288" w:lineRule="auto"/>
              <w:rPr>
                <w:bCs/>
                <w:color w:val="auto"/>
              </w:rPr>
            </w:pPr>
          </w:p>
        </w:tc>
      </w:tr>
      <w:tr w:rsidR="00C92FFF" w:rsidRPr="00E16F33" w14:paraId="233D77E3" w14:textId="77777777" w:rsidTr="00665109">
        <w:tc>
          <w:tcPr>
            <w:tcW w:w="4961" w:type="dxa"/>
          </w:tcPr>
          <w:p w14:paraId="3F46DA8F" w14:textId="77777777" w:rsidR="00C92FFF" w:rsidRPr="00E16F33" w:rsidRDefault="00C92FFF" w:rsidP="001F6341">
            <w:pPr>
              <w:pStyle w:val="Default"/>
              <w:spacing w:line="288" w:lineRule="auto"/>
              <w:rPr>
                <w:bCs/>
                <w:color w:val="auto"/>
              </w:rPr>
            </w:pPr>
            <w:r w:rsidRPr="00E16F33">
              <w:rPr>
                <w:bCs/>
                <w:color w:val="auto"/>
              </w:rPr>
              <w:t>Inductive method</w:t>
            </w:r>
          </w:p>
        </w:tc>
        <w:tc>
          <w:tcPr>
            <w:tcW w:w="1134" w:type="dxa"/>
          </w:tcPr>
          <w:p w14:paraId="1C3B63D6" w14:textId="77777777" w:rsidR="00C92FFF" w:rsidRPr="00E16F33" w:rsidRDefault="00C92FFF" w:rsidP="001F6341">
            <w:pPr>
              <w:pStyle w:val="Default"/>
              <w:spacing w:line="288" w:lineRule="auto"/>
              <w:rPr>
                <w:bCs/>
                <w:color w:val="auto"/>
              </w:rPr>
            </w:pPr>
          </w:p>
        </w:tc>
        <w:tc>
          <w:tcPr>
            <w:tcW w:w="850" w:type="dxa"/>
          </w:tcPr>
          <w:p w14:paraId="2D71D1F3" w14:textId="77777777" w:rsidR="00C92FFF" w:rsidRPr="00E16F33" w:rsidRDefault="00C92FFF" w:rsidP="001F6341">
            <w:pPr>
              <w:pStyle w:val="Default"/>
              <w:spacing w:line="288" w:lineRule="auto"/>
              <w:rPr>
                <w:bCs/>
                <w:color w:val="auto"/>
              </w:rPr>
            </w:pPr>
          </w:p>
        </w:tc>
        <w:tc>
          <w:tcPr>
            <w:tcW w:w="1134" w:type="dxa"/>
          </w:tcPr>
          <w:p w14:paraId="02901C84" w14:textId="77777777" w:rsidR="00C92FFF" w:rsidRPr="00E16F33" w:rsidRDefault="00C92FFF" w:rsidP="001F6341">
            <w:pPr>
              <w:pStyle w:val="Default"/>
              <w:spacing w:line="288" w:lineRule="auto"/>
              <w:rPr>
                <w:bCs/>
                <w:color w:val="auto"/>
              </w:rPr>
            </w:pPr>
          </w:p>
        </w:tc>
      </w:tr>
      <w:tr w:rsidR="00C92FFF" w:rsidRPr="00E16F33" w14:paraId="2A2DA407" w14:textId="77777777" w:rsidTr="00665109">
        <w:tc>
          <w:tcPr>
            <w:tcW w:w="4961" w:type="dxa"/>
          </w:tcPr>
          <w:p w14:paraId="082CFCD6" w14:textId="77777777" w:rsidR="00C92FFF" w:rsidRPr="00E16F33" w:rsidRDefault="00C92FFF" w:rsidP="001F6341">
            <w:pPr>
              <w:pStyle w:val="Default"/>
              <w:spacing w:line="288" w:lineRule="auto"/>
              <w:rPr>
                <w:bCs/>
                <w:color w:val="auto"/>
              </w:rPr>
            </w:pPr>
            <w:r w:rsidRPr="00E16F33">
              <w:rPr>
                <w:bCs/>
                <w:color w:val="auto"/>
              </w:rPr>
              <w:t>Deductive method</w:t>
            </w:r>
          </w:p>
        </w:tc>
        <w:tc>
          <w:tcPr>
            <w:tcW w:w="1134" w:type="dxa"/>
          </w:tcPr>
          <w:p w14:paraId="40EC4827" w14:textId="77777777" w:rsidR="00C92FFF" w:rsidRPr="00E16F33" w:rsidRDefault="00C92FFF" w:rsidP="001F6341">
            <w:pPr>
              <w:pStyle w:val="Default"/>
              <w:spacing w:line="288" w:lineRule="auto"/>
              <w:rPr>
                <w:bCs/>
                <w:color w:val="auto"/>
              </w:rPr>
            </w:pPr>
          </w:p>
        </w:tc>
        <w:tc>
          <w:tcPr>
            <w:tcW w:w="850" w:type="dxa"/>
          </w:tcPr>
          <w:p w14:paraId="4398D2AA" w14:textId="77777777" w:rsidR="00C92FFF" w:rsidRPr="00E16F33" w:rsidRDefault="00C92FFF" w:rsidP="001F6341">
            <w:pPr>
              <w:pStyle w:val="Default"/>
              <w:spacing w:line="288" w:lineRule="auto"/>
              <w:rPr>
                <w:bCs/>
                <w:color w:val="auto"/>
              </w:rPr>
            </w:pPr>
          </w:p>
        </w:tc>
        <w:tc>
          <w:tcPr>
            <w:tcW w:w="1134" w:type="dxa"/>
          </w:tcPr>
          <w:p w14:paraId="58D69D12" w14:textId="77777777" w:rsidR="00C92FFF" w:rsidRPr="00E16F33" w:rsidRDefault="00C92FFF" w:rsidP="001F6341">
            <w:pPr>
              <w:pStyle w:val="Default"/>
              <w:spacing w:line="288" w:lineRule="auto"/>
              <w:rPr>
                <w:bCs/>
                <w:color w:val="auto"/>
              </w:rPr>
            </w:pPr>
          </w:p>
        </w:tc>
      </w:tr>
      <w:tr w:rsidR="00C92FFF" w:rsidRPr="00E16F33" w14:paraId="7D646920" w14:textId="77777777" w:rsidTr="00665109">
        <w:tc>
          <w:tcPr>
            <w:tcW w:w="4961" w:type="dxa"/>
          </w:tcPr>
          <w:p w14:paraId="33FA634E" w14:textId="77777777" w:rsidR="00C92FFF" w:rsidRPr="00E16F33" w:rsidRDefault="00C92FFF" w:rsidP="001F6341">
            <w:pPr>
              <w:pStyle w:val="Default"/>
              <w:spacing w:line="288" w:lineRule="auto"/>
              <w:rPr>
                <w:bCs/>
                <w:color w:val="auto"/>
              </w:rPr>
            </w:pPr>
            <w:r w:rsidRPr="00E16F33">
              <w:rPr>
                <w:bCs/>
                <w:color w:val="auto"/>
              </w:rPr>
              <w:t>Analytical method</w:t>
            </w:r>
          </w:p>
        </w:tc>
        <w:tc>
          <w:tcPr>
            <w:tcW w:w="1134" w:type="dxa"/>
          </w:tcPr>
          <w:p w14:paraId="27C07B1C" w14:textId="77777777" w:rsidR="00C92FFF" w:rsidRPr="00E16F33" w:rsidRDefault="00C92FFF" w:rsidP="001F6341">
            <w:pPr>
              <w:pStyle w:val="Default"/>
              <w:spacing w:line="288" w:lineRule="auto"/>
              <w:rPr>
                <w:bCs/>
                <w:color w:val="auto"/>
              </w:rPr>
            </w:pPr>
          </w:p>
        </w:tc>
        <w:tc>
          <w:tcPr>
            <w:tcW w:w="850" w:type="dxa"/>
          </w:tcPr>
          <w:p w14:paraId="1E3F977F" w14:textId="77777777" w:rsidR="00C92FFF" w:rsidRPr="00E16F33" w:rsidRDefault="00C92FFF" w:rsidP="001F6341">
            <w:pPr>
              <w:pStyle w:val="Default"/>
              <w:spacing w:line="288" w:lineRule="auto"/>
              <w:rPr>
                <w:bCs/>
                <w:color w:val="auto"/>
              </w:rPr>
            </w:pPr>
          </w:p>
        </w:tc>
        <w:tc>
          <w:tcPr>
            <w:tcW w:w="1134" w:type="dxa"/>
          </w:tcPr>
          <w:p w14:paraId="08A3B111" w14:textId="77777777" w:rsidR="00C92FFF" w:rsidRPr="00E16F33" w:rsidRDefault="00C92FFF" w:rsidP="001F6341">
            <w:pPr>
              <w:pStyle w:val="Default"/>
              <w:spacing w:line="288" w:lineRule="auto"/>
              <w:rPr>
                <w:bCs/>
                <w:color w:val="auto"/>
              </w:rPr>
            </w:pPr>
          </w:p>
        </w:tc>
      </w:tr>
      <w:tr w:rsidR="00C92FFF" w:rsidRPr="00E16F33" w14:paraId="5B8D2CEA" w14:textId="77777777" w:rsidTr="00665109">
        <w:tc>
          <w:tcPr>
            <w:tcW w:w="4961" w:type="dxa"/>
          </w:tcPr>
          <w:p w14:paraId="1021F254" w14:textId="77777777" w:rsidR="00C92FFF" w:rsidRPr="00E16F33" w:rsidRDefault="00C92FFF" w:rsidP="001F6341">
            <w:pPr>
              <w:pStyle w:val="Default"/>
              <w:spacing w:line="288" w:lineRule="auto"/>
              <w:rPr>
                <w:bCs/>
                <w:color w:val="auto"/>
              </w:rPr>
            </w:pPr>
            <w:r w:rsidRPr="00E16F33">
              <w:rPr>
                <w:bCs/>
                <w:color w:val="auto"/>
              </w:rPr>
              <w:t>Synthetic method</w:t>
            </w:r>
          </w:p>
        </w:tc>
        <w:tc>
          <w:tcPr>
            <w:tcW w:w="1134" w:type="dxa"/>
          </w:tcPr>
          <w:p w14:paraId="015A442E" w14:textId="77777777" w:rsidR="00C92FFF" w:rsidRPr="00E16F33" w:rsidRDefault="00C92FFF" w:rsidP="001F6341">
            <w:pPr>
              <w:pStyle w:val="Default"/>
              <w:spacing w:line="288" w:lineRule="auto"/>
              <w:rPr>
                <w:bCs/>
                <w:color w:val="auto"/>
              </w:rPr>
            </w:pPr>
          </w:p>
        </w:tc>
        <w:tc>
          <w:tcPr>
            <w:tcW w:w="850" w:type="dxa"/>
          </w:tcPr>
          <w:p w14:paraId="7EF64D02" w14:textId="77777777" w:rsidR="00C92FFF" w:rsidRPr="00E16F33" w:rsidRDefault="00C92FFF" w:rsidP="001F6341">
            <w:pPr>
              <w:pStyle w:val="Default"/>
              <w:spacing w:line="288" w:lineRule="auto"/>
              <w:rPr>
                <w:bCs/>
                <w:color w:val="auto"/>
              </w:rPr>
            </w:pPr>
          </w:p>
        </w:tc>
        <w:tc>
          <w:tcPr>
            <w:tcW w:w="1134" w:type="dxa"/>
          </w:tcPr>
          <w:p w14:paraId="49F53DB0" w14:textId="77777777" w:rsidR="00C92FFF" w:rsidRPr="00E16F33" w:rsidRDefault="00C92FFF" w:rsidP="001F6341">
            <w:pPr>
              <w:pStyle w:val="Default"/>
              <w:spacing w:line="288" w:lineRule="auto"/>
              <w:rPr>
                <w:bCs/>
                <w:color w:val="auto"/>
              </w:rPr>
            </w:pPr>
          </w:p>
        </w:tc>
      </w:tr>
      <w:tr w:rsidR="00C92FFF" w:rsidRPr="00E16F33" w14:paraId="342C6EE2" w14:textId="77777777" w:rsidTr="00665109">
        <w:tc>
          <w:tcPr>
            <w:tcW w:w="4961" w:type="dxa"/>
          </w:tcPr>
          <w:p w14:paraId="520100B2" w14:textId="77777777" w:rsidR="00C92FFF" w:rsidRPr="00E16F33" w:rsidRDefault="00C92FFF" w:rsidP="001F6341">
            <w:pPr>
              <w:pStyle w:val="Default"/>
              <w:spacing w:line="288" w:lineRule="auto"/>
              <w:rPr>
                <w:bCs/>
                <w:color w:val="auto"/>
              </w:rPr>
            </w:pPr>
            <w:r w:rsidRPr="00E16F33">
              <w:rPr>
                <w:bCs/>
                <w:color w:val="auto"/>
              </w:rPr>
              <w:t>Verbal or oral method / lecture</w:t>
            </w:r>
          </w:p>
        </w:tc>
        <w:tc>
          <w:tcPr>
            <w:tcW w:w="1134" w:type="dxa"/>
          </w:tcPr>
          <w:p w14:paraId="0B8497E4" w14:textId="77777777" w:rsidR="00C92FFF" w:rsidRPr="00E16F33" w:rsidRDefault="00C92FFF" w:rsidP="001F6341">
            <w:pPr>
              <w:pStyle w:val="Default"/>
              <w:spacing w:line="288" w:lineRule="auto"/>
              <w:rPr>
                <w:bCs/>
                <w:color w:val="auto"/>
              </w:rPr>
            </w:pPr>
          </w:p>
        </w:tc>
        <w:tc>
          <w:tcPr>
            <w:tcW w:w="850" w:type="dxa"/>
          </w:tcPr>
          <w:p w14:paraId="78C3B687" w14:textId="77777777" w:rsidR="00C92FFF" w:rsidRPr="00E16F33" w:rsidRDefault="00C92FFF" w:rsidP="001F6341">
            <w:pPr>
              <w:pStyle w:val="Default"/>
              <w:spacing w:line="288" w:lineRule="auto"/>
              <w:rPr>
                <w:bCs/>
                <w:color w:val="auto"/>
              </w:rPr>
            </w:pPr>
          </w:p>
        </w:tc>
        <w:tc>
          <w:tcPr>
            <w:tcW w:w="1134" w:type="dxa"/>
          </w:tcPr>
          <w:p w14:paraId="073E5BCC" w14:textId="77777777" w:rsidR="00C92FFF" w:rsidRPr="00E16F33" w:rsidRDefault="00C92FFF" w:rsidP="001F6341">
            <w:pPr>
              <w:pStyle w:val="Default"/>
              <w:spacing w:line="288" w:lineRule="auto"/>
              <w:rPr>
                <w:bCs/>
                <w:color w:val="auto"/>
              </w:rPr>
            </w:pPr>
          </w:p>
        </w:tc>
      </w:tr>
      <w:tr w:rsidR="00C92FFF" w:rsidRPr="00E16F33" w14:paraId="4B609752" w14:textId="77777777" w:rsidTr="00665109">
        <w:tc>
          <w:tcPr>
            <w:tcW w:w="4961" w:type="dxa"/>
          </w:tcPr>
          <w:p w14:paraId="27A69285" w14:textId="77777777" w:rsidR="00C92FFF" w:rsidRPr="00E16F33" w:rsidRDefault="00C92FFF" w:rsidP="001F6341">
            <w:pPr>
              <w:pStyle w:val="Default"/>
              <w:spacing w:line="288" w:lineRule="auto"/>
              <w:rPr>
                <w:bCs/>
                <w:color w:val="auto"/>
              </w:rPr>
            </w:pPr>
            <w:r w:rsidRPr="00E16F33">
              <w:rPr>
                <w:bCs/>
                <w:color w:val="auto"/>
              </w:rPr>
              <w:t>Written method / writing essays</w:t>
            </w:r>
          </w:p>
        </w:tc>
        <w:tc>
          <w:tcPr>
            <w:tcW w:w="1134" w:type="dxa"/>
          </w:tcPr>
          <w:p w14:paraId="3C4FB78E" w14:textId="77777777" w:rsidR="00C92FFF" w:rsidRPr="00E16F33" w:rsidRDefault="00C92FFF" w:rsidP="001F6341">
            <w:pPr>
              <w:pStyle w:val="Default"/>
              <w:spacing w:line="288" w:lineRule="auto"/>
              <w:rPr>
                <w:bCs/>
                <w:color w:val="auto"/>
              </w:rPr>
            </w:pPr>
          </w:p>
        </w:tc>
        <w:tc>
          <w:tcPr>
            <w:tcW w:w="850" w:type="dxa"/>
          </w:tcPr>
          <w:p w14:paraId="5941A81D" w14:textId="77777777" w:rsidR="00C92FFF" w:rsidRPr="00E16F33" w:rsidRDefault="00C92FFF" w:rsidP="001F6341">
            <w:pPr>
              <w:pStyle w:val="Default"/>
              <w:spacing w:line="288" w:lineRule="auto"/>
              <w:rPr>
                <w:bCs/>
                <w:color w:val="auto"/>
              </w:rPr>
            </w:pPr>
          </w:p>
        </w:tc>
        <w:tc>
          <w:tcPr>
            <w:tcW w:w="1134" w:type="dxa"/>
          </w:tcPr>
          <w:p w14:paraId="46DB3F18" w14:textId="77777777" w:rsidR="00C92FFF" w:rsidRPr="00E16F33" w:rsidRDefault="00C92FFF" w:rsidP="001F6341">
            <w:pPr>
              <w:pStyle w:val="Default"/>
              <w:spacing w:line="288" w:lineRule="auto"/>
              <w:rPr>
                <w:bCs/>
                <w:color w:val="auto"/>
              </w:rPr>
            </w:pPr>
          </w:p>
        </w:tc>
      </w:tr>
      <w:tr w:rsidR="00C92FFF" w:rsidRPr="00E16F33" w14:paraId="028BF30C" w14:textId="77777777" w:rsidTr="00665109">
        <w:tc>
          <w:tcPr>
            <w:tcW w:w="4961" w:type="dxa"/>
          </w:tcPr>
          <w:p w14:paraId="5399F722" w14:textId="77777777" w:rsidR="00C92FFF" w:rsidRPr="00E16F33" w:rsidRDefault="00C92FFF" w:rsidP="001F6341">
            <w:pPr>
              <w:pStyle w:val="Default"/>
              <w:spacing w:line="288" w:lineRule="auto"/>
              <w:rPr>
                <w:bCs/>
                <w:color w:val="auto"/>
              </w:rPr>
            </w:pPr>
            <w:r w:rsidRPr="00E16F33">
              <w:rPr>
                <w:bCs/>
                <w:color w:val="auto"/>
              </w:rPr>
              <w:t>Laboratory method</w:t>
            </w:r>
          </w:p>
        </w:tc>
        <w:tc>
          <w:tcPr>
            <w:tcW w:w="1134" w:type="dxa"/>
          </w:tcPr>
          <w:p w14:paraId="54AAC517" w14:textId="77777777" w:rsidR="00C92FFF" w:rsidRPr="00E16F33" w:rsidRDefault="00C92FFF" w:rsidP="001F6341">
            <w:pPr>
              <w:pStyle w:val="Default"/>
              <w:spacing w:line="288" w:lineRule="auto"/>
              <w:rPr>
                <w:bCs/>
                <w:color w:val="auto"/>
              </w:rPr>
            </w:pPr>
          </w:p>
        </w:tc>
        <w:tc>
          <w:tcPr>
            <w:tcW w:w="850" w:type="dxa"/>
          </w:tcPr>
          <w:p w14:paraId="3657F938" w14:textId="77777777" w:rsidR="00C92FFF" w:rsidRPr="00E16F33" w:rsidRDefault="00C92FFF" w:rsidP="001F6341">
            <w:pPr>
              <w:pStyle w:val="Default"/>
              <w:spacing w:line="288" w:lineRule="auto"/>
              <w:rPr>
                <w:bCs/>
                <w:color w:val="auto"/>
              </w:rPr>
            </w:pPr>
          </w:p>
        </w:tc>
        <w:tc>
          <w:tcPr>
            <w:tcW w:w="1134" w:type="dxa"/>
          </w:tcPr>
          <w:p w14:paraId="6800A877" w14:textId="77777777" w:rsidR="00C92FFF" w:rsidRPr="00E16F33" w:rsidRDefault="00C92FFF" w:rsidP="001F6341">
            <w:pPr>
              <w:pStyle w:val="Default"/>
              <w:spacing w:line="288" w:lineRule="auto"/>
              <w:rPr>
                <w:bCs/>
                <w:color w:val="auto"/>
              </w:rPr>
            </w:pPr>
          </w:p>
        </w:tc>
      </w:tr>
      <w:tr w:rsidR="00C92FFF" w:rsidRPr="00E16F33" w14:paraId="689AD202" w14:textId="77777777" w:rsidTr="00665109">
        <w:tc>
          <w:tcPr>
            <w:tcW w:w="4961" w:type="dxa"/>
          </w:tcPr>
          <w:p w14:paraId="4DF7CFD3" w14:textId="77777777" w:rsidR="00C92FFF" w:rsidRPr="00E16F33" w:rsidRDefault="00C92FFF" w:rsidP="001F6341">
            <w:pPr>
              <w:pStyle w:val="Default"/>
              <w:spacing w:line="288" w:lineRule="auto"/>
              <w:rPr>
                <w:bCs/>
                <w:color w:val="auto"/>
              </w:rPr>
            </w:pPr>
            <w:r w:rsidRPr="00E16F33">
              <w:rPr>
                <w:bCs/>
                <w:color w:val="auto"/>
              </w:rPr>
              <w:t>Practical methods</w:t>
            </w:r>
          </w:p>
        </w:tc>
        <w:tc>
          <w:tcPr>
            <w:tcW w:w="1134" w:type="dxa"/>
          </w:tcPr>
          <w:p w14:paraId="36ECC1E6" w14:textId="77777777" w:rsidR="00C92FFF" w:rsidRPr="00E16F33" w:rsidRDefault="00C92FFF" w:rsidP="001F6341">
            <w:pPr>
              <w:pStyle w:val="Default"/>
              <w:spacing w:line="288" w:lineRule="auto"/>
              <w:rPr>
                <w:bCs/>
                <w:color w:val="auto"/>
              </w:rPr>
            </w:pPr>
          </w:p>
        </w:tc>
        <w:tc>
          <w:tcPr>
            <w:tcW w:w="850" w:type="dxa"/>
          </w:tcPr>
          <w:p w14:paraId="33D762C8" w14:textId="77777777" w:rsidR="00C92FFF" w:rsidRPr="00E16F33" w:rsidRDefault="00C92FFF" w:rsidP="001F6341">
            <w:pPr>
              <w:pStyle w:val="Default"/>
              <w:spacing w:line="288" w:lineRule="auto"/>
              <w:rPr>
                <w:bCs/>
                <w:color w:val="auto"/>
              </w:rPr>
            </w:pPr>
          </w:p>
        </w:tc>
        <w:tc>
          <w:tcPr>
            <w:tcW w:w="1134" w:type="dxa"/>
          </w:tcPr>
          <w:p w14:paraId="68F55E68" w14:textId="77777777" w:rsidR="00C92FFF" w:rsidRPr="00E16F33" w:rsidRDefault="00C92FFF" w:rsidP="001F6341">
            <w:pPr>
              <w:pStyle w:val="Default"/>
              <w:spacing w:line="288" w:lineRule="auto"/>
              <w:rPr>
                <w:bCs/>
                <w:color w:val="auto"/>
              </w:rPr>
            </w:pPr>
          </w:p>
        </w:tc>
      </w:tr>
      <w:tr w:rsidR="00C92FFF" w:rsidRPr="00E16F33" w14:paraId="5FC71D53" w14:textId="77777777" w:rsidTr="00665109">
        <w:tc>
          <w:tcPr>
            <w:tcW w:w="4961" w:type="dxa"/>
          </w:tcPr>
          <w:p w14:paraId="1677882C" w14:textId="77777777" w:rsidR="00C92FFF" w:rsidRPr="00E16F33" w:rsidRDefault="00C92FFF" w:rsidP="001F6341">
            <w:pPr>
              <w:pStyle w:val="Default"/>
              <w:spacing w:line="288" w:lineRule="auto"/>
              <w:rPr>
                <w:bCs/>
                <w:color w:val="auto"/>
              </w:rPr>
            </w:pPr>
            <w:r w:rsidRPr="00E16F33">
              <w:rPr>
                <w:bCs/>
                <w:color w:val="auto"/>
              </w:rPr>
              <w:t>Explanatory method</w:t>
            </w:r>
          </w:p>
        </w:tc>
        <w:tc>
          <w:tcPr>
            <w:tcW w:w="1134" w:type="dxa"/>
          </w:tcPr>
          <w:p w14:paraId="02AFB39D" w14:textId="77777777" w:rsidR="00C92FFF" w:rsidRPr="00E16F33" w:rsidRDefault="00C92FFF" w:rsidP="001F6341">
            <w:pPr>
              <w:pStyle w:val="Default"/>
              <w:spacing w:line="288" w:lineRule="auto"/>
              <w:rPr>
                <w:bCs/>
                <w:color w:val="auto"/>
              </w:rPr>
            </w:pPr>
          </w:p>
        </w:tc>
        <w:tc>
          <w:tcPr>
            <w:tcW w:w="850" w:type="dxa"/>
          </w:tcPr>
          <w:p w14:paraId="298A4748" w14:textId="77777777" w:rsidR="00C92FFF" w:rsidRPr="00E16F33" w:rsidRDefault="00C92FFF" w:rsidP="001F6341">
            <w:pPr>
              <w:pStyle w:val="Default"/>
              <w:spacing w:line="288" w:lineRule="auto"/>
              <w:rPr>
                <w:bCs/>
                <w:color w:val="auto"/>
              </w:rPr>
            </w:pPr>
          </w:p>
        </w:tc>
        <w:tc>
          <w:tcPr>
            <w:tcW w:w="1134" w:type="dxa"/>
          </w:tcPr>
          <w:p w14:paraId="38DD664F" w14:textId="77777777" w:rsidR="00C92FFF" w:rsidRPr="00E16F33" w:rsidRDefault="00C92FFF" w:rsidP="001F6341">
            <w:pPr>
              <w:pStyle w:val="Default"/>
              <w:spacing w:line="288" w:lineRule="auto"/>
              <w:rPr>
                <w:bCs/>
                <w:color w:val="auto"/>
              </w:rPr>
            </w:pPr>
          </w:p>
        </w:tc>
      </w:tr>
      <w:tr w:rsidR="00C92FFF" w:rsidRPr="00E16F33" w14:paraId="27B1B825" w14:textId="77777777" w:rsidTr="00665109">
        <w:tc>
          <w:tcPr>
            <w:tcW w:w="4961" w:type="dxa"/>
          </w:tcPr>
          <w:p w14:paraId="74BCF036" w14:textId="77777777" w:rsidR="00C92FFF" w:rsidRPr="00E16F33" w:rsidRDefault="00C92FFF" w:rsidP="001F6341">
            <w:pPr>
              <w:pStyle w:val="Default"/>
              <w:spacing w:line="288" w:lineRule="auto"/>
              <w:rPr>
                <w:bCs/>
                <w:color w:val="auto"/>
              </w:rPr>
            </w:pPr>
            <w:r w:rsidRPr="00E16F33">
              <w:rPr>
                <w:bCs/>
                <w:color w:val="auto"/>
              </w:rPr>
              <w:t>Activity-oriented teaching</w:t>
            </w:r>
          </w:p>
        </w:tc>
        <w:tc>
          <w:tcPr>
            <w:tcW w:w="1134" w:type="dxa"/>
          </w:tcPr>
          <w:p w14:paraId="0F583983" w14:textId="77777777" w:rsidR="00C92FFF" w:rsidRPr="00E16F33" w:rsidRDefault="00C92FFF" w:rsidP="001F6341">
            <w:pPr>
              <w:pStyle w:val="Default"/>
              <w:spacing w:line="288" w:lineRule="auto"/>
              <w:rPr>
                <w:bCs/>
                <w:color w:val="auto"/>
              </w:rPr>
            </w:pPr>
          </w:p>
        </w:tc>
        <w:tc>
          <w:tcPr>
            <w:tcW w:w="850" w:type="dxa"/>
          </w:tcPr>
          <w:p w14:paraId="46A30DA9" w14:textId="77777777" w:rsidR="00C92FFF" w:rsidRPr="00E16F33" w:rsidRDefault="00C92FFF" w:rsidP="001F6341">
            <w:pPr>
              <w:pStyle w:val="Default"/>
              <w:spacing w:line="288" w:lineRule="auto"/>
              <w:rPr>
                <w:bCs/>
                <w:color w:val="auto"/>
              </w:rPr>
            </w:pPr>
          </w:p>
        </w:tc>
        <w:tc>
          <w:tcPr>
            <w:tcW w:w="1134" w:type="dxa"/>
          </w:tcPr>
          <w:p w14:paraId="784FF9A3" w14:textId="77777777" w:rsidR="00C92FFF" w:rsidRPr="00E16F33" w:rsidRDefault="00C92FFF" w:rsidP="001F6341">
            <w:pPr>
              <w:pStyle w:val="Default"/>
              <w:spacing w:line="288" w:lineRule="auto"/>
              <w:rPr>
                <w:bCs/>
                <w:color w:val="auto"/>
              </w:rPr>
            </w:pPr>
          </w:p>
        </w:tc>
      </w:tr>
      <w:tr w:rsidR="00C92FFF" w:rsidRPr="00E16F33" w14:paraId="2CC22952" w14:textId="77777777" w:rsidTr="00665109">
        <w:tc>
          <w:tcPr>
            <w:tcW w:w="4961" w:type="dxa"/>
          </w:tcPr>
          <w:p w14:paraId="67F22B85" w14:textId="77777777" w:rsidR="00C92FFF" w:rsidRPr="00E16F33" w:rsidRDefault="00C92FFF" w:rsidP="001F6341">
            <w:pPr>
              <w:pStyle w:val="Default"/>
              <w:spacing w:line="288" w:lineRule="auto"/>
              <w:rPr>
                <w:bCs/>
                <w:color w:val="auto"/>
              </w:rPr>
            </w:pPr>
            <w:r w:rsidRPr="00E16F33">
              <w:rPr>
                <w:bCs/>
                <w:color w:val="auto"/>
              </w:rPr>
              <w:t>Designing and presenting a project</w:t>
            </w:r>
          </w:p>
        </w:tc>
        <w:tc>
          <w:tcPr>
            <w:tcW w:w="1134" w:type="dxa"/>
          </w:tcPr>
          <w:p w14:paraId="507C837A" w14:textId="77777777" w:rsidR="00C92FFF" w:rsidRPr="00E16F33" w:rsidRDefault="00C92FFF" w:rsidP="001F6341">
            <w:pPr>
              <w:pStyle w:val="Default"/>
              <w:spacing w:line="288" w:lineRule="auto"/>
              <w:rPr>
                <w:bCs/>
                <w:color w:val="auto"/>
              </w:rPr>
            </w:pPr>
          </w:p>
        </w:tc>
        <w:tc>
          <w:tcPr>
            <w:tcW w:w="850" w:type="dxa"/>
          </w:tcPr>
          <w:p w14:paraId="53CCCA51" w14:textId="77777777" w:rsidR="00C92FFF" w:rsidRPr="00E16F33" w:rsidRDefault="00C92FFF" w:rsidP="001F6341">
            <w:pPr>
              <w:pStyle w:val="Default"/>
              <w:spacing w:line="288" w:lineRule="auto"/>
              <w:rPr>
                <w:bCs/>
                <w:color w:val="auto"/>
              </w:rPr>
            </w:pPr>
          </w:p>
        </w:tc>
        <w:tc>
          <w:tcPr>
            <w:tcW w:w="1134" w:type="dxa"/>
          </w:tcPr>
          <w:p w14:paraId="727A6DF3" w14:textId="77777777" w:rsidR="00C92FFF" w:rsidRPr="00E16F33" w:rsidRDefault="00C92FFF" w:rsidP="001F6341">
            <w:pPr>
              <w:pStyle w:val="Default"/>
              <w:spacing w:line="288" w:lineRule="auto"/>
              <w:rPr>
                <w:bCs/>
                <w:color w:val="auto"/>
              </w:rPr>
            </w:pPr>
          </w:p>
        </w:tc>
      </w:tr>
      <w:tr w:rsidR="00C92FFF" w:rsidRPr="00E16F33" w14:paraId="4BEBAAB5" w14:textId="77777777" w:rsidTr="00665109">
        <w:tc>
          <w:tcPr>
            <w:tcW w:w="4961" w:type="dxa"/>
          </w:tcPr>
          <w:p w14:paraId="2FB7F107" w14:textId="77777777" w:rsidR="00C92FFF" w:rsidRPr="00E16F33" w:rsidRDefault="00C92FFF" w:rsidP="001F6341">
            <w:pPr>
              <w:pStyle w:val="Default"/>
              <w:spacing w:line="288" w:lineRule="auto"/>
              <w:rPr>
                <w:bCs/>
                <w:color w:val="auto"/>
              </w:rPr>
            </w:pPr>
            <w:r w:rsidRPr="00E16F33">
              <w:rPr>
                <w:bCs/>
                <w:color w:val="auto"/>
              </w:rPr>
              <w:t>E-learning</w:t>
            </w:r>
          </w:p>
        </w:tc>
        <w:tc>
          <w:tcPr>
            <w:tcW w:w="1134" w:type="dxa"/>
          </w:tcPr>
          <w:p w14:paraId="3EA662E6" w14:textId="77777777" w:rsidR="00C92FFF" w:rsidRPr="00E16F33" w:rsidRDefault="00C92FFF" w:rsidP="001F6341">
            <w:pPr>
              <w:pStyle w:val="Default"/>
              <w:spacing w:line="288" w:lineRule="auto"/>
              <w:rPr>
                <w:bCs/>
                <w:color w:val="auto"/>
              </w:rPr>
            </w:pPr>
          </w:p>
        </w:tc>
        <w:tc>
          <w:tcPr>
            <w:tcW w:w="850" w:type="dxa"/>
          </w:tcPr>
          <w:p w14:paraId="102CE4BA" w14:textId="77777777" w:rsidR="00C92FFF" w:rsidRPr="00E16F33" w:rsidRDefault="00C92FFF" w:rsidP="001F6341">
            <w:pPr>
              <w:pStyle w:val="Default"/>
              <w:spacing w:line="288" w:lineRule="auto"/>
              <w:rPr>
                <w:bCs/>
                <w:color w:val="auto"/>
              </w:rPr>
            </w:pPr>
          </w:p>
        </w:tc>
        <w:tc>
          <w:tcPr>
            <w:tcW w:w="1134" w:type="dxa"/>
          </w:tcPr>
          <w:p w14:paraId="254F7EE0" w14:textId="77777777" w:rsidR="00C92FFF" w:rsidRPr="00E16F33" w:rsidRDefault="00C92FFF" w:rsidP="001F6341">
            <w:pPr>
              <w:pStyle w:val="Default"/>
              <w:spacing w:line="288" w:lineRule="auto"/>
              <w:rPr>
                <w:bCs/>
                <w:color w:val="auto"/>
              </w:rPr>
            </w:pPr>
          </w:p>
        </w:tc>
      </w:tr>
      <w:tr w:rsidR="00C92FFF" w:rsidRPr="00E16F33" w14:paraId="4870417C" w14:textId="77777777" w:rsidTr="00665109">
        <w:tc>
          <w:tcPr>
            <w:tcW w:w="4961" w:type="dxa"/>
          </w:tcPr>
          <w:p w14:paraId="2B00B141" w14:textId="77777777" w:rsidR="00C92FFF" w:rsidRPr="00E16F33" w:rsidRDefault="00C92FFF" w:rsidP="001F6341">
            <w:pPr>
              <w:pStyle w:val="Default"/>
              <w:spacing w:line="288" w:lineRule="auto"/>
              <w:rPr>
                <w:bCs/>
                <w:color w:val="auto"/>
              </w:rPr>
            </w:pPr>
            <w:r w:rsidRPr="00E16F33">
              <w:rPr>
                <w:bCs/>
                <w:color w:val="auto"/>
              </w:rPr>
              <w:t>Other (Specify)</w:t>
            </w:r>
          </w:p>
        </w:tc>
        <w:tc>
          <w:tcPr>
            <w:tcW w:w="1134" w:type="dxa"/>
          </w:tcPr>
          <w:p w14:paraId="549CD9BD" w14:textId="77777777" w:rsidR="00C92FFF" w:rsidRPr="00E16F33" w:rsidRDefault="00C92FFF" w:rsidP="001F6341">
            <w:pPr>
              <w:pStyle w:val="Default"/>
              <w:spacing w:line="288" w:lineRule="auto"/>
              <w:rPr>
                <w:bCs/>
                <w:color w:val="auto"/>
              </w:rPr>
            </w:pPr>
          </w:p>
        </w:tc>
        <w:tc>
          <w:tcPr>
            <w:tcW w:w="850" w:type="dxa"/>
          </w:tcPr>
          <w:p w14:paraId="2059FA4F" w14:textId="77777777" w:rsidR="00C92FFF" w:rsidRPr="00E16F33" w:rsidRDefault="00C92FFF" w:rsidP="001F6341">
            <w:pPr>
              <w:pStyle w:val="Default"/>
              <w:spacing w:line="288" w:lineRule="auto"/>
              <w:rPr>
                <w:bCs/>
                <w:color w:val="auto"/>
              </w:rPr>
            </w:pPr>
          </w:p>
        </w:tc>
        <w:tc>
          <w:tcPr>
            <w:tcW w:w="1134" w:type="dxa"/>
          </w:tcPr>
          <w:p w14:paraId="36E46997" w14:textId="77777777" w:rsidR="00C92FFF" w:rsidRPr="00E16F33" w:rsidRDefault="00C92FFF" w:rsidP="001F6341">
            <w:pPr>
              <w:pStyle w:val="Default"/>
              <w:spacing w:line="288" w:lineRule="auto"/>
              <w:rPr>
                <w:bCs/>
                <w:color w:val="auto"/>
              </w:rPr>
            </w:pPr>
          </w:p>
        </w:tc>
      </w:tr>
    </w:tbl>
    <w:p w14:paraId="158D1EEC" w14:textId="77777777" w:rsidR="002D17F9" w:rsidRPr="00E16F33" w:rsidRDefault="002D17F9" w:rsidP="002D17F9">
      <w:pPr>
        <w:pStyle w:val="Default"/>
        <w:spacing w:line="360" w:lineRule="auto"/>
        <w:rPr>
          <w:bCs/>
          <w:color w:val="auto"/>
        </w:rPr>
      </w:pPr>
    </w:p>
    <w:p w14:paraId="61E7F449" w14:textId="77777777" w:rsidR="002D17F9" w:rsidRPr="00E16F33" w:rsidRDefault="002D17F9" w:rsidP="002D17F9">
      <w:pPr>
        <w:widowControl/>
        <w:suppressAutoHyphens w:val="0"/>
        <w:spacing w:after="200" w:line="276" w:lineRule="auto"/>
        <w:rPr>
          <w:rFonts w:cs="Times New Roman"/>
          <w:bCs/>
        </w:rPr>
      </w:pPr>
      <w:r w:rsidRPr="00E16F33">
        <w:rPr>
          <w:rFonts w:cs="Times New Roman"/>
          <w:bCs/>
        </w:rPr>
        <w:br w:type="page"/>
      </w:r>
    </w:p>
    <w:p w14:paraId="1A938956" w14:textId="52AC4F10" w:rsidR="002D17F9" w:rsidRPr="00E16F33" w:rsidRDefault="002D17F9" w:rsidP="002D17F9">
      <w:pPr>
        <w:widowControl/>
        <w:suppressAutoHyphens w:val="0"/>
        <w:autoSpaceDE w:val="0"/>
        <w:adjustRightInd w:val="0"/>
        <w:spacing w:line="360" w:lineRule="auto"/>
        <w:rPr>
          <w:rFonts w:eastAsiaTheme="minorHAnsi" w:cs="Times New Roman"/>
          <w:b/>
          <w:bCs/>
          <w:kern w:val="0"/>
        </w:rPr>
      </w:pPr>
      <w:r w:rsidRPr="00E16F33">
        <w:rPr>
          <w:rFonts w:cs="Times New Roman"/>
          <w:bCs/>
        </w:rPr>
        <w:lastRenderedPageBreak/>
        <w:t>2.</w:t>
      </w:r>
      <w:r w:rsidRPr="00E16F33">
        <w:rPr>
          <w:rFonts w:cs="Times New Roman"/>
          <w:bCs/>
        </w:rPr>
        <w:tab/>
      </w:r>
      <w:r w:rsidR="00665109" w:rsidRPr="00E16F33">
        <w:rPr>
          <w:rFonts w:cs="Times New Roman"/>
          <w:bCs/>
        </w:rPr>
        <w:t>a)</w:t>
      </w:r>
      <w:r w:rsidR="00665109" w:rsidRPr="00E16F33">
        <w:rPr>
          <w:rFonts w:cs="Times New Roman"/>
          <w:bCs/>
        </w:rPr>
        <w:tab/>
      </w:r>
      <w:r w:rsidR="00AA49AB" w:rsidRPr="00E16F33">
        <w:rPr>
          <w:rFonts w:cs="Times New Roman"/>
          <w:bCs/>
        </w:rPr>
        <w:t xml:space="preserve">Perception - </w:t>
      </w:r>
      <w:r w:rsidRPr="00E16F33">
        <w:rPr>
          <w:rFonts w:cs="Times New Roman"/>
          <w:bCs/>
        </w:rPr>
        <w:t>R</w:t>
      </w:r>
      <w:r w:rsidRPr="00E16F33">
        <w:rPr>
          <w:rFonts w:eastAsiaTheme="minorHAnsi" w:cs="Times New Roman"/>
          <w:kern w:val="0"/>
        </w:rPr>
        <w:t xml:space="preserve">ate each item based upon how important that item is </w:t>
      </w:r>
      <w:r w:rsidRPr="00E16F33">
        <w:rPr>
          <w:rFonts w:eastAsiaTheme="minorHAnsi" w:cs="Times New Roman"/>
          <w:b/>
          <w:bCs/>
          <w:kern w:val="0"/>
        </w:rPr>
        <w:t>to you</w:t>
      </w:r>
    </w:p>
    <w:p w14:paraId="2908628A" w14:textId="77777777" w:rsidR="002D17F9" w:rsidRPr="00E16F33" w:rsidRDefault="002D17F9" w:rsidP="002D17F9">
      <w:pPr>
        <w:widowControl/>
        <w:suppressAutoHyphens w:val="0"/>
        <w:autoSpaceDE w:val="0"/>
        <w:adjustRightInd w:val="0"/>
        <w:spacing w:line="360" w:lineRule="auto"/>
        <w:rPr>
          <w:rFonts w:eastAsiaTheme="minorHAnsi" w:cs="Times New Roman"/>
          <w:kern w:val="0"/>
        </w:rPr>
      </w:pPr>
      <w:r w:rsidRPr="00E16F33">
        <w:rPr>
          <w:rFonts w:eastAsiaTheme="minorHAnsi" w:cs="Times New Roman"/>
          <w:b/>
          <w:bCs/>
          <w:kern w:val="0"/>
        </w:rPr>
        <w:tab/>
      </w:r>
      <w:r w:rsidRPr="00E16F33">
        <w:rPr>
          <w:rFonts w:eastAsiaTheme="minorHAnsi" w:cs="Times New Roman"/>
          <w:kern w:val="0"/>
        </w:rPr>
        <w:t>1 - Not Important</w:t>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t>2 - Somewhat Important</w:t>
      </w:r>
    </w:p>
    <w:p w14:paraId="41B907BF" w14:textId="77777777" w:rsidR="002D17F9" w:rsidRPr="00E16F33" w:rsidRDefault="002D17F9" w:rsidP="002D17F9">
      <w:pPr>
        <w:widowControl/>
        <w:suppressAutoHyphens w:val="0"/>
        <w:autoSpaceDE w:val="0"/>
        <w:adjustRightInd w:val="0"/>
        <w:spacing w:line="360" w:lineRule="auto"/>
        <w:rPr>
          <w:rFonts w:eastAsiaTheme="minorHAnsi" w:cs="Times New Roman"/>
          <w:kern w:val="0"/>
        </w:rPr>
      </w:pPr>
      <w:r w:rsidRPr="00E16F33">
        <w:rPr>
          <w:rFonts w:eastAsiaTheme="minorHAnsi" w:cs="Times New Roman"/>
          <w:kern w:val="0"/>
        </w:rPr>
        <w:tab/>
        <w:t>3 – Neutral</w:t>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t>4 – Important</w:t>
      </w:r>
    </w:p>
    <w:p w14:paraId="726B0C64" w14:textId="77777777" w:rsidR="002D17F9" w:rsidRPr="00E16F33" w:rsidRDefault="002D17F9" w:rsidP="002D17F9">
      <w:pPr>
        <w:widowControl/>
        <w:suppressAutoHyphens w:val="0"/>
        <w:autoSpaceDE w:val="0"/>
        <w:adjustRightInd w:val="0"/>
        <w:spacing w:line="360" w:lineRule="auto"/>
        <w:rPr>
          <w:rFonts w:cs="Times New Roman"/>
        </w:rPr>
      </w:pP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eastAsiaTheme="minorHAnsi" w:cs="Times New Roman"/>
          <w:kern w:val="0"/>
        </w:rPr>
        <w:tab/>
      </w:r>
      <w:r w:rsidRPr="00E16F33">
        <w:rPr>
          <w:rFonts w:cs="Times New Roman"/>
        </w:rPr>
        <w:t>5 - Very Important</w:t>
      </w:r>
    </w:p>
    <w:p w14:paraId="0FC748A6" w14:textId="77777777" w:rsidR="002D17F9" w:rsidRPr="00E16F33" w:rsidRDefault="002D17F9" w:rsidP="002D17F9">
      <w:pPr>
        <w:widowControl/>
        <w:suppressAutoHyphens w:val="0"/>
        <w:autoSpaceDE w:val="0"/>
        <w:adjustRightInd w:val="0"/>
        <w:spacing w:line="360" w:lineRule="auto"/>
        <w:rPr>
          <w:rFonts w:cs="Times New Roman"/>
          <w:b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1098"/>
        <w:gridCol w:w="446"/>
        <w:gridCol w:w="446"/>
        <w:gridCol w:w="446"/>
        <w:gridCol w:w="446"/>
        <w:gridCol w:w="446"/>
      </w:tblGrid>
      <w:tr w:rsidR="002D17F9" w:rsidRPr="00E16F33" w14:paraId="01EAC393" w14:textId="77777777" w:rsidTr="00086381">
        <w:tc>
          <w:tcPr>
            <w:tcW w:w="4632" w:type="dxa"/>
          </w:tcPr>
          <w:p w14:paraId="6B3AC691" w14:textId="77777777" w:rsidR="002D17F9" w:rsidRPr="00E16F33" w:rsidRDefault="002D17F9" w:rsidP="001F6341">
            <w:pPr>
              <w:pStyle w:val="Default"/>
              <w:spacing w:line="360" w:lineRule="auto"/>
              <w:rPr>
                <w:b/>
                <w:bCs/>
                <w:color w:val="auto"/>
              </w:rPr>
            </w:pPr>
            <w:r w:rsidRPr="00E16F33">
              <w:rPr>
                <w:b/>
                <w:bCs/>
                <w:color w:val="auto"/>
              </w:rPr>
              <w:t>Type of model of teaching</w:t>
            </w:r>
          </w:p>
        </w:tc>
        <w:tc>
          <w:tcPr>
            <w:tcW w:w="1098" w:type="dxa"/>
          </w:tcPr>
          <w:p w14:paraId="48E0A6B4" w14:textId="77777777" w:rsidR="002D17F9" w:rsidRPr="00E16F33" w:rsidRDefault="002D17F9" w:rsidP="001F6341">
            <w:pPr>
              <w:pStyle w:val="Default"/>
              <w:spacing w:line="360" w:lineRule="auto"/>
              <w:rPr>
                <w:b/>
                <w:bCs/>
                <w:color w:val="auto"/>
              </w:rPr>
            </w:pPr>
            <w:r w:rsidRPr="00E16F33">
              <w:rPr>
                <w:b/>
                <w:bCs/>
                <w:color w:val="auto"/>
              </w:rPr>
              <w:t>Family</w:t>
            </w:r>
          </w:p>
        </w:tc>
        <w:tc>
          <w:tcPr>
            <w:tcW w:w="446" w:type="dxa"/>
          </w:tcPr>
          <w:p w14:paraId="6D68354F" w14:textId="77777777" w:rsidR="002D17F9" w:rsidRPr="00E16F33" w:rsidRDefault="002D17F9" w:rsidP="001F6341">
            <w:pPr>
              <w:pStyle w:val="Default"/>
              <w:spacing w:line="360" w:lineRule="auto"/>
              <w:rPr>
                <w:b/>
                <w:bCs/>
                <w:color w:val="auto"/>
              </w:rPr>
            </w:pPr>
            <w:r w:rsidRPr="00E16F33">
              <w:rPr>
                <w:b/>
                <w:bCs/>
                <w:color w:val="auto"/>
              </w:rPr>
              <w:t>1</w:t>
            </w:r>
          </w:p>
        </w:tc>
        <w:tc>
          <w:tcPr>
            <w:tcW w:w="446" w:type="dxa"/>
          </w:tcPr>
          <w:p w14:paraId="51D20372" w14:textId="77777777" w:rsidR="002D17F9" w:rsidRPr="00E16F33" w:rsidRDefault="002D17F9" w:rsidP="001F6341">
            <w:pPr>
              <w:pStyle w:val="Default"/>
              <w:spacing w:line="360" w:lineRule="auto"/>
              <w:rPr>
                <w:b/>
                <w:bCs/>
                <w:color w:val="auto"/>
              </w:rPr>
            </w:pPr>
            <w:r w:rsidRPr="00E16F33">
              <w:rPr>
                <w:b/>
                <w:bCs/>
                <w:color w:val="auto"/>
              </w:rPr>
              <w:t>2</w:t>
            </w:r>
          </w:p>
        </w:tc>
        <w:tc>
          <w:tcPr>
            <w:tcW w:w="446" w:type="dxa"/>
          </w:tcPr>
          <w:p w14:paraId="00DB0E0D" w14:textId="77777777" w:rsidR="002D17F9" w:rsidRPr="00E16F33" w:rsidRDefault="002D17F9" w:rsidP="001F6341">
            <w:pPr>
              <w:pStyle w:val="Default"/>
              <w:spacing w:line="360" w:lineRule="auto"/>
              <w:rPr>
                <w:b/>
                <w:bCs/>
                <w:color w:val="auto"/>
              </w:rPr>
            </w:pPr>
            <w:r w:rsidRPr="00E16F33">
              <w:rPr>
                <w:b/>
                <w:bCs/>
                <w:color w:val="auto"/>
              </w:rPr>
              <w:t>3</w:t>
            </w:r>
          </w:p>
        </w:tc>
        <w:tc>
          <w:tcPr>
            <w:tcW w:w="446" w:type="dxa"/>
          </w:tcPr>
          <w:p w14:paraId="6EB6AFD5" w14:textId="77777777" w:rsidR="002D17F9" w:rsidRPr="00E16F33" w:rsidRDefault="002D17F9" w:rsidP="001F6341">
            <w:pPr>
              <w:pStyle w:val="Default"/>
              <w:spacing w:line="360" w:lineRule="auto"/>
              <w:rPr>
                <w:b/>
                <w:bCs/>
                <w:color w:val="auto"/>
              </w:rPr>
            </w:pPr>
            <w:r w:rsidRPr="00E16F33">
              <w:rPr>
                <w:b/>
                <w:bCs/>
                <w:color w:val="auto"/>
              </w:rPr>
              <w:t>4</w:t>
            </w:r>
          </w:p>
        </w:tc>
        <w:tc>
          <w:tcPr>
            <w:tcW w:w="446" w:type="dxa"/>
          </w:tcPr>
          <w:p w14:paraId="71847789" w14:textId="77777777" w:rsidR="002D17F9" w:rsidRPr="00E16F33" w:rsidRDefault="002D17F9" w:rsidP="001F6341">
            <w:pPr>
              <w:pStyle w:val="Default"/>
              <w:spacing w:line="360" w:lineRule="auto"/>
              <w:rPr>
                <w:b/>
                <w:bCs/>
                <w:color w:val="auto"/>
              </w:rPr>
            </w:pPr>
            <w:r w:rsidRPr="00E16F33">
              <w:rPr>
                <w:b/>
                <w:bCs/>
                <w:color w:val="auto"/>
              </w:rPr>
              <w:t>5</w:t>
            </w:r>
          </w:p>
        </w:tc>
      </w:tr>
      <w:tr w:rsidR="002D17F9" w:rsidRPr="00E16F33" w14:paraId="075B929C" w14:textId="77777777" w:rsidTr="00086381">
        <w:tc>
          <w:tcPr>
            <w:tcW w:w="4632" w:type="dxa"/>
          </w:tcPr>
          <w:p w14:paraId="265D9B2C" w14:textId="77777777" w:rsidR="002D17F9" w:rsidRPr="00E16F33" w:rsidRDefault="002D17F9" w:rsidP="001F6341">
            <w:pPr>
              <w:pStyle w:val="Default"/>
              <w:tabs>
                <w:tab w:val="right" w:pos="6315"/>
              </w:tabs>
              <w:spacing w:line="360" w:lineRule="auto"/>
              <w:rPr>
                <w:bCs/>
                <w:color w:val="auto"/>
              </w:rPr>
            </w:pPr>
            <w:r w:rsidRPr="00E16F33">
              <w:rPr>
                <w:bCs/>
                <w:color w:val="auto"/>
              </w:rPr>
              <w:t>Discussion/debates.</w:t>
            </w:r>
            <w:r w:rsidRPr="00E16F33">
              <w:rPr>
                <w:bCs/>
                <w:color w:val="auto"/>
              </w:rPr>
              <w:tab/>
            </w:r>
          </w:p>
        </w:tc>
        <w:tc>
          <w:tcPr>
            <w:tcW w:w="1098" w:type="dxa"/>
          </w:tcPr>
          <w:p w14:paraId="7016A660" w14:textId="77777777" w:rsidR="002D17F9" w:rsidRPr="00E16F33" w:rsidRDefault="002D17F9" w:rsidP="001F6341">
            <w:pPr>
              <w:pStyle w:val="Default"/>
              <w:spacing w:line="360" w:lineRule="auto"/>
              <w:rPr>
                <w:bCs/>
                <w:color w:val="auto"/>
              </w:rPr>
            </w:pPr>
          </w:p>
        </w:tc>
        <w:tc>
          <w:tcPr>
            <w:tcW w:w="446" w:type="dxa"/>
          </w:tcPr>
          <w:p w14:paraId="2FF994FB" w14:textId="77777777" w:rsidR="002D17F9" w:rsidRPr="00E16F33" w:rsidRDefault="002D17F9" w:rsidP="001F6341">
            <w:pPr>
              <w:pStyle w:val="Default"/>
              <w:spacing w:line="360" w:lineRule="auto"/>
              <w:rPr>
                <w:bCs/>
                <w:color w:val="auto"/>
              </w:rPr>
            </w:pPr>
          </w:p>
        </w:tc>
        <w:tc>
          <w:tcPr>
            <w:tcW w:w="446" w:type="dxa"/>
          </w:tcPr>
          <w:p w14:paraId="14D52E70" w14:textId="77777777" w:rsidR="002D17F9" w:rsidRPr="00E16F33" w:rsidRDefault="002D17F9" w:rsidP="001F6341">
            <w:pPr>
              <w:pStyle w:val="Default"/>
              <w:spacing w:line="360" w:lineRule="auto"/>
              <w:rPr>
                <w:bCs/>
                <w:color w:val="auto"/>
              </w:rPr>
            </w:pPr>
          </w:p>
        </w:tc>
        <w:tc>
          <w:tcPr>
            <w:tcW w:w="446" w:type="dxa"/>
          </w:tcPr>
          <w:p w14:paraId="51633C94" w14:textId="77777777" w:rsidR="002D17F9" w:rsidRPr="00E16F33" w:rsidRDefault="002D17F9" w:rsidP="001F6341">
            <w:pPr>
              <w:pStyle w:val="Default"/>
              <w:spacing w:line="360" w:lineRule="auto"/>
              <w:rPr>
                <w:bCs/>
                <w:color w:val="auto"/>
              </w:rPr>
            </w:pPr>
          </w:p>
        </w:tc>
        <w:tc>
          <w:tcPr>
            <w:tcW w:w="446" w:type="dxa"/>
          </w:tcPr>
          <w:p w14:paraId="6717D4F4" w14:textId="77777777" w:rsidR="002D17F9" w:rsidRPr="00E16F33" w:rsidRDefault="002D17F9" w:rsidP="001F6341">
            <w:pPr>
              <w:pStyle w:val="Default"/>
              <w:spacing w:line="360" w:lineRule="auto"/>
              <w:rPr>
                <w:bCs/>
                <w:color w:val="auto"/>
              </w:rPr>
            </w:pPr>
          </w:p>
        </w:tc>
        <w:tc>
          <w:tcPr>
            <w:tcW w:w="446" w:type="dxa"/>
          </w:tcPr>
          <w:p w14:paraId="185170A8" w14:textId="77777777" w:rsidR="002D17F9" w:rsidRPr="00E16F33" w:rsidRDefault="002D17F9" w:rsidP="001F6341">
            <w:pPr>
              <w:pStyle w:val="Default"/>
              <w:spacing w:line="360" w:lineRule="auto"/>
              <w:rPr>
                <w:bCs/>
                <w:color w:val="auto"/>
              </w:rPr>
            </w:pPr>
          </w:p>
        </w:tc>
      </w:tr>
      <w:tr w:rsidR="002D17F9" w:rsidRPr="00E16F33" w14:paraId="75E97885" w14:textId="77777777" w:rsidTr="00086381">
        <w:tc>
          <w:tcPr>
            <w:tcW w:w="4632" w:type="dxa"/>
          </w:tcPr>
          <w:p w14:paraId="5F141947" w14:textId="77777777" w:rsidR="002D17F9" w:rsidRPr="00E16F33" w:rsidRDefault="002D17F9" w:rsidP="001F6341">
            <w:pPr>
              <w:pStyle w:val="Default"/>
              <w:spacing w:line="360" w:lineRule="auto"/>
              <w:rPr>
                <w:bCs/>
                <w:color w:val="auto"/>
              </w:rPr>
            </w:pPr>
            <w:r w:rsidRPr="00E16F33">
              <w:rPr>
                <w:bCs/>
                <w:color w:val="auto"/>
              </w:rPr>
              <w:t>Cooperative teaching</w:t>
            </w:r>
          </w:p>
        </w:tc>
        <w:tc>
          <w:tcPr>
            <w:tcW w:w="1098" w:type="dxa"/>
          </w:tcPr>
          <w:p w14:paraId="211A91E3" w14:textId="77777777" w:rsidR="002D17F9" w:rsidRPr="00E16F33" w:rsidRDefault="002D17F9" w:rsidP="001F6341">
            <w:pPr>
              <w:pStyle w:val="Default"/>
              <w:spacing w:line="360" w:lineRule="auto"/>
              <w:rPr>
                <w:bCs/>
                <w:color w:val="auto"/>
              </w:rPr>
            </w:pPr>
          </w:p>
        </w:tc>
        <w:tc>
          <w:tcPr>
            <w:tcW w:w="446" w:type="dxa"/>
          </w:tcPr>
          <w:p w14:paraId="135B63D2" w14:textId="77777777" w:rsidR="002D17F9" w:rsidRPr="00E16F33" w:rsidRDefault="002D17F9" w:rsidP="001F6341">
            <w:pPr>
              <w:pStyle w:val="Default"/>
              <w:spacing w:line="360" w:lineRule="auto"/>
              <w:rPr>
                <w:bCs/>
                <w:color w:val="auto"/>
              </w:rPr>
            </w:pPr>
          </w:p>
        </w:tc>
        <w:tc>
          <w:tcPr>
            <w:tcW w:w="446" w:type="dxa"/>
          </w:tcPr>
          <w:p w14:paraId="3411252A" w14:textId="77777777" w:rsidR="002D17F9" w:rsidRPr="00E16F33" w:rsidRDefault="002D17F9" w:rsidP="001F6341">
            <w:pPr>
              <w:pStyle w:val="Default"/>
              <w:spacing w:line="360" w:lineRule="auto"/>
              <w:rPr>
                <w:bCs/>
                <w:color w:val="auto"/>
              </w:rPr>
            </w:pPr>
          </w:p>
        </w:tc>
        <w:tc>
          <w:tcPr>
            <w:tcW w:w="446" w:type="dxa"/>
          </w:tcPr>
          <w:p w14:paraId="10CB86BD" w14:textId="77777777" w:rsidR="002D17F9" w:rsidRPr="00E16F33" w:rsidRDefault="002D17F9" w:rsidP="001F6341">
            <w:pPr>
              <w:pStyle w:val="Default"/>
              <w:spacing w:line="360" w:lineRule="auto"/>
              <w:rPr>
                <w:bCs/>
                <w:color w:val="auto"/>
              </w:rPr>
            </w:pPr>
          </w:p>
        </w:tc>
        <w:tc>
          <w:tcPr>
            <w:tcW w:w="446" w:type="dxa"/>
          </w:tcPr>
          <w:p w14:paraId="6AFCC943" w14:textId="77777777" w:rsidR="002D17F9" w:rsidRPr="00E16F33" w:rsidRDefault="002D17F9" w:rsidP="001F6341">
            <w:pPr>
              <w:pStyle w:val="Default"/>
              <w:spacing w:line="360" w:lineRule="auto"/>
              <w:rPr>
                <w:bCs/>
                <w:color w:val="auto"/>
              </w:rPr>
            </w:pPr>
          </w:p>
        </w:tc>
        <w:tc>
          <w:tcPr>
            <w:tcW w:w="446" w:type="dxa"/>
          </w:tcPr>
          <w:p w14:paraId="7EC20FEA" w14:textId="77777777" w:rsidR="002D17F9" w:rsidRPr="00E16F33" w:rsidRDefault="002D17F9" w:rsidP="001F6341">
            <w:pPr>
              <w:pStyle w:val="Default"/>
              <w:spacing w:line="360" w:lineRule="auto"/>
              <w:rPr>
                <w:bCs/>
                <w:color w:val="auto"/>
              </w:rPr>
            </w:pPr>
          </w:p>
        </w:tc>
      </w:tr>
      <w:tr w:rsidR="002D17F9" w:rsidRPr="00E16F33" w14:paraId="7D55B02B" w14:textId="77777777" w:rsidTr="00086381">
        <w:tc>
          <w:tcPr>
            <w:tcW w:w="4632" w:type="dxa"/>
          </w:tcPr>
          <w:p w14:paraId="18C1718B" w14:textId="77777777" w:rsidR="002D17F9" w:rsidRPr="00E16F33" w:rsidRDefault="002D17F9" w:rsidP="001F6341">
            <w:pPr>
              <w:pStyle w:val="Default"/>
              <w:spacing w:line="360" w:lineRule="auto"/>
              <w:rPr>
                <w:bCs/>
                <w:color w:val="auto"/>
              </w:rPr>
            </w:pPr>
            <w:r w:rsidRPr="00E16F33">
              <w:rPr>
                <w:bCs/>
                <w:color w:val="auto"/>
              </w:rPr>
              <w:t>Collaborative work</w:t>
            </w:r>
          </w:p>
        </w:tc>
        <w:tc>
          <w:tcPr>
            <w:tcW w:w="1098" w:type="dxa"/>
          </w:tcPr>
          <w:p w14:paraId="502D9246" w14:textId="77777777" w:rsidR="002D17F9" w:rsidRPr="00E16F33" w:rsidRDefault="002D17F9" w:rsidP="001F6341">
            <w:pPr>
              <w:pStyle w:val="Default"/>
              <w:spacing w:line="360" w:lineRule="auto"/>
              <w:rPr>
                <w:bCs/>
                <w:color w:val="auto"/>
              </w:rPr>
            </w:pPr>
          </w:p>
        </w:tc>
        <w:tc>
          <w:tcPr>
            <w:tcW w:w="446" w:type="dxa"/>
          </w:tcPr>
          <w:p w14:paraId="7F516AC8" w14:textId="77777777" w:rsidR="002D17F9" w:rsidRPr="00E16F33" w:rsidRDefault="002D17F9" w:rsidP="001F6341">
            <w:pPr>
              <w:pStyle w:val="Default"/>
              <w:spacing w:line="360" w:lineRule="auto"/>
              <w:rPr>
                <w:bCs/>
                <w:color w:val="auto"/>
              </w:rPr>
            </w:pPr>
          </w:p>
        </w:tc>
        <w:tc>
          <w:tcPr>
            <w:tcW w:w="446" w:type="dxa"/>
          </w:tcPr>
          <w:p w14:paraId="717A7550" w14:textId="77777777" w:rsidR="002D17F9" w:rsidRPr="00E16F33" w:rsidRDefault="002D17F9" w:rsidP="001F6341">
            <w:pPr>
              <w:pStyle w:val="Default"/>
              <w:spacing w:line="360" w:lineRule="auto"/>
              <w:rPr>
                <w:bCs/>
                <w:color w:val="auto"/>
              </w:rPr>
            </w:pPr>
          </w:p>
        </w:tc>
        <w:tc>
          <w:tcPr>
            <w:tcW w:w="446" w:type="dxa"/>
          </w:tcPr>
          <w:p w14:paraId="01F3653E" w14:textId="77777777" w:rsidR="002D17F9" w:rsidRPr="00E16F33" w:rsidRDefault="002D17F9" w:rsidP="001F6341">
            <w:pPr>
              <w:pStyle w:val="Default"/>
              <w:spacing w:line="360" w:lineRule="auto"/>
              <w:rPr>
                <w:bCs/>
                <w:color w:val="auto"/>
              </w:rPr>
            </w:pPr>
          </w:p>
        </w:tc>
        <w:tc>
          <w:tcPr>
            <w:tcW w:w="446" w:type="dxa"/>
          </w:tcPr>
          <w:p w14:paraId="717FB3A4" w14:textId="77777777" w:rsidR="002D17F9" w:rsidRPr="00E16F33" w:rsidRDefault="002D17F9" w:rsidP="001F6341">
            <w:pPr>
              <w:pStyle w:val="Default"/>
              <w:spacing w:line="360" w:lineRule="auto"/>
              <w:rPr>
                <w:bCs/>
                <w:color w:val="auto"/>
              </w:rPr>
            </w:pPr>
          </w:p>
        </w:tc>
        <w:tc>
          <w:tcPr>
            <w:tcW w:w="446" w:type="dxa"/>
          </w:tcPr>
          <w:p w14:paraId="4B1B9CA8" w14:textId="77777777" w:rsidR="002D17F9" w:rsidRPr="00E16F33" w:rsidRDefault="002D17F9" w:rsidP="001F6341">
            <w:pPr>
              <w:pStyle w:val="Default"/>
              <w:spacing w:line="360" w:lineRule="auto"/>
              <w:rPr>
                <w:bCs/>
                <w:color w:val="auto"/>
              </w:rPr>
            </w:pPr>
          </w:p>
        </w:tc>
      </w:tr>
      <w:tr w:rsidR="002D17F9" w:rsidRPr="00E16F33" w14:paraId="497C9A42" w14:textId="77777777" w:rsidTr="00086381">
        <w:tc>
          <w:tcPr>
            <w:tcW w:w="4632" w:type="dxa"/>
          </w:tcPr>
          <w:p w14:paraId="5B546B57" w14:textId="77777777" w:rsidR="002D17F9" w:rsidRPr="00E16F33" w:rsidRDefault="002D17F9" w:rsidP="001F6341">
            <w:pPr>
              <w:pStyle w:val="Default"/>
              <w:spacing w:line="360" w:lineRule="auto"/>
              <w:rPr>
                <w:bCs/>
                <w:color w:val="auto"/>
              </w:rPr>
            </w:pPr>
            <w:r w:rsidRPr="00E16F33">
              <w:rPr>
                <w:bCs/>
                <w:color w:val="auto"/>
              </w:rPr>
              <w:t>Problem-based learning (PBL)</w:t>
            </w:r>
          </w:p>
        </w:tc>
        <w:tc>
          <w:tcPr>
            <w:tcW w:w="1098" w:type="dxa"/>
          </w:tcPr>
          <w:p w14:paraId="50A6BD0D" w14:textId="77777777" w:rsidR="002D17F9" w:rsidRPr="00E16F33" w:rsidRDefault="002D17F9" w:rsidP="001F6341">
            <w:pPr>
              <w:pStyle w:val="Default"/>
              <w:spacing w:line="360" w:lineRule="auto"/>
              <w:rPr>
                <w:bCs/>
                <w:color w:val="auto"/>
              </w:rPr>
            </w:pPr>
          </w:p>
        </w:tc>
        <w:tc>
          <w:tcPr>
            <w:tcW w:w="446" w:type="dxa"/>
          </w:tcPr>
          <w:p w14:paraId="27AF6A66" w14:textId="77777777" w:rsidR="002D17F9" w:rsidRPr="00E16F33" w:rsidRDefault="002D17F9" w:rsidP="001F6341">
            <w:pPr>
              <w:pStyle w:val="Default"/>
              <w:spacing w:line="360" w:lineRule="auto"/>
              <w:rPr>
                <w:bCs/>
                <w:color w:val="auto"/>
              </w:rPr>
            </w:pPr>
          </w:p>
        </w:tc>
        <w:tc>
          <w:tcPr>
            <w:tcW w:w="446" w:type="dxa"/>
          </w:tcPr>
          <w:p w14:paraId="0F919A42" w14:textId="77777777" w:rsidR="002D17F9" w:rsidRPr="00E16F33" w:rsidRDefault="002D17F9" w:rsidP="001F6341">
            <w:pPr>
              <w:pStyle w:val="Default"/>
              <w:spacing w:line="360" w:lineRule="auto"/>
              <w:rPr>
                <w:bCs/>
                <w:color w:val="auto"/>
              </w:rPr>
            </w:pPr>
          </w:p>
        </w:tc>
        <w:tc>
          <w:tcPr>
            <w:tcW w:w="446" w:type="dxa"/>
          </w:tcPr>
          <w:p w14:paraId="5FD7893A" w14:textId="77777777" w:rsidR="002D17F9" w:rsidRPr="00E16F33" w:rsidRDefault="002D17F9" w:rsidP="001F6341">
            <w:pPr>
              <w:pStyle w:val="Default"/>
              <w:spacing w:line="360" w:lineRule="auto"/>
              <w:rPr>
                <w:bCs/>
                <w:color w:val="auto"/>
              </w:rPr>
            </w:pPr>
          </w:p>
        </w:tc>
        <w:tc>
          <w:tcPr>
            <w:tcW w:w="446" w:type="dxa"/>
          </w:tcPr>
          <w:p w14:paraId="6AB85933" w14:textId="77777777" w:rsidR="002D17F9" w:rsidRPr="00E16F33" w:rsidRDefault="002D17F9" w:rsidP="001F6341">
            <w:pPr>
              <w:pStyle w:val="Default"/>
              <w:spacing w:line="360" w:lineRule="auto"/>
              <w:rPr>
                <w:bCs/>
                <w:color w:val="auto"/>
              </w:rPr>
            </w:pPr>
          </w:p>
        </w:tc>
        <w:tc>
          <w:tcPr>
            <w:tcW w:w="446" w:type="dxa"/>
          </w:tcPr>
          <w:p w14:paraId="3D42DF48" w14:textId="77777777" w:rsidR="002D17F9" w:rsidRPr="00E16F33" w:rsidRDefault="002D17F9" w:rsidP="001F6341">
            <w:pPr>
              <w:pStyle w:val="Default"/>
              <w:spacing w:line="360" w:lineRule="auto"/>
              <w:rPr>
                <w:bCs/>
                <w:color w:val="auto"/>
              </w:rPr>
            </w:pPr>
          </w:p>
        </w:tc>
      </w:tr>
      <w:tr w:rsidR="002D17F9" w:rsidRPr="00E16F33" w14:paraId="144D592B" w14:textId="77777777" w:rsidTr="00086381">
        <w:tc>
          <w:tcPr>
            <w:tcW w:w="4632" w:type="dxa"/>
          </w:tcPr>
          <w:p w14:paraId="4C36AC4B" w14:textId="77777777" w:rsidR="002D17F9" w:rsidRPr="00E16F33" w:rsidRDefault="002D17F9" w:rsidP="001F6341">
            <w:pPr>
              <w:pStyle w:val="Default"/>
              <w:spacing w:line="360" w:lineRule="auto"/>
              <w:rPr>
                <w:bCs/>
                <w:color w:val="auto"/>
              </w:rPr>
            </w:pPr>
            <w:r w:rsidRPr="00E16F33">
              <w:rPr>
                <w:bCs/>
                <w:color w:val="auto"/>
              </w:rPr>
              <w:t>Heuristic method / step by step problem solving</w:t>
            </w:r>
          </w:p>
        </w:tc>
        <w:tc>
          <w:tcPr>
            <w:tcW w:w="1098" w:type="dxa"/>
          </w:tcPr>
          <w:p w14:paraId="687C9CAC" w14:textId="77777777" w:rsidR="002D17F9" w:rsidRPr="00E16F33" w:rsidRDefault="002D17F9" w:rsidP="001F6341">
            <w:pPr>
              <w:pStyle w:val="Default"/>
              <w:spacing w:line="360" w:lineRule="auto"/>
              <w:rPr>
                <w:bCs/>
                <w:color w:val="auto"/>
              </w:rPr>
            </w:pPr>
          </w:p>
        </w:tc>
        <w:tc>
          <w:tcPr>
            <w:tcW w:w="446" w:type="dxa"/>
          </w:tcPr>
          <w:p w14:paraId="0F93741D" w14:textId="77777777" w:rsidR="002D17F9" w:rsidRPr="00E16F33" w:rsidRDefault="002D17F9" w:rsidP="001F6341">
            <w:pPr>
              <w:pStyle w:val="Default"/>
              <w:spacing w:line="360" w:lineRule="auto"/>
              <w:rPr>
                <w:bCs/>
                <w:color w:val="auto"/>
              </w:rPr>
            </w:pPr>
          </w:p>
        </w:tc>
        <w:tc>
          <w:tcPr>
            <w:tcW w:w="446" w:type="dxa"/>
          </w:tcPr>
          <w:p w14:paraId="26DA3927" w14:textId="77777777" w:rsidR="002D17F9" w:rsidRPr="00E16F33" w:rsidRDefault="002D17F9" w:rsidP="001F6341">
            <w:pPr>
              <w:pStyle w:val="Default"/>
              <w:spacing w:line="360" w:lineRule="auto"/>
              <w:rPr>
                <w:bCs/>
                <w:color w:val="auto"/>
              </w:rPr>
            </w:pPr>
          </w:p>
        </w:tc>
        <w:tc>
          <w:tcPr>
            <w:tcW w:w="446" w:type="dxa"/>
          </w:tcPr>
          <w:p w14:paraId="1CCF64FD" w14:textId="77777777" w:rsidR="002D17F9" w:rsidRPr="00E16F33" w:rsidRDefault="002D17F9" w:rsidP="001F6341">
            <w:pPr>
              <w:pStyle w:val="Default"/>
              <w:spacing w:line="360" w:lineRule="auto"/>
              <w:rPr>
                <w:bCs/>
                <w:color w:val="auto"/>
              </w:rPr>
            </w:pPr>
          </w:p>
        </w:tc>
        <w:tc>
          <w:tcPr>
            <w:tcW w:w="446" w:type="dxa"/>
          </w:tcPr>
          <w:p w14:paraId="5B61ECE4" w14:textId="77777777" w:rsidR="002D17F9" w:rsidRPr="00E16F33" w:rsidRDefault="002D17F9" w:rsidP="001F6341">
            <w:pPr>
              <w:pStyle w:val="Default"/>
              <w:spacing w:line="360" w:lineRule="auto"/>
              <w:rPr>
                <w:bCs/>
                <w:color w:val="auto"/>
              </w:rPr>
            </w:pPr>
          </w:p>
        </w:tc>
        <w:tc>
          <w:tcPr>
            <w:tcW w:w="446" w:type="dxa"/>
          </w:tcPr>
          <w:p w14:paraId="56C9BC65" w14:textId="77777777" w:rsidR="002D17F9" w:rsidRPr="00E16F33" w:rsidRDefault="002D17F9" w:rsidP="001F6341">
            <w:pPr>
              <w:pStyle w:val="Default"/>
              <w:spacing w:line="360" w:lineRule="auto"/>
              <w:rPr>
                <w:bCs/>
                <w:color w:val="auto"/>
              </w:rPr>
            </w:pPr>
          </w:p>
        </w:tc>
      </w:tr>
      <w:tr w:rsidR="002D17F9" w:rsidRPr="00E16F33" w14:paraId="0015ABFC" w14:textId="77777777" w:rsidTr="00086381">
        <w:tc>
          <w:tcPr>
            <w:tcW w:w="4632" w:type="dxa"/>
          </w:tcPr>
          <w:p w14:paraId="76627E5D" w14:textId="77777777" w:rsidR="002D17F9" w:rsidRPr="00E16F33" w:rsidRDefault="002D17F9" w:rsidP="001F6341">
            <w:pPr>
              <w:pStyle w:val="Default"/>
              <w:spacing w:line="360" w:lineRule="auto"/>
              <w:rPr>
                <w:bCs/>
                <w:color w:val="auto"/>
              </w:rPr>
            </w:pPr>
            <w:r w:rsidRPr="00E16F33">
              <w:rPr>
                <w:bCs/>
                <w:color w:val="auto"/>
              </w:rPr>
              <w:t>Case study</w:t>
            </w:r>
          </w:p>
        </w:tc>
        <w:tc>
          <w:tcPr>
            <w:tcW w:w="1098" w:type="dxa"/>
          </w:tcPr>
          <w:p w14:paraId="3B96BB62" w14:textId="77777777" w:rsidR="002D17F9" w:rsidRPr="00E16F33" w:rsidRDefault="002D17F9" w:rsidP="001F6341">
            <w:pPr>
              <w:pStyle w:val="Default"/>
              <w:spacing w:line="360" w:lineRule="auto"/>
              <w:rPr>
                <w:bCs/>
                <w:color w:val="auto"/>
              </w:rPr>
            </w:pPr>
          </w:p>
        </w:tc>
        <w:tc>
          <w:tcPr>
            <w:tcW w:w="446" w:type="dxa"/>
          </w:tcPr>
          <w:p w14:paraId="209F7359" w14:textId="77777777" w:rsidR="002D17F9" w:rsidRPr="00E16F33" w:rsidRDefault="002D17F9" w:rsidP="001F6341">
            <w:pPr>
              <w:pStyle w:val="Default"/>
              <w:spacing w:line="360" w:lineRule="auto"/>
              <w:rPr>
                <w:bCs/>
                <w:color w:val="auto"/>
              </w:rPr>
            </w:pPr>
          </w:p>
        </w:tc>
        <w:tc>
          <w:tcPr>
            <w:tcW w:w="446" w:type="dxa"/>
          </w:tcPr>
          <w:p w14:paraId="2018E185" w14:textId="77777777" w:rsidR="002D17F9" w:rsidRPr="00E16F33" w:rsidRDefault="002D17F9" w:rsidP="001F6341">
            <w:pPr>
              <w:pStyle w:val="Default"/>
              <w:spacing w:line="360" w:lineRule="auto"/>
              <w:rPr>
                <w:bCs/>
                <w:color w:val="auto"/>
              </w:rPr>
            </w:pPr>
          </w:p>
        </w:tc>
        <w:tc>
          <w:tcPr>
            <w:tcW w:w="446" w:type="dxa"/>
          </w:tcPr>
          <w:p w14:paraId="75906A07" w14:textId="77777777" w:rsidR="002D17F9" w:rsidRPr="00E16F33" w:rsidRDefault="002D17F9" w:rsidP="001F6341">
            <w:pPr>
              <w:pStyle w:val="Default"/>
              <w:spacing w:line="360" w:lineRule="auto"/>
              <w:rPr>
                <w:bCs/>
                <w:color w:val="auto"/>
              </w:rPr>
            </w:pPr>
          </w:p>
        </w:tc>
        <w:tc>
          <w:tcPr>
            <w:tcW w:w="446" w:type="dxa"/>
          </w:tcPr>
          <w:p w14:paraId="40409005" w14:textId="77777777" w:rsidR="002D17F9" w:rsidRPr="00E16F33" w:rsidRDefault="002D17F9" w:rsidP="001F6341">
            <w:pPr>
              <w:pStyle w:val="Default"/>
              <w:spacing w:line="360" w:lineRule="auto"/>
              <w:rPr>
                <w:bCs/>
                <w:color w:val="auto"/>
              </w:rPr>
            </w:pPr>
          </w:p>
        </w:tc>
        <w:tc>
          <w:tcPr>
            <w:tcW w:w="446" w:type="dxa"/>
          </w:tcPr>
          <w:p w14:paraId="07E1E4DD" w14:textId="77777777" w:rsidR="002D17F9" w:rsidRPr="00E16F33" w:rsidRDefault="002D17F9" w:rsidP="001F6341">
            <w:pPr>
              <w:pStyle w:val="Default"/>
              <w:spacing w:line="360" w:lineRule="auto"/>
              <w:rPr>
                <w:bCs/>
                <w:color w:val="auto"/>
              </w:rPr>
            </w:pPr>
          </w:p>
        </w:tc>
      </w:tr>
      <w:tr w:rsidR="002D17F9" w:rsidRPr="00E16F33" w14:paraId="4A680825" w14:textId="77777777" w:rsidTr="00086381">
        <w:tc>
          <w:tcPr>
            <w:tcW w:w="4632" w:type="dxa"/>
          </w:tcPr>
          <w:p w14:paraId="5A7390C7" w14:textId="77777777" w:rsidR="002D17F9" w:rsidRPr="00E16F33" w:rsidRDefault="002D17F9" w:rsidP="001F6341">
            <w:pPr>
              <w:pStyle w:val="Default"/>
              <w:spacing w:line="360" w:lineRule="auto"/>
              <w:rPr>
                <w:bCs/>
                <w:color w:val="auto"/>
              </w:rPr>
            </w:pPr>
            <w:r w:rsidRPr="00E16F33">
              <w:rPr>
                <w:bCs/>
                <w:color w:val="auto"/>
              </w:rPr>
              <w:t>Brain storming</w:t>
            </w:r>
          </w:p>
        </w:tc>
        <w:tc>
          <w:tcPr>
            <w:tcW w:w="1098" w:type="dxa"/>
          </w:tcPr>
          <w:p w14:paraId="1E85FEE8" w14:textId="77777777" w:rsidR="002D17F9" w:rsidRPr="00E16F33" w:rsidRDefault="002D17F9" w:rsidP="001F6341">
            <w:pPr>
              <w:pStyle w:val="Default"/>
              <w:spacing w:line="360" w:lineRule="auto"/>
              <w:rPr>
                <w:bCs/>
                <w:color w:val="auto"/>
              </w:rPr>
            </w:pPr>
          </w:p>
        </w:tc>
        <w:tc>
          <w:tcPr>
            <w:tcW w:w="446" w:type="dxa"/>
          </w:tcPr>
          <w:p w14:paraId="1590DEE1" w14:textId="77777777" w:rsidR="002D17F9" w:rsidRPr="00E16F33" w:rsidRDefault="002D17F9" w:rsidP="001F6341">
            <w:pPr>
              <w:pStyle w:val="Default"/>
              <w:spacing w:line="360" w:lineRule="auto"/>
              <w:rPr>
                <w:bCs/>
                <w:color w:val="auto"/>
              </w:rPr>
            </w:pPr>
          </w:p>
        </w:tc>
        <w:tc>
          <w:tcPr>
            <w:tcW w:w="446" w:type="dxa"/>
          </w:tcPr>
          <w:p w14:paraId="71C313FC" w14:textId="77777777" w:rsidR="002D17F9" w:rsidRPr="00E16F33" w:rsidRDefault="002D17F9" w:rsidP="001F6341">
            <w:pPr>
              <w:pStyle w:val="Default"/>
              <w:spacing w:line="360" w:lineRule="auto"/>
              <w:rPr>
                <w:bCs/>
                <w:color w:val="auto"/>
              </w:rPr>
            </w:pPr>
          </w:p>
        </w:tc>
        <w:tc>
          <w:tcPr>
            <w:tcW w:w="446" w:type="dxa"/>
          </w:tcPr>
          <w:p w14:paraId="63E297DE" w14:textId="77777777" w:rsidR="002D17F9" w:rsidRPr="00E16F33" w:rsidRDefault="002D17F9" w:rsidP="001F6341">
            <w:pPr>
              <w:pStyle w:val="Default"/>
              <w:spacing w:line="360" w:lineRule="auto"/>
              <w:rPr>
                <w:bCs/>
                <w:color w:val="auto"/>
              </w:rPr>
            </w:pPr>
          </w:p>
        </w:tc>
        <w:tc>
          <w:tcPr>
            <w:tcW w:w="446" w:type="dxa"/>
          </w:tcPr>
          <w:p w14:paraId="06E8FA17" w14:textId="77777777" w:rsidR="002D17F9" w:rsidRPr="00E16F33" w:rsidRDefault="002D17F9" w:rsidP="001F6341">
            <w:pPr>
              <w:pStyle w:val="Default"/>
              <w:spacing w:line="360" w:lineRule="auto"/>
              <w:rPr>
                <w:bCs/>
                <w:color w:val="auto"/>
              </w:rPr>
            </w:pPr>
          </w:p>
        </w:tc>
        <w:tc>
          <w:tcPr>
            <w:tcW w:w="446" w:type="dxa"/>
          </w:tcPr>
          <w:p w14:paraId="32CF010C" w14:textId="77777777" w:rsidR="002D17F9" w:rsidRPr="00E16F33" w:rsidRDefault="002D17F9" w:rsidP="001F6341">
            <w:pPr>
              <w:pStyle w:val="Default"/>
              <w:spacing w:line="360" w:lineRule="auto"/>
              <w:rPr>
                <w:bCs/>
                <w:color w:val="auto"/>
              </w:rPr>
            </w:pPr>
          </w:p>
        </w:tc>
      </w:tr>
      <w:tr w:rsidR="002D17F9" w:rsidRPr="00E16F33" w14:paraId="11225E70" w14:textId="77777777" w:rsidTr="00086381">
        <w:tc>
          <w:tcPr>
            <w:tcW w:w="4632" w:type="dxa"/>
          </w:tcPr>
          <w:p w14:paraId="140D44AB" w14:textId="77777777" w:rsidR="002D17F9" w:rsidRPr="00E16F33" w:rsidRDefault="002D17F9" w:rsidP="001F6341">
            <w:pPr>
              <w:pStyle w:val="Default"/>
              <w:spacing w:line="360" w:lineRule="auto"/>
              <w:rPr>
                <w:bCs/>
                <w:color w:val="auto"/>
              </w:rPr>
            </w:pPr>
            <w:r w:rsidRPr="00E16F33">
              <w:rPr>
                <w:bCs/>
                <w:color w:val="auto"/>
              </w:rPr>
              <w:t>Role-playing games and simulations</w:t>
            </w:r>
          </w:p>
        </w:tc>
        <w:tc>
          <w:tcPr>
            <w:tcW w:w="1098" w:type="dxa"/>
          </w:tcPr>
          <w:p w14:paraId="5C1003B3" w14:textId="77777777" w:rsidR="002D17F9" w:rsidRPr="00E16F33" w:rsidRDefault="002D17F9" w:rsidP="001F6341">
            <w:pPr>
              <w:pStyle w:val="Default"/>
              <w:spacing w:line="360" w:lineRule="auto"/>
              <w:rPr>
                <w:bCs/>
                <w:color w:val="auto"/>
              </w:rPr>
            </w:pPr>
          </w:p>
        </w:tc>
        <w:tc>
          <w:tcPr>
            <w:tcW w:w="446" w:type="dxa"/>
          </w:tcPr>
          <w:p w14:paraId="6D6AD0FA" w14:textId="77777777" w:rsidR="002D17F9" w:rsidRPr="00E16F33" w:rsidRDefault="002D17F9" w:rsidP="001F6341">
            <w:pPr>
              <w:pStyle w:val="Default"/>
              <w:spacing w:line="360" w:lineRule="auto"/>
              <w:rPr>
                <w:bCs/>
                <w:color w:val="auto"/>
              </w:rPr>
            </w:pPr>
          </w:p>
        </w:tc>
        <w:tc>
          <w:tcPr>
            <w:tcW w:w="446" w:type="dxa"/>
          </w:tcPr>
          <w:p w14:paraId="35DFF6B0" w14:textId="77777777" w:rsidR="002D17F9" w:rsidRPr="00E16F33" w:rsidRDefault="002D17F9" w:rsidP="001F6341">
            <w:pPr>
              <w:pStyle w:val="Default"/>
              <w:spacing w:line="360" w:lineRule="auto"/>
              <w:rPr>
                <w:bCs/>
                <w:color w:val="auto"/>
              </w:rPr>
            </w:pPr>
          </w:p>
        </w:tc>
        <w:tc>
          <w:tcPr>
            <w:tcW w:w="446" w:type="dxa"/>
          </w:tcPr>
          <w:p w14:paraId="6C079F1E" w14:textId="77777777" w:rsidR="002D17F9" w:rsidRPr="00E16F33" w:rsidRDefault="002D17F9" w:rsidP="001F6341">
            <w:pPr>
              <w:pStyle w:val="Default"/>
              <w:spacing w:line="360" w:lineRule="auto"/>
              <w:rPr>
                <w:bCs/>
                <w:color w:val="auto"/>
              </w:rPr>
            </w:pPr>
          </w:p>
        </w:tc>
        <w:tc>
          <w:tcPr>
            <w:tcW w:w="446" w:type="dxa"/>
          </w:tcPr>
          <w:p w14:paraId="7B70324A" w14:textId="77777777" w:rsidR="002D17F9" w:rsidRPr="00E16F33" w:rsidRDefault="002D17F9" w:rsidP="001F6341">
            <w:pPr>
              <w:pStyle w:val="Default"/>
              <w:spacing w:line="360" w:lineRule="auto"/>
              <w:rPr>
                <w:bCs/>
                <w:color w:val="auto"/>
              </w:rPr>
            </w:pPr>
          </w:p>
        </w:tc>
        <w:tc>
          <w:tcPr>
            <w:tcW w:w="446" w:type="dxa"/>
          </w:tcPr>
          <w:p w14:paraId="1A462C68" w14:textId="77777777" w:rsidR="002D17F9" w:rsidRPr="00E16F33" w:rsidRDefault="002D17F9" w:rsidP="001F6341">
            <w:pPr>
              <w:pStyle w:val="Default"/>
              <w:spacing w:line="360" w:lineRule="auto"/>
              <w:rPr>
                <w:bCs/>
                <w:color w:val="auto"/>
              </w:rPr>
            </w:pPr>
          </w:p>
        </w:tc>
      </w:tr>
      <w:tr w:rsidR="002D17F9" w:rsidRPr="00E16F33" w14:paraId="734DE1E8" w14:textId="77777777" w:rsidTr="00086381">
        <w:tc>
          <w:tcPr>
            <w:tcW w:w="4632" w:type="dxa"/>
          </w:tcPr>
          <w:p w14:paraId="6E8D9B31" w14:textId="77777777" w:rsidR="002D17F9" w:rsidRPr="00E16F33" w:rsidRDefault="002D17F9" w:rsidP="001F6341">
            <w:pPr>
              <w:pStyle w:val="Default"/>
              <w:spacing w:line="360" w:lineRule="auto"/>
              <w:rPr>
                <w:bCs/>
                <w:color w:val="auto"/>
              </w:rPr>
            </w:pPr>
            <w:r w:rsidRPr="00E16F33">
              <w:rPr>
                <w:bCs/>
                <w:color w:val="auto"/>
              </w:rPr>
              <w:t>Demonstration method</w:t>
            </w:r>
          </w:p>
        </w:tc>
        <w:tc>
          <w:tcPr>
            <w:tcW w:w="1098" w:type="dxa"/>
          </w:tcPr>
          <w:p w14:paraId="4987A2F5" w14:textId="77777777" w:rsidR="002D17F9" w:rsidRPr="00E16F33" w:rsidRDefault="002D17F9" w:rsidP="001F6341">
            <w:pPr>
              <w:pStyle w:val="Default"/>
              <w:spacing w:line="360" w:lineRule="auto"/>
              <w:rPr>
                <w:bCs/>
                <w:color w:val="auto"/>
              </w:rPr>
            </w:pPr>
          </w:p>
        </w:tc>
        <w:tc>
          <w:tcPr>
            <w:tcW w:w="446" w:type="dxa"/>
          </w:tcPr>
          <w:p w14:paraId="73836A17" w14:textId="77777777" w:rsidR="002D17F9" w:rsidRPr="00E16F33" w:rsidRDefault="002D17F9" w:rsidP="001F6341">
            <w:pPr>
              <w:pStyle w:val="Default"/>
              <w:spacing w:line="360" w:lineRule="auto"/>
              <w:rPr>
                <w:bCs/>
                <w:color w:val="auto"/>
              </w:rPr>
            </w:pPr>
          </w:p>
        </w:tc>
        <w:tc>
          <w:tcPr>
            <w:tcW w:w="446" w:type="dxa"/>
          </w:tcPr>
          <w:p w14:paraId="1389F370" w14:textId="77777777" w:rsidR="002D17F9" w:rsidRPr="00E16F33" w:rsidRDefault="002D17F9" w:rsidP="001F6341">
            <w:pPr>
              <w:pStyle w:val="Default"/>
              <w:spacing w:line="360" w:lineRule="auto"/>
              <w:rPr>
                <w:bCs/>
                <w:color w:val="auto"/>
              </w:rPr>
            </w:pPr>
          </w:p>
        </w:tc>
        <w:tc>
          <w:tcPr>
            <w:tcW w:w="446" w:type="dxa"/>
          </w:tcPr>
          <w:p w14:paraId="2E4CC590" w14:textId="77777777" w:rsidR="002D17F9" w:rsidRPr="00E16F33" w:rsidRDefault="002D17F9" w:rsidP="001F6341">
            <w:pPr>
              <w:pStyle w:val="Default"/>
              <w:spacing w:line="360" w:lineRule="auto"/>
              <w:rPr>
                <w:bCs/>
                <w:color w:val="auto"/>
              </w:rPr>
            </w:pPr>
          </w:p>
        </w:tc>
        <w:tc>
          <w:tcPr>
            <w:tcW w:w="446" w:type="dxa"/>
          </w:tcPr>
          <w:p w14:paraId="5243EFCA" w14:textId="77777777" w:rsidR="002D17F9" w:rsidRPr="00E16F33" w:rsidRDefault="002D17F9" w:rsidP="001F6341">
            <w:pPr>
              <w:pStyle w:val="Default"/>
              <w:spacing w:line="360" w:lineRule="auto"/>
              <w:rPr>
                <w:bCs/>
                <w:color w:val="auto"/>
              </w:rPr>
            </w:pPr>
          </w:p>
        </w:tc>
        <w:tc>
          <w:tcPr>
            <w:tcW w:w="446" w:type="dxa"/>
          </w:tcPr>
          <w:p w14:paraId="1353075B" w14:textId="77777777" w:rsidR="002D17F9" w:rsidRPr="00E16F33" w:rsidRDefault="002D17F9" w:rsidP="001F6341">
            <w:pPr>
              <w:pStyle w:val="Default"/>
              <w:spacing w:line="360" w:lineRule="auto"/>
              <w:rPr>
                <w:bCs/>
                <w:color w:val="auto"/>
              </w:rPr>
            </w:pPr>
          </w:p>
        </w:tc>
      </w:tr>
      <w:tr w:rsidR="002D17F9" w:rsidRPr="00E16F33" w14:paraId="06A5F340" w14:textId="77777777" w:rsidTr="00086381">
        <w:tc>
          <w:tcPr>
            <w:tcW w:w="4632" w:type="dxa"/>
          </w:tcPr>
          <w:p w14:paraId="0DE075CC" w14:textId="77777777" w:rsidR="002D17F9" w:rsidRPr="00E16F33" w:rsidRDefault="002D17F9" w:rsidP="001F6341">
            <w:pPr>
              <w:pStyle w:val="Default"/>
              <w:spacing w:line="360" w:lineRule="auto"/>
              <w:rPr>
                <w:bCs/>
                <w:color w:val="auto"/>
              </w:rPr>
            </w:pPr>
            <w:r w:rsidRPr="00E16F33">
              <w:rPr>
                <w:bCs/>
                <w:color w:val="auto"/>
              </w:rPr>
              <w:t>Inductive method</w:t>
            </w:r>
          </w:p>
        </w:tc>
        <w:tc>
          <w:tcPr>
            <w:tcW w:w="1098" w:type="dxa"/>
          </w:tcPr>
          <w:p w14:paraId="7713D7F7" w14:textId="77777777" w:rsidR="002D17F9" w:rsidRPr="00E16F33" w:rsidRDefault="002D17F9" w:rsidP="001F6341">
            <w:pPr>
              <w:pStyle w:val="Default"/>
              <w:spacing w:line="360" w:lineRule="auto"/>
              <w:rPr>
                <w:bCs/>
                <w:color w:val="auto"/>
              </w:rPr>
            </w:pPr>
          </w:p>
        </w:tc>
        <w:tc>
          <w:tcPr>
            <w:tcW w:w="446" w:type="dxa"/>
          </w:tcPr>
          <w:p w14:paraId="4F511C29" w14:textId="77777777" w:rsidR="002D17F9" w:rsidRPr="00E16F33" w:rsidRDefault="002D17F9" w:rsidP="001F6341">
            <w:pPr>
              <w:pStyle w:val="Default"/>
              <w:spacing w:line="360" w:lineRule="auto"/>
              <w:rPr>
                <w:bCs/>
                <w:color w:val="auto"/>
              </w:rPr>
            </w:pPr>
          </w:p>
        </w:tc>
        <w:tc>
          <w:tcPr>
            <w:tcW w:w="446" w:type="dxa"/>
          </w:tcPr>
          <w:p w14:paraId="75B22D6E" w14:textId="77777777" w:rsidR="002D17F9" w:rsidRPr="00E16F33" w:rsidRDefault="002D17F9" w:rsidP="001F6341">
            <w:pPr>
              <w:pStyle w:val="Default"/>
              <w:spacing w:line="360" w:lineRule="auto"/>
              <w:rPr>
                <w:bCs/>
                <w:color w:val="auto"/>
              </w:rPr>
            </w:pPr>
          </w:p>
        </w:tc>
        <w:tc>
          <w:tcPr>
            <w:tcW w:w="446" w:type="dxa"/>
          </w:tcPr>
          <w:p w14:paraId="4F85BB50" w14:textId="77777777" w:rsidR="002D17F9" w:rsidRPr="00E16F33" w:rsidRDefault="002D17F9" w:rsidP="001F6341">
            <w:pPr>
              <w:pStyle w:val="Default"/>
              <w:spacing w:line="360" w:lineRule="auto"/>
              <w:rPr>
                <w:bCs/>
                <w:color w:val="auto"/>
              </w:rPr>
            </w:pPr>
          </w:p>
        </w:tc>
        <w:tc>
          <w:tcPr>
            <w:tcW w:w="446" w:type="dxa"/>
          </w:tcPr>
          <w:p w14:paraId="586FCAB2" w14:textId="77777777" w:rsidR="002D17F9" w:rsidRPr="00E16F33" w:rsidRDefault="002D17F9" w:rsidP="001F6341">
            <w:pPr>
              <w:pStyle w:val="Default"/>
              <w:spacing w:line="360" w:lineRule="auto"/>
              <w:rPr>
                <w:bCs/>
                <w:color w:val="auto"/>
              </w:rPr>
            </w:pPr>
          </w:p>
        </w:tc>
        <w:tc>
          <w:tcPr>
            <w:tcW w:w="446" w:type="dxa"/>
          </w:tcPr>
          <w:p w14:paraId="53BFF850" w14:textId="77777777" w:rsidR="002D17F9" w:rsidRPr="00E16F33" w:rsidRDefault="002D17F9" w:rsidP="001F6341">
            <w:pPr>
              <w:pStyle w:val="Default"/>
              <w:spacing w:line="360" w:lineRule="auto"/>
              <w:rPr>
                <w:bCs/>
                <w:color w:val="auto"/>
              </w:rPr>
            </w:pPr>
          </w:p>
        </w:tc>
      </w:tr>
      <w:tr w:rsidR="002D17F9" w:rsidRPr="00E16F33" w14:paraId="2A53FBFA" w14:textId="77777777" w:rsidTr="00086381">
        <w:tc>
          <w:tcPr>
            <w:tcW w:w="4632" w:type="dxa"/>
          </w:tcPr>
          <w:p w14:paraId="27719E17" w14:textId="77777777" w:rsidR="002D17F9" w:rsidRPr="00E16F33" w:rsidRDefault="002D17F9" w:rsidP="001F6341">
            <w:pPr>
              <w:pStyle w:val="Default"/>
              <w:spacing w:line="360" w:lineRule="auto"/>
              <w:rPr>
                <w:bCs/>
                <w:color w:val="auto"/>
              </w:rPr>
            </w:pPr>
            <w:r w:rsidRPr="00E16F33">
              <w:rPr>
                <w:bCs/>
                <w:color w:val="auto"/>
              </w:rPr>
              <w:t>Deductive method</w:t>
            </w:r>
          </w:p>
        </w:tc>
        <w:tc>
          <w:tcPr>
            <w:tcW w:w="1098" w:type="dxa"/>
          </w:tcPr>
          <w:p w14:paraId="4CCAA8E7" w14:textId="77777777" w:rsidR="002D17F9" w:rsidRPr="00E16F33" w:rsidRDefault="002D17F9" w:rsidP="001F6341">
            <w:pPr>
              <w:pStyle w:val="Default"/>
              <w:spacing w:line="360" w:lineRule="auto"/>
              <w:rPr>
                <w:bCs/>
                <w:color w:val="auto"/>
              </w:rPr>
            </w:pPr>
          </w:p>
        </w:tc>
        <w:tc>
          <w:tcPr>
            <w:tcW w:w="446" w:type="dxa"/>
          </w:tcPr>
          <w:p w14:paraId="15BE89E0" w14:textId="77777777" w:rsidR="002D17F9" w:rsidRPr="00E16F33" w:rsidRDefault="002D17F9" w:rsidP="001F6341">
            <w:pPr>
              <w:pStyle w:val="Default"/>
              <w:spacing w:line="360" w:lineRule="auto"/>
              <w:rPr>
                <w:bCs/>
                <w:color w:val="auto"/>
              </w:rPr>
            </w:pPr>
          </w:p>
        </w:tc>
        <w:tc>
          <w:tcPr>
            <w:tcW w:w="446" w:type="dxa"/>
          </w:tcPr>
          <w:p w14:paraId="49BC15B0" w14:textId="77777777" w:rsidR="002D17F9" w:rsidRPr="00E16F33" w:rsidRDefault="002D17F9" w:rsidP="001F6341">
            <w:pPr>
              <w:pStyle w:val="Default"/>
              <w:spacing w:line="360" w:lineRule="auto"/>
              <w:rPr>
                <w:bCs/>
                <w:color w:val="auto"/>
              </w:rPr>
            </w:pPr>
          </w:p>
        </w:tc>
        <w:tc>
          <w:tcPr>
            <w:tcW w:w="446" w:type="dxa"/>
          </w:tcPr>
          <w:p w14:paraId="4F98ED6F" w14:textId="77777777" w:rsidR="002D17F9" w:rsidRPr="00E16F33" w:rsidRDefault="002D17F9" w:rsidP="001F6341">
            <w:pPr>
              <w:pStyle w:val="Default"/>
              <w:spacing w:line="360" w:lineRule="auto"/>
              <w:rPr>
                <w:bCs/>
                <w:color w:val="auto"/>
              </w:rPr>
            </w:pPr>
          </w:p>
        </w:tc>
        <w:tc>
          <w:tcPr>
            <w:tcW w:w="446" w:type="dxa"/>
          </w:tcPr>
          <w:p w14:paraId="38D995C3" w14:textId="77777777" w:rsidR="002D17F9" w:rsidRPr="00E16F33" w:rsidRDefault="002D17F9" w:rsidP="001F6341">
            <w:pPr>
              <w:pStyle w:val="Default"/>
              <w:spacing w:line="360" w:lineRule="auto"/>
              <w:rPr>
                <w:bCs/>
                <w:color w:val="auto"/>
              </w:rPr>
            </w:pPr>
          </w:p>
        </w:tc>
        <w:tc>
          <w:tcPr>
            <w:tcW w:w="446" w:type="dxa"/>
          </w:tcPr>
          <w:p w14:paraId="0E533CE6" w14:textId="77777777" w:rsidR="002D17F9" w:rsidRPr="00E16F33" w:rsidRDefault="002D17F9" w:rsidP="001F6341">
            <w:pPr>
              <w:pStyle w:val="Default"/>
              <w:spacing w:line="360" w:lineRule="auto"/>
              <w:rPr>
                <w:bCs/>
                <w:color w:val="auto"/>
              </w:rPr>
            </w:pPr>
          </w:p>
        </w:tc>
      </w:tr>
      <w:tr w:rsidR="002D17F9" w:rsidRPr="00E16F33" w14:paraId="560A3963" w14:textId="77777777" w:rsidTr="00086381">
        <w:tc>
          <w:tcPr>
            <w:tcW w:w="4632" w:type="dxa"/>
          </w:tcPr>
          <w:p w14:paraId="72F6770A" w14:textId="77777777" w:rsidR="002D17F9" w:rsidRPr="00E16F33" w:rsidRDefault="002D17F9" w:rsidP="001F6341">
            <w:pPr>
              <w:pStyle w:val="Default"/>
              <w:spacing w:line="360" w:lineRule="auto"/>
              <w:rPr>
                <w:bCs/>
                <w:color w:val="auto"/>
              </w:rPr>
            </w:pPr>
            <w:r w:rsidRPr="00E16F33">
              <w:rPr>
                <w:bCs/>
                <w:color w:val="auto"/>
              </w:rPr>
              <w:t>Analytical method</w:t>
            </w:r>
          </w:p>
        </w:tc>
        <w:tc>
          <w:tcPr>
            <w:tcW w:w="1098" w:type="dxa"/>
          </w:tcPr>
          <w:p w14:paraId="7441B6F0" w14:textId="77777777" w:rsidR="002D17F9" w:rsidRPr="00E16F33" w:rsidRDefault="002D17F9" w:rsidP="001F6341">
            <w:pPr>
              <w:pStyle w:val="Default"/>
              <w:spacing w:line="360" w:lineRule="auto"/>
              <w:rPr>
                <w:bCs/>
                <w:color w:val="auto"/>
              </w:rPr>
            </w:pPr>
          </w:p>
        </w:tc>
        <w:tc>
          <w:tcPr>
            <w:tcW w:w="446" w:type="dxa"/>
          </w:tcPr>
          <w:p w14:paraId="1813FC37" w14:textId="77777777" w:rsidR="002D17F9" w:rsidRPr="00E16F33" w:rsidRDefault="002D17F9" w:rsidP="001F6341">
            <w:pPr>
              <w:pStyle w:val="Default"/>
              <w:spacing w:line="360" w:lineRule="auto"/>
              <w:rPr>
                <w:bCs/>
                <w:color w:val="auto"/>
              </w:rPr>
            </w:pPr>
          </w:p>
        </w:tc>
        <w:tc>
          <w:tcPr>
            <w:tcW w:w="446" w:type="dxa"/>
          </w:tcPr>
          <w:p w14:paraId="51BF9A87" w14:textId="77777777" w:rsidR="002D17F9" w:rsidRPr="00E16F33" w:rsidRDefault="002D17F9" w:rsidP="001F6341">
            <w:pPr>
              <w:pStyle w:val="Default"/>
              <w:spacing w:line="360" w:lineRule="auto"/>
              <w:rPr>
                <w:bCs/>
                <w:color w:val="auto"/>
              </w:rPr>
            </w:pPr>
          </w:p>
        </w:tc>
        <w:tc>
          <w:tcPr>
            <w:tcW w:w="446" w:type="dxa"/>
          </w:tcPr>
          <w:p w14:paraId="3E9810FF" w14:textId="77777777" w:rsidR="002D17F9" w:rsidRPr="00E16F33" w:rsidRDefault="002D17F9" w:rsidP="001F6341">
            <w:pPr>
              <w:pStyle w:val="Default"/>
              <w:spacing w:line="360" w:lineRule="auto"/>
              <w:rPr>
                <w:bCs/>
                <w:color w:val="auto"/>
              </w:rPr>
            </w:pPr>
          </w:p>
        </w:tc>
        <w:tc>
          <w:tcPr>
            <w:tcW w:w="446" w:type="dxa"/>
          </w:tcPr>
          <w:p w14:paraId="6AD0EC50" w14:textId="77777777" w:rsidR="002D17F9" w:rsidRPr="00E16F33" w:rsidRDefault="002D17F9" w:rsidP="001F6341">
            <w:pPr>
              <w:pStyle w:val="Default"/>
              <w:spacing w:line="360" w:lineRule="auto"/>
              <w:rPr>
                <w:bCs/>
                <w:color w:val="auto"/>
              </w:rPr>
            </w:pPr>
          </w:p>
        </w:tc>
        <w:tc>
          <w:tcPr>
            <w:tcW w:w="446" w:type="dxa"/>
          </w:tcPr>
          <w:p w14:paraId="6C06A58E" w14:textId="77777777" w:rsidR="002D17F9" w:rsidRPr="00E16F33" w:rsidRDefault="002D17F9" w:rsidP="001F6341">
            <w:pPr>
              <w:pStyle w:val="Default"/>
              <w:spacing w:line="360" w:lineRule="auto"/>
              <w:rPr>
                <w:bCs/>
                <w:color w:val="auto"/>
              </w:rPr>
            </w:pPr>
          </w:p>
        </w:tc>
      </w:tr>
      <w:tr w:rsidR="002D17F9" w:rsidRPr="00E16F33" w14:paraId="6C93C6D7" w14:textId="77777777" w:rsidTr="00086381">
        <w:tc>
          <w:tcPr>
            <w:tcW w:w="4632" w:type="dxa"/>
          </w:tcPr>
          <w:p w14:paraId="61486E18" w14:textId="77777777" w:rsidR="002D17F9" w:rsidRPr="00E16F33" w:rsidRDefault="002D17F9" w:rsidP="001F6341">
            <w:pPr>
              <w:pStyle w:val="Default"/>
              <w:spacing w:line="360" w:lineRule="auto"/>
              <w:rPr>
                <w:bCs/>
                <w:color w:val="auto"/>
              </w:rPr>
            </w:pPr>
            <w:r w:rsidRPr="00E16F33">
              <w:rPr>
                <w:bCs/>
                <w:color w:val="auto"/>
              </w:rPr>
              <w:t>Synthetic method</w:t>
            </w:r>
          </w:p>
        </w:tc>
        <w:tc>
          <w:tcPr>
            <w:tcW w:w="1098" w:type="dxa"/>
          </w:tcPr>
          <w:p w14:paraId="32B47479" w14:textId="77777777" w:rsidR="002D17F9" w:rsidRPr="00E16F33" w:rsidRDefault="002D17F9" w:rsidP="001F6341">
            <w:pPr>
              <w:pStyle w:val="Default"/>
              <w:spacing w:line="360" w:lineRule="auto"/>
              <w:rPr>
                <w:bCs/>
                <w:color w:val="auto"/>
              </w:rPr>
            </w:pPr>
          </w:p>
        </w:tc>
        <w:tc>
          <w:tcPr>
            <w:tcW w:w="446" w:type="dxa"/>
          </w:tcPr>
          <w:p w14:paraId="4FE5130F" w14:textId="77777777" w:rsidR="002D17F9" w:rsidRPr="00E16F33" w:rsidRDefault="002D17F9" w:rsidP="001F6341">
            <w:pPr>
              <w:pStyle w:val="Default"/>
              <w:spacing w:line="360" w:lineRule="auto"/>
              <w:rPr>
                <w:bCs/>
                <w:color w:val="auto"/>
              </w:rPr>
            </w:pPr>
          </w:p>
        </w:tc>
        <w:tc>
          <w:tcPr>
            <w:tcW w:w="446" w:type="dxa"/>
          </w:tcPr>
          <w:p w14:paraId="2218FCC5" w14:textId="77777777" w:rsidR="002D17F9" w:rsidRPr="00E16F33" w:rsidRDefault="002D17F9" w:rsidP="001F6341">
            <w:pPr>
              <w:pStyle w:val="Default"/>
              <w:spacing w:line="360" w:lineRule="auto"/>
              <w:rPr>
                <w:bCs/>
                <w:color w:val="auto"/>
              </w:rPr>
            </w:pPr>
          </w:p>
        </w:tc>
        <w:tc>
          <w:tcPr>
            <w:tcW w:w="446" w:type="dxa"/>
          </w:tcPr>
          <w:p w14:paraId="33A5CEA2" w14:textId="77777777" w:rsidR="002D17F9" w:rsidRPr="00E16F33" w:rsidRDefault="002D17F9" w:rsidP="001F6341">
            <w:pPr>
              <w:pStyle w:val="Default"/>
              <w:spacing w:line="360" w:lineRule="auto"/>
              <w:rPr>
                <w:bCs/>
                <w:color w:val="auto"/>
              </w:rPr>
            </w:pPr>
          </w:p>
        </w:tc>
        <w:tc>
          <w:tcPr>
            <w:tcW w:w="446" w:type="dxa"/>
          </w:tcPr>
          <w:p w14:paraId="7AF4F81C" w14:textId="77777777" w:rsidR="002D17F9" w:rsidRPr="00E16F33" w:rsidRDefault="002D17F9" w:rsidP="001F6341">
            <w:pPr>
              <w:pStyle w:val="Default"/>
              <w:spacing w:line="360" w:lineRule="auto"/>
              <w:rPr>
                <w:bCs/>
                <w:color w:val="auto"/>
              </w:rPr>
            </w:pPr>
          </w:p>
        </w:tc>
        <w:tc>
          <w:tcPr>
            <w:tcW w:w="446" w:type="dxa"/>
          </w:tcPr>
          <w:p w14:paraId="22DF5384" w14:textId="77777777" w:rsidR="002D17F9" w:rsidRPr="00E16F33" w:rsidRDefault="002D17F9" w:rsidP="001F6341">
            <w:pPr>
              <w:pStyle w:val="Default"/>
              <w:spacing w:line="360" w:lineRule="auto"/>
              <w:rPr>
                <w:bCs/>
                <w:color w:val="auto"/>
              </w:rPr>
            </w:pPr>
          </w:p>
        </w:tc>
      </w:tr>
      <w:tr w:rsidR="002D17F9" w:rsidRPr="00E16F33" w14:paraId="1AF15743" w14:textId="77777777" w:rsidTr="00086381">
        <w:tc>
          <w:tcPr>
            <w:tcW w:w="4632" w:type="dxa"/>
          </w:tcPr>
          <w:p w14:paraId="7C4028C7" w14:textId="77777777" w:rsidR="002D17F9" w:rsidRPr="00E16F33" w:rsidRDefault="002D17F9" w:rsidP="001F6341">
            <w:pPr>
              <w:pStyle w:val="Default"/>
              <w:spacing w:line="360" w:lineRule="auto"/>
              <w:rPr>
                <w:bCs/>
                <w:color w:val="auto"/>
              </w:rPr>
            </w:pPr>
            <w:r w:rsidRPr="00E16F33">
              <w:rPr>
                <w:bCs/>
                <w:color w:val="auto"/>
              </w:rPr>
              <w:t>Verbal or oral method / lecture</w:t>
            </w:r>
          </w:p>
        </w:tc>
        <w:tc>
          <w:tcPr>
            <w:tcW w:w="1098" w:type="dxa"/>
          </w:tcPr>
          <w:p w14:paraId="4469521A" w14:textId="77777777" w:rsidR="002D17F9" w:rsidRPr="00E16F33" w:rsidRDefault="002D17F9" w:rsidP="001F6341">
            <w:pPr>
              <w:pStyle w:val="Default"/>
              <w:spacing w:line="360" w:lineRule="auto"/>
              <w:rPr>
                <w:bCs/>
                <w:color w:val="auto"/>
              </w:rPr>
            </w:pPr>
          </w:p>
        </w:tc>
        <w:tc>
          <w:tcPr>
            <w:tcW w:w="446" w:type="dxa"/>
          </w:tcPr>
          <w:p w14:paraId="177F9A5F" w14:textId="77777777" w:rsidR="002D17F9" w:rsidRPr="00E16F33" w:rsidRDefault="002D17F9" w:rsidP="001F6341">
            <w:pPr>
              <w:pStyle w:val="Default"/>
              <w:spacing w:line="360" w:lineRule="auto"/>
              <w:rPr>
                <w:bCs/>
                <w:color w:val="auto"/>
              </w:rPr>
            </w:pPr>
          </w:p>
        </w:tc>
        <w:tc>
          <w:tcPr>
            <w:tcW w:w="446" w:type="dxa"/>
          </w:tcPr>
          <w:p w14:paraId="1551E9B5" w14:textId="77777777" w:rsidR="002D17F9" w:rsidRPr="00E16F33" w:rsidRDefault="002D17F9" w:rsidP="001F6341">
            <w:pPr>
              <w:pStyle w:val="Default"/>
              <w:spacing w:line="360" w:lineRule="auto"/>
              <w:rPr>
                <w:bCs/>
                <w:color w:val="auto"/>
              </w:rPr>
            </w:pPr>
          </w:p>
        </w:tc>
        <w:tc>
          <w:tcPr>
            <w:tcW w:w="446" w:type="dxa"/>
          </w:tcPr>
          <w:p w14:paraId="027F8B44" w14:textId="77777777" w:rsidR="002D17F9" w:rsidRPr="00E16F33" w:rsidRDefault="002D17F9" w:rsidP="001F6341">
            <w:pPr>
              <w:pStyle w:val="Default"/>
              <w:spacing w:line="360" w:lineRule="auto"/>
              <w:rPr>
                <w:bCs/>
                <w:color w:val="auto"/>
              </w:rPr>
            </w:pPr>
          </w:p>
        </w:tc>
        <w:tc>
          <w:tcPr>
            <w:tcW w:w="446" w:type="dxa"/>
          </w:tcPr>
          <w:p w14:paraId="720E6041" w14:textId="77777777" w:rsidR="002D17F9" w:rsidRPr="00E16F33" w:rsidRDefault="002D17F9" w:rsidP="001F6341">
            <w:pPr>
              <w:pStyle w:val="Default"/>
              <w:spacing w:line="360" w:lineRule="auto"/>
              <w:rPr>
                <w:bCs/>
                <w:color w:val="auto"/>
              </w:rPr>
            </w:pPr>
          </w:p>
        </w:tc>
        <w:tc>
          <w:tcPr>
            <w:tcW w:w="446" w:type="dxa"/>
          </w:tcPr>
          <w:p w14:paraId="2C8F926E" w14:textId="77777777" w:rsidR="002D17F9" w:rsidRPr="00E16F33" w:rsidRDefault="002D17F9" w:rsidP="001F6341">
            <w:pPr>
              <w:pStyle w:val="Default"/>
              <w:spacing w:line="360" w:lineRule="auto"/>
              <w:rPr>
                <w:bCs/>
                <w:color w:val="auto"/>
              </w:rPr>
            </w:pPr>
          </w:p>
        </w:tc>
      </w:tr>
      <w:tr w:rsidR="002D17F9" w:rsidRPr="00E16F33" w14:paraId="50968745" w14:textId="77777777" w:rsidTr="00086381">
        <w:tc>
          <w:tcPr>
            <w:tcW w:w="4632" w:type="dxa"/>
          </w:tcPr>
          <w:p w14:paraId="37AD5BE3" w14:textId="77777777" w:rsidR="002D17F9" w:rsidRPr="00E16F33" w:rsidRDefault="002D17F9" w:rsidP="001F6341">
            <w:pPr>
              <w:pStyle w:val="Default"/>
              <w:spacing w:line="360" w:lineRule="auto"/>
              <w:rPr>
                <w:bCs/>
                <w:color w:val="auto"/>
              </w:rPr>
            </w:pPr>
            <w:r w:rsidRPr="00E16F33">
              <w:rPr>
                <w:bCs/>
                <w:color w:val="auto"/>
              </w:rPr>
              <w:t>Written method / writing essays</w:t>
            </w:r>
          </w:p>
        </w:tc>
        <w:tc>
          <w:tcPr>
            <w:tcW w:w="1098" w:type="dxa"/>
          </w:tcPr>
          <w:p w14:paraId="10AAF64C" w14:textId="77777777" w:rsidR="002D17F9" w:rsidRPr="00E16F33" w:rsidRDefault="002D17F9" w:rsidP="001F6341">
            <w:pPr>
              <w:pStyle w:val="Default"/>
              <w:spacing w:line="360" w:lineRule="auto"/>
              <w:rPr>
                <w:bCs/>
                <w:color w:val="auto"/>
              </w:rPr>
            </w:pPr>
          </w:p>
        </w:tc>
        <w:tc>
          <w:tcPr>
            <w:tcW w:w="446" w:type="dxa"/>
          </w:tcPr>
          <w:p w14:paraId="09B78B7E" w14:textId="77777777" w:rsidR="002D17F9" w:rsidRPr="00E16F33" w:rsidRDefault="002D17F9" w:rsidP="001F6341">
            <w:pPr>
              <w:pStyle w:val="Default"/>
              <w:spacing w:line="360" w:lineRule="auto"/>
              <w:rPr>
                <w:bCs/>
                <w:color w:val="auto"/>
              </w:rPr>
            </w:pPr>
          </w:p>
        </w:tc>
        <w:tc>
          <w:tcPr>
            <w:tcW w:w="446" w:type="dxa"/>
          </w:tcPr>
          <w:p w14:paraId="616F17FE" w14:textId="77777777" w:rsidR="002D17F9" w:rsidRPr="00E16F33" w:rsidRDefault="002D17F9" w:rsidP="001F6341">
            <w:pPr>
              <w:pStyle w:val="Default"/>
              <w:spacing w:line="360" w:lineRule="auto"/>
              <w:rPr>
                <w:bCs/>
                <w:color w:val="auto"/>
              </w:rPr>
            </w:pPr>
          </w:p>
        </w:tc>
        <w:tc>
          <w:tcPr>
            <w:tcW w:w="446" w:type="dxa"/>
          </w:tcPr>
          <w:p w14:paraId="7DF86674" w14:textId="77777777" w:rsidR="002D17F9" w:rsidRPr="00E16F33" w:rsidRDefault="002D17F9" w:rsidP="001F6341">
            <w:pPr>
              <w:pStyle w:val="Default"/>
              <w:spacing w:line="360" w:lineRule="auto"/>
              <w:rPr>
                <w:bCs/>
                <w:color w:val="auto"/>
              </w:rPr>
            </w:pPr>
          </w:p>
        </w:tc>
        <w:tc>
          <w:tcPr>
            <w:tcW w:w="446" w:type="dxa"/>
          </w:tcPr>
          <w:p w14:paraId="3D7F61A8" w14:textId="77777777" w:rsidR="002D17F9" w:rsidRPr="00E16F33" w:rsidRDefault="002D17F9" w:rsidP="001F6341">
            <w:pPr>
              <w:pStyle w:val="Default"/>
              <w:spacing w:line="360" w:lineRule="auto"/>
              <w:rPr>
                <w:bCs/>
                <w:color w:val="auto"/>
              </w:rPr>
            </w:pPr>
          </w:p>
        </w:tc>
        <w:tc>
          <w:tcPr>
            <w:tcW w:w="446" w:type="dxa"/>
          </w:tcPr>
          <w:p w14:paraId="5AD24B10" w14:textId="77777777" w:rsidR="002D17F9" w:rsidRPr="00E16F33" w:rsidRDefault="002D17F9" w:rsidP="001F6341">
            <w:pPr>
              <w:pStyle w:val="Default"/>
              <w:spacing w:line="360" w:lineRule="auto"/>
              <w:rPr>
                <w:bCs/>
                <w:color w:val="auto"/>
              </w:rPr>
            </w:pPr>
          </w:p>
        </w:tc>
      </w:tr>
      <w:tr w:rsidR="002D17F9" w:rsidRPr="00E16F33" w14:paraId="3EDBCAD6" w14:textId="77777777" w:rsidTr="00086381">
        <w:tc>
          <w:tcPr>
            <w:tcW w:w="4632" w:type="dxa"/>
          </w:tcPr>
          <w:p w14:paraId="39D02F78" w14:textId="77777777" w:rsidR="002D17F9" w:rsidRPr="00E16F33" w:rsidRDefault="002D17F9" w:rsidP="001F6341">
            <w:pPr>
              <w:pStyle w:val="Default"/>
              <w:spacing w:line="360" w:lineRule="auto"/>
              <w:rPr>
                <w:bCs/>
                <w:color w:val="auto"/>
              </w:rPr>
            </w:pPr>
            <w:r w:rsidRPr="00E16F33">
              <w:rPr>
                <w:bCs/>
                <w:color w:val="auto"/>
              </w:rPr>
              <w:t>Laboratory method</w:t>
            </w:r>
          </w:p>
        </w:tc>
        <w:tc>
          <w:tcPr>
            <w:tcW w:w="1098" w:type="dxa"/>
          </w:tcPr>
          <w:p w14:paraId="02B9DA6D" w14:textId="77777777" w:rsidR="002D17F9" w:rsidRPr="00E16F33" w:rsidRDefault="002D17F9" w:rsidP="001F6341">
            <w:pPr>
              <w:pStyle w:val="Default"/>
              <w:spacing w:line="360" w:lineRule="auto"/>
              <w:rPr>
                <w:bCs/>
                <w:color w:val="auto"/>
              </w:rPr>
            </w:pPr>
          </w:p>
        </w:tc>
        <w:tc>
          <w:tcPr>
            <w:tcW w:w="446" w:type="dxa"/>
          </w:tcPr>
          <w:p w14:paraId="2EFD342E" w14:textId="77777777" w:rsidR="002D17F9" w:rsidRPr="00E16F33" w:rsidRDefault="002D17F9" w:rsidP="001F6341">
            <w:pPr>
              <w:pStyle w:val="Default"/>
              <w:spacing w:line="360" w:lineRule="auto"/>
              <w:rPr>
                <w:bCs/>
                <w:color w:val="auto"/>
              </w:rPr>
            </w:pPr>
          </w:p>
        </w:tc>
        <w:tc>
          <w:tcPr>
            <w:tcW w:w="446" w:type="dxa"/>
          </w:tcPr>
          <w:p w14:paraId="42C7A57A" w14:textId="77777777" w:rsidR="002D17F9" w:rsidRPr="00E16F33" w:rsidRDefault="002D17F9" w:rsidP="001F6341">
            <w:pPr>
              <w:pStyle w:val="Default"/>
              <w:spacing w:line="360" w:lineRule="auto"/>
              <w:rPr>
                <w:bCs/>
                <w:color w:val="auto"/>
              </w:rPr>
            </w:pPr>
          </w:p>
        </w:tc>
        <w:tc>
          <w:tcPr>
            <w:tcW w:w="446" w:type="dxa"/>
          </w:tcPr>
          <w:p w14:paraId="0023FEDC" w14:textId="77777777" w:rsidR="002D17F9" w:rsidRPr="00E16F33" w:rsidRDefault="002D17F9" w:rsidP="001F6341">
            <w:pPr>
              <w:pStyle w:val="Default"/>
              <w:spacing w:line="360" w:lineRule="auto"/>
              <w:rPr>
                <w:bCs/>
                <w:color w:val="auto"/>
              </w:rPr>
            </w:pPr>
          </w:p>
        </w:tc>
        <w:tc>
          <w:tcPr>
            <w:tcW w:w="446" w:type="dxa"/>
          </w:tcPr>
          <w:p w14:paraId="7FF4E09C" w14:textId="77777777" w:rsidR="002D17F9" w:rsidRPr="00E16F33" w:rsidRDefault="002D17F9" w:rsidP="001F6341">
            <w:pPr>
              <w:pStyle w:val="Default"/>
              <w:spacing w:line="360" w:lineRule="auto"/>
              <w:rPr>
                <w:bCs/>
                <w:color w:val="auto"/>
              </w:rPr>
            </w:pPr>
          </w:p>
        </w:tc>
        <w:tc>
          <w:tcPr>
            <w:tcW w:w="446" w:type="dxa"/>
          </w:tcPr>
          <w:p w14:paraId="7059C4B2" w14:textId="77777777" w:rsidR="002D17F9" w:rsidRPr="00E16F33" w:rsidRDefault="002D17F9" w:rsidP="001F6341">
            <w:pPr>
              <w:pStyle w:val="Default"/>
              <w:spacing w:line="360" w:lineRule="auto"/>
              <w:rPr>
                <w:bCs/>
                <w:color w:val="auto"/>
              </w:rPr>
            </w:pPr>
          </w:p>
        </w:tc>
      </w:tr>
      <w:tr w:rsidR="002D17F9" w:rsidRPr="00E16F33" w14:paraId="623D1BC5" w14:textId="77777777" w:rsidTr="00086381">
        <w:tc>
          <w:tcPr>
            <w:tcW w:w="4632" w:type="dxa"/>
          </w:tcPr>
          <w:p w14:paraId="11015C6C" w14:textId="77777777" w:rsidR="002D17F9" w:rsidRPr="00E16F33" w:rsidRDefault="002D17F9" w:rsidP="001F6341">
            <w:pPr>
              <w:pStyle w:val="Default"/>
              <w:spacing w:line="360" w:lineRule="auto"/>
              <w:rPr>
                <w:bCs/>
                <w:color w:val="auto"/>
              </w:rPr>
            </w:pPr>
            <w:r w:rsidRPr="00E16F33">
              <w:rPr>
                <w:bCs/>
                <w:color w:val="auto"/>
              </w:rPr>
              <w:t>Practical methods</w:t>
            </w:r>
          </w:p>
        </w:tc>
        <w:tc>
          <w:tcPr>
            <w:tcW w:w="1098" w:type="dxa"/>
          </w:tcPr>
          <w:p w14:paraId="7C434531" w14:textId="77777777" w:rsidR="002D17F9" w:rsidRPr="00E16F33" w:rsidRDefault="002D17F9" w:rsidP="001F6341">
            <w:pPr>
              <w:pStyle w:val="Default"/>
              <w:spacing w:line="360" w:lineRule="auto"/>
              <w:rPr>
                <w:bCs/>
                <w:color w:val="auto"/>
              </w:rPr>
            </w:pPr>
          </w:p>
        </w:tc>
        <w:tc>
          <w:tcPr>
            <w:tcW w:w="446" w:type="dxa"/>
          </w:tcPr>
          <w:p w14:paraId="3BC25E37" w14:textId="77777777" w:rsidR="002D17F9" w:rsidRPr="00E16F33" w:rsidRDefault="002D17F9" w:rsidP="001F6341">
            <w:pPr>
              <w:pStyle w:val="Default"/>
              <w:spacing w:line="360" w:lineRule="auto"/>
              <w:rPr>
                <w:bCs/>
                <w:color w:val="auto"/>
              </w:rPr>
            </w:pPr>
          </w:p>
        </w:tc>
        <w:tc>
          <w:tcPr>
            <w:tcW w:w="446" w:type="dxa"/>
          </w:tcPr>
          <w:p w14:paraId="2AA52FBC" w14:textId="77777777" w:rsidR="002D17F9" w:rsidRPr="00E16F33" w:rsidRDefault="002D17F9" w:rsidP="001F6341">
            <w:pPr>
              <w:pStyle w:val="Default"/>
              <w:spacing w:line="360" w:lineRule="auto"/>
              <w:rPr>
                <w:bCs/>
                <w:color w:val="auto"/>
              </w:rPr>
            </w:pPr>
          </w:p>
        </w:tc>
        <w:tc>
          <w:tcPr>
            <w:tcW w:w="446" w:type="dxa"/>
          </w:tcPr>
          <w:p w14:paraId="1E250B47" w14:textId="77777777" w:rsidR="002D17F9" w:rsidRPr="00E16F33" w:rsidRDefault="002D17F9" w:rsidP="001F6341">
            <w:pPr>
              <w:pStyle w:val="Default"/>
              <w:spacing w:line="360" w:lineRule="auto"/>
              <w:rPr>
                <w:bCs/>
                <w:color w:val="auto"/>
              </w:rPr>
            </w:pPr>
          </w:p>
        </w:tc>
        <w:tc>
          <w:tcPr>
            <w:tcW w:w="446" w:type="dxa"/>
          </w:tcPr>
          <w:p w14:paraId="0E2E5D51" w14:textId="77777777" w:rsidR="002D17F9" w:rsidRPr="00E16F33" w:rsidRDefault="002D17F9" w:rsidP="001F6341">
            <w:pPr>
              <w:pStyle w:val="Default"/>
              <w:spacing w:line="360" w:lineRule="auto"/>
              <w:rPr>
                <w:bCs/>
                <w:color w:val="auto"/>
              </w:rPr>
            </w:pPr>
          </w:p>
        </w:tc>
        <w:tc>
          <w:tcPr>
            <w:tcW w:w="446" w:type="dxa"/>
          </w:tcPr>
          <w:p w14:paraId="23BE9A95" w14:textId="77777777" w:rsidR="002D17F9" w:rsidRPr="00E16F33" w:rsidRDefault="002D17F9" w:rsidP="001F6341">
            <w:pPr>
              <w:pStyle w:val="Default"/>
              <w:spacing w:line="360" w:lineRule="auto"/>
              <w:rPr>
                <w:bCs/>
                <w:color w:val="auto"/>
              </w:rPr>
            </w:pPr>
          </w:p>
        </w:tc>
      </w:tr>
      <w:tr w:rsidR="002D17F9" w:rsidRPr="00E16F33" w14:paraId="1A5ADAB8" w14:textId="77777777" w:rsidTr="00086381">
        <w:tc>
          <w:tcPr>
            <w:tcW w:w="4632" w:type="dxa"/>
          </w:tcPr>
          <w:p w14:paraId="5D5F4602" w14:textId="77777777" w:rsidR="002D17F9" w:rsidRPr="00E16F33" w:rsidRDefault="002D17F9" w:rsidP="001F6341">
            <w:pPr>
              <w:pStyle w:val="Default"/>
              <w:spacing w:line="360" w:lineRule="auto"/>
              <w:rPr>
                <w:bCs/>
                <w:color w:val="auto"/>
              </w:rPr>
            </w:pPr>
            <w:r w:rsidRPr="00E16F33">
              <w:rPr>
                <w:bCs/>
                <w:color w:val="auto"/>
              </w:rPr>
              <w:t>Explanatory method</w:t>
            </w:r>
          </w:p>
        </w:tc>
        <w:tc>
          <w:tcPr>
            <w:tcW w:w="1098" w:type="dxa"/>
          </w:tcPr>
          <w:p w14:paraId="2B0D94B8" w14:textId="77777777" w:rsidR="002D17F9" w:rsidRPr="00E16F33" w:rsidRDefault="002D17F9" w:rsidP="001F6341">
            <w:pPr>
              <w:pStyle w:val="Default"/>
              <w:spacing w:line="360" w:lineRule="auto"/>
              <w:rPr>
                <w:bCs/>
                <w:color w:val="auto"/>
              </w:rPr>
            </w:pPr>
          </w:p>
        </w:tc>
        <w:tc>
          <w:tcPr>
            <w:tcW w:w="446" w:type="dxa"/>
          </w:tcPr>
          <w:p w14:paraId="430F1017" w14:textId="77777777" w:rsidR="002D17F9" w:rsidRPr="00E16F33" w:rsidRDefault="002D17F9" w:rsidP="001F6341">
            <w:pPr>
              <w:pStyle w:val="Default"/>
              <w:spacing w:line="360" w:lineRule="auto"/>
              <w:rPr>
                <w:bCs/>
                <w:color w:val="auto"/>
              </w:rPr>
            </w:pPr>
          </w:p>
        </w:tc>
        <w:tc>
          <w:tcPr>
            <w:tcW w:w="446" w:type="dxa"/>
          </w:tcPr>
          <w:p w14:paraId="33E91381" w14:textId="77777777" w:rsidR="002D17F9" w:rsidRPr="00E16F33" w:rsidRDefault="002D17F9" w:rsidP="001F6341">
            <w:pPr>
              <w:pStyle w:val="Default"/>
              <w:spacing w:line="360" w:lineRule="auto"/>
              <w:rPr>
                <w:bCs/>
                <w:color w:val="auto"/>
              </w:rPr>
            </w:pPr>
          </w:p>
        </w:tc>
        <w:tc>
          <w:tcPr>
            <w:tcW w:w="446" w:type="dxa"/>
          </w:tcPr>
          <w:p w14:paraId="0F9E0AD7" w14:textId="77777777" w:rsidR="002D17F9" w:rsidRPr="00E16F33" w:rsidRDefault="002D17F9" w:rsidP="001F6341">
            <w:pPr>
              <w:pStyle w:val="Default"/>
              <w:spacing w:line="360" w:lineRule="auto"/>
              <w:rPr>
                <w:bCs/>
                <w:color w:val="auto"/>
              </w:rPr>
            </w:pPr>
          </w:p>
        </w:tc>
        <w:tc>
          <w:tcPr>
            <w:tcW w:w="446" w:type="dxa"/>
          </w:tcPr>
          <w:p w14:paraId="3D129ED1" w14:textId="77777777" w:rsidR="002D17F9" w:rsidRPr="00E16F33" w:rsidRDefault="002D17F9" w:rsidP="001F6341">
            <w:pPr>
              <w:pStyle w:val="Default"/>
              <w:spacing w:line="360" w:lineRule="auto"/>
              <w:rPr>
                <w:bCs/>
                <w:color w:val="auto"/>
              </w:rPr>
            </w:pPr>
          </w:p>
        </w:tc>
        <w:tc>
          <w:tcPr>
            <w:tcW w:w="446" w:type="dxa"/>
          </w:tcPr>
          <w:p w14:paraId="0E63810F" w14:textId="77777777" w:rsidR="002D17F9" w:rsidRPr="00E16F33" w:rsidRDefault="002D17F9" w:rsidP="001F6341">
            <w:pPr>
              <w:pStyle w:val="Default"/>
              <w:spacing w:line="360" w:lineRule="auto"/>
              <w:rPr>
                <w:bCs/>
                <w:color w:val="auto"/>
              </w:rPr>
            </w:pPr>
          </w:p>
        </w:tc>
      </w:tr>
      <w:tr w:rsidR="002D17F9" w:rsidRPr="00E16F33" w14:paraId="513DC35D" w14:textId="77777777" w:rsidTr="00086381">
        <w:tc>
          <w:tcPr>
            <w:tcW w:w="4632" w:type="dxa"/>
          </w:tcPr>
          <w:p w14:paraId="2A857626" w14:textId="77777777" w:rsidR="002D17F9" w:rsidRPr="00E16F33" w:rsidRDefault="002D17F9" w:rsidP="001F6341">
            <w:pPr>
              <w:pStyle w:val="Default"/>
              <w:spacing w:line="360" w:lineRule="auto"/>
              <w:rPr>
                <w:bCs/>
                <w:color w:val="auto"/>
              </w:rPr>
            </w:pPr>
            <w:r w:rsidRPr="00E16F33">
              <w:rPr>
                <w:bCs/>
                <w:color w:val="auto"/>
              </w:rPr>
              <w:t>Activity-oriented teaching</w:t>
            </w:r>
          </w:p>
        </w:tc>
        <w:tc>
          <w:tcPr>
            <w:tcW w:w="1098" w:type="dxa"/>
          </w:tcPr>
          <w:p w14:paraId="5D125736" w14:textId="77777777" w:rsidR="002D17F9" w:rsidRPr="00E16F33" w:rsidRDefault="002D17F9" w:rsidP="001F6341">
            <w:pPr>
              <w:pStyle w:val="Default"/>
              <w:spacing w:line="360" w:lineRule="auto"/>
              <w:rPr>
                <w:bCs/>
                <w:color w:val="auto"/>
              </w:rPr>
            </w:pPr>
          </w:p>
        </w:tc>
        <w:tc>
          <w:tcPr>
            <w:tcW w:w="446" w:type="dxa"/>
          </w:tcPr>
          <w:p w14:paraId="23A8906E" w14:textId="77777777" w:rsidR="002D17F9" w:rsidRPr="00E16F33" w:rsidRDefault="002D17F9" w:rsidP="001F6341">
            <w:pPr>
              <w:pStyle w:val="Default"/>
              <w:spacing w:line="360" w:lineRule="auto"/>
              <w:rPr>
                <w:bCs/>
                <w:color w:val="auto"/>
              </w:rPr>
            </w:pPr>
          </w:p>
        </w:tc>
        <w:tc>
          <w:tcPr>
            <w:tcW w:w="446" w:type="dxa"/>
          </w:tcPr>
          <w:p w14:paraId="14B98F53" w14:textId="77777777" w:rsidR="002D17F9" w:rsidRPr="00E16F33" w:rsidRDefault="002D17F9" w:rsidP="001F6341">
            <w:pPr>
              <w:pStyle w:val="Default"/>
              <w:spacing w:line="360" w:lineRule="auto"/>
              <w:rPr>
                <w:bCs/>
                <w:color w:val="auto"/>
              </w:rPr>
            </w:pPr>
          </w:p>
        </w:tc>
        <w:tc>
          <w:tcPr>
            <w:tcW w:w="446" w:type="dxa"/>
          </w:tcPr>
          <w:p w14:paraId="2DBC21F2" w14:textId="77777777" w:rsidR="002D17F9" w:rsidRPr="00E16F33" w:rsidRDefault="002D17F9" w:rsidP="001F6341">
            <w:pPr>
              <w:pStyle w:val="Default"/>
              <w:spacing w:line="360" w:lineRule="auto"/>
              <w:rPr>
                <w:bCs/>
                <w:color w:val="auto"/>
              </w:rPr>
            </w:pPr>
          </w:p>
        </w:tc>
        <w:tc>
          <w:tcPr>
            <w:tcW w:w="446" w:type="dxa"/>
          </w:tcPr>
          <w:p w14:paraId="256EFCA2" w14:textId="77777777" w:rsidR="002D17F9" w:rsidRPr="00E16F33" w:rsidRDefault="002D17F9" w:rsidP="001F6341">
            <w:pPr>
              <w:pStyle w:val="Default"/>
              <w:spacing w:line="360" w:lineRule="auto"/>
              <w:rPr>
                <w:bCs/>
                <w:color w:val="auto"/>
              </w:rPr>
            </w:pPr>
          </w:p>
        </w:tc>
        <w:tc>
          <w:tcPr>
            <w:tcW w:w="446" w:type="dxa"/>
          </w:tcPr>
          <w:p w14:paraId="2DDEA3C7" w14:textId="77777777" w:rsidR="002D17F9" w:rsidRPr="00E16F33" w:rsidRDefault="002D17F9" w:rsidP="001F6341">
            <w:pPr>
              <w:pStyle w:val="Default"/>
              <w:spacing w:line="360" w:lineRule="auto"/>
              <w:rPr>
                <w:bCs/>
                <w:color w:val="auto"/>
              </w:rPr>
            </w:pPr>
          </w:p>
        </w:tc>
      </w:tr>
      <w:tr w:rsidR="002D17F9" w:rsidRPr="00E16F33" w14:paraId="7890B286" w14:textId="77777777" w:rsidTr="00086381">
        <w:tc>
          <w:tcPr>
            <w:tcW w:w="4632" w:type="dxa"/>
          </w:tcPr>
          <w:p w14:paraId="497C97DB" w14:textId="77777777" w:rsidR="002D17F9" w:rsidRPr="00E16F33" w:rsidRDefault="002D17F9" w:rsidP="001F6341">
            <w:pPr>
              <w:pStyle w:val="Default"/>
              <w:spacing w:line="360" w:lineRule="auto"/>
              <w:rPr>
                <w:bCs/>
                <w:color w:val="auto"/>
              </w:rPr>
            </w:pPr>
            <w:r w:rsidRPr="00E16F33">
              <w:rPr>
                <w:bCs/>
                <w:color w:val="auto"/>
              </w:rPr>
              <w:t>Designing and presenting a project</w:t>
            </w:r>
          </w:p>
        </w:tc>
        <w:tc>
          <w:tcPr>
            <w:tcW w:w="1098" w:type="dxa"/>
          </w:tcPr>
          <w:p w14:paraId="4BDA9AED" w14:textId="77777777" w:rsidR="002D17F9" w:rsidRPr="00E16F33" w:rsidRDefault="002D17F9" w:rsidP="001F6341">
            <w:pPr>
              <w:pStyle w:val="Default"/>
              <w:spacing w:line="360" w:lineRule="auto"/>
              <w:rPr>
                <w:bCs/>
                <w:color w:val="auto"/>
              </w:rPr>
            </w:pPr>
          </w:p>
        </w:tc>
        <w:tc>
          <w:tcPr>
            <w:tcW w:w="446" w:type="dxa"/>
          </w:tcPr>
          <w:p w14:paraId="1C76654B" w14:textId="77777777" w:rsidR="002D17F9" w:rsidRPr="00E16F33" w:rsidRDefault="002D17F9" w:rsidP="001F6341">
            <w:pPr>
              <w:pStyle w:val="Default"/>
              <w:spacing w:line="360" w:lineRule="auto"/>
              <w:rPr>
                <w:bCs/>
                <w:color w:val="auto"/>
              </w:rPr>
            </w:pPr>
          </w:p>
        </w:tc>
        <w:tc>
          <w:tcPr>
            <w:tcW w:w="446" w:type="dxa"/>
          </w:tcPr>
          <w:p w14:paraId="0518B701" w14:textId="77777777" w:rsidR="002D17F9" w:rsidRPr="00E16F33" w:rsidRDefault="002D17F9" w:rsidP="001F6341">
            <w:pPr>
              <w:pStyle w:val="Default"/>
              <w:spacing w:line="360" w:lineRule="auto"/>
              <w:rPr>
                <w:bCs/>
                <w:color w:val="auto"/>
              </w:rPr>
            </w:pPr>
          </w:p>
        </w:tc>
        <w:tc>
          <w:tcPr>
            <w:tcW w:w="446" w:type="dxa"/>
          </w:tcPr>
          <w:p w14:paraId="20316327" w14:textId="77777777" w:rsidR="002D17F9" w:rsidRPr="00E16F33" w:rsidRDefault="002D17F9" w:rsidP="001F6341">
            <w:pPr>
              <w:pStyle w:val="Default"/>
              <w:spacing w:line="360" w:lineRule="auto"/>
              <w:rPr>
                <w:bCs/>
                <w:color w:val="auto"/>
              </w:rPr>
            </w:pPr>
          </w:p>
        </w:tc>
        <w:tc>
          <w:tcPr>
            <w:tcW w:w="446" w:type="dxa"/>
          </w:tcPr>
          <w:p w14:paraId="21B59514" w14:textId="77777777" w:rsidR="002D17F9" w:rsidRPr="00E16F33" w:rsidRDefault="002D17F9" w:rsidP="001F6341">
            <w:pPr>
              <w:pStyle w:val="Default"/>
              <w:spacing w:line="360" w:lineRule="auto"/>
              <w:rPr>
                <w:bCs/>
                <w:color w:val="auto"/>
              </w:rPr>
            </w:pPr>
          </w:p>
        </w:tc>
        <w:tc>
          <w:tcPr>
            <w:tcW w:w="446" w:type="dxa"/>
          </w:tcPr>
          <w:p w14:paraId="4E24E5CC" w14:textId="77777777" w:rsidR="002D17F9" w:rsidRPr="00E16F33" w:rsidRDefault="002D17F9" w:rsidP="001F6341">
            <w:pPr>
              <w:pStyle w:val="Default"/>
              <w:spacing w:line="360" w:lineRule="auto"/>
              <w:rPr>
                <w:bCs/>
                <w:color w:val="auto"/>
              </w:rPr>
            </w:pPr>
          </w:p>
        </w:tc>
      </w:tr>
      <w:tr w:rsidR="002D17F9" w:rsidRPr="00E16F33" w14:paraId="21918756" w14:textId="77777777" w:rsidTr="00086381">
        <w:tc>
          <w:tcPr>
            <w:tcW w:w="4632" w:type="dxa"/>
          </w:tcPr>
          <w:p w14:paraId="621DC2B4" w14:textId="77777777" w:rsidR="002D17F9" w:rsidRPr="00E16F33" w:rsidRDefault="002D17F9" w:rsidP="001F6341">
            <w:pPr>
              <w:pStyle w:val="Default"/>
              <w:spacing w:line="360" w:lineRule="auto"/>
              <w:rPr>
                <w:bCs/>
                <w:color w:val="auto"/>
              </w:rPr>
            </w:pPr>
            <w:r w:rsidRPr="00E16F33">
              <w:rPr>
                <w:bCs/>
                <w:color w:val="auto"/>
              </w:rPr>
              <w:t>E-learning</w:t>
            </w:r>
          </w:p>
        </w:tc>
        <w:tc>
          <w:tcPr>
            <w:tcW w:w="1098" w:type="dxa"/>
          </w:tcPr>
          <w:p w14:paraId="2AC34F54" w14:textId="77777777" w:rsidR="002D17F9" w:rsidRPr="00E16F33" w:rsidRDefault="002D17F9" w:rsidP="001F6341">
            <w:pPr>
              <w:pStyle w:val="Default"/>
              <w:spacing w:line="360" w:lineRule="auto"/>
              <w:rPr>
                <w:bCs/>
                <w:color w:val="auto"/>
              </w:rPr>
            </w:pPr>
          </w:p>
        </w:tc>
        <w:tc>
          <w:tcPr>
            <w:tcW w:w="446" w:type="dxa"/>
          </w:tcPr>
          <w:p w14:paraId="21C71E7D" w14:textId="77777777" w:rsidR="002D17F9" w:rsidRPr="00E16F33" w:rsidRDefault="002D17F9" w:rsidP="001F6341">
            <w:pPr>
              <w:pStyle w:val="Default"/>
              <w:spacing w:line="360" w:lineRule="auto"/>
              <w:rPr>
                <w:bCs/>
                <w:color w:val="auto"/>
              </w:rPr>
            </w:pPr>
          </w:p>
        </w:tc>
        <w:tc>
          <w:tcPr>
            <w:tcW w:w="446" w:type="dxa"/>
          </w:tcPr>
          <w:p w14:paraId="6EE95422" w14:textId="77777777" w:rsidR="002D17F9" w:rsidRPr="00E16F33" w:rsidRDefault="002D17F9" w:rsidP="001F6341">
            <w:pPr>
              <w:pStyle w:val="Default"/>
              <w:spacing w:line="360" w:lineRule="auto"/>
              <w:rPr>
                <w:bCs/>
                <w:color w:val="auto"/>
              </w:rPr>
            </w:pPr>
          </w:p>
        </w:tc>
        <w:tc>
          <w:tcPr>
            <w:tcW w:w="446" w:type="dxa"/>
          </w:tcPr>
          <w:p w14:paraId="084D9B6F" w14:textId="77777777" w:rsidR="002D17F9" w:rsidRPr="00E16F33" w:rsidRDefault="002D17F9" w:rsidP="001F6341">
            <w:pPr>
              <w:pStyle w:val="Default"/>
              <w:spacing w:line="360" w:lineRule="auto"/>
              <w:rPr>
                <w:bCs/>
                <w:color w:val="auto"/>
              </w:rPr>
            </w:pPr>
          </w:p>
        </w:tc>
        <w:tc>
          <w:tcPr>
            <w:tcW w:w="446" w:type="dxa"/>
          </w:tcPr>
          <w:p w14:paraId="2450A733" w14:textId="77777777" w:rsidR="002D17F9" w:rsidRPr="00E16F33" w:rsidRDefault="002D17F9" w:rsidP="001F6341">
            <w:pPr>
              <w:pStyle w:val="Default"/>
              <w:spacing w:line="360" w:lineRule="auto"/>
              <w:rPr>
                <w:bCs/>
                <w:color w:val="auto"/>
              </w:rPr>
            </w:pPr>
          </w:p>
        </w:tc>
        <w:tc>
          <w:tcPr>
            <w:tcW w:w="446" w:type="dxa"/>
          </w:tcPr>
          <w:p w14:paraId="452B1A02" w14:textId="77777777" w:rsidR="002D17F9" w:rsidRPr="00E16F33" w:rsidRDefault="002D17F9" w:rsidP="001F6341">
            <w:pPr>
              <w:pStyle w:val="Default"/>
              <w:spacing w:line="360" w:lineRule="auto"/>
              <w:rPr>
                <w:bCs/>
                <w:color w:val="auto"/>
              </w:rPr>
            </w:pPr>
          </w:p>
        </w:tc>
      </w:tr>
    </w:tbl>
    <w:p w14:paraId="72BD47FA" w14:textId="77777777" w:rsidR="002D17F9" w:rsidRPr="00E16F33" w:rsidRDefault="002D17F9" w:rsidP="002D17F9">
      <w:pPr>
        <w:pStyle w:val="Default"/>
        <w:spacing w:line="360" w:lineRule="auto"/>
        <w:rPr>
          <w:bCs/>
          <w:color w:val="auto"/>
        </w:rPr>
      </w:pPr>
    </w:p>
    <w:p w14:paraId="627F416C" w14:textId="2C2259B8" w:rsidR="002D17F9" w:rsidRPr="00E16F33" w:rsidRDefault="002D17F9" w:rsidP="002D17F9">
      <w:pPr>
        <w:widowControl/>
        <w:suppressAutoHyphens w:val="0"/>
        <w:spacing w:after="200" w:line="276" w:lineRule="auto"/>
        <w:rPr>
          <w:rFonts w:cs="Times New Roman"/>
          <w:bCs/>
        </w:rPr>
      </w:pPr>
      <w:r w:rsidRPr="00E16F33">
        <w:rPr>
          <w:rFonts w:cs="Times New Roman"/>
          <w:bCs/>
        </w:rPr>
        <w:br w:type="page"/>
      </w:r>
      <w:r w:rsidRPr="00E16F33">
        <w:rPr>
          <w:rFonts w:cs="Times New Roman"/>
          <w:bCs/>
        </w:rPr>
        <w:lastRenderedPageBreak/>
        <w:t>2.</w:t>
      </w:r>
      <w:r w:rsidRPr="00E16F33">
        <w:rPr>
          <w:rFonts w:cs="Times New Roman"/>
          <w:bCs/>
        </w:rPr>
        <w:tab/>
      </w:r>
      <w:r w:rsidR="00665109" w:rsidRPr="00E16F33">
        <w:rPr>
          <w:rFonts w:cs="Times New Roman"/>
          <w:bCs/>
        </w:rPr>
        <w:t>b)</w:t>
      </w:r>
      <w:r w:rsidR="00665109" w:rsidRPr="00E16F33">
        <w:rPr>
          <w:rFonts w:cs="Times New Roman"/>
          <w:bCs/>
        </w:rPr>
        <w:tab/>
      </w:r>
      <w:r w:rsidRPr="00E16F33">
        <w:rPr>
          <w:rFonts w:cs="Times New Roman"/>
          <w:bCs/>
        </w:rPr>
        <w:t xml:space="preserve">What perception do you have towards the model of teaching used by your </w:t>
      </w:r>
      <w:r w:rsidR="00AA49AB" w:rsidRPr="00E16F33">
        <w:rPr>
          <w:rFonts w:cs="Times New Roman"/>
          <w:bCs/>
        </w:rPr>
        <w:tab/>
      </w:r>
      <w:r w:rsidR="00665109" w:rsidRPr="00E16F33">
        <w:rPr>
          <w:rFonts w:cs="Times New Roman"/>
          <w:bCs/>
        </w:rPr>
        <w:tab/>
      </w:r>
      <w:r w:rsidR="00665109" w:rsidRPr="00E16F33">
        <w:rPr>
          <w:rFonts w:cs="Times New Roman"/>
          <w:bCs/>
        </w:rPr>
        <w:tab/>
      </w:r>
      <w:r w:rsidRPr="00E16F33">
        <w:rPr>
          <w:rFonts w:cs="Times New Roman"/>
          <w:bCs/>
        </w:rPr>
        <w:t>university?</w:t>
      </w:r>
    </w:p>
    <w:p w14:paraId="46FDB2F6" w14:textId="77777777" w:rsidR="002D17F9" w:rsidRPr="00E16F33" w:rsidRDefault="002D17F9" w:rsidP="002D17F9">
      <w:pPr>
        <w:pStyle w:val="Default"/>
        <w:spacing w:line="360" w:lineRule="auto"/>
        <w:rPr>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36"/>
        <w:gridCol w:w="1203"/>
        <w:gridCol w:w="1150"/>
        <w:gridCol w:w="1377"/>
      </w:tblGrid>
      <w:tr w:rsidR="00AA49AB" w:rsidRPr="00E16F33" w14:paraId="34C39C81" w14:textId="77777777" w:rsidTr="00086381">
        <w:tc>
          <w:tcPr>
            <w:tcW w:w="3998" w:type="dxa"/>
          </w:tcPr>
          <w:p w14:paraId="0DC76255" w14:textId="77777777" w:rsidR="00AA49AB" w:rsidRPr="00E16F33" w:rsidRDefault="00AA49AB" w:rsidP="001F6341">
            <w:pPr>
              <w:pStyle w:val="Default"/>
              <w:spacing w:line="360" w:lineRule="auto"/>
              <w:rPr>
                <w:b/>
                <w:bCs/>
                <w:color w:val="auto"/>
              </w:rPr>
            </w:pPr>
            <w:r w:rsidRPr="00E16F33">
              <w:rPr>
                <w:b/>
                <w:bCs/>
                <w:color w:val="auto"/>
              </w:rPr>
              <w:t>Type of pedagogy practice</w:t>
            </w:r>
          </w:p>
        </w:tc>
        <w:tc>
          <w:tcPr>
            <w:tcW w:w="936" w:type="dxa"/>
          </w:tcPr>
          <w:p w14:paraId="3A14BF07" w14:textId="26902AFB" w:rsidR="00AA49AB" w:rsidRPr="00E16F33" w:rsidRDefault="00AA49AB" w:rsidP="001F6341">
            <w:pPr>
              <w:pStyle w:val="Default"/>
              <w:spacing w:line="360" w:lineRule="auto"/>
              <w:rPr>
                <w:b/>
                <w:bCs/>
                <w:color w:val="auto"/>
              </w:rPr>
            </w:pPr>
            <w:r w:rsidRPr="00E16F33">
              <w:rPr>
                <w:b/>
                <w:bCs/>
                <w:color w:val="auto"/>
              </w:rPr>
              <w:t>Family / source</w:t>
            </w:r>
          </w:p>
        </w:tc>
        <w:tc>
          <w:tcPr>
            <w:tcW w:w="1203" w:type="dxa"/>
          </w:tcPr>
          <w:p w14:paraId="35141DFD" w14:textId="1D1497EA" w:rsidR="00AA49AB" w:rsidRPr="00E16F33" w:rsidRDefault="00AA49AB" w:rsidP="001F6341">
            <w:pPr>
              <w:pStyle w:val="Default"/>
              <w:spacing w:line="360" w:lineRule="auto"/>
              <w:rPr>
                <w:b/>
                <w:bCs/>
                <w:color w:val="auto"/>
              </w:rPr>
            </w:pPr>
            <w:r w:rsidRPr="00E16F33">
              <w:rPr>
                <w:b/>
                <w:bCs/>
                <w:color w:val="auto"/>
              </w:rPr>
              <w:t>Adequate</w:t>
            </w:r>
          </w:p>
        </w:tc>
        <w:tc>
          <w:tcPr>
            <w:tcW w:w="1150" w:type="dxa"/>
          </w:tcPr>
          <w:p w14:paraId="5FCF34D8" w14:textId="77777777" w:rsidR="00AA49AB" w:rsidRPr="00E16F33" w:rsidRDefault="00AA49AB" w:rsidP="001F6341">
            <w:pPr>
              <w:pStyle w:val="Default"/>
              <w:spacing w:line="360" w:lineRule="auto"/>
              <w:rPr>
                <w:b/>
                <w:bCs/>
                <w:color w:val="auto"/>
              </w:rPr>
            </w:pPr>
            <w:r w:rsidRPr="00E16F33">
              <w:rPr>
                <w:b/>
                <w:bCs/>
                <w:color w:val="auto"/>
              </w:rPr>
              <w:t xml:space="preserve">Fairly adequate </w:t>
            </w:r>
          </w:p>
        </w:tc>
        <w:tc>
          <w:tcPr>
            <w:tcW w:w="1377" w:type="dxa"/>
          </w:tcPr>
          <w:p w14:paraId="2B2B3CAE" w14:textId="77777777" w:rsidR="00AA49AB" w:rsidRPr="00E16F33" w:rsidRDefault="00AA49AB" w:rsidP="001F6341">
            <w:pPr>
              <w:pStyle w:val="Default"/>
              <w:spacing w:line="360" w:lineRule="auto"/>
              <w:rPr>
                <w:b/>
                <w:bCs/>
                <w:color w:val="auto"/>
              </w:rPr>
            </w:pPr>
            <w:r w:rsidRPr="00E16F33">
              <w:rPr>
                <w:b/>
                <w:bCs/>
                <w:color w:val="auto"/>
              </w:rPr>
              <w:t>Inadequate</w:t>
            </w:r>
          </w:p>
        </w:tc>
      </w:tr>
      <w:tr w:rsidR="00AA49AB" w:rsidRPr="00E16F33" w14:paraId="461B1EA2" w14:textId="77777777" w:rsidTr="00086381">
        <w:tc>
          <w:tcPr>
            <w:tcW w:w="3998" w:type="dxa"/>
          </w:tcPr>
          <w:p w14:paraId="4F57CAAB" w14:textId="77777777" w:rsidR="00AA49AB" w:rsidRPr="00E16F33" w:rsidRDefault="00AA49AB" w:rsidP="001F6341">
            <w:pPr>
              <w:pStyle w:val="Default"/>
              <w:spacing w:line="360" w:lineRule="auto"/>
              <w:rPr>
                <w:bCs/>
                <w:color w:val="auto"/>
              </w:rPr>
            </w:pPr>
            <w:r w:rsidRPr="00E16F33">
              <w:rPr>
                <w:bCs/>
                <w:color w:val="auto"/>
              </w:rPr>
              <w:t>Discussion/debates.</w:t>
            </w:r>
          </w:p>
        </w:tc>
        <w:tc>
          <w:tcPr>
            <w:tcW w:w="936" w:type="dxa"/>
          </w:tcPr>
          <w:p w14:paraId="6D147533" w14:textId="77777777" w:rsidR="00AA49AB" w:rsidRPr="00E16F33" w:rsidRDefault="00AA49AB" w:rsidP="001F6341">
            <w:pPr>
              <w:pStyle w:val="Default"/>
              <w:spacing w:line="360" w:lineRule="auto"/>
              <w:rPr>
                <w:bCs/>
                <w:color w:val="auto"/>
              </w:rPr>
            </w:pPr>
          </w:p>
        </w:tc>
        <w:tc>
          <w:tcPr>
            <w:tcW w:w="1203" w:type="dxa"/>
          </w:tcPr>
          <w:p w14:paraId="7606D8BC" w14:textId="48F15346" w:rsidR="00AA49AB" w:rsidRPr="00E16F33" w:rsidRDefault="00AA49AB" w:rsidP="001F6341">
            <w:pPr>
              <w:pStyle w:val="Default"/>
              <w:spacing w:line="360" w:lineRule="auto"/>
              <w:rPr>
                <w:bCs/>
                <w:color w:val="auto"/>
              </w:rPr>
            </w:pPr>
          </w:p>
        </w:tc>
        <w:tc>
          <w:tcPr>
            <w:tcW w:w="1150" w:type="dxa"/>
          </w:tcPr>
          <w:p w14:paraId="7FB5A399" w14:textId="77777777" w:rsidR="00AA49AB" w:rsidRPr="00E16F33" w:rsidRDefault="00AA49AB" w:rsidP="001F6341">
            <w:pPr>
              <w:pStyle w:val="Default"/>
              <w:spacing w:line="360" w:lineRule="auto"/>
              <w:rPr>
                <w:bCs/>
                <w:color w:val="auto"/>
              </w:rPr>
            </w:pPr>
          </w:p>
        </w:tc>
        <w:tc>
          <w:tcPr>
            <w:tcW w:w="1377" w:type="dxa"/>
          </w:tcPr>
          <w:p w14:paraId="765215CC" w14:textId="77777777" w:rsidR="00AA49AB" w:rsidRPr="00E16F33" w:rsidRDefault="00AA49AB" w:rsidP="001F6341">
            <w:pPr>
              <w:pStyle w:val="Default"/>
              <w:spacing w:line="360" w:lineRule="auto"/>
              <w:rPr>
                <w:bCs/>
                <w:color w:val="auto"/>
              </w:rPr>
            </w:pPr>
          </w:p>
        </w:tc>
      </w:tr>
      <w:tr w:rsidR="00AA49AB" w:rsidRPr="00E16F33" w14:paraId="66FCCB21" w14:textId="77777777" w:rsidTr="00086381">
        <w:tc>
          <w:tcPr>
            <w:tcW w:w="3998" w:type="dxa"/>
          </w:tcPr>
          <w:p w14:paraId="1972F982" w14:textId="77777777" w:rsidR="00AA49AB" w:rsidRPr="00E16F33" w:rsidRDefault="00AA49AB" w:rsidP="001F6341">
            <w:pPr>
              <w:pStyle w:val="Default"/>
              <w:spacing w:line="360" w:lineRule="auto"/>
              <w:rPr>
                <w:bCs/>
                <w:color w:val="auto"/>
              </w:rPr>
            </w:pPr>
            <w:r w:rsidRPr="00E16F33">
              <w:rPr>
                <w:bCs/>
                <w:color w:val="auto"/>
              </w:rPr>
              <w:t>Cooperative teaching</w:t>
            </w:r>
          </w:p>
        </w:tc>
        <w:tc>
          <w:tcPr>
            <w:tcW w:w="936" w:type="dxa"/>
          </w:tcPr>
          <w:p w14:paraId="0B57955C" w14:textId="77777777" w:rsidR="00AA49AB" w:rsidRPr="00E16F33" w:rsidRDefault="00AA49AB" w:rsidP="001F6341">
            <w:pPr>
              <w:pStyle w:val="Default"/>
              <w:spacing w:line="360" w:lineRule="auto"/>
              <w:rPr>
                <w:bCs/>
                <w:color w:val="auto"/>
              </w:rPr>
            </w:pPr>
          </w:p>
        </w:tc>
        <w:tc>
          <w:tcPr>
            <w:tcW w:w="1203" w:type="dxa"/>
          </w:tcPr>
          <w:p w14:paraId="6ADA9CBB" w14:textId="44E11E63" w:rsidR="00AA49AB" w:rsidRPr="00E16F33" w:rsidRDefault="00AA49AB" w:rsidP="001F6341">
            <w:pPr>
              <w:pStyle w:val="Default"/>
              <w:spacing w:line="360" w:lineRule="auto"/>
              <w:rPr>
                <w:bCs/>
                <w:color w:val="auto"/>
              </w:rPr>
            </w:pPr>
          </w:p>
        </w:tc>
        <w:tc>
          <w:tcPr>
            <w:tcW w:w="1150" w:type="dxa"/>
          </w:tcPr>
          <w:p w14:paraId="5FBBAE17" w14:textId="77777777" w:rsidR="00AA49AB" w:rsidRPr="00E16F33" w:rsidRDefault="00AA49AB" w:rsidP="001F6341">
            <w:pPr>
              <w:pStyle w:val="Default"/>
              <w:spacing w:line="360" w:lineRule="auto"/>
              <w:rPr>
                <w:bCs/>
                <w:color w:val="auto"/>
              </w:rPr>
            </w:pPr>
          </w:p>
        </w:tc>
        <w:tc>
          <w:tcPr>
            <w:tcW w:w="1377" w:type="dxa"/>
          </w:tcPr>
          <w:p w14:paraId="3E128172" w14:textId="77777777" w:rsidR="00AA49AB" w:rsidRPr="00E16F33" w:rsidRDefault="00AA49AB" w:rsidP="001F6341">
            <w:pPr>
              <w:pStyle w:val="Default"/>
              <w:spacing w:line="360" w:lineRule="auto"/>
              <w:rPr>
                <w:bCs/>
                <w:color w:val="auto"/>
              </w:rPr>
            </w:pPr>
          </w:p>
        </w:tc>
      </w:tr>
      <w:tr w:rsidR="00AA49AB" w:rsidRPr="00E16F33" w14:paraId="7294DD95" w14:textId="77777777" w:rsidTr="00086381">
        <w:tc>
          <w:tcPr>
            <w:tcW w:w="3998" w:type="dxa"/>
          </w:tcPr>
          <w:p w14:paraId="0B098D3B" w14:textId="77777777" w:rsidR="00AA49AB" w:rsidRPr="00E16F33" w:rsidRDefault="00AA49AB" w:rsidP="001F6341">
            <w:pPr>
              <w:pStyle w:val="Default"/>
              <w:spacing w:line="360" w:lineRule="auto"/>
              <w:rPr>
                <w:bCs/>
                <w:color w:val="auto"/>
              </w:rPr>
            </w:pPr>
            <w:r w:rsidRPr="00E16F33">
              <w:rPr>
                <w:bCs/>
                <w:color w:val="auto"/>
              </w:rPr>
              <w:t>Collaborative work</w:t>
            </w:r>
          </w:p>
        </w:tc>
        <w:tc>
          <w:tcPr>
            <w:tcW w:w="936" w:type="dxa"/>
          </w:tcPr>
          <w:p w14:paraId="1C3DC646" w14:textId="77777777" w:rsidR="00AA49AB" w:rsidRPr="00E16F33" w:rsidRDefault="00AA49AB" w:rsidP="001F6341">
            <w:pPr>
              <w:pStyle w:val="Default"/>
              <w:spacing w:line="360" w:lineRule="auto"/>
              <w:rPr>
                <w:bCs/>
                <w:color w:val="auto"/>
              </w:rPr>
            </w:pPr>
          </w:p>
        </w:tc>
        <w:tc>
          <w:tcPr>
            <w:tcW w:w="1203" w:type="dxa"/>
          </w:tcPr>
          <w:p w14:paraId="087BB48E" w14:textId="3A099249" w:rsidR="00AA49AB" w:rsidRPr="00E16F33" w:rsidRDefault="00AA49AB" w:rsidP="001F6341">
            <w:pPr>
              <w:pStyle w:val="Default"/>
              <w:spacing w:line="360" w:lineRule="auto"/>
              <w:rPr>
                <w:bCs/>
                <w:color w:val="auto"/>
              </w:rPr>
            </w:pPr>
          </w:p>
        </w:tc>
        <w:tc>
          <w:tcPr>
            <w:tcW w:w="1150" w:type="dxa"/>
          </w:tcPr>
          <w:p w14:paraId="0CCA4DD5" w14:textId="77777777" w:rsidR="00AA49AB" w:rsidRPr="00E16F33" w:rsidRDefault="00AA49AB" w:rsidP="001F6341">
            <w:pPr>
              <w:pStyle w:val="Default"/>
              <w:spacing w:line="360" w:lineRule="auto"/>
              <w:rPr>
                <w:bCs/>
                <w:color w:val="auto"/>
              </w:rPr>
            </w:pPr>
          </w:p>
        </w:tc>
        <w:tc>
          <w:tcPr>
            <w:tcW w:w="1377" w:type="dxa"/>
          </w:tcPr>
          <w:p w14:paraId="4818983B" w14:textId="77777777" w:rsidR="00AA49AB" w:rsidRPr="00E16F33" w:rsidRDefault="00AA49AB" w:rsidP="001F6341">
            <w:pPr>
              <w:pStyle w:val="Default"/>
              <w:spacing w:line="360" w:lineRule="auto"/>
              <w:rPr>
                <w:bCs/>
                <w:color w:val="auto"/>
              </w:rPr>
            </w:pPr>
          </w:p>
        </w:tc>
      </w:tr>
      <w:tr w:rsidR="00AA49AB" w:rsidRPr="00E16F33" w14:paraId="0868EDA1" w14:textId="77777777" w:rsidTr="00086381">
        <w:tc>
          <w:tcPr>
            <w:tcW w:w="3998" w:type="dxa"/>
          </w:tcPr>
          <w:p w14:paraId="54058847" w14:textId="77777777" w:rsidR="00AA49AB" w:rsidRPr="00E16F33" w:rsidRDefault="00AA49AB" w:rsidP="001F6341">
            <w:pPr>
              <w:pStyle w:val="Default"/>
              <w:spacing w:line="360" w:lineRule="auto"/>
              <w:rPr>
                <w:bCs/>
                <w:color w:val="auto"/>
              </w:rPr>
            </w:pPr>
            <w:r w:rsidRPr="00E16F33">
              <w:rPr>
                <w:bCs/>
                <w:color w:val="auto"/>
              </w:rPr>
              <w:t>Problem-based learning (PBL)</w:t>
            </w:r>
          </w:p>
        </w:tc>
        <w:tc>
          <w:tcPr>
            <w:tcW w:w="936" w:type="dxa"/>
          </w:tcPr>
          <w:p w14:paraId="691671A9" w14:textId="77777777" w:rsidR="00AA49AB" w:rsidRPr="00E16F33" w:rsidRDefault="00AA49AB" w:rsidP="001F6341">
            <w:pPr>
              <w:pStyle w:val="Default"/>
              <w:spacing w:line="360" w:lineRule="auto"/>
              <w:rPr>
                <w:bCs/>
                <w:color w:val="auto"/>
              </w:rPr>
            </w:pPr>
          </w:p>
        </w:tc>
        <w:tc>
          <w:tcPr>
            <w:tcW w:w="1203" w:type="dxa"/>
          </w:tcPr>
          <w:p w14:paraId="7349DC0A" w14:textId="08EC3769" w:rsidR="00AA49AB" w:rsidRPr="00E16F33" w:rsidRDefault="00AA49AB" w:rsidP="001F6341">
            <w:pPr>
              <w:pStyle w:val="Default"/>
              <w:spacing w:line="360" w:lineRule="auto"/>
              <w:rPr>
                <w:bCs/>
                <w:color w:val="auto"/>
              </w:rPr>
            </w:pPr>
          </w:p>
        </w:tc>
        <w:tc>
          <w:tcPr>
            <w:tcW w:w="1150" w:type="dxa"/>
          </w:tcPr>
          <w:p w14:paraId="738B5A13" w14:textId="77777777" w:rsidR="00AA49AB" w:rsidRPr="00E16F33" w:rsidRDefault="00AA49AB" w:rsidP="001F6341">
            <w:pPr>
              <w:pStyle w:val="Default"/>
              <w:spacing w:line="360" w:lineRule="auto"/>
              <w:rPr>
                <w:bCs/>
                <w:color w:val="auto"/>
              </w:rPr>
            </w:pPr>
          </w:p>
        </w:tc>
        <w:tc>
          <w:tcPr>
            <w:tcW w:w="1377" w:type="dxa"/>
          </w:tcPr>
          <w:p w14:paraId="440B8137" w14:textId="77777777" w:rsidR="00AA49AB" w:rsidRPr="00E16F33" w:rsidRDefault="00AA49AB" w:rsidP="001F6341">
            <w:pPr>
              <w:pStyle w:val="Default"/>
              <w:spacing w:line="360" w:lineRule="auto"/>
              <w:rPr>
                <w:bCs/>
                <w:color w:val="auto"/>
              </w:rPr>
            </w:pPr>
          </w:p>
        </w:tc>
      </w:tr>
      <w:tr w:rsidR="00AA49AB" w:rsidRPr="00E16F33" w14:paraId="4CB3BC66" w14:textId="77777777" w:rsidTr="00086381">
        <w:tc>
          <w:tcPr>
            <w:tcW w:w="3998" w:type="dxa"/>
          </w:tcPr>
          <w:p w14:paraId="3C70FA60" w14:textId="77777777" w:rsidR="00AA49AB" w:rsidRPr="00E16F33" w:rsidRDefault="00AA49AB" w:rsidP="001F6341">
            <w:pPr>
              <w:pStyle w:val="Default"/>
              <w:spacing w:line="360" w:lineRule="auto"/>
              <w:rPr>
                <w:bCs/>
                <w:color w:val="auto"/>
              </w:rPr>
            </w:pPr>
            <w:r w:rsidRPr="00E16F33">
              <w:rPr>
                <w:bCs/>
                <w:color w:val="auto"/>
              </w:rPr>
              <w:t>Heuristic method / step by step problem solving</w:t>
            </w:r>
          </w:p>
        </w:tc>
        <w:tc>
          <w:tcPr>
            <w:tcW w:w="936" w:type="dxa"/>
          </w:tcPr>
          <w:p w14:paraId="0AA18871" w14:textId="77777777" w:rsidR="00AA49AB" w:rsidRPr="00E16F33" w:rsidRDefault="00AA49AB" w:rsidP="001F6341">
            <w:pPr>
              <w:pStyle w:val="Default"/>
              <w:spacing w:line="360" w:lineRule="auto"/>
              <w:rPr>
                <w:bCs/>
                <w:color w:val="auto"/>
              </w:rPr>
            </w:pPr>
          </w:p>
        </w:tc>
        <w:tc>
          <w:tcPr>
            <w:tcW w:w="1203" w:type="dxa"/>
          </w:tcPr>
          <w:p w14:paraId="55421A41" w14:textId="1D135B48" w:rsidR="00AA49AB" w:rsidRPr="00E16F33" w:rsidRDefault="00AA49AB" w:rsidP="001F6341">
            <w:pPr>
              <w:pStyle w:val="Default"/>
              <w:spacing w:line="360" w:lineRule="auto"/>
              <w:rPr>
                <w:bCs/>
                <w:color w:val="auto"/>
              </w:rPr>
            </w:pPr>
          </w:p>
        </w:tc>
        <w:tc>
          <w:tcPr>
            <w:tcW w:w="1150" w:type="dxa"/>
          </w:tcPr>
          <w:p w14:paraId="63F6003C" w14:textId="77777777" w:rsidR="00AA49AB" w:rsidRPr="00E16F33" w:rsidRDefault="00AA49AB" w:rsidP="001F6341">
            <w:pPr>
              <w:pStyle w:val="Default"/>
              <w:spacing w:line="360" w:lineRule="auto"/>
              <w:rPr>
                <w:bCs/>
                <w:color w:val="auto"/>
              </w:rPr>
            </w:pPr>
          </w:p>
        </w:tc>
        <w:tc>
          <w:tcPr>
            <w:tcW w:w="1377" w:type="dxa"/>
          </w:tcPr>
          <w:p w14:paraId="6F73E8B8" w14:textId="77777777" w:rsidR="00AA49AB" w:rsidRPr="00E16F33" w:rsidRDefault="00AA49AB" w:rsidP="001F6341">
            <w:pPr>
              <w:pStyle w:val="Default"/>
              <w:spacing w:line="360" w:lineRule="auto"/>
              <w:rPr>
                <w:bCs/>
                <w:color w:val="auto"/>
              </w:rPr>
            </w:pPr>
          </w:p>
        </w:tc>
      </w:tr>
      <w:tr w:rsidR="00AA49AB" w:rsidRPr="00E16F33" w14:paraId="44C3591E" w14:textId="77777777" w:rsidTr="00086381">
        <w:tc>
          <w:tcPr>
            <w:tcW w:w="3998" w:type="dxa"/>
          </w:tcPr>
          <w:p w14:paraId="264F8214" w14:textId="77777777" w:rsidR="00AA49AB" w:rsidRPr="00E16F33" w:rsidRDefault="00AA49AB" w:rsidP="001F6341">
            <w:pPr>
              <w:pStyle w:val="Default"/>
              <w:spacing w:line="360" w:lineRule="auto"/>
              <w:rPr>
                <w:bCs/>
                <w:color w:val="auto"/>
              </w:rPr>
            </w:pPr>
            <w:r w:rsidRPr="00E16F33">
              <w:rPr>
                <w:bCs/>
                <w:color w:val="auto"/>
              </w:rPr>
              <w:t>Case study</w:t>
            </w:r>
          </w:p>
        </w:tc>
        <w:tc>
          <w:tcPr>
            <w:tcW w:w="936" w:type="dxa"/>
          </w:tcPr>
          <w:p w14:paraId="6AF66831" w14:textId="77777777" w:rsidR="00AA49AB" w:rsidRPr="00E16F33" w:rsidRDefault="00AA49AB" w:rsidP="001F6341">
            <w:pPr>
              <w:pStyle w:val="Default"/>
              <w:spacing w:line="360" w:lineRule="auto"/>
              <w:rPr>
                <w:bCs/>
                <w:color w:val="auto"/>
              </w:rPr>
            </w:pPr>
          </w:p>
        </w:tc>
        <w:tc>
          <w:tcPr>
            <w:tcW w:w="1203" w:type="dxa"/>
          </w:tcPr>
          <w:p w14:paraId="533DF7C1" w14:textId="71FBFBC3" w:rsidR="00AA49AB" w:rsidRPr="00E16F33" w:rsidRDefault="00AA49AB" w:rsidP="001F6341">
            <w:pPr>
              <w:pStyle w:val="Default"/>
              <w:spacing w:line="360" w:lineRule="auto"/>
              <w:rPr>
                <w:bCs/>
                <w:color w:val="auto"/>
              </w:rPr>
            </w:pPr>
          </w:p>
        </w:tc>
        <w:tc>
          <w:tcPr>
            <w:tcW w:w="1150" w:type="dxa"/>
          </w:tcPr>
          <w:p w14:paraId="0B5693B0" w14:textId="77777777" w:rsidR="00AA49AB" w:rsidRPr="00E16F33" w:rsidRDefault="00AA49AB" w:rsidP="001F6341">
            <w:pPr>
              <w:pStyle w:val="Default"/>
              <w:spacing w:line="360" w:lineRule="auto"/>
              <w:rPr>
                <w:bCs/>
                <w:color w:val="auto"/>
              </w:rPr>
            </w:pPr>
          </w:p>
        </w:tc>
        <w:tc>
          <w:tcPr>
            <w:tcW w:w="1377" w:type="dxa"/>
          </w:tcPr>
          <w:p w14:paraId="136C81FC" w14:textId="77777777" w:rsidR="00AA49AB" w:rsidRPr="00E16F33" w:rsidRDefault="00AA49AB" w:rsidP="001F6341">
            <w:pPr>
              <w:pStyle w:val="Default"/>
              <w:spacing w:line="360" w:lineRule="auto"/>
              <w:rPr>
                <w:bCs/>
                <w:color w:val="auto"/>
              </w:rPr>
            </w:pPr>
          </w:p>
        </w:tc>
      </w:tr>
      <w:tr w:rsidR="00AA49AB" w:rsidRPr="00E16F33" w14:paraId="5522EC32" w14:textId="77777777" w:rsidTr="00086381">
        <w:tc>
          <w:tcPr>
            <w:tcW w:w="3998" w:type="dxa"/>
          </w:tcPr>
          <w:p w14:paraId="153EB30F" w14:textId="77777777" w:rsidR="00AA49AB" w:rsidRPr="00E16F33" w:rsidRDefault="00AA49AB" w:rsidP="001F6341">
            <w:pPr>
              <w:pStyle w:val="Default"/>
              <w:spacing w:line="360" w:lineRule="auto"/>
              <w:rPr>
                <w:bCs/>
                <w:color w:val="auto"/>
              </w:rPr>
            </w:pPr>
            <w:r w:rsidRPr="00E16F33">
              <w:rPr>
                <w:bCs/>
                <w:color w:val="auto"/>
              </w:rPr>
              <w:t>Brain storming</w:t>
            </w:r>
          </w:p>
        </w:tc>
        <w:tc>
          <w:tcPr>
            <w:tcW w:w="936" w:type="dxa"/>
          </w:tcPr>
          <w:p w14:paraId="6FE1103C" w14:textId="77777777" w:rsidR="00AA49AB" w:rsidRPr="00E16F33" w:rsidRDefault="00AA49AB" w:rsidP="001F6341">
            <w:pPr>
              <w:pStyle w:val="Default"/>
              <w:spacing w:line="360" w:lineRule="auto"/>
              <w:rPr>
                <w:bCs/>
                <w:color w:val="auto"/>
              </w:rPr>
            </w:pPr>
          </w:p>
        </w:tc>
        <w:tc>
          <w:tcPr>
            <w:tcW w:w="1203" w:type="dxa"/>
          </w:tcPr>
          <w:p w14:paraId="21681427" w14:textId="0A07FF7D" w:rsidR="00AA49AB" w:rsidRPr="00E16F33" w:rsidRDefault="00AA49AB" w:rsidP="001F6341">
            <w:pPr>
              <w:pStyle w:val="Default"/>
              <w:spacing w:line="360" w:lineRule="auto"/>
              <w:rPr>
                <w:bCs/>
                <w:color w:val="auto"/>
              </w:rPr>
            </w:pPr>
          </w:p>
        </w:tc>
        <w:tc>
          <w:tcPr>
            <w:tcW w:w="1150" w:type="dxa"/>
          </w:tcPr>
          <w:p w14:paraId="30D9DD82" w14:textId="77777777" w:rsidR="00AA49AB" w:rsidRPr="00E16F33" w:rsidRDefault="00AA49AB" w:rsidP="001F6341">
            <w:pPr>
              <w:pStyle w:val="Default"/>
              <w:spacing w:line="360" w:lineRule="auto"/>
              <w:rPr>
                <w:bCs/>
                <w:color w:val="auto"/>
              </w:rPr>
            </w:pPr>
          </w:p>
        </w:tc>
        <w:tc>
          <w:tcPr>
            <w:tcW w:w="1377" w:type="dxa"/>
          </w:tcPr>
          <w:p w14:paraId="311386B0" w14:textId="77777777" w:rsidR="00AA49AB" w:rsidRPr="00E16F33" w:rsidRDefault="00AA49AB" w:rsidP="001F6341">
            <w:pPr>
              <w:pStyle w:val="Default"/>
              <w:spacing w:line="360" w:lineRule="auto"/>
              <w:rPr>
                <w:bCs/>
                <w:color w:val="auto"/>
              </w:rPr>
            </w:pPr>
          </w:p>
        </w:tc>
      </w:tr>
      <w:tr w:rsidR="00AA49AB" w:rsidRPr="00E16F33" w14:paraId="10B617B8" w14:textId="77777777" w:rsidTr="00086381">
        <w:tc>
          <w:tcPr>
            <w:tcW w:w="3998" w:type="dxa"/>
          </w:tcPr>
          <w:p w14:paraId="37CC2756" w14:textId="77777777" w:rsidR="00AA49AB" w:rsidRPr="00E16F33" w:rsidRDefault="00AA49AB" w:rsidP="001F6341">
            <w:pPr>
              <w:pStyle w:val="Default"/>
              <w:spacing w:line="360" w:lineRule="auto"/>
              <w:rPr>
                <w:bCs/>
                <w:color w:val="auto"/>
              </w:rPr>
            </w:pPr>
            <w:r w:rsidRPr="00E16F33">
              <w:rPr>
                <w:bCs/>
                <w:color w:val="auto"/>
              </w:rPr>
              <w:t>Role-playing games and simulations</w:t>
            </w:r>
          </w:p>
        </w:tc>
        <w:tc>
          <w:tcPr>
            <w:tcW w:w="936" w:type="dxa"/>
          </w:tcPr>
          <w:p w14:paraId="25101583" w14:textId="77777777" w:rsidR="00AA49AB" w:rsidRPr="00E16F33" w:rsidRDefault="00AA49AB" w:rsidP="001F6341">
            <w:pPr>
              <w:pStyle w:val="Default"/>
              <w:spacing w:line="360" w:lineRule="auto"/>
              <w:rPr>
                <w:bCs/>
                <w:color w:val="auto"/>
              </w:rPr>
            </w:pPr>
          </w:p>
        </w:tc>
        <w:tc>
          <w:tcPr>
            <w:tcW w:w="1203" w:type="dxa"/>
          </w:tcPr>
          <w:p w14:paraId="2E0DDAAC" w14:textId="2838C5FC" w:rsidR="00AA49AB" w:rsidRPr="00E16F33" w:rsidRDefault="00AA49AB" w:rsidP="001F6341">
            <w:pPr>
              <w:pStyle w:val="Default"/>
              <w:spacing w:line="360" w:lineRule="auto"/>
              <w:rPr>
                <w:bCs/>
                <w:color w:val="auto"/>
              </w:rPr>
            </w:pPr>
          </w:p>
        </w:tc>
        <w:tc>
          <w:tcPr>
            <w:tcW w:w="1150" w:type="dxa"/>
          </w:tcPr>
          <w:p w14:paraId="648AB673" w14:textId="77777777" w:rsidR="00AA49AB" w:rsidRPr="00E16F33" w:rsidRDefault="00AA49AB" w:rsidP="001F6341">
            <w:pPr>
              <w:pStyle w:val="Default"/>
              <w:spacing w:line="360" w:lineRule="auto"/>
              <w:rPr>
                <w:bCs/>
                <w:color w:val="auto"/>
              </w:rPr>
            </w:pPr>
          </w:p>
        </w:tc>
        <w:tc>
          <w:tcPr>
            <w:tcW w:w="1377" w:type="dxa"/>
          </w:tcPr>
          <w:p w14:paraId="38863BEF" w14:textId="77777777" w:rsidR="00AA49AB" w:rsidRPr="00E16F33" w:rsidRDefault="00AA49AB" w:rsidP="001F6341">
            <w:pPr>
              <w:pStyle w:val="Default"/>
              <w:spacing w:line="360" w:lineRule="auto"/>
              <w:rPr>
                <w:bCs/>
                <w:color w:val="auto"/>
              </w:rPr>
            </w:pPr>
          </w:p>
        </w:tc>
      </w:tr>
      <w:tr w:rsidR="00AA49AB" w:rsidRPr="00E16F33" w14:paraId="51F3C3D2" w14:textId="77777777" w:rsidTr="00086381">
        <w:tc>
          <w:tcPr>
            <w:tcW w:w="3998" w:type="dxa"/>
          </w:tcPr>
          <w:p w14:paraId="34B8A3CB" w14:textId="77777777" w:rsidR="00AA49AB" w:rsidRPr="00E16F33" w:rsidRDefault="00AA49AB" w:rsidP="001F6341">
            <w:pPr>
              <w:pStyle w:val="Default"/>
              <w:spacing w:line="360" w:lineRule="auto"/>
              <w:rPr>
                <w:bCs/>
                <w:color w:val="auto"/>
              </w:rPr>
            </w:pPr>
            <w:r w:rsidRPr="00E16F33">
              <w:rPr>
                <w:bCs/>
                <w:color w:val="auto"/>
              </w:rPr>
              <w:t>Demonstration method</w:t>
            </w:r>
          </w:p>
        </w:tc>
        <w:tc>
          <w:tcPr>
            <w:tcW w:w="936" w:type="dxa"/>
          </w:tcPr>
          <w:p w14:paraId="6953BBE7" w14:textId="77777777" w:rsidR="00AA49AB" w:rsidRPr="00E16F33" w:rsidRDefault="00AA49AB" w:rsidP="001F6341">
            <w:pPr>
              <w:pStyle w:val="Default"/>
              <w:spacing w:line="360" w:lineRule="auto"/>
              <w:rPr>
                <w:bCs/>
                <w:color w:val="auto"/>
              </w:rPr>
            </w:pPr>
          </w:p>
        </w:tc>
        <w:tc>
          <w:tcPr>
            <w:tcW w:w="1203" w:type="dxa"/>
          </w:tcPr>
          <w:p w14:paraId="2A707432" w14:textId="75160892" w:rsidR="00AA49AB" w:rsidRPr="00E16F33" w:rsidRDefault="00AA49AB" w:rsidP="001F6341">
            <w:pPr>
              <w:pStyle w:val="Default"/>
              <w:spacing w:line="360" w:lineRule="auto"/>
              <w:rPr>
                <w:bCs/>
                <w:color w:val="auto"/>
              </w:rPr>
            </w:pPr>
          </w:p>
        </w:tc>
        <w:tc>
          <w:tcPr>
            <w:tcW w:w="1150" w:type="dxa"/>
          </w:tcPr>
          <w:p w14:paraId="372666A6" w14:textId="77777777" w:rsidR="00AA49AB" w:rsidRPr="00E16F33" w:rsidRDefault="00AA49AB" w:rsidP="001F6341">
            <w:pPr>
              <w:pStyle w:val="Default"/>
              <w:spacing w:line="360" w:lineRule="auto"/>
              <w:rPr>
                <w:bCs/>
                <w:color w:val="auto"/>
              </w:rPr>
            </w:pPr>
          </w:p>
        </w:tc>
        <w:tc>
          <w:tcPr>
            <w:tcW w:w="1377" w:type="dxa"/>
          </w:tcPr>
          <w:p w14:paraId="573CC8E4" w14:textId="77777777" w:rsidR="00AA49AB" w:rsidRPr="00E16F33" w:rsidRDefault="00AA49AB" w:rsidP="001F6341">
            <w:pPr>
              <w:pStyle w:val="Default"/>
              <w:spacing w:line="360" w:lineRule="auto"/>
              <w:rPr>
                <w:bCs/>
                <w:color w:val="auto"/>
              </w:rPr>
            </w:pPr>
          </w:p>
        </w:tc>
      </w:tr>
      <w:tr w:rsidR="00AA49AB" w:rsidRPr="00E16F33" w14:paraId="59692567" w14:textId="77777777" w:rsidTr="00086381">
        <w:tc>
          <w:tcPr>
            <w:tcW w:w="3998" w:type="dxa"/>
          </w:tcPr>
          <w:p w14:paraId="0FAC25D6" w14:textId="77777777" w:rsidR="00AA49AB" w:rsidRPr="00E16F33" w:rsidRDefault="00AA49AB" w:rsidP="001F6341">
            <w:pPr>
              <w:pStyle w:val="Default"/>
              <w:spacing w:line="360" w:lineRule="auto"/>
              <w:rPr>
                <w:bCs/>
                <w:color w:val="auto"/>
              </w:rPr>
            </w:pPr>
            <w:r w:rsidRPr="00E16F33">
              <w:rPr>
                <w:bCs/>
                <w:color w:val="auto"/>
              </w:rPr>
              <w:t>Inductive method</w:t>
            </w:r>
          </w:p>
        </w:tc>
        <w:tc>
          <w:tcPr>
            <w:tcW w:w="936" w:type="dxa"/>
          </w:tcPr>
          <w:p w14:paraId="127F93E4" w14:textId="77777777" w:rsidR="00AA49AB" w:rsidRPr="00E16F33" w:rsidRDefault="00AA49AB" w:rsidP="001F6341">
            <w:pPr>
              <w:pStyle w:val="Default"/>
              <w:spacing w:line="360" w:lineRule="auto"/>
              <w:rPr>
                <w:bCs/>
                <w:color w:val="auto"/>
              </w:rPr>
            </w:pPr>
          </w:p>
        </w:tc>
        <w:tc>
          <w:tcPr>
            <w:tcW w:w="1203" w:type="dxa"/>
          </w:tcPr>
          <w:p w14:paraId="5A342E59" w14:textId="4C5C784A" w:rsidR="00AA49AB" w:rsidRPr="00E16F33" w:rsidRDefault="00AA49AB" w:rsidP="001F6341">
            <w:pPr>
              <w:pStyle w:val="Default"/>
              <w:spacing w:line="360" w:lineRule="auto"/>
              <w:rPr>
                <w:bCs/>
                <w:color w:val="auto"/>
              </w:rPr>
            </w:pPr>
          </w:p>
        </w:tc>
        <w:tc>
          <w:tcPr>
            <w:tcW w:w="1150" w:type="dxa"/>
          </w:tcPr>
          <w:p w14:paraId="1EE30199" w14:textId="77777777" w:rsidR="00AA49AB" w:rsidRPr="00E16F33" w:rsidRDefault="00AA49AB" w:rsidP="001F6341">
            <w:pPr>
              <w:pStyle w:val="Default"/>
              <w:spacing w:line="360" w:lineRule="auto"/>
              <w:rPr>
                <w:bCs/>
                <w:color w:val="auto"/>
              </w:rPr>
            </w:pPr>
          </w:p>
        </w:tc>
        <w:tc>
          <w:tcPr>
            <w:tcW w:w="1377" w:type="dxa"/>
          </w:tcPr>
          <w:p w14:paraId="05C10854" w14:textId="77777777" w:rsidR="00AA49AB" w:rsidRPr="00E16F33" w:rsidRDefault="00AA49AB" w:rsidP="001F6341">
            <w:pPr>
              <w:pStyle w:val="Default"/>
              <w:spacing w:line="360" w:lineRule="auto"/>
              <w:rPr>
                <w:bCs/>
                <w:color w:val="auto"/>
              </w:rPr>
            </w:pPr>
          </w:p>
        </w:tc>
      </w:tr>
      <w:tr w:rsidR="00AA49AB" w:rsidRPr="00E16F33" w14:paraId="59FDDCDF" w14:textId="77777777" w:rsidTr="00086381">
        <w:tc>
          <w:tcPr>
            <w:tcW w:w="3998" w:type="dxa"/>
          </w:tcPr>
          <w:p w14:paraId="31CCC4AC" w14:textId="77777777" w:rsidR="00AA49AB" w:rsidRPr="00E16F33" w:rsidRDefault="00AA49AB" w:rsidP="001F6341">
            <w:pPr>
              <w:pStyle w:val="Default"/>
              <w:spacing w:line="360" w:lineRule="auto"/>
              <w:rPr>
                <w:bCs/>
                <w:color w:val="auto"/>
              </w:rPr>
            </w:pPr>
            <w:r w:rsidRPr="00E16F33">
              <w:rPr>
                <w:bCs/>
                <w:color w:val="auto"/>
              </w:rPr>
              <w:t>Deductive method</w:t>
            </w:r>
          </w:p>
        </w:tc>
        <w:tc>
          <w:tcPr>
            <w:tcW w:w="936" w:type="dxa"/>
          </w:tcPr>
          <w:p w14:paraId="51EA1CD6" w14:textId="77777777" w:rsidR="00AA49AB" w:rsidRPr="00E16F33" w:rsidRDefault="00AA49AB" w:rsidP="001F6341">
            <w:pPr>
              <w:pStyle w:val="Default"/>
              <w:spacing w:line="360" w:lineRule="auto"/>
              <w:rPr>
                <w:bCs/>
                <w:color w:val="auto"/>
              </w:rPr>
            </w:pPr>
          </w:p>
        </w:tc>
        <w:tc>
          <w:tcPr>
            <w:tcW w:w="1203" w:type="dxa"/>
          </w:tcPr>
          <w:p w14:paraId="17A1D5AD" w14:textId="43593F9C" w:rsidR="00AA49AB" w:rsidRPr="00E16F33" w:rsidRDefault="00AA49AB" w:rsidP="001F6341">
            <w:pPr>
              <w:pStyle w:val="Default"/>
              <w:spacing w:line="360" w:lineRule="auto"/>
              <w:rPr>
                <w:bCs/>
                <w:color w:val="auto"/>
              </w:rPr>
            </w:pPr>
          </w:p>
        </w:tc>
        <w:tc>
          <w:tcPr>
            <w:tcW w:w="1150" w:type="dxa"/>
          </w:tcPr>
          <w:p w14:paraId="368F037F" w14:textId="77777777" w:rsidR="00AA49AB" w:rsidRPr="00E16F33" w:rsidRDefault="00AA49AB" w:rsidP="001F6341">
            <w:pPr>
              <w:pStyle w:val="Default"/>
              <w:spacing w:line="360" w:lineRule="auto"/>
              <w:rPr>
                <w:bCs/>
                <w:color w:val="auto"/>
              </w:rPr>
            </w:pPr>
          </w:p>
        </w:tc>
        <w:tc>
          <w:tcPr>
            <w:tcW w:w="1377" w:type="dxa"/>
          </w:tcPr>
          <w:p w14:paraId="2785FB13" w14:textId="77777777" w:rsidR="00AA49AB" w:rsidRPr="00E16F33" w:rsidRDefault="00AA49AB" w:rsidP="001F6341">
            <w:pPr>
              <w:pStyle w:val="Default"/>
              <w:spacing w:line="360" w:lineRule="auto"/>
              <w:rPr>
                <w:bCs/>
                <w:color w:val="auto"/>
              </w:rPr>
            </w:pPr>
          </w:p>
        </w:tc>
      </w:tr>
      <w:tr w:rsidR="00AA49AB" w:rsidRPr="00E16F33" w14:paraId="6A5A7CFB" w14:textId="77777777" w:rsidTr="00086381">
        <w:tc>
          <w:tcPr>
            <w:tcW w:w="3998" w:type="dxa"/>
          </w:tcPr>
          <w:p w14:paraId="7B0F3019" w14:textId="77777777" w:rsidR="00AA49AB" w:rsidRPr="00E16F33" w:rsidRDefault="00AA49AB" w:rsidP="001F6341">
            <w:pPr>
              <w:pStyle w:val="Default"/>
              <w:spacing w:line="360" w:lineRule="auto"/>
              <w:rPr>
                <w:bCs/>
                <w:color w:val="auto"/>
              </w:rPr>
            </w:pPr>
            <w:r w:rsidRPr="00E16F33">
              <w:rPr>
                <w:bCs/>
                <w:color w:val="auto"/>
              </w:rPr>
              <w:t>Analytical method</w:t>
            </w:r>
          </w:p>
        </w:tc>
        <w:tc>
          <w:tcPr>
            <w:tcW w:w="936" w:type="dxa"/>
          </w:tcPr>
          <w:p w14:paraId="31B2B6B7" w14:textId="77777777" w:rsidR="00AA49AB" w:rsidRPr="00E16F33" w:rsidRDefault="00AA49AB" w:rsidP="001F6341">
            <w:pPr>
              <w:pStyle w:val="Default"/>
              <w:spacing w:line="360" w:lineRule="auto"/>
              <w:rPr>
                <w:bCs/>
                <w:color w:val="auto"/>
              </w:rPr>
            </w:pPr>
          </w:p>
        </w:tc>
        <w:tc>
          <w:tcPr>
            <w:tcW w:w="1203" w:type="dxa"/>
          </w:tcPr>
          <w:p w14:paraId="10B52E2A" w14:textId="1D611D6E" w:rsidR="00AA49AB" w:rsidRPr="00E16F33" w:rsidRDefault="00AA49AB" w:rsidP="001F6341">
            <w:pPr>
              <w:pStyle w:val="Default"/>
              <w:spacing w:line="360" w:lineRule="auto"/>
              <w:rPr>
                <w:bCs/>
                <w:color w:val="auto"/>
              </w:rPr>
            </w:pPr>
          </w:p>
        </w:tc>
        <w:tc>
          <w:tcPr>
            <w:tcW w:w="1150" w:type="dxa"/>
          </w:tcPr>
          <w:p w14:paraId="11B8B722" w14:textId="77777777" w:rsidR="00AA49AB" w:rsidRPr="00E16F33" w:rsidRDefault="00AA49AB" w:rsidP="001F6341">
            <w:pPr>
              <w:pStyle w:val="Default"/>
              <w:spacing w:line="360" w:lineRule="auto"/>
              <w:rPr>
                <w:bCs/>
                <w:color w:val="auto"/>
              </w:rPr>
            </w:pPr>
          </w:p>
        </w:tc>
        <w:tc>
          <w:tcPr>
            <w:tcW w:w="1377" w:type="dxa"/>
          </w:tcPr>
          <w:p w14:paraId="76565DD4" w14:textId="77777777" w:rsidR="00AA49AB" w:rsidRPr="00E16F33" w:rsidRDefault="00AA49AB" w:rsidP="001F6341">
            <w:pPr>
              <w:pStyle w:val="Default"/>
              <w:spacing w:line="360" w:lineRule="auto"/>
              <w:rPr>
                <w:bCs/>
                <w:color w:val="auto"/>
              </w:rPr>
            </w:pPr>
          </w:p>
        </w:tc>
      </w:tr>
      <w:tr w:rsidR="00AA49AB" w:rsidRPr="00E16F33" w14:paraId="307379E3" w14:textId="77777777" w:rsidTr="00086381">
        <w:tc>
          <w:tcPr>
            <w:tcW w:w="3998" w:type="dxa"/>
          </w:tcPr>
          <w:p w14:paraId="2C79A9D6" w14:textId="77777777" w:rsidR="00AA49AB" w:rsidRPr="00E16F33" w:rsidRDefault="00AA49AB" w:rsidP="001F6341">
            <w:pPr>
              <w:pStyle w:val="Default"/>
              <w:spacing w:line="360" w:lineRule="auto"/>
              <w:rPr>
                <w:bCs/>
                <w:color w:val="auto"/>
              </w:rPr>
            </w:pPr>
            <w:r w:rsidRPr="00E16F33">
              <w:rPr>
                <w:bCs/>
                <w:color w:val="auto"/>
              </w:rPr>
              <w:t>Synthetic method</w:t>
            </w:r>
          </w:p>
        </w:tc>
        <w:tc>
          <w:tcPr>
            <w:tcW w:w="936" w:type="dxa"/>
          </w:tcPr>
          <w:p w14:paraId="308E8954" w14:textId="77777777" w:rsidR="00AA49AB" w:rsidRPr="00E16F33" w:rsidRDefault="00AA49AB" w:rsidP="001F6341">
            <w:pPr>
              <w:pStyle w:val="Default"/>
              <w:spacing w:line="360" w:lineRule="auto"/>
              <w:rPr>
                <w:bCs/>
                <w:color w:val="auto"/>
              </w:rPr>
            </w:pPr>
          </w:p>
        </w:tc>
        <w:tc>
          <w:tcPr>
            <w:tcW w:w="1203" w:type="dxa"/>
          </w:tcPr>
          <w:p w14:paraId="52754BDC" w14:textId="30185556" w:rsidR="00AA49AB" w:rsidRPr="00E16F33" w:rsidRDefault="00AA49AB" w:rsidP="001F6341">
            <w:pPr>
              <w:pStyle w:val="Default"/>
              <w:spacing w:line="360" w:lineRule="auto"/>
              <w:rPr>
                <w:bCs/>
                <w:color w:val="auto"/>
              </w:rPr>
            </w:pPr>
          </w:p>
        </w:tc>
        <w:tc>
          <w:tcPr>
            <w:tcW w:w="1150" w:type="dxa"/>
          </w:tcPr>
          <w:p w14:paraId="78EC1DF2" w14:textId="77777777" w:rsidR="00AA49AB" w:rsidRPr="00E16F33" w:rsidRDefault="00AA49AB" w:rsidP="001F6341">
            <w:pPr>
              <w:pStyle w:val="Default"/>
              <w:spacing w:line="360" w:lineRule="auto"/>
              <w:rPr>
                <w:bCs/>
                <w:color w:val="auto"/>
              </w:rPr>
            </w:pPr>
          </w:p>
        </w:tc>
        <w:tc>
          <w:tcPr>
            <w:tcW w:w="1377" w:type="dxa"/>
          </w:tcPr>
          <w:p w14:paraId="1545C3C1" w14:textId="77777777" w:rsidR="00AA49AB" w:rsidRPr="00E16F33" w:rsidRDefault="00AA49AB" w:rsidP="001F6341">
            <w:pPr>
              <w:pStyle w:val="Default"/>
              <w:spacing w:line="360" w:lineRule="auto"/>
              <w:rPr>
                <w:bCs/>
                <w:color w:val="auto"/>
              </w:rPr>
            </w:pPr>
          </w:p>
        </w:tc>
      </w:tr>
      <w:tr w:rsidR="00AA49AB" w:rsidRPr="00E16F33" w14:paraId="668D2E25" w14:textId="77777777" w:rsidTr="00086381">
        <w:tc>
          <w:tcPr>
            <w:tcW w:w="3998" w:type="dxa"/>
          </w:tcPr>
          <w:p w14:paraId="5917CAD6" w14:textId="77777777" w:rsidR="00AA49AB" w:rsidRPr="00E16F33" w:rsidRDefault="00AA49AB" w:rsidP="001F6341">
            <w:pPr>
              <w:pStyle w:val="Default"/>
              <w:spacing w:line="360" w:lineRule="auto"/>
              <w:rPr>
                <w:bCs/>
                <w:color w:val="auto"/>
              </w:rPr>
            </w:pPr>
            <w:r w:rsidRPr="00E16F33">
              <w:rPr>
                <w:bCs/>
                <w:color w:val="auto"/>
              </w:rPr>
              <w:t>Verbal or oral method / lecture</w:t>
            </w:r>
          </w:p>
        </w:tc>
        <w:tc>
          <w:tcPr>
            <w:tcW w:w="936" w:type="dxa"/>
          </w:tcPr>
          <w:p w14:paraId="48FE98A6" w14:textId="77777777" w:rsidR="00AA49AB" w:rsidRPr="00E16F33" w:rsidRDefault="00AA49AB" w:rsidP="001F6341">
            <w:pPr>
              <w:pStyle w:val="Default"/>
              <w:spacing w:line="360" w:lineRule="auto"/>
              <w:rPr>
                <w:bCs/>
                <w:color w:val="auto"/>
              </w:rPr>
            </w:pPr>
          </w:p>
        </w:tc>
        <w:tc>
          <w:tcPr>
            <w:tcW w:w="1203" w:type="dxa"/>
          </w:tcPr>
          <w:p w14:paraId="00CD57A0" w14:textId="6737211F" w:rsidR="00AA49AB" w:rsidRPr="00E16F33" w:rsidRDefault="00AA49AB" w:rsidP="001F6341">
            <w:pPr>
              <w:pStyle w:val="Default"/>
              <w:spacing w:line="360" w:lineRule="auto"/>
              <w:rPr>
                <w:bCs/>
                <w:color w:val="auto"/>
              </w:rPr>
            </w:pPr>
          </w:p>
        </w:tc>
        <w:tc>
          <w:tcPr>
            <w:tcW w:w="1150" w:type="dxa"/>
          </w:tcPr>
          <w:p w14:paraId="60A74D78" w14:textId="77777777" w:rsidR="00AA49AB" w:rsidRPr="00E16F33" w:rsidRDefault="00AA49AB" w:rsidP="001F6341">
            <w:pPr>
              <w:pStyle w:val="Default"/>
              <w:spacing w:line="360" w:lineRule="auto"/>
              <w:rPr>
                <w:bCs/>
                <w:color w:val="auto"/>
              </w:rPr>
            </w:pPr>
          </w:p>
        </w:tc>
        <w:tc>
          <w:tcPr>
            <w:tcW w:w="1377" w:type="dxa"/>
          </w:tcPr>
          <w:p w14:paraId="0D53E537" w14:textId="77777777" w:rsidR="00AA49AB" w:rsidRPr="00E16F33" w:rsidRDefault="00AA49AB" w:rsidP="001F6341">
            <w:pPr>
              <w:pStyle w:val="Default"/>
              <w:spacing w:line="360" w:lineRule="auto"/>
              <w:rPr>
                <w:bCs/>
                <w:color w:val="auto"/>
              </w:rPr>
            </w:pPr>
          </w:p>
        </w:tc>
      </w:tr>
      <w:tr w:rsidR="00AA49AB" w:rsidRPr="00E16F33" w14:paraId="32298CCD" w14:textId="77777777" w:rsidTr="00086381">
        <w:tc>
          <w:tcPr>
            <w:tcW w:w="3998" w:type="dxa"/>
          </w:tcPr>
          <w:p w14:paraId="51302000" w14:textId="77777777" w:rsidR="00AA49AB" w:rsidRPr="00E16F33" w:rsidRDefault="00AA49AB" w:rsidP="001F6341">
            <w:pPr>
              <w:pStyle w:val="Default"/>
              <w:spacing w:line="360" w:lineRule="auto"/>
              <w:rPr>
                <w:bCs/>
                <w:color w:val="auto"/>
              </w:rPr>
            </w:pPr>
            <w:r w:rsidRPr="00E16F33">
              <w:rPr>
                <w:bCs/>
                <w:color w:val="auto"/>
              </w:rPr>
              <w:t>Written method / writing essays</w:t>
            </w:r>
          </w:p>
        </w:tc>
        <w:tc>
          <w:tcPr>
            <w:tcW w:w="936" w:type="dxa"/>
          </w:tcPr>
          <w:p w14:paraId="3F74C7A2" w14:textId="77777777" w:rsidR="00AA49AB" w:rsidRPr="00E16F33" w:rsidRDefault="00AA49AB" w:rsidP="001F6341">
            <w:pPr>
              <w:pStyle w:val="Default"/>
              <w:spacing w:line="360" w:lineRule="auto"/>
              <w:rPr>
                <w:bCs/>
                <w:color w:val="auto"/>
              </w:rPr>
            </w:pPr>
          </w:p>
        </w:tc>
        <w:tc>
          <w:tcPr>
            <w:tcW w:w="1203" w:type="dxa"/>
          </w:tcPr>
          <w:p w14:paraId="3E4882AE" w14:textId="6A32F1D7" w:rsidR="00AA49AB" w:rsidRPr="00E16F33" w:rsidRDefault="00AA49AB" w:rsidP="001F6341">
            <w:pPr>
              <w:pStyle w:val="Default"/>
              <w:spacing w:line="360" w:lineRule="auto"/>
              <w:rPr>
                <w:bCs/>
                <w:color w:val="auto"/>
              </w:rPr>
            </w:pPr>
          </w:p>
        </w:tc>
        <w:tc>
          <w:tcPr>
            <w:tcW w:w="1150" w:type="dxa"/>
          </w:tcPr>
          <w:p w14:paraId="7ECA2F83" w14:textId="77777777" w:rsidR="00AA49AB" w:rsidRPr="00E16F33" w:rsidRDefault="00AA49AB" w:rsidP="001F6341">
            <w:pPr>
              <w:pStyle w:val="Default"/>
              <w:spacing w:line="360" w:lineRule="auto"/>
              <w:rPr>
                <w:bCs/>
                <w:color w:val="auto"/>
              </w:rPr>
            </w:pPr>
          </w:p>
        </w:tc>
        <w:tc>
          <w:tcPr>
            <w:tcW w:w="1377" w:type="dxa"/>
          </w:tcPr>
          <w:p w14:paraId="2D8DC0C8" w14:textId="77777777" w:rsidR="00AA49AB" w:rsidRPr="00E16F33" w:rsidRDefault="00AA49AB" w:rsidP="001F6341">
            <w:pPr>
              <w:pStyle w:val="Default"/>
              <w:spacing w:line="360" w:lineRule="auto"/>
              <w:rPr>
                <w:bCs/>
                <w:color w:val="auto"/>
              </w:rPr>
            </w:pPr>
          </w:p>
        </w:tc>
      </w:tr>
      <w:tr w:rsidR="00AA49AB" w:rsidRPr="00E16F33" w14:paraId="16AD4574" w14:textId="77777777" w:rsidTr="00086381">
        <w:tc>
          <w:tcPr>
            <w:tcW w:w="3998" w:type="dxa"/>
          </w:tcPr>
          <w:p w14:paraId="7F0B6DA2" w14:textId="77777777" w:rsidR="00AA49AB" w:rsidRPr="00E16F33" w:rsidRDefault="00AA49AB" w:rsidP="001F6341">
            <w:pPr>
              <w:pStyle w:val="Default"/>
              <w:spacing w:line="360" w:lineRule="auto"/>
              <w:rPr>
                <w:bCs/>
                <w:color w:val="auto"/>
              </w:rPr>
            </w:pPr>
            <w:r w:rsidRPr="00E16F33">
              <w:rPr>
                <w:bCs/>
                <w:color w:val="auto"/>
              </w:rPr>
              <w:t>Laboratory method</w:t>
            </w:r>
          </w:p>
        </w:tc>
        <w:tc>
          <w:tcPr>
            <w:tcW w:w="936" w:type="dxa"/>
          </w:tcPr>
          <w:p w14:paraId="79A69D82" w14:textId="77777777" w:rsidR="00AA49AB" w:rsidRPr="00E16F33" w:rsidRDefault="00AA49AB" w:rsidP="001F6341">
            <w:pPr>
              <w:pStyle w:val="Default"/>
              <w:spacing w:line="360" w:lineRule="auto"/>
              <w:rPr>
                <w:bCs/>
                <w:color w:val="auto"/>
              </w:rPr>
            </w:pPr>
          </w:p>
        </w:tc>
        <w:tc>
          <w:tcPr>
            <w:tcW w:w="1203" w:type="dxa"/>
          </w:tcPr>
          <w:p w14:paraId="7479E5E5" w14:textId="7E1B555C" w:rsidR="00AA49AB" w:rsidRPr="00E16F33" w:rsidRDefault="00AA49AB" w:rsidP="001F6341">
            <w:pPr>
              <w:pStyle w:val="Default"/>
              <w:spacing w:line="360" w:lineRule="auto"/>
              <w:rPr>
                <w:bCs/>
                <w:color w:val="auto"/>
              </w:rPr>
            </w:pPr>
          </w:p>
        </w:tc>
        <w:tc>
          <w:tcPr>
            <w:tcW w:w="1150" w:type="dxa"/>
          </w:tcPr>
          <w:p w14:paraId="037580C0" w14:textId="77777777" w:rsidR="00AA49AB" w:rsidRPr="00E16F33" w:rsidRDefault="00AA49AB" w:rsidP="001F6341">
            <w:pPr>
              <w:pStyle w:val="Default"/>
              <w:spacing w:line="360" w:lineRule="auto"/>
              <w:rPr>
                <w:bCs/>
                <w:color w:val="auto"/>
              </w:rPr>
            </w:pPr>
          </w:p>
        </w:tc>
        <w:tc>
          <w:tcPr>
            <w:tcW w:w="1377" w:type="dxa"/>
          </w:tcPr>
          <w:p w14:paraId="4DD8F148" w14:textId="77777777" w:rsidR="00AA49AB" w:rsidRPr="00E16F33" w:rsidRDefault="00AA49AB" w:rsidP="001F6341">
            <w:pPr>
              <w:pStyle w:val="Default"/>
              <w:spacing w:line="360" w:lineRule="auto"/>
              <w:rPr>
                <w:bCs/>
                <w:color w:val="auto"/>
              </w:rPr>
            </w:pPr>
          </w:p>
        </w:tc>
      </w:tr>
      <w:tr w:rsidR="00AA49AB" w:rsidRPr="00E16F33" w14:paraId="4D0CEE89" w14:textId="77777777" w:rsidTr="00086381">
        <w:tc>
          <w:tcPr>
            <w:tcW w:w="3998" w:type="dxa"/>
          </w:tcPr>
          <w:p w14:paraId="104E3501" w14:textId="77777777" w:rsidR="00AA49AB" w:rsidRPr="00E16F33" w:rsidRDefault="00AA49AB" w:rsidP="001F6341">
            <w:pPr>
              <w:pStyle w:val="Default"/>
              <w:spacing w:line="360" w:lineRule="auto"/>
              <w:rPr>
                <w:bCs/>
                <w:color w:val="auto"/>
              </w:rPr>
            </w:pPr>
            <w:r w:rsidRPr="00E16F33">
              <w:rPr>
                <w:bCs/>
                <w:color w:val="auto"/>
              </w:rPr>
              <w:t>Practical methods</w:t>
            </w:r>
          </w:p>
        </w:tc>
        <w:tc>
          <w:tcPr>
            <w:tcW w:w="936" w:type="dxa"/>
          </w:tcPr>
          <w:p w14:paraId="70E641B4" w14:textId="77777777" w:rsidR="00AA49AB" w:rsidRPr="00E16F33" w:rsidRDefault="00AA49AB" w:rsidP="001F6341">
            <w:pPr>
              <w:pStyle w:val="Default"/>
              <w:spacing w:line="360" w:lineRule="auto"/>
              <w:rPr>
                <w:bCs/>
                <w:color w:val="auto"/>
              </w:rPr>
            </w:pPr>
          </w:p>
        </w:tc>
        <w:tc>
          <w:tcPr>
            <w:tcW w:w="1203" w:type="dxa"/>
          </w:tcPr>
          <w:p w14:paraId="2354343E" w14:textId="07F5846F" w:rsidR="00AA49AB" w:rsidRPr="00E16F33" w:rsidRDefault="00AA49AB" w:rsidP="001F6341">
            <w:pPr>
              <w:pStyle w:val="Default"/>
              <w:spacing w:line="360" w:lineRule="auto"/>
              <w:rPr>
                <w:bCs/>
                <w:color w:val="auto"/>
              </w:rPr>
            </w:pPr>
          </w:p>
        </w:tc>
        <w:tc>
          <w:tcPr>
            <w:tcW w:w="1150" w:type="dxa"/>
          </w:tcPr>
          <w:p w14:paraId="7064EFEF" w14:textId="77777777" w:rsidR="00AA49AB" w:rsidRPr="00E16F33" w:rsidRDefault="00AA49AB" w:rsidP="001F6341">
            <w:pPr>
              <w:pStyle w:val="Default"/>
              <w:spacing w:line="360" w:lineRule="auto"/>
              <w:rPr>
                <w:bCs/>
                <w:color w:val="auto"/>
              </w:rPr>
            </w:pPr>
          </w:p>
        </w:tc>
        <w:tc>
          <w:tcPr>
            <w:tcW w:w="1377" w:type="dxa"/>
          </w:tcPr>
          <w:p w14:paraId="6B55939D" w14:textId="77777777" w:rsidR="00AA49AB" w:rsidRPr="00E16F33" w:rsidRDefault="00AA49AB" w:rsidP="001F6341">
            <w:pPr>
              <w:pStyle w:val="Default"/>
              <w:spacing w:line="360" w:lineRule="auto"/>
              <w:rPr>
                <w:bCs/>
                <w:color w:val="auto"/>
              </w:rPr>
            </w:pPr>
          </w:p>
        </w:tc>
      </w:tr>
      <w:tr w:rsidR="00AA49AB" w:rsidRPr="00E16F33" w14:paraId="43F93279" w14:textId="77777777" w:rsidTr="00086381">
        <w:tc>
          <w:tcPr>
            <w:tcW w:w="3998" w:type="dxa"/>
          </w:tcPr>
          <w:p w14:paraId="0427EB65" w14:textId="77777777" w:rsidR="00AA49AB" w:rsidRPr="00E16F33" w:rsidRDefault="00AA49AB" w:rsidP="001F6341">
            <w:pPr>
              <w:pStyle w:val="Default"/>
              <w:spacing w:line="360" w:lineRule="auto"/>
              <w:rPr>
                <w:bCs/>
                <w:color w:val="auto"/>
              </w:rPr>
            </w:pPr>
            <w:r w:rsidRPr="00E16F33">
              <w:rPr>
                <w:bCs/>
                <w:color w:val="auto"/>
              </w:rPr>
              <w:t>Explanatory method</w:t>
            </w:r>
          </w:p>
        </w:tc>
        <w:tc>
          <w:tcPr>
            <w:tcW w:w="936" w:type="dxa"/>
          </w:tcPr>
          <w:p w14:paraId="0A5F2BCB" w14:textId="77777777" w:rsidR="00AA49AB" w:rsidRPr="00E16F33" w:rsidRDefault="00AA49AB" w:rsidP="001F6341">
            <w:pPr>
              <w:pStyle w:val="Default"/>
              <w:spacing w:line="360" w:lineRule="auto"/>
              <w:rPr>
                <w:bCs/>
                <w:color w:val="auto"/>
              </w:rPr>
            </w:pPr>
          </w:p>
        </w:tc>
        <w:tc>
          <w:tcPr>
            <w:tcW w:w="1203" w:type="dxa"/>
          </w:tcPr>
          <w:p w14:paraId="0A7E2B35" w14:textId="4C739D1C" w:rsidR="00AA49AB" w:rsidRPr="00E16F33" w:rsidRDefault="00AA49AB" w:rsidP="001F6341">
            <w:pPr>
              <w:pStyle w:val="Default"/>
              <w:spacing w:line="360" w:lineRule="auto"/>
              <w:rPr>
                <w:bCs/>
                <w:color w:val="auto"/>
              </w:rPr>
            </w:pPr>
          </w:p>
        </w:tc>
        <w:tc>
          <w:tcPr>
            <w:tcW w:w="1150" w:type="dxa"/>
          </w:tcPr>
          <w:p w14:paraId="254C357F" w14:textId="77777777" w:rsidR="00AA49AB" w:rsidRPr="00E16F33" w:rsidRDefault="00AA49AB" w:rsidP="001F6341">
            <w:pPr>
              <w:pStyle w:val="Default"/>
              <w:spacing w:line="360" w:lineRule="auto"/>
              <w:rPr>
                <w:bCs/>
                <w:color w:val="auto"/>
              </w:rPr>
            </w:pPr>
          </w:p>
        </w:tc>
        <w:tc>
          <w:tcPr>
            <w:tcW w:w="1377" w:type="dxa"/>
          </w:tcPr>
          <w:p w14:paraId="77AD072D" w14:textId="77777777" w:rsidR="00AA49AB" w:rsidRPr="00E16F33" w:rsidRDefault="00AA49AB" w:rsidP="001F6341">
            <w:pPr>
              <w:pStyle w:val="Default"/>
              <w:spacing w:line="360" w:lineRule="auto"/>
              <w:rPr>
                <w:bCs/>
                <w:color w:val="auto"/>
              </w:rPr>
            </w:pPr>
          </w:p>
        </w:tc>
      </w:tr>
      <w:tr w:rsidR="00AA49AB" w:rsidRPr="00E16F33" w14:paraId="1396F0BA" w14:textId="77777777" w:rsidTr="00086381">
        <w:tc>
          <w:tcPr>
            <w:tcW w:w="3998" w:type="dxa"/>
          </w:tcPr>
          <w:p w14:paraId="4A121FCD" w14:textId="77777777" w:rsidR="00AA49AB" w:rsidRPr="00E16F33" w:rsidRDefault="00AA49AB" w:rsidP="001F6341">
            <w:pPr>
              <w:pStyle w:val="Default"/>
              <w:spacing w:line="360" w:lineRule="auto"/>
              <w:rPr>
                <w:bCs/>
                <w:color w:val="auto"/>
              </w:rPr>
            </w:pPr>
            <w:r w:rsidRPr="00E16F33">
              <w:rPr>
                <w:bCs/>
                <w:color w:val="auto"/>
              </w:rPr>
              <w:t>Activity-oriented teaching</w:t>
            </w:r>
          </w:p>
        </w:tc>
        <w:tc>
          <w:tcPr>
            <w:tcW w:w="936" w:type="dxa"/>
          </w:tcPr>
          <w:p w14:paraId="5CDA01FD" w14:textId="77777777" w:rsidR="00AA49AB" w:rsidRPr="00E16F33" w:rsidRDefault="00AA49AB" w:rsidP="001F6341">
            <w:pPr>
              <w:pStyle w:val="Default"/>
              <w:spacing w:line="360" w:lineRule="auto"/>
              <w:rPr>
                <w:bCs/>
                <w:color w:val="auto"/>
              </w:rPr>
            </w:pPr>
          </w:p>
        </w:tc>
        <w:tc>
          <w:tcPr>
            <w:tcW w:w="1203" w:type="dxa"/>
          </w:tcPr>
          <w:p w14:paraId="345ADF21" w14:textId="001FBE73" w:rsidR="00AA49AB" w:rsidRPr="00E16F33" w:rsidRDefault="00AA49AB" w:rsidP="001F6341">
            <w:pPr>
              <w:pStyle w:val="Default"/>
              <w:spacing w:line="360" w:lineRule="auto"/>
              <w:rPr>
                <w:bCs/>
                <w:color w:val="auto"/>
              </w:rPr>
            </w:pPr>
          </w:p>
        </w:tc>
        <w:tc>
          <w:tcPr>
            <w:tcW w:w="1150" w:type="dxa"/>
          </w:tcPr>
          <w:p w14:paraId="1D2EBECC" w14:textId="77777777" w:rsidR="00AA49AB" w:rsidRPr="00E16F33" w:rsidRDefault="00AA49AB" w:rsidP="001F6341">
            <w:pPr>
              <w:pStyle w:val="Default"/>
              <w:spacing w:line="360" w:lineRule="auto"/>
              <w:rPr>
                <w:bCs/>
                <w:color w:val="auto"/>
              </w:rPr>
            </w:pPr>
          </w:p>
        </w:tc>
        <w:tc>
          <w:tcPr>
            <w:tcW w:w="1377" w:type="dxa"/>
          </w:tcPr>
          <w:p w14:paraId="255A485D" w14:textId="77777777" w:rsidR="00AA49AB" w:rsidRPr="00E16F33" w:rsidRDefault="00AA49AB" w:rsidP="001F6341">
            <w:pPr>
              <w:pStyle w:val="Default"/>
              <w:spacing w:line="360" w:lineRule="auto"/>
              <w:rPr>
                <w:bCs/>
                <w:color w:val="auto"/>
              </w:rPr>
            </w:pPr>
          </w:p>
        </w:tc>
      </w:tr>
      <w:tr w:rsidR="00AA49AB" w:rsidRPr="00E16F33" w14:paraId="4F800340" w14:textId="77777777" w:rsidTr="00086381">
        <w:tc>
          <w:tcPr>
            <w:tcW w:w="3998" w:type="dxa"/>
          </w:tcPr>
          <w:p w14:paraId="209DDA5A" w14:textId="77777777" w:rsidR="00AA49AB" w:rsidRPr="00E16F33" w:rsidRDefault="00AA49AB" w:rsidP="001F6341">
            <w:pPr>
              <w:pStyle w:val="Default"/>
              <w:spacing w:line="360" w:lineRule="auto"/>
              <w:rPr>
                <w:bCs/>
                <w:color w:val="auto"/>
              </w:rPr>
            </w:pPr>
            <w:r w:rsidRPr="00E16F33">
              <w:rPr>
                <w:bCs/>
                <w:color w:val="auto"/>
              </w:rPr>
              <w:t>Designing and presenting a project</w:t>
            </w:r>
          </w:p>
        </w:tc>
        <w:tc>
          <w:tcPr>
            <w:tcW w:w="936" w:type="dxa"/>
          </w:tcPr>
          <w:p w14:paraId="224879B6" w14:textId="77777777" w:rsidR="00AA49AB" w:rsidRPr="00E16F33" w:rsidRDefault="00AA49AB" w:rsidP="001F6341">
            <w:pPr>
              <w:pStyle w:val="Default"/>
              <w:spacing w:line="360" w:lineRule="auto"/>
              <w:rPr>
                <w:bCs/>
                <w:color w:val="auto"/>
              </w:rPr>
            </w:pPr>
          </w:p>
        </w:tc>
        <w:tc>
          <w:tcPr>
            <w:tcW w:w="1203" w:type="dxa"/>
          </w:tcPr>
          <w:p w14:paraId="62CE6CCF" w14:textId="328B3A4D" w:rsidR="00AA49AB" w:rsidRPr="00E16F33" w:rsidRDefault="00AA49AB" w:rsidP="001F6341">
            <w:pPr>
              <w:pStyle w:val="Default"/>
              <w:spacing w:line="360" w:lineRule="auto"/>
              <w:rPr>
                <w:bCs/>
                <w:color w:val="auto"/>
              </w:rPr>
            </w:pPr>
          </w:p>
        </w:tc>
        <w:tc>
          <w:tcPr>
            <w:tcW w:w="1150" w:type="dxa"/>
          </w:tcPr>
          <w:p w14:paraId="2431314B" w14:textId="77777777" w:rsidR="00AA49AB" w:rsidRPr="00E16F33" w:rsidRDefault="00AA49AB" w:rsidP="001F6341">
            <w:pPr>
              <w:pStyle w:val="Default"/>
              <w:spacing w:line="360" w:lineRule="auto"/>
              <w:rPr>
                <w:bCs/>
                <w:color w:val="auto"/>
              </w:rPr>
            </w:pPr>
          </w:p>
        </w:tc>
        <w:tc>
          <w:tcPr>
            <w:tcW w:w="1377" w:type="dxa"/>
          </w:tcPr>
          <w:p w14:paraId="0E3CD9E6" w14:textId="77777777" w:rsidR="00AA49AB" w:rsidRPr="00E16F33" w:rsidRDefault="00AA49AB" w:rsidP="001F6341">
            <w:pPr>
              <w:pStyle w:val="Default"/>
              <w:spacing w:line="360" w:lineRule="auto"/>
              <w:rPr>
                <w:bCs/>
                <w:color w:val="auto"/>
              </w:rPr>
            </w:pPr>
          </w:p>
        </w:tc>
      </w:tr>
      <w:tr w:rsidR="00AA49AB" w:rsidRPr="00E16F33" w14:paraId="2D81F943" w14:textId="77777777" w:rsidTr="00086381">
        <w:tc>
          <w:tcPr>
            <w:tcW w:w="3998" w:type="dxa"/>
          </w:tcPr>
          <w:p w14:paraId="7D099F04" w14:textId="77777777" w:rsidR="00AA49AB" w:rsidRPr="00E16F33" w:rsidRDefault="00AA49AB" w:rsidP="001F6341">
            <w:pPr>
              <w:pStyle w:val="Default"/>
              <w:spacing w:line="360" w:lineRule="auto"/>
              <w:rPr>
                <w:bCs/>
                <w:color w:val="auto"/>
              </w:rPr>
            </w:pPr>
            <w:r w:rsidRPr="00E16F33">
              <w:rPr>
                <w:bCs/>
                <w:color w:val="auto"/>
              </w:rPr>
              <w:t>E-learning</w:t>
            </w:r>
          </w:p>
        </w:tc>
        <w:tc>
          <w:tcPr>
            <w:tcW w:w="936" w:type="dxa"/>
          </w:tcPr>
          <w:p w14:paraId="1C311F81" w14:textId="77777777" w:rsidR="00AA49AB" w:rsidRPr="00E16F33" w:rsidRDefault="00AA49AB" w:rsidP="001F6341">
            <w:pPr>
              <w:pStyle w:val="Default"/>
              <w:spacing w:line="360" w:lineRule="auto"/>
              <w:rPr>
                <w:bCs/>
                <w:color w:val="auto"/>
              </w:rPr>
            </w:pPr>
          </w:p>
        </w:tc>
        <w:tc>
          <w:tcPr>
            <w:tcW w:w="1203" w:type="dxa"/>
          </w:tcPr>
          <w:p w14:paraId="75264473" w14:textId="5171F782" w:rsidR="00AA49AB" w:rsidRPr="00E16F33" w:rsidRDefault="00AA49AB" w:rsidP="001F6341">
            <w:pPr>
              <w:pStyle w:val="Default"/>
              <w:spacing w:line="360" w:lineRule="auto"/>
              <w:rPr>
                <w:bCs/>
                <w:color w:val="auto"/>
              </w:rPr>
            </w:pPr>
          </w:p>
        </w:tc>
        <w:tc>
          <w:tcPr>
            <w:tcW w:w="1150" w:type="dxa"/>
          </w:tcPr>
          <w:p w14:paraId="581CF479" w14:textId="77777777" w:rsidR="00AA49AB" w:rsidRPr="00E16F33" w:rsidRDefault="00AA49AB" w:rsidP="001F6341">
            <w:pPr>
              <w:pStyle w:val="Default"/>
              <w:spacing w:line="360" w:lineRule="auto"/>
              <w:rPr>
                <w:bCs/>
                <w:color w:val="auto"/>
              </w:rPr>
            </w:pPr>
          </w:p>
        </w:tc>
        <w:tc>
          <w:tcPr>
            <w:tcW w:w="1377" w:type="dxa"/>
          </w:tcPr>
          <w:p w14:paraId="69DBBA2B" w14:textId="77777777" w:rsidR="00AA49AB" w:rsidRPr="00E16F33" w:rsidRDefault="00AA49AB" w:rsidP="001F6341">
            <w:pPr>
              <w:pStyle w:val="Default"/>
              <w:spacing w:line="360" w:lineRule="auto"/>
              <w:rPr>
                <w:bCs/>
                <w:color w:val="auto"/>
              </w:rPr>
            </w:pPr>
          </w:p>
        </w:tc>
      </w:tr>
    </w:tbl>
    <w:p w14:paraId="2DFDD01D" w14:textId="7EFA88BC" w:rsidR="00AA49AB" w:rsidRPr="00E16F33" w:rsidRDefault="00AA49AB" w:rsidP="002D17F9">
      <w:pPr>
        <w:pStyle w:val="Default"/>
        <w:spacing w:line="360" w:lineRule="auto"/>
        <w:rPr>
          <w:bCs/>
          <w:color w:val="auto"/>
        </w:rPr>
      </w:pPr>
    </w:p>
    <w:p w14:paraId="6C5CA103" w14:textId="77777777" w:rsidR="00AA49AB" w:rsidRPr="00E16F33" w:rsidRDefault="00AA49AB">
      <w:pPr>
        <w:widowControl/>
        <w:suppressAutoHyphens w:val="0"/>
        <w:autoSpaceDN/>
        <w:spacing w:after="160" w:line="259" w:lineRule="auto"/>
        <w:textAlignment w:val="auto"/>
        <w:rPr>
          <w:rFonts w:eastAsiaTheme="minorHAnsi" w:cs="Times New Roman"/>
          <w:bCs/>
          <w:kern w:val="0"/>
          <w:lang w:val="en-GB"/>
        </w:rPr>
      </w:pPr>
      <w:r w:rsidRPr="00E16F33">
        <w:rPr>
          <w:bCs/>
        </w:rPr>
        <w:br w:type="page"/>
      </w:r>
    </w:p>
    <w:p w14:paraId="0E323DA5" w14:textId="036675E8" w:rsidR="002D17F9" w:rsidRPr="00E16F33" w:rsidRDefault="002D17F9" w:rsidP="002D17F9">
      <w:pPr>
        <w:pStyle w:val="Default"/>
        <w:spacing w:line="360" w:lineRule="auto"/>
        <w:rPr>
          <w:bCs/>
          <w:color w:val="auto"/>
        </w:rPr>
      </w:pPr>
      <w:r w:rsidRPr="00E16F33">
        <w:rPr>
          <w:bCs/>
          <w:color w:val="auto"/>
        </w:rPr>
        <w:lastRenderedPageBreak/>
        <w:t>3.</w:t>
      </w:r>
      <w:r w:rsidRPr="00E16F33">
        <w:rPr>
          <w:bCs/>
          <w:color w:val="auto"/>
        </w:rPr>
        <w:tab/>
        <w:t xml:space="preserve">Do you think the model of teaching used by the university develop the </w:t>
      </w:r>
      <w:r w:rsidR="004B6754" w:rsidRPr="00E16F33">
        <w:rPr>
          <w:bCs/>
          <w:color w:val="auto"/>
        </w:rPr>
        <w:tab/>
      </w:r>
      <w:r w:rsidRPr="00E16F33">
        <w:rPr>
          <w:bCs/>
          <w:color w:val="auto"/>
        </w:rPr>
        <w:t xml:space="preserve">employability </w:t>
      </w:r>
      <w:r w:rsidRPr="00E16F33">
        <w:rPr>
          <w:bCs/>
          <w:color w:val="auto"/>
        </w:rPr>
        <w:tab/>
        <w:t xml:space="preserve">skills </w:t>
      </w:r>
      <w:r w:rsidRPr="00E16F33">
        <w:rPr>
          <w:bCs/>
          <w:color w:val="auto"/>
        </w:rPr>
        <w:tab/>
        <w:t>both practically and theoretically?</w:t>
      </w:r>
    </w:p>
    <w:p w14:paraId="3873A388" w14:textId="77777777" w:rsidR="002D17F9" w:rsidRPr="00E16F33" w:rsidRDefault="002D17F9" w:rsidP="002D17F9">
      <w:pPr>
        <w:pStyle w:val="Default"/>
        <w:spacing w:line="360" w:lineRule="auto"/>
        <w:rPr>
          <w:bCs/>
          <w:color w:val="aut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111"/>
        <w:gridCol w:w="593"/>
        <w:gridCol w:w="546"/>
        <w:gridCol w:w="602"/>
        <w:gridCol w:w="546"/>
        <w:gridCol w:w="593"/>
      </w:tblGrid>
      <w:tr w:rsidR="00AA49AB" w:rsidRPr="00E16F33" w14:paraId="2B9A9282" w14:textId="77777777" w:rsidTr="00086381">
        <w:tc>
          <w:tcPr>
            <w:tcW w:w="3845" w:type="dxa"/>
          </w:tcPr>
          <w:p w14:paraId="475561E9" w14:textId="77777777" w:rsidR="00AA49AB" w:rsidRPr="00E16F33" w:rsidRDefault="00AA49AB" w:rsidP="001F6341">
            <w:pPr>
              <w:pStyle w:val="Default"/>
              <w:spacing w:line="360" w:lineRule="auto"/>
              <w:rPr>
                <w:b/>
                <w:bCs/>
                <w:color w:val="auto"/>
              </w:rPr>
            </w:pPr>
            <w:r w:rsidRPr="00E16F33">
              <w:rPr>
                <w:b/>
                <w:bCs/>
                <w:color w:val="auto"/>
              </w:rPr>
              <w:t>Type of pedagogy practice</w:t>
            </w:r>
          </w:p>
        </w:tc>
        <w:tc>
          <w:tcPr>
            <w:tcW w:w="1111" w:type="dxa"/>
          </w:tcPr>
          <w:p w14:paraId="5E8913A7" w14:textId="66BE5BA9" w:rsidR="00AA49AB" w:rsidRPr="00E16F33" w:rsidRDefault="00AA49AB" w:rsidP="001F6341">
            <w:pPr>
              <w:pStyle w:val="Default"/>
              <w:spacing w:line="360" w:lineRule="auto"/>
              <w:rPr>
                <w:b/>
                <w:bCs/>
                <w:color w:val="auto"/>
              </w:rPr>
            </w:pPr>
            <w:r w:rsidRPr="00E16F33">
              <w:rPr>
                <w:b/>
                <w:bCs/>
                <w:color w:val="auto"/>
              </w:rPr>
              <w:t>Family / Source</w:t>
            </w:r>
          </w:p>
        </w:tc>
        <w:tc>
          <w:tcPr>
            <w:tcW w:w="593" w:type="dxa"/>
          </w:tcPr>
          <w:p w14:paraId="319A08C1" w14:textId="6668D38F" w:rsidR="00AA49AB" w:rsidRPr="00E16F33" w:rsidRDefault="00AA49AB" w:rsidP="001F6341">
            <w:pPr>
              <w:pStyle w:val="Default"/>
              <w:spacing w:line="360" w:lineRule="auto"/>
              <w:rPr>
                <w:b/>
                <w:bCs/>
                <w:color w:val="auto"/>
              </w:rPr>
            </w:pPr>
            <w:r w:rsidRPr="00E16F33">
              <w:rPr>
                <w:b/>
                <w:bCs/>
                <w:color w:val="auto"/>
              </w:rPr>
              <w:t>SA</w:t>
            </w:r>
          </w:p>
        </w:tc>
        <w:tc>
          <w:tcPr>
            <w:tcW w:w="546" w:type="dxa"/>
          </w:tcPr>
          <w:p w14:paraId="7D4E972C" w14:textId="77777777" w:rsidR="00AA49AB" w:rsidRPr="00E16F33" w:rsidRDefault="00AA49AB" w:rsidP="001F6341">
            <w:pPr>
              <w:pStyle w:val="Default"/>
              <w:spacing w:line="360" w:lineRule="auto"/>
              <w:rPr>
                <w:b/>
                <w:bCs/>
                <w:color w:val="auto"/>
              </w:rPr>
            </w:pPr>
            <w:r w:rsidRPr="00E16F33">
              <w:rPr>
                <w:b/>
                <w:bCs/>
                <w:color w:val="auto"/>
              </w:rPr>
              <w:t>A</w:t>
            </w:r>
          </w:p>
        </w:tc>
        <w:tc>
          <w:tcPr>
            <w:tcW w:w="602" w:type="dxa"/>
          </w:tcPr>
          <w:p w14:paraId="4B0A62A1" w14:textId="77777777" w:rsidR="00AA49AB" w:rsidRPr="00E16F33" w:rsidRDefault="00AA49AB" w:rsidP="001F6341">
            <w:pPr>
              <w:pStyle w:val="Default"/>
              <w:spacing w:line="360" w:lineRule="auto"/>
              <w:rPr>
                <w:b/>
                <w:bCs/>
                <w:color w:val="auto"/>
              </w:rPr>
            </w:pPr>
            <w:r w:rsidRPr="00E16F33">
              <w:rPr>
                <w:b/>
                <w:bCs/>
                <w:color w:val="auto"/>
              </w:rPr>
              <w:t>NT</w:t>
            </w:r>
          </w:p>
        </w:tc>
        <w:tc>
          <w:tcPr>
            <w:tcW w:w="546" w:type="dxa"/>
          </w:tcPr>
          <w:p w14:paraId="687686D7" w14:textId="77777777" w:rsidR="00AA49AB" w:rsidRPr="00E16F33" w:rsidRDefault="00AA49AB" w:rsidP="001F6341">
            <w:pPr>
              <w:pStyle w:val="Default"/>
              <w:spacing w:line="360" w:lineRule="auto"/>
              <w:rPr>
                <w:b/>
                <w:bCs/>
                <w:color w:val="auto"/>
              </w:rPr>
            </w:pPr>
            <w:r w:rsidRPr="00E16F33">
              <w:rPr>
                <w:b/>
                <w:bCs/>
                <w:color w:val="auto"/>
              </w:rPr>
              <w:t>D</w:t>
            </w:r>
          </w:p>
        </w:tc>
        <w:tc>
          <w:tcPr>
            <w:tcW w:w="593" w:type="dxa"/>
          </w:tcPr>
          <w:p w14:paraId="261FC378" w14:textId="77777777" w:rsidR="00AA49AB" w:rsidRPr="00E16F33" w:rsidRDefault="00AA49AB" w:rsidP="001F6341">
            <w:pPr>
              <w:pStyle w:val="Default"/>
              <w:spacing w:line="360" w:lineRule="auto"/>
              <w:rPr>
                <w:b/>
                <w:bCs/>
                <w:color w:val="auto"/>
              </w:rPr>
            </w:pPr>
            <w:r w:rsidRPr="00E16F33">
              <w:rPr>
                <w:b/>
                <w:bCs/>
                <w:color w:val="auto"/>
              </w:rPr>
              <w:t>SD</w:t>
            </w:r>
          </w:p>
        </w:tc>
      </w:tr>
      <w:tr w:rsidR="00AA49AB" w:rsidRPr="00E16F33" w14:paraId="3426DC1E" w14:textId="77777777" w:rsidTr="00086381">
        <w:tc>
          <w:tcPr>
            <w:tcW w:w="3845" w:type="dxa"/>
          </w:tcPr>
          <w:p w14:paraId="63F35CBE" w14:textId="77777777" w:rsidR="00AA49AB" w:rsidRPr="00E16F33" w:rsidRDefault="00AA49AB" w:rsidP="001F6341">
            <w:pPr>
              <w:pStyle w:val="Default"/>
              <w:spacing w:line="360" w:lineRule="auto"/>
              <w:rPr>
                <w:bCs/>
                <w:color w:val="auto"/>
              </w:rPr>
            </w:pPr>
            <w:r w:rsidRPr="00E16F33">
              <w:rPr>
                <w:bCs/>
                <w:color w:val="auto"/>
              </w:rPr>
              <w:t>Discussion/debates.</w:t>
            </w:r>
          </w:p>
        </w:tc>
        <w:tc>
          <w:tcPr>
            <w:tcW w:w="1111" w:type="dxa"/>
          </w:tcPr>
          <w:p w14:paraId="31ACADAF" w14:textId="77777777" w:rsidR="00AA49AB" w:rsidRPr="00E16F33" w:rsidRDefault="00AA49AB" w:rsidP="001F6341">
            <w:pPr>
              <w:pStyle w:val="Default"/>
              <w:spacing w:line="360" w:lineRule="auto"/>
              <w:rPr>
                <w:bCs/>
                <w:color w:val="auto"/>
              </w:rPr>
            </w:pPr>
          </w:p>
        </w:tc>
        <w:tc>
          <w:tcPr>
            <w:tcW w:w="593" w:type="dxa"/>
          </w:tcPr>
          <w:p w14:paraId="0A39C4DC" w14:textId="4BC3CD6D" w:rsidR="00AA49AB" w:rsidRPr="00E16F33" w:rsidRDefault="00AA49AB" w:rsidP="001F6341">
            <w:pPr>
              <w:pStyle w:val="Default"/>
              <w:spacing w:line="360" w:lineRule="auto"/>
              <w:rPr>
                <w:bCs/>
                <w:color w:val="auto"/>
              </w:rPr>
            </w:pPr>
          </w:p>
        </w:tc>
        <w:tc>
          <w:tcPr>
            <w:tcW w:w="546" w:type="dxa"/>
          </w:tcPr>
          <w:p w14:paraId="6541EB9C" w14:textId="77777777" w:rsidR="00AA49AB" w:rsidRPr="00E16F33" w:rsidRDefault="00AA49AB" w:rsidP="001F6341">
            <w:pPr>
              <w:pStyle w:val="Default"/>
              <w:spacing w:line="360" w:lineRule="auto"/>
              <w:rPr>
                <w:bCs/>
                <w:color w:val="auto"/>
              </w:rPr>
            </w:pPr>
          </w:p>
        </w:tc>
        <w:tc>
          <w:tcPr>
            <w:tcW w:w="602" w:type="dxa"/>
          </w:tcPr>
          <w:p w14:paraId="2CF8A8A6" w14:textId="77777777" w:rsidR="00AA49AB" w:rsidRPr="00E16F33" w:rsidRDefault="00AA49AB" w:rsidP="001F6341">
            <w:pPr>
              <w:pStyle w:val="Default"/>
              <w:spacing w:line="360" w:lineRule="auto"/>
              <w:rPr>
                <w:bCs/>
                <w:color w:val="auto"/>
              </w:rPr>
            </w:pPr>
          </w:p>
        </w:tc>
        <w:tc>
          <w:tcPr>
            <w:tcW w:w="546" w:type="dxa"/>
          </w:tcPr>
          <w:p w14:paraId="5A6AAE23" w14:textId="77777777" w:rsidR="00AA49AB" w:rsidRPr="00E16F33" w:rsidRDefault="00AA49AB" w:rsidP="001F6341">
            <w:pPr>
              <w:pStyle w:val="Default"/>
              <w:spacing w:line="360" w:lineRule="auto"/>
              <w:rPr>
                <w:bCs/>
                <w:color w:val="auto"/>
              </w:rPr>
            </w:pPr>
          </w:p>
        </w:tc>
        <w:tc>
          <w:tcPr>
            <w:tcW w:w="593" w:type="dxa"/>
          </w:tcPr>
          <w:p w14:paraId="49A759A5" w14:textId="77777777" w:rsidR="00AA49AB" w:rsidRPr="00E16F33" w:rsidRDefault="00AA49AB" w:rsidP="001F6341">
            <w:pPr>
              <w:pStyle w:val="Default"/>
              <w:spacing w:line="360" w:lineRule="auto"/>
              <w:rPr>
                <w:bCs/>
                <w:color w:val="auto"/>
              </w:rPr>
            </w:pPr>
          </w:p>
        </w:tc>
      </w:tr>
      <w:tr w:rsidR="00AA49AB" w:rsidRPr="00E16F33" w14:paraId="019DD5D0" w14:textId="77777777" w:rsidTr="00086381">
        <w:tc>
          <w:tcPr>
            <w:tcW w:w="3845" w:type="dxa"/>
          </w:tcPr>
          <w:p w14:paraId="51D7482F" w14:textId="77777777" w:rsidR="00AA49AB" w:rsidRPr="00E16F33" w:rsidRDefault="00AA49AB" w:rsidP="001F6341">
            <w:pPr>
              <w:pStyle w:val="Default"/>
              <w:spacing w:line="360" w:lineRule="auto"/>
              <w:rPr>
                <w:bCs/>
                <w:color w:val="auto"/>
              </w:rPr>
            </w:pPr>
            <w:r w:rsidRPr="00E16F33">
              <w:rPr>
                <w:bCs/>
                <w:color w:val="auto"/>
              </w:rPr>
              <w:t>Cooperative teaching</w:t>
            </w:r>
          </w:p>
        </w:tc>
        <w:tc>
          <w:tcPr>
            <w:tcW w:w="1111" w:type="dxa"/>
          </w:tcPr>
          <w:p w14:paraId="51907128" w14:textId="77777777" w:rsidR="00AA49AB" w:rsidRPr="00E16F33" w:rsidRDefault="00AA49AB" w:rsidP="001F6341">
            <w:pPr>
              <w:pStyle w:val="Default"/>
              <w:spacing w:line="360" w:lineRule="auto"/>
              <w:rPr>
                <w:bCs/>
                <w:color w:val="auto"/>
              </w:rPr>
            </w:pPr>
          </w:p>
        </w:tc>
        <w:tc>
          <w:tcPr>
            <w:tcW w:w="593" w:type="dxa"/>
          </w:tcPr>
          <w:p w14:paraId="4AF91262" w14:textId="488FD94E" w:rsidR="00AA49AB" w:rsidRPr="00E16F33" w:rsidRDefault="00AA49AB" w:rsidP="001F6341">
            <w:pPr>
              <w:pStyle w:val="Default"/>
              <w:spacing w:line="360" w:lineRule="auto"/>
              <w:rPr>
                <w:bCs/>
                <w:color w:val="auto"/>
              </w:rPr>
            </w:pPr>
          </w:p>
        </w:tc>
        <w:tc>
          <w:tcPr>
            <w:tcW w:w="546" w:type="dxa"/>
          </w:tcPr>
          <w:p w14:paraId="5043153D" w14:textId="77777777" w:rsidR="00AA49AB" w:rsidRPr="00E16F33" w:rsidRDefault="00AA49AB" w:rsidP="001F6341">
            <w:pPr>
              <w:pStyle w:val="Default"/>
              <w:spacing w:line="360" w:lineRule="auto"/>
              <w:rPr>
                <w:bCs/>
                <w:color w:val="auto"/>
              </w:rPr>
            </w:pPr>
          </w:p>
        </w:tc>
        <w:tc>
          <w:tcPr>
            <w:tcW w:w="602" w:type="dxa"/>
          </w:tcPr>
          <w:p w14:paraId="3892A49F" w14:textId="77777777" w:rsidR="00AA49AB" w:rsidRPr="00E16F33" w:rsidRDefault="00AA49AB" w:rsidP="001F6341">
            <w:pPr>
              <w:pStyle w:val="Default"/>
              <w:spacing w:line="360" w:lineRule="auto"/>
              <w:rPr>
                <w:bCs/>
                <w:color w:val="auto"/>
              </w:rPr>
            </w:pPr>
          </w:p>
        </w:tc>
        <w:tc>
          <w:tcPr>
            <w:tcW w:w="546" w:type="dxa"/>
          </w:tcPr>
          <w:p w14:paraId="6CC22AF8" w14:textId="77777777" w:rsidR="00AA49AB" w:rsidRPr="00E16F33" w:rsidRDefault="00AA49AB" w:rsidP="001F6341">
            <w:pPr>
              <w:pStyle w:val="Default"/>
              <w:spacing w:line="360" w:lineRule="auto"/>
              <w:rPr>
                <w:bCs/>
                <w:color w:val="auto"/>
              </w:rPr>
            </w:pPr>
          </w:p>
        </w:tc>
        <w:tc>
          <w:tcPr>
            <w:tcW w:w="593" w:type="dxa"/>
          </w:tcPr>
          <w:p w14:paraId="6FF769AC" w14:textId="77777777" w:rsidR="00AA49AB" w:rsidRPr="00E16F33" w:rsidRDefault="00AA49AB" w:rsidP="001F6341">
            <w:pPr>
              <w:pStyle w:val="Default"/>
              <w:spacing w:line="360" w:lineRule="auto"/>
              <w:rPr>
                <w:bCs/>
                <w:color w:val="auto"/>
              </w:rPr>
            </w:pPr>
          </w:p>
        </w:tc>
      </w:tr>
      <w:tr w:rsidR="00AA49AB" w:rsidRPr="00E16F33" w14:paraId="4D67AD8A" w14:textId="77777777" w:rsidTr="00086381">
        <w:tc>
          <w:tcPr>
            <w:tcW w:w="3845" w:type="dxa"/>
          </w:tcPr>
          <w:p w14:paraId="1F203673" w14:textId="77777777" w:rsidR="00AA49AB" w:rsidRPr="00E16F33" w:rsidRDefault="00AA49AB" w:rsidP="001F6341">
            <w:pPr>
              <w:pStyle w:val="Default"/>
              <w:spacing w:line="360" w:lineRule="auto"/>
              <w:rPr>
                <w:bCs/>
                <w:color w:val="auto"/>
              </w:rPr>
            </w:pPr>
            <w:r w:rsidRPr="00E16F33">
              <w:rPr>
                <w:bCs/>
                <w:color w:val="auto"/>
              </w:rPr>
              <w:t>Collaborative work</w:t>
            </w:r>
          </w:p>
        </w:tc>
        <w:tc>
          <w:tcPr>
            <w:tcW w:w="1111" w:type="dxa"/>
          </w:tcPr>
          <w:p w14:paraId="3C09C5F7" w14:textId="77777777" w:rsidR="00AA49AB" w:rsidRPr="00E16F33" w:rsidRDefault="00AA49AB" w:rsidP="001F6341">
            <w:pPr>
              <w:pStyle w:val="Default"/>
              <w:spacing w:line="360" w:lineRule="auto"/>
              <w:rPr>
                <w:bCs/>
                <w:color w:val="auto"/>
              </w:rPr>
            </w:pPr>
          </w:p>
        </w:tc>
        <w:tc>
          <w:tcPr>
            <w:tcW w:w="593" w:type="dxa"/>
          </w:tcPr>
          <w:p w14:paraId="31D5A1DC" w14:textId="2D51F3FC" w:rsidR="00AA49AB" w:rsidRPr="00E16F33" w:rsidRDefault="00AA49AB" w:rsidP="001F6341">
            <w:pPr>
              <w:pStyle w:val="Default"/>
              <w:spacing w:line="360" w:lineRule="auto"/>
              <w:rPr>
                <w:bCs/>
                <w:color w:val="auto"/>
              </w:rPr>
            </w:pPr>
          </w:p>
        </w:tc>
        <w:tc>
          <w:tcPr>
            <w:tcW w:w="546" w:type="dxa"/>
          </w:tcPr>
          <w:p w14:paraId="6BAF5038" w14:textId="77777777" w:rsidR="00AA49AB" w:rsidRPr="00E16F33" w:rsidRDefault="00AA49AB" w:rsidP="001F6341">
            <w:pPr>
              <w:pStyle w:val="Default"/>
              <w:spacing w:line="360" w:lineRule="auto"/>
              <w:rPr>
                <w:bCs/>
                <w:color w:val="auto"/>
              </w:rPr>
            </w:pPr>
          </w:p>
        </w:tc>
        <w:tc>
          <w:tcPr>
            <w:tcW w:w="602" w:type="dxa"/>
          </w:tcPr>
          <w:p w14:paraId="3FA56DFD" w14:textId="77777777" w:rsidR="00AA49AB" w:rsidRPr="00E16F33" w:rsidRDefault="00AA49AB" w:rsidP="001F6341">
            <w:pPr>
              <w:pStyle w:val="Default"/>
              <w:spacing w:line="360" w:lineRule="auto"/>
              <w:rPr>
                <w:bCs/>
                <w:color w:val="auto"/>
              </w:rPr>
            </w:pPr>
          </w:p>
        </w:tc>
        <w:tc>
          <w:tcPr>
            <w:tcW w:w="546" w:type="dxa"/>
          </w:tcPr>
          <w:p w14:paraId="48796BE2" w14:textId="77777777" w:rsidR="00AA49AB" w:rsidRPr="00E16F33" w:rsidRDefault="00AA49AB" w:rsidP="001F6341">
            <w:pPr>
              <w:pStyle w:val="Default"/>
              <w:spacing w:line="360" w:lineRule="auto"/>
              <w:rPr>
                <w:bCs/>
                <w:color w:val="auto"/>
              </w:rPr>
            </w:pPr>
          </w:p>
        </w:tc>
        <w:tc>
          <w:tcPr>
            <w:tcW w:w="593" w:type="dxa"/>
          </w:tcPr>
          <w:p w14:paraId="752CA94C" w14:textId="77777777" w:rsidR="00AA49AB" w:rsidRPr="00E16F33" w:rsidRDefault="00AA49AB" w:rsidP="001F6341">
            <w:pPr>
              <w:pStyle w:val="Default"/>
              <w:spacing w:line="360" w:lineRule="auto"/>
              <w:rPr>
                <w:bCs/>
                <w:color w:val="auto"/>
              </w:rPr>
            </w:pPr>
          </w:p>
        </w:tc>
      </w:tr>
      <w:tr w:rsidR="00AA49AB" w:rsidRPr="00E16F33" w14:paraId="3336B69D" w14:textId="77777777" w:rsidTr="00086381">
        <w:tc>
          <w:tcPr>
            <w:tcW w:w="3845" w:type="dxa"/>
          </w:tcPr>
          <w:p w14:paraId="1D795463" w14:textId="77777777" w:rsidR="00AA49AB" w:rsidRPr="00E16F33" w:rsidRDefault="00AA49AB" w:rsidP="001F6341">
            <w:pPr>
              <w:pStyle w:val="Default"/>
              <w:spacing w:line="360" w:lineRule="auto"/>
              <w:rPr>
                <w:bCs/>
                <w:color w:val="auto"/>
              </w:rPr>
            </w:pPr>
            <w:r w:rsidRPr="00E16F33">
              <w:rPr>
                <w:bCs/>
                <w:color w:val="auto"/>
              </w:rPr>
              <w:t>Problem-based learning (PBL)</w:t>
            </w:r>
          </w:p>
        </w:tc>
        <w:tc>
          <w:tcPr>
            <w:tcW w:w="1111" w:type="dxa"/>
          </w:tcPr>
          <w:p w14:paraId="386705FF" w14:textId="77777777" w:rsidR="00AA49AB" w:rsidRPr="00E16F33" w:rsidRDefault="00AA49AB" w:rsidP="001F6341">
            <w:pPr>
              <w:pStyle w:val="Default"/>
              <w:spacing w:line="360" w:lineRule="auto"/>
              <w:rPr>
                <w:bCs/>
                <w:color w:val="auto"/>
              </w:rPr>
            </w:pPr>
          </w:p>
        </w:tc>
        <w:tc>
          <w:tcPr>
            <w:tcW w:w="593" w:type="dxa"/>
          </w:tcPr>
          <w:p w14:paraId="52A717DB" w14:textId="5DFC7024" w:rsidR="00AA49AB" w:rsidRPr="00E16F33" w:rsidRDefault="00AA49AB" w:rsidP="001F6341">
            <w:pPr>
              <w:pStyle w:val="Default"/>
              <w:spacing w:line="360" w:lineRule="auto"/>
              <w:rPr>
                <w:bCs/>
                <w:color w:val="auto"/>
              </w:rPr>
            </w:pPr>
          </w:p>
        </w:tc>
        <w:tc>
          <w:tcPr>
            <w:tcW w:w="546" w:type="dxa"/>
          </w:tcPr>
          <w:p w14:paraId="6F4B07BE" w14:textId="77777777" w:rsidR="00AA49AB" w:rsidRPr="00E16F33" w:rsidRDefault="00AA49AB" w:rsidP="001F6341">
            <w:pPr>
              <w:pStyle w:val="Default"/>
              <w:spacing w:line="360" w:lineRule="auto"/>
              <w:rPr>
                <w:bCs/>
                <w:color w:val="auto"/>
              </w:rPr>
            </w:pPr>
          </w:p>
        </w:tc>
        <w:tc>
          <w:tcPr>
            <w:tcW w:w="602" w:type="dxa"/>
          </w:tcPr>
          <w:p w14:paraId="2C750666" w14:textId="77777777" w:rsidR="00AA49AB" w:rsidRPr="00E16F33" w:rsidRDefault="00AA49AB" w:rsidP="001F6341">
            <w:pPr>
              <w:pStyle w:val="Default"/>
              <w:spacing w:line="360" w:lineRule="auto"/>
              <w:rPr>
                <w:bCs/>
                <w:color w:val="auto"/>
              </w:rPr>
            </w:pPr>
          </w:p>
        </w:tc>
        <w:tc>
          <w:tcPr>
            <w:tcW w:w="546" w:type="dxa"/>
          </w:tcPr>
          <w:p w14:paraId="208352FE" w14:textId="77777777" w:rsidR="00AA49AB" w:rsidRPr="00E16F33" w:rsidRDefault="00AA49AB" w:rsidP="001F6341">
            <w:pPr>
              <w:pStyle w:val="Default"/>
              <w:spacing w:line="360" w:lineRule="auto"/>
              <w:rPr>
                <w:bCs/>
                <w:color w:val="auto"/>
              </w:rPr>
            </w:pPr>
          </w:p>
        </w:tc>
        <w:tc>
          <w:tcPr>
            <w:tcW w:w="593" w:type="dxa"/>
          </w:tcPr>
          <w:p w14:paraId="6913AF3D" w14:textId="77777777" w:rsidR="00AA49AB" w:rsidRPr="00E16F33" w:rsidRDefault="00AA49AB" w:rsidP="001F6341">
            <w:pPr>
              <w:pStyle w:val="Default"/>
              <w:spacing w:line="360" w:lineRule="auto"/>
              <w:rPr>
                <w:bCs/>
                <w:color w:val="auto"/>
              </w:rPr>
            </w:pPr>
          </w:p>
        </w:tc>
      </w:tr>
      <w:tr w:rsidR="00AA49AB" w:rsidRPr="00E16F33" w14:paraId="032C93B3" w14:textId="77777777" w:rsidTr="00086381">
        <w:tc>
          <w:tcPr>
            <w:tcW w:w="3845" w:type="dxa"/>
          </w:tcPr>
          <w:p w14:paraId="55087DC0" w14:textId="77777777" w:rsidR="00AA49AB" w:rsidRPr="00E16F33" w:rsidRDefault="00AA49AB" w:rsidP="001F6341">
            <w:pPr>
              <w:pStyle w:val="Default"/>
              <w:spacing w:line="360" w:lineRule="auto"/>
              <w:rPr>
                <w:bCs/>
                <w:color w:val="auto"/>
              </w:rPr>
            </w:pPr>
            <w:r w:rsidRPr="00E16F33">
              <w:rPr>
                <w:bCs/>
                <w:color w:val="auto"/>
              </w:rPr>
              <w:t>Heuristic method / step by step problem solving</w:t>
            </w:r>
          </w:p>
        </w:tc>
        <w:tc>
          <w:tcPr>
            <w:tcW w:w="1111" w:type="dxa"/>
          </w:tcPr>
          <w:p w14:paraId="221608B6" w14:textId="77777777" w:rsidR="00AA49AB" w:rsidRPr="00E16F33" w:rsidRDefault="00AA49AB" w:rsidP="001F6341">
            <w:pPr>
              <w:pStyle w:val="Default"/>
              <w:spacing w:line="360" w:lineRule="auto"/>
              <w:rPr>
                <w:bCs/>
                <w:color w:val="auto"/>
              </w:rPr>
            </w:pPr>
          </w:p>
        </w:tc>
        <w:tc>
          <w:tcPr>
            <w:tcW w:w="593" w:type="dxa"/>
          </w:tcPr>
          <w:p w14:paraId="41CD0AFD" w14:textId="635DD735" w:rsidR="00AA49AB" w:rsidRPr="00E16F33" w:rsidRDefault="00AA49AB" w:rsidP="001F6341">
            <w:pPr>
              <w:pStyle w:val="Default"/>
              <w:spacing w:line="360" w:lineRule="auto"/>
              <w:rPr>
                <w:bCs/>
                <w:color w:val="auto"/>
              </w:rPr>
            </w:pPr>
          </w:p>
        </w:tc>
        <w:tc>
          <w:tcPr>
            <w:tcW w:w="546" w:type="dxa"/>
          </w:tcPr>
          <w:p w14:paraId="722B5663" w14:textId="77777777" w:rsidR="00AA49AB" w:rsidRPr="00E16F33" w:rsidRDefault="00AA49AB" w:rsidP="001F6341">
            <w:pPr>
              <w:pStyle w:val="Default"/>
              <w:spacing w:line="360" w:lineRule="auto"/>
              <w:rPr>
                <w:bCs/>
                <w:color w:val="auto"/>
              </w:rPr>
            </w:pPr>
          </w:p>
        </w:tc>
        <w:tc>
          <w:tcPr>
            <w:tcW w:w="602" w:type="dxa"/>
          </w:tcPr>
          <w:p w14:paraId="039E02F0" w14:textId="77777777" w:rsidR="00AA49AB" w:rsidRPr="00E16F33" w:rsidRDefault="00AA49AB" w:rsidP="001F6341">
            <w:pPr>
              <w:pStyle w:val="Default"/>
              <w:spacing w:line="360" w:lineRule="auto"/>
              <w:rPr>
                <w:bCs/>
                <w:color w:val="auto"/>
              </w:rPr>
            </w:pPr>
          </w:p>
        </w:tc>
        <w:tc>
          <w:tcPr>
            <w:tcW w:w="546" w:type="dxa"/>
          </w:tcPr>
          <w:p w14:paraId="5FE3651C" w14:textId="77777777" w:rsidR="00AA49AB" w:rsidRPr="00E16F33" w:rsidRDefault="00AA49AB" w:rsidP="001F6341">
            <w:pPr>
              <w:pStyle w:val="Default"/>
              <w:spacing w:line="360" w:lineRule="auto"/>
              <w:rPr>
                <w:bCs/>
                <w:color w:val="auto"/>
              </w:rPr>
            </w:pPr>
          </w:p>
        </w:tc>
        <w:tc>
          <w:tcPr>
            <w:tcW w:w="593" w:type="dxa"/>
          </w:tcPr>
          <w:p w14:paraId="31AADEA8" w14:textId="77777777" w:rsidR="00AA49AB" w:rsidRPr="00E16F33" w:rsidRDefault="00AA49AB" w:rsidP="001F6341">
            <w:pPr>
              <w:pStyle w:val="Default"/>
              <w:spacing w:line="360" w:lineRule="auto"/>
              <w:rPr>
                <w:bCs/>
                <w:color w:val="auto"/>
              </w:rPr>
            </w:pPr>
          </w:p>
        </w:tc>
      </w:tr>
      <w:tr w:rsidR="00AA49AB" w:rsidRPr="00E16F33" w14:paraId="7AC55CC3" w14:textId="77777777" w:rsidTr="00086381">
        <w:tc>
          <w:tcPr>
            <w:tcW w:w="3845" w:type="dxa"/>
          </w:tcPr>
          <w:p w14:paraId="602AE423" w14:textId="77777777" w:rsidR="00AA49AB" w:rsidRPr="00E16F33" w:rsidRDefault="00AA49AB" w:rsidP="001F6341">
            <w:pPr>
              <w:pStyle w:val="Default"/>
              <w:spacing w:line="360" w:lineRule="auto"/>
              <w:rPr>
                <w:bCs/>
                <w:color w:val="auto"/>
              </w:rPr>
            </w:pPr>
            <w:r w:rsidRPr="00E16F33">
              <w:rPr>
                <w:bCs/>
                <w:color w:val="auto"/>
              </w:rPr>
              <w:t>Case study</w:t>
            </w:r>
          </w:p>
        </w:tc>
        <w:tc>
          <w:tcPr>
            <w:tcW w:w="1111" w:type="dxa"/>
          </w:tcPr>
          <w:p w14:paraId="6AE10734" w14:textId="77777777" w:rsidR="00AA49AB" w:rsidRPr="00E16F33" w:rsidRDefault="00AA49AB" w:rsidP="001F6341">
            <w:pPr>
              <w:pStyle w:val="Default"/>
              <w:spacing w:line="360" w:lineRule="auto"/>
              <w:rPr>
                <w:bCs/>
                <w:color w:val="auto"/>
              </w:rPr>
            </w:pPr>
          </w:p>
        </w:tc>
        <w:tc>
          <w:tcPr>
            <w:tcW w:w="593" w:type="dxa"/>
          </w:tcPr>
          <w:p w14:paraId="687EEFB3" w14:textId="4258FCA4" w:rsidR="00AA49AB" w:rsidRPr="00E16F33" w:rsidRDefault="00AA49AB" w:rsidP="001F6341">
            <w:pPr>
              <w:pStyle w:val="Default"/>
              <w:spacing w:line="360" w:lineRule="auto"/>
              <w:rPr>
                <w:bCs/>
                <w:color w:val="auto"/>
              </w:rPr>
            </w:pPr>
          </w:p>
        </w:tc>
        <w:tc>
          <w:tcPr>
            <w:tcW w:w="546" w:type="dxa"/>
          </w:tcPr>
          <w:p w14:paraId="68BEA6D4" w14:textId="77777777" w:rsidR="00AA49AB" w:rsidRPr="00E16F33" w:rsidRDefault="00AA49AB" w:rsidP="001F6341">
            <w:pPr>
              <w:pStyle w:val="Default"/>
              <w:spacing w:line="360" w:lineRule="auto"/>
              <w:rPr>
                <w:bCs/>
                <w:color w:val="auto"/>
              </w:rPr>
            </w:pPr>
          </w:p>
        </w:tc>
        <w:tc>
          <w:tcPr>
            <w:tcW w:w="602" w:type="dxa"/>
          </w:tcPr>
          <w:p w14:paraId="7512F611" w14:textId="77777777" w:rsidR="00AA49AB" w:rsidRPr="00E16F33" w:rsidRDefault="00AA49AB" w:rsidP="001F6341">
            <w:pPr>
              <w:pStyle w:val="Default"/>
              <w:spacing w:line="360" w:lineRule="auto"/>
              <w:rPr>
                <w:bCs/>
                <w:color w:val="auto"/>
              </w:rPr>
            </w:pPr>
          </w:p>
        </w:tc>
        <w:tc>
          <w:tcPr>
            <w:tcW w:w="546" w:type="dxa"/>
          </w:tcPr>
          <w:p w14:paraId="7376EF52" w14:textId="77777777" w:rsidR="00AA49AB" w:rsidRPr="00E16F33" w:rsidRDefault="00AA49AB" w:rsidP="001F6341">
            <w:pPr>
              <w:pStyle w:val="Default"/>
              <w:spacing w:line="360" w:lineRule="auto"/>
              <w:rPr>
                <w:bCs/>
                <w:color w:val="auto"/>
              </w:rPr>
            </w:pPr>
          </w:p>
        </w:tc>
        <w:tc>
          <w:tcPr>
            <w:tcW w:w="593" w:type="dxa"/>
          </w:tcPr>
          <w:p w14:paraId="34C81473" w14:textId="77777777" w:rsidR="00AA49AB" w:rsidRPr="00E16F33" w:rsidRDefault="00AA49AB" w:rsidP="001F6341">
            <w:pPr>
              <w:pStyle w:val="Default"/>
              <w:spacing w:line="360" w:lineRule="auto"/>
              <w:rPr>
                <w:bCs/>
                <w:color w:val="auto"/>
              </w:rPr>
            </w:pPr>
          </w:p>
        </w:tc>
      </w:tr>
      <w:tr w:rsidR="00AA49AB" w:rsidRPr="00E16F33" w14:paraId="3C42E75D" w14:textId="77777777" w:rsidTr="00086381">
        <w:tc>
          <w:tcPr>
            <w:tcW w:w="3845" w:type="dxa"/>
          </w:tcPr>
          <w:p w14:paraId="00848EA5" w14:textId="77777777" w:rsidR="00AA49AB" w:rsidRPr="00E16F33" w:rsidRDefault="00AA49AB" w:rsidP="001F6341">
            <w:pPr>
              <w:pStyle w:val="Default"/>
              <w:spacing w:line="360" w:lineRule="auto"/>
              <w:rPr>
                <w:bCs/>
                <w:color w:val="auto"/>
              </w:rPr>
            </w:pPr>
            <w:r w:rsidRPr="00E16F33">
              <w:rPr>
                <w:bCs/>
                <w:color w:val="auto"/>
              </w:rPr>
              <w:t>Brain storming</w:t>
            </w:r>
          </w:p>
        </w:tc>
        <w:tc>
          <w:tcPr>
            <w:tcW w:w="1111" w:type="dxa"/>
          </w:tcPr>
          <w:p w14:paraId="490D7CEB" w14:textId="77777777" w:rsidR="00AA49AB" w:rsidRPr="00E16F33" w:rsidRDefault="00AA49AB" w:rsidP="001F6341">
            <w:pPr>
              <w:pStyle w:val="Default"/>
              <w:spacing w:line="360" w:lineRule="auto"/>
              <w:rPr>
                <w:bCs/>
                <w:color w:val="auto"/>
              </w:rPr>
            </w:pPr>
          </w:p>
        </w:tc>
        <w:tc>
          <w:tcPr>
            <w:tcW w:w="593" w:type="dxa"/>
          </w:tcPr>
          <w:p w14:paraId="7860EF55" w14:textId="55DE37BF" w:rsidR="00AA49AB" w:rsidRPr="00E16F33" w:rsidRDefault="00AA49AB" w:rsidP="001F6341">
            <w:pPr>
              <w:pStyle w:val="Default"/>
              <w:spacing w:line="360" w:lineRule="auto"/>
              <w:rPr>
                <w:bCs/>
                <w:color w:val="auto"/>
              </w:rPr>
            </w:pPr>
          </w:p>
        </w:tc>
        <w:tc>
          <w:tcPr>
            <w:tcW w:w="546" w:type="dxa"/>
          </w:tcPr>
          <w:p w14:paraId="39CA9434" w14:textId="77777777" w:rsidR="00AA49AB" w:rsidRPr="00E16F33" w:rsidRDefault="00AA49AB" w:rsidP="001F6341">
            <w:pPr>
              <w:pStyle w:val="Default"/>
              <w:spacing w:line="360" w:lineRule="auto"/>
              <w:rPr>
                <w:bCs/>
                <w:color w:val="auto"/>
              </w:rPr>
            </w:pPr>
          </w:p>
        </w:tc>
        <w:tc>
          <w:tcPr>
            <w:tcW w:w="602" w:type="dxa"/>
          </w:tcPr>
          <w:p w14:paraId="2BA46BBA" w14:textId="77777777" w:rsidR="00AA49AB" w:rsidRPr="00E16F33" w:rsidRDefault="00AA49AB" w:rsidP="001F6341">
            <w:pPr>
              <w:pStyle w:val="Default"/>
              <w:spacing w:line="360" w:lineRule="auto"/>
              <w:rPr>
                <w:bCs/>
                <w:color w:val="auto"/>
              </w:rPr>
            </w:pPr>
          </w:p>
        </w:tc>
        <w:tc>
          <w:tcPr>
            <w:tcW w:w="546" w:type="dxa"/>
          </w:tcPr>
          <w:p w14:paraId="5DC59A6E" w14:textId="77777777" w:rsidR="00AA49AB" w:rsidRPr="00E16F33" w:rsidRDefault="00AA49AB" w:rsidP="001F6341">
            <w:pPr>
              <w:pStyle w:val="Default"/>
              <w:spacing w:line="360" w:lineRule="auto"/>
              <w:rPr>
                <w:bCs/>
                <w:color w:val="auto"/>
              </w:rPr>
            </w:pPr>
          </w:p>
        </w:tc>
        <w:tc>
          <w:tcPr>
            <w:tcW w:w="593" w:type="dxa"/>
          </w:tcPr>
          <w:p w14:paraId="00C26254" w14:textId="77777777" w:rsidR="00AA49AB" w:rsidRPr="00E16F33" w:rsidRDefault="00AA49AB" w:rsidP="001F6341">
            <w:pPr>
              <w:pStyle w:val="Default"/>
              <w:spacing w:line="360" w:lineRule="auto"/>
              <w:rPr>
                <w:bCs/>
                <w:color w:val="auto"/>
              </w:rPr>
            </w:pPr>
          </w:p>
        </w:tc>
      </w:tr>
      <w:tr w:rsidR="00AA49AB" w:rsidRPr="00E16F33" w14:paraId="1D94CD0B" w14:textId="77777777" w:rsidTr="00086381">
        <w:tc>
          <w:tcPr>
            <w:tcW w:w="3845" w:type="dxa"/>
          </w:tcPr>
          <w:p w14:paraId="6DB2B320" w14:textId="77777777" w:rsidR="00AA49AB" w:rsidRPr="00E16F33" w:rsidRDefault="00AA49AB" w:rsidP="001F6341">
            <w:pPr>
              <w:pStyle w:val="Default"/>
              <w:spacing w:line="360" w:lineRule="auto"/>
              <w:rPr>
                <w:bCs/>
                <w:color w:val="auto"/>
              </w:rPr>
            </w:pPr>
            <w:r w:rsidRPr="00E16F33">
              <w:rPr>
                <w:bCs/>
                <w:color w:val="auto"/>
              </w:rPr>
              <w:t>Role-playing games and simulations</w:t>
            </w:r>
          </w:p>
        </w:tc>
        <w:tc>
          <w:tcPr>
            <w:tcW w:w="1111" w:type="dxa"/>
          </w:tcPr>
          <w:p w14:paraId="71619BBA" w14:textId="77777777" w:rsidR="00AA49AB" w:rsidRPr="00E16F33" w:rsidRDefault="00AA49AB" w:rsidP="001F6341">
            <w:pPr>
              <w:pStyle w:val="Default"/>
              <w:spacing w:line="360" w:lineRule="auto"/>
              <w:rPr>
                <w:bCs/>
                <w:color w:val="auto"/>
              </w:rPr>
            </w:pPr>
          </w:p>
        </w:tc>
        <w:tc>
          <w:tcPr>
            <w:tcW w:w="593" w:type="dxa"/>
          </w:tcPr>
          <w:p w14:paraId="7B8EBDD8" w14:textId="257E17BE" w:rsidR="00AA49AB" w:rsidRPr="00E16F33" w:rsidRDefault="00AA49AB" w:rsidP="001F6341">
            <w:pPr>
              <w:pStyle w:val="Default"/>
              <w:spacing w:line="360" w:lineRule="auto"/>
              <w:rPr>
                <w:bCs/>
                <w:color w:val="auto"/>
              </w:rPr>
            </w:pPr>
          </w:p>
        </w:tc>
        <w:tc>
          <w:tcPr>
            <w:tcW w:w="546" w:type="dxa"/>
          </w:tcPr>
          <w:p w14:paraId="2E1604FA" w14:textId="77777777" w:rsidR="00AA49AB" w:rsidRPr="00E16F33" w:rsidRDefault="00AA49AB" w:rsidP="001F6341">
            <w:pPr>
              <w:pStyle w:val="Default"/>
              <w:spacing w:line="360" w:lineRule="auto"/>
              <w:rPr>
                <w:bCs/>
                <w:color w:val="auto"/>
              </w:rPr>
            </w:pPr>
          </w:p>
        </w:tc>
        <w:tc>
          <w:tcPr>
            <w:tcW w:w="602" w:type="dxa"/>
          </w:tcPr>
          <w:p w14:paraId="1DC9A7E4" w14:textId="77777777" w:rsidR="00AA49AB" w:rsidRPr="00E16F33" w:rsidRDefault="00AA49AB" w:rsidP="001F6341">
            <w:pPr>
              <w:pStyle w:val="Default"/>
              <w:spacing w:line="360" w:lineRule="auto"/>
              <w:rPr>
                <w:bCs/>
                <w:color w:val="auto"/>
              </w:rPr>
            </w:pPr>
          </w:p>
        </w:tc>
        <w:tc>
          <w:tcPr>
            <w:tcW w:w="546" w:type="dxa"/>
          </w:tcPr>
          <w:p w14:paraId="5C3A8ABA" w14:textId="77777777" w:rsidR="00AA49AB" w:rsidRPr="00E16F33" w:rsidRDefault="00AA49AB" w:rsidP="001F6341">
            <w:pPr>
              <w:pStyle w:val="Default"/>
              <w:spacing w:line="360" w:lineRule="auto"/>
              <w:rPr>
                <w:bCs/>
                <w:color w:val="auto"/>
              </w:rPr>
            </w:pPr>
          </w:p>
        </w:tc>
        <w:tc>
          <w:tcPr>
            <w:tcW w:w="593" w:type="dxa"/>
          </w:tcPr>
          <w:p w14:paraId="4CE8E48D" w14:textId="77777777" w:rsidR="00AA49AB" w:rsidRPr="00E16F33" w:rsidRDefault="00AA49AB" w:rsidP="001F6341">
            <w:pPr>
              <w:pStyle w:val="Default"/>
              <w:spacing w:line="360" w:lineRule="auto"/>
              <w:rPr>
                <w:bCs/>
                <w:color w:val="auto"/>
              </w:rPr>
            </w:pPr>
          </w:p>
        </w:tc>
      </w:tr>
      <w:tr w:rsidR="00AA49AB" w:rsidRPr="00E16F33" w14:paraId="6DA58B88" w14:textId="77777777" w:rsidTr="00086381">
        <w:tc>
          <w:tcPr>
            <w:tcW w:w="3845" w:type="dxa"/>
          </w:tcPr>
          <w:p w14:paraId="708ACDF9" w14:textId="77777777" w:rsidR="00AA49AB" w:rsidRPr="00E16F33" w:rsidRDefault="00AA49AB" w:rsidP="001F6341">
            <w:pPr>
              <w:pStyle w:val="Default"/>
              <w:spacing w:line="360" w:lineRule="auto"/>
              <w:rPr>
                <w:bCs/>
                <w:color w:val="auto"/>
              </w:rPr>
            </w:pPr>
            <w:r w:rsidRPr="00E16F33">
              <w:rPr>
                <w:bCs/>
                <w:color w:val="auto"/>
              </w:rPr>
              <w:t>Demonstration method</w:t>
            </w:r>
          </w:p>
        </w:tc>
        <w:tc>
          <w:tcPr>
            <w:tcW w:w="1111" w:type="dxa"/>
          </w:tcPr>
          <w:p w14:paraId="43351EDA" w14:textId="77777777" w:rsidR="00AA49AB" w:rsidRPr="00E16F33" w:rsidRDefault="00AA49AB" w:rsidP="001F6341">
            <w:pPr>
              <w:pStyle w:val="Default"/>
              <w:spacing w:line="360" w:lineRule="auto"/>
              <w:rPr>
                <w:bCs/>
                <w:color w:val="auto"/>
              </w:rPr>
            </w:pPr>
          </w:p>
        </w:tc>
        <w:tc>
          <w:tcPr>
            <w:tcW w:w="593" w:type="dxa"/>
          </w:tcPr>
          <w:p w14:paraId="180CC564" w14:textId="48A02841" w:rsidR="00AA49AB" w:rsidRPr="00E16F33" w:rsidRDefault="00AA49AB" w:rsidP="001F6341">
            <w:pPr>
              <w:pStyle w:val="Default"/>
              <w:spacing w:line="360" w:lineRule="auto"/>
              <w:rPr>
                <w:bCs/>
                <w:color w:val="auto"/>
              </w:rPr>
            </w:pPr>
          </w:p>
        </w:tc>
        <w:tc>
          <w:tcPr>
            <w:tcW w:w="546" w:type="dxa"/>
          </w:tcPr>
          <w:p w14:paraId="3CFD5197" w14:textId="77777777" w:rsidR="00AA49AB" w:rsidRPr="00E16F33" w:rsidRDefault="00AA49AB" w:rsidP="001F6341">
            <w:pPr>
              <w:pStyle w:val="Default"/>
              <w:spacing w:line="360" w:lineRule="auto"/>
              <w:rPr>
                <w:bCs/>
                <w:color w:val="auto"/>
              </w:rPr>
            </w:pPr>
          </w:p>
        </w:tc>
        <w:tc>
          <w:tcPr>
            <w:tcW w:w="602" w:type="dxa"/>
          </w:tcPr>
          <w:p w14:paraId="5D2FD38A" w14:textId="77777777" w:rsidR="00AA49AB" w:rsidRPr="00E16F33" w:rsidRDefault="00AA49AB" w:rsidP="001F6341">
            <w:pPr>
              <w:pStyle w:val="Default"/>
              <w:spacing w:line="360" w:lineRule="auto"/>
              <w:rPr>
                <w:bCs/>
                <w:color w:val="auto"/>
              </w:rPr>
            </w:pPr>
          </w:p>
        </w:tc>
        <w:tc>
          <w:tcPr>
            <w:tcW w:w="546" w:type="dxa"/>
          </w:tcPr>
          <w:p w14:paraId="0ED32C21" w14:textId="77777777" w:rsidR="00AA49AB" w:rsidRPr="00E16F33" w:rsidRDefault="00AA49AB" w:rsidP="001F6341">
            <w:pPr>
              <w:pStyle w:val="Default"/>
              <w:spacing w:line="360" w:lineRule="auto"/>
              <w:rPr>
                <w:bCs/>
                <w:color w:val="auto"/>
              </w:rPr>
            </w:pPr>
          </w:p>
        </w:tc>
        <w:tc>
          <w:tcPr>
            <w:tcW w:w="593" w:type="dxa"/>
          </w:tcPr>
          <w:p w14:paraId="56509D0B" w14:textId="77777777" w:rsidR="00AA49AB" w:rsidRPr="00E16F33" w:rsidRDefault="00AA49AB" w:rsidP="001F6341">
            <w:pPr>
              <w:pStyle w:val="Default"/>
              <w:spacing w:line="360" w:lineRule="auto"/>
              <w:rPr>
                <w:bCs/>
                <w:color w:val="auto"/>
              </w:rPr>
            </w:pPr>
          </w:p>
        </w:tc>
      </w:tr>
      <w:tr w:rsidR="00AA49AB" w:rsidRPr="00E16F33" w14:paraId="32437668" w14:textId="77777777" w:rsidTr="00086381">
        <w:tc>
          <w:tcPr>
            <w:tcW w:w="3845" w:type="dxa"/>
          </w:tcPr>
          <w:p w14:paraId="02E6C6C3" w14:textId="77777777" w:rsidR="00AA49AB" w:rsidRPr="00E16F33" w:rsidRDefault="00AA49AB" w:rsidP="001F6341">
            <w:pPr>
              <w:pStyle w:val="Default"/>
              <w:spacing w:line="360" w:lineRule="auto"/>
              <w:rPr>
                <w:bCs/>
                <w:color w:val="auto"/>
              </w:rPr>
            </w:pPr>
            <w:r w:rsidRPr="00E16F33">
              <w:rPr>
                <w:bCs/>
                <w:color w:val="auto"/>
              </w:rPr>
              <w:t>Inductive method</w:t>
            </w:r>
          </w:p>
        </w:tc>
        <w:tc>
          <w:tcPr>
            <w:tcW w:w="1111" w:type="dxa"/>
          </w:tcPr>
          <w:p w14:paraId="1C1B93D4" w14:textId="77777777" w:rsidR="00AA49AB" w:rsidRPr="00E16F33" w:rsidRDefault="00AA49AB" w:rsidP="001F6341">
            <w:pPr>
              <w:pStyle w:val="Default"/>
              <w:spacing w:line="360" w:lineRule="auto"/>
              <w:rPr>
                <w:bCs/>
                <w:color w:val="auto"/>
              </w:rPr>
            </w:pPr>
          </w:p>
        </w:tc>
        <w:tc>
          <w:tcPr>
            <w:tcW w:w="593" w:type="dxa"/>
          </w:tcPr>
          <w:p w14:paraId="6A63DF1C" w14:textId="67ED77D8" w:rsidR="00AA49AB" w:rsidRPr="00E16F33" w:rsidRDefault="00AA49AB" w:rsidP="001F6341">
            <w:pPr>
              <w:pStyle w:val="Default"/>
              <w:spacing w:line="360" w:lineRule="auto"/>
              <w:rPr>
                <w:bCs/>
                <w:color w:val="auto"/>
              </w:rPr>
            </w:pPr>
          </w:p>
        </w:tc>
        <w:tc>
          <w:tcPr>
            <w:tcW w:w="546" w:type="dxa"/>
          </w:tcPr>
          <w:p w14:paraId="14731ED3" w14:textId="77777777" w:rsidR="00AA49AB" w:rsidRPr="00E16F33" w:rsidRDefault="00AA49AB" w:rsidP="001F6341">
            <w:pPr>
              <w:pStyle w:val="Default"/>
              <w:spacing w:line="360" w:lineRule="auto"/>
              <w:rPr>
                <w:bCs/>
                <w:color w:val="auto"/>
              </w:rPr>
            </w:pPr>
          </w:p>
        </w:tc>
        <w:tc>
          <w:tcPr>
            <w:tcW w:w="602" w:type="dxa"/>
          </w:tcPr>
          <w:p w14:paraId="1F72537B" w14:textId="77777777" w:rsidR="00AA49AB" w:rsidRPr="00E16F33" w:rsidRDefault="00AA49AB" w:rsidP="001F6341">
            <w:pPr>
              <w:pStyle w:val="Default"/>
              <w:spacing w:line="360" w:lineRule="auto"/>
              <w:rPr>
                <w:bCs/>
                <w:color w:val="auto"/>
              </w:rPr>
            </w:pPr>
          </w:p>
        </w:tc>
        <w:tc>
          <w:tcPr>
            <w:tcW w:w="546" w:type="dxa"/>
          </w:tcPr>
          <w:p w14:paraId="7FF94C74" w14:textId="77777777" w:rsidR="00AA49AB" w:rsidRPr="00E16F33" w:rsidRDefault="00AA49AB" w:rsidP="001F6341">
            <w:pPr>
              <w:pStyle w:val="Default"/>
              <w:spacing w:line="360" w:lineRule="auto"/>
              <w:rPr>
                <w:bCs/>
                <w:color w:val="auto"/>
              </w:rPr>
            </w:pPr>
          </w:p>
        </w:tc>
        <w:tc>
          <w:tcPr>
            <w:tcW w:w="593" w:type="dxa"/>
          </w:tcPr>
          <w:p w14:paraId="19F6F5E1" w14:textId="77777777" w:rsidR="00AA49AB" w:rsidRPr="00E16F33" w:rsidRDefault="00AA49AB" w:rsidP="001F6341">
            <w:pPr>
              <w:pStyle w:val="Default"/>
              <w:spacing w:line="360" w:lineRule="auto"/>
              <w:rPr>
                <w:bCs/>
                <w:color w:val="auto"/>
              </w:rPr>
            </w:pPr>
          </w:p>
        </w:tc>
      </w:tr>
      <w:tr w:rsidR="00AA49AB" w:rsidRPr="00E16F33" w14:paraId="12B0E476" w14:textId="77777777" w:rsidTr="00086381">
        <w:tc>
          <w:tcPr>
            <w:tcW w:w="3845" w:type="dxa"/>
          </w:tcPr>
          <w:p w14:paraId="61223A10" w14:textId="77777777" w:rsidR="00AA49AB" w:rsidRPr="00E16F33" w:rsidRDefault="00AA49AB" w:rsidP="001F6341">
            <w:pPr>
              <w:pStyle w:val="Default"/>
              <w:spacing w:line="360" w:lineRule="auto"/>
              <w:rPr>
                <w:bCs/>
                <w:color w:val="auto"/>
              </w:rPr>
            </w:pPr>
            <w:r w:rsidRPr="00E16F33">
              <w:rPr>
                <w:bCs/>
                <w:color w:val="auto"/>
              </w:rPr>
              <w:t>Deductive method</w:t>
            </w:r>
          </w:p>
        </w:tc>
        <w:tc>
          <w:tcPr>
            <w:tcW w:w="1111" w:type="dxa"/>
          </w:tcPr>
          <w:p w14:paraId="31D3ED73" w14:textId="77777777" w:rsidR="00AA49AB" w:rsidRPr="00E16F33" w:rsidRDefault="00AA49AB" w:rsidP="001F6341">
            <w:pPr>
              <w:pStyle w:val="Default"/>
              <w:spacing w:line="360" w:lineRule="auto"/>
              <w:rPr>
                <w:bCs/>
                <w:color w:val="auto"/>
              </w:rPr>
            </w:pPr>
          </w:p>
        </w:tc>
        <w:tc>
          <w:tcPr>
            <w:tcW w:w="593" w:type="dxa"/>
          </w:tcPr>
          <w:p w14:paraId="791A602F" w14:textId="6902F73E" w:rsidR="00AA49AB" w:rsidRPr="00E16F33" w:rsidRDefault="00AA49AB" w:rsidP="001F6341">
            <w:pPr>
              <w:pStyle w:val="Default"/>
              <w:spacing w:line="360" w:lineRule="auto"/>
              <w:rPr>
                <w:bCs/>
                <w:color w:val="auto"/>
              </w:rPr>
            </w:pPr>
          </w:p>
        </w:tc>
        <w:tc>
          <w:tcPr>
            <w:tcW w:w="546" w:type="dxa"/>
          </w:tcPr>
          <w:p w14:paraId="03E8EC41" w14:textId="77777777" w:rsidR="00AA49AB" w:rsidRPr="00E16F33" w:rsidRDefault="00AA49AB" w:rsidP="001F6341">
            <w:pPr>
              <w:pStyle w:val="Default"/>
              <w:spacing w:line="360" w:lineRule="auto"/>
              <w:rPr>
                <w:bCs/>
                <w:color w:val="auto"/>
              </w:rPr>
            </w:pPr>
          </w:p>
        </w:tc>
        <w:tc>
          <w:tcPr>
            <w:tcW w:w="602" w:type="dxa"/>
          </w:tcPr>
          <w:p w14:paraId="19BC32C9" w14:textId="77777777" w:rsidR="00AA49AB" w:rsidRPr="00E16F33" w:rsidRDefault="00AA49AB" w:rsidP="001F6341">
            <w:pPr>
              <w:pStyle w:val="Default"/>
              <w:spacing w:line="360" w:lineRule="auto"/>
              <w:rPr>
                <w:bCs/>
                <w:color w:val="auto"/>
              </w:rPr>
            </w:pPr>
          </w:p>
        </w:tc>
        <w:tc>
          <w:tcPr>
            <w:tcW w:w="546" w:type="dxa"/>
          </w:tcPr>
          <w:p w14:paraId="63F51332" w14:textId="77777777" w:rsidR="00AA49AB" w:rsidRPr="00E16F33" w:rsidRDefault="00AA49AB" w:rsidP="001F6341">
            <w:pPr>
              <w:pStyle w:val="Default"/>
              <w:spacing w:line="360" w:lineRule="auto"/>
              <w:rPr>
                <w:bCs/>
                <w:color w:val="auto"/>
              </w:rPr>
            </w:pPr>
          </w:p>
        </w:tc>
        <w:tc>
          <w:tcPr>
            <w:tcW w:w="593" w:type="dxa"/>
          </w:tcPr>
          <w:p w14:paraId="4BEE5E9F" w14:textId="77777777" w:rsidR="00AA49AB" w:rsidRPr="00E16F33" w:rsidRDefault="00AA49AB" w:rsidP="001F6341">
            <w:pPr>
              <w:pStyle w:val="Default"/>
              <w:spacing w:line="360" w:lineRule="auto"/>
              <w:rPr>
                <w:bCs/>
                <w:color w:val="auto"/>
              </w:rPr>
            </w:pPr>
          </w:p>
        </w:tc>
      </w:tr>
      <w:tr w:rsidR="00AA49AB" w:rsidRPr="00E16F33" w14:paraId="63850ABC" w14:textId="77777777" w:rsidTr="00086381">
        <w:tc>
          <w:tcPr>
            <w:tcW w:w="3845" w:type="dxa"/>
          </w:tcPr>
          <w:p w14:paraId="27394F85" w14:textId="77777777" w:rsidR="00AA49AB" w:rsidRPr="00E16F33" w:rsidRDefault="00AA49AB" w:rsidP="001F6341">
            <w:pPr>
              <w:pStyle w:val="Default"/>
              <w:spacing w:line="360" w:lineRule="auto"/>
              <w:rPr>
                <w:bCs/>
                <w:color w:val="auto"/>
              </w:rPr>
            </w:pPr>
            <w:r w:rsidRPr="00E16F33">
              <w:rPr>
                <w:bCs/>
                <w:color w:val="auto"/>
              </w:rPr>
              <w:t>Analytical method</w:t>
            </w:r>
          </w:p>
        </w:tc>
        <w:tc>
          <w:tcPr>
            <w:tcW w:w="1111" w:type="dxa"/>
          </w:tcPr>
          <w:p w14:paraId="542F5956" w14:textId="77777777" w:rsidR="00AA49AB" w:rsidRPr="00E16F33" w:rsidRDefault="00AA49AB" w:rsidP="001F6341">
            <w:pPr>
              <w:pStyle w:val="Default"/>
              <w:spacing w:line="360" w:lineRule="auto"/>
              <w:rPr>
                <w:bCs/>
                <w:color w:val="auto"/>
              </w:rPr>
            </w:pPr>
          </w:p>
        </w:tc>
        <w:tc>
          <w:tcPr>
            <w:tcW w:w="593" w:type="dxa"/>
          </w:tcPr>
          <w:p w14:paraId="5CAC7430" w14:textId="2A492C25" w:rsidR="00AA49AB" w:rsidRPr="00E16F33" w:rsidRDefault="00AA49AB" w:rsidP="001F6341">
            <w:pPr>
              <w:pStyle w:val="Default"/>
              <w:spacing w:line="360" w:lineRule="auto"/>
              <w:rPr>
                <w:bCs/>
                <w:color w:val="auto"/>
              </w:rPr>
            </w:pPr>
          </w:p>
        </w:tc>
        <w:tc>
          <w:tcPr>
            <w:tcW w:w="546" w:type="dxa"/>
          </w:tcPr>
          <w:p w14:paraId="5EF22B3B" w14:textId="77777777" w:rsidR="00AA49AB" w:rsidRPr="00E16F33" w:rsidRDefault="00AA49AB" w:rsidP="001F6341">
            <w:pPr>
              <w:pStyle w:val="Default"/>
              <w:spacing w:line="360" w:lineRule="auto"/>
              <w:rPr>
                <w:bCs/>
                <w:color w:val="auto"/>
              </w:rPr>
            </w:pPr>
          </w:p>
        </w:tc>
        <w:tc>
          <w:tcPr>
            <w:tcW w:w="602" w:type="dxa"/>
          </w:tcPr>
          <w:p w14:paraId="0B714F74" w14:textId="77777777" w:rsidR="00AA49AB" w:rsidRPr="00E16F33" w:rsidRDefault="00AA49AB" w:rsidP="001F6341">
            <w:pPr>
              <w:pStyle w:val="Default"/>
              <w:spacing w:line="360" w:lineRule="auto"/>
              <w:rPr>
                <w:bCs/>
                <w:color w:val="auto"/>
              </w:rPr>
            </w:pPr>
          </w:p>
        </w:tc>
        <w:tc>
          <w:tcPr>
            <w:tcW w:w="546" w:type="dxa"/>
          </w:tcPr>
          <w:p w14:paraId="1501C087" w14:textId="77777777" w:rsidR="00AA49AB" w:rsidRPr="00E16F33" w:rsidRDefault="00AA49AB" w:rsidP="001F6341">
            <w:pPr>
              <w:pStyle w:val="Default"/>
              <w:spacing w:line="360" w:lineRule="auto"/>
              <w:rPr>
                <w:bCs/>
                <w:color w:val="auto"/>
              </w:rPr>
            </w:pPr>
          </w:p>
        </w:tc>
        <w:tc>
          <w:tcPr>
            <w:tcW w:w="593" w:type="dxa"/>
          </w:tcPr>
          <w:p w14:paraId="7F43B509" w14:textId="77777777" w:rsidR="00AA49AB" w:rsidRPr="00E16F33" w:rsidRDefault="00AA49AB" w:rsidP="001F6341">
            <w:pPr>
              <w:pStyle w:val="Default"/>
              <w:spacing w:line="360" w:lineRule="auto"/>
              <w:rPr>
                <w:bCs/>
                <w:color w:val="auto"/>
              </w:rPr>
            </w:pPr>
          </w:p>
        </w:tc>
      </w:tr>
      <w:tr w:rsidR="00AA49AB" w:rsidRPr="00E16F33" w14:paraId="7F8A2EC5" w14:textId="77777777" w:rsidTr="00086381">
        <w:tc>
          <w:tcPr>
            <w:tcW w:w="3845" w:type="dxa"/>
          </w:tcPr>
          <w:p w14:paraId="01F9C0DE" w14:textId="77777777" w:rsidR="00AA49AB" w:rsidRPr="00E16F33" w:rsidRDefault="00AA49AB" w:rsidP="001F6341">
            <w:pPr>
              <w:pStyle w:val="Default"/>
              <w:spacing w:line="360" w:lineRule="auto"/>
              <w:rPr>
                <w:bCs/>
                <w:color w:val="auto"/>
              </w:rPr>
            </w:pPr>
            <w:r w:rsidRPr="00E16F33">
              <w:rPr>
                <w:bCs/>
                <w:color w:val="auto"/>
              </w:rPr>
              <w:t>Synthetic method</w:t>
            </w:r>
          </w:p>
        </w:tc>
        <w:tc>
          <w:tcPr>
            <w:tcW w:w="1111" w:type="dxa"/>
          </w:tcPr>
          <w:p w14:paraId="3D6A3DFF" w14:textId="77777777" w:rsidR="00AA49AB" w:rsidRPr="00E16F33" w:rsidRDefault="00AA49AB" w:rsidP="001F6341">
            <w:pPr>
              <w:pStyle w:val="Default"/>
              <w:spacing w:line="360" w:lineRule="auto"/>
              <w:rPr>
                <w:bCs/>
                <w:color w:val="auto"/>
              </w:rPr>
            </w:pPr>
          </w:p>
        </w:tc>
        <w:tc>
          <w:tcPr>
            <w:tcW w:w="593" w:type="dxa"/>
          </w:tcPr>
          <w:p w14:paraId="6568ADB5" w14:textId="3783268A" w:rsidR="00AA49AB" w:rsidRPr="00E16F33" w:rsidRDefault="00AA49AB" w:rsidP="001F6341">
            <w:pPr>
              <w:pStyle w:val="Default"/>
              <w:spacing w:line="360" w:lineRule="auto"/>
              <w:rPr>
                <w:bCs/>
                <w:color w:val="auto"/>
              </w:rPr>
            </w:pPr>
          </w:p>
        </w:tc>
        <w:tc>
          <w:tcPr>
            <w:tcW w:w="546" w:type="dxa"/>
          </w:tcPr>
          <w:p w14:paraId="7BDCE746" w14:textId="77777777" w:rsidR="00AA49AB" w:rsidRPr="00E16F33" w:rsidRDefault="00AA49AB" w:rsidP="001F6341">
            <w:pPr>
              <w:pStyle w:val="Default"/>
              <w:spacing w:line="360" w:lineRule="auto"/>
              <w:rPr>
                <w:bCs/>
                <w:color w:val="auto"/>
              </w:rPr>
            </w:pPr>
          </w:p>
        </w:tc>
        <w:tc>
          <w:tcPr>
            <w:tcW w:w="602" w:type="dxa"/>
          </w:tcPr>
          <w:p w14:paraId="64A15633" w14:textId="77777777" w:rsidR="00AA49AB" w:rsidRPr="00E16F33" w:rsidRDefault="00AA49AB" w:rsidP="001F6341">
            <w:pPr>
              <w:pStyle w:val="Default"/>
              <w:spacing w:line="360" w:lineRule="auto"/>
              <w:rPr>
                <w:bCs/>
                <w:color w:val="auto"/>
              </w:rPr>
            </w:pPr>
          </w:p>
        </w:tc>
        <w:tc>
          <w:tcPr>
            <w:tcW w:w="546" w:type="dxa"/>
          </w:tcPr>
          <w:p w14:paraId="1C74C06A" w14:textId="77777777" w:rsidR="00AA49AB" w:rsidRPr="00E16F33" w:rsidRDefault="00AA49AB" w:rsidP="001F6341">
            <w:pPr>
              <w:pStyle w:val="Default"/>
              <w:spacing w:line="360" w:lineRule="auto"/>
              <w:rPr>
                <w:bCs/>
                <w:color w:val="auto"/>
              </w:rPr>
            </w:pPr>
          </w:p>
        </w:tc>
        <w:tc>
          <w:tcPr>
            <w:tcW w:w="593" w:type="dxa"/>
          </w:tcPr>
          <w:p w14:paraId="46066CD6" w14:textId="77777777" w:rsidR="00AA49AB" w:rsidRPr="00E16F33" w:rsidRDefault="00AA49AB" w:rsidP="001F6341">
            <w:pPr>
              <w:pStyle w:val="Default"/>
              <w:spacing w:line="360" w:lineRule="auto"/>
              <w:rPr>
                <w:bCs/>
                <w:color w:val="auto"/>
              </w:rPr>
            </w:pPr>
          </w:p>
        </w:tc>
      </w:tr>
      <w:tr w:rsidR="00AA49AB" w:rsidRPr="00E16F33" w14:paraId="574A9D6D" w14:textId="77777777" w:rsidTr="00086381">
        <w:tc>
          <w:tcPr>
            <w:tcW w:w="3845" w:type="dxa"/>
          </w:tcPr>
          <w:p w14:paraId="73314462" w14:textId="77777777" w:rsidR="00AA49AB" w:rsidRPr="00E16F33" w:rsidRDefault="00AA49AB" w:rsidP="001F6341">
            <w:pPr>
              <w:pStyle w:val="Default"/>
              <w:spacing w:line="360" w:lineRule="auto"/>
              <w:rPr>
                <w:bCs/>
                <w:color w:val="auto"/>
              </w:rPr>
            </w:pPr>
            <w:r w:rsidRPr="00E16F33">
              <w:rPr>
                <w:bCs/>
                <w:color w:val="auto"/>
              </w:rPr>
              <w:t>Verbal or oral method / lecture</w:t>
            </w:r>
          </w:p>
        </w:tc>
        <w:tc>
          <w:tcPr>
            <w:tcW w:w="1111" w:type="dxa"/>
          </w:tcPr>
          <w:p w14:paraId="398D855E" w14:textId="77777777" w:rsidR="00AA49AB" w:rsidRPr="00E16F33" w:rsidRDefault="00AA49AB" w:rsidP="001F6341">
            <w:pPr>
              <w:pStyle w:val="Default"/>
              <w:spacing w:line="360" w:lineRule="auto"/>
              <w:rPr>
                <w:bCs/>
                <w:color w:val="auto"/>
              </w:rPr>
            </w:pPr>
          </w:p>
        </w:tc>
        <w:tc>
          <w:tcPr>
            <w:tcW w:w="593" w:type="dxa"/>
          </w:tcPr>
          <w:p w14:paraId="44195784" w14:textId="2FD92C84" w:rsidR="00AA49AB" w:rsidRPr="00E16F33" w:rsidRDefault="00AA49AB" w:rsidP="001F6341">
            <w:pPr>
              <w:pStyle w:val="Default"/>
              <w:spacing w:line="360" w:lineRule="auto"/>
              <w:rPr>
                <w:bCs/>
                <w:color w:val="auto"/>
              </w:rPr>
            </w:pPr>
          </w:p>
        </w:tc>
        <w:tc>
          <w:tcPr>
            <w:tcW w:w="546" w:type="dxa"/>
          </w:tcPr>
          <w:p w14:paraId="1B3F3CCB" w14:textId="77777777" w:rsidR="00AA49AB" w:rsidRPr="00E16F33" w:rsidRDefault="00AA49AB" w:rsidP="001F6341">
            <w:pPr>
              <w:pStyle w:val="Default"/>
              <w:spacing w:line="360" w:lineRule="auto"/>
              <w:rPr>
                <w:bCs/>
                <w:color w:val="auto"/>
              </w:rPr>
            </w:pPr>
          </w:p>
        </w:tc>
        <w:tc>
          <w:tcPr>
            <w:tcW w:w="602" w:type="dxa"/>
          </w:tcPr>
          <w:p w14:paraId="640C096B" w14:textId="77777777" w:rsidR="00AA49AB" w:rsidRPr="00E16F33" w:rsidRDefault="00AA49AB" w:rsidP="001F6341">
            <w:pPr>
              <w:pStyle w:val="Default"/>
              <w:spacing w:line="360" w:lineRule="auto"/>
              <w:rPr>
                <w:bCs/>
                <w:color w:val="auto"/>
              </w:rPr>
            </w:pPr>
          </w:p>
        </w:tc>
        <w:tc>
          <w:tcPr>
            <w:tcW w:w="546" w:type="dxa"/>
          </w:tcPr>
          <w:p w14:paraId="3CD22743" w14:textId="77777777" w:rsidR="00AA49AB" w:rsidRPr="00E16F33" w:rsidRDefault="00AA49AB" w:rsidP="001F6341">
            <w:pPr>
              <w:pStyle w:val="Default"/>
              <w:spacing w:line="360" w:lineRule="auto"/>
              <w:rPr>
                <w:bCs/>
                <w:color w:val="auto"/>
              </w:rPr>
            </w:pPr>
          </w:p>
        </w:tc>
        <w:tc>
          <w:tcPr>
            <w:tcW w:w="593" w:type="dxa"/>
          </w:tcPr>
          <w:p w14:paraId="65390390" w14:textId="77777777" w:rsidR="00AA49AB" w:rsidRPr="00E16F33" w:rsidRDefault="00AA49AB" w:rsidP="001F6341">
            <w:pPr>
              <w:pStyle w:val="Default"/>
              <w:spacing w:line="360" w:lineRule="auto"/>
              <w:rPr>
                <w:bCs/>
                <w:color w:val="auto"/>
              </w:rPr>
            </w:pPr>
          </w:p>
        </w:tc>
      </w:tr>
      <w:tr w:rsidR="00AA49AB" w:rsidRPr="00E16F33" w14:paraId="57ED75FD" w14:textId="77777777" w:rsidTr="00086381">
        <w:tc>
          <w:tcPr>
            <w:tcW w:w="3845" w:type="dxa"/>
          </w:tcPr>
          <w:p w14:paraId="648650F0" w14:textId="77777777" w:rsidR="00AA49AB" w:rsidRPr="00E16F33" w:rsidRDefault="00AA49AB" w:rsidP="001F6341">
            <w:pPr>
              <w:pStyle w:val="Default"/>
              <w:spacing w:line="360" w:lineRule="auto"/>
              <w:rPr>
                <w:bCs/>
                <w:color w:val="auto"/>
              </w:rPr>
            </w:pPr>
            <w:r w:rsidRPr="00E16F33">
              <w:rPr>
                <w:bCs/>
                <w:color w:val="auto"/>
              </w:rPr>
              <w:t>Written method / writing essays</w:t>
            </w:r>
          </w:p>
        </w:tc>
        <w:tc>
          <w:tcPr>
            <w:tcW w:w="1111" w:type="dxa"/>
          </w:tcPr>
          <w:p w14:paraId="574E77E7" w14:textId="77777777" w:rsidR="00AA49AB" w:rsidRPr="00E16F33" w:rsidRDefault="00AA49AB" w:rsidP="001F6341">
            <w:pPr>
              <w:pStyle w:val="Default"/>
              <w:spacing w:line="360" w:lineRule="auto"/>
              <w:rPr>
                <w:bCs/>
                <w:color w:val="auto"/>
              </w:rPr>
            </w:pPr>
          </w:p>
        </w:tc>
        <w:tc>
          <w:tcPr>
            <w:tcW w:w="593" w:type="dxa"/>
          </w:tcPr>
          <w:p w14:paraId="0FDBE813" w14:textId="05423095" w:rsidR="00AA49AB" w:rsidRPr="00E16F33" w:rsidRDefault="00AA49AB" w:rsidP="001F6341">
            <w:pPr>
              <w:pStyle w:val="Default"/>
              <w:spacing w:line="360" w:lineRule="auto"/>
              <w:rPr>
                <w:bCs/>
                <w:color w:val="auto"/>
              </w:rPr>
            </w:pPr>
          </w:p>
        </w:tc>
        <w:tc>
          <w:tcPr>
            <w:tcW w:w="546" w:type="dxa"/>
          </w:tcPr>
          <w:p w14:paraId="0262CF10" w14:textId="77777777" w:rsidR="00AA49AB" w:rsidRPr="00E16F33" w:rsidRDefault="00AA49AB" w:rsidP="001F6341">
            <w:pPr>
              <w:pStyle w:val="Default"/>
              <w:spacing w:line="360" w:lineRule="auto"/>
              <w:rPr>
                <w:bCs/>
                <w:color w:val="auto"/>
              </w:rPr>
            </w:pPr>
          </w:p>
        </w:tc>
        <w:tc>
          <w:tcPr>
            <w:tcW w:w="602" w:type="dxa"/>
          </w:tcPr>
          <w:p w14:paraId="23AE4818" w14:textId="77777777" w:rsidR="00AA49AB" w:rsidRPr="00E16F33" w:rsidRDefault="00AA49AB" w:rsidP="001F6341">
            <w:pPr>
              <w:pStyle w:val="Default"/>
              <w:spacing w:line="360" w:lineRule="auto"/>
              <w:rPr>
                <w:bCs/>
                <w:color w:val="auto"/>
              </w:rPr>
            </w:pPr>
          </w:p>
        </w:tc>
        <w:tc>
          <w:tcPr>
            <w:tcW w:w="546" w:type="dxa"/>
          </w:tcPr>
          <w:p w14:paraId="70108BCC" w14:textId="77777777" w:rsidR="00AA49AB" w:rsidRPr="00E16F33" w:rsidRDefault="00AA49AB" w:rsidP="001F6341">
            <w:pPr>
              <w:pStyle w:val="Default"/>
              <w:spacing w:line="360" w:lineRule="auto"/>
              <w:rPr>
                <w:bCs/>
                <w:color w:val="auto"/>
              </w:rPr>
            </w:pPr>
          </w:p>
        </w:tc>
        <w:tc>
          <w:tcPr>
            <w:tcW w:w="593" w:type="dxa"/>
          </w:tcPr>
          <w:p w14:paraId="45D0021A" w14:textId="77777777" w:rsidR="00AA49AB" w:rsidRPr="00E16F33" w:rsidRDefault="00AA49AB" w:rsidP="001F6341">
            <w:pPr>
              <w:pStyle w:val="Default"/>
              <w:spacing w:line="360" w:lineRule="auto"/>
              <w:rPr>
                <w:bCs/>
                <w:color w:val="auto"/>
              </w:rPr>
            </w:pPr>
          </w:p>
        </w:tc>
      </w:tr>
      <w:tr w:rsidR="00AA49AB" w:rsidRPr="00E16F33" w14:paraId="47ACAE85" w14:textId="77777777" w:rsidTr="00086381">
        <w:tc>
          <w:tcPr>
            <w:tcW w:w="3845" w:type="dxa"/>
          </w:tcPr>
          <w:p w14:paraId="4BD43CE2" w14:textId="77777777" w:rsidR="00AA49AB" w:rsidRPr="00E16F33" w:rsidRDefault="00AA49AB" w:rsidP="001F6341">
            <w:pPr>
              <w:pStyle w:val="Default"/>
              <w:spacing w:line="360" w:lineRule="auto"/>
              <w:rPr>
                <w:bCs/>
                <w:color w:val="auto"/>
              </w:rPr>
            </w:pPr>
            <w:r w:rsidRPr="00E16F33">
              <w:rPr>
                <w:bCs/>
                <w:color w:val="auto"/>
              </w:rPr>
              <w:t>Laboratory method</w:t>
            </w:r>
          </w:p>
        </w:tc>
        <w:tc>
          <w:tcPr>
            <w:tcW w:w="1111" w:type="dxa"/>
          </w:tcPr>
          <w:p w14:paraId="4D7C8C23" w14:textId="77777777" w:rsidR="00AA49AB" w:rsidRPr="00E16F33" w:rsidRDefault="00AA49AB" w:rsidP="001F6341">
            <w:pPr>
              <w:pStyle w:val="Default"/>
              <w:spacing w:line="360" w:lineRule="auto"/>
              <w:rPr>
                <w:bCs/>
                <w:color w:val="auto"/>
              </w:rPr>
            </w:pPr>
          </w:p>
        </w:tc>
        <w:tc>
          <w:tcPr>
            <w:tcW w:w="593" w:type="dxa"/>
          </w:tcPr>
          <w:p w14:paraId="28307901" w14:textId="785AC676" w:rsidR="00AA49AB" w:rsidRPr="00E16F33" w:rsidRDefault="00AA49AB" w:rsidP="001F6341">
            <w:pPr>
              <w:pStyle w:val="Default"/>
              <w:spacing w:line="360" w:lineRule="auto"/>
              <w:rPr>
                <w:bCs/>
                <w:color w:val="auto"/>
              </w:rPr>
            </w:pPr>
          </w:p>
        </w:tc>
        <w:tc>
          <w:tcPr>
            <w:tcW w:w="546" w:type="dxa"/>
          </w:tcPr>
          <w:p w14:paraId="669ED91A" w14:textId="77777777" w:rsidR="00AA49AB" w:rsidRPr="00E16F33" w:rsidRDefault="00AA49AB" w:rsidP="001F6341">
            <w:pPr>
              <w:pStyle w:val="Default"/>
              <w:spacing w:line="360" w:lineRule="auto"/>
              <w:rPr>
                <w:bCs/>
                <w:color w:val="auto"/>
              </w:rPr>
            </w:pPr>
          </w:p>
        </w:tc>
        <w:tc>
          <w:tcPr>
            <w:tcW w:w="602" w:type="dxa"/>
          </w:tcPr>
          <w:p w14:paraId="76FBAE0E" w14:textId="77777777" w:rsidR="00AA49AB" w:rsidRPr="00E16F33" w:rsidRDefault="00AA49AB" w:rsidP="001F6341">
            <w:pPr>
              <w:pStyle w:val="Default"/>
              <w:spacing w:line="360" w:lineRule="auto"/>
              <w:rPr>
                <w:bCs/>
                <w:color w:val="auto"/>
              </w:rPr>
            </w:pPr>
          </w:p>
        </w:tc>
        <w:tc>
          <w:tcPr>
            <w:tcW w:w="546" w:type="dxa"/>
          </w:tcPr>
          <w:p w14:paraId="305159B4" w14:textId="77777777" w:rsidR="00AA49AB" w:rsidRPr="00E16F33" w:rsidRDefault="00AA49AB" w:rsidP="001F6341">
            <w:pPr>
              <w:pStyle w:val="Default"/>
              <w:spacing w:line="360" w:lineRule="auto"/>
              <w:rPr>
                <w:bCs/>
                <w:color w:val="auto"/>
              </w:rPr>
            </w:pPr>
          </w:p>
        </w:tc>
        <w:tc>
          <w:tcPr>
            <w:tcW w:w="593" w:type="dxa"/>
          </w:tcPr>
          <w:p w14:paraId="3BEB29BB" w14:textId="77777777" w:rsidR="00AA49AB" w:rsidRPr="00E16F33" w:rsidRDefault="00AA49AB" w:rsidP="001F6341">
            <w:pPr>
              <w:pStyle w:val="Default"/>
              <w:spacing w:line="360" w:lineRule="auto"/>
              <w:rPr>
                <w:bCs/>
                <w:color w:val="auto"/>
              </w:rPr>
            </w:pPr>
          </w:p>
        </w:tc>
      </w:tr>
      <w:tr w:rsidR="00AA49AB" w:rsidRPr="00E16F33" w14:paraId="0FA5E47E" w14:textId="77777777" w:rsidTr="00086381">
        <w:tc>
          <w:tcPr>
            <w:tcW w:w="3845" w:type="dxa"/>
          </w:tcPr>
          <w:p w14:paraId="46AFF803" w14:textId="77777777" w:rsidR="00AA49AB" w:rsidRPr="00E16F33" w:rsidRDefault="00AA49AB" w:rsidP="001F6341">
            <w:pPr>
              <w:pStyle w:val="Default"/>
              <w:spacing w:line="360" w:lineRule="auto"/>
              <w:rPr>
                <w:bCs/>
                <w:color w:val="auto"/>
              </w:rPr>
            </w:pPr>
            <w:r w:rsidRPr="00E16F33">
              <w:rPr>
                <w:bCs/>
                <w:color w:val="auto"/>
              </w:rPr>
              <w:t>Practical methods</w:t>
            </w:r>
          </w:p>
        </w:tc>
        <w:tc>
          <w:tcPr>
            <w:tcW w:w="1111" w:type="dxa"/>
          </w:tcPr>
          <w:p w14:paraId="5CE98E96" w14:textId="77777777" w:rsidR="00AA49AB" w:rsidRPr="00E16F33" w:rsidRDefault="00AA49AB" w:rsidP="001F6341">
            <w:pPr>
              <w:pStyle w:val="Default"/>
              <w:spacing w:line="360" w:lineRule="auto"/>
              <w:rPr>
                <w:bCs/>
                <w:color w:val="auto"/>
              </w:rPr>
            </w:pPr>
          </w:p>
        </w:tc>
        <w:tc>
          <w:tcPr>
            <w:tcW w:w="593" w:type="dxa"/>
          </w:tcPr>
          <w:p w14:paraId="67CA60CE" w14:textId="3E18EA84" w:rsidR="00AA49AB" w:rsidRPr="00E16F33" w:rsidRDefault="00AA49AB" w:rsidP="001F6341">
            <w:pPr>
              <w:pStyle w:val="Default"/>
              <w:spacing w:line="360" w:lineRule="auto"/>
              <w:rPr>
                <w:bCs/>
                <w:color w:val="auto"/>
              </w:rPr>
            </w:pPr>
          </w:p>
        </w:tc>
        <w:tc>
          <w:tcPr>
            <w:tcW w:w="546" w:type="dxa"/>
          </w:tcPr>
          <w:p w14:paraId="59F0B73F" w14:textId="77777777" w:rsidR="00AA49AB" w:rsidRPr="00E16F33" w:rsidRDefault="00AA49AB" w:rsidP="001F6341">
            <w:pPr>
              <w:pStyle w:val="Default"/>
              <w:spacing w:line="360" w:lineRule="auto"/>
              <w:rPr>
                <w:bCs/>
                <w:color w:val="auto"/>
              </w:rPr>
            </w:pPr>
          </w:p>
        </w:tc>
        <w:tc>
          <w:tcPr>
            <w:tcW w:w="602" w:type="dxa"/>
          </w:tcPr>
          <w:p w14:paraId="02B2C1C2" w14:textId="77777777" w:rsidR="00AA49AB" w:rsidRPr="00E16F33" w:rsidRDefault="00AA49AB" w:rsidP="001F6341">
            <w:pPr>
              <w:pStyle w:val="Default"/>
              <w:spacing w:line="360" w:lineRule="auto"/>
              <w:rPr>
                <w:bCs/>
                <w:color w:val="auto"/>
              </w:rPr>
            </w:pPr>
          </w:p>
        </w:tc>
        <w:tc>
          <w:tcPr>
            <w:tcW w:w="546" w:type="dxa"/>
          </w:tcPr>
          <w:p w14:paraId="1EBFE919" w14:textId="77777777" w:rsidR="00AA49AB" w:rsidRPr="00E16F33" w:rsidRDefault="00AA49AB" w:rsidP="001F6341">
            <w:pPr>
              <w:pStyle w:val="Default"/>
              <w:spacing w:line="360" w:lineRule="auto"/>
              <w:rPr>
                <w:bCs/>
                <w:color w:val="auto"/>
              </w:rPr>
            </w:pPr>
          </w:p>
        </w:tc>
        <w:tc>
          <w:tcPr>
            <w:tcW w:w="593" w:type="dxa"/>
          </w:tcPr>
          <w:p w14:paraId="435E31B6" w14:textId="77777777" w:rsidR="00AA49AB" w:rsidRPr="00E16F33" w:rsidRDefault="00AA49AB" w:rsidP="001F6341">
            <w:pPr>
              <w:pStyle w:val="Default"/>
              <w:spacing w:line="360" w:lineRule="auto"/>
              <w:rPr>
                <w:bCs/>
                <w:color w:val="auto"/>
              </w:rPr>
            </w:pPr>
          </w:p>
        </w:tc>
      </w:tr>
      <w:tr w:rsidR="00AA49AB" w:rsidRPr="00E16F33" w14:paraId="6C40E431" w14:textId="77777777" w:rsidTr="00086381">
        <w:tc>
          <w:tcPr>
            <w:tcW w:w="3845" w:type="dxa"/>
          </w:tcPr>
          <w:p w14:paraId="6A3B734A" w14:textId="77777777" w:rsidR="00AA49AB" w:rsidRPr="00E16F33" w:rsidRDefault="00AA49AB" w:rsidP="001F6341">
            <w:pPr>
              <w:pStyle w:val="Default"/>
              <w:spacing w:line="360" w:lineRule="auto"/>
              <w:rPr>
                <w:bCs/>
                <w:color w:val="auto"/>
              </w:rPr>
            </w:pPr>
            <w:r w:rsidRPr="00E16F33">
              <w:rPr>
                <w:bCs/>
                <w:color w:val="auto"/>
              </w:rPr>
              <w:t>Explanatory method</w:t>
            </w:r>
          </w:p>
        </w:tc>
        <w:tc>
          <w:tcPr>
            <w:tcW w:w="1111" w:type="dxa"/>
          </w:tcPr>
          <w:p w14:paraId="0AD0F735" w14:textId="77777777" w:rsidR="00AA49AB" w:rsidRPr="00E16F33" w:rsidRDefault="00AA49AB" w:rsidP="001F6341">
            <w:pPr>
              <w:pStyle w:val="Default"/>
              <w:spacing w:line="360" w:lineRule="auto"/>
              <w:rPr>
                <w:bCs/>
                <w:color w:val="auto"/>
              </w:rPr>
            </w:pPr>
          </w:p>
        </w:tc>
        <w:tc>
          <w:tcPr>
            <w:tcW w:w="593" w:type="dxa"/>
          </w:tcPr>
          <w:p w14:paraId="05C2BC99" w14:textId="070FF905" w:rsidR="00AA49AB" w:rsidRPr="00E16F33" w:rsidRDefault="00AA49AB" w:rsidP="001F6341">
            <w:pPr>
              <w:pStyle w:val="Default"/>
              <w:spacing w:line="360" w:lineRule="auto"/>
              <w:rPr>
                <w:bCs/>
                <w:color w:val="auto"/>
              </w:rPr>
            </w:pPr>
          </w:p>
        </w:tc>
        <w:tc>
          <w:tcPr>
            <w:tcW w:w="546" w:type="dxa"/>
          </w:tcPr>
          <w:p w14:paraId="1AC9DD7A" w14:textId="77777777" w:rsidR="00AA49AB" w:rsidRPr="00E16F33" w:rsidRDefault="00AA49AB" w:rsidP="001F6341">
            <w:pPr>
              <w:pStyle w:val="Default"/>
              <w:spacing w:line="360" w:lineRule="auto"/>
              <w:rPr>
                <w:bCs/>
                <w:color w:val="auto"/>
              </w:rPr>
            </w:pPr>
          </w:p>
        </w:tc>
        <w:tc>
          <w:tcPr>
            <w:tcW w:w="602" w:type="dxa"/>
          </w:tcPr>
          <w:p w14:paraId="4D424505" w14:textId="77777777" w:rsidR="00AA49AB" w:rsidRPr="00E16F33" w:rsidRDefault="00AA49AB" w:rsidP="001F6341">
            <w:pPr>
              <w:pStyle w:val="Default"/>
              <w:spacing w:line="360" w:lineRule="auto"/>
              <w:rPr>
                <w:bCs/>
                <w:color w:val="auto"/>
              </w:rPr>
            </w:pPr>
          </w:p>
        </w:tc>
        <w:tc>
          <w:tcPr>
            <w:tcW w:w="546" w:type="dxa"/>
          </w:tcPr>
          <w:p w14:paraId="025EB766" w14:textId="77777777" w:rsidR="00AA49AB" w:rsidRPr="00E16F33" w:rsidRDefault="00AA49AB" w:rsidP="001F6341">
            <w:pPr>
              <w:pStyle w:val="Default"/>
              <w:spacing w:line="360" w:lineRule="auto"/>
              <w:rPr>
                <w:bCs/>
                <w:color w:val="auto"/>
              </w:rPr>
            </w:pPr>
          </w:p>
        </w:tc>
        <w:tc>
          <w:tcPr>
            <w:tcW w:w="593" w:type="dxa"/>
          </w:tcPr>
          <w:p w14:paraId="06AE6AB9" w14:textId="77777777" w:rsidR="00AA49AB" w:rsidRPr="00E16F33" w:rsidRDefault="00AA49AB" w:rsidP="001F6341">
            <w:pPr>
              <w:pStyle w:val="Default"/>
              <w:spacing w:line="360" w:lineRule="auto"/>
              <w:rPr>
                <w:bCs/>
                <w:color w:val="auto"/>
              </w:rPr>
            </w:pPr>
          </w:p>
        </w:tc>
      </w:tr>
      <w:tr w:rsidR="00AA49AB" w:rsidRPr="00E16F33" w14:paraId="1CE23C95" w14:textId="77777777" w:rsidTr="00086381">
        <w:tc>
          <w:tcPr>
            <w:tcW w:w="3845" w:type="dxa"/>
          </w:tcPr>
          <w:p w14:paraId="107F2A59" w14:textId="77777777" w:rsidR="00AA49AB" w:rsidRPr="00E16F33" w:rsidRDefault="00AA49AB" w:rsidP="001F6341">
            <w:pPr>
              <w:pStyle w:val="Default"/>
              <w:spacing w:line="360" w:lineRule="auto"/>
              <w:rPr>
                <w:bCs/>
                <w:color w:val="auto"/>
              </w:rPr>
            </w:pPr>
            <w:r w:rsidRPr="00E16F33">
              <w:rPr>
                <w:bCs/>
                <w:color w:val="auto"/>
              </w:rPr>
              <w:t>Activity-oriented teaching</w:t>
            </w:r>
          </w:p>
        </w:tc>
        <w:tc>
          <w:tcPr>
            <w:tcW w:w="1111" w:type="dxa"/>
          </w:tcPr>
          <w:p w14:paraId="0F0B9F01" w14:textId="77777777" w:rsidR="00AA49AB" w:rsidRPr="00E16F33" w:rsidRDefault="00AA49AB" w:rsidP="001F6341">
            <w:pPr>
              <w:pStyle w:val="Default"/>
              <w:spacing w:line="360" w:lineRule="auto"/>
              <w:rPr>
                <w:bCs/>
                <w:color w:val="auto"/>
              </w:rPr>
            </w:pPr>
          </w:p>
        </w:tc>
        <w:tc>
          <w:tcPr>
            <w:tcW w:w="593" w:type="dxa"/>
          </w:tcPr>
          <w:p w14:paraId="79885AF1" w14:textId="0DA85D2F" w:rsidR="00AA49AB" w:rsidRPr="00E16F33" w:rsidRDefault="00AA49AB" w:rsidP="001F6341">
            <w:pPr>
              <w:pStyle w:val="Default"/>
              <w:spacing w:line="360" w:lineRule="auto"/>
              <w:rPr>
                <w:bCs/>
                <w:color w:val="auto"/>
              </w:rPr>
            </w:pPr>
          </w:p>
        </w:tc>
        <w:tc>
          <w:tcPr>
            <w:tcW w:w="546" w:type="dxa"/>
          </w:tcPr>
          <w:p w14:paraId="7F15BBBE" w14:textId="77777777" w:rsidR="00AA49AB" w:rsidRPr="00E16F33" w:rsidRDefault="00AA49AB" w:rsidP="001F6341">
            <w:pPr>
              <w:pStyle w:val="Default"/>
              <w:spacing w:line="360" w:lineRule="auto"/>
              <w:rPr>
                <w:bCs/>
                <w:color w:val="auto"/>
              </w:rPr>
            </w:pPr>
          </w:p>
        </w:tc>
        <w:tc>
          <w:tcPr>
            <w:tcW w:w="602" w:type="dxa"/>
          </w:tcPr>
          <w:p w14:paraId="7FD07350" w14:textId="77777777" w:rsidR="00AA49AB" w:rsidRPr="00E16F33" w:rsidRDefault="00AA49AB" w:rsidP="001F6341">
            <w:pPr>
              <w:pStyle w:val="Default"/>
              <w:spacing w:line="360" w:lineRule="auto"/>
              <w:rPr>
                <w:bCs/>
                <w:color w:val="auto"/>
              </w:rPr>
            </w:pPr>
          </w:p>
        </w:tc>
        <w:tc>
          <w:tcPr>
            <w:tcW w:w="546" w:type="dxa"/>
          </w:tcPr>
          <w:p w14:paraId="7AE4B7AC" w14:textId="77777777" w:rsidR="00AA49AB" w:rsidRPr="00E16F33" w:rsidRDefault="00AA49AB" w:rsidP="001F6341">
            <w:pPr>
              <w:pStyle w:val="Default"/>
              <w:spacing w:line="360" w:lineRule="auto"/>
              <w:rPr>
                <w:bCs/>
                <w:color w:val="auto"/>
              </w:rPr>
            </w:pPr>
          </w:p>
        </w:tc>
        <w:tc>
          <w:tcPr>
            <w:tcW w:w="593" w:type="dxa"/>
          </w:tcPr>
          <w:p w14:paraId="33674C2E" w14:textId="77777777" w:rsidR="00AA49AB" w:rsidRPr="00E16F33" w:rsidRDefault="00AA49AB" w:rsidP="001F6341">
            <w:pPr>
              <w:pStyle w:val="Default"/>
              <w:spacing w:line="360" w:lineRule="auto"/>
              <w:rPr>
                <w:bCs/>
                <w:color w:val="auto"/>
              </w:rPr>
            </w:pPr>
          </w:p>
        </w:tc>
      </w:tr>
      <w:tr w:rsidR="00AA49AB" w:rsidRPr="00E16F33" w14:paraId="2574ECBC" w14:textId="77777777" w:rsidTr="00086381">
        <w:tc>
          <w:tcPr>
            <w:tcW w:w="3845" w:type="dxa"/>
          </w:tcPr>
          <w:p w14:paraId="2E3AD8A0" w14:textId="77777777" w:rsidR="00AA49AB" w:rsidRPr="00E16F33" w:rsidRDefault="00AA49AB" w:rsidP="001F6341">
            <w:pPr>
              <w:pStyle w:val="Default"/>
              <w:spacing w:line="360" w:lineRule="auto"/>
              <w:rPr>
                <w:bCs/>
                <w:color w:val="auto"/>
              </w:rPr>
            </w:pPr>
            <w:r w:rsidRPr="00E16F33">
              <w:rPr>
                <w:bCs/>
                <w:color w:val="auto"/>
              </w:rPr>
              <w:t>Designing and presenting a project</w:t>
            </w:r>
          </w:p>
        </w:tc>
        <w:tc>
          <w:tcPr>
            <w:tcW w:w="1111" w:type="dxa"/>
          </w:tcPr>
          <w:p w14:paraId="603F8B5B" w14:textId="77777777" w:rsidR="00AA49AB" w:rsidRPr="00E16F33" w:rsidRDefault="00AA49AB" w:rsidP="001F6341">
            <w:pPr>
              <w:pStyle w:val="Default"/>
              <w:spacing w:line="360" w:lineRule="auto"/>
              <w:rPr>
                <w:bCs/>
                <w:color w:val="auto"/>
              </w:rPr>
            </w:pPr>
          </w:p>
        </w:tc>
        <w:tc>
          <w:tcPr>
            <w:tcW w:w="593" w:type="dxa"/>
          </w:tcPr>
          <w:p w14:paraId="22954A51" w14:textId="4BDFB56A" w:rsidR="00AA49AB" w:rsidRPr="00E16F33" w:rsidRDefault="00AA49AB" w:rsidP="001F6341">
            <w:pPr>
              <w:pStyle w:val="Default"/>
              <w:spacing w:line="360" w:lineRule="auto"/>
              <w:rPr>
                <w:bCs/>
                <w:color w:val="auto"/>
              </w:rPr>
            </w:pPr>
          </w:p>
        </w:tc>
        <w:tc>
          <w:tcPr>
            <w:tcW w:w="546" w:type="dxa"/>
          </w:tcPr>
          <w:p w14:paraId="5450D73F" w14:textId="77777777" w:rsidR="00AA49AB" w:rsidRPr="00E16F33" w:rsidRDefault="00AA49AB" w:rsidP="001F6341">
            <w:pPr>
              <w:pStyle w:val="Default"/>
              <w:spacing w:line="360" w:lineRule="auto"/>
              <w:rPr>
                <w:bCs/>
                <w:color w:val="auto"/>
              </w:rPr>
            </w:pPr>
          </w:p>
        </w:tc>
        <w:tc>
          <w:tcPr>
            <w:tcW w:w="602" w:type="dxa"/>
          </w:tcPr>
          <w:p w14:paraId="3C5E7337" w14:textId="77777777" w:rsidR="00AA49AB" w:rsidRPr="00E16F33" w:rsidRDefault="00AA49AB" w:rsidP="001F6341">
            <w:pPr>
              <w:pStyle w:val="Default"/>
              <w:spacing w:line="360" w:lineRule="auto"/>
              <w:rPr>
                <w:bCs/>
                <w:color w:val="auto"/>
              </w:rPr>
            </w:pPr>
          </w:p>
        </w:tc>
        <w:tc>
          <w:tcPr>
            <w:tcW w:w="546" w:type="dxa"/>
          </w:tcPr>
          <w:p w14:paraId="0E76CAF8" w14:textId="77777777" w:rsidR="00AA49AB" w:rsidRPr="00E16F33" w:rsidRDefault="00AA49AB" w:rsidP="001F6341">
            <w:pPr>
              <w:pStyle w:val="Default"/>
              <w:spacing w:line="360" w:lineRule="auto"/>
              <w:rPr>
                <w:bCs/>
                <w:color w:val="auto"/>
              </w:rPr>
            </w:pPr>
          </w:p>
        </w:tc>
        <w:tc>
          <w:tcPr>
            <w:tcW w:w="593" w:type="dxa"/>
          </w:tcPr>
          <w:p w14:paraId="7E55323B" w14:textId="77777777" w:rsidR="00AA49AB" w:rsidRPr="00E16F33" w:rsidRDefault="00AA49AB" w:rsidP="001F6341">
            <w:pPr>
              <w:pStyle w:val="Default"/>
              <w:spacing w:line="360" w:lineRule="auto"/>
              <w:rPr>
                <w:bCs/>
                <w:color w:val="auto"/>
              </w:rPr>
            </w:pPr>
          </w:p>
        </w:tc>
      </w:tr>
      <w:tr w:rsidR="00AA49AB" w:rsidRPr="00E16F33" w14:paraId="2675273C" w14:textId="77777777" w:rsidTr="00086381">
        <w:tc>
          <w:tcPr>
            <w:tcW w:w="3845" w:type="dxa"/>
          </w:tcPr>
          <w:p w14:paraId="11AA9FF9" w14:textId="77777777" w:rsidR="00AA49AB" w:rsidRPr="00E16F33" w:rsidRDefault="00AA49AB" w:rsidP="001F6341">
            <w:pPr>
              <w:pStyle w:val="Default"/>
              <w:spacing w:line="360" w:lineRule="auto"/>
              <w:rPr>
                <w:bCs/>
                <w:color w:val="auto"/>
              </w:rPr>
            </w:pPr>
            <w:r w:rsidRPr="00E16F33">
              <w:rPr>
                <w:bCs/>
                <w:color w:val="auto"/>
              </w:rPr>
              <w:t>E-learning</w:t>
            </w:r>
          </w:p>
        </w:tc>
        <w:tc>
          <w:tcPr>
            <w:tcW w:w="1111" w:type="dxa"/>
          </w:tcPr>
          <w:p w14:paraId="170F064F" w14:textId="77777777" w:rsidR="00AA49AB" w:rsidRPr="00E16F33" w:rsidRDefault="00AA49AB" w:rsidP="001F6341">
            <w:pPr>
              <w:pStyle w:val="Default"/>
              <w:spacing w:line="360" w:lineRule="auto"/>
              <w:rPr>
                <w:bCs/>
                <w:color w:val="auto"/>
              </w:rPr>
            </w:pPr>
          </w:p>
        </w:tc>
        <w:tc>
          <w:tcPr>
            <w:tcW w:w="593" w:type="dxa"/>
          </w:tcPr>
          <w:p w14:paraId="59C7C55C" w14:textId="00D218D3" w:rsidR="00AA49AB" w:rsidRPr="00E16F33" w:rsidRDefault="00AA49AB" w:rsidP="001F6341">
            <w:pPr>
              <w:pStyle w:val="Default"/>
              <w:spacing w:line="360" w:lineRule="auto"/>
              <w:rPr>
                <w:bCs/>
                <w:color w:val="auto"/>
              </w:rPr>
            </w:pPr>
          </w:p>
        </w:tc>
        <w:tc>
          <w:tcPr>
            <w:tcW w:w="546" w:type="dxa"/>
          </w:tcPr>
          <w:p w14:paraId="5FEB3336" w14:textId="77777777" w:rsidR="00AA49AB" w:rsidRPr="00E16F33" w:rsidRDefault="00AA49AB" w:rsidP="001F6341">
            <w:pPr>
              <w:pStyle w:val="Default"/>
              <w:spacing w:line="360" w:lineRule="auto"/>
              <w:rPr>
                <w:bCs/>
                <w:color w:val="auto"/>
              </w:rPr>
            </w:pPr>
          </w:p>
        </w:tc>
        <w:tc>
          <w:tcPr>
            <w:tcW w:w="602" w:type="dxa"/>
          </w:tcPr>
          <w:p w14:paraId="5D1881D2" w14:textId="77777777" w:rsidR="00AA49AB" w:rsidRPr="00E16F33" w:rsidRDefault="00AA49AB" w:rsidP="001F6341">
            <w:pPr>
              <w:pStyle w:val="Default"/>
              <w:spacing w:line="360" w:lineRule="auto"/>
              <w:rPr>
                <w:bCs/>
                <w:color w:val="auto"/>
              </w:rPr>
            </w:pPr>
          </w:p>
        </w:tc>
        <w:tc>
          <w:tcPr>
            <w:tcW w:w="546" w:type="dxa"/>
          </w:tcPr>
          <w:p w14:paraId="10394203" w14:textId="77777777" w:rsidR="00AA49AB" w:rsidRPr="00E16F33" w:rsidRDefault="00AA49AB" w:rsidP="001F6341">
            <w:pPr>
              <w:pStyle w:val="Default"/>
              <w:spacing w:line="360" w:lineRule="auto"/>
              <w:rPr>
                <w:bCs/>
                <w:color w:val="auto"/>
              </w:rPr>
            </w:pPr>
          </w:p>
        </w:tc>
        <w:tc>
          <w:tcPr>
            <w:tcW w:w="593" w:type="dxa"/>
          </w:tcPr>
          <w:p w14:paraId="7FA63611" w14:textId="77777777" w:rsidR="00AA49AB" w:rsidRPr="00E16F33" w:rsidRDefault="00AA49AB" w:rsidP="001F6341">
            <w:pPr>
              <w:pStyle w:val="Default"/>
              <w:spacing w:line="360" w:lineRule="auto"/>
              <w:rPr>
                <w:bCs/>
                <w:color w:val="auto"/>
              </w:rPr>
            </w:pPr>
          </w:p>
        </w:tc>
      </w:tr>
    </w:tbl>
    <w:p w14:paraId="3CE561B9" w14:textId="77777777" w:rsidR="002D17F9" w:rsidRPr="00E16F33" w:rsidRDefault="002D17F9" w:rsidP="002D17F9">
      <w:pPr>
        <w:pStyle w:val="Default"/>
        <w:spacing w:line="360" w:lineRule="auto"/>
        <w:rPr>
          <w:bCs/>
          <w:color w:val="auto"/>
        </w:rPr>
      </w:pPr>
    </w:p>
    <w:p w14:paraId="46E2C4A8" w14:textId="77777777" w:rsidR="002D17F9" w:rsidRPr="00E16F33" w:rsidRDefault="002D17F9" w:rsidP="002D17F9">
      <w:pPr>
        <w:widowControl/>
        <w:suppressAutoHyphens w:val="0"/>
        <w:spacing w:after="200" w:line="276" w:lineRule="auto"/>
        <w:rPr>
          <w:rFonts w:eastAsiaTheme="minorHAnsi" w:cs="Times New Roman"/>
          <w:b/>
          <w:bCs/>
          <w:kern w:val="0"/>
          <w:sz w:val="22"/>
          <w:szCs w:val="22"/>
        </w:rPr>
      </w:pPr>
      <w:r w:rsidRPr="00E16F33">
        <w:rPr>
          <w:rFonts w:cs="Times New Roman"/>
          <w:b/>
          <w:bCs/>
          <w:sz w:val="22"/>
          <w:szCs w:val="22"/>
        </w:rPr>
        <w:br w:type="page"/>
      </w:r>
    </w:p>
    <w:p w14:paraId="5030FC9E" w14:textId="3CD8C2F5" w:rsidR="004B6754" w:rsidRPr="00E16F33" w:rsidRDefault="004B6754" w:rsidP="002A222E">
      <w:pPr>
        <w:pStyle w:val="Default"/>
        <w:spacing w:line="360" w:lineRule="auto"/>
        <w:jc w:val="center"/>
        <w:outlineLvl w:val="1"/>
        <w:rPr>
          <w:b/>
          <w:bCs/>
          <w:color w:val="auto"/>
        </w:rPr>
      </w:pPr>
      <w:bookmarkStart w:id="295" w:name="_Toc21101526"/>
      <w:bookmarkStart w:id="296" w:name="_Toc21745189"/>
      <w:bookmarkStart w:id="297" w:name="_Toc22572059"/>
      <w:r w:rsidRPr="00E16F33">
        <w:rPr>
          <w:b/>
          <w:bCs/>
          <w:color w:val="auto"/>
        </w:rPr>
        <w:lastRenderedPageBreak/>
        <w:t>APPENDIX II</w:t>
      </w:r>
      <w:bookmarkEnd w:id="295"/>
      <w:r w:rsidR="00665109" w:rsidRPr="00E16F33">
        <w:rPr>
          <w:b/>
          <w:bCs/>
          <w:color w:val="auto"/>
        </w:rPr>
        <w:t>I</w:t>
      </w:r>
      <w:bookmarkEnd w:id="296"/>
      <w:bookmarkEnd w:id="297"/>
    </w:p>
    <w:p w14:paraId="097F0A79" w14:textId="77777777" w:rsidR="004B6754" w:rsidRPr="00E16F33" w:rsidRDefault="004B6754" w:rsidP="007865E1">
      <w:pPr>
        <w:pStyle w:val="Default"/>
        <w:spacing w:line="360" w:lineRule="auto"/>
        <w:jc w:val="center"/>
        <w:rPr>
          <w:b/>
          <w:bCs/>
          <w:color w:val="auto"/>
        </w:rPr>
      </w:pPr>
    </w:p>
    <w:p w14:paraId="049F41B1" w14:textId="02581DE2" w:rsidR="002D17F9" w:rsidRPr="00E16F33" w:rsidRDefault="00AA49AB" w:rsidP="002A222E">
      <w:pPr>
        <w:pStyle w:val="Default"/>
        <w:spacing w:line="360" w:lineRule="auto"/>
        <w:jc w:val="center"/>
        <w:outlineLvl w:val="1"/>
        <w:rPr>
          <w:b/>
          <w:bCs/>
          <w:color w:val="auto"/>
          <w:sz w:val="22"/>
          <w:szCs w:val="22"/>
        </w:rPr>
      </w:pPr>
      <w:bookmarkStart w:id="298" w:name="_Toc21101527"/>
      <w:bookmarkStart w:id="299" w:name="_Toc21745190"/>
      <w:bookmarkStart w:id="300" w:name="_Toc22572060"/>
      <w:r w:rsidRPr="00E16F33">
        <w:rPr>
          <w:b/>
          <w:bCs/>
          <w:color w:val="auto"/>
        </w:rPr>
        <w:t xml:space="preserve">INTERVIEW </w:t>
      </w:r>
      <w:r w:rsidR="004B6754" w:rsidRPr="00E16F33">
        <w:rPr>
          <w:b/>
          <w:bCs/>
          <w:color w:val="auto"/>
        </w:rPr>
        <w:t xml:space="preserve">GUIDE FOR </w:t>
      </w:r>
      <w:r w:rsidR="002D17F9" w:rsidRPr="00E16F33">
        <w:rPr>
          <w:b/>
          <w:bCs/>
          <w:color w:val="auto"/>
        </w:rPr>
        <w:t>KEY INFORMANTS QUESTIONNAIRE</w:t>
      </w:r>
      <w:bookmarkEnd w:id="298"/>
      <w:bookmarkEnd w:id="299"/>
      <w:bookmarkEnd w:id="300"/>
    </w:p>
    <w:p w14:paraId="6CA7E2EA" w14:textId="77777777" w:rsidR="002D17F9" w:rsidRPr="00E16F33" w:rsidRDefault="002D17F9" w:rsidP="002D17F9">
      <w:pPr>
        <w:pStyle w:val="Default"/>
        <w:spacing w:line="360" w:lineRule="auto"/>
        <w:rPr>
          <w:bCs/>
          <w:color w:val="auto"/>
          <w:sz w:val="22"/>
          <w:szCs w:val="22"/>
        </w:rPr>
      </w:pPr>
    </w:p>
    <w:p w14:paraId="7FB90D03" w14:textId="77777777" w:rsidR="002D17F9" w:rsidRPr="00E16F33" w:rsidRDefault="002D17F9" w:rsidP="002D17F9">
      <w:pPr>
        <w:pStyle w:val="Default"/>
        <w:spacing w:line="360" w:lineRule="auto"/>
        <w:jc w:val="both"/>
        <w:rPr>
          <w:bCs/>
          <w:color w:val="auto"/>
          <w:sz w:val="22"/>
          <w:szCs w:val="22"/>
        </w:rPr>
      </w:pPr>
      <w:r w:rsidRPr="00E16F33">
        <w:rPr>
          <w:bCs/>
          <w:color w:val="auto"/>
          <w:sz w:val="22"/>
          <w:szCs w:val="22"/>
        </w:rPr>
        <w:t>The items in this interview guide will be used to collect data from Administrators and teachers</w:t>
      </w:r>
    </w:p>
    <w:p w14:paraId="79351C67" w14:textId="77777777" w:rsidR="002D17F9" w:rsidRPr="00E16F33" w:rsidRDefault="002D17F9" w:rsidP="002D17F9">
      <w:pPr>
        <w:pStyle w:val="Default"/>
        <w:spacing w:line="288" w:lineRule="auto"/>
        <w:jc w:val="both"/>
        <w:rPr>
          <w:bCs/>
          <w:color w:val="auto"/>
          <w:sz w:val="22"/>
          <w:szCs w:val="22"/>
        </w:rPr>
      </w:pPr>
    </w:p>
    <w:p w14:paraId="058FA66A" w14:textId="77777777" w:rsidR="002D17F9" w:rsidRPr="00E16F33" w:rsidRDefault="002D17F9" w:rsidP="002D17F9">
      <w:pPr>
        <w:pStyle w:val="Default"/>
        <w:spacing w:line="288" w:lineRule="auto"/>
        <w:jc w:val="both"/>
        <w:rPr>
          <w:bCs/>
          <w:color w:val="auto"/>
          <w:sz w:val="22"/>
          <w:szCs w:val="22"/>
        </w:rPr>
      </w:pPr>
      <w:r w:rsidRPr="00E16F33">
        <w:rPr>
          <w:bCs/>
          <w:color w:val="auto"/>
          <w:sz w:val="22"/>
          <w:szCs w:val="22"/>
        </w:rPr>
        <w:t>1.</w:t>
      </w:r>
      <w:r w:rsidRPr="00E16F33">
        <w:rPr>
          <w:bCs/>
          <w:color w:val="auto"/>
          <w:sz w:val="22"/>
          <w:szCs w:val="22"/>
        </w:rPr>
        <w:tab/>
        <w:t xml:space="preserve">In your opinion, do you think that model of teaching </w:t>
      </w:r>
      <w:proofErr w:type="gramStart"/>
      <w:r w:rsidRPr="00E16F33">
        <w:rPr>
          <w:bCs/>
          <w:color w:val="auto"/>
          <w:sz w:val="22"/>
          <w:szCs w:val="22"/>
        </w:rPr>
        <w:t>are</w:t>
      </w:r>
      <w:proofErr w:type="gramEnd"/>
      <w:r w:rsidRPr="00E16F33">
        <w:rPr>
          <w:bCs/>
          <w:color w:val="auto"/>
          <w:sz w:val="22"/>
          <w:szCs w:val="22"/>
        </w:rPr>
        <w:t xml:space="preserve"> important for development of </w:t>
      </w:r>
      <w:r w:rsidRPr="00E16F33">
        <w:rPr>
          <w:bCs/>
          <w:color w:val="auto"/>
          <w:sz w:val="22"/>
          <w:szCs w:val="22"/>
        </w:rPr>
        <w:tab/>
        <w:t>employability skills?</w:t>
      </w:r>
      <w:r w:rsidRPr="00E16F33">
        <w:rPr>
          <w:bCs/>
          <w:color w:val="auto"/>
          <w:sz w:val="22"/>
          <w:szCs w:val="22"/>
        </w:rPr>
        <w:tab/>
      </w:r>
    </w:p>
    <w:p w14:paraId="72EFE1E2" w14:textId="116077E8"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w:t>
      </w:r>
      <w:r w:rsidR="007865E1" w:rsidRPr="00E16F33">
        <w:rPr>
          <w:bCs/>
          <w:color w:val="auto"/>
          <w:sz w:val="22"/>
          <w:szCs w:val="22"/>
        </w:rPr>
        <w:t>____________</w:t>
      </w:r>
    </w:p>
    <w:p w14:paraId="77B98FD6" w14:textId="77777777" w:rsidR="002D17F9" w:rsidRPr="00E16F33" w:rsidRDefault="002D17F9" w:rsidP="002D17F9">
      <w:pPr>
        <w:pStyle w:val="Default"/>
        <w:spacing w:line="288" w:lineRule="auto"/>
        <w:jc w:val="both"/>
        <w:rPr>
          <w:bCs/>
          <w:color w:val="auto"/>
          <w:sz w:val="22"/>
          <w:szCs w:val="22"/>
        </w:rPr>
      </w:pPr>
    </w:p>
    <w:p w14:paraId="24D004F2" w14:textId="262DA1A5"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______________________________________________</w:t>
      </w:r>
      <w:r w:rsidR="007865E1" w:rsidRPr="00E16F33">
        <w:rPr>
          <w:bCs/>
          <w:color w:val="auto"/>
          <w:sz w:val="22"/>
          <w:szCs w:val="22"/>
        </w:rPr>
        <w:t>________</w:t>
      </w:r>
    </w:p>
    <w:p w14:paraId="5B5A89A9" w14:textId="77777777"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r>
    </w:p>
    <w:p w14:paraId="3B5FF8C1" w14:textId="77777777" w:rsidR="002D17F9" w:rsidRPr="00E16F33" w:rsidRDefault="002D17F9" w:rsidP="002D17F9">
      <w:pPr>
        <w:pStyle w:val="Default"/>
        <w:spacing w:line="288" w:lineRule="auto"/>
        <w:jc w:val="both"/>
        <w:rPr>
          <w:bCs/>
          <w:color w:val="auto"/>
          <w:sz w:val="22"/>
          <w:szCs w:val="22"/>
        </w:rPr>
      </w:pPr>
      <w:r w:rsidRPr="00E16F33">
        <w:rPr>
          <w:bCs/>
          <w:color w:val="auto"/>
          <w:sz w:val="22"/>
          <w:szCs w:val="22"/>
        </w:rPr>
        <w:t>2.</w:t>
      </w:r>
      <w:r w:rsidRPr="00E16F33">
        <w:rPr>
          <w:bCs/>
          <w:color w:val="auto"/>
          <w:sz w:val="22"/>
          <w:szCs w:val="22"/>
        </w:rPr>
        <w:tab/>
        <w:t>What would you have to say about the current state of the following model of teaching:</w:t>
      </w:r>
    </w:p>
    <w:p w14:paraId="6BD6CE37" w14:textId="77777777" w:rsidR="002D17F9" w:rsidRPr="00E16F33" w:rsidRDefault="002D17F9" w:rsidP="002D17F9">
      <w:pPr>
        <w:pStyle w:val="Default"/>
        <w:spacing w:line="288" w:lineRule="auto"/>
        <w:jc w:val="both"/>
        <w:rPr>
          <w:bCs/>
          <w:color w:val="auto"/>
          <w:sz w:val="22"/>
          <w:szCs w:val="22"/>
        </w:rPr>
      </w:pPr>
    </w:p>
    <w:p w14:paraId="2AB20679" w14:textId="4E7918CE"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r>
      <w:proofErr w:type="spellStart"/>
      <w:r w:rsidRPr="00E16F33">
        <w:rPr>
          <w:bCs/>
          <w:color w:val="auto"/>
          <w:sz w:val="22"/>
          <w:szCs w:val="22"/>
        </w:rPr>
        <w:t>i</w:t>
      </w:r>
      <w:proofErr w:type="spellEnd"/>
      <w:r w:rsidRPr="00E16F33">
        <w:rPr>
          <w:bCs/>
          <w:color w:val="auto"/>
          <w:sz w:val="22"/>
          <w:szCs w:val="22"/>
        </w:rPr>
        <w:t>)</w:t>
      </w:r>
      <w:r w:rsidRPr="00E16F33">
        <w:rPr>
          <w:bCs/>
          <w:color w:val="auto"/>
          <w:sz w:val="22"/>
          <w:szCs w:val="22"/>
        </w:rPr>
        <w:tab/>
        <w:t>Teaching</w:t>
      </w:r>
      <w:r w:rsidR="00AA49AB" w:rsidRPr="00E16F33">
        <w:rPr>
          <w:bCs/>
          <w:color w:val="auto"/>
          <w:sz w:val="22"/>
          <w:szCs w:val="22"/>
        </w:rPr>
        <w:t xml:space="preserve"> </w:t>
      </w:r>
      <w:r w:rsidRPr="00E16F33">
        <w:rPr>
          <w:bCs/>
          <w:color w:val="auto"/>
          <w:sz w:val="22"/>
          <w:szCs w:val="22"/>
        </w:rPr>
        <w:t>______________________________________________________</w:t>
      </w:r>
    </w:p>
    <w:p w14:paraId="0AAF186B" w14:textId="77777777" w:rsidR="002D17F9" w:rsidRPr="00E16F33" w:rsidRDefault="002D17F9" w:rsidP="002D17F9">
      <w:pPr>
        <w:pStyle w:val="Default"/>
        <w:spacing w:line="288" w:lineRule="auto"/>
        <w:jc w:val="both"/>
        <w:rPr>
          <w:bCs/>
          <w:color w:val="auto"/>
          <w:sz w:val="22"/>
          <w:szCs w:val="22"/>
        </w:rPr>
      </w:pPr>
    </w:p>
    <w:p w14:paraId="469C0369" w14:textId="27E854A8"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ii)</w:t>
      </w:r>
      <w:r w:rsidRPr="00E16F33">
        <w:rPr>
          <w:bCs/>
          <w:color w:val="auto"/>
          <w:sz w:val="22"/>
          <w:szCs w:val="22"/>
        </w:rPr>
        <w:tab/>
        <w:t>Learning______________________</w:t>
      </w:r>
      <w:r w:rsidR="007865E1" w:rsidRPr="00E16F33">
        <w:rPr>
          <w:bCs/>
          <w:color w:val="auto"/>
          <w:sz w:val="22"/>
          <w:szCs w:val="22"/>
        </w:rPr>
        <w:t>_________________________</w:t>
      </w:r>
    </w:p>
    <w:p w14:paraId="6A3BBD9E" w14:textId="77777777" w:rsidR="002D17F9" w:rsidRPr="00E16F33" w:rsidRDefault="002D17F9" w:rsidP="002D17F9">
      <w:pPr>
        <w:pStyle w:val="Default"/>
        <w:spacing w:line="288" w:lineRule="auto"/>
        <w:jc w:val="both"/>
        <w:rPr>
          <w:bCs/>
          <w:color w:val="auto"/>
          <w:sz w:val="22"/>
          <w:szCs w:val="22"/>
        </w:rPr>
      </w:pPr>
    </w:p>
    <w:p w14:paraId="395CD681" w14:textId="2B02FEEB" w:rsidR="002D17F9" w:rsidRPr="00E16F33" w:rsidRDefault="002D17F9" w:rsidP="002D17F9">
      <w:pPr>
        <w:pStyle w:val="Default"/>
        <w:spacing w:line="288" w:lineRule="auto"/>
        <w:jc w:val="both"/>
        <w:rPr>
          <w:bCs/>
          <w:color w:val="auto"/>
          <w:sz w:val="22"/>
          <w:szCs w:val="22"/>
        </w:rPr>
      </w:pPr>
      <w:r w:rsidRPr="00E16F33">
        <w:rPr>
          <w:bCs/>
          <w:color w:val="auto"/>
          <w:sz w:val="22"/>
          <w:szCs w:val="22"/>
        </w:rPr>
        <w:t>3.</w:t>
      </w:r>
      <w:r w:rsidRPr="00E16F33">
        <w:rPr>
          <w:bCs/>
          <w:color w:val="auto"/>
          <w:sz w:val="22"/>
          <w:szCs w:val="22"/>
        </w:rPr>
        <w:tab/>
        <w:t xml:space="preserve">What challenges are encountered by the University during the development of </w:t>
      </w:r>
      <w:r w:rsidR="00AA49AB" w:rsidRPr="00E16F33">
        <w:rPr>
          <w:bCs/>
          <w:color w:val="auto"/>
          <w:sz w:val="22"/>
          <w:szCs w:val="22"/>
        </w:rPr>
        <w:tab/>
      </w:r>
      <w:r w:rsidRPr="00E16F33">
        <w:rPr>
          <w:bCs/>
          <w:color w:val="auto"/>
          <w:sz w:val="22"/>
          <w:szCs w:val="22"/>
        </w:rPr>
        <w:t>employability?</w:t>
      </w:r>
    </w:p>
    <w:p w14:paraId="399DDD31" w14:textId="0975F683"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w:t>
      </w:r>
      <w:r w:rsidR="007865E1" w:rsidRPr="00E16F33">
        <w:rPr>
          <w:bCs/>
          <w:color w:val="auto"/>
          <w:sz w:val="22"/>
          <w:szCs w:val="22"/>
        </w:rPr>
        <w:t>_____________</w:t>
      </w:r>
    </w:p>
    <w:p w14:paraId="783B81D4" w14:textId="77777777" w:rsidR="002D17F9" w:rsidRPr="00E16F33" w:rsidRDefault="002D17F9" w:rsidP="002D17F9">
      <w:pPr>
        <w:pStyle w:val="Default"/>
        <w:spacing w:line="288" w:lineRule="auto"/>
        <w:jc w:val="both"/>
        <w:rPr>
          <w:bCs/>
          <w:color w:val="auto"/>
          <w:sz w:val="22"/>
          <w:szCs w:val="22"/>
        </w:rPr>
      </w:pPr>
    </w:p>
    <w:p w14:paraId="34D6A14B" w14:textId="3B1BF7BF"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_________________________________________</w:t>
      </w:r>
      <w:r w:rsidR="007865E1" w:rsidRPr="00E16F33">
        <w:rPr>
          <w:bCs/>
          <w:color w:val="auto"/>
          <w:sz w:val="22"/>
          <w:szCs w:val="22"/>
        </w:rPr>
        <w:t>__________</w:t>
      </w:r>
    </w:p>
    <w:p w14:paraId="28F69403" w14:textId="77777777" w:rsidR="002D17F9" w:rsidRPr="00E16F33" w:rsidRDefault="002D17F9" w:rsidP="002D17F9">
      <w:pPr>
        <w:pStyle w:val="Default"/>
        <w:spacing w:line="288" w:lineRule="auto"/>
        <w:jc w:val="both"/>
        <w:rPr>
          <w:bCs/>
          <w:color w:val="auto"/>
          <w:sz w:val="22"/>
          <w:szCs w:val="22"/>
        </w:rPr>
      </w:pPr>
    </w:p>
    <w:p w14:paraId="169901CC" w14:textId="749CB80D" w:rsidR="002D17F9" w:rsidRPr="00E16F33" w:rsidRDefault="002D17F9" w:rsidP="002D17F9">
      <w:pPr>
        <w:pStyle w:val="Default"/>
        <w:spacing w:line="288" w:lineRule="auto"/>
        <w:jc w:val="both"/>
        <w:rPr>
          <w:bCs/>
          <w:color w:val="auto"/>
          <w:sz w:val="22"/>
          <w:szCs w:val="22"/>
        </w:rPr>
      </w:pPr>
      <w:r w:rsidRPr="00E16F33">
        <w:rPr>
          <w:bCs/>
          <w:color w:val="auto"/>
          <w:sz w:val="22"/>
          <w:szCs w:val="22"/>
        </w:rPr>
        <w:t>4.</w:t>
      </w:r>
      <w:r w:rsidRPr="00E16F33">
        <w:rPr>
          <w:bCs/>
          <w:color w:val="auto"/>
          <w:sz w:val="22"/>
          <w:szCs w:val="22"/>
        </w:rPr>
        <w:tab/>
        <w:t xml:space="preserve">Do you think these challenges explain the fact that model of teaching by family </w:t>
      </w:r>
      <w:proofErr w:type="spellStart"/>
      <w:r w:rsidRPr="00E16F33">
        <w:rPr>
          <w:bCs/>
          <w:color w:val="auto"/>
          <w:sz w:val="22"/>
          <w:szCs w:val="22"/>
        </w:rPr>
        <w:t>affliation</w:t>
      </w:r>
      <w:proofErr w:type="spellEnd"/>
      <w:r w:rsidRPr="00E16F33">
        <w:rPr>
          <w:bCs/>
          <w:color w:val="auto"/>
          <w:sz w:val="22"/>
          <w:szCs w:val="22"/>
        </w:rPr>
        <w:t xml:space="preserve"> </w:t>
      </w:r>
      <w:r w:rsidR="00AA49AB" w:rsidRPr="00E16F33">
        <w:rPr>
          <w:bCs/>
          <w:color w:val="auto"/>
          <w:sz w:val="22"/>
          <w:szCs w:val="22"/>
        </w:rPr>
        <w:tab/>
      </w:r>
      <w:r w:rsidRPr="00E16F33">
        <w:rPr>
          <w:bCs/>
          <w:color w:val="auto"/>
          <w:sz w:val="22"/>
          <w:szCs w:val="22"/>
        </w:rPr>
        <w:t>used are not consistent with the development of employability?</w:t>
      </w:r>
    </w:p>
    <w:p w14:paraId="06E6A643" w14:textId="7B3A7B8A"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w:t>
      </w:r>
      <w:r w:rsidR="007865E1" w:rsidRPr="00E16F33">
        <w:rPr>
          <w:bCs/>
          <w:color w:val="auto"/>
          <w:sz w:val="22"/>
          <w:szCs w:val="22"/>
        </w:rPr>
        <w:t>______________</w:t>
      </w:r>
    </w:p>
    <w:p w14:paraId="66B09F8D" w14:textId="77777777" w:rsidR="00AA49AB" w:rsidRPr="00E16F33" w:rsidRDefault="00AA49AB" w:rsidP="002D17F9">
      <w:pPr>
        <w:pStyle w:val="Default"/>
        <w:spacing w:line="288" w:lineRule="auto"/>
        <w:jc w:val="both"/>
        <w:rPr>
          <w:bCs/>
          <w:color w:val="auto"/>
          <w:sz w:val="22"/>
          <w:szCs w:val="22"/>
        </w:rPr>
      </w:pPr>
    </w:p>
    <w:p w14:paraId="5E57374A" w14:textId="1CCCCFDD" w:rsidR="002D17F9" w:rsidRPr="00E16F33" w:rsidRDefault="002D17F9" w:rsidP="002D17F9">
      <w:pPr>
        <w:pStyle w:val="Default"/>
        <w:spacing w:line="288" w:lineRule="auto"/>
        <w:jc w:val="both"/>
        <w:rPr>
          <w:bCs/>
          <w:color w:val="auto"/>
          <w:sz w:val="22"/>
          <w:szCs w:val="22"/>
        </w:rPr>
      </w:pPr>
      <w:r w:rsidRPr="00E16F33">
        <w:rPr>
          <w:bCs/>
          <w:color w:val="auto"/>
          <w:sz w:val="22"/>
          <w:szCs w:val="22"/>
        </w:rPr>
        <w:tab/>
        <w:t>________________________________________</w:t>
      </w:r>
      <w:r w:rsidR="007865E1" w:rsidRPr="00E16F33">
        <w:rPr>
          <w:bCs/>
          <w:color w:val="auto"/>
          <w:sz w:val="22"/>
          <w:szCs w:val="22"/>
        </w:rPr>
        <w:t>______________</w:t>
      </w:r>
    </w:p>
    <w:p w14:paraId="52F0F277" w14:textId="77777777" w:rsidR="002D17F9" w:rsidRPr="00E16F33" w:rsidRDefault="002D17F9" w:rsidP="002D17F9">
      <w:pPr>
        <w:pStyle w:val="Default"/>
        <w:spacing w:line="288" w:lineRule="auto"/>
        <w:jc w:val="both"/>
        <w:rPr>
          <w:bCs/>
          <w:color w:val="auto"/>
          <w:sz w:val="22"/>
          <w:szCs w:val="22"/>
        </w:rPr>
      </w:pPr>
    </w:p>
    <w:p w14:paraId="13CD704A" w14:textId="7E0E0481" w:rsidR="002D17F9" w:rsidRPr="00E16F33" w:rsidRDefault="002D17F9" w:rsidP="002D17F9">
      <w:pPr>
        <w:pStyle w:val="Default"/>
        <w:spacing w:line="288" w:lineRule="auto"/>
        <w:jc w:val="both"/>
        <w:rPr>
          <w:bCs/>
          <w:color w:val="auto"/>
          <w:sz w:val="22"/>
          <w:szCs w:val="22"/>
        </w:rPr>
      </w:pPr>
      <w:r w:rsidRPr="00E16F33">
        <w:rPr>
          <w:bCs/>
          <w:color w:val="auto"/>
          <w:sz w:val="22"/>
          <w:szCs w:val="22"/>
        </w:rPr>
        <w:t>5.</w:t>
      </w:r>
      <w:r w:rsidRPr="00E16F33">
        <w:rPr>
          <w:bCs/>
          <w:color w:val="auto"/>
          <w:sz w:val="22"/>
          <w:szCs w:val="22"/>
        </w:rPr>
        <w:tab/>
        <w:t>What do you think could be done to improve on the situation?</w:t>
      </w:r>
    </w:p>
    <w:p w14:paraId="5118A9BF" w14:textId="4300396D" w:rsidR="00F32994" w:rsidRPr="00E16F33" w:rsidRDefault="002D17F9" w:rsidP="00665109">
      <w:pPr>
        <w:pStyle w:val="Heading2"/>
        <w:spacing w:line="360" w:lineRule="auto"/>
        <w:jc w:val="center"/>
        <w:rPr>
          <w:rFonts w:ascii="Times New Roman" w:hAnsi="Times New Roman" w:cs="Times New Roman"/>
          <w:b/>
          <w:color w:val="auto"/>
          <w:sz w:val="24"/>
          <w:szCs w:val="24"/>
        </w:rPr>
      </w:pPr>
      <w:r w:rsidRPr="00E16F33">
        <w:rPr>
          <w:bCs/>
          <w:color w:val="auto"/>
          <w:sz w:val="22"/>
          <w:szCs w:val="22"/>
        </w:rPr>
        <w:br w:type="page"/>
      </w:r>
      <w:bookmarkStart w:id="301" w:name="_Toc21101528"/>
      <w:bookmarkStart w:id="302" w:name="_Toc21745191"/>
      <w:bookmarkStart w:id="303" w:name="_Toc22572061"/>
      <w:r w:rsidR="004B6754" w:rsidRPr="00E16F33">
        <w:rPr>
          <w:rFonts w:ascii="Times New Roman" w:hAnsi="Times New Roman" w:cs="Times New Roman"/>
          <w:b/>
          <w:color w:val="auto"/>
          <w:sz w:val="24"/>
          <w:szCs w:val="24"/>
        </w:rPr>
        <w:lastRenderedPageBreak/>
        <w:t>APPENDIX I</w:t>
      </w:r>
      <w:bookmarkEnd w:id="301"/>
      <w:r w:rsidR="00665109" w:rsidRPr="00E16F33">
        <w:rPr>
          <w:rFonts w:ascii="Times New Roman" w:hAnsi="Times New Roman" w:cs="Times New Roman"/>
          <w:b/>
          <w:color w:val="auto"/>
          <w:sz w:val="24"/>
          <w:szCs w:val="24"/>
        </w:rPr>
        <w:t>V</w:t>
      </w:r>
      <w:bookmarkEnd w:id="302"/>
      <w:bookmarkEnd w:id="303"/>
    </w:p>
    <w:p w14:paraId="1C630489" w14:textId="77777777" w:rsidR="00F32994" w:rsidRPr="00E16F33" w:rsidRDefault="00F32994" w:rsidP="007865E1">
      <w:pPr>
        <w:rPr>
          <w:rFonts w:cs="Times New Roman"/>
          <w:b/>
        </w:rPr>
      </w:pPr>
    </w:p>
    <w:p w14:paraId="7C1FDD50" w14:textId="77777777" w:rsidR="00F32994" w:rsidRPr="00E16F33" w:rsidRDefault="00F32994" w:rsidP="00665109">
      <w:pPr>
        <w:pStyle w:val="Heading2"/>
        <w:spacing w:line="360" w:lineRule="auto"/>
        <w:jc w:val="center"/>
        <w:rPr>
          <w:rFonts w:ascii="Times New Roman" w:hAnsi="Times New Roman" w:cs="Times New Roman"/>
          <w:b/>
          <w:color w:val="auto"/>
          <w:sz w:val="24"/>
          <w:szCs w:val="24"/>
        </w:rPr>
      </w:pPr>
      <w:bookmarkStart w:id="304" w:name="_Toc21101529"/>
      <w:bookmarkStart w:id="305" w:name="_Toc21745192"/>
      <w:bookmarkStart w:id="306" w:name="_Toc22572062"/>
      <w:r w:rsidRPr="00E16F33">
        <w:rPr>
          <w:rFonts w:ascii="Times New Roman" w:hAnsi="Times New Roman" w:cs="Times New Roman"/>
          <w:b/>
          <w:color w:val="auto"/>
          <w:sz w:val="24"/>
          <w:szCs w:val="24"/>
        </w:rPr>
        <w:t>BUDGET ESTIMATES</w:t>
      </w:r>
      <w:bookmarkEnd w:id="304"/>
      <w:bookmarkEnd w:id="305"/>
      <w:bookmarkEnd w:id="306"/>
    </w:p>
    <w:p w14:paraId="04FDC670" w14:textId="77777777" w:rsidR="00F32994" w:rsidRPr="00E16F33" w:rsidRDefault="00F32994" w:rsidP="00665109">
      <w:pPr>
        <w:spacing w:line="360" w:lineRule="auto"/>
        <w:jc w:val="both"/>
        <w:rPr>
          <w:bCs/>
        </w:rPr>
      </w:pPr>
    </w:p>
    <w:p w14:paraId="44C7E855" w14:textId="203641E1" w:rsidR="00F32994" w:rsidRPr="00E16F33" w:rsidRDefault="00F32994" w:rsidP="00665109">
      <w:pPr>
        <w:spacing w:line="360" w:lineRule="auto"/>
        <w:jc w:val="both"/>
        <w:rPr>
          <w:bCs/>
        </w:rPr>
      </w:pPr>
      <w:r w:rsidRPr="00E16F33">
        <w:rPr>
          <w:bCs/>
        </w:rPr>
        <w:t>The expected expenditure for the study will be as follows</w:t>
      </w:r>
    </w:p>
    <w:p w14:paraId="5C8A1FF7" w14:textId="39F92EA8" w:rsidR="00F32994" w:rsidRPr="00E16F33" w:rsidRDefault="00F32994" w:rsidP="00665109">
      <w:pPr>
        <w:spacing w:line="360" w:lineRule="auto"/>
        <w:jc w:val="both"/>
        <w:rPr>
          <w:bCs/>
        </w:rPr>
      </w:pPr>
    </w:p>
    <w:p w14:paraId="277FBA66" w14:textId="127218C6" w:rsidR="00F32994" w:rsidRPr="00E16F33" w:rsidRDefault="00F32994" w:rsidP="00665109">
      <w:pPr>
        <w:spacing w:line="360" w:lineRule="auto"/>
        <w:jc w:val="both"/>
        <w:rPr>
          <w:bCs/>
        </w:rPr>
      </w:pPr>
      <w:r w:rsidRPr="00E16F33">
        <w:rPr>
          <w:bCs/>
        </w:rPr>
        <w:t>Stationery</w:t>
      </w:r>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rPr>
        <w:tab/>
        <w:t>400,000/=</w:t>
      </w:r>
    </w:p>
    <w:p w14:paraId="1F0B634F" w14:textId="6499CEEC" w:rsidR="00F32994" w:rsidRPr="00E16F33" w:rsidRDefault="00F32994" w:rsidP="00665109">
      <w:pPr>
        <w:spacing w:line="360" w:lineRule="auto"/>
        <w:jc w:val="both"/>
        <w:rPr>
          <w:bCs/>
        </w:rPr>
      </w:pPr>
      <w:r w:rsidRPr="00E16F33">
        <w:rPr>
          <w:bCs/>
        </w:rPr>
        <w:t>Equipment (computer typing, flash disks, data processing)</w:t>
      </w:r>
      <w:r w:rsidRPr="00E16F33">
        <w:rPr>
          <w:bCs/>
        </w:rPr>
        <w:tab/>
      </w:r>
      <w:r w:rsidRPr="00E16F33">
        <w:rPr>
          <w:bCs/>
        </w:rPr>
        <w:tab/>
        <w:t>500,000/=</w:t>
      </w:r>
    </w:p>
    <w:p w14:paraId="04CB0779" w14:textId="64133F3F" w:rsidR="00F32994" w:rsidRPr="00E16F33" w:rsidRDefault="00F32994" w:rsidP="00665109">
      <w:pPr>
        <w:spacing w:line="360" w:lineRule="auto"/>
        <w:jc w:val="both"/>
        <w:rPr>
          <w:bCs/>
        </w:rPr>
      </w:pPr>
      <w:r w:rsidRPr="00E16F33">
        <w:rPr>
          <w:bCs/>
        </w:rPr>
        <w:t>Transport / travel expenses</w:t>
      </w:r>
      <w:r w:rsidRPr="00E16F33">
        <w:rPr>
          <w:bCs/>
        </w:rPr>
        <w:tab/>
      </w:r>
      <w:r w:rsidRPr="00E16F33">
        <w:rPr>
          <w:bCs/>
        </w:rPr>
        <w:tab/>
      </w:r>
      <w:r w:rsidRPr="00E16F33">
        <w:rPr>
          <w:bCs/>
        </w:rPr>
        <w:tab/>
      </w:r>
      <w:r w:rsidRPr="00E16F33">
        <w:rPr>
          <w:bCs/>
        </w:rPr>
        <w:tab/>
      </w:r>
      <w:r w:rsidRPr="00E16F33">
        <w:rPr>
          <w:bCs/>
        </w:rPr>
        <w:tab/>
      </w:r>
      <w:r w:rsidRPr="00E16F33">
        <w:rPr>
          <w:bCs/>
        </w:rPr>
        <w:tab/>
        <w:t>300,000/=</w:t>
      </w:r>
    </w:p>
    <w:p w14:paraId="48DDFD66" w14:textId="0F4F5708" w:rsidR="00F32994" w:rsidRPr="00E16F33" w:rsidRDefault="00F32994" w:rsidP="00665109">
      <w:pPr>
        <w:spacing w:line="360" w:lineRule="auto"/>
        <w:jc w:val="both"/>
        <w:rPr>
          <w:bCs/>
        </w:rPr>
      </w:pPr>
      <w:r w:rsidRPr="00E16F33">
        <w:rPr>
          <w:bCs/>
        </w:rPr>
        <w:t>Research Assistant</w:t>
      </w:r>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rPr>
        <w:tab/>
        <w:t>450,000/=</w:t>
      </w:r>
    </w:p>
    <w:p w14:paraId="59308F5A" w14:textId="798796BC" w:rsidR="00F32994" w:rsidRPr="00E16F33" w:rsidRDefault="00F32994" w:rsidP="00665109">
      <w:pPr>
        <w:spacing w:line="360" w:lineRule="auto"/>
        <w:jc w:val="both"/>
        <w:rPr>
          <w:bCs/>
        </w:rPr>
      </w:pPr>
      <w:proofErr w:type="spellStart"/>
      <w:r w:rsidRPr="00E16F33">
        <w:rPr>
          <w:bCs/>
        </w:rPr>
        <w:t>Photocpying</w:t>
      </w:r>
      <w:proofErr w:type="spellEnd"/>
      <w:r w:rsidRPr="00E16F33">
        <w:rPr>
          <w:bCs/>
        </w:rPr>
        <w:t>, binding, printing</w:t>
      </w:r>
      <w:r w:rsidRPr="00E16F33">
        <w:rPr>
          <w:bCs/>
        </w:rPr>
        <w:tab/>
      </w:r>
      <w:r w:rsidRPr="00E16F33">
        <w:rPr>
          <w:bCs/>
        </w:rPr>
        <w:tab/>
      </w:r>
      <w:r w:rsidRPr="00E16F33">
        <w:rPr>
          <w:bCs/>
        </w:rPr>
        <w:tab/>
      </w:r>
      <w:r w:rsidRPr="00E16F33">
        <w:rPr>
          <w:bCs/>
        </w:rPr>
        <w:tab/>
      </w:r>
      <w:r w:rsidRPr="00E16F33">
        <w:rPr>
          <w:bCs/>
        </w:rPr>
        <w:tab/>
        <w:t>400,000/=</w:t>
      </w:r>
    </w:p>
    <w:p w14:paraId="7847BD60" w14:textId="34BA9FAC" w:rsidR="00F32994" w:rsidRPr="00E16F33" w:rsidRDefault="00F32994" w:rsidP="00665109">
      <w:pPr>
        <w:spacing w:line="360" w:lineRule="auto"/>
        <w:jc w:val="both"/>
        <w:rPr>
          <w:bCs/>
        </w:rPr>
      </w:pPr>
      <w:proofErr w:type="spellStart"/>
      <w:r w:rsidRPr="00E16F33">
        <w:rPr>
          <w:bCs/>
        </w:rPr>
        <w:t>Miscelleneous</w:t>
      </w:r>
      <w:proofErr w:type="spellEnd"/>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rPr>
        <w:tab/>
      </w:r>
      <w:r w:rsidRPr="00E16F33">
        <w:rPr>
          <w:bCs/>
          <w:u w:val="single"/>
        </w:rPr>
        <w:t>300,000</w:t>
      </w:r>
      <w:r w:rsidRPr="00E16F33">
        <w:rPr>
          <w:bCs/>
        </w:rPr>
        <w:t>/=</w:t>
      </w:r>
    </w:p>
    <w:p w14:paraId="4B55D14A" w14:textId="6619DCA4" w:rsidR="00F32994" w:rsidRPr="00E16F33" w:rsidRDefault="00F32994" w:rsidP="00665109">
      <w:pPr>
        <w:spacing w:line="360" w:lineRule="auto"/>
        <w:jc w:val="both"/>
        <w:rPr>
          <w:b/>
        </w:rPr>
      </w:pPr>
      <w:r w:rsidRPr="00E16F33">
        <w:rPr>
          <w:b/>
        </w:rPr>
        <w:t>Total</w:t>
      </w:r>
      <w:r w:rsidRPr="00E16F33">
        <w:rPr>
          <w:b/>
        </w:rPr>
        <w:tab/>
      </w:r>
      <w:r w:rsidRPr="00E16F33">
        <w:rPr>
          <w:b/>
        </w:rPr>
        <w:tab/>
      </w:r>
      <w:r w:rsidRPr="00E16F33">
        <w:rPr>
          <w:b/>
        </w:rPr>
        <w:tab/>
      </w:r>
      <w:r w:rsidRPr="00E16F33">
        <w:rPr>
          <w:b/>
        </w:rPr>
        <w:tab/>
      </w:r>
      <w:r w:rsidRPr="00E16F33">
        <w:rPr>
          <w:b/>
        </w:rPr>
        <w:tab/>
      </w:r>
      <w:r w:rsidRPr="00E16F33">
        <w:rPr>
          <w:b/>
        </w:rPr>
        <w:tab/>
      </w:r>
      <w:r w:rsidRPr="00E16F33">
        <w:rPr>
          <w:b/>
        </w:rPr>
        <w:tab/>
      </w:r>
      <w:r w:rsidRPr="00E16F33">
        <w:rPr>
          <w:b/>
        </w:rPr>
        <w:tab/>
        <w:t xml:space="preserve">         </w:t>
      </w:r>
      <w:r w:rsidRPr="00E16F33">
        <w:rPr>
          <w:b/>
          <w:u w:val="single"/>
        </w:rPr>
        <w:t>2,350,000/</w:t>
      </w:r>
      <w:r w:rsidRPr="00E16F33">
        <w:rPr>
          <w:b/>
        </w:rPr>
        <w:t>=</w:t>
      </w:r>
    </w:p>
    <w:p w14:paraId="6FC20C13" w14:textId="77777777" w:rsidR="00F32994" w:rsidRPr="00E16F33" w:rsidRDefault="00F32994" w:rsidP="00665109">
      <w:pPr>
        <w:spacing w:line="360" w:lineRule="auto"/>
        <w:jc w:val="both"/>
        <w:rPr>
          <w:bCs/>
        </w:rPr>
      </w:pPr>
    </w:p>
    <w:p w14:paraId="716D6E10" w14:textId="77777777" w:rsidR="00F32994" w:rsidRPr="00E16F33" w:rsidRDefault="00F32994" w:rsidP="00665109">
      <w:pPr>
        <w:spacing w:line="360" w:lineRule="auto"/>
        <w:jc w:val="both"/>
        <w:rPr>
          <w:bCs/>
        </w:rPr>
      </w:pPr>
    </w:p>
    <w:p w14:paraId="03545352" w14:textId="77777777" w:rsidR="00F32994" w:rsidRPr="00E16F33" w:rsidRDefault="00F32994" w:rsidP="00665109">
      <w:pPr>
        <w:widowControl/>
        <w:suppressAutoHyphens w:val="0"/>
        <w:autoSpaceDN/>
        <w:spacing w:after="160" w:line="360" w:lineRule="auto"/>
        <w:textAlignment w:val="auto"/>
        <w:rPr>
          <w:bCs/>
          <w:sz w:val="22"/>
          <w:szCs w:val="22"/>
        </w:rPr>
      </w:pPr>
      <w:r w:rsidRPr="00E16F33">
        <w:rPr>
          <w:bCs/>
          <w:sz w:val="22"/>
          <w:szCs w:val="22"/>
        </w:rPr>
        <w:br w:type="page"/>
      </w:r>
    </w:p>
    <w:p w14:paraId="66524042" w14:textId="3737F189" w:rsidR="00F32994" w:rsidRPr="00E16F33" w:rsidRDefault="00F32994" w:rsidP="00665109">
      <w:pPr>
        <w:pStyle w:val="Heading2"/>
        <w:spacing w:before="0" w:line="360" w:lineRule="auto"/>
        <w:jc w:val="center"/>
        <w:rPr>
          <w:rFonts w:ascii="Times New Roman" w:hAnsi="Times New Roman" w:cs="Times New Roman"/>
          <w:b/>
          <w:color w:val="auto"/>
          <w:sz w:val="24"/>
          <w:szCs w:val="24"/>
        </w:rPr>
      </w:pPr>
      <w:bookmarkStart w:id="307" w:name="_Toc21101530"/>
      <w:bookmarkStart w:id="308" w:name="_Toc21745193"/>
      <w:bookmarkStart w:id="309" w:name="_Toc22572063"/>
      <w:r w:rsidRPr="00E16F33">
        <w:rPr>
          <w:rFonts w:ascii="Times New Roman" w:hAnsi="Times New Roman" w:cs="Times New Roman"/>
          <w:b/>
          <w:color w:val="auto"/>
          <w:sz w:val="24"/>
          <w:szCs w:val="24"/>
        </w:rPr>
        <w:lastRenderedPageBreak/>
        <w:t>APPENDIX V</w:t>
      </w:r>
      <w:bookmarkEnd w:id="307"/>
      <w:bookmarkEnd w:id="308"/>
      <w:bookmarkEnd w:id="309"/>
    </w:p>
    <w:p w14:paraId="300874A7" w14:textId="77777777" w:rsidR="00086381" w:rsidRPr="00E16F33" w:rsidRDefault="00086381" w:rsidP="00665109">
      <w:pPr>
        <w:spacing w:line="360" w:lineRule="auto"/>
        <w:rPr>
          <w:b/>
        </w:rPr>
      </w:pPr>
    </w:p>
    <w:p w14:paraId="06C33958" w14:textId="588A56E0" w:rsidR="002A222E" w:rsidRPr="00E16F33" w:rsidRDefault="002A222E" w:rsidP="00665109">
      <w:pPr>
        <w:pStyle w:val="Heading2"/>
        <w:spacing w:before="0" w:line="360" w:lineRule="auto"/>
        <w:jc w:val="center"/>
        <w:rPr>
          <w:rFonts w:ascii="Times New Roman" w:hAnsi="Times New Roman" w:cs="Times New Roman"/>
          <w:b/>
          <w:color w:val="auto"/>
          <w:sz w:val="24"/>
          <w:szCs w:val="24"/>
        </w:rPr>
      </w:pPr>
      <w:bookmarkStart w:id="310" w:name="_Toc21101531"/>
      <w:bookmarkStart w:id="311" w:name="_Toc21745194"/>
      <w:bookmarkStart w:id="312" w:name="_Toc22572064"/>
      <w:r w:rsidRPr="00E16F33">
        <w:rPr>
          <w:rFonts w:ascii="Times New Roman" w:hAnsi="Times New Roman" w:cs="Times New Roman"/>
          <w:b/>
          <w:color w:val="auto"/>
          <w:sz w:val="24"/>
          <w:szCs w:val="24"/>
        </w:rPr>
        <w:t>RESEARCH TIME FRAMEWORK</w:t>
      </w:r>
      <w:bookmarkEnd w:id="310"/>
      <w:bookmarkEnd w:id="311"/>
      <w:bookmarkEnd w:id="312"/>
    </w:p>
    <w:p w14:paraId="071AF7B1" w14:textId="309CEC3D" w:rsidR="00F32994" w:rsidRPr="00E16F33" w:rsidRDefault="00F32994" w:rsidP="00665109">
      <w:pPr>
        <w:spacing w:line="360" w:lineRule="auto"/>
        <w:jc w:val="both"/>
        <w:rPr>
          <w:bCs/>
        </w:rPr>
      </w:pPr>
    </w:p>
    <w:tbl>
      <w:tblPr>
        <w:tblW w:w="0" w:type="auto"/>
        <w:tblLook w:val="04A0" w:firstRow="1" w:lastRow="0" w:firstColumn="1" w:lastColumn="0" w:noHBand="0" w:noVBand="1"/>
      </w:tblPr>
      <w:tblGrid>
        <w:gridCol w:w="2888"/>
        <w:gridCol w:w="2888"/>
        <w:gridCol w:w="2888"/>
      </w:tblGrid>
      <w:tr w:rsidR="00F32994" w:rsidRPr="00E16F33" w14:paraId="71E970E6" w14:textId="77777777" w:rsidTr="00086381">
        <w:tc>
          <w:tcPr>
            <w:tcW w:w="2888" w:type="dxa"/>
            <w:tcBorders>
              <w:top w:val="single" w:sz="4" w:space="0" w:color="auto"/>
              <w:left w:val="single" w:sz="4" w:space="0" w:color="auto"/>
              <w:bottom w:val="single" w:sz="4" w:space="0" w:color="auto"/>
              <w:right w:val="single" w:sz="4" w:space="0" w:color="auto"/>
            </w:tcBorders>
          </w:tcPr>
          <w:p w14:paraId="3D0709E6" w14:textId="4F4459E6" w:rsidR="00F32994" w:rsidRPr="00E16F33" w:rsidRDefault="00F32994" w:rsidP="00665109">
            <w:pPr>
              <w:spacing w:line="360" w:lineRule="auto"/>
              <w:jc w:val="both"/>
              <w:rPr>
                <w:b/>
              </w:rPr>
            </w:pPr>
            <w:r w:rsidRPr="00E16F33">
              <w:rPr>
                <w:b/>
              </w:rPr>
              <w:t>Period</w:t>
            </w:r>
          </w:p>
        </w:tc>
        <w:tc>
          <w:tcPr>
            <w:tcW w:w="2888" w:type="dxa"/>
            <w:tcBorders>
              <w:top w:val="single" w:sz="4" w:space="0" w:color="auto"/>
              <w:left w:val="single" w:sz="4" w:space="0" w:color="auto"/>
              <w:bottom w:val="single" w:sz="4" w:space="0" w:color="auto"/>
              <w:right w:val="single" w:sz="4" w:space="0" w:color="auto"/>
            </w:tcBorders>
          </w:tcPr>
          <w:p w14:paraId="52138622" w14:textId="6A163F43" w:rsidR="00F32994" w:rsidRPr="00E16F33" w:rsidRDefault="00F32994" w:rsidP="00665109">
            <w:pPr>
              <w:spacing w:line="360" w:lineRule="auto"/>
              <w:jc w:val="both"/>
              <w:rPr>
                <w:b/>
              </w:rPr>
            </w:pPr>
            <w:r w:rsidRPr="00E16F33">
              <w:rPr>
                <w:b/>
              </w:rPr>
              <w:t>Research stage</w:t>
            </w:r>
          </w:p>
        </w:tc>
        <w:tc>
          <w:tcPr>
            <w:tcW w:w="2888" w:type="dxa"/>
            <w:tcBorders>
              <w:top w:val="single" w:sz="4" w:space="0" w:color="auto"/>
              <w:left w:val="single" w:sz="4" w:space="0" w:color="auto"/>
              <w:bottom w:val="single" w:sz="4" w:space="0" w:color="auto"/>
              <w:right w:val="single" w:sz="4" w:space="0" w:color="auto"/>
            </w:tcBorders>
          </w:tcPr>
          <w:p w14:paraId="520DAE6D" w14:textId="7C6AADE3" w:rsidR="00F32994" w:rsidRPr="00E16F33" w:rsidRDefault="00F32994" w:rsidP="00665109">
            <w:pPr>
              <w:spacing w:line="360" w:lineRule="auto"/>
              <w:jc w:val="both"/>
              <w:rPr>
                <w:b/>
              </w:rPr>
            </w:pPr>
            <w:r w:rsidRPr="00E16F33">
              <w:rPr>
                <w:b/>
              </w:rPr>
              <w:t>Activity</w:t>
            </w:r>
          </w:p>
        </w:tc>
      </w:tr>
      <w:tr w:rsidR="00F32994" w:rsidRPr="00E16F33" w14:paraId="5217507B" w14:textId="77777777" w:rsidTr="00086381">
        <w:tc>
          <w:tcPr>
            <w:tcW w:w="2888" w:type="dxa"/>
            <w:tcBorders>
              <w:top w:val="single" w:sz="4" w:space="0" w:color="auto"/>
              <w:left w:val="single" w:sz="4" w:space="0" w:color="auto"/>
              <w:bottom w:val="single" w:sz="4" w:space="0" w:color="auto"/>
              <w:right w:val="single" w:sz="4" w:space="0" w:color="auto"/>
            </w:tcBorders>
          </w:tcPr>
          <w:p w14:paraId="239D1793" w14:textId="62A5D96F" w:rsidR="00F32994" w:rsidRPr="00E16F33" w:rsidRDefault="00F32994" w:rsidP="00665109">
            <w:pPr>
              <w:spacing w:line="360" w:lineRule="auto"/>
              <w:jc w:val="both"/>
              <w:rPr>
                <w:bCs/>
              </w:rPr>
            </w:pPr>
            <w:r w:rsidRPr="00E16F33">
              <w:rPr>
                <w:bCs/>
              </w:rPr>
              <w:t xml:space="preserve">June </w:t>
            </w:r>
            <w:r w:rsidR="002A222E" w:rsidRPr="00E16F33">
              <w:rPr>
                <w:bCs/>
              </w:rPr>
              <w:t>2015</w:t>
            </w:r>
            <w:r w:rsidRPr="00E16F33">
              <w:rPr>
                <w:bCs/>
              </w:rPr>
              <w:t xml:space="preserve"> </w:t>
            </w:r>
            <w:r w:rsidR="002A222E" w:rsidRPr="00E16F33">
              <w:rPr>
                <w:bCs/>
              </w:rPr>
              <w:t>–</w:t>
            </w:r>
            <w:r w:rsidRPr="00E16F33">
              <w:rPr>
                <w:bCs/>
              </w:rPr>
              <w:t xml:space="preserve"> </w:t>
            </w:r>
            <w:r w:rsidR="002A222E" w:rsidRPr="00E16F33">
              <w:rPr>
                <w:bCs/>
              </w:rPr>
              <w:t>January 2016</w:t>
            </w:r>
          </w:p>
        </w:tc>
        <w:tc>
          <w:tcPr>
            <w:tcW w:w="2888" w:type="dxa"/>
            <w:tcBorders>
              <w:top w:val="single" w:sz="4" w:space="0" w:color="auto"/>
              <w:left w:val="single" w:sz="4" w:space="0" w:color="auto"/>
              <w:bottom w:val="single" w:sz="4" w:space="0" w:color="auto"/>
              <w:right w:val="single" w:sz="4" w:space="0" w:color="auto"/>
            </w:tcBorders>
          </w:tcPr>
          <w:p w14:paraId="5C9E2B28" w14:textId="6238ECC5" w:rsidR="00F32994" w:rsidRPr="00E16F33" w:rsidRDefault="002A222E" w:rsidP="00665109">
            <w:pPr>
              <w:spacing w:line="360" w:lineRule="auto"/>
              <w:jc w:val="both"/>
              <w:rPr>
                <w:bCs/>
              </w:rPr>
            </w:pPr>
            <w:r w:rsidRPr="00E16F33">
              <w:rPr>
                <w:bCs/>
              </w:rPr>
              <w:t>Development of the proposal</w:t>
            </w:r>
          </w:p>
        </w:tc>
        <w:tc>
          <w:tcPr>
            <w:tcW w:w="2888" w:type="dxa"/>
            <w:tcBorders>
              <w:top w:val="single" w:sz="4" w:space="0" w:color="auto"/>
              <w:left w:val="single" w:sz="4" w:space="0" w:color="auto"/>
              <w:bottom w:val="single" w:sz="4" w:space="0" w:color="auto"/>
              <w:right w:val="single" w:sz="4" w:space="0" w:color="auto"/>
            </w:tcBorders>
          </w:tcPr>
          <w:p w14:paraId="3AEA85AF" w14:textId="13FDF3F0" w:rsidR="00F32994" w:rsidRPr="00E16F33" w:rsidRDefault="002A222E" w:rsidP="00665109">
            <w:pPr>
              <w:spacing w:line="360" w:lineRule="auto"/>
              <w:jc w:val="both"/>
              <w:rPr>
                <w:bCs/>
              </w:rPr>
            </w:pPr>
            <w:r w:rsidRPr="00E16F33">
              <w:rPr>
                <w:bCs/>
              </w:rPr>
              <w:t>Research proposal</w:t>
            </w:r>
          </w:p>
        </w:tc>
      </w:tr>
      <w:tr w:rsidR="00F32994" w:rsidRPr="00E16F33" w14:paraId="5DF4273B" w14:textId="77777777" w:rsidTr="00086381">
        <w:tc>
          <w:tcPr>
            <w:tcW w:w="2888" w:type="dxa"/>
            <w:tcBorders>
              <w:top w:val="single" w:sz="4" w:space="0" w:color="auto"/>
              <w:left w:val="single" w:sz="4" w:space="0" w:color="auto"/>
              <w:bottom w:val="single" w:sz="4" w:space="0" w:color="auto"/>
              <w:right w:val="single" w:sz="4" w:space="0" w:color="auto"/>
            </w:tcBorders>
          </w:tcPr>
          <w:p w14:paraId="63776A94" w14:textId="2CE52156" w:rsidR="00F32994" w:rsidRPr="00E16F33" w:rsidRDefault="002A222E" w:rsidP="00665109">
            <w:pPr>
              <w:spacing w:line="360" w:lineRule="auto"/>
              <w:jc w:val="both"/>
              <w:rPr>
                <w:bCs/>
              </w:rPr>
            </w:pPr>
            <w:r w:rsidRPr="00E16F33">
              <w:rPr>
                <w:bCs/>
              </w:rPr>
              <w:t xml:space="preserve">February </w:t>
            </w:r>
            <w:proofErr w:type="gramStart"/>
            <w:r w:rsidRPr="00E16F33">
              <w:rPr>
                <w:bCs/>
              </w:rPr>
              <w:t>2016  -</w:t>
            </w:r>
            <w:proofErr w:type="gramEnd"/>
            <w:r w:rsidRPr="00E16F33">
              <w:rPr>
                <w:bCs/>
              </w:rPr>
              <w:t xml:space="preserve">  March 2016</w:t>
            </w:r>
          </w:p>
        </w:tc>
        <w:tc>
          <w:tcPr>
            <w:tcW w:w="2888" w:type="dxa"/>
            <w:tcBorders>
              <w:top w:val="single" w:sz="4" w:space="0" w:color="auto"/>
              <w:left w:val="single" w:sz="4" w:space="0" w:color="auto"/>
              <w:bottom w:val="single" w:sz="4" w:space="0" w:color="auto"/>
              <w:right w:val="single" w:sz="4" w:space="0" w:color="auto"/>
            </w:tcBorders>
          </w:tcPr>
          <w:p w14:paraId="77409F2E" w14:textId="413D325B" w:rsidR="00F32994" w:rsidRPr="00E16F33" w:rsidRDefault="002A222E" w:rsidP="00665109">
            <w:pPr>
              <w:spacing w:line="360" w:lineRule="auto"/>
              <w:jc w:val="both"/>
              <w:rPr>
                <w:bCs/>
              </w:rPr>
            </w:pPr>
            <w:r w:rsidRPr="00E16F33">
              <w:rPr>
                <w:bCs/>
              </w:rPr>
              <w:t>Research Pilot Study</w:t>
            </w:r>
          </w:p>
        </w:tc>
        <w:tc>
          <w:tcPr>
            <w:tcW w:w="2888" w:type="dxa"/>
            <w:tcBorders>
              <w:top w:val="single" w:sz="4" w:space="0" w:color="auto"/>
              <w:left w:val="single" w:sz="4" w:space="0" w:color="auto"/>
              <w:bottom w:val="single" w:sz="4" w:space="0" w:color="auto"/>
              <w:right w:val="single" w:sz="4" w:space="0" w:color="auto"/>
            </w:tcBorders>
          </w:tcPr>
          <w:p w14:paraId="0527ABBD" w14:textId="5F11B810" w:rsidR="00F32994" w:rsidRPr="00E16F33" w:rsidRDefault="002A222E" w:rsidP="00665109">
            <w:pPr>
              <w:spacing w:line="360" w:lineRule="auto"/>
              <w:jc w:val="both"/>
              <w:rPr>
                <w:bCs/>
              </w:rPr>
            </w:pPr>
            <w:r w:rsidRPr="00E16F33">
              <w:rPr>
                <w:bCs/>
              </w:rPr>
              <w:t>Analysis of research pilot study results</w:t>
            </w:r>
          </w:p>
        </w:tc>
      </w:tr>
      <w:tr w:rsidR="00F32994" w:rsidRPr="00E16F33" w14:paraId="47122379" w14:textId="77777777" w:rsidTr="00086381">
        <w:tc>
          <w:tcPr>
            <w:tcW w:w="2888" w:type="dxa"/>
            <w:tcBorders>
              <w:top w:val="single" w:sz="4" w:space="0" w:color="auto"/>
              <w:left w:val="single" w:sz="4" w:space="0" w:color="auto"/>
              <w:bottom w:val="single" w:sz="4" w:space="0" w:color="auto"/>
              <w:right w:val="single" w:sz="4" w:space="0" w:color="auto"/>
            </w:tcBorders>
          </w:tcPr>
          <w:p w14:paraId="7A91FDC3" w14:textId="47344694" w:rsidR="00F32994" w:rsidRPr="00E16F33" w:rsidRDefault="002A222E" w:rsidP="00665109">
            <w:pPr>
              <w:spacing w:line="360" w:lineRule="auto"/>
              <w:jc w:val="both"/>
              <w:rPr>
                <w:bCs/>
              </w:rPr>
            </w:pPr>
            <w:r w:rsidRPr="00E16F33">
              <w:rPr>
                <w:bCs/>
              </w:rPr>
              <w:t>April 2016 – July 2016</w:t>
            </w:r>
          </w:p>
        </w:tc>
        <w:tc>
          <w:tcPr>
            <w:tcW w:w="2888" w:type="dxa"/>
            <w:tcBorders>
              <w:top w:val="single" w:sz="4" w:space="0" w:color="auto"/>
              <w:left w:val="single" w:sz="4" w:space="0" w:color="auto"/>
              <w:bottom w:val="single" w:sz="4" w:space="0" w:color="auto"/>
              <w:right w:val="single" w:sz="4" w:space="0" w:color="auto"/>
            </w:tcBorders>
          </w:tcPr>
          <w:p w14:paraId="4DC1214B" w14:textId="4DC8BCF8" w:rsidR="00F32994" w:rsidRPr="00E16F33" w:rsidRDefault="002A222E" w:rsidP="00665109">
            <w:pPr>
              <w:spacing w:line="360" w:lineRule="auto"/>
              <w:jc w:val="both"/>
              <w:rPr>
                <w:bCs/>
              </w:rPr>
            </w:pPr>
            <w:r w:rsidRPr="00E16F33">
              <w:rPr>
                <w:bCs/>
              </w:rPr>
              <w:t>Field Research</w:t>
            </w:r>
          </w:p>
        </w:tc>
        <w:tc>
          <w:tcPr>
            <w:tcW w:w="2888" w:type="dxa"/>
            <w:tcBorders>
              <w:top w:val="single" w:sz="4" w:space="0" w:color="auto"/>
              <w:left w:val="single" w:sz="4" w:space="0" w:color="auto"/>
              <w:bottom w:val="single" w:sz="4" w:space="0" w:color="auto"/>
              <w:right w:val="single" w:sz="4" w:space="0" w:color="auto"/>
            </w:tcBorders>
          </w:tcPr>
          <w:p w14:paraId="0527130A" w14:textId="7EA4DF0E" w:rsidR="00F32994" w:rsidRPr="00E16F33" w:rsidRDefault="002A222E" w:rsidP="00665109">
            <w:pPr>
              <w:spacing w:line="360" w:lineRule="auto"/>
              <w:jc w:val="both"/>
              <w:rPr>
                <w:bCs/>
              </w:rPr>
            </w:pPr>
            <w:r w:rsidRPr="00E16F33">
              <w:rPr>
                <w:bCs/>
              </w:rPr>
              <w:t>Collection of data and drafting</w:t>
            </w:r>
          </w:p>
        </w:tc>
      </w:tr>
      <w:tr w:rsidR="00F32994" w:rsidRPr="00E16F33" w14:paraId="1CA60CAF" w14:textId="77777777" w:rsidTr="00086381">
        <w:tc>
          <w:tcPr>
            <w:tcW w:w="2888" w:type="dxa"/>
            <w:tcBorders>
              <w:top w:val="single" w:sz="4" w:space="0" w:color="auto"/>
              <w:left w:val="single" w:sz="4" w:space="0" w:color="auto"/>
              <w:bottom w:val="single" w:sz="4" w:space="0" w:color="auto"/>
              <w:right w:val="single" w:sz="4" w:space="0" w:color="auto"/>
            </w:tcBorders>
          </w:tcPr>
          <w:p w14:paraId="1DE7C5AE" w14:textId="7D9AA6FD" w:rsidR="00F32994" w:rsidRPr="00E16F33" w:rsidRDefault="002A222E" w:rsidP="00665109">
            <w:pPr>
              <w:spacing w:line="360" w:lineRule="auto"/>
              <w:jc w:val="both"/>
              <w:rPr>
                <w:bCs/>
              </w:rPr>
            </w:pPr>
            <w:r w:rsidRPr="00E16F33">
              <w:rPr>
                <w:bCs/>
              </w:rPr>
              <w:t>August 2016 – September 2016</w:t>
            </w:r>
          </w:p>
        </w:tc>
        <w:tc>
          <w:tcPr>
            <w:tcW w:w="2888" w:type="dxa"/>
            <w:tcBorders>
              <w:top w:val="single" w:sz="4" w:space="0" w:color="auto"/>
              <w:left w:val="single" w:sz="4" w:space="0" w:color="auto"/>
              <w:bottom w:val="single" w:sz="4" w:space="0" w:color="auto"/>
              <w:right w:val="single" w:sz="4" w:space="0" w:color="auto"/>
            </w:tcBorders>
          </w:tcPr>
          <w:p w14:paraId="5F976D31" w14:textId="4E642077" w:rsidR="00F32994" w:rsidRPr="00E16F33" w:rsidRDefault="002A222E" w:rsidP="00665109">
            <w:pPr>
              <w:spacing w:line="360" w:lineRule="auto"/>
              <w:jc w:val="both"/>
              <w:rPr>
                <w:bCs/>
              </w:rPr>
            </w:pPr>
            <w:r w:rsidRPr="00E16F33">
              <w:rPr>
                <w:bCs/>
              </w:rPr>
              <w:t>Reading more literature and data analysis</w:t>
            </w:r>
          </w:p>
        </w:tc>
        <w:tc>
          <w:tcPr>
            <w:tcW w:w="2888" w:type="dxa"/>
            <w:tcBorders>
              <w:top w:val="single" w:sz="4" w:space="0" w:color="auto"/>
              <w:left w:val="single" w:sz="4" w:space="0" w:color="auto"/>
              <w:bottom w:val="single" w:sz="4" w:space="0" w:color="auto"/>
              <w:right w:val="single" w:sz="4" w:space="0" w:color="auto"/>
            </w:tcBorders>
          </w:tcPr>
          <w:p w14:paraId="4F44C77E" w14:textId="2AF7EC7B" w:rsidR="00F32994" w:rsidRPr="00E16F33" w:rsidRDefault="002A222E" w:rsidP="00665109">
            <w:pPr>
              <w:spacing w:line="360" w:lineRule="auto"/>
              <w:jc w:val="both"/>
              <w:rPr>
                <w:bCs/>
              </w:rPr>
            </w:pPr>
            <w:r w:rsidRPr="00E16F33">
              <w:rPr>
                <w:bCs/>
              </w:rPr>
              <w:t>Data analysis and revising</w:t>
            </w:r>
          </w:p>
        </w:tc>
      </w:tr>
      <w:tr w:rsidR="00F32994" w:rsidRPr="00E16F33" w14:paraId="438D04C3" w14:textId="77777777" w:rsidTr="00086381">
        <w:tc>
          <w:tcPr>
            <w:tcW w:w="2888" w:type="dxa"/>
            <w:tcBorders>
              <w:top w:val="single" w:sz="4" w:space="0" w:color="auto"/>
              <w:left w:val="single" w:sz="4" w:space="0" w:color="auto"/>
              <w:bottom w:val="single" w:sz="4" w:space="0" w:color="auto"/>
              <w:right w:val="single" w:sz="4" w:space="0" w:color="auto"/>
            </w:tcBorders>
          </w:tcPr>
          <w:p w14:paraId="29415C3C" w14:textId="423E12A9" w:rsidR="00F32994" w:rsidRPr="00E16F33" w:rsidRDefault="002A222E" w:rsidP="00665109">
            <w:pPr>
              <w:spacing w:line="360" w:lineRule="auto"/>
              <w:jc w:val="both"/>
              <w:rPr>
                <w:bCs/>
              </w:rPr>
            </w:pPr>
            <w:r w:rsidRPr="00E16F33">
              <w:rPr>
                <w:bCs/>
              </w:rPr>
              <w:t>October 2016 – November 2016</w:t>
            </w:r>
          </w:p>
        </w:tc>
        <w:tc>
          <w:tcPr>
            <w:tcW w:w="2888" w:type="dxa"/>
            <w:tcBorders>
              <w:top w:val="single" w:sz="4" w:space="0" w:color="auto"/>
              <w:left w:val="single" w:sz="4" w:space="0" w:color="auto"/>
              <w:bottom w:val="single" w:sz="4" w:space="0" w:color="auto"/>
              <w:right w:val="single" w:sz="4" w:space="0" w:color="auto"/>
            </w:tcBorders>
          </w:tcPr>
          <w:p w14:paraId="4B7C2849" w14:textId="2B9D2E12" w:rsidR="00F32994" w:rsidRPr="00E16F33" w:rsidRDefault="002A222E" w:rsidP="00665109">
            <w:pPr>
              <w:spacing w:line="360" w:lineRule="auto"/>
              <w:jc w:val="both"/>
              <w:rPr>
                <w:bCs/>
              </w:rPr>
            </w:pPr>
            <w:r w:rsidRPr="00E16F33">
              <w:rPr>
                <w:bCs/>
              </w:rPr>
              <w:t>Submission of the research report</w:t>
            </w:r>
          </w:p>
        </w:tc>
        <w:tc>
          <w:tcPr>
            <w:tcW w:w="2888" w:type="dxa"/>
            <w:tcBorders>
              <w:top w:val="single" w:sz="4" w:space="0" w:color="auto"/>
              <w:left w:val="single" w:sz="4" w:space="0" w:color="auto"/>
              <w:bottom w:val="single" w:sz="4" w:space="0" w:color="auto"/>
              <w:right w:val="single" w:sz="4" w:space="0" w:color="auto"/>
            </w:tcBorders>
          </w:tcPr>
          <w:p w14:paraId="3C37F000" w14:textId="77777777" w:rsidR="00F32994" w:rsidRPr="00E16F33" w:rsidRDefault="002A222E" w:rsidP="00665109">
            <w:pPr>
              <w:spacing w:line="360" w:lineRule="auto"/>
              <w:jc w:val="both"/>
              <w:rPr>
                <w:bCs/>
              </w:rPr>
            </w:pPr>
            <w:r w:rsidRPr="00E16F33">
              <w:rPr>
                <w:bCs/>
              </w:rPr>
              <w:t>Final revision</w:t>
            </w:r>
          </w:p>
          <w:p w14:paraId="75226516" w14:textId="0EE1214B" w:rsidR="002A222E" w:rsidRPr="00E16F33" w:rsidRDefault="002A222E" w:rsidP="00665109">
            <w:pPr>
              <w:spacing w:line="360" w:lineRule="auto"/>
              <w:jc w:val="both"/>
              <w:rPr>
                <w:bCs/>
              </w:rPr>
            </w:pPr>
            <w:r w:rsidRPr="00E16F33">
              <w:rPr>
                <w:bCs/>
              </w:rPr>
              <w:t>Handing over work to the Supervisor and relevant departments</w:t>
            </w:r>
          </w:p>
        </w:tc>
      </w:tr>
      <w:tr w:rsidR="00F32994" w:rsidRPr="00E16F33" w14:paraId="0D031ACA" w14:textId="77777777" w:rsidTr="00086381">
        <w:tc>
          <w:tcPr>
            <w:tcW w:w="2888" w:type="dxa"/>
            <w:tcBorders>
              <w:top w:val="single" w:sz="4" w:space="0" w:color="auto"/>
            </w:tcBorders>
          </w:tcPr>
          <w:p w14:paraId="13FC8BC7" w14:textId="77777777" w:rsidR="00F32994" w:rsidRPr="00E16F33" w:rsidRDefault="00F32994" w:rsidP="00665109">
            <w:pPr>
              <w:spacing w:line="360" w:lineRule="auto"/>
              <w:jc w:val="both"/>
              <w:rPr>
                <w:bCs/>
              </w:rPr>
            </w:pPr>
          </w:p>
        </w:tc>
        <w:tc>
          <w:tcPr>
            <w:tcW w:w="2888" w:type="dxa"/>
            <w:tcBorders>
              <w:top w:val="single" w:sz="4" w:space="0" w:color="auto"/>
            </w:tcBorders>
          </w:tcPr>
          <w:p w14:paraId="5A8B0A16" w14:textId="77777777" w:rsidR="00F32994" w:rsidRPr="00E16F33" w:rsidRDefault="00F32994" w:rsidP="00665109">
            <w:pPr>
              <w:spacing w:line="360" w:lineRule="auto"/>
              <w:jc w:val="both"/>
              <w:rPr>
                <w:bCs/>
              </w:rPr>
            </w:pPr>
          </w:p>
        </w:tc>
        <w:tc>
          <w:tcPr>
            <w:tcW w:w="2888" w:type="dxa"/>
            <w:tcBorders>
              <w:top w:val="single" w:sz="4" w:space="0" w:color="auto"/>
            </w:tcBorders>
          </w:tcPr>
          <w:p w14:paraId="230EE20F" w14:textId="77777777" w:rsidR="00F32994" w:rsidRPr="00E16F33" w:rsidRDefault="00F32994" w:rsidP="00665109">
            <w:pPr>
              <w:spacing w:line="360" w:lineRule="auto"/>
              <w:jc w:val="both"/>
              <w:rPr>
                <w:bCs/>
              </w:rPr>
            </w:pPr>
          </w:p>
        </w:tc>
      </w:tr>
    </w:tbl>
    <w:p w14:paraId="0F1FA517" w14:textId="77777777" w:rsidR="00F32994" w:rsidRPr="00E16F33" w:rsidRDefault="00F32994" w:rsidP="00FB7301">
      <w:pPr>
        <w:spacing w:line="480" w:lineRule="auto"/>
        <w:jc w:val="both"/>
        <w:rPr>
          <w:bCs/>
        </w:rPr>
      </w:pPr>
    </w:p>
    <w:sectPr w:rsidR="00F32994" w:rsidRPr="00E16F33" w:rsidSect="0071120B">
      <w:pgSz w:w="11906" w:h="16838"/>
      <w:pgMar w:top="1440" w:right="1531" w:bottom="144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DEB37" w14:textId="77777777" w:rsidR="00090F22" w:rsidRDefault="00090F22" w:rsidP="008026CF">
      <w:r>
        <w:separator/>
      </w:r>
    </w:p>
  </w:endnote>
  <w:endnote w:type="continuationSeparator" w:id="0">
    <w:p w14:paraId="1C56028C" w14:textId="77777777" w:rsidR="00090F22" w:rsidRDefault="00090F22" w:rsidP="0080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840602"/>
      <w:docPartObj>
        <w:docPartGallery w:val="Page Numbers (Bottom of Page)"/>
        <w:docPartUnique/>
      </w:docPartObj>
    </w:sdtPr>
    <w:sdtEndPr>
      <w:rPr>
        <w:noProof/>
      </w:rPr>
    </w:sdtEndPr>
    <w:sdtContent>
      <w:p w14:paraId="51708EC6" w14:textId="458786A0" w:rsidR="00A772AA" w:rsidRDefault="00A772AA">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E216BA2" w14:textId="77777777" w:rsidR="00A772AA" w:rsidRDefault="00A7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373B" w14:textId="77777777" w:rsidR="00090F22" w:rsidRDefault="00090F22" w:rsidP="008026CF">
      <w:r>
        <w:separator/>
      </w:r>
    </w:p>
  </w:footnote>
  <w:footnote w:type="continuationSeparator" w:id="0">
    <w:p w14:paraId="7F753D9D" w14:textId="77777777" w:rsidR="00090F22" w:rsidRDefault="00090F22" w:rsidP="0080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1C7"/>
    <w:multiLevelType w:val="hybridMultilevel"/>
    <w:tmpl w:val="EC5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36CD"/>
    <w:multiLevelType w:val="multilevel"/>
    <w:tmpl w:val="37A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45EA1"/>
    <w:multiLevelType w:val="multilevel"/>
    <w:tmpl w:val="211A6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A16"/>
    <w:multiLevelType w:val="hybridMultilevel"/>
    <w:tmpl w:val="350EE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A77FB6"/>
    <w:multiLevelType w:val="multilevel"/>
    <w:tmpl w:val="81760EE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BCB0B58"/>
    <w:multiLevelType w:val="multilevel"/>
    <w:tmpl w:val="BEDC85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C750C73"/>
    <w:multiLevelType w:val="hybridMultilevel"/>
    <w:tmpl w:val="B0900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D64DD5"/>
    <w:multiLevelType w:val="hybridMultilevel"/>
    <w:tmpl w:val="771261E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E62FF8"/>
    <w:multiLevelType w:val="multilevel"/>
    <w:tmpl w:val="EEDC0F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1C3CCB"/>
    <w:multiLevelType w:val="multilevel"/>
    <w:tmpl w:val="D892FE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4040EC"/>
    <w:multiLevelType w:val="multilevel"/>
    <w:tmpl w:val="7A9AC54A"/>
    <w:lvl w:ilvl="0">
      <w:start w:val="1"/>
      <w:numFmt w:val="decimal"/>
      <w:lvlText w:val="%1"/>
      <w:lvlJc w:val="left"/>
      <w:pPr>
        <w:ind w:left="720" w:hanging="720"/>
      </w:pPr>
      <w:rPr>
        <w:rFonts w:cs="Mangal" w:hint="default"/>
      </w:rPr>
    </w:lvl>
    <w:lvl w:ilvl="1">
      <w:start w:val="1"/>
      <w:numFmt w:val="decimal"/>
      <w:lvlText w:val="%1.%2"/>
      <w:lvlJc w:val="left"/>
      <w:pPr>
        <w:ind w:left="720" w:hanging="72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11" w15:restartNumberingAfterBreak="0">
    <w:nsid w:val="5B830566"/>
    <w:multiLevelType w:val="hybridMultilevel"/>
    <w:tmpl w:val="FA808F4E"/>
    <w:lvl w:ilvl="0" w:tplc="2EB89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397151"/>
    <w:multiLevelType w:val="hybridMultilevel"/>
    <w:tmpl w:val="140424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B5EE3"/>
    <w:multiLevelType w:val="multilevel"/>
    <w:tmpl w:val="D62CEA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C85F25"/>
    <w:multiLevelType w:val="multilevel"/>
    <w:tmpl w:val="97B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04055"/>
    <w:multiLevelType w:val="hybridMultilevel"/>
    <w:tmpl w:val="78A01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F1496C"/>
    <w:multiLevelType w:val="hybridMultilevel"/>
    <w:tmpl w:val="1CCE633A"/>
    <w:lvl w:ilvl="0" w:tplc="83D60E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CD21B8"/>
    <w:multiLevelType w:val="hybridMultilevel"/>
    <w:tmpl w:val="528E8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10"/>
  </w:num>
  <w:num w:numId="4">
    <w:abstractNumId w:val="1"/>
  </w:num>
  <w:num w:numId="5">
    <w:abstractNumId w:val="13"/>
  </w:num>
  <w:num w:numId="6">
    <w:abstractNumId w:val="9"/>
  </w:num>
  <w:num w:numId="7">
    <w:abstractNumId w:val="2"/>
  </w:num>
  <w:num w:numId="8">
    <w:abstractNumId w:val="12"/>
  </w:num>
  <w:num w:numId="9">
    <w:abstractNumId w:val="11"/>
  </w:num>
  <w:num w:numId="10">
    <w:abstractNumId w:val="16"/>
  </w:num>
  <w:num w:numId="11">
    <w:abstractNumId w:val="3"/>
  </w:num>
  <w:num w:numId="12">
    <w:abstractNumId w:val="15"/>
  </w:num>
  <w:num w:numId="13">
    <w:abstractNumId w:val="14"/>
  </w:num>
  <w:num w:numId="14">
    <w:abstractNumId w:val="0"/>
  </w:num>
  <w:num w:numId="15">
    <w:abstractNumId w:val="17"/>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55"/>
    <w:rsid w:val="000004DE"/>
    <w:rsid w:val="000007B0"/>
    <w:rsid w:val="00000E02"/>
    <w:rsid w:val="00004D10"/>
    <w:rsid w:val="00005810"/>
    <w:rsid w:val="0000734E"/>
    <w:rsid w:val="00012FF2"/>
    <w:rsid w:val="00013C55"/>
    <w:rsid w:val="00013FBD"/>
    <w:rsid w:val="0001564D"/>
    <w:rsid w:val="00015D4E"/>
    <w:rsid w:val="0002053B"/>
    <w:rsid w:val="00022781"/>
    <w:rsid w:val="00022B7A"/>
    <w:rsid w:val="000261E2"/>
    <w:rsid w:val="00032343"/>
    <w:rsid w:val="00033048"/>
    <w:rsid w:val="00035426"/>
    <w:rsid w:val="000372AE"/>
    <w:rsid w:val="000415A0"/>
    <w:rsid w:val="00041D4D"/>
    <w:rsid w:val="00041D92"/>
    <w:rsid w:val="0004252A"/>
    <w:rsid w:val="00044C64"/>
    <w:rsid w:val="00045A8B"/>
    <w:rsid w:val="00046465"/>
    <w:rsid w:val="000503F1"/>
    <w:rsid w:val="00055877"/>
    <w:rsid w:val="000563F6"/>
    <w:rsid w:val="00057F4E"/>
    <w:rsid w:val="000651BE"/>
    <w:rsid w:val="00073FAD"/>
    <w:rsid w:val="000750BD"/>
    <w:rsid w:val="000758AD"/>
    <w:rsid w:val="000762C5"/>
    <w:rsid w:val="00080CD1"/>
    <w:rsid w:val="000816DA"/>
    <w:rsid w:val="00084A72"/>
    <w:rsid w:val="00086381"/>
    <w:rsid w:val="00090F22"/>
    <w:rsid w:val="000919C7"/>
    <w:rsid w:val="00093DF0"/>
    <w:rsid w:val="00094967"/>
    <w:rsid w:val="00094AFC"/>
    <w:rsid w:val="0009632C"/>
    <w:rsid w:val="00096A17"/>
    <w:rsid w:val="000A0F7B"/>
    <w:rsid w:val="000A17EF"/>
    <w:rsid w:val="000A5677"/>
    <w:rsid w:val="000A7B33"/>
    <w:rsid w:val="000B116A"/>
    <w:rsid w:val="000B12F3"/>
    <w:rsid w:val="000B3DB8"/>
    <w:rsid w:val="000B7C73"/>
    <w:rsid w:val="000C4FDC"/>
    <w:rsid w:val="000C601F"/>
    <w:rsid w:val="000C7728"/>
    <w:rsid w:val="000C7BDD"/>
    <w:rsid w:val="000E5D04"/>
    <w:rsid w:val="000F3F1F"/>
    <w:rsid w:val="00101EF8"/>
    <w:rsid w:val="00107197"/>
    <w:rsid w:val="00110826"/>
    <w:rsid w:val="00112676"/>
    <w:rsid w:val="00112A5D"/>
    <w:rsid w:val="00115234"/>
    <w:rsid w:val="00117BD8"/>
    <w:rsid w:val="00117D00"/>
    <w:rsid w:val="001223BA"/>
    <w:rsid w:val="0012352F"/>
    <w:rsid w:val="0013048F"/>
    <w:rsid w:val="00130ACA"/>
    <w:rsid w:val="00134A6E"/>
    <w:rsid w:val="001369A4"/>
    <w:rsid w:val="001375D7"/>
    <w:rsid w:val="00137E40"/>
    <w:rsid w:val="0014323A"/>
    <w:rsid w:val="0014667A"/>
    <w:rsid w:val="001515C7"/>
    <w:rsid w:val="00151AC2"/>
    <w:rsid w:val="00152946"/>
    <w:rsid w:val="001607F7"/>
    <w:rsid w:val="001615D6"/>
    <w:rsid w:val="001621A7"/>
    <w:rsid w:val="0016261E"/>
    <w:rsid w:val="0016387D"/>
    <w:rsid w:val="00170836"/>
    <w:rsid w:val="00170B34"/>
    <w:rsid w:val="00172AFC"/>
    <w:rsid w:val="00172E3C"/>
    <w:rsid w:val="001746C4"/>
    <w:rsid w:val="00177B7C"/>
    <w:rsid w:val="00177D00"/>
    <w:rsid w:val="00186511"/>
    <w:rsid w:val="0018654B"/>
    <w:rsid w:val="00187E8B"/>
    <w:rsid w:val="00190008"/>
    <w:rsid w:val="00190F9D"/>
    <w:rsid w:val="0019120D"/>
    <w:rsid w:val="00195545"/>
    <w:rsid w:val="0019573F"/>
    <w:rsid w:val="001B16CF"/>
    <w:rsid w:val="001B295E"/>
    <w:rsid w:val="001B32F2"/>
    <w:rsid w:val="001B40D3"/>
    <w:rsid w:val="001B5771"/>
    <w:rsid w:val="001B6778"/>
    <w:rsid w:val="001C7BC0"/>
    <w:rsid w:val="001D1937"/>
    <w:rsid w:val="001D3647"/>
    <w:rsid w:val="001D5E04"/>
    <w:rsid w:val="001D6EE0"/>
    <w:rsid w:val="001D7650"/>
    <w:rsid w:val="001E31F7"/>
    <w:rsid w:val="001E39B4"/>
    <w:rsid w:val="001F0D2C"/>
    <w:rsid w:val="001F1030"/>
    <w:rsid w:val="001F3268"/>
    <w:rsid w:val="001F3EF3"/>
    <w:rsid w:val="001F5E1E"/>
    <w:rsid w:val="001F6341"/>
    <w:rsid w:val="00202A1F"/>
    <w:rsid w:val="002043EB"/>
    <w:rsid w:val="002053A1"/>
    <w:rsid w:val="002053D5"/>
    <w:rsid w:val="00211FB8"/>
    <w:rsid w:val="002135BD"/>
    <w:rsid w:val="00214E77"/>
    <w:rsid w:val="00223884"/>
    <w:rsid w:val="00230B9C"/>
    <w:rsid w:val="00230FB1"/>
    <w:rsid w:val="00240015"/>
    <w:rsid w:val="0024030E"/>
    <w:rsid w:val="002408BA"/>
    <w:rsid w:val="00246EB5"/>
    <w:rsid w:val="002477B7"/>
    <w:rsid w:val="00250012"/>
    <w:rsid w:val="00255857"/>
    <w:rsid w:val="00260092"/>
    <w:rsid w:val="00260EF3"/>
    <w:rsid w:val="002617A8"/>
    <w:rsid w:val="00264765"/>
    <w:rsid w:val="00266713"/>
    <w:rsid w:val="002715A9"/>
    <w:rsid w:val="00271FF7"/>
    <w:rsid w:val="00274FD7"/>
    <w:rsid w:val="00275342"/>
    <w:rsid w:val="002758D8"/>
    <w:rsid w:val="00277ED5"/>
    <w:rsid w:val="00280D7C"/>
    <w:rsid w:val="002817A4"/>
    <w:rsid w:val="00282581"/>
    <w:rsid w:val="002850CE"/>
    <w:rsid w:val="002907E2"/>
    <w:rsid w:val="0029248F"/>
    <w:rsid w:val="00294F63"/>
    <w:rsid w:val="00297346"/>
    <w:rsid w:val="0029764F"/>
    <w:rsid w:val="002A2174"/>
    <w:rsid w:val="002A222E"/>
    <w:rsid w:val="002A2DB9"/>
    <w:rsid w:val="002A4817"/>
    <w:rsid w:val="002A5ED4"/>
    <w:rsid w:val="002B000E"/>
    <w:rsid w:val="002B10D0"/>
    <w:rsid w:val="002B3715"/>
    <w:rsid w:val="002B61DD"/>
    <w:rsid w:val="002B7576"/>
    <w:rsid w:val="002C44F5"/>
    <w:rsid w:val="002D02BF"/>
    <w:rsid w:val="002D17F9"/>
    <w:rsid w:val="002D2A1D"/>
    <w:rsid w:val="002D318E"/>
    <w:rsid w:val="002E05A7"/>
    <w:rsid w:val="002E0868"/>
    <w:rsid w:val="002E173F"/>
    <w:rsid w:val="002E2819"/>
    <w:rsid w:val="002E3AB5"/>
    <w:rsid w:val="002E511B"/>
    <w:rsid w:val="002F34E7"/>
    <w:rsid w:val="002F5A32"/>
    <w:rsid w:val="00304A99"/>
    <w:rsid w:val="00305739"/>
    <w:rsid w:val="0030725E"/>
    <w:rsid w:val="00310F8B"/>
    <w:rsid w:val="0031203A"/>
    <w:rsid w:val="00317BAE"/>
    <w:rsid w:val="00322D38"/>
    <w:rsid w:val="00324220"/>
    <w:rsid w:val="00326071"/>
    <w:rsid w:val="00331987"/>
    <w:rsid w:val="00331B48"/>
    <w:rsid w:val="00332315"/>
    <w:rsid w:val="00335276"/>
    <w:rsid w:val="003359BE"/>
    <w:rsid w:val="00336E47"/>
    <w:rsid w:val="00337F58"/>
    <w:rsid w:val="003436D6"/>
    <w:rsid w:val="00343AD4"/>
    <w:rsid w:val="00344844"/>
    <w:rsid w:val="00344CDB"/>
    <w:rsid w:val="0034543D"/>
    <w:rsid w:val="0034714F"/>
    <w:rsid w:val="0034740D"/>
    <w:rsid w:val="0035463B"/>
    <w:rsid w:val="00355022"/>
    <w:rsid w:val="00356184"/>
    <w:rsid w:val="003614F9"/>
    <w:rsid w:val="0036221F"/>
    <w:rsid w:val="0036402C"/>
    <w:rsid w:val="003646BC"/>
    <w:rsid w:val="003661C1"/>
    <w:rsid w:val="00367971"/>
    <w:rsid w:val="00367FA3"/>
    <w:rsid w:val="00370A84"/>
    <w:rsid w:val="00370BDF"/>
    <w:rsid w:val="00372F81"/>
    <w:rsid w:val="00375BCA"/>
    <w:rsid w:val="00377DBD"/>
    <w:rsid w:val="0038121F"/>
    <w:rsid w:val="00382D00"/>
    <w:rsid w:val="00382FE4"/>
    <w:rsid w:val="00393C89"/>
    <w:rsid w:val="00394233"/>
    <w:rsid w:val="003951CC"/>
    <w:rsid w:val="003A06F8"/>
    <w:rsid w:val="003A3F5E"/>
    <w:rsid w:val="003A43D2"/>
    <w:rsid w:val="003A57E3"/>
    <w:rsid w:val="003A6B03"/>
    <w:rsid w:val="003B2B28"/>
    <w:rsid w:val="003B3C69"/>
    <w:rsid w:val="003B3DF4"/>
    <w:rsid w:val="003C271F"/>
    <w:rsid w:val="003C7790"/>
    <w:rsid w:val="003D2D3C"/>
    <w:rsid w:val="003D5A6F"/>
    <w:rsid w:val="003D7013"/>
    <w:rsid w:val="003D75ED"/>
    <w:rsid w:val="003E1370"/>
    <w:rsid w:val="003E29D7"/>
    <w:rsid w:val="003E32D1"/>
    <w:rsid w:val="003E3684"/>
    <w:rsid w:val="003E3C63"/>
    <w:rsid w:val="003F0743"/>
    <w:rsid w:val="003F25B9"/>
    <w:rsid w:val="003F554E"/>
    <w:rsid w:val="003F7356"/>
    <w:rsid w:val="003F7AE4"/>
    <w:rsid w:val="004031E6"/>
    <w:rsid w:val="00403936"/>
    <w:rsid w:val="00405C7C"/>
    <w:rsid w:val="004063FB"/>
    <w:rsid w:val="00406B63"/>
    <w:rsid w:val="00407F10"/>
    <w:rsid w:val="00417503"/>
    <w:rsid w:val="00423868"/>
    <w:rsid w:val="00423ADC"/>
    <w:rsid w:val="00435143"/>
    <w:rsid w:val="0044214E"/>
    <w:rsid w:val="0044277A"/>
    <w:rsid w:val="004429F9"/>
    <w:rsid w:val="00446885"/>
    <w:rsid w:val="004478A0"/>
    <w:rsid w:val="00447F5F"/>
    <w:rsid w:val="00452662"/>
    <w:rsid w:val="00455EF7"/>
    <w:rsid w:val="0045772C"/>
    <w:rsid w:val="004610DD"/>
    <w:rsid w:val="004657EE"/>
    <w:rsid w:val="0047007F"/>
    <w:rsid w:val="00470A0A"/>
    <w:rsid w:val="0047119E"/>
    <w:rsid w:val="00471A64"/>
    <w:rsid w:val="00472A6D"/>
    <w:rsid w:val="00473905"/>
    <w:rsid w:val="00477EE7"/>
    <w:rsid w:val="00480221"/>
    <w:rsid w:val="004823A4"/>
    <w:rsid w:val="00483EBE"/>
    <w:rsid w:val="004850F0"/>
    <w:rsid w:val="00492250"/>
    <w:rsid w:val="0049252A"/>
    <w:rsid w:val="004938FA"/>
    <w:rsid w:val="004A4C7C"/>
    <w:rsid w:val="004A5113"/>
    <w:rsid w:val="004A5980"/>
    <w:rsid w:val="004B2531"/>
    <w:rsid w:val="004B29DB"/>
    <w:rsid w:val="004B57C1"/>
    <w:rsid w:val="004B6754"/>
    <w:rsid w:val="004B7455"/>
    <w:rsid w:val="004C4D00"/>
    <w:rsid w:val="004C4EAF"/>
    <w:rsid w:val="004D0C52"/>
    <w:rsid w:val="004D2A78"/>
    <w:rsid w:val="004D53A4"/>
    <w:rsid w:val="004D6C7A"/>
    <w:rsid w:val="004E1830"/>
    <w:rsid w:val="004E331E"/>
    <w:rsid w:val="004E5E77"/>
    <w:rsid w:val="004F0ABC"/>
    <w:rsid w:val="004F37DA"/>
    <w:rsid w:val="004F6762"/>
    <w:rsid w:val="004F7C2E"/>
    <w:rsid w:val="0050352E"/>
    <w:rsid w:val="00511916"/>
    <w:rsid w:val="00512A25"/>
    <w:rsid w:val="00513AA9"/>
    <w:rsid w:val="00515B59"/>
    <w:rsid w:val="00522B79"/>
    <w:rsid w:val="005243CA"/>
    <w:rsid w:val="0052479B"/>
    <w:rsid w:val="00525500"/>
    <w:rsid w:val="00526B4A"/>
    <w:rsid w:val="0052797D"/>
    <w:rsid w:val="00527A84"/>
    <w:rsid w:val="00532B16"/>
    <w:rsid w:val="00534BD3"/>
    <w:rsid w:val="00535695"/>
    <w:rsid w:val="005404B0"/>
    <w:rsid w:val="00540ABB"/>
    <w:rsid w:val="00541EB6"/>
    <w:rsid w:val="00544442"/>
    <w:rsid w:val="00545FE4"/>
    <w:rsid w:val="00552FD5"/>
    <w:rsid w:val="00553346"/>
    <w:rsid w:val="005543C2"/>
    <w:rsid w:val="00556500"/>
    <w:rsid w:val="00557C12"/>
    <w:rsid w:val="005606EE"/>
    <w:rsid w:val="00560891"/>
    <w:rsid w:val="0056436C"/>
    <w:rsid w:val="005728A6"/>
    <w:rsid w:val="00573E72"/>
    <w:rsid w:val="00575AA2"/>
    <w:rsid w:val="00577268"/>
    <w:rsid w:val="0058427F"/>
    <w:rsid w:val="005852CA"/>
    <w:rsid w:val="005854DA"/>
    <w:rsid w:val="00586B9A"/>
    <w:rsid w:val="0059146D"/>
    <w:rsid w:val="005929AC"/>
    <w:rsid w:val="005A1BC8"/>
    <w:rsid w:val="005A29EC"/>
    <w:rsid w:val="005A5F6B"/>
    <w:rsid w:val="005A7CD4"/>
    <w:rsid w:val="005B0BEC"/>
    <w:rsid w:val="005B3488"/>
    <w:rsid w:val="005C2275"/>
    <w:rsid w:val="005C29A5"/>
    <w:rsid w:val="005C3099"/>
    <w:rsid w:val="005C36BD"/>
    <w:rsid w:val="005C3AD3"/>
    <w:rsid w:val="005D1DDB"/>
    <w:rsid w:val="005E2E49"/>
    <w:rsid w:val="005E3454"/>
    <w:rsid w:val="005E3560"/>
    <w:rsid w:val="005E6B89"/>
    <w:rsid w:val="005F0726"/>
    <w:rsid w:val="005F288C"/>
    <w:rsid w:val="005F47D0"/>
    <w:rsid w:val="005F7732"/>
    <w:rsid w:val="00601682"/>
    <w:rsid w:val="0060551C"/>
    <w:rsid w:val="0060577D"/>
    <w:rsid w:val="00607107"/>
    <w:rsid w:val="006139CA"/>
    <w:rsid w:val="00613BE9"/>
    <w:rsid w:val="0062102F"/>
    <w:rsid w:val="00621B0A"/>
    <w:rsid w:val="006221A5"/>
    <w:rsid w:val="00622E95"/>
    <w:rsid w:val="00622F96"/>
    <w:rsid w:val="006267D6"/>
    <w:rsid w:val="00626D40"/>
    <w:rsid w:val="00626DA0"/>
    <w:rsid w:val="00631813"/>
    <w:rsid w:val="00631D9F"/>
    <w:rsid w:val="00632AD4"/>
    <w:rsid w:val="00634C2B"/>
    <w:rsid w:val="00641846"/>
    <w:rsid w:val="00647C36"/>
    <w:rsid w:val="00650F24"/>
    <w:rsid w:val="0065188F"/>
    <w:rsid w:val="0065282A"/>
    <w:rsid w:val="00653A1C"/>
    <w:rsid w:val="00653AF7"/>
    <w:rsid w:val="00656C07"/>
    <w:rsid w:val="00664550"/>
    <w:rsid w:val="00665109"/>
    <w:rsid w:val="00665D2B"/>
    <w:rsid w:val="00667274"/>
    <w:rsid w:val="00670831"/>
    <w:rsid w:val="006736D2"/>
    <w:rsid w:val="00674303"/>
    <w:rsid w:val="00675D75"/>
    <w:rsid w:val="006761A5"/>
    <w:rsid w:val="006807BE"/>
    <w:rsid w:val="00680FA9"/>
    <w:rsid w:val="006819F7"/>
    <w:rsid w:val="00681AC9"/>
    <w:rsid w:val="00683761"/>
    <w:rsid w:val="00683B82"/>
    <w:rsid w:val="00686CCE"/>
    <w:rsid w:val="00686F3C"/>
    <w:rsid w:val="0068758F"/>
    <w:rsid w:val="00692892"/>
    <w:rsid w:val="00692AB1"/>
    <w:rsid w:val="006A0122"/>
    <w:rsid w:val="006A26E6"/>
    <w:rsid w:val="006A422D"/>
    <w:rsid w:val="006B5A90"/>
    <w:rsid w:val="006B61EF"/>
    <w:rsid w:val="006B7ABD"/>
    <w:rsid w:val="006B7FC4"/>
    <w:rsid w:val="006C2823"/>
    <w:rsid w:val="006C5CDC"/>
    <w:rsid w:val="006C5E11"/>
    <w:rsid w:val="006D0707"/>
    <w:rsid w:val="006D46CF"/>
    <w:rsid w:val="006D5036"/>
    <w:rsid w:val="006D549F"/>
    <w:rsid w:val="006D78C1"/>
    <w:rsid w:val="006D7AC3"/>
    <w:rsid w:val="006E0E89"/>
    <w:rsid w:val="006E1DDD"/>
    <w:rsid w:val="006E240E"/>
    <w:rsid w:val="006F1006"/>
    <w:rsid w:val="006F39A2"/>
    <w:rsid w:val="006F4F05"/>
    <w:rsid w:val="006F5401"/>
    <w:rsid w:val="00700E46"/>
    <w:rsid w:val="00700E77"/>
    <w:rsid w:val="00701249"/>
    <w:rsid w:val="00701492"/>
    <w:rsid w:val="007022E7"/>
    <w:rsid w:val="00704FA7"/>
    <w:rsid w:val="00706D08"/>
    <w:rsid w:val="00707C98"/>
    <w:rsid w:val="007102BF"/>
    <w:rsid w:val="0071120B"/>
    <w:rsid w:val="007116BE"/>
    <w:rsid w:val="00715F3B"/>
    <w:rsid w:val="00717FDF"/>
    <w:rsid w:val="00722BA7"/>
    <w:rsid w:val="00727157"/>
    <w:rsid w:val="007273BF"/>
    <w:rsid w:val="00731DA7"/>
    <w:rsid w:val="0073222C"/>
    <w:rsid w:val="007331D5"/>
    <w:rsid w:val="00734858"/>
    <w:rsid w:val="00740E9F"/>
    <w:rsid w:val="007434EE"/>
    <w:rsid w:val="00743DCC"/>
    <w:rsid w:val="0074481F"/>
    <w:rsid w:val="00744D42"/>
    <w:rsid w:val="00745B41"/>
    <w:rsid w:val="00746D44"/>
    <w:rsid w:val="00747809"/>
    <w:rsid w:val="00750CD0"/>
    <w:rsid w:val="00751679"/>
    <w:rsid w:val="00751FFA"/>
    <w:rsid w:val="00761B49"/>
    <w:rsid w:val="00763ABD"/>
    <w:rsid w:val="00764EA6"/>
    <w:rsid w:val="00766838"/>
    <w:rsid w:val="0077012A"/>
    <w:rsid w:val="00771743"/>
    <w:rsid w:val="00772B66"/>
    <w:rsid w:val="007732D4"/>
    <w:rsid w:val="007755A0"/>
    <w:rsid w:val="00775940"/>
    <w:rsid w:val="00775F22"/>
    <w:rsid w:val="00777134"/>
    <w:rsid w:val="007806E0"/>
    <w:rsid w:val="007822F2"/>
    <w:rsid w:val="00784F6E"/>
    <w:rsid w:val="007865E1"/>
    <w:rsid w:val="00786926"/>
    <w:rsid w:val="007869F5"/>
    <w:rsid w:val="00791F25"/>
    <w:rsid w:val="007929A7"/>
    <w:rsid w:val="007949B6"/>
    <w:rsid w:val="00795330"/>
    <w:rsid w:val="00797C2C"/>
    <w:rsid w:val="007A1BF6"/>
    <w:rsid w:val="007A4408"/>
    <w:rsid w:val="007A7181"/>
    <w:rsid w:val="007A7B47"/>
    <w:rsid w:val="007B0062"/>
    <w:rsid w:val="007B2B70"/>
    <w:rsid w:val="007B3A14"/>
    <w:rsid w:val="007B4061"/>
    <w:rsid w:val="007B7EFA"/>
    <w:rsid w:val="007C19A8"/>
    <w:rsid w:val="007C1CFA"/>
    <w:rsid w:val="007C27A1"/>
    <w:rsid w:val="007C3BFA"/>
    <w:rsid w:val="007C7321"/>
    <w:rsid w:val="007C7EF8"/>
    <w:rsid w:val="007D021A"/>
    <w:rsid w:val="007D1B7C"/>
    <w:rsid w:val="007D40B5"/>
    <w:rsid w:val="007D4C3D"/>
    <w:rsid w:val="007D4CEB"/>
    <w:rsid w:val="007D571D"/>
    <w:rsid w:val="007D7FB6"/>
    <w:rsid w:val="007E022E"/>
    <w:rsid w:val="007F10A8"/>
    <w:rsid w:val="007F4CFC"/>
    <w:rsid w:val="007F4D2F"/>
    <w:rsid w:val="007F7510"/>
    <w:rsid w:val="00800CA8"/>
    <w:rsid w:val="008026CF"/>
    <w:rsid w:val="00802983"/>
    <w:rsid w:val="00812030"/>
    <w:rsid w:val="00812843"/>
    <w:rsid w:val="0081298E"/>
    <w:rsid w:val="00817A26"/>
    <w:rsid w:val="00820311"/>
    <w:rsid w:val="008211F8"/>
    <w:rsid w:val="0082292F"/>
    <w:rsid w:val="00825722"/>
    <w:rsid w:val="00827322"/>
    <w:rsid w:val="00830986"/>
    <w:rsid w:val="0083126D"/>
    <w:rsid w:val="00831F0A"/>
    <w:rsid w:val="0083215A"/>
    <w:rsid w:val="00834005"/>
    <w:rsid w:val="00843B40"/>
    <w:rsid w:val="00846651"/>
    <w:rsid w:val="00850B42"/>
    <w:rsid w:val="00852E42"/>
    <w:rsid w:val="00855BD0"/>
    <w:rsid w:val="00856F73"/>
    <w:rsid w:val="0085770F"/>
    <w:rsid w:val="00860578"/>
    <w:rsid w:val="008617D5"/>
    <w:rsid w:val="00864141"/>
    <w:rsid w:val="00864873"/>
    <w:rsid w:val="00870540"/>
    <w:rsid w:val="00873DE3"/>
    <w:rsid w:val="00873E45"/>
    <w:rsid w:val="00874223"/>
    <w:rsid w:val="008768EB"/>
    <w:rsid w:val="00881994"/>
    <w:rsid w:val="008835DC"/>
    <w:rsid w:val="00886B06"/>
    <w:rsid w:val="00887A93"/>
    <w:rsid w:val="0089028A"/>
    <w:rsid w:val="0089065B"/>
    <w:rsid w:val="008958DB"/>
    <w:rsid w:val="008A1C52"/>
    <w:rsid w:val="008A2ADF"/>
    <w:rsid w:val="008A472C"/>
    <w:rsid w:val="008A4E66"/>
    <w:rsid w:val="008A6D1C"/>
    <w:rsid w:val="008B15F7"/>
    <w:rsid w:val="008B20D0"/>
    <w:rsid w:val="008B22E4"/>
    <w:rsid w:val="008B2833"/>
    <w:rsid w:val="008B3F2B"/>
    <w:rsid w:val="008C4099"/>
    <w:rsid w:val="008C6812"/>
    <w:rsid w:val="008D17AC"/>
    <w:rsid w:val="008D2D8C"/>
    <w:rsid w:val="008D5216"/>
    <w:rsid w:val="008D5AA9"/>
    <w:rsid w:val="008D6A6C"/>
    <w:rsid w:val="008D76EB"/>
    <w:rsid w:val="008E2226"/>
    <w:rsid w:val="008E30C8"/>
    <w:rsid w:val="008E340E"/>
    <w:rsid w:val="008E4BFC"/>
    <w:rsid w:val="008E68A0"/>
    <w:rsid w:val="008E6A3C"/>
    <w:rsid w:val="008E7BFB"/>
    <w:rsid w:val="008F0431"/>
    <w:rsid w:val="008F2430"/>
    <w:rsid w:val="008F2FFC"/>
    <w:rsid w:val="008F37C6"/>
    <w:rsid w:val="008F7E24"/>
    <w:rsid w:val="00903AB3"/>
    <w:rsid w:val="00903D85"/>
    <w:rsid w:val="00905136"/>
    <w:rsid w:val="009112D5"/>
    <w:rsid w:val="00911FDF"/>
    <w:rsid w:val="009143D9"/>
    <w:rsid w:val="00916122"/>
    <w:rsid w:val="009215F0"/>
    <w:rsid w:val="00922B09"/>
    <w:rsid w:val="00922B24"/>
    <w:rsid w:val="009246AB"/>
    <w:rsid w:val="009248DB"/>
    <w:rsid w:val="009251A9"/>
    <w:rsid w:val="00931ED3"/>
    <w:rsid w:val="0093500E"/>
    <w:rsid w:val="0093526D"/>
    <w:rsid w:val="009353FB"/>
    <w:rsid w:val="00937E3A"/>
    <w:rsid w:val="00942134"/>
    <w:rsid w:val="00944A1C"/>
    <w:rsid w:val="00944ADA"/>
    <w:rsid w:val="00945ED0"/>
    <w:rsid w:val="00945FEF"/>
    <w:rsid w:val="009464CE"/>
    <w:rsid w:val="0094765A"/>
    <w:rsid w:val="0095162D"/>
    <w:rsid w:val="009541BB"/>
    <w:rsid w:val="00956773"/>
    <w:rsid w:val="0096010F"/>
    <w:rsid w:val="00962CF8"/>
    <w:rsid w:val="00963862"/>
    <w:rsid w:val="00963B84"/>
    <w:rsid w:val="0097078E"/>
    <w:rsid w:val="00972923"/>
    <w:rsid w:val="009740D7"/>
    <w:rsid w:val="00976ACA"/>
    <w:rsid w:val="009770A5"/>
    <w:rsid w:val="009774DB"/>
    <w:rsid w:val="009833CB"/>
    <w:rsid w:val="00985B76"/>
    <w:rsid w:val="00991F9F"/>
    <w:rsid w:val="00992DFD"/>
    <w:rsid w:val="00994D06"/>
    <w:rsid w:val="00995118"/>
    <w:rsid w:val="009954D1"/>
    <w:rsid w:val="0099590E"/>
    <w:rsid w:val="009A21D8"/>
    <w:rsid w:val="009A2A66"/>
    <w:rsid w:val="009B0168"/>
    <w:rsid w:val="009B0B6E"/>
    <w:rsid w:val="009B23B1"/>
    <w:rsid w:val="009B3C08"/>
    <w:rsid w:val="009C3A23"/>
    <w:rsid w:val="009C3C6D"/>
    <w:rsid w:val="009C48B1"/>
    <w:rsid w:val="009C56CC"/>
    <w:rsid w:val="009D36FC"/>
    <w:rsid w:val="009D3A35"/>
    <w:rsid w:val="009D4919"/>
    <w:rsid w:val="009D4A64"/>
    <w:rsid w:val="009D5345"/>
    <w:rsid w:val="009D61D1"/>
    <w:rsid w:val="009F05EA"/>
    <w:rsid w:val="009F1214"/>
    <w:rsid w:val="009F14CA"/>
    <w:rsid w:val="009F4DA2"/>
    <w:rsid w:val="009F6237"/>
    <w:rsid w:val="009F6A3F"/>
    <w:rsid w:val="00A0226B"/>
    <w:rsid w:val="00A02D19"/>
    <w:rsid w:val="00A0754A"/>
    <w:rsid w:val="00A11DDD"/>
    <w:rsid w:val="00A127FA"/>
    <w:rsid w:val="00A149B0"/>
    <w:rsid w:val="00A14E3A"/>
    <w:rsid w:val="00A15863"/>
    <w:rsid w:val="00A16F65"/>
    <w:rsid w:val="00A17697"/>
    <w:rsid w:val="00A17CD5"/>
    <w:rsid w:val="00A20DB4"/>
    <w:rsid w:val="00A22388"/>
    <w:rsid w:val="00A223CD"/>
    <w:rsid w:val="00A22C8B"/>
    <w:rsid w:val="00A23751"/>
    <w:rsid w:val="00A238E9"/>
    <w:rsid w:val="00A242A8"/>
    <w:rsid w:val="00A273B5"/>
    <w:rsid w:val="00A27733"/>
    <w:rsid w:val="00A27822"/>
    <w:rsid w:val="00A27EF6"/>
    <w:rsid w:val="00A31CF6"/>
    <w:rsid w:val="00A31D98"/>
    <w:rsid w:val="00A32426"/>
    <w:rsid w:val="00A3503F"/>
    <w:rsid w:val="00A35F1A"/>
    <w:rsid w:val="00A362A4"/>
    <w:rsid w:val="00A44B82"/>
    <w:rsid w:val="00A44CF0"/>
    <w:rsid w:val="00A454F8"/>
    <w:rsid w:val="00A46EFC"/>
    <w:rsid w:val="00A476A0"/>
    <w:rsid w:val="00A5049B"/>
    <w:rsid w:val="00A517C4"/>
    <w:rsid w:val="00A61C32"/>
    <w:rsid w:val="00A62937"/>
    <w:rsid w:val="00A64EEC"/>
    <w:rsid w:val="00A650FF"/>
    <w:rsid w:val="00A72790"/>
    <w:rsid w:val="00A72E90"/>
    <w:rsid w:val="00A72F51"/>
    <w:rsid w:val="00A754B8"/>
    <w:rsid w:val="00A76507"/>
    <w:rsid w:val="00A772AA"/>
    <w:rsid w:val="00A8056D"/>
    <w:rsid w:val="00A812B6"/>
    <w:rsid w:val="00A81F7C"/>
    <w:rsid w:val="00A90040"/>
    <w:rsid w:val="00A973A0"/>
    <w:rsid w:val="00AA1C43"/>
    <w:rsid w:val="00AA49AB"/>
    <w:rsid w:val="00AA59D0"/>
    <w:rsid w:val="00AA7BE9"/>
    <w:rsid w:val="00AA7D12"/>
    <w:rsid w:val="00AB2191"/>
    <w:rsid w:val="00AB31CB"/>
    <w:rsid w:val="00AB389B"/>
    <w:rsid w:val="00AB3BA2"/>
    <w:rsid w:val="00AB5D08"/>
    <w:rsid w:val="00AB7CB9"/>
    <w:rsid w:val="00AC00B3"/>
    <w:rsid w:val="00AC1DF5"/>
    <w:rsid w:val="00AC2D7C"/>
    <w:rsid w:val="00AC403F"/>
    <w:rsid w:val="00AD3F04"/>
    <w:rsid w:val="00AE29F9"/>
    <w:rsid w:val="00AE641E"/>
    <w:rsid w:val="00AF02B1"/>
    <w:rsid w:val="00AF2154"/>
    <w:rsid w:val="00AF354D"/>
    <w:rsid w:val="00B01FC5"/>
    <w:rsid w:val="00B0225B"/>
    <w:rsid w:val="00B04F9F"/>
    <w:rsid w:val="00B06C36"/>
    <w:rsid w:val="00B07DAC"/>
    <w:rsid w:val="00B101F6"/>
    <w:rsid w:val="00B162DA"/>
    <w:rsid w:val="00B204F0"/>
    <w:rsid w:val="00B21FA4"/>
    <w:rsid w:val="00B223E6"/>
    <w:rsid w:val="00B239DF"/>
    <w:rsid w:val="00B26F82"/>
    <w:rsid w:val="00B302C2"/>
    <w:rsid w:val="00B30D13"/>
    <w:rsid w:val="00B31A91"/>
    <w:rsid w:val="00B32438"/>
    <w:rsid w:val="00B372BA"/>
    <w:rsid w:val="00B40830"/>
    <w:rsid w:val="00B419B5"/>
    <w:rsid w:val="00B41D1C"/>
    <w:rsid w:val="00B428D0"/>
    <w:rsid w:val="00B43537"/>
    <w:rsid w:val="00B43D54"/>
    <w:rsid w:val="00B44E66"/>
    <w:rsid w:val="00B461BC"/>
    <w:rsid w:val="00B47273"/>
    <w:rsid w:val="00B52542"/>
    <w:rsid w:val="00B527EB"/>
    <w:rsid w:val="00B536FF"/>
    <w:rsid w:val="00B53D49"/>
    <w:rsid w:val="00B5711A"/>
    <w:rsid w:val="00B61B35"/>
    <w:rsid w:val="00B61BC8"/>
    <w:rsid w:val="00B623CB"/>
    <w:rsid w:val="00B62921"/>
    <w:rsid w:val="00B63CAE"/>
    <w:rsid w:val="00B64FBA"/>
    <w:rsid w:val="00B668B9"/>
    <w:rsid w:val="00B70456"/>
    <w:rsid w:val="00B80440"/>
    <w:rsid w:val="00B80846"/>
    <w:rsid w:val="00B86209"/>
    <w:rsid w:val="00B86838"/>
    <w:rsid w:val="00B9530E"/>
    <w:rsid w:val="00B97844"/>
    <w:rsid w:val="00BA2DDF"/>
    <w:rsid w:val="00BA331B"/>
    <w:rsid w:val="00BA4D03"/>
    <w:rsid w:val="00BA5FD3"/>
    <w:rsid w:val="00BB01CC"/>
    <w:rsid w:val="00BC1490"/>
    <w:rsid w:val="00BC6932"/>
    <w:rsid w:val="00BC77B4"/>
    <w:rsid w:val="00BD0D96"/>
    <w:rsid w:val="00BD3AFE"/>
    <w:rsid w:val="00BD4D09"/>
    <w:rsid w:val="00BD5465"/>
    <w:rsid w:val="00BE0F36"/>
    <w:rsid w:val="00BE3B20"/>
    <w:rsid w:val="00BE463E"/>
    <w:rsid w:val="00BE4B12"/>
    <w:rsid w:val="00BE523A"/>
    <w:rsid w:val="00BF028B"/>
    <w:rsid w:val="00C01C6D"/>
    <w:rsid w:val="00C02A7D"/>
    <w:rsid w:val="00C07387"/>
    <w:rsid w:val="00C12698"/>
    <w:rsid w:val="00C16239"/>
    <w:rsid w:val="00C17F07"/>
    <w:rsid w:val="00C25245"/>
    <w:rsid w:val="00C25C1D"/>
    <w:rsid w:val="00C30906"/>
    <w:rsid w:val="00C32960"/>
    <w:rsid w:val="00C33E81"/>
    <w:rsid w:val="00C35188"/>
    <w:rsid w:val="00C42231"/>
    <w:rsid w:val="00C4458B"/>
    <w:rsid w:val="00C4646B"/>
    <w:rsid w:val="00C520A5"/>
    <w:rsid w:val="00C53DE7"/>
    <w:rsid w:val="00C544FE"/>
    <w:rsid w:val="00C56123"/>
    <w:rsid w:val="00C56199"/>
    <w:rsid w:val="00C56D7C"/>
    <w:rsid w:val="00C613F9"/>
    <w:rsid w:val="00C6183F"/>
    <w:rsid w:val="00C672F6"/>
    <w:rsid w:val="00C707F5"/>
    <w:rsid w:val="00C74407"/>
    <w:rsid w:val="00C7726C"/>
    <w:rsid w:val="00C8213B"/>
    <w:rsid w:val="00C84864"/>
    <w:rsid w:val="00C8656A"/>
    <w:rsid w:val="00C92FFF"/>
    <w:rsid w:val="00C936C3"/>
    <w:rsid w:val="00C93C96"/>
    <w:rsid w:val="00C93EFF"/>
    <w:rsid w:val="00C9550E"/>
    <w:rsid w:val="00C96819"/>
    <w:rsid w:val="00C97AAB"/>
    <w:rsid w:val="00CA19B8"/>
    <w:rsid w:val="00CA5F3A"/>
    <w:rsid w:val="00CB606C"/>
    <w:rsid w:val="00CB7E50"/>
    <w:rsid w:val="00CC12EA"/>
    <w:rsid w:val="00CC557B"/>
    <w:rsid w:val="00CC5B58"/>
    <w:rsid w:val="00CC776B"/>
    <w:rsid w:val="00CD2328"/>
    <w:rsid w:val="00CD6C9C"/>
    <w:rsid w:val="00CE19C8"/>
    <w:rsid w:val="00CE2D04"/>
    <w:rsid w:val="00CE354B"/>
    <w:rsid w:val="00CE43B9"/>
    <w:rsid w:val="00CE72F7"/>
    <w:rsid w:val="00CF16A3"/>
    <w:rsid w:val="00CF4864"/>
    <w:rsid w:val="00CF6EA6"/>
    <w:rsid w:val="00CF7B72"/>
    <w:rsid w:val="00D037F1"/>
    <w:rsid w:val="00D04E63"/>
    <w:rsid w:val="00D0780F"/>
    <w:rsid w:val="00D12E91"/>
    <w:rsid w:val="00D135B0"/>
    <w:rsid w:val="00D14331"/>
    <w:rsid w:val="00D14860"/>
    <w:rsid w:val="00D17EFD"/>
    <w:rsid w:val="00D20D07"/>
    <w:rsid w:val="00D278D5"/>
    <w:rsid w:val="00D31676"/>
    <w:rsid w:val="00D31758"/>
    <w:rsid w:val="00D3216B"/>
    <w:rsid w:val="00D32825"/>
    <w:rsid w:val="00D35A07"/>
    <w:rsid w:val="00D36310"/>
    <w:rsid w:val="00D36E7F"/>
    <w:rsid w:val="00D44B12"/>
    <w:rsid w:val="00D453CA"/>
    <w:rsid w:val="00D47BD1"/>
    <w:rsid w:val="00D53062"/>
    <w:rsid w:val="00D53305"/>
    <w:rsid w:val="00D572A4"/>
    <w:rsid w:val="00D6084B"/>
    <w:rsid w:val="00D61F06"/>
    <w:rsid w:val="00D644C0"/>
    <w:rsid w:val="00D65820"/>
    <w:rsid w:val="00D65DB6"/>
    <w:rsid w:val="00D6677E"/>
    <w:rsid w:val="00D716B5"/>
    <w:rsid w:val="00D744CE"/>
    <w:rsid w:val="00D74547"/>
    <w:rsid w:val="00D83B16"/>
    <w:rsid w:val="00D8482B"/>
    <w:rsid w:val="00D8572A"/>
    <w:rsid w:val="00D86CED"/>
    <w:rsid w:val="00D879FE"/>
    <w:rsid w:val="00D9095A"/>
    <w:rsid w:val="00D93FC3"/>
    <w:rsid w:val="00D942AD"/>
    <w:rsid w:val="00D9527A"/>
    <w:rsid w:val="00D9540C"/>
    <w:rsid w:val="00D960C3"/>
    <w:rsid w:val="00D97717"/>
    <w:rsid w:val="00DA044F"/>
    <w:rsid w:val="00DA05DB"/>
    <w:rsid w:val="00DA1171"/>
    <w:rsid w:val="00DA139B"/>
    <w:rsid w:val="00DA199B"/>
    <w:rsid w:val="00DA5AD9"/>
    <w:rsid w:val="00DA6163"/>
    <w:rsid w:val="00DB1C69"/>
    <w:rsid w:val="00DB3730"/>
    <w:rsid w:val="00DC1621"/>
    <w:rsid w:val="00DC4153"/>
    <w:rsid w:val="00DC416A"/>
    <w:rsid w:val="00DD1A5B"/>
    <w:rsid w:val="00DD38DB"/>
    <w:rsid w:val="00DD425A"/>
    <w:rsid w:val="00DE4B37"/>
    <w:rsid w:val="00DE4C59"/>
    <w:rsid w:val="00DF0137"/>
    <w:rsid w:val="00E02290"/>
    <w:rsid w:val="00E10AE9"/>
    <w:rsid w:val="00E1169C"/>
    <w:rsid w:val="00E11D4F"/>
    <w:rsid w:val="00E122AC"/>
    <w:rsid w:val="00E13A86"/>
    <w:rsid w:val="00E144BF"/>
    <w:rsid w:val="00E159A8"/>
    <w:rsid w:val="00E1629C"/>
    <w:rsid w:val="00E16971"/>
    <w:rsid w:val="00E16E08"/>
    <w:rsid w:val="00E16F33"/>
    <w:rsid w:val="00E17A86"/>
    <w:rsid w:val="00E22E9F"/>
    <w:rsid w:val="00E23A41"/>
    <w:rsid w:val="00E2613E"/>
    <w:rsid w:val="00E3007C"/>
    <w:rsid w:val="00E301DF"/>
    <w:rsid w:val="00E30D2E"/>
    <w:rsid w:val="00E32AE8"/>
    <w:rsid w:val="00E36366"/>
    <w:rsid w:val="00E36CB3"/>
    <w:rsid w:val="00E41C11"/>
    <w:rsid w:val="00E43936"/>
    <w:rsid w:val="00E46BAC"/>
    <w:rsid w:val="00E5143E"/>
    <w:rsid w:val="00E51C37"/>
    <w:rsid w:val="00E52275"/>
    <w:rsid w:val="00E56FAE"/>
    <w:rsid w:val="00E57FAC"/>
    <w:rsid w:val="00E64E76"/>
    <w:rsid w:val="00E70D7B"/>
    <w:rsid w:val="00E71E9D"/>
    <w:rsid w:val="00E83252"/>
    <w:rsid w:val="00E840C4"/>
    <w:rsid w:val="00E91625"/>
    <w:rsid w:val="00E91899"/>
    <w:rsid w:val="00E92DDC"/>
    <w:rsid w:val="00E93E9B"/>
    <w:rsid w:val="00E96A99"/>
    <w:rsid w:val="00E97502"/>
    <w:rsid w:val="00EA1845"/>
    <w:rsid w:val="00EC1958"/>
    <w:rsid w:val="00EC1D98"/>
    <w:rsid w:val="00EC1F52"/>
    <w:rsid w:val="00EC2384"/>
    <w:rsid w:val="00EC28AC"/>
    <w:rsid w:val="00EC4A02"/>
    <w:rsid w:val="00EC5C9E"/>
    <w:rsid w:val="00EC6C2A"/>
    <w:rsid w:val="00ED3C7D"/>
    <w:rsid w:val="00EE0223"/>
    <w:rsid w:val="00EE25ED"/>
    <w:rsid w:val="00EE4795"/>
    <w:rsid w:val="00EF6178"/>
    <w:rsid w:val="00F01B3A"/>
    <w:rsid w:val="00F041F3"/>
    <w:rsid w:val="00F0641A"/>
    <w:rsid w:val="00F104BF"/>
    <w:rsid w:val="00F113B9"/>
    <w:rsid w:val="00F120FD"/>
    <w:rsid w:val="00F137D9"/>
    <w:rsid w:val="00F155D5"/>
    <w:rsid w:val="00F15730"/>
    <w:rsid w:val="00F1704B"/>
    <w:rsid w:val="00F20CB0"/>
    <w:rsid w:val="00F20CEE"/>
    <w:rsid w:val="00F22DD5"/>
    <w:rsid w:val="00F22E1F"/>
    <w:rsid w:val="00F2419F"/>
    <w:rsid w:val="00F244E6"/>
    <w:rsid w:val="00F24783"/>
    <w:rsid w:val="00F26DE1"/>
    <w:rsid w:val="00F271B7"/>
    <w:rsid w:val="00F32994"/>
    <w:rsid w:val="00F33A2A"/>
    <w:rsid w:val="00F34F82"/>
    <w:rsid w:val="00F36B36"/>
    <w:rsid w:val="00F371E3"/>
    <w:rsid w:val="00F410B9"/>
    <w:rsid w:val="00F41E82"/>
    <w:rsid w:val="00F4279F"/>
    <w:rsid w:val="00F476EA"/>
    <w:rsid w:val="00F50F7B"/>
    <w:rsid w:val="00F51DC0"/>
    <w:rsid w:val="00F531BD"/>
    <w:rsid w:val="00F56EA7"/>
    <w:rsid w:val="00F57874"/>
    <w:rsid w:val="00F60ED4"/>
    <w:rsid w:val="00F66789"/>
    <w:rsid w:val="00F678BF"/>
    <w:rsid w:val="00F7020E"/>
    <w:rsid w:val="00F706A1"/>
    <w:rsid w:val="00F71A94"/>
    <w:rsid w:val="00F7546D"/>
    <w:rsid w:val="00F7701D"/>
    <w:rsid w:val="00F815B4"/>
    <w:rsid w:val="00F816F2"/>
    <w:rsid w:val="00F83B3A"/>
    <w:rsid w:val="00F83FB6"/>
    <w:rsid w:val="00F848E4"/>
    <w:rsid w:val="00F864CF"/>
    <w:rsid w:val="00F87138"/>
    <w:rsid w:val="00F90345"/>
    <w:rsid w:val="00F92798"/>
    <w:rsid w:val="00F94669"/>
    <w:rsid w:val="00F95233"/>
    <w:rsid w:val="00F964D5"/>
    <w:rsid w:val="00F96901"/>
    <w:rsid w:val="00FA00A0"/>
    <w:rsid w:val="00FA031D"/>
    <w:rsid w:val="00FA06BC"/>
    <w:rsid w:val="00FA1CB2"/>
    <w:rsid w:val="00FA234A"/>
    <w:rsid w:val="00FA2725"/>
    <w:rsid w:val="00FA2A2D"/>
    <w:rsid w:val="00FA6DDE"/>
    <w:rsid w:val="00FB291D"/>
    <w:rsid w:val="00FB3719"/>
    <w:rsid w:val="00FB5310"/>
    <w:rsid w:val="00FB6913"/>
    <w:rsid w:val="00FB6AF8"/>
    <w:rsid w:val="00FB7301"/>
    <w:rsid w:val="00FC352C"/>
    <w:rsid w:val="00FD19D2"/>
    <w:rsid w:val="00FD39B1"/>
    <w:rsid w:val="00FD3B07"/>
    <w:rsid w:val="00FD52D8"/>
    <w:rsid w:val="00FD6B01"/>
    <w:rsid w:val="00FD7449"/>
    <w:rsid w:val="00FE00A6"/>
    <w:rsid w:val="00FE152B"/>
    <w:rsid w:val="00FE33F2"/>
    <w:rsid w:val="00FE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C0F"/>
  <w15:docId w15:val="{9F40E5F8-2962-4506-AF55-CF17CAA1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776B"/>
    <w:pPr>
      <w:widowControl w:val="0"/>
      <w:suppressAutoHyphens/>
      <w:autoSpaceDN w:val="0"/>
      <w:spacing w:after="0" w:line="240" w:lineRule="auto"/>
      <w:textAlignment w:val="baseline"/>
    </w:pPr>
    <w:rPr>
      <w:rFonts w:ascii="Times New Roman" w:eastAsia="SimSun" w:hAnsi="Times New Roman" w:cs="Mangal"/>
      <w:kern w:val="3"/>
      <w:sz w:val="24"/>
      <w:szCs w:val="24"/>
      <w:lang w:val="en-US"/>
    </w:rPr>
  </w:style>
  <w:style w:type="paragraph" w:styleId="Heading1">
    <w:name w:val="heading 1"/>
    <w:basedOn w:val="Normal"/>
    <w:next w:val="Normal"/>
    <w:link w:val="Heading1Char"/>
    <w:uiPriority w:val="9"/>
    <w:qFormat/>
    <w:rsid w:val="00294F63"/>
    <w:pPr>
      <w:keepNext/>
      <w:spacing w:before="360" w:after="180"/>
      <w:outlineLvl w:val="0"/>
    </w:pPr>
    <w:rPr>
      <w:rFonts w:eastAsiaTheme="majorEastAsia" w:cstheme="majorBidi"/>
      <w:b/>
      <w:bCs/>
      <w:color w:val="4472C4" w:themeColor="accent1"/>
      <w:kern w:val="32"/>
      <w:szCs w:val="32"/>
    </w:rPr>
  </w:style>
  <w:style w:type="paragraph" w:styleId="Heading2">
    <w:name w:val="heading 2"/>
    <w:basedOn w:val="Normal"/>
    <w:next w:val="Normal"/>
    <w:link w:val="Heading2Char"/>
    <w:uiPriority w:val="9"/>
    <w:semiHidden/>
    <w:unhideWhenUsed/>
    <w:qFormat/>
    <w:rsid w:val="00EA18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587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F60ED4"/>
    <w:pPr>
      <w:widowControl/>
      <w:suppressAutoHyphens w:val="0"/>
      <w:autoSpaceDN/>
      <w:spacing w:before="100" w:beforeAutospacing="1" w:after="100" w:afterAutospacing="1"/>
      <w:textAlignment w:val="auto"/>
      <w:outlineLvl w:val="4"/>
    </w:pPr>
    <w:rPr>
      <w:rFonts w:eastAsia="Times New Roman" w:cs="Times New Roman"/>
      <w:b/>
      <w:bCs/>
      <w:kern w:val="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F63"/>
    <w:rPr>
      <w:rFonts w:ascii="Times New Roman" w:eastAsiaTheme="majorEastAsia" w:hAnsi="Times New Roman" w:cstheme="majorBidi"/>
      <w:b/>
      <w:bCs/>
      <w:color w:val="4472C4" w:themeColor="accent1"/>
      <w:kern w:val="32"/>
      <w:sz w:val="24"/>
      <w:szCs w:val="32"/>
      <w:lang w:val="en-US"/>
    </w:rPr>
  </w:style>
  <w:style w:type="character" w:customStyle="1" w:styleId="Heading2Char">
    <w:name w:val="Heading 2 Char"/>
    <w:basedOn w:val="DefaultParagraphFont"/>
    <w:link w:val="Heading2"/>
    <w:uiPriority w:val="9"/>
    <w:semiHidden/>
    <w:rsid w:val="00EA1845"/>
    <w:rPr>
      <w:rFonts w:asciiTheme="majorHAnsi" w:eastAsiaTheme="majorEastAsia" w:hAnsiTheme="majorHAnsi" w:cstheme="majorBidi"/>
      <w:color w:val="2F5496" w:themeColor="accent1" w:themeShade="BF"/>
      <w:kern w:val="3"/>
      <w:sz w:val="26"/>
      <w:szCs w:val="26"/>
      <w:lang w:val="en-US"/>
    </w:rPr>
  </w:style>
  <w:style w:type="character" w:customStyle="1" w:styleId="Heading3Char">
    <w:name w:val="Heading 3 Char"/>
    <w:basedOn w:val="DefaultParagraphFont"/>
    <w:link w:val="Heading3"/>
    <w:uiPriority w:val="9"/>
    <w:semiHidden/>
    <w:rsid w:val="00055877"/>
    <w:rPr>
      <w:rFonts w:asciiTheme="majorHAnsi" w:eastAsiaTheme="majorEastAsia" w:hAnsiTheme="majorHAnsi" w:cstheme="majorBidi"/>
      <w:color w:val="1F3763" w:themeColor="accent1" w:themeShade="7F"/>
      <w:kern w:val="3"/>
      <w:sz w:val="24"/>
      <w:szCs w:val="24"/>
      <w:lang w:val="en-US"/>
    </w:rPr>
  </w:style>
  <w:style w:type="character" w:customStyle="1" w:styleId="Heading5Char">
    <w:name w:val="Heading 5 Char"/>
    <w:basedOn w:val="DefaultParagraphFont"/>
    <w:link w:val="Heading5"/>
    <w:uiPriority w:val="9"/>
    <w:rsid w:val="00F60ED4"/>
    <w:rPr>
      <w:rFonts w:ascii="Times New Roman" w:eastAsia="Times New Roman" w:hAnsi="Times New Roman" w:cs="Times New Roman"/>
      <w:b/>
      <w:bCs/>
      <w:sz w:val="20"/>
      <w:szCs w:val="20"/>
      <w:lang w:eastAsia="en-GB"/>
    </w:rPr>
  </w:style>
  <w:style w:type="paragraph" w:customStyle="1" w:styleId="Standard">
    <w:name w:val="Standard"/>
    <w:rsid w:val="00013C55"/>
    <w:pPr>
      <w:suppressAutoHyphens/>
      <w:autoSpaceDN w:val="0"/>
      <w:spacing w:after="0" w:line="100" w:lineRule="atLeast"/>
      <w:textAlignment w:val="baseline"/>
    </w:pPr>
    <w:rPr>
      <w:rFonts w:ascii="Calibri" w:eastAsia="SimSun" w:hAnsi="Calibri" w:cs="Calibri"/>
      <w:color w:val="000000"/>
      <w:kern w:val="3"/>
      <w:sz w:val="24"/>
      <w:szCs w:val="24"/>
      <w:lang w:val="en-US"/>
    </w:rPr>
  </w:style>
  <w:style w:type="paragraph" w:customStyle="1" w:styleId="Default">
    <w:name w:val="Default"/>
    <w:link w:val="DefaultChar"/>
    <w:rsid w:val="004F7C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797C2C"/>
    <w:rPr>
      <w:rFonts w:ascii="Times New Roman" w:hAnsi="Times New Roman" w:cs="Times New Roman"/>
      <w:color w:val="000000"/>
      <w:sz w:val="24"/>
      <w:szCs w:val="24"/>
    </w:rPr>
  </w:style>
  <w:style w:type="character" w:styleId="Hyperlink">
    <w:name w:val="Hyperlink"/>
    <w:uiPriority w:val="99"/>
    <w:unhideWhenUsed/>
    <w:rsid w:val="000A5677"/>
    <w:rPr>
      <w:color w:val="0000FF"/>
      <w:u w:val="single"/>
    </w:rPr>
  </w:style>
  <w:style w:type="paragraph" w:styleId="ListParagraph">
    <w:name w:val="List Paragraph"/>
    <w:basedOn w:val="Standard"/>
    <w:uiPriority w:val="34"/>
    <w:qFormat/>
    <w:rsid w:val="00130ACA"/>
    <w:pPr>
      <w:ind w:left="720"/>
    </w:pPr>
  </w:style>
  <w:style w:type="character" w:customStyle="1" w:styleId="A0">
    <w:name w:val="A0"/>
    <w:rsid w:val="00AB2191"/>
    <w:rPr>
      <w:rFonts w:cs="AvantGarde Medium"/>
      <w:color w:val="000000"/>
      <w:sz w:val="28"/>
      <w:szCs w:val="28"/>
    </w:rPr>
  </w:style>
  <w:style w:type="paragraph" w:styleId="NormalWeb">
    <w:name w:val="Normal (Web)"/>
    <w:basedOn w:val="Normal"/>
    <w:uiPriority w:val="99"/>
    <w:unhideWhenUsed/>
    <w:rsid w:val="00214E77"/>
    <w:pPr>
      <w:widowControl/>
      <w:suppressAutoHyphens w:val="0"/>
      <w:autoSpaceDN/>
      <w:spacing w:before="100" w:beforeAutospacing="1" w:after="100" w:afterAutospacing="1"/>
      <w:textAlignment w:val="auto"/>
    </w:pPr>
    <w:rPr>
      <w:rFonts w:eastAsia="Times New Roman" w:cs="Times New Roman"/>
      <w:kern w:val="0"/>
      <w:lang w:val="en-GB" w:eastAsia="en-GB"/>
    </w:rPr>
  </w:style>
  <w:style w:type="character" w:customStyle="1" w:styleId="ref-lnk">
    <w:name w:val="ref-lnk"/>
    <w:basedOn w:val="DefaultParagraphFont"/>
    <w:rsid w:val="009740D7"/>
  </w:style>
  <w:style w:type="character" w:customStyle="1" w:styleId="ref-overlay">
    <w:name w:val="ref-overlay"/>
    <w:basedOn w:val="DefaultParagraphFont"/>
    <w:rsid w:val="009740D7"/>
  </w:style>
  <w:style w:type="character" w:customStyle="1" w:styleId="hlfld-contribauthor">
    <w:name w:val="hlfld-contribauthor"/>
    <w:basedOn w:val="DefaultParagraphFont"/>
    <w:rsid w:val="009740D7"/>
  </w:style>
  <w:style w:type="character" w:customStyle="1" w:styleId="nlmgiven-names">
    <w:name w:val="nlm_given-names"/>
    <w:basedOn w:val="DefaultParagraphFont"/>
    <w:rsid w:val="009740D7"/>
  </w:style>
  <w:style w:type="character" w:customStyle="1" w:styleId="nlmmonth">
    <w:name w:val="nlm_month"/>
    <w:basedOn w:val="DefaultParagraphFont"/>
    <w:rsid w:val="009740D7"/>
  </w:style>
  <w:style w:type="character" w:customStyle="1" w:styleId="nlmyear">
    <w:name w:val="nlm_year"/>
    <w:basedOn w:val="DefaultParagraphFont"/>
    <w:rsid w:val="009740D7"/>
  </w:style>
  <w:style w:type="character" w:customStyle="1" w:styleId="nlmpublisher-loc">
    <w:name w:val="nlm_publisher-loc"/>
    <w:basedOn w:val="DefaultParagraphFont"/>
    <w:rsid w:val="009740D7"/>
  </w:style>
  <w:style w:type="character" w:customStyle="1" w:styleId="nlmpublisher-name">
    <w:name w:val="nlm_publisher-name"/>
    <w:basedOn w:val="DefaultParagraphFont"/>
    <w:rsid w:val="009740D7"/>
  </w:style>
  <w:style w:type="character" w:customStyle="1" w:styleId="ref-links">
    <w:name w:val="ref-links"/>
    <w:basedOn w:val="DefaultParagraphFont"/>
    <w:rsid w:val="009740D7"/>
  </w:style>
  <w:style w:type="character" w:customStyle="1" w:styleId="googlescholar-container">
    <w:name w:val="googlescholar-container"/>
    <w:basedOn w:val="DefaultParagraphFont"/>
    <w:rsid w:val="009740D7"/>
  </w:style>
  <w:style w:type="character" w:styleId="FollowedHyperlink">
    <w:name w:val="FollowedHyperlink"/>
    <w:basedOn w:val="DefaultParagraphFont"/>
    <w:uiPriority w:val="99"/>
    <w:semiHidden/>
    <w:unhideWhenUsed/>
    <w:rsid w:val="009740D7"/>
    <w:rPr>
      <w:color w:val="954F72" w:themeColor="followedHyperlink"/>
      <w:u w:val="single"/>
    </w:rPr>
  </w:style>
  <w:style w:type="character" w:customStyle="1" w:styleId="nlmarticle-title">
    <w:name w:val="nlm_article-title"/>
    <w:basedOn w:val="DefaultParagraphFont"/>
    <w:rsid w:val="009740D7"/>
  </w:style>
  <w:style w:type="character" w:customStyle="1" w:styleId="nlmfpage">
    <w:name w:val="nlm_fpage"/>
    <w:basedOn w:val="DefaultParagraphFont"/>
    <w:rsid w:val="009740D7"/>
  </w:style>
  <w:style w:type="character" w:customStyle="1" w:styleId="nlmlpage">
    <w:name w:val="nlm_lpage"/>
    <w:basedOn w:val="DefaultParagraphFont"/>
    <w:rsid w:val="009740D7"/>
  </w:style>
  <w:style w:type="character" w:customStyle="1" w:styleId="xlinks-container">
    <w:name w:val="xlinks-container"/>
    <w:basedOn w:val="DefaultParagraphFont"/>
    <w:rsid w:val="009740D7"/>
  </w:style>
  <w:style w:type="character" w:styleId="Strong">
    <w:name w:val="Strong"/>
    <w:basedOn w:val="DefaultParagraphFont"/>
    <w:uiPriority w:val="22"/>
    <w:qFormat/>
    <w:rsid w:val="00BD0D96"/>
    <w:rPr>
      <w:b/>
      <w:bCs/>
    </w:rPr>
  </w:style>
  <w:style w:type="character" w:styleId="Emphasis">
    <w:name w:val="Emphasis"/>
    <w:basedOn w:val="DefaultParagraphFont"/>
    <w:uiPriority w:val="20"/>
    <w:qFormat/>
    <w:rsid w:val="00F60ED4"/>
    <w:rPr>
      <w:i/>
      <w:iCs/>
    </w:rPr>
  </w:style>
  <w:style w:type="character" w:customStyle="1" w:styleId="personname">
    <w:name w:val="person_name"/>
    <w:basedOn w:val="DefaultParagraphFont"/>
    <w:rsid w:val="00E22E9F"/>
  </w:style>
  <w:style w:type="character" w:customStyle="1" w:styleId="vertical-bar">
    <w:name w:val="vertical-bar"/>
    <w:basedOn w:val="DefaultParagraphFont"/>
    <w:rsid w:val="00E22E9F"/>
  </w:style>
  <w:style w:type="character" w:customStyle="1" w:styleId="a">
    <w:name w:val="_"/>
    <w:basedOn w:val="DefaultParagraphFont"/>
    <w:rsid w:val="00F104BF"/>
  </w:style>
  <w:style w:type="character" w:customStyle="1" w:styleId="fs1">
    <w:name w:val="fs1"/>
    <w:basedOn w:val="DefaultParagraphFont"/>
    <w:rsid w:val="00B86209"/>
  </w:style>
  <w:style w:type="character" w:customStyle="1" w:styleId="a1">
    <w:name w:val="a"/>
    <w:basedOn w:val="DefaultParagraphFont"/>
    <w:rsid w:val="00202A1F"/>
  </w:style>
  <w:style w:type="paragraph" w:styleId="Bibliography">
    <w:name w:val="Bibliography"/>
    <w:basedOn w:val="Normal"/>
    <w:next w:val="Normal"/>
    <w:uiPriority w:val="37"/>
    <w:unhideWhenUsed/>
    <w:rsid w:val="00873DE3"/>
  </w:style>
  <w:style w:type="character" w:customStyle="1" w:styleId="t">
    <w:name w:val="t"/>
    <w:basedOn w:val="DefaultParagraphFont"/>
    <w:rsid w:val="00F155D5"/>
  </w:style>
  <w:style w:type="paragraph" w:customStyle="1" w:styleId="Pa5">
    <w:name w:val="Pa5"/>
    <w:basedOn w:val="Default"/>
    <w:next w:val="Default"/>
    <w:uiPriority w:val="99"/>
    <w:rsid w:val="004B2531"/>
    <w:pPr>
      <w:spacing w:line="201" w:lineRule="atLeast"/>
    </w:pPr>
    <w:rPr>
      <w:rFonts w:ascii="Minion Pro" w:hAnsi="Minion Pro" w:cstheme="minorBidi"/>
      <w:color w:val="auto"/>
    </w:rPr>
  </w:style>
  <w:style w:type="character" w:customStyle="1" w:styleId="A4">
    <w:name w:val="A4"/>
    <w:uiPriority w:val="99"/>
    <w:rsid w:val="004B2531"/>
    <w:rPr>
      <w:rFonts w:cs="Minion Pro"/>
      <w:color w:val="000000"/>
      <w:sz w:val="11"/>
      <w:szCs w:val="11"/>
    </w:rPr>
  </w:style>
  <w:style w:type="character" w:customStyle="1" w:styleId="ff4">
    <w:name w:val="ff4"/>
    <w:basedOn w:val="DefaultParagraphFont"/>
    <w:rsid w:val="000919C7"/>
  </w:style>
  <w:style w:type="character" w:styleId="CommentReference">
    <w:name w:val="annotation reference"/>
    <w:basedOn w:val="DefaultParagraphFont"/>
    <w:uiPriority w:val="99"/>
    <w:semiHidden/>
    <w:unhideWhenUsed/>
    <w:rsid w:val="00A81F7C"/>
    <w:rPr>
      <w:sz w:val="16"/>
      <w:szCs w:val="16"/>
    </w:rPr>
  </w:style>
  <w:style w:type="paragraph" w:styleId="CommentText">
    <w:name w:val="annotation text"/>
    <w:basedOn w:val="Normal"/>
    <w:link w:val="CommentTextChar"/>
    <w:uiPriority w:val="99"/>
    <w:semiHidden/>
    <w:unhideWhenUsed/>
    <w:rsid w:val="00A81F7C"/>
    <w:rPr>
      <w:sz w:val="20"/>
      <w:szCs w:val="20"/>
    </w:rPr>
  </w:style>
  <w:style w:type="character" w:customStyle="1" w:styleId="CommentTextChar">
    <w:name w:val="Comment Text Char"/>
    <w:basedOn w:val="DefaultParagraphFont"/>
    <w:link w:val="CommentText"/>
    <w:uiPriority w:val="99"/>
    <w:semiHidden/>
    <w:rsid w:val="00A81F7C"/>
    <w:rPr>
      <w:rFonts w:ascii="Times New Roman" w:eastAsia="SimSun" w:hAnsi="Times New Roman" w:cs="Mangal"/>
      <w:kern w:val="3"/>
      <w:sz w:val="20"/>
      <w:szCs w:val="20"/>
      <w:lang w:val="en-US"/>
    </w:rPr>
  </w:style>
  <w:style w:type="paragraph" w:styleId="CommentSubject">
    <w:name w:val="annotation subject"/>
    <w:basedOn w:val="CommentText"/>
    <w:next w:val="CommentText"/>
    <w:link w:val="CommentSubjectChar"/>
    <w:uiPriority w:val="99"/>
    <w:semiHidden/>
    <w:unhideWhenUsed/>
    <w:rsid w:val="00A81F7C"/>
    <w:rPr>
      <w:b/>
      <w:bCs/>
    </w:rPr>
  </w:style>
  <w:style w:type="character" w:customStyle="1" w:styleId="CommentSubjectChar">
    <w:name w:val="Comment Subject Char"/>
    <w:basedOn w:val="CommentTextChar"/>
    <w:link w:val="CommentSubject"/>
    <w:uiPriority w:val="99"/>
    <w:semiHidden/>
    <w:rsid w:val="00A81F7C"/>
    <w:rPr>
      <w:rFonts w:ascii="Times New Roman" w:eastAsia="SimSun" w:hAnsi="Times New Roman" w:cs="Mangal"/>
      <w:b/>
      <w:bCs/>
      <w:kern w:val="3"/>
      <w:sz w:val="20"/>
      <w:szCs w:val="20"/>
      <w:lang w:val="en-US"/>
    </w:rPr>
  </w:style>
  <w:style w:type="paragraph" w:styleId="Revision">
    <w:name w:val="Revision"/>
    <w:hidden/>
    <w:uiPriority w:val="99"/>
    <w:semiHidden/>
    <w:rsid w:val="00A81F7C"/>
    <w:pPr>
      <w:spacing w:after="0" w:line="240" w:lineRule="auto"/>
    </w:pPr>
    <w:rPr>
      <w:rFonts w:ascii="Times New Roman" w:eastAsia="SimSun" w:hAnsi="Times New Roman" w:cs="Mangal"/>
      <w:kern w:val="3"/>
      <w:sz w:val="24"/>
      <w:szCs w:val="24"/>
      <w:lang w:val="en-US"/>
    </w:rPr>
  </w:style>
  <w:style w:type="paragraph" w:styleId="BalloonText">
    <w:name w:val="Balloon Text"/>
    <w:basedOn w:val="Normal"/>
    <w:link w:val="BalloonTextChar"/>
    <w:uiPriority w:val="99"/>
    <w:semiHidden/>
    <w:unhideWhenUsed/>
    <w:rsid w:val="00A81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7C"/>
    <w:rPr>
      <w:rFonts w:ascii="Segoe UI" w:eastAsia="SimSun" w:hAnsi="Segoe UI" w:cs="Segoe UI"/>
      <w:kern w:val="3"/>
      <w:sz w:val="18"/>
      <w:szCs w:val="18"/>
      <w:lang w:val="en-US"/>
    </w:rPr>
  </w:style>
  <w:style w:type="table" w:styleId="TableGrid">
    <w:name w:val="Table Grid"/>
    <w:basedOn w:val="TableNormal"/>
    <w:uiPriority w:val="39"/>
    <w:rsid w:val="00513A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6CF"/>
    <w:pPr>
      <w:tabs>
        <w:tab w:val="center" w:pos="4513"/>
        <w:tab w:val="right" w:pos="9026"/>
      </w:tabs>
    </w:pPr>
  </w:style>
  <w:style w:type="character" w:customStyle="1" w:styleId="HeaderChar">
    <w:name w:val="Header Char"/>
    <w:basedOn w:val="DefaultParagraphFont"/>
    <w:link w:val="Header"/>
    <w:uiPriority w:val="99"/>
    <w:rsid w:val="008026CF"/>
    <w:rPr>
      <w:rFonts w:ascii="Times New Roman" w:eastAsia="SimSun" w:hAnsi="Times New Roman" w:cs="Mangal"/>
      <w:kern w:val="3"/>
      <w:sz w:val="24"/>
      <w:szCs w:val="24"/>
      <w:lang w:val="en-US"/>
    </w:rPr>
  </w:style>
  <w:style w:type="paragraph" w:styleId="Footer">
    <w:name w:val="footer"/>
    <w:basedOn w:val="Normal"/>
    <w:link w:val="FooterChar"/>
    <w:uiPriority w:val="99"/>
    <w:unhideWhenUsed/>
    <w:rsid w:val="008026CF"/>
    <w:pPr>
      <w:tabs>
        <w:tab w:val="center" w:pos="4513"/>
        <w:tab w:val="right" w:pos="9026"/>
      </w:tabs>
    </w:pPr>
  </w:style>
  <w:style w:type="character" w:customStyle="1" w:styleId="FooterChar">
    <w:name w:val="Footer Char"/>
    <w:basedOn w:val="DefaultParagraphFont"/>
    <w:link w:val="Footer"/>
    <w:uiPriority w:val="99"/>
    <w:rsid w:val="008026CF"/>
    <w:rPr>
      <w:rFonts w:ascii="Times New Roman" w:eastAsia="SimSun" w:hAnsi="Times New Roman" w:cs="Mangal"/>
      <w:kern w:val="3"/>
      <w:sz w:val="24"/>
      <w:szCs w:val="24"/>
      <w:lang w:val="en-US"/>
    </w:rPr>
  </w:style>
  <w:style w:type="character" w:customStyle="1" w:styleId="l">
    <w:name w:val="l"/>
    <w:basedOn w:val="DefaultParagraphFont"/>
    <w:rsid w:val="00F33A2A"/>
  </w:style>
  <w:style w:type="character" w:customStyle="1" w:styleId="l6">
    <w:name w:val="l6"/>
    <w:basedOn w:val="DefaultParagraphFont"/>
    <w:rsid w:val="00F33A2A"/>
  </w:style>
  <w:style w:type="character" w:customStyle="1" w:styleId="l12">
    <w:name w:val="l12"/>
    <w:basedOn w:val="DefaultParagraphFont"/>
    <w:rsid w:val="00F33A2A"/>
  </w:style>
  <w:style w:type="character" w:customStyle="1" w:styleId="l10">
    <w:name w:val="l10"/>
    <w:basedOn w:val="DefaultParagraphFont"/>
    <w:rsid w:val="00F33A2A"/>
  </w:style>
  <w:style w:type="character" w:customStyle="1" w:styleId="l7">
    <w:name w:val="l7"/>
    <w:basedOn w:val="DefaultParagraphFont"/>
    <w:rsid w:val="00F33A2A"/>
  </w:style>
  <w:style w:type="character" w:customStyle="1" w:styleId="l9">
    <w:name w:val="l9"/>
    <w:basedOn w:val="DefaultParagraphFont"/>
    <w:rsid w:val="00F33A2A"/>
  </w:style>
  <w:style w:type="character" w:customStyle="1" w:styleId="l11">
    <w:name w:val="l11"/>
    <w:basedOn w:val="DefaultParagraphFont"/>
    <w:rsid w:val="00F33A2A"/>
  </w:style>
  <w:style w:type="character" w:customStyle="1" w:styleId="l8">
    <w:name w:val="l8"/>
    <w:basedOn w:val="DefaultParagraphFont"/>
    <w:rsid w:val="00F33A2A"/>
  </w:style>
  <w:style w:type="paragraph" w:styleId="TOCHeading">
    <w:name w:val="TOC Heading"/>
    <w:basedOn w:val="Heading1"/>
    <w:next w:val="Normal"/>
    <w:uiPriority w:val="39"/>
    <w:unhideWhenUsed/>
    <w:qFormat/>
    <w:rsid w:val="00FA1CB2"/>
    <w:pPr>
      <w:keepLines/>
      <w:widowControl/>
      <w:suppressAutoHyphens w:val="0"/>
      <w:autoSpaceDN/>
      <w:spacing w:after="0" w:line="259" w:lineRule="auto"/>
      <w:textAlignment w:val="auto"/>
      <w:outlineLvl w:val="9"/>
    </w:pPr>
    <w:rPr>
      <w:b w:val="0"/>
      <w:bCs w:val="0"/>
      <w:color w:val="2F5496" w:themeColor="accent1" w:themeShade="BF"/>
      <w:kern w:val="0"/>
    </w:rPr>
  </w:style>
  <w:style w:type="paragraph" w:styleId="TOC1">
    <w:name w:val="toc 1"/>
    <w:basedOn w:val="Normal"/>
    <w:next w:val="Normal"/>
    <w:autoRedefine/>
    <w:uiPriority w:val="39"/>
    <w:unhideWhenUsed/>
    <w:rsid w:val="00FA1CB2"/>
    <w:pPr>
      <w:spacing w:after="100"/>
    </w:pPr>
  </w:style>
  <w:style w:type="paragraph" w:styleId="TOC2">
    <w:name w:val="toc 2"/>
    <w:basedOn w:val="Normal"/>
    <w:next w:val="Normal"/>
    <w:autoRedefine/>
    <w:uiPriority w:val="39"/>
    <w:unhideWhenUsed/>
    <w:rsid w:val="00EA1845"/>
    <w:pPr>
      <w:spacing w:after="100"/>
      <w:ind w:left="240"/>
    </w:pPr>
  </w:style>
  <w:style w:type="paragraph" w:styleId="TOC3">
    <w:name w:val="toc 3"/>
    <w:basedOn w:val="Normal"/>
    <w:next w:val="Normal"/>
    <w:autoRedefine/>
    <w:uiPriority w:val="39"/>
    <w:unhideWhenUsed/>
    <w:rsid w:val="00055877"/>
    <w:pPr>
      <w:spacing w:after="100"/>
      <w:ind w:left="480"/>
    </w:pPr>
  </w:style>
  <w:style w:type="paragraph" w:styleId="Caption">
    <w:name w:val="caption"/>
    <w:basedOn w:val="Normal"/>
    <w:next w:val="Normal"/>
    <w:uiPriority w:val="35"/>
    <w:unhideWhenUsed/>
    <w:qFormat/>
    <w:rsid w:val="00000E02"/>
    <w:pPr>
      <w:spacing w:after="200"/>
    </w:pPr>
    <w:rPr>
      <w:b/>
      <w:bCs/>
      <w:color w:val="4472C4" w:themeColor="accent1"/>
      <w:sz w:val="18"/>
      <w:szCs w:val="18"/>
    </w:rPr>
  </w:style>
  <w:style w:type="paragraph" w:styleId="TableofFigures">
    <w:name w:val="table of figures"/>
    <w:basedOn w:val="Normal"/>
    <w:next w:val="Normal"/>
    <w:uiPriority w:val="99"/>
    <w:unhideWhenUsed/>
    <w:rsid w:val="00FD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31">
      <w:bodyDiv w:val="1"/>
      <w:marLeft w:val="0"/>
      <w:marRight w:val="0"/>
      <w:marTop w:val="0"/>
      <w:marBottom w:val="0"/>
      <w:divBdr>
        <w:top w:val="none" w:sz="0" w:space="0" w:color="auto"/>
        <w:left w:val="none" w:sz="0" w:space="0" w:color="auto"/>
        <w:bottom w:val="none" w:sz="0" w:space="0" w:color="auto"/>
        <w:right w:val="none" w:sz="0" w:space="0" w:color="auto"/>
      </w:divBdr>
    </w:div>
    <w:div w:id="2099269">
      <w:bodyDiv w:val="1"/>
      <w:marLeft w:val="0"/>
      <w:marRight w:val="0"/>
      <w:marTop w:val="0"/>
      <w:marBottom w:val="0"/>
      <w:divBdr>
        <w:top w:val="none" w:sz="0" w:space="0" w:color="auto"/>
        <w:left w:val="none" w:sz="0" w:space="0" w:color="auto"/>
        <w:bottom w:val="none" w:sz="0" w:space="0" w:color="auto"/>
        <w:right w:val="none" w:sz="0" w:space="0" w:color="auto"/>
      </w:divBdr>
    </w:div>
    <w:div w:id="3636179">
      <w:bodyDiv w:val="1"/>
      <w:marLeft w:val="0"/>
      <w:marRight w:val="0"/>
      <w:marTop w:val="0"/>
      <w:marBottom w:val="0"/>
      <w:divBdr>
        <w:top w:val="none" w:sz="0" w:space="0" w:color="auto"/>
        <w:left w:val="none" w:sz="0" w:space="0" w:color="auto"/>
        <w:bottom w:val="none" w:sz="0" w:space="0" w:color="auto"/>
        <w:right w:val="none" w:sz="0" w:space="0" w:color="auto"/>
      </w:divBdr>
    </w:div>
    <w:div w:id="3827246">
      <w:bodyDiv w:val="1"/>
      <w:marLeft w:val="0"/>
      <w:marRight w:val="0"/>
      <w:marTop w:val="0"/>
      <w:marBottom w:val="0"/>
      <w:divBdr>
        <w:top w:val="none" w:sz="0" w:space="0" w:color="auto"/>
        <w:left w:val="none" w:sz="0" w:space="0" w:color="auto"/>
        <w:bottom w:val="none" w:sz="0" w:space="0" w:color="auto"/>
        <w:right w:val="none" w:sz="0" w:space="0" w:color="auto"/>
      </w:divBdr>
    </w:div>
    <w:div w:id="6098376">
      <w:bodyDiv w:val="1"/>
      <w:marLeft w:val="0"/>
      <w:marRight w:val="0"/>
      <w:marTop w:val="0"/>
      <w:marBottom w:val="0"/>
      <w:divBdr>
        <w:top w:val="none" w:sz="0" w:space="0" w:color="auto"/>
        <w:left w:val="none" w:sz="0" w:space="0" w:color="auto"/>
        <w:bottom w:val="none" w:sz="0" w:space="0" w:color="auto"/>
        <w:right w:val="none" w:sz="0" w:space="0" w:color="auto"/>
      </w:divBdr>
    </w:div>
    <w:div w:id="10574694">
      <w:bodyDiv w:val="1"/>
      <w:marLeft w:val="0"/>
      <w:marRight w:val="0"/>
      <w:marTop w:val="0"/>
      <w:marBottom w:val="0"/>
      <w:divBdr>
        <w:top w:val="none" w:sz="0" w:space="0" w:color="auto"/>
        <w:left w:val="none" w:sz="0" w:space="0" w:color="auto"/>
        <w:bottom w:val="none" w:sz="0" w:space="0" w:color="auto"/>
        <w:right w:val="none" w:sz="0" w:space="0" w:color="auto"/>
      </w:divBdr>
    </w:div>
    <w:div w:id="20400146">
      <w:bodyDiv w:val="1"/>
      <w:marLeft w:val="0"/>
      <w:marRight w:val="0"/>
      <w:marTop w:val="0"/>
      <w:marBottom w:val="0"/>
      <w:divBdr>
        <w:top w:val="none" w:sz="0" w:space="0" w:color="auto"/>
        <w:left w:val="none" w:sz="0" w:space="0" w:color="auto"/>
        <w:bottom w:val="none" w:sz="0" w:space="0" w:color="auto"/>
        <w:right w:val="none" w:sz="0" w:space="0" w:color="auto"/>
      </w:divBdr>
    </w:div>
    <w:div w:id="25718618">
      <w:bodyDiv w:val="1"/>
      <w:marLeft w:val="0"/>
      <w:marRight w:val="0"/>
      <w:marTop w:val="0"/>
      <w:marBottom w:val="0"/>
      <w:divBdr>
        <w:top w:val="none" w:sz="0" w:space="0" w:color="auto"/>
        <w:left w:val="none" w:sz="0" w:space="0" w:color="auto"/>
        <w:bottom w:val="none" w:sz="0" w:space="0" w:color="auto"/>
        <w:right w:val="none" w:sz="0" w:space="0" w:color="auto"/>
      </w:divBdr>
    </w:div>
    <w:div w:id="28606371">
      <w:bodyDiv w:val="1"/>
      <w:marLeft w:val="0"/>
      <w:marRight w:val="0"/>
      <w:marTop w:val="0"/>
      <w:marBottom w:val="0"/>
      <w:divBdr>
        <w:top w:val="none" w:sz="0" w:space="0" w:color="auto"/>
        <w:left w:val="none" w:sz="0" w:space="0" w:color="auto"/>
        <w:bottom w:val="none" w:sz="0" w:space="0" w:color="auto"/>
        <w:right w:val="none" w:sz="0" w:space="0" w:color="auto"/>
      </w:divBdr>
    </w:div>
    <w:div w:id="31468553">
      <w:bodyDiv w:val="1"/>
      <w:marLeft w:val="0"/>
      <w:marRight w:val="0"/>
      <w:marTop w:val="0"/>
      <w:marBottom w:val="0"/>
      <w:divBdr>
        <w:top w:val="none" w:sz="0" w:space="0" w:color="auto"/>
        <w:left w:val="none" w:sz="0" w:space="0" w:color="auto"/>
        <w:bottom w:val="none" w:sz="0" w:space="0" w:color="auto"/>
        <w:right w:val="none" w:sz="0" w:space="0" w:color="auto"/>
      </w:divBdr>
    </w:div>
    <w:div w:id="31923857">
      <w:bodyDiv w:val="1"/>
      <w:marLeft w:val="0"/>
      <w:marRight w:val="0"/>
      <w:marTop w:val="0"/>
      <w:marBottom w:val="0"/>
      <w:divBdr>
        <w:top w:val="none" w:sz="0" w:space="0" w:color="auto"/>
        <w:left w:val="none" w:sz="0" w:space="0" w:color="auto"/>
        <w:bottom w:val="none" w:sz="0" w:space="0" w:color="auto"/>
        <w:right w:val="none" w:sz="0" w:space="0" w:color="auto"/>
      </w:divBdr>
    </w:div>
    <w:div w:id="35928989">
      <w:bodyDiv w:val="1"/>
      <w:marLeft w:val="0"/>
      <w:marRight w:val="0"/>
      <w:marTop w:val="0"/>
      <w:marBottom w:val="0"/>
      <w:divBdr>
        <w:top w:val="none" w:sz="0" w:space="0" w:color="auto"/>
        <w:left w:val="none" w:sz="0" w:space="0" w:color="auto"/>
        <w:bottom w:val="none" w:sz="0" w:space="0" w:color="auto"/>
        <w:right w:val="none" w:sz="0" w:space="0" w:color="auto"/>
      </w:divBdr>
    </w:div>
    <w:div w:id="36126557">
      <w:bodyDiv w:val="1"/>
      <w:marLeft w:val="0"/>
      <w:marRight w:val="0"/>
      <w:marTop w:val="0"/>
      <w:marBottom w:val="0"/>
      <w:divBdr>
        <w:top w:val="none" w:sz="0" w:space="0" w:color="auto"/>
        <w:left w:val="none" w:sz="0" w:space="0" w:color="auto"/>
        <w:bottom w:val="none" w:sz="0" w:space="0" w:color="auto"/>
        <w:right w:val="none" w:sz="0" w:space="0" w:color="auto"/>
      </w:divBdr>
    </w:div>
    <w:div w:id="40400981">
      <w:bodyDiv w:val="1"/>
      <w:marLeft w:val="0"/>
      <w:marRight w:val="0"/>
      <w:marTop w:val="0"/>
      <w:marBottom w:val="0"/>
      <w:divBdr>
        <w:top w:val="none" w:sz="0" w:space="0" w:color="auto"/>
        <w:left w:val="none" w:sz="0" w:space="0" w:color="auto"/>
        <w:bottom w:val="none" w:sz="0" w:space="0" w:color="auto"/>
        <w:right w:val="none" w:sz="0" w:space="0" w:color="auto"/>
      </w:divBdr>
    </w:div>
    <w:div w:id="40833279">
      <w:bodyDiv w:val="1"/>
      <w:marLeft w:val="0"/>
      <w:marRight w:val="0"/>
      <w:marTop w:val="0"/>
      <w:marBottom w:val="0"/>
      <w:divBdr>
        <w:top w:val="none" w:sz="0" w:space="0" w:color="auto"/>
        <w:left w:val="none" w:sz="0" w:space="0" w:color="auto"/>
        <w:bottom w:val="none" w:sz="0" w:space="0" w:color="auto"/>
        <w:right w:val="none" w:sz="0" w:space="0" w:color="auto"/>
      </w:divBdr>
    </w:div>
    <w:div w:id="40980276">
      <w:bodyDiv w:val="1"/>
      <w:marLeft w:val="0"/>
      <w:marRight w:val="0"/>
      <w:marTop w:val="0"/>
      <w:marBottom w:val="0"/>
      <w:divBdr>
        <w:top w:val="none" w:sz="0" w:space="0" w:color="auto"/>
        <w:left w:val="none" w:sz="0" w:space="0" w:color="auto"/>
        <w:bottom w:val="none" w:sz="0" w:space="0" w:color="auto"/>
        <w:right w:val="none" w:sz="0" w:space="0" w:color="auto"/>
      </w:divBdr>
    </w:div>
    <w:div w:id="41709123">
      <w:bodyDiv w:val="1"/>
      <w:marLeft w:val="0"/>
      <w:marRight w:val="0"/>
      <w:marTop w:val="0"/>
      <w:marBottom w:val="0"/>
      <w:divBdr>
        <w:top w:val="none" w:sz="0" w:space="0" w:color="auto"/>
        <w:left w:val="none" w:sz="0" w:space="0" w:color="auto"/>
        <w:bottom w:val="none" w:sz="0" w:space="0" w:color="auto"/>
        <w:right w:val="none" w:sz="0" w:space="0" w:color="auto"/>
      </w:divBdr>
    </w:div>
    <w:div w:id="42099576">
      <w:bodyDiv w:val="1"/>
      <w:marLeft w:val="0"/>
      <w:marRight w:val="0"/>
      <w:marTop w:val="0"/>
      <w:marBottom w:val="0"/>
      <w:divBdr>
        <w:top w:val="none" w:sz="0" w:space="0" w:color="auto"/>
        <w:left w:val="none" w:sz="0" w:space="0" w:color="auto"/>
        <w:bottom w:val="none" w:sz="0" w:space="0" w:color="auto"/>
        <w:right w:val="none" w:sz="0" w:space="0" w:color="auto"/>
      </w:divBdr>
    </w:div>
    <w:div w:id="44531412">
      <w:bodyDiv w:val="1"/>
      <w:marLeft w:val="0"/>
      <w:marRight w:val="0"/>
      <w:marTop w:val="0"/>
      <w:marBottom w:val="0"/>
      <w:divBdr>
        <w:top w:val="none" w:sz="0" w:space="0" w:color="auto"/>
        <w:left w:val="none" w:sz="0" w:space="0" w:color="auto"/>
        <w:bottom w:val="none" w:sz="0" w:space="0" w:color="auto"/>
        <w:right w:val="none" w:sz="0" w:space="0" w:color="auto"/>
      </w:divBdr>
    </w:div>
    <w:div w:id="44762361">
      <w:bodyDiv w:val="1"/>
      <w:marLeft w:val="0"/>
      <w:marRight w:val="0"/>
      <w:marTop w:val="0"/>
      <w:marBottom w:val="0"/>
      <w:divBdr>
        <w:top w:val="none" w:sz="0" w:space="0" w:color="auto"/>
        <w:left w:val="none" w:sz="0" w:space="0" w:color="auto"/>
        <w:bottom w:val="none" w:sz="0" w:space="0" w:color="auto"/>
        <w:right w:val="none" w:sz="0" w:space="0" w:color="auto"/>
      </w:divBdr>
    </w:div>
    <w:div w:id="51656029">
      <w:bodyDiv w:val="1"/>
      <w:marLeft w:val="0"/>
      <w:marRight w:val="0"/>
      <w:marTop w:val="0"/>
      <w:marBottom w:val="0"/>
      <w:divBdr>
        <w:top w:val="none" w:sz="0" w:space="0" w:color="auto"/>
        <w:left w:val="none" w:sz="0" w:space="0" w:color="auto"/>
        <w:bottom w:val="none" w:sz="0" w:space="0" w:color="auto"/>
        <w:right w:val="none" w:sz="0" w:space="0" w:color="auto"/>
      </w:divBdr>
    </w:div>
    <w:div w:id="53041189">
      <w:bodyDiv w:val="1"/>
      <w:marLeft w:val="0"/>
      <w:marRight w:val="0"/>
      <w:marTop w:val="0"/>
      <w:marBottom w:val="0"/>
      <w:divBdr>
        <w:top w:val="none" w:sz="0" w:space="0" w:color="auto"/>
        <w:left w:val="none" w:sz="0" w:space="0" w:color="auto"/>
        <w:bottom w:val="none" w:sz="0" w:space="0" w:color="auto"/>
        <w:right w:val="none" w:sz="0" w:space="0" w:color="auto"/>
      </w:divBdr>
    </w:div>
    <w:div w:id="54474884">
      <w:bodyDiv w:val="1"/>
      <w:marLeft w:val="0"/>
      <w:marRight w:val="0"/>
      <w:marTop w:val="0"/>
      <w:marBottom w:val="0"/>
      <w:divBdr>
        <w:top w:val="none" w:sz="0" w:space="0" w:color="auto"/>
        <w:left w:val="none" w:sz="0" w:space="0" w:color="auto"/>
        <w:bottom w:val="none" w:sz="0" w:space="0" w:color="auto"/>
        <w:right w:val="none" w:sz="0" w:space="0" w:color="auto"/>
      </w:divBdr>
    </w:div>
    <w:div w:id="60370961">
      <w:bodyDiv w:val="1"/>
      <w:marLeft w:val="0"/>
      <w:marRight w:val="0"/>
      <w:marTop w:val="0"/>
      <w:marBottom w:val="0"/>
      <w:divBdr>
        <w:top w:val="none" w:sz="0" w:space="0" w:color="auto"/>
        <w:left w:val="none" w:sz="0" w:space="0" w:color="auto"/>
        <w:bottom w:val="none" w:sz="0" w:space="0" w:color="auto"/>
        <w:right w:val="none" w:sz="0" w:space="0" w:color="auto"/>
      </w:divBdr>
    </w:div>
    <w:div w:id="60450528">
      <w:bodyDiv w:val="1"/>
      <w:marLeft w:val="0"/>
      <w:marRight w:val="0"/>
      <w:marTop w:val="0"/>
      <w:marBottom w:val="0"/>
      <w:divBdr>
        <w:top w:val="none" w:sz="0" w:space="0" w:color="auto"/>
        <w:left w:val="none" w:sz="0" w:space="0" w:color="auto"/>
        <w:bottom w:val="none" w:sz="0" w:space="0" w:color="auto"/>
        <w:right w:val="none" w:sz="0" w:space="0" w:color="auto"/>
      </w:divBdr>
    </w:div>
    <w:div w:id="62260409">
      <w:bodyDiv w:val="1"/>
      <w:marLeft w:val="0"/>
      <w:marRight w:val="0"/>
      <w:marTop w:val="0"/>
      <w:marBottom w:val="0"/>
      <w:divBdr>
        <w:top w:val="none" w:sz="0" w:space="0" w:color="auto"/>
        <w:left w:val="none" w:sz="0" w:space="0" w:color="auto"/>
        <w:bottom w:val="none" w:sz="0" w:space="0" w:color="auto"/>
        <w:right w:val="none" w:sz="0" w:space="0" w:color="auto"/>
      </w:divBdr>
    </w:div>
    <w:div w:id="64032857">
      <w:bodyDiv w:val="1"/>
      <w:marLeft w:val="0"/>
      <w:marRight w:val="0"/>
      <w:marTop w:val="0"/>
      <w:marBottom w:val="0"/>
      <w:divBdr>
        <w:top w:val="none" w:sz="0" w:space="0" w:color="auto"/>
        <w:left w:val="none" w:sz="0" w:space="0" w:color="auto"/>
        <w:bottom w:val="none" w:sz="0" w:space="0" w:color="auto"/>
        <w:right w:val="none" w:sz="0" w:space="0" w:color="auto"/>
      </w:divBdr>
    </w:div>
    <w:div w:id="67845677">
      <w:bodyDiv w:val="1"/>
      <w:marLeft w:val="0"/>
      <w:marRight w:val="0"/>
      <w:marTop w:val="0"/>
      <w:marBottom w:val="0"/>
      <w:divBdr>
        <w:top w:val="none" w:sz="0" w:space="0" w:color="auto"/>
        <w:left w:val="none" w:sz="0" w:space="0" w:color="auto"/>
        <w:bottom w:val="none" w:sz="0" w:space="0" w:color="auto"/>
        <w:right w:val="none" w:sz="0" w:space="0" w:color="auto"/>
      </w:divBdr>
    </w:div>
    <w:div w:id="70005631">
      <w:bodyDiv w:val="1"/>
      <w:marLeft w:val="0"/>
      <w:marRight w:val="0"/>
      <w:marTop w:val="0"/>
      <w:marBottom w:val="0"/>
      <w:divBdr>
        <w:top w:val="none" w:sz="0" w:space="0" w:color="auto"/>
        <w:left w:val="none" w:sz="0" w:space="0" w:color="auto"/>
        <w:bottom w:val="none" w:sz="0" w:space="0" w:color="auto"/>
        <w:right w:val="none" w:sz="0" w:space="0" w:color="auto"/>
      </w:divBdr>
    </w:div>
    <w:div w:id="70321080">
      <w:bodyDiv w:val="1"/>
      <w:marLeft w:val="0"/>
      <w:marRight w:val="0"/>
      <w:marTop w:val="0"/>
      <w:marBottom w:val="0"/>
      <w:divBdr>
        <w:top w:val="none" w:sz="0" w:space="0" w:color="auto"/>
        <w:left w:val="none" w:sz="0" w:space="0" w:color="auto"/>
        <w:bottom w:val="none" w:sz="0" w:space="0" w:color="auto"/>
        <w:right w:val="none" w:sz="0" w:space="0" w:color="auto"/>
      </w:divBdr>
    </w:div>
    <w:div w:id="70734416">
      <w:bodyDiv w:val="1"/>
      <w:marLeft w:val="0"/>
      <w:marRight w:val="0"/>
      <w:marTop w:val="0"/>
      <w:marBottom w:val="0"/>
      <w:divBdr>
        <w:top w:val="none" w:sz="0" w:space="0" w:color="auto"/>
        <w:left w:val="none" w:sz="0" w:space="0" w:color="auto"/>
        <w:bottom w:val="none" w:sz="0" w:space="0" w:color="auto"/>
        <w:right w:val="none" w:sz="0" w:space="0" w:color="auto"/>
      </w:divBdr>
    </w:div>
    <w:div w:id="73666616">
      <w:bodyDiv w:val="1"/>
      <w:marLeft w:val="0"/>
      <w:marRight w:val="0"/>
      <w:marTop w:val="0"/>
      <w:marBottom w:val="0"/>
      <w:divBdr>
        <w:top w:val="none" w:sz="0" w:space="0" w:color="auto"/>
        <w:left w:val="none" w:sz="0" w:space="0" w:color="auto"/>
        <w:bottom w:val="none" w:sz="0" w:space="0" w:color="auto"/>
        <w:right w:val="none" w:sz="0" w:space="0" w:color="auto"/>
      </w:divBdr>
    </w:div>
    <w:div w:id="78332981">
      <w:bodyDiv w:val="1"/>
      <w:marLeft w:val="0"/>
      <w:marRight w:val="0"/>
      <w:marTop w:val="0"/>
      <w:marBottom w:val="0"/>
      <w:divBdr>
        <w:top w:val="none" w:sz="0" w:space="0" w:color="auto"/>
        <w:left w:val="none" w:sz="0" w:space="0" w:color="auto"/>
        <w:bottom w:val="none" w:sz="0" w:space="0" w:color="auto"/>
        <w:right w:val="none" w:sz="0" w:space="0" w:color="auto"/>
      </w:divBdr>
    </w:div>
    <w:div w:id="80417342">
      <w:bodyDiv w:val="1"/>
      <w:marLeft w:val="0"/>
      <w:marRight w:val="0"/>
      <w:marTop w:val="0"/>
      <w:marBottom w:val="0"/>
      <w:divBdr>
        <w:top w:val="none" w:sz="0" w:space="0" w:color="auto"/>
        <w:left w:val="none" w:sz="0" w:space="0" w:color="auto"/>
        <w:bottom w:val="none" w:sz="0" w:space="0" w:color="auto"/>
        <w:right w:val="none" w:sz="0" w:space="0" w:color="auto"/>
      </w:divBdr>
    </w:div>
    <w:div w:id="88309290">
      <w:bodyDiv w:val="1"/>
      <w:marLeft w:val="0"/>
      <w:marRight w:val="0"/>
      <w:marTop w:val="0"/>
      <w:marBottom w:val="0"/>
      <w:divBdr>
        <w:top w:val="none" w:sz="0" w:space="0" w:color="auto"/>
        <w:left w:val="none" w:sz="0" w:space="0" w:color="auto"/>
        <w:bottom w:val="none" w:sz="0" w:space="0" w:color="auto"/>
        <w:right w:val="none" w:sz="0" w:space="0" w:color="auto"/>
      </w:divBdr>
    </w:div>
    <w:div w:id="91974266">
      <w:bodyDiv w:val="1"/>
      <w:marLeft w:val="0"/>
      <w:marRight w:val="0"/>
      <w:marTop w:val="0"/>
      <w:marBottom w:val="0"/>
      <w:divBdr>
        <w:top w:val="none" w:sz="0" w:space="0" w:color="auto"/>
        <w:left w:val="none" w:sz="0" w:space="0" w:color="auto"/>
        <w:bottom w:val="none" w:sz="0" w:space="0" w:color="auto"/>
        <w:right w:val="none" w:sz="0" w:space="0" w:color="auto"/>
      </w:divBdr>
    </w:div>
    <w:div w:id="93090081">
      <w:bodyDiv w:val="1"/>
      <w:marLeft w:val="0"/>
      <w:marRight w:val="0"/>
      <w:marTop w:val="0"/>
      <w:marBottom w:val="0"/>
      <w:divBdr>
        <w:top w:val="none" w:sz="0" w:space="0" w:color="auto"/>
        <w:left w:val="none" w:sz="0" w:space="0" w:color="auto"/>
        <w:bottom w:val="none" w:sz="0" w:space="0" w:color="auto"/>
        <w:right w:val="none" w:sz="0" w:space="0" w:color="auto"/>
      </w:divBdr>
    </w:div>
    <w:div w:id="94518987">
      <w:bodyDiv w:val="1"/>
      <w:marLeft w:val="0"/>
      <w:marRight w:val="0"/>
      <w:marTop w:val="0"/>
      <w:marBottom w:val="0"/>
      <w:divBdr>
        <w:top w:val="none" w:sz="0" w:space="0" w:color="auto"/>
        <w:left w:val="none" w:sz="0" w:space="0" w:color="auto"/>
        <w:bottom w:val="none" w:sz="0" w:space="0" w:color="auto"/>
        <w:right w:val="none" w:sz="0" w:space="0" w:color="auto"/>
      </w:divBdr>
    </w:div>
    <w:div w:id="95247963">
      <w:bodyDiv w:val="1"/>
      <w:marLeft w:val="0"/>
      <w:marRight w:val="0"/>
      <w:marTop w:val="0"/>
      <w:marBottom w:val="0"/>
      <w:divBdr>
        <w:top w:val="none" w:sz="0" w:space="0" w:color="auto"/>
        <w:left w:val="none" w:sz="0" w:space="0" w:color="auto"/>
        <w:bottom w:val="none" w:sz="0" w:space="0" w:color="auto"/>
        <w:right w:val="none" w:sz="0" w:space="0" w:color="auto"/>
      </w:divBdr>
    </w:div>
    <w:div w:id="96871332">
      <w:bodyDiv w:val="1"/>
      <w:marLeft w:val="0"/>
      <w:marRight w:val="0"/>
      <w:marTop w:val="0"/>
      <w:marBottom w:val="0"/>
      <w:divBdr>
        <w:top w:val="none" w:sz="0" w:space="0" w:color="auto"/>
        <w:left w:val="none" w:sz="0" w:space="0" w:color="auto"/>
        <w:bottom w:val="none" w:sz="0" w:space="0" w:color="auto"/>
        <w:right w:val="none" w:sz="0" w:space="0" w:color="auto"/>
      </w:divBdr>
    </w:div>
    <w:div w:id="97141840">
      <w:bodyDiv w:val="1"/>
      <w:marLeft w:val="0"/>
      <w:marRight w:val="0"/>
      <w:marTop w:val="0"/>
      <w:marBottom w:val="0"/>
      <w:divBdr>
        <w:top w:val="none" w:sz="0" w:space="0" w:color="auto"/>
        <w:left w:val="none" w:sz="0" w:space="0" w:color="auto"/>
        <w:bottom w:val="none" w:sz="0" w:space="0" w:color="auto"/>
        <w:right w:val="none" w:sz="0" w:space="0" w:color="auto"/>
      </w:divBdr>
    </w:div>
    <w:div w:id="98835904">
      <w:bodyDiv w:val="1"/>
      <w:marLeft w:val="0"/>
      <w:marRight w:val="0"/>
      <w:marTop w:val="0"/>
      <w:marBottom w:val="0"/>
      <w:divBdr>
        <w:top w:val="none" w:sz="0" w:space="0" w:color="auto"/>
        <w:left w:val="none" w:sz="0" w:space="0" w:color="auto"/>
        <w:bottom w:val="none" w:sz="0" w:space="0" w:color="auto"/>
        <w:right w:val="none" w:sz="0" w:space="0" w:color="auto"/>
      </w:divBdr>
    </w:div>
    <w:div w:id="99449672">
      <w:bodyDiv w:val="1"/>
      <w:marLeft w:val="0"/>
      <w:marRight w:val="0"/>
      <w:marTop w:val="0"/>
      <w:marBottom w:val="0"/>
      <w:divBdr>
        <w:top w:val="none" w:sz="0" w:space="0" w:color="auto"/>
        <w:left w:val="none" w:sz="0" w:space="0" w:color="auto"/>
        <w:bottom w:val="none" w:sz="0" w:space="0" w:color="auto"/>
        <w:right w:val="none" w:sz="0" w:space="0" w:color="auto"/>
      </w:divBdr>
    </w:div>
    <w:div w:id="99640586">
      <w:bodyDiv w:val="1"/>
      <w:marLeft w:val="0"/>
      <w:marRight w:val="0"/>
      <w:marTop w:val="0"/>
      <w:marBottom w:val="0"/>
      <w:divBdr>
        <w:top w:val="none" w:sz="0" w:space="0" w:color="auto"/>
        <w:left w:val="none" w:sz="0" w:space="0" w:color="auto"/>
        <w:bottom w:val="none" w:sz="0" w:space="0" w:color="auto"/>
        <w:right w:val="none" w:sz="0" w:space="0" w:color="auto"/>
      </w:divBdr>
    </w:div>
    <w:div w:id="101875135">
      <w:bodyDiv w:val="1"/>
      <w:marLeft w:val="0"/>
      <w:marRight w:val="0"/>
      <w:marTop w:val="0"/>
      <w:marBottom w:val="0"/>
      <w:divBdr>
        <w:top w:val="none" w:sz="0" w:space="0" w:color="auto"/>
        <w:left w:val="none" w:sz="0" w:space="0" w:color="auto"/>
        <w:bottom w:val="none" w:sz="0" w:space="0" w:color="auto"/>
        <w:right w:val="none" w:sz="0" w:space="0" w:color="auto"/>
      </w:divBdr>
    </w:div>
    <w:div w:id="102966430">
      <w:bodyDiv w:val="1"/>
      <w:marLeft w:val="0"/>
      <w:marRight w:val="0"/>
      <w:marTop w:val="0"/>
      <w:marBottom w:val="0"/>
      <w:divBdr>
        <w:top w:val="none" w:sz="0" w:space="0" w:color="auto"/>
        <w:left w:val="none" w:sz="0" w:space="0" w:color="auto"/>
        <w:bottom w:val="none" w:sz="0" w:space="0" w:color="auto"/>
        <w:right w:val="none" w:sz="0" w:space="0" w:color="auto"/>
      </w:divBdr>
    </w:div>
    <w:div w:id="105463745">
      <w:bodyDiv w:val="1"/>
      <w:marLeft w:val="0"/>
      <w:marRight w:val="0"/>
      <w:marTop w:val="0"/>
      <w:marBottom w:val="0"/>
      <w:divBdr>
        <w:top w:val="none" w:sz="0" w:space="0" w:color="auto"/>
        <w:left w:val="none" w:sz="0" w:space="0" w:color="auto"/>
        <w:bottom w:val="none" w:sz="0" w:space="0" w:color="auto"/>
        <w:right w:val="none" w:sz="0" w:space="0" w:color="auto"/>
      </w:divBdr>
    </w:div>
    <w:div w:id="109011533">
      <w:bodyDiv w:val="1"/>
      <w:marLeft w:val="0"/>
      <w:marRight w:val="0"/>
      <w:marTop w:val="0"/>
      <w:marBottom w:val="0"/>
      <w:divBdr>
        <w:top w:val="none" w:sz="0" w:space="0" w:color="auto"/>
        <w:left w:val="none" w:sz="0" w:space="0" w:color="auto"/>
        <w:bottom w:val="none" w:sz="0" w:space="0" w:color="auto"/>
        <w:right w:val="none" w:sz="0" w:space="0" w:color="auto"/>
      </w:divBdr>
    </w:div>
    <w:div w:id="110975507">
      <w:bodyDiv w:val="1"/>
      <w:marLeft w:val="0"/>
      <w:marRight w:val="0"/>
      <w:marTop w:val="0"/>
      <w:marBottom w:val="0"/>
      <w:divBdr>
        <w:top w:val="none" w:sz="0" w:space="0" w:color="auto"/>
        <w:left w:val="none" w:sz="0" w:space="0" w:color="auto"/>
        <w:bottom w:val="none" w:sz="0" w:space="0" w:color="auto"/>
        <w:right w:val="none" w:sz="0" w:space="0" w:color="auto"/>
      </w:divBdr>
    </w:div>
    <w:div w:id="111168381">
      <w:bodyDiv w:val="1"/>
      <w:marLeft w:val="0"/>
      <w:marRight w:val="0"/>
      <w:marTop w:val="0"/>
      <w:marBottom w:val="0"/>
      <w:divBdr>
        <w:top w:val="none" w:sz="0" w:space="0" w:color="auto"/>
        <w:left w:val="none" w:sz="0" w:space="0" w:color="auto"/>
        <w:bottom w:val="none" w:sz="0" w:space="0" w:color="auto"/>
        <w:right w:val="none" w:sz="0" w:space="0" w:color="auto"/>
      </w:divBdr>
    </w:div>
    <w:div w:id="111245461">
      <w:bodyDiv w:val="1"/>
      <w:marLeft w:val="0"/>
      <w:marRight w:val="0"/>
      <w:marTop w:val="0"/>
      <w:marBottom w:val="0"/>
      <w:divBdr>
        <w:top w:val="none" w:sz="0" w:space="0" w:color="auto"/>
        <w:left w:val="none" w:sz="0" w:space="0" w:color="auto"/>
        <w:bottom w:val="none" w:sz="0" w:space="0" w:color="auto"/>
        <w:right w:val="none" w:sz="0" w:space="0" w:color="auto"/>
      </w:divBdr>
    </w:div>
    <w:div w:id="113402270">
      <w:bodyDiv w:val="1"/>
      <w:marLeft w:val="0"/>
      <w:marRight w:val="0"/>
      <w:marTop w:val="0"/>
      <w:marBottom w:val="0"/>
      <w:divBdr>
        <w:top w:val="none" w:sz="0" w:space="0" w:color="auto"/>
        <w:left w:val="none" w:sz="0" w:space="0" w:color="auto"/>
        <w:bottom w:val="none" w:sz="0" w:space="0" w:color="auto"/>
        <w:right w:val="none" w:sz="0" w:space="0" w:color="auto"/>
      </w:divBdr>
    </w:div>
    <w:div w:id="113409347">
      <w:bodyDiv w:val="1"/>
      <w:marLeft w:val="0"/>
      <w:marRight w:val="0"/>
      <w:marTop w:val="0"/>
      <w:marBottom w:val="0"/>
      <w:divBdr>
        <w:top w:val="none" w:sz="0" w:space="0" w:color="auto"/>
        <w:left w:val="none" w:sz="0" w:space="0" w:color="auto"/>
        <w:bottom w:val="none" w:sz="0" w:space="0" w:color="auto"/>
        <w:right w:val="none" w:sz="0" w:space="0" w:color="auto"/>
      </w:divBdr>
    </w:div>
    <w:div w:id="115177348">
      <w:bodyDiv w:val="1"/>
      <w:marLeft w:val="0"/>
      <w:marRight w:val="0"/>
      <w:marTop w:val="0"/>
      <w:marBottom w:val="0"/>
      <w:divBdr>
        <w:top w:val="none" w:sz="0" w:space="0" w:color="auto"/>
        <w:left w:val="none" w:sz="0" w:space="0" w:color="auto"/>
        <w:bottom w:val="none" w:sz="0" w:space="0" w:color="auto"/>
        <w:right w:val="none" w:sz="0" w:space="0" w:color="auto"/>
      </w:divBdr>
    </w:div>
    <w:div w:id="116605956">
      <w:bodyDiv w:val="1"/>
      <w:marLeft w:val="0"/>
      <w:marRight w:val="0"/>
      <w:marTop w:val="0"/>
      <w:marBottom w:val="0"/>
      <w:divBdr>
        <w:top w:val="none" w:sz="0" w:space="0" w:color="auto"/>
        <w:left w:val="none" w:sz="0" w:space="0" w:color="auto"/>
        <w:bottom w:val="none" w:sz="0" w:space="0" w:color="auto"/>
        <w:right w:val="none" w:sz="0" w:space="0" w:color="auto"/>
      </w:divBdr>
    </w:div>
    <w:div w:id="118694180">
      <w:bodyDiv w:val="1"/>
      <w:marLeft w:val="0"/>
      <w:marRight w:val="0"/>
      <w:marTop w:val="0"/>
      <w:marBottom w:val="0"/>
      <w:divBdr>
        <w:top w:val="none" w:sz="0" w:space="0" w:color="auto"/>
        <w:left w:val="none" w:sz="0" w:space="0" w:color="auto"/>
        <w:bottom w:val="none" w:sz="0" w:space="0" w:color="auto"/>
        <w:right w:val="none" w:sz="0" w:space="0" w:color="auto"/>
      </w:divBdr>
    </w:div>
    <w:div w:id="121771167">
      <w:bodyDiv w:val="1"/>
      <w:marLeft w:val="0"/>
      <w:marRight w:val="0"/>
      <w:marTop w:val="0"/>
      <w:marBottom w:val="0"/>
      <w:divBdr>
        <w:top w:val="none" w:sz="0" w:space="0" w:color="auto"/>
        <w:left w:val="none" w:sz="0" w:space="0" w:color="auto"/>
        <w:bottom w:val="none" w:sz="0" w:space="0" w:color="auto"/>
        <w:right w:val="none" w:sz="0" w:space="0" w:color="auto"/>
      </w:divBdr>
    </w:div>
    <w:div w:id="122895210">
      <w:bodyDiv w:val="1"/>
      <w:marLeft w:val="0"/>
      <w:marRight w:val="0"/>
      <w:marTop w:val="0"/>
      <w:marBottom w:val="0"/>
      <w:divBdr>
        <w:top w:val="none" w:sz="0" w:space="0" w:color="auto"/>
        <w:left w:val="none" w:sz="0" w:space="0" w:color="auto"/>
        <w:bottom w:val="none" w:sz="0" w:space="0" w:color="auto"/>
        <w:right w:val="none" w:sz="0" w:space="0" w:color="auto"/>
      </w:divBdr>
    </w:div>
    <w:div w:id="123817441">
      <w:bodyDiv w:val="1"/>
      <w:marLeft w:val="0"/>
      <w:marRight w:val="0"/>
      <w:marTop w:val="0"/>
      <w:marBottom w:val="0"/>
      <w:divBdr>
        <w:top w:val="none" w:sz="0" w:space="0" w:color="auto"/>
        <w:left w:val="none" w:sz="0" w:space="0" w:color="auto"/>
        <w:bottom w:val="none" w:sz="0" w:space="0" w:color="auto"/>
        <w:right w:val="none" w:sz="0" w:space="0" w:color="auto"/>
      </w:divBdr>
    </w:div>
    <w:div w:id="126169138">
      <w:bodyDiv w:val="1"/>
      <w:marLeft w:val="0"/>
      <w:marRight w:val="0"/>
      <w:marTop w:val="0"/>
      <w:marBottom w:val="0"/>
      <w:divBdr>
        <w:top w:val="none" w:sz="0" w:space="0" w:color="auto"/>
        <w:left w:val="none" w:sz="0" w:space="0" w:color="auto"/>
        <w:bottom w:val="none" w:sz="0" w:space="0" w:color="auto"/>
        <w:right w:val="none" w:sz="0" w:space="0" w:color="auto"/>
      </w:divBdr>
    </w:div>
    <w:div w:id="126822178">
      <w:bodyDiv w:val="1"/>
      <w:marLeft w:val="0"/>
      <w:marRight w:val="0"/>
      <w:marTop w:val="0"/>
      <w:marBottom w:val="0"/>
      <w:divBdr>
        <w:top w:val="none" w:sz="0" w:space="0" w:color="auto"/>
        <w:left w:val="none" w:sz="0" w:space="0" w:color="auto"/>
        <w:bottom w:val="none" w:sz="0" w:space="0" w:color="auto"/>
        <w:right w:val="none" w:sz="0" w:space="0" w:color="auto"/>
      </w:divBdr>
    </w:div>
    <w:div w:id="136454304">
      <w:bodyDiv w:val="1"/>
      <w:marLeft w:val="0"/>
      <w:marRight w:val="0"/>
      <w:marTop w:val="0"/>
      <w:marBottom w:val="0"/>
      <w:divBdr>
        <w:top w:val="none" w:sz="0" w:space="0" w:color="auto"/>
        <w:left w:val="none" w:sz="0" w:space="0" w:color="auto"/>
        <w:bottom w:val="none" w:sz="0" w:space="0" w:color="auto"/>
        <w:right w:val="none" w:sz="0" w:space="0" w:color="auto"/>
      </w:divBdr>
    </w:div>
    <w:div w:id="137649475">
      <w:bodyDiv w:val="1"/>
      <w:marLeft w:val="0"/>
      <w:marRight w:val="0"/>
      <w:marTop w:val="0"/>
      <w:marBottom w:val="0"/>
      <w:divBdr>
        <w:top w:val="none" w:sz="0" w:space="0" w:color="auto"/>
        <w:left w:val="none" w:sz="0" w:space="0" w:color="auto"/>
        <w:bottom w:val="none" w:sz="0" w:space="0" w:color="auto"/>
        <w:right w:val="none" w:sz="0" w:space="0" w:color="auto"/>
      </w:divBdr>
    </w:div>
    <w:div w:id="137847157">
      <w:bodyDiv w:val="1"/>
      <w:marLeft w:val="0"/>
      <w:marRight w:val="0"/>
      <w:marTop w:val="0"/>
      <w:marBottom w:val="0"/>
      <w:divBdr>
        <w:top w:val="none" w:sz="0" w:space="0" w:color="auto"/>
        <w:left w:val="none" w:sz="0" w:space="0" w:color="auto"/>
        <w:bottom w:val="none" w:sz="0" w:space="0" w:color="auto"/>
        <w:right w:val="none" w:sz="0" w:space="0" w:color="auto"/>
      </w:divBdr>
    </w:div>
    <w:div w:id="142237198">
      <w:bodyDiv w:val="1"/>
      <w:marLeft w:val="0"/>
      <w:marRight w:val="0"/>
      <w:marTop w:val="0"/>
      <w:marBottom w:val="0"/>
      <w:divBdr>
        <w:top w:val="none" w:sz="0" w:space="0" w:color="auto"/>
        <w:left w:val="none" w:sz="0" w:space="0" w:color="auto"/>
        <w:bottom w:val="none" w:sz="0" w:space="0" w:color="auto"/>
        <w:right w:val="none" w:sz="0" w:space="0" w:color="auto"/>
      </w:divBdr>
    </w:div>
    <w:div w:id="143351917">
      <w:bodyDiv w:val="1"/>
      <w:marLeft w:val="0"/>
      <w:marRight w:val="0"/>
      <w:marTop w:val="0"/>
      <w:marBottom w:val="0"/>
      <w:divBdr>
        <w:top w:val="none" w:sz="0" w:space="0" w:color="auto"/>
        <w:left w:val="none" w:sz="0" w:space="0" w:color="auto"/>
        <w:bottom w:val="none" w:sz="0" w:space="0" w:color="auto"/>
        <w:right w:val="none" w:sz="0" w:space="0" w:color="auto"/>
      </w:divBdr>
    </w:div>
    <w:div w:id="143473235">
      <w:bodyDiv w:val="1"/>
      <w:marLeft w:val="0"/>
      <w:marRight w:val="0"/>
      <w:marTop w:val="0"/>
      <w:marBottom w:val="0"/>
      <w:divBdr>
        <w:top w:val="none" w:sz="0" w:space="0" w:color="auto"/>
        <w:left w:val="none" w:sz="0" w:space="0" w:color="auto"/>
        <w:bottom w:val="none" w:sz="0" w:space="0" w:color="auto"/>
        <w:right w:val="none" w:sz="0" w:space="0" w:color="auto"/>
      </w:divBdr>
    </w:div>
    <w:div w:id="145322663">
      <w:bodyDiv w:val="1"/>
      <w:marLeft w:val="0"/>
      <w:marRight w:val="0"/>
      <w:marTop w:val="0"/>
      <w:marBottom w:val="0"/>
      <w:divBdr>
        <w:top w:val="none" w:sz="0" w:space="0" w:color="auto"/>
        <w:left w:val="none" w:sz="0" w:space="0" w:color="auto"/>
        <w:bottom w:val="none" w:sz="0" w:space="0" w:color="auto"/>
        <w:right w:val="none" w:sz="0" w:space="0" w:color="auto"/>
      </w:divBdr>
    </w:div>
    <w:div w:id="145899228">
      <w:bodyDiv w:val="1"/>
      <w:marLeft w:val="0"/>
      <w:marRight w:val="0"/>
      <w:marTop w:val="0"/>
      <w:marBottom w:val="0"/>
      <w:divBdr>
        <w:top w:val="none" w:sz="0" w:space="0" w:color="auto"/>
        <w:left w:val="none" w:sz="0" w:space="0" w:color="auto"/>
        <w:bottom w:val="none" w:sz="0" w:space="0" w:color="auto"/>
        <w:right w:val="none" w:sz="0" w:space="0" w:color="auto"/>
      </w:divBdr>
    </w:div>
    <w:div w:id="146098351">
      <w:bodyDiv w:val="1"/>
      <w:marLeft w:val="0"/>
      <w:marRight w:val="0"/>
      <w:marTop w:val="0"/>
      <w:marBottom w:val="0"/>
      <w:divBdr>
        <w:top w:val="none" w:sz="0" w:space="0" w:color="auto"/>
        <w:left w:val="none" w:sz="0" w:space="0" w:color="auto"/>
        <w:bottom w:val="none" w:sz="0" w:space="0" w:color="auto"/>
        <w:right w:val="none" w:sz="0" w:space="0" w:color="auto"/>
      </w:divBdr>
    </w:div>
    <w:div w:id="149248791">
      <w:bodyDiv w:val="1"/>
      <w:marLeft w:val="0"/>
      <w:marRight w:val="0"/>
      <w:marTop w:val="0"/>
      <w:marBottom w:val="0"/>
      <w:divBdr>
        <w:top w:val="none" w:sz="0" w:space="0" w:color="auto"/>
        <w:left w:val="none" w:sz="0" w:space="0" w:color="auto"/>
        <w:bottom w:val="none" w:sz="0" w:space="0" w:color="auto"/>
        <w:right w:val="none" w:sz="0" w:space="0" w:color="auto"/>
      </w:divBdr>
    </w:div>
    <w:div w:id="149831418">
      <w:bodyDiv w:val="1"/>
      <w:marLeft w:val="0"/>
      <w:marRight w:val="0"/>
      <w:marTop w:val="0"/>
      <w:marBottom w:val="0"/>
      <w:divBdr>
        <w:top w:val="none" w:sz="0" w:space="0" w:color="auto"/>
        <w:left w:val="none" w:sz="0" w:space="0" w:color="auto"/>
        <w:bottom w:val="none" w:sz="0" w:space="0" w:color="auto"/>
        <w:right w:val="none" w:sz="0" w:space="0" w:color="auto"/>
      </w:divBdr>
    </w:div>
    <w:div w:id="150291599">
      <w:bodyDiv w:val="1"/>
      <w:marLeft w:val="0"/>
      <w:marRight w:val="0"/>
      <w:marTop w:val="0"/>
      <w:marBottom w:val="0"/>
      <w:divBdr>
        <w:top w:val="none" w:sz="0" w:space="0" w:color="auto"/>
        <w:left w:val="none" w:sz="0" w:space="0" w:color="auto"/>
        <w:bottom w:val="none" w:sz="0" w:space="0" w:color="auto"/>
        <w:right w:val="none" w:sz="0" w:space="0" w:color="auto"/>
      </w:divBdr>
    </w:div>
    <w:div w:id="150876689">
      <w:bodyDiv w:val="1"/>
      <w:marLeft w:val="0"/>
      <w:marRight w:val="0"/>
      <w:marTop w:val="0"/>
      <w:marBottom w:val="0"/>
      <w:divBdr>
        <w:top w:val="none" w:sz="0" w:space="0" w:color="auto"/>
        <w:left w:val="none" w:sz="0" w:space="0" w:color="auto"/>
        <w:bottom w:val="none" w:sz="0" w:space="0" w:color="auto"/>
        <w:right w:val="none" w:sz="0" w:space="0" w:color="auto"/>
      </w:divBdr>
    </w:div>
    <w:div w:id="161823206">
      <w:bodyDiv w:val="1"/>
      <w:marLeft w:val="0"/>
      <w:marRight w:val="0"/>
      <w:marTop w:val="0"/>
      <w:marBottom w:val="0"/>
      <w:divBdr>
        <w:top w:val="none" w:sz="0" w:space="0" w:color="auto"/>
        <w:left w:val="none" w:sz="0" w:space="0" w:color="auto"/>
        <w:bottom w:val="none" w:sz="0" w:space="0" w:color="auto"/>
        <w:right w:val="none" w:sz="0" w:space="0" w:color="auto"/>
      </w:divBdr>
    </w:div>
    <w:div w:id="163514977">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713340">
      <w:bodyDiv w:val="1"/>
      <w:marLeft w:val="0"/>
      <w:marRight w:val="0"/>
      <w:marTop w:val="0"/>
      <w:marBottom w:val="0"/>
      <w:divBdr>
        <w:top w:val="none" w:sz="0" w:space="0" w:color="auto"/>
        <w:left w:val="none" w:sz="0" w:space="0" w:color="auto"/>
        <w:bottom w:val="none" w:sz="0" w:space="0" w:color="auto"/>
        <w:right w:val="none" w:sz="0" w:space="0" w:color="auto"/>
      </w:divBdr>
    </w:div>
    <w:div w:id="166334076">
      <w:bodyDiv w:val="1"/>
      <w:marLeft w:val="0"/>
      <w:marRight w:val="0"/>
      <w:marTop w:val="0"/>
      <w:marBottom w:val="0"/>
      <w:divBdr>
        <w:top w:val="none" w:sz="0" w:space="0" w:color="auto"/>
        <w:left w:val="none" w:sz="0" w:space="0" w:color="auto"/>
        <w:bottom w:val="none" w:sz="0" w:space="0" w:color="auto"/>
        <w:right w:val="none" w:sz="0" w:space="0" w:color="auto"/>
      </w:divBdr>
    </w:div>
    <w:div w:id="166486790">
      <w:bodyDiv w:val="1"/>
      <w:marLeft w:val="0"/>
      <w:marRight w:val="0"/>
      <w:marTop w:val="0"/>
      <w:marBottom w:val="0"/>
      <w:divBdr>
        <w:top w:val="none" w:sz="0" w:space="0" w:color="auto"/>
        <w:left w:val="none" w:sz="0" w:space="0" w:color="auto"/>
        <w:bottom w:val="none" w:sz="0" w:space="0" w:color="auto"/>
        <w:right w:val="none" w:sz="0" w:space="0" w:color="auto"/>
      </w:divBdr>
    </w:div>
    <w:div w:id="168525590">
      <w:bodyDiv w:val="1"/>
      <w:marLeft w:val="0"/>
      <w:marRight w:val="0"/>
      <w:marTop w:val="0"/>
      <w:marBottom w:val="0"/>
      <w:divBdr>
        <w:top w:val="none" w:sz="0" w:space="0" w:color="auto"/>
        <w:left w:val="none" w:sz="0" w:space="0" w:color="auto"/>
        <w:bottom w:val="none" w:sz="0" w:space="0" w:color="auto"/>
        <w:right w:val="none" w:sz="0" w:space="0" w:color="auto"/>
      </w:divBdr>
    </w:div>
    <w:div w:id="170418085">
      <w:bodyDiv w:val="1"/>
      <w:marLeft w:val="0"/>
      <w:marRight w:val="0"/>
      <w:marTop w:val="0"/>
      <w:marBottom w:val="0"/>
      <w:divBdr>
        <w:top w:val="none" w:sz="0" w:space="0" w:color="auto"/>
        <w:left w:val="none" w:sz="0" w:space="0" w:color="auto"/>
        <w:bottom w:val="none" w:sz="0" w:space="0" w:color="auto"/>
        <w:right w:val="none" w:sz="0" w:space="0" w:color="auto"/>
      </w:divBdr>
    </w:div>
    <w:div w:id="171074462">
      <w:bodyDiv w:val="1"/>
      <w:marLeft w:val="0"/>
      <w:marRight w:val="0"/>
      <w:marTop w:val="0"/>
      <w:marBottom w:val="0"/>
      <w:divBdr>
        <w:top w:val="none" w:sz="0" w:space="0" w:color="auto"/>
        <w:left w:val="none" w:sz="0" w:space="0" w:color="auto"/>
        <w:bottom w:val="none" w:sz="0" w:space="0" w:color="auto"/>
        <w:right w:val="none" w:sz="0" w:space="0" w:color="auto"/>
      </w:divBdr>
    </w:div>
    <w:div w:id="173113230">
      <w:bodyDiv w:val="1"/>
      <w:marLeft w:val="0"/>
      <w:marRight w:val="0"/>
      <w:marTop w:val="0"/>
      <w:marBottom w:val="0"/>
      <w:divBdr>
        <w:top w:val="none" w:sz="0" w:space="0" w:color="auto"/>
        <w:left w:val="none" w:sz="0" w:space="0" w:color="auto"/>
        <w:bottom w:val="none" w:sz="0" w:space="0" w:color="auto"/>
        <w:right w:val="none" w:sz="0" w:space="0" w:color="auto"/>
      </w:divBdr>
    </w:div>
    <w:div w:id="175658244">
      <w:bodyDiv w:val="1"/>
      <w:marLeft w:val="0"/>
      <w:marRight w:val="0"/>
      <w:marTop w:val="0"/>
      <w:marBottom w:val="0"/>
      <w:divBdr>
        <w:top w:val="none" w:sz="0" w:space="0" w:color="auto"/>
        <w:left w:val="none" w:sz="0" w:space="0" w:color="auto"/>
        <w:bottom w:val="none" w:sz="0" w:space="0" w:color="auto"/>
        <w:right w:val="none" w:sz="0" w:space="0" w:color="auto"/>
      </w:divBdr>
    </w:div>
    <w:div w:id="179005934">
      <w:bodyDiv w:val="1"/>
      <w:marLeft w:val="0"/>
      <w:marRight w:val="0"/>
      <w:marTop w:val="0"/>
      <w:marBottom w:val="0"/>
      <w:divBdr>
        <w:top w:val="none" w:sz="0" w:space="0" w:color="auto"/>
        <w:left w:val="none" w:sz="0" w:space="0" w:color="auto"/>
        <w:bottom w:val="none" w:sz="0" w:space="0" w:color="auto"/>
        <w:right w:val="none" w:sz="0" w:space="0" w:color="auto"/>
      </w:divBdr>
    </w:div>
    <w:div w:id="182518662">
      <w:bodyDiv w:val="1"/>
      <w:marLeft w:val="0"/>
      <w:marRight w:val="0"/>
      <w:marTop w:val="0"/>
      <w:marBottom w:val="0"/>
      <w:divBdr>
        <w:top w:val="none" w:sz="0" w:space="0" w:color="auto"/>
        <w:left w:val="none" w:sz="0" w:space="0" w:color="auto"/>
        <w:bottom w:val="none" w:sz="0" w:space="0" w:color="auto"/>
        <w:right w:val="none" w:sz="0" w:space="0" w:color="auto"/>
      </w:divBdr>
    </w:div>
    <w:div w:id="184096626">
      <w:bodyDiv w:val="1"/>
      <w:marLeft w:val="0"/>
      <w:marRight w:val="0"/>
      <w:marTop w:val="0"/>
      <w:marBottom w:val="0"/>
      <w:divBdr>
        <w:top w:val="none" w:sz="0" w:space="0" w:color="auto"/>
        <w:left w:val="none" w:sz="0" w:space="0" w:color="auto"/>
        <w:bottom w:val="none" w:sz="0" w:space="0" w:color="auto"/>
        <w:right w:val="none" w:sz="0" w:space="0" w:color="auto"/>
      </w:divBdr>
    </w:div>
    <w:div w:id="185754602">
      <w:bodyDiv w:val="1"/>
      <w:marLeft w:val="0"/>
      <w:marRight w:val="0"/>
      <w:marTop w:val="0"/>
      <w:marBottom w:val="0"/>
      <w:divBdr>
        <w:top w:val="none" w:sz="0" w:space="0" w:color="auto"/>
        <w:left w:val="none" w:sz="0" w:space="0" w:color="auto"/>
        <w:bottom w:val="none" w:sz="0" w:space="0" w:color="auto"/>
        <w:right w:val="none" w:sz="0" w:space="0" w:color="auto"/>
      </w:divBdr>
    </w:div>
    <w:div w:id="187564583">
      <w:bodyDiv w:val="1"/>
      <w:marLeft w:val="0"/>
      <w:marRight w:val="0"/>
      <w:marTop w:val="0"/>
      <w:marBottom w:val="0"/>
      <w:divBdr>
        <w:top w:val="none" w:sz="0" w:space="0" w:color="auto"/>
        <w:left w:val="none" w:sz="0" w:space="0" w:color="auto"/>
        <w:bottom w:val="none" w:sz="0" w:space="0" w:color="auto"/>
        <w:right w:val="none" w:sz="0" w:space="0" w:color="auto"/>
      </w:divBdr>
    </w:div>
    <w:div w:id="188107847">
      <w:bodyDiv w:val="1"/>
      <w:marLeft w:val="0"/>
      <w:marRight w:val="0"/>
      <w:marTop w:val="0"/>
      <w:marBottom w:val="0"/>
      <w:divBdr>
        <w:top w:val="none" w:sz="0" w:space="0" w:color="auto"/>
        <w:left w:val="none" w:sz="0" w:space="0" w:color="auto"/>
        <w:bottom w:val="none" w:sz="0" w:space="0" w:color="auto"/>
        <w:right w:val="none" w:sz="0" w:space="0" w:color="auto"/>
      </w:divBdr>
    </w:div>
    <w:div w:id="191505720">
      <w:bodyDiv w:val="1"/>
      <w:marLeft w:val="0"/>
      <w:marRight w:val="0"/>
      <w:marTop w:val="0"/>
      <w:marBottom w:val="0"/>
      <w:divBdr>
        <w:top w:val="none" w:sz="0" w:space="0" w:color="auto"/>
        <w:left w:val="none" w:sz="0" w:space="0" w:color="auto"/>
        <w:bottom w:val="none" w:sz="0" w:space="0" w:color="auto"/>
        <w:right w:val="none" w:sz="0" w:space="0" w:color="auto"/>
      </w:divBdr>
    </w:div>
    <w:div w:id="192421476">
      <w:bodyDiv w:val="1"/>
      <w:marLeft w:val="0"/>
      <w:marRight w:val="0"/>
      <w:marTop w:val="0"/>
      <w:marBottom w:val="0"/>
      <w:divBdr>
        <w:top w:val="none" w:sz="0" w:space="0" w:color="auto"/>
        <w:left w:val="none" w:sz="0" w:space="0" w:color="auto"/>
        <w:bottom w:val="none" w:sz="0" w:space="0" w:color="auto"/>
        <w:right w:val="none" w:sz="0" w:space="0" w:color="auto"/>
      </w:divBdr>
    </w:div>
    <w:div w:id="192617485">
      <w:bodyDiv w:val="1"/>
      <w:marLeft w:val="0"/>
      <w:marRight w:val="0"/>
      <w:marTop w:val="0"/>
      <w:marBottom w:val="0"/>
      <w:divBdr>
        <w:top w:val="none" w:sz="0" w:space="0" w:color="auto"/>
        <w:left w:val="none" w:sz="0" w:space="0" w:color="auto"/>
        <w:bottom w:val="none" w:sz="0" w:space="0" w:color="auto"/>
        <w:right w:val="none" w:sz="0" w:space="0" w:color="auto"/>
      </w:divBdr>
    </w:div>
    <w:div w:id="193733603">
      <w:bodyDiv w:val="1"/>
      <w:marLeft w:val="0"/>
      <w:marRight w:val="0"/>
      <w:marTop w:val="0"/>
      <w:marBottom w:val="0"/>
      <w:divBdr>
        <w:top w:val="none" w:sz="0" w:space="0" w:color="auto"/>
        <w:left w:val="none" w:sz="0" w:space="0" w:color="auto"/>
        <w:bottom w:val="none" w:sz="0" w:space="0" w:color="auto"/>
        <w:right w:val="none" w:sz="0" w:space="0" w:color="auto"/>
      </w:divBdr>
    </w:div>
    <w:div w:id="198247203">
      <w:bodyDiv w:val="1"/>
      <w:marLeft w:val="0"/>
      <w:marRight w:val="0"/>
      <w:marTop w:val="0"/>
      <w:marBottom w:val="0"/>
      <w:divBdr>
        <w:top w:val="none" w:sz="0" w:space="0" w:color="auto"/>
        <w:left w:val="none" w:sz="0" w:space="0" w:color="auto"/>
        <w:bottom w:val="none" w:sz="0" w:space="0" w:color="auto"/>
        <w:right w:val="none" w:sz="0" w:space="0" w:color="auto"/>
      </w:divBdr>
    </w:div>
    <w:div w:id="198708800">
      <w:bodyDiv w:val="1"/>
      <w:marLeft w:val="0"/>
      <w:marRight w:val="0"/>
      <w:marTop w:val="0"/>
      <w:marBottom w:val="0"/>
      <w:divBdr>
        <w:top w:val="none" w:sz="0" w:space="0" w:color="auto"/>
        <w:left w:val="none" w:sz="0" w:space="0" w:color="auto"/>
        <w:bottom w:val="none" w:sz="0" w:space="0" w:color="auto"/>
        <w:right w:val="none" w:sz="0" w:space="0" w:color="auto"/>
      </w:divBdr>
    </w:div>
    <w:div w:id="201525750">
      <w:bodyDiv w:val="1"/>
      <w:marLeft w:val="0"/>
      <w:marRight w:val="0"/>
      <w:marTop w:val="0"/>
      <w:marBottom w:val="0"/>
      <w:divBdr>
        <w:top w:val="none" w:sz="0" w:space="0" w:color="auto"/>
        <w:left w:val="none" w:sz="0" w:space="0" w:color="auto"/>
        <w:bottom w:val="none" w:sz="0" w:space="0" w:color="auto"/>
        <w:right w:val="none" w:sz="0" w:space="0" w:color="auto"/>
      </w:divBdr>
    </w:div>
    <w:div w:id="202445860">
      <w:bodyDiv w:val="1"/>
      <w:marLeft w:val="0"/>
      <w:marRight w:val="0"/>
      <w:marTop w:val="0"/>
      <w:marBottom w:val="0"/>
      <w:divBdr>
        <w:top w:val="none" w:sz="0" w:space="0" w:color="auto"/>
        <w:left w:val="none" w:sz="0" w:space="0" w:color="auto"/>
        <w:bottom w:val="none" w:sz="0" w:space="0" w:color="auto"/>
        <w:right w:val="none" w:sz="0" w:space="0" w:color="auto"/>
      </w:divBdr>
    </w:div>
    <w:div w:id="203447723">
      <w:bodyDiv w:val="1"/>
      <w:marLeft w:val="0"/>
      <w:marRight w:val="0"/>
      <w:marTop w:val="0"/>
      <w:marBottom w:val="0"/>
      <w:divBdr>
        <w:top w:val="none" w:sz="0" w:space="0" w:color="auto"/>
        <w:left w:val="none" w:sz="0" w:space="0" w:color="auto"/>
        <w:bottom w:val="none" w:sz="0" w:space="0" w:color="auto"/>
        <w:right w:val="none" w:sz="0" w:space="0" w:color="auto"/>
      </w:divBdr>
    </w:div>
    <w:div w:id="204028455">
      <w:bodyDiv w:val="1"/>
      <w:marLeft w:val="0"/>
      <w:marRight w:val="0"/>
      <w:marTop w:val="0"/>
      <w:marBottom w:val="0"/>
      <w:divBdr>
        <w:top w:val="none" w:sz="0" w:space="0" w:color="auto"/>
        <w:left w:val="none" w:sz="0" w:space="0" w:color="auto"/>
        <w:bottom w:val="none" w:sz="0" w:space="0" w:color="auto"/>
        <w:right w:val="none" w:sz="0" w:space="0" w:color="auto"/>
      </w:divBdr>
    </w:div>
    <w:div w:id="204802719">
      <w:bodyDiv w:val="1"/>
      <w:marLeft w:val="0"/>
      <w:marRight w:val="0"/>
      <w:marTop w:val="0"/>
      <w:marBottom w:val="0"/>
      <w:divBdr>
        <w:top w:val="none" w:sz="0" w:space="0" w:color="auto"/>
        <w:left w:val="none" w:sz="0" w:space="0" w:color="auto"/>
        <w:bottom w:val="none" w:sz="0" w:space="0" w:color="auto"/>
        <w:right w:val="none" w:sz="0" w:space="0" w:color="auto"/>
      </w:divBdr>
    </w:div>
    <w:div w:id="210268337">
      <w:bodyDiv w:val="1"/>
      <w:marLeft w:val="0"/>
      <w:marRight w:val="0"/>
      <w:marTop w:val="0"/>
      <w:marBottom w:val="0"/>
      <w:divBdr>
        <w:top w:val="none" w:sz="0" w:space="0" w:color="auto"/>
        <w:left w:val="none" w:sz="0" w:space="0" w:color="auto"/>
        <w:bottom w:val="none" w:sz="0" w:space="0" w:color="auto"/>
        <w:right w:val="none" w:sz="0" w:space="0" w:color="auto"/>
      </w:divBdr>
    </w:div>
    <w:div w:id="210768530">
      <w:bodyDiv w:val="1"/>
      <w:marLeft w:val="0"/>
      <w:marRight w:val="0"/>
      <w:marTop w:val="0"/>
      <w:marBottom w:val="0"/>
      <w:divBdr>
        <w:top w:val="none" w:sz="0" w:space="0" w:color="auto"/>
        <w:left w:val="none" w:sz="0" w:space="0" w:color="auto"/>
        <w:bottom w:val="none" w:sz="0" w:space="0" w:color="auto"/>
        <w:right w:val="none" w:sz="0" w:space="0" w:color="auto"/>
      </w:divBdr>
    </w:div>
    <w:div w:id="211578767">
      <w:bodyDiv w:val="1"/>
      <w:marLeft w:val="0"/>
      <w:marRight w:val="0"/>
      <w:marTop w:val="0"/>
      <w:marBottom w:val="0"/>
      <w:divBdr>
        <w:top w:val="none" w:sz="0" w:space="0" w:color="auto"/>
        <w:left w:val="none" w:sz="0" w:space="0" w:color="auto"/>
        <w:bottom w:val="none" w:sz="0" w:space="0" w:color="auto"/>
        <w:right w:val="none" w:sz="0" w:space="0" w:color="auto"/>
      </w:divBdr>
    </w:div>
    <w:div w:id="212036250">
      <w:bodyDiv w:val="1"/>
      <w:marLeft w:val="0"/>
      <w:marRight w:val="0"/>
      <w:marTop w:val="0"/>
      <w:marBottom w:val="0"/>
      <w:divBdr>
        <w:top w:val="none" w:sz="0" w:space="0" w:color="auto"/>
        <w:left w:val="none" w:sz="0" w:space="0" w:color="auto"/>
        <w:bottom w:val="none" w:sz="0" w:space="0" w:color="auto"/>
        <w:right w:val="none" w:sz="0" w:space="0" w:color="auto"/>
      </w:divBdr>
    </w:div>
    <w:div w:id="217594840">
      <w:bodyDiv w:val="1"/>
      <w:marLeft w:val="0"/>
      <w:marRight w:val="0"/>
      <w:marTop w:val="0"/>
      <w:marBottom w:val="0"/>
      <w:divBdr>
        <w:top w:val="none" w:sz="0" w:space="0" w:color="auto"/>
        <w:left w:val="none" w:sz="0" w:space="0" w:color="auto"/>
        <w:bottom w:val="none" w:sz="0" w:space="0" w:color="auto"/>
        <w:right w:val="none" w:sz="0" w:space="0" w:color="auto"/>
      </w:divBdr>
    </w:div>
    <w:div w:id="218253898">
      <w:bodyDiv w:val="1"/>
      <w:marLeft w:val="0"/>
      <w:marRight w:val="0"/>
      <w:marTop w:val="0"/>
      <w:marBottom w:val="0"/>
      <w:divBdr>
        <w:top w:val="none" w:sz="0" w:space="0" w:color="auto"/>
        <w:left w:val="none" w:sz="0" w:space="0" w:color="auto"/>
        <w:bottom w:val="none" w:sz="0" w:space="0" w:color="auto"/>
        <w:right w:val="none" w:sz="0" w:space="0" w:color="auto"/>
      </w:divBdr>
    </w:div>
    <w:div w:id="224413159">
      <w:bodyDiv w:val="1"/>
      <w:marLeft w:val="0"/>
      <w:marRight w:val="0"/>
      <w:marTop w:val="0"/>
      <w:marBottom w:val="0"/>
      <w:divBdr>
        <w:top w:val="none" w:sz="0" w:space="0" w:color="auto"/>
        <w:left w:val="none" w:sz="0" w:space="0" w:color="auto"/>
        <w:bottom w:val="none" w:sz="0" w:space="0" w:color="auto"/>
        <w:right w:val="none" w:sz="0" w:space="0" w:color="auto"/>
      </w:divBdr>
    </w:div>
    <w:div w:id="229662316">
      <w:bodyDiv w:val="1"/>
      <w:marLeft w:val="0"/>
      <w:marRight w:val="0"/>
      <w:marTop w:val="0"/>
      <w:marBottom w:val="0"/>
      <w:divBdr>
        <w:top w:val="none" w:sz="0" w:space="0" w:color="auto"/>
        <w:left w:val="none" w:sz="0" w:space="0" w:color="auto"/>
        <w:bottom w:val="none" w:sz="0" w:space="0" w:color="auto"/>
        <w:right w:val="none" w:sz="0" w:space="0" w:color="auto"/>
      </w:divBdr>
    </w:div>
    <w:div w:id="231283629">
      <w:bodyDiv w:val="1"/>
      <w:marLeft w:val="0"/>
      <w:marRight w:val="0"/>
      <w:marTop w:val="0"/>
      <w:marBottom w:val="0"/>
      <w:divBdr>
        <w:top w:val="none" w:sz="0" w:space="0" w:color="auto"/>
        <w:left w:val="none" w:sz="0" w:space="0" w:color="auto"/>
        <w:bottom w:val="none" w:sz="0" w:space="0" w:color="auto"/>
        <w:right w:val="none" w:sz="0" w:space="0" w:color="auto"/>
      </w:divBdr>
    </w:div>
    <w:div w:id="232204977">
      <w:bodyDiv w:val="1"/>
      <w:marLeft w:val="0"/>
      <w:marRight w:val="0"/>
      <w:marTop w:val="0"/>
      <w:marBottom w:val="0"/>
      <w:divBdr>
        <w:top w:val="none" w:sz="0" w:space="0" w:color="auto"/>
        <w:left w:val="none" w:sz="0" w:space="0" w:color="auto"/>
        <w:bottom w:val="none" w:sz="0" w:space="0" w:color="auto"/>
        <w:right w:val="none" w:sz="0" w:space="0" w:color="auto"/>
      </w:divBdr>
    </w:div>
    <w:div w:id="233051530">
      <w:bodyDiv w:val="1"/>
      <w:marLeft w:val="0"/>
      <w:marRight w:val="0"/>
      <w:marTop w:val="0"/>
      <w:marBottom w:val="0"/>
      <w:divBdr>
        <w:top w:val="none" w:sz="0" w:space="0" w:color="auto"/>
        <w:left w:val="none" w:sz="0" w:space="0" w:color="auto"/>
        <w:bottom w:val="none" w:sz="0" w:space="0" w:color="auto"/>
        <w:right w:val="none" w:sz="0" w:space="0" w:color="auto"/>
      </w:divBdr>
    </w:div>
    <w:div w:id="237178182">
      <w:bodyDiv w:val="1"/>
      <w:marLeft w:val="0"/>
      <w:marRight w:val="0"/>
      <w:marTop w:val="0"/>
      <w:marBottom w:val="0"/>
      <w:divBdr>
        <w:top w:val="none" w:sz="0" w:space="0" w:color="auto"/>
        <w:left w:val="none" w:sz="0" w:space="0" w:color="auto"/>
        <w:bottom w:val="none" w:sz="0" w:space="0" w:color="auto"/>
        <w:right w:val="none" w:sz="0" w:space="0" w:color="auto"/>
      </w:divBdr>
    </w:div>
    <w:div w:id="238057908">
      <w:bodyDiv w:val="1"/>
      <w:marLeft w:val="0"/>
      <w:marRight w:val="0"/>
      <w:marTop w:val="0"/>
      <w:marBottom w:val="0"/>
      <w:divBdr>
        <w:top w:val="none" w:sz="0" w:space="0" w:color="auto"/>
        <w:left w:val="none" w:sz="0" w:space="0" w:color="auto"/>
        <w:bottom w:val="none" w:sz="0" w:space="0" w:color="auto"/>
        <w:right w:val="none" w:sz="0" w:space="0" w:color="auto"/>
      </w:divBdr>
    </w:div>
    <w:div w:id="253512760">
      <w:bodyDiv w:val="1"/>
      <w:marLeft w:val="0"/>
      <w:marRight w:val="0"/>
      <w:marTop w:val="0"/>
      <w:marBottom w:val="0"/>
      <w:divBdr>
        <w:top w:val="none" w:sz="0" w:space="0" w:color="auto"/>
        <w:left w:val="none" w:sz="0" w:space="0" w:color="auto"/>
        <w:bottom w:val="none" w:sz="0" w:space="0" w:color="auto"/>
        <w:right w:val="none" w:sz="0" w:space="0" w:color="auto"/>
      </w:divBdr>
    </w:div>
    <w:div w:id="253586776">
      <w:bodyDiv w:val="1"/>
      <w:marLeft w:val="0"/>
      <w:marRight w:val="0"/>
      <w:marTop w:val="0"/>
      <w:marBottom w:val="0"/>
      <w:divBdr>
        <w:top w:val="none" w:sz="0" w:space="0" w:color="auto"/>
        <w:left w:val="none" w:sz="0" w:space="0" w:color="auto"/>
        <w:bottom w:val="none" w:sz="0" w:space="0" w:color="auto"/>
        <w:right w:val="none" w:sz="0" w:space="0" w:color="auto"/>
      </w:divBdr>
    </w:div>
    <w:div w:id="253826146">
      <w:bodyDiv w:val="1"/>
      <w:marLeft w:val="0"/>
      <w:marRight w:val="0"/>
      <w:marTop w:val="0"/>
      <w:marBottom w:val="0"/>
      <w:divBdr>
        <w:top w:val="none" w:sz="0" w:space="0" w:color="auto"/>
        <w:left w:val="none" w:sz="0" w:space="0" w:color="auto"/>
        <w:bottom w:val="none" w:sz="0" w:space="0" w:color="auto"/>
        <w:right w:val="none" w:sz="0" w:space="0" w:color="auto"/>
      </w:divBdr>
    </w:div>
    <w:div w:id="256256007">
      <w:bodyDiv w:val="1"/>
      <w:marLeft w:val="0"/>
      <w:marRight w:val="0"/>
      <w:marTop w:val="0"/>
      <w:marBottom w:val="0"/>
      <w:divBdr>
        <w:top w:val="none" w:sz="0" w:space="0" w:color="auto"/>
        <w:left w:val="none" w:sz="0" w:space="0" w:color="auto"/>
        <w:bottom w:val="none" w:sz="0" w:space="0" w:color="auto"/>
        <w:right w:val="none" w:sz="0" w:space="0" w:color="auto"/>
      </w:divBdr>
    </w:div>
    <w:div w:id="256603425">
      <w:bodyDiv w:val="1"/>
      <w:marLeft w:val="0"/>
      <w:marRight w:val="0"/>
      <w:marTop w:val="0"/>
      <w:marBottom w:val="0"/>
      <w:divBdr>
        <w:top w:val="none" w:sz="0" w:space="0" w:color="auto"/>
        <w:left w:val="none" w:sz="0" w:space="0" w:color="auto"/>
        <w:bottom w:val="none" w:sz="0" w:space="0" w:color="auto"/>
        <w:right w:val="none" w:sz="0" w:space="0" w:color="auto"/>
      </w:divBdr>
    </w:div>
    <w:div w:id="260112581">
      <w:bodyDiv w:val="1"/>
      <w:marLeft w:val="0"/>
      <w:marRight w:val="0"/>
      <w:marTop w:val="0"/>
      <w:marBottom w:val="0"/>
      <w:divBdr>
        <w:top w:val="none" w:sz="0" w:space="0" w:color="auto"/>
        <w:left w:val="none" w:sz="0" w:space="0" w:color="auto"/>
        <w:bottom w:val="none" w:sz="0" w:space="0" w:color="auto"/>
        <w:right w:val="none" w:sz="0" w:space="0" w:color="auto"/>
      </w:divBdr>
    </w:div>
    <w:div w:id="261452546">
      <w:bodyDiv w:val="1"/>
      <w:marLeft w:val="0"/>
      <w:marRight w:val="0"/>
      <w:marTop w:val="0"/>
      <w:marBottom w:val="0"/>
      <w:divBdr>
        <w:top w:val="none" w:sz="0" w:space="0" w:color="auto"/>
        <w:left w:val="none" w:sz="0" w:space="0" w:color="auto"/>
        <w:bottom w:val="none" w:sz="0" w:space="0" w:color="auto"/>
        <w:right w:val="none" w:sz="0" w:space="0" w:color="auto"/>
      </w:divBdr>
    </w:div>
    <w:div w:id="261645683">
      <w:bodyDiv w:val="1"/>
      <w:marLeft w:val="0"/>
      <w:marRight w:val="0"/>
      <w:marTop w:val="0"/>
      <w:marBottom w:val="0"/>
      <w:divBdr>
        <w:top w:val="none" w:sz="0" w:space="0" w:color="auto"/>
        <w:left w:val="none" w:sz="0" w:space="0" w:color="auto"/>
        <w:bottom w:val="none" w:sz="0" w:space="0" w:color="auto"/>
        <w:right w:val="none" w:sz="0" w:space="0" w:color="auto"/>
      </w:divBdr>
    </w:div>
    <w:div w:id="267203241">
      <w:bodyDiv w:val="1"/>
      <w:marLeft w:val="0"/>
      <w:marRight w:val="0"/>
      <w:marTop w:val="0"/>
      <w:marBottom w:val="0"/>
      <w:divBdr>
        <w:top w:val="none" w:sz="0" w:space="0" w:color="auto"/>
        <w:left w:val="none" w:sz="0" w:space="0" w:color="auto"/>
        <w:bottom w:val="none" w:sz="0" w:space="0" w:color="auto"/>
        <w:right w:val="none" w:sz="0" w:space="0" w:color="auto"/>
      </w:divBdr>
    </w:div>
    <w:div w:id="273829470">
      <w:bodyDiv w:val="1"/>
      <w:marLeft w:val="0"/>
      <w:marRight w:val="0"/>
      <w:marTop w:val="0"/>
      <w:marBottom w:val="0"/>
      <w:divBdr>
        <w:top w:val="none" w:sz="0" w:space="0" w:color="auto"/>
        <w:left w:val="none" w:sz="0" w:space="0" w:color="auto"/>
        <w:bottom w:val="none" w:sz="0" w:space="0" w:color="auto"/>
        <w:right w:val="none" w:sz="0" w:space="0" w:color="auto"/>
      </w:divBdr>
    </w:div>
    <w:div w:id="276497138">
      <w:bodyDiv w:val="1"/>
      <w:marLeft w:val="0"/>
      <w:marRight w:val="0"/>
      <w:marTop w:val="0"/>
      <w:marBottom w:val="0"/>
      <w:divBdr>
        <w:top w:val="none" w:sz="0" w:space="0" w:color="auto"/>
        <w:left w:val="none" w:sz="0" w:space="0" w:color="auto"/>
        <w:bottom w:val="none" w:sz="0" w:space="0" w:color="auto"/>
        <w:right w:val="none" w:sz="0" w:space="0" w:color="auto"/>
      </w:divBdr>
    </w:div>
    <w:div w:id="276645445">
      <w:bodyDiv w:val="1"/>
      <w:marLeft w:val="0"/>
      <w:marRight w:val="0"/>
      <w:marTop w:val="0"/>
      <w:marBottom w:val="0"/>
      <w:divBdr>
        <w:top w:val="none" w:sz="0" w:space="0" w:color="auto"/>
        <w:left w:val="none" w:sz="0" w:space="0" w:color="auto"/>
        <w:bottom w:val="none" w:sz="0" w:space="0" w:color="auto"/>
        <w:right w:val="none" w:sz="0" w:space="0" w:color="auto"/>
      </w:divBdr>
    </w:div>
    <w:div w:id="277223744">
      <w:bodyDiv w:val="1"/>
      <w:marLeft w:val="0"/>
      <w:marRight w:val="0"/>
      <w:marTop w:val="0"/>
      <w:marBottom w:val="0"/>
      <w:divBdr>
        <w:top w:val="none" w:sz="0" w:space="0" w:color="auto"/>
        <w:left w:val="none" w:sz="0" w:space="0" w:color="auto"/>
        <w:bottom w:val="none" w:sz="0" w:space="0" w:color="auto"/>
        <w:right w:val="none" w:sz="0" w:space="0" w:color="auto"/>
      </w:divBdr>
    </w:div>
    <w:div w:id="277876789">
      <w:bodyDiv w:val="1"/>
      <w:marLeft w:val="0"/>
      <w:marRight w:val="0"/>
      <w:marTop w:val="0"/>
      <w:marBottom w:val="0"/>
      <w:divBdr>
        <w:top w:val="none" w:sz="0" w:space="0" w:color="auto"/>
        <w:left w:val="none" w:sz="0" w:space="0" w:color="auto"/>
        <w:bottom w:val="none" w:sz="0" w:space="0" w:color="auto"/>
        <w:right w:val="none" w:sz="0" w:space="0" w:color="auto"/>
      </w:divBdr>
    </w:div>
    <w:div w:id="278873079">
      <w:bodyDiv w:val="1"/>
      <w:marLeft w:val="0"/>
      <w:marRight w:val="0"/>
      <w:marTop w:val="0"/>
      <w:marBottom w:val="0"/>
      <w:divBdr>
        <w:top w:val="none" w:sz="0" w:space="0" w:color="auto"/>
        <w:left w:val="none" w:sz="0" w:space="0" w:color="auto"/>
        <w:bottom w:val="none" w:sz="0" w:space="0" w:color="auto"/>
        <w:right w:val="none" w:sz="0" w:space="0" w:color="auto"/>
      </w:divBdr>
    </w:div>
    <w:div w:id="284894135">
      <w:bodyDiv w:val="1"/>
      <w:marLeft w:val="0"/>
      <w:marRight w:val="0"/>
      <w:marTop w:val="0"/>
      <w:marBottom w:val="0"/>
      <w:divBdr>
        <w:top w:val="none" w:sz="0" w:space="0" w:color="auto"/>
        <w:left w:val="none" w:sz="0" w:space="0" w:color="auto"/>
        <w:bottom w:val="none" w:sz="0" w:space="0" w:color="auto"/>
        <w:right w:val="none" w:sz="0" w:space="0" w:color="auto"/>
      </w:divBdr>
    </w:div>
    <w:div w:id="285241333">
      <w:bodyDiv w:val="1"/>
      <w:marLeft w:val="0"/>
      <w:marRight w:val="0"/>
      <w:marTop w:val="0"/>
      <w:marBottom w:val="0"/>
      <w:divBdr>
        <w:top w:val="none" w:sz="0" w:space="0" w:color="auto"/>
        <w:left w:val="none" w:sz="0" w:space="0" w:color="auto"/>
        <w:bottom w:val="none" w:sz="0" w:space="0" w:color="auto"/>
        <w:right w:val="none" w:sz="0" w:space="0" w:color="auto"/>
      </w:divBdr>
    </w:div>
    <w:div w:id="287664587">
      <w:bodyDiv w:val="1"/>
      <w:marLeft w:val="0"/>
      <w:marRight w:val="0"/>
      <w:marTop w:val="0"/>
      <w:marBottom w:val="0"/>
      <w:divBdr>
        <w:top w:val="none" w:sz="0" w:space="0" w:color="auto"/>
        <w:left w:val="none" w:sz="0" w:space="0" w:color="auto"/>
        <w:bottom w:val="none" w:sz="0" w:space="0" w:color="auto"/>
        <w:right w:val="none" w:sz="0" w:space="0" w:color="auto"/>
      </w:divBdr>
    </w:div>
    <w:div w:id="292633692">
      <w:bodyDiv w:val="1"/>
      <w:marLeft w:val="0"/>
      <w:marRight w:val="0"/>
      <w:marTop w:val="0"/>
      <w:marBottom w:val="0"/>
      <w:divBdr>
        <w:top w:val="none" w:sz="0" w:space="0" w:color="auto"/>
        <w:left w:val="none" w:sz="0" w:space="0" w:color="auto"/>
        <w:bottom w:val="none" w:sz="0" w:space="0" w:color="auto"/>
        <w:right w:val="none" w:sz="0" w:space="0" w:color="auto"/>
      </w:divBdr>
    </w:div>
    <w:div w:id="296224699">
      <w:bodyDiv w:val="1"/>
      <w:marLeft w:val="0"/>
      <w:marRight w:val="0"/>
      <w:marTop w:val="0"/>
      <w:marBottom w:val="0"/>
      <w:divBdr>
        <w:top w:val="none" w:sz="0" w:space="0" w:color="auto"/>
        <w:left w:val="none" w:sz="0" w:space="0" w:color="auto"/>
        <w:bottom w:val="none" w:sz="0" w:space="0" w:color="auto"/>
        <w:right w:val="none" w:sz="0" w:space="0" w:color="auto"/>
      </w:divBdr>
    </w:div>
    <w:div w:id="297616541">
      <w:bodyDiv w:val="1"/>
      <w:marLeft w:val="0"/>
      <w:marRight w:val="0"/>
      <w:marTop w:val="0"/>
      <w:marBottom w:val="0"/>
      <w:divBdr>
        <w:top w:val="none" w:sz="0" w:space="0" w:color="auto"/>
        <w:left w:val="none" w:sz="0" w:space="0" w:color="auto"/>
        <w:bottom w:val="none" w:sz="0" w:space="0" w:color="auto"/>
        <w:right w:val="none" w:sz="0" w:space="0" w:color="auto"/>
      </w:divBdr>
    </w:div>
    <w:div w:id="302200137">
      <w:bodyDiv w:val="1"/>
      <w:marLeft w:val="0"/>
      <w:marRight w:val="0"/>
      <w:marTop w:val="0"/>
      <w:marBottom w:val="0"/>
      <w:divBdr>
        <w:top w:val="none" w:sz="0" w:space="0" w:color="auto"/>
        <w:left w:val="none" w:sz="0" w:space="0" w:color="auto"/>
        <w:bottom w:val="none" w:sz="0" w:space="0" w:color="auto"/>
        <w:right w:val="none" w:sz="0" w:space="0" w:color="auto"/>
      </w:divBdr>
    </w:div>
    <w:div w:id="304966283">
      <w:bodyDiv w:val="1"/>
      <w:marLeft w:val="0"/>
      <w:marRight w:val="0"/>
      <w:marTop w:val="0"/>
      <w:marBottom w:val="0"/>
      <w:divBdr>
        <w:top w:val="none" w:sz="0" w:space="0" w:color="auto"/>
        <w:left w:val="none" w:sz="0" w:space="0" w:color="auto"/>
        <w:bottom w:val="none" w:sz="0" w:space="0" w:color="auto"/>
        <w:right w:val="none" w:sz="0" w:space="0" w:color="auto"/>
      </w:divBdr>
    </w:div>
    <w:div w:id="306670297">
      <w:bodyDiv w:val="1"/>
      <w:marLeft w:val="0"/>
      <w:marRight w:val="0"/>
      <w:marTop w:val="0"/>
      <w:marBottom w:val="0"/>
      <w:divBdr>
        <w:top w:val="none" w:sz="0" w:space="0" w:color="auto"/>
        <w:left w:val="none" w:sz="0" w:space="0" w:color="auto"/>
        <w:bottom w:val="none" w:sz="0" w:space="0" w:color="auto"/>
        <w:right w:val="none" w:sz="0" w:space="0" w:color="auto"/>
      </w:divBdr>
    </w:div>
    <w:div w:id="307826258">
      <w:bodyDiv w:val="1"/>
      <w:marLeft w:val="0"/>
      <w:marRight w:val="0"/>
      <w:marTop w:val="0"/>
      <w:marBottom w:val="0"/>
      <w:divBdr>
        <w:top w:val="none" w:sz="0" w:space="0" w:color="auto"/>
        <w:left w:val="none" w:sz="0" w:space="0" w:color="auto"/>
        <w:bottom w:val="none" w:sz="0" w:space="0" w:color="auto"/>
        <w:right w:val="none" w:sz="0" w:space="0" w:color="auto"/>
      </w:divBdr>
    </w:div>
    <w:div w:id="310869703">
      <w:bodyDiv w:val="1"/>
      <w:marLeft w:val="0"/>
      <w:marRight w:val="0"/>
      <w:marTop w:val="0"/>
      <w:marBottom w:val="0"/>
      <w:divBdr>
        <w:top w:val="none" w:sz="0" w:space="0" w:color="auto"/>
        <w:left w:val="none" w:sz="0" w:space="0" w:color="auto"/>
        <w:bottom w:val="none" w:sz="0" w:space="0" w:color="auto"/>
        <w:right w:val="none" w:sz="0" w:space="0" w:color="auto"/>
      </w:divBdr>
    </w:div>
    <w:div w:id="315114564">
      <w:bodyDiv w:val="1"/>
      <w:marLeft w:val="0"/>
      <w:marRight w:val="0"/>
      <w:marTop w:val="0"/>
      <w:marBottom w:val="0"/>
      <w:divBdr>
        <w:top w:val="none" w:sz="0" w:space="0" w:color="auto"/>
        <w:left w:val="none" w:sz="0" w:space="0" w:color="auto"/>
        <w:bottom w:val="none" w:sz="0" w:space="0" w:color="auto"/>
        <w:right w:val="none" w:sz="0" w:space="0" w:color="auto"/>
      </w:divBdr>
    </w:div>
    <w:div w:id="317465165">
      <w:bodyDiv w:val="1"/>
      <w:marLeft w:val="0"/>
      <w:marRight w:val="0"/>
      <w:marTop w:val="0"/>
      <w:marBottom w:val="0"/>
      <w:divBdr>
        <w:top w:val="none" w:sz="0" w:space="0" w:color="auto"/>
        <w:left w:val="none" w:sz="0" w:space="0" w:color="auto"/>
        <w:bottom w:val="none" w:sz="0" w:space="0" w:color="auto"/>
        <w:right w:val="none" w:sz="0" w:space="0" w:color="auto"/>
      </w:divBdr>
    </w:div>
    <w:div w:id="321935408">
      <w:bodyDiv w:val="1"/>
      <w:marLeft w:val="0"/>
      <w:marRight w:val="0"/>
      <w:marTop w:val="0"/>
      <w:marBottom w:val="0"/>
      <w:divBdr>
        <w:top w:val="none" w:sz="0" w:space="0" w:color="auto"/>
        <w:left w:val="none" w:sz="0" w:space="0" w:color="auto"/>
        <w:bottom w:val="none" w:sz="0" w:space="0" w:color="auto"/>
        <w:right w:val="none" w:sz="0" w:space="0" w:color="auto"/>
      </w:divBdr>
    </w:div>
    <w:div w:id="325859491">
      <w:bodyDiv w:val="1"/>
      <w:marLeft w:val="0"/>
      <w:marRight w:val="0"/>
      <w:marTop w:val="0"/>
      <w:marBottom w:val="0"/>
      <w:divBdr>
        <w:top w:val="none" w:sz="0" w:space="0" w:color="auto"/>
        <w:left w:val="none" w:sz="0" w:space="0" w:color="auto"/>
        <w:bottom w:val="none" w:sz="0" w:space="0" w:color="auto"/>
        <w:right w:val="none" w:sz="0" w:space="0" w:color="auto"/>
      </w:divBdr>
    </w:div>
    <w:div w:id="327253143">
      <w:bodyDiv w:val="1"/>
      <w:marLeft w:val="0"/>
      <w:marRight w:val="0"/>
      <w:marTop w:val="0"/>
      <w:marBottom w:val="0"/>
      <w:divBdr>
        <w:top w:val="none" w:sz="0" w:space="0" w:color="auto"/>
        <w:left w:val="none" w:sz="0" w:space="0" w:color="auto"/>
        <w:bottom w:val="none" w:sz="0" w:space="0" w:color="auto"/>
        <w:right w:val="none" w:sz="0" w:space="0" w:color="auto"/>
      </w:divBdr>
    </w:div>
    <w:div w:id="327253856">
      <w:bodyDiv w:val="1"/>
      <w:marLeft w:val="0"/>
      <w:marRight w:val="0"/>
      <w:marTop w:val="0"/>
      <w:marBottom w:val="0"/>
      <w:divBdr>
        <w:top w:val="none" w:sz="0" w:space="0" w:color="auto"/>
        <w:left w:val="none" w:sz="0" w:space="0" w:color="auto"/>
        <w:bottom w:val="none" w:sz="0" w:space="0" w:color="auto"/>
        <w:right w:val="none" w:sz="0" w:space="0" w:color="auto"/>
      </w:divBdr>
    </w:div>
    <w:div w:id="333075365">
      <w:bodyDiv w:val="1"/>
      <w:marLeft w:val="0"/>
      <w:marRight w:val="0"/>
      <w:marTop w:val="0"/>
      <w:marBottom w:val="0"/>
      <w:divBdr>
        <w:top w:val="none" w:sz="0" w:space="0" w:color="auto"/>
        <w:left w:val="none" w:sz="0" w:space="0" w:color="auto"/>
        <w:bottom w:val="none" w:sz="0" w:space="0" w:color="auto"/>
        <w:right w:val="none" w:sz="0" w:space="0" w:color="auto"/>
      </w:divBdr>
    </w:div>
    <w:div w:id="334306593">
      <w:bodyDiv w:val="1"/>
      <w:marLeft w:val="0"/>
      <w:marRight w:val="0"/>
      <w:marTop w:val="0"/>
      <w:marBottom w:val="0"/>
      <w:divBdr>
        <w:top w:val="none" w:sz="0" w:space="0" w:color="auto"/>
        <w:left w:val="none" w:sz="0" w:space="0" w:color="auto"/>
        <w:bottom w:val="none" w:sz="0" w:space="0" w:color="auto"/>
        <w:right w:val="none" w:sz="0" w:space="0" w:color="auto"/>
      </w:divBdr>
    </w:div>
    <w:div w:id="335042140">
      <w:bodyDiv w:val="1"/>
      <w:marLeft w:val="0"/>
      <w:marRight w:val="0"/>
      <w:marTop w:val="0"/>
      <w:marBottom w:val="0"/>
      <w:divBdr>
        <w:top w:val="none" w:sz="0" w:space="0" w:color="auto"/>
        <w:left w:val="none" w:sz="0" w:space="0" w:color="auto"/>
        <w:bottom w:val="none" w:sz="0" w:space="0" w:color="auto"/>
        <w:right w:val="none" w:sz="0" w:space="0" w:color="auto"/>
      </w:divBdr>
    </w:div>
    <w:div w:id="336274876">
      <w:bodyDiv w:val="1"/>
      <w:marLeft w:val="0"/>
      <w:marRight w:val="0"/>
      <w:marTop w:val="0"/>
      <w:marBottom w:val="0"/>
      <w:divBdr>
        <w:top w:val="none" w:sz="0" w:space="0" w:color="auto"/>
        <w:left w:val="none" w:sz="0" w:space="0" w:color="auto"/>
        <w:bottom w:val="none" w:sz="0" w:space="0" w:color="auto"/>
        <w:right w:val="none" w:sz="0" w:space="0" w:color="auto"/>
      </w:divBdr>
    </w:div>
    <w:div w:id="338971425">
      <w:bodyDiv w:val="1"/>
      <w:marLeft w:val="0"/>
      <w:marRight w:val="0"/>
      <w:marTop w:val="0"/>
      <w:marBottom w:val="0"/>
      <w:divBdr>
        <w:top w:val="none" w:sz="0" w:space="0" w:color="auto"/>
        <w:left w:val="none" w:sz="0" w:space="0" w:color="auto"/>
        <w:bottom w:val="none" w:sz="0" w:space="0" w:color="auto"/>
        <w:right w:val="none" w:sz="0" w:space="0" w:color="auto"/>
      </w:divBdr>
    </w:div>
    <w:div w:id="341129216">
      <w:bodyDiv w:val="1"/>
      <w:marLeft w:val="0"/>
      <w:marRight w:val="0"/>
      <w:marTop w:val="0"/>
      <w:marBottom w:val="0"/>
      <w:divBdr>
        <w:top w:val="none" w:sz="0" w:space="0" w:color="auto"/>
        <w:left w:val="none" w:sz="0" w:space="0" w:color="auto"/>
        <w:bottom w:val="none" w:sz="0" w:space="0" w:color="auto"/>
        <w:right w:val="none" w:sz="0" w:space="0" w:color="auto"/>
      </w:divBdr>
    </w:div>
    <w:div w:id="341249219">
      <w:bodyDiv w:val="1"/>
      <w:marLeft w:val="0"/>
      <w:marRight w:val="0"/>
      <w:marTop w:val="0"/>
      <w:marBottom w:val="0"/>
      <w:divBdr>
        <w:top w:val="none" w:sz="0" w:space="0" w:color="auto"/>
        <w:left w:val="none" w:sz="0" w:space="0" w:color="auto"/>
        <w:bottom w:val="none" w:sz="0" w:space="0" w:color="auto"/>
        <w:right w:val="none" w:sz="0" w:space="0" w:color="auto"/>
      </w:divBdr>
    </w:div>
    <w:div w:id="341594074">
      <w:bodyDiv w:val="1"/>
      <w:marLeft w:val="0"/>
      <w:marRight w:val="0"/>
      <w:marTop w:val="0"/>
      <w:marBottom w:val="0"/>
      <w:divBdr>
        <w:top w:val="none" w:sz="0" w:space="0" w:color="auto"/>
        <w:left w:val="none" w:sz="0" w:space="0" w:color="auto"/>
        <w:bottom w:val="none" w:sz="0" w:space="0" w:color="auto"/>
        <w:right w:val="none" w:sz="0" w:space="0" w:color="auto"/>
      </w:divBdr>
    </w:div>
    <w:div w:id="343868436">
      <w:bodyDiv w:val="1"/>
      <w:marLeft w:val="0"/>
      <w:marRight w:val="0"/>
      <w:marTop w:val="0"/>
      <w:marBottom w:val="0"/>
      <w:divBdr>
        <w:top w:val="none" w:sz="0" w:space="0" w:color="auto"/>
        <w:left w:val="none" w:sz="0" w:space="0" w:color="auto"/>
        <w:bottom w:val="none" w:sz="0" w:space="0" w:color="auto"/>
        <w:right w:val="none" w:sz="0" w:space="0" w:color="auto"/>
      </w:divBdr>
    </w:div>
    <w:div w:id="352268326">
      <w:bodyDiv w:val="1"/>
      <w:marLeft w:val="0"/>
      <w:marRight w:val="0"/>
      <w:marTop w:val="0"/>
      <w:marBottom w:val="0"/>
      <w:divBdr>
        <w:top w:val="none" w:sz="0" w:space="0" w:color="auto"/>
        <w:left w:val="none" w:sz="0" w:space="0" w:color="auto"/>
        <w:bottom w:val="none" w:sz="0" w:space="0" w:color="auto"/>
        <w:right w:val="none" w:sz="0" w:space="0" w:color="auto"/>
      </w:divBdr>
    </w:div>
    <w:div w:id="353461832">
      <w:bodyDiv w:val="1"/>
      <w:marLeft w:val="0"/>
      <w:marRight w:val="0"/>
      <w:marTop w:val="0"/>
      <w:marBottom w:val="0"/>
      <w:divBdr>
        <w:top w:val="none" w:sz="0" w:space="0" w:color="auto"/>
        <w:left w:val="none" w:sz="0" w:space="0" w:color="auto"/>
        <w:bottom w:val="none" w:sz="0" w:space="0" w:color="auto"/>
        <w:right w:val="none" w:sz="0" w:space="0" w:color="auto"/>
      </w:divBdr>
    </w:div>
    <w:div w:id="357044449">
      <w:bodyDiv w:val="1"/>
      <w:marLeft w:val="0"/>
      <w:marRight w:val="0"/>
      <w:marTop w:val="0"/>
      <w:marBottom w:val="0"/>
      <w:divBdr>
        <w:top w:val="none" w:sz="0" w:space="0" w:color="auto"/>
        <w:left w:val="none" w:sz="0" w:space="0" w:color="auto"/>
        <w:bottom w:val="none" w:sz="0" w:space="0" w:color="auto"/>
        <w:right w:val="none" w:sz="0" w:space="0" w:color="auto"/>
      </w:divBdr>
    </w:div>
    <w:div w:id="357392048">
      <w:bodyDiv w:val="1"/>
      <w:marLeft w:val="0"/>
      <w:marRight w:val="0"/>
      <w:marTop w:val="0"/>
      <w:marBottom w:val="0"/>
      <w:divBdr>
        <w:top w:val="none" w:sz="0" w:space="0" w:color="auto"/>
        <w:left w:val="none" w:sz="0" w:space="0" w:color="auto"/>
        <w:bottom w:val="none" w:sz="0" w:space="0" w:color="auto"/>
        <w:right w:val="none" w:sz="0" w:space="0" w:color="auto"/>
      </w:divBdr>
    </w:div>
    <w:div w:id="363097800">
      <w:bodyDiv w:val="1"/>
      <w:marLeft w:val="0"/>
      <w:marRight w:val="0"/>
      <w:marTop w:val="0"/>
      <w:marBottom w:val="0"/>
      <w:divBdr>
        <w:top w:val="none" w:sz="0" w:space="0" w:color="auto"/>
        <w:left w:val="none" w:sz="0" w:space="0" w:color="auto"/>
        <w:bottom w:val="none" w:sz="0" w:space="0" w:color="auto"/>
        <w:right w:val="none" w:sz="0" w:space="0" w:color="auto"/>
      </w:divBdr>
    </w:div>
    <w:div w:id="363602829">
      <w:bodyDiv w:val="1"/>
      <w:marLeft w:val="0"/>
      <w:marRight w:val="0"/>
      <w:marTop w:val="0"/>
      <w:marBottom w:val="0"/>
      <w:divBdr>
        <w:top w:val="none" w:sz="0" w:space="0" w:color="auto"/>
        <w:left w:val="none" w:sz="0" w:space="0" w:color="auto"/>
        <w:bottom w:val="none" w:sz="0" w:space="0" w:color="auto"/>
        <w:right w:val="none" w:sz="0" w:space="0" w:color="auto"/>
      </w:divBdr>
    </w:div>
    <w:div w:id="364722939">
      <w:bodyDiv w:val="1"/>
      <w:marLeft w:val="0"/>
      <w:marRight w:val="0"/>
      <w:marTop w:val="0"/>
      <w:marBottom w:val="0"/>
      <w:divBdr>
        <w:top w:val="none" w:sz="0" w:space="0" w:color="auto"/>
        <w:left w:val="none" w:sz="0" w:space="0" w:color="auto"/>
        <w:bottom w:val="none" w:sz="0" w:space="0" w:color="auto"/>
        <w:right w:val="none" w:sz="0" w:space="0" w:color="auto"/>
      </w:divBdr>
    </w:div>
    <w:div w:id="364789913">
      <w:bodyDiv w:val="1"/>
      <w:marLeft w:val="0"/>
      <w:marRight w:val="0"/>
      <w:marTop w:val="0"/>
      <w:marBottom w:val="0"/>
      <w:divBdr>
        <w:top w:val="none" w:sz="0" w:space="0" w:color="auto"/>
        <w:left w:val="none" w:sz="0" w:space="0" w:color="auto"/>
        <w:bottom w:val="none" w:sz="0" w:space="0" w:color="auto"/>
        <w:right w:val="none" w:sz="0" w:space="0" w:color="auto"/>
      </w:divBdr>
    </w:div>
    <w:div w:id="375744261">
      <w:bodyDiv w:val="1"/>
      <w:marLeft w:val="0"/>
      <w:marRight w:val="0"/>
      <w:marTop w:val="0"/>
      <w:marBottom w:val="0"/>
      <w:divBdr>
        <w:top w:val="none" w:sz="0" w:space="0" w:color="auto"/>
        <w:left w:val="none" w:sz="0" w:space="0" w:color="auto"/>
        <w:bottom w:val="none" w:sz="0" w:space="0" w:color="auto"/>
        <w:right w:val="none" w:sz="0" w:space="0" w:color="auto"/>
      </w:divBdr>
    </w:div>
    <w:div w:id="378936568">
      <w:bodyDiv w:val="1"/>
      <w:marLeft w:val="0"/>
      <w:marRight w:val="0"/>
      <w:marTop w:val="0"/>
      <w:marBottom w:val="0"/>
      <w:divBdr>
        <w:top w:val="none" w:sz="0" w:space="0" w:color="auto"/>
        <w:left w:val="none" w:sz="0" w:space="0" w:color="auto"/>
        <w:bottom w:val="none" w:sz="0" w:space="0" w:color="auto"/>
        <w:right w:val="none" w:sz="0" w:space="0" w:color="auto"/>
      </w:divBdr>
    </w:div>
    <w:div w:id="389423540">
      <w:bodyDiv w:val="1"/>
      <w:marLeft w:val="0"/>
      <w:marRight w:val="0"/>
      <w:marTop w:val="0"/>
      <w:marBottom w:val="0"/>
      <w:divBdr>
        <w:top w:val="none" w:sz="0" w:space="0" w:color="auto"/>
        <w:left w:val="none" w:sz="0" w:space="0" w:color="auto"/>
        <w:bottom w:val="none" w:sz="0" w:space="0" w:color="auto"/>
        <w:right w:val="none" w:sz="0" w:space="0" w:color="auto"/>
      </w:divBdr>
    </w:div>
    <w:div w:id="392588319">
      <w:bodyDiv w:val="1"/>
      <w:marLeft w:val="0"/>
      <w:marRight w:val="0"/>
      <w:marTop w:val="0"/>
      <w:marBottom w:val="0"/>
      <w:divBdr>
        <w:top w:val="none" w:sz="0" w:space="0" w:color="auto"/>
        <w:left w:val="none" w:sz="0" w:space="0" w:color="auto"/>
        <w:bottom w:val="none" w:sz="0" w:space="0" w:color="auto"/>
        <w:right w:val="none" w:sz="0" w:space="0" w:color="auto"/>
      </w:divBdr>
    </w:div>
    <w:div w:id="399140304">
      <w:bodyDiv w:val="1"/>
      <w:marLeft w:val="0"/>
      <w:marRight w:val="0"/>
      <w:marTop w:val="0"/>
      <w:marBottom w:val="0"/>
      <w:divBdr>
        <w:top w:val="none" w:sz="0" w:space="0" w:color="auto"/>
        <w:left w:val="none" w:sz="0" w:space="0" w:color="auto"/>
        <w:bottom w:val="none" w:sz="0" w:space="0" w:color="auto"/>
        <w:right w:val="none" w:sz="0" w:space="0" w:color="auto"/>
      </w:divBdr>
    </w:div>
    <w:div w:id="399789083">
      <w:bodyDiv w:val="1"/>
      <w:marLeft w:val="0"/>
      <w:marRight w:val="0"/>
      <w:marTop w:val="0"/>
      <w:marBottom w:val="0"/>
      <w:divBdr>
        <w:top w:val="none" w:sz="0" w:space="0" w:color="auto"/>
        <w:left w:val="none" w:sz="0" w:space="0" w:color="auto"/>
        <w:bottom w:val="none" w:sz="0" w:space="0" w:color="auto"/>
        <w:right w:val="none" w:sz="0" w:space="0" w:color="auto"/>
      </w:divBdr>
    </w:div>
    <w:div w:id="400447997">
      <w:bodyDiv w:val="1"/>
      <w:marLeft w:val="0"/>
      <w:marRight w:val="0"/>
      <w:marTop w:val="0"/>
      <w:marBottom w:val="0"/>
      <w:divBdr>
        <w:top w:val="none" w:sz="0" w:space="0" w:color="auto"/>
        <w:left w:val="none" w:sz="0" w:space="0" w:color="auto"/>
        <w:bottom w:val="none" w:sz="0" w:space="0" w:color="auto"/>
        <w:right w:val="none" w:sz="0" w:space="0" w:color="auto"/>
      </w:divBdr>
    </w:div>
    <w:div w:id="407114076">
      <w:bodyDiv w:val="1"/>
      <w:marLeft w:val="0"/>
      <w:marRight w:val="0"/>
      <w:marTop w:val="0"/>
      <w:marBottom w:val="0"/>
      <w:divBdr>
        <w:top w:val="none" w:sz="0" w:space="0" w:color="auto"/>
        <w:left w:val="none" w:sz="0" w:space="0" w:color="auto"/>
        <w:bottom w:val="none" w:sz="0" w:space="0" w:color="auto"/>
        <w:right w:val="none" w:sz="0" w:space="0" w:color="auto"/>
      </w:divBdr>
    </w:div>
    <w:div w:id="409543618">
      <w:bodyDiv w:val="1"/>
      <w:marLeft w:val="0"/>
      <w:marRight w:val="0"/>
      <w:marTop w:val="0"/>
      <w:marBottom w:val="0"/>
      <w:divBdr>
        <w:top w:val="none" w:sz="0" w:space="0" w:color="auto"/>
        <w:left w:val="none" w:sz="0" w:space="0" w:color="auto"/>
        <w:bottom w:val="none" w:sz="0" w:space="0" w:color="auto"/>
        <w:right w:val="none" w:sz="0" w:space="0" w:color="auto"/>
      </w:divBdr>
    </w:div>
    <w:div w:id="410977582">
      <w:bodyDiv w:val="1"/>
      <w:marLeft w:val="0"/>
      <w:marRight w:val="0"/>
      <w:marTop w:val="0"/>
      <w:marBottom w:val="0"/>
      <w:divBdr>
        <w:top w:val="none" w:sz="0" w:space="0" w:color="auto"/>
        <w:left w:val="none" w:sz="0" w:space="0" w:color="auto"/>
        <w:bottom w:val="none" w:sz="0" w:space="0" w:color="auto"/>
        <w:right w:val="none" w:sz="0" w:space="0" w:color="auto"/>
      </w:divBdr>
    </w:div>
    <w:div w:id="414017493">
      <w:bodyDiv w:val="1"/>
      <w:marLeft w:val="0"/>
      <w:marRight w:val="0"/>
      <w:marTop w:val="0"/>
      <w:marBottom w:val="0"/>
      <w:divBdr>
        <w:top w:val="none" w:sz="0" w:space="0" w:color="auto"/>
        <w:left w:val="none" w:sz="0" w:space="0" w:color="auto"/>
        <w:bottom w:val="none" w:sz="0" w:space="0" w:color="auto"/>
        <w:right w:val="none" w:sz="0" w:space="0" w:color="auto"/>
      </w:divBdr>
    </w:div>
    <w:div w:id="415907695">
      <w:bodyDiv w:val="1"/>
      <w:marLeft w:val="0"/>
      <w:marRight w:val="0"/>
      <w:marTop w:val="0"/>
      <w:marBottom w:val="0"/>
      <w:divBdr>
        <w:top w:val="none" w:sz="0" w:space="0" w:color="auto"/>
        <w:left w:val="none" w:sz="0" w:space="0" w:color="auto"/>
        <w:bottom w:val="none" w:sz="0" w:space="0" w:color="auto"/>
        <w:right w:val="none" w:sz="0" w:space="0" w:color="auto"/>
      </w:divBdr>
    </w:div>
    <w:div w:id="418869140">
      <w:bodyDiv w:val="1"/>
      <w:marLeft w:val="0"/>
      <w:marRight w:val="0"/>
      <w:marTop w:val="0"/>
      <w:marBottom w:val="0"/>
      <w:divBdr>
        <w:top w:val="none" w:sz="0" w:space="0" w:color="auto"/>
        <w:left w:val="none" w:sz="0" w:space="0" w:color="auto"/>
        <w:bottom w:val="none" w:sz="0" w:space="0" w:color="auto"/>
        <w:right w:val="none" w:sz="0" w:space="0" w:color="auto"/>
      </w:divBdr>
    </w:div>
    <w:div w:id="419831380">
      <w:bodyDiv w:val="1"/>
      <w:marLeft w:val="0"/>
      <w:marRight w:val="0"/>
      <w:marTop w:val="0"/>
      <w:marBottom w:val="0"/>
      <w:divBdr>
        <w:top w:val="none" w:sz="0" w:space="0" w:color="auto"/>
        <w:left w:val="none" w:sz="0" w:space="0" w:color="auto"/>
        <w:bottom w:val="none" w:sz="0" w:space="0" w:color="auto"/>
        <w:right w:val="none" w:sz="0" w:space="0" w:color="auto"/>
      </w:divBdr>
    </w:div>
    <w:div w:id="419985978">
      <w:bodyDiv w:val="1"/>
      <w:marLeft w:val="0"/>
      <w:marRight w:val="0"/>
      <w:marTop w:val="0"/>
      <w:marBottom w:val="0"/>
      <w:divBdr>
        <w:top w:val="none" w:sz="0" w:space="0" w:color="auto"/>
        <w:left w:val="none" w:sz="0" w:space="0" w:color="auto"/>
        <w:bottom w:val="none" w:sz="0" w:space="0" w:color="auto"/>
        <w:right w:val="none" w:sz="0" w:space="0" w:color="auto"/>
      </w:divBdr>
    </w:div>
    <w:div w:id="422183807">
      <w:bodyDiv w:val="1"/>
      <w:marLeft w:val="0"/>
      <w:marRight w:val="0"/>
      <w:marTop w:val="0"/>
      <w:marBottom w:val="0"/>
      <w:divBdr>
        <w:top w:val="none" w:sz="0" w:space="0" w:color="auto"/>
        <w:left w:val="none" w:sz="0" w:space="0" w:color="auto"/>
        <w:bottom w:val="none" w:sz="0" w:space="0" w:color="auto"/>
        <w:right w:val="none" w:sz="0" w:space="0" w:color="auto"/>
      </w:divBdr>
    </w:div>
    <w:div w:id="424157023">
      <w:bodyDiv w:val="1"/>
      <w:marLeft w:val="0"/>
      <w:marRight w:val="0"/>
      <w:marTop w:val="0"/>
      <w:marBottom w:val="0"/>
      <w:divBdr>
        <w:top w:val="none" w:sz="0" w:space="0" w:color="auto"/>
        <w:left w:val="none" w:sz="0" w:space="0" w:color="auto"/>
        <w:bottom w:val="none" w:sz="0" w:space="0" w:color="auto"/>
        <w:right w:val="none" w:sz="0" w:space="0" w:color="auto"/>
      </w:divBdr>
    </w:div>
    <w:div w:id="426197606">
      <w:bodyDiv w:val="1"/>
      <w:marLeft w:val="0"/>
      <w:marRight w:val="0"/>
      <w:marTop w:val="0"/>
      <w:marBottom w:val="0"/>
      <w:divBdr>
        <w:top w:val="none" w:sz="0" w:space="0" w:color="auto"/>
        <w:left w:val="none" w:sz="0" w:space="0" w:color="auto"/>
        <w:bottom w:val="none" w:sz="0" w:space="0" w:color="auto"/>
        <w:right w:val="none" w:sz="0" w:space="0" w:color="auto"/>
      </w:divBdr>
    </w:div>
    <w:div w:id="427698205">
      <w:bodyDiv w:val="1"/>
      <w:marLeft w:val="0"/>
      <w:marRight w:val="0"/>
      <w:marTop w:val="0"/>
      <w:marBottom w:val="0"/>
      <w:divBdr>
        <w:top w:val="none" w:sz="0" w:space="0" w:color="auto"/>
        <w:left w:val="none" w:sz="0" w:space="0" w:color="auto"/>
        <w:bottom w:val="none" w:sz="0" w:space="0" w:color="auto"/>
        <w:right w:val="none" w:sz="0" w:space="0" w:color="auto"/>
      </w:divBdr>
    </w:div>
    <w:div w:id="438723109">
      <w:bodyDiv w:val="1"/>
      <w:marLeft w:val="0"/>
      <w:marRight w:val="0"/>
      <w:marTop w:val="0"/>
      <w:marBottom w:val="0"/>
      <w:divBdr>
        <w:top w:val="none" w:sz="0" w:space="0" w:color="auto"/>
        <w:left w:val="none" w:sz="0" w:space="0" w:color="auto"/>
        <w:bottom w:val="none" w:sz="0" w:space="0" w:color="auto"/>
        <w:right w:val="none" w:sz="0" w:space="0" w:color="auto"/>
      </w:divBdr>
    </w:div>
    <w:div w:id="443616286">
      <w:bodyDiv w:val="1"/>
      <w:marLeft w:val="0"/>
      <w:marRight w:val="0"/>
      <w:marTop w:val="0"/>
      <w:marBottom w:val="0"/>
      <w:divBdr>
        <w:top w:val="none" w:sz="0" w:space="0" w:color="auto"/>
        <w:left w:val="none" w:sz="0" w:space="0" w:color="auto"/>
        <w:bottom w:val="none" w:sz="0" w:space="0" w:color="auto"/>
        <w:right w:val="none" w:sz="0" w:space="0" w:color="auto"/>
      </w:divBdr>
    </w:div>
    <w:div w:id="446892195">
      <w:bodyDiv w:val="1"/>
      <w:marLeft w:val="0"/>
      <w:marRight w:val="0"/>
      <w:marTop w:val="0"/>
      <w:marBottom w:val="0"/>
      <w:divBdr>
        <w:top w:val="none" w:sz="0" w:space="0" w:color="auto"/>
        <w:left w:val="none" w:sz="0" w:space="0" w:color="auto"/>
        <w:bottom w:val="none" w:sz="0" w:space="0" w:color="auto"/>
        <w:right w:val="none" w:sz="0" w:space="0" w:color="auto"/>
      </w:divBdr>
    </w:div>
    <w:div w:id="447821943">
      <w:bodyDiv w:val="1"/>
      <w:marLeft w:val="0"/>
      <w:marRight w:val="0"/>
      <w:marTop w:val="0"/>
      <w:marBottom w:val="0"/>
      <w:divBdr>
        <w:top w:val="none" w:sz="0" w:space="0" w:color="auto"/>
        <w:left w:val="none" w:sz="0" w:space="0" w:color="auto"/>
        <w:bottom w:val="none" w:sz="0" w:space="0" w:color="auto"/>
        <w:right w:val="none" w:sz="0" w:space="0" w:color="auto"/>
      </w:divBdr>
    </w:div>
    <w:div w:id="451632571">
      <w:bodyDiv w:val="1"/>
      <w:marLeft w:val="0"/>
      <w:marRight w:val="0"/>
      <w:marTop w:val="0"/>
      <w:marBottom w:val="0"/>
      <w:divBdr>
        <w:top w:val="none" w:sz="0" w:space="0" w:color="auto"/>
        <w:left w:val="none" w:sz="0" w:space="0" w:color="auto"/>
        <w:bottom w:val="none" w:sz="0" w:space="0" w:color="auto"/>
        <w:right w:val="none" w:sz="0" w:space="0" w:color="auto"/>
      </w:divBdr>
    </w:div>
    <w:div w:id="454758275">
      <w:bodyDiv w:val="1"/>
      <w:marLeft w:val="0"/>
      <w:marRight w:val="0"/>
      <w:marTop w:val="0"/>
      <w:marBottom w:val="0"/>
      <w:divBdr>
        <w:top w:val="none" w:sz="0" w:space="0" w:color="auto"/>
        <w:left w:val="none" w:sz="0" w:space="0" w:color="auto"/>
        <w:bottom w:val="none" w:sz="0" w:space="0" w:color="auto"/>
        <w:right w:val="none" w:sz="0" w:space="0" w:color="auto"/>
      </w:divBdr>
    </w:div>
    <w:div w:id="458887180">
      <w:bodyDiv w:val="1"/>
      <w:marLeft w:val="0"/>
      <w:marRight w:val="0"/>
      <w:marTop w:val="0"/>
      <w:marBottom w:val="0"/>
      <w:divBdr>
        <w:top w:val="none" w:sz="0" w:space="0" w:color="auto"/>
        <w:left w:val="none" w:sz="0" w:space="0" w:color="auto"/>
        <w:bottom w:val="none" w:sz="0" w:space="0" w:color="auto"/>
        <w:right w:val="none" w:sz="0" w:space="0" w:color="auto"/>
      </w:divBdr>
    </w:div>
    <w:div w:id="460225268">
      <w:bodyDiv w:val="1"/>
      <w:marLeft w:val="0"/>
      <w:marRight w:val="0"/>
      <w:marTop w:val="0"/>
      <w:marBottom w:val="0"/>
      <w:divBdr>
        <w:top w:val="none" w:sz="0" w:space="0" w:color="auto"/>
        <w:left w:val="none" w:sz="0" w:space="0" w:color="auto"/>
        <w:bottom w:val="none" w:sz="0" w:space="0" w:color="auto"/>
        <w:right w:val="none" w:sz="0" w:space="0" w:color="auto"/>
      </w:divBdr>
    </w:div>
    <w:div w:id="461268259">
      <w:bodyDiv w:val="1"/>
      <w:marLeft w:val="0"/>
      <w:marRight w:val="0"/>
      <w:marTop w:val="0"/>
      <w:marBottom w:val="0"/>
      <w:divBdr>
        <w:top w:val="none" w:sz="0" w:space="0" w:color="auto"/>
        <w:left w:val="none" w:sz="0" w:space="0" w:color="auto"/>
        <w:bottom w:val="none" w:sz="0" w:space="0" w:color="auto"/>
        <w:right w:val="none" w:sz="0" w:space="0" w:color="auto"/>
      </w:divBdr>
    </w:div>
    <w:div w:id="463236951">
      <w:bodyDiv w:val="1"/>
      <w:marLeft w:val="0"/>
      <w:marRight w:val="0"/>
      <w:marTop w:val="0"/>
      <w:marBottom w:val="0"/>
      <w:divBdr>
        <w:top w:val="none" w:sz="0" w:space="0" w:color="auto"/>
        <w:left w:val="none" w:sz="0" w:space="0" w:color="auto"/>
        <w:bottom w:val="none" w:sz="0" w:space="0" w:color="auto"/>
        <w:right w:val="none" w:sz="0" w:space="0" w:color="auto"/>
      </w:divBdr>
    </w:div>
    <w:div w:id="464617128">
      <w:bodyDiv w:val="1"/>
      <w:marLeft w:val="0"/>
      <w:marRight w:val="0"/>
      <w:marTop w:val="0"/>
      <w:marBottom w:val="0"/>
      <w:divBdr>
        <w:top w:val="none" w:sz="0" w:space="0" w:color="auto"/>
        <w:left w:val="none" w:sz="0" w:space="0" w:color="auto"/>
        <w:bottom w:val="none" w:sz="0" w:space="0" w:color="auto"/>
        <w:right w:val="none" w:sz="0" w:space="0" w:color="auto"/>
      </w:divBdr>
    </w:div>
    <w:div w:id="465973687">
      <w:bodyDiv w:val="1"/>
      <w:marLeft w:val="0"/>
      <w:marRight w:val="0"/>
      <w:marTop w:val="0"/>
      <w:marBottom w:val="0"/>
      <w:divBdr>
        <w:top w:val="none" w:sz="0" w:space="0" w:color="auto"/>
        <w:left w:val="none" w:sz="0" w:space="0" w:color="auto"/>
        <w:bottom w:val="none" w:sz="0" w:space="0" w:color="auto"/>
        <w:right w:val="none" w:sz="0" w:space="0" w:color="auto"/>
      </w:divBdr>
    </w:div>
    <w:div w:id="469516981">
      <w:bodyDiv w:val="1"/>
      <w:marLeft w:val="0"/>
      <w:marRight w:val="0"/>
      <w:marTop w:val="0"/>
      <w:marBottom w:val="0"/>
      <w:divBdr>
        <w:top w:val="none" w:sz="0" w:space="0" w:color="auto"/>
        <w:left w:val="none" w:sz="0" w:space="0" w:color="auto"/>
        <w:bottom w:val="none" w:sz="0" w:space="0" w:color="auto"/>
        <w:right w:val="none" w:sz="0" w:space="0" w:color="auto"/>
      </w:divBdr>
    </w:div>
    <w:div w:id="470555733">
      <w:bodyDiv w:val="1"/>
      <w:marLeft w:val="0"/>
      <w:marRight w:val="0"/>
      <w:marTop w:val="0"/>
      <w:marBottom w:val="0"/>
      <w:divBdr>
        <w:top w:val="none" w:sz="0" w:space="0" w:color="auto"/>
        <w:left w:val="none" w:sz="0" w:space="0" w:color="auto"/>
        <w:bottom w:val="none" w:sz="0" w:space="0" w:color="auto"/>
        <w:right w:val="none" w:sz="0" w:space="0" w:color="auto"/>
      </w:divBdr>
    </w:div>
    <w:div w:id="472211654">
      <w:bodyDiv w:val="1"/>
      <w:marLeft w:val="0"/>
      <w:marRight w:val="0"/>
      <w:marTop w:val="0"/>
      <w:marBottom w:val="0"/>
      <w:divBdr>
        <w:top w:val="none" w:sz="0" w:space="0" w:color="auto"/>
        <w:left w:val="none" w:sz="0" w:space="0" w:color="auto"/>
        <w:bottom w:val="none" w:sz="0" w:space="0" w:color="auto"/>
        <w:right w:val="none" w:sz="0" w:space="0" w:color="auto"/>
      </w:divBdr>
    </w:div>
    <w:div w:id="472873466">
      <w:bodyDiv w:val="1"/>
      <w:marLeft w:val="0"/>
      <w:marRight w:val="0"/>
      <w:marTop w:val="0"/>
      <w:marBottom w:val="0"/>
      <w:divBdr>
        <w:top w:val="none" w:sz="0" w:space="0" w:color="auto"/>
        <w:left w:val="none" w:sz="0" w:space="0" w:color="auto"/>
        <w:bottom w:val="none" w:sz="0" w:space="0" w:color="auto"/>
        <w:right w:val="none" w:sz="0" w:space="0" w:color="auto"/>
      </w:divBdr>
    </w:div>
    <w:div w:id="473564448">
      <w:bodyDiv w:val="1"/>
      <w:marLeft w:val="0"/>
      <w:marRight w:val="0"/>
      <w:marTop w:val="0"/>
      <w:marBottom w:val="0"/>
      <w:divBdr>
        <w:top w:val="none" w:sz="0" w:space="0" w:color="auto"/>
        <w:left w:val="none" w:sz="0" w:space="0" w:color="auto"/>
        <w:bottom w:val="none" w:sz="0" w:space="0" w:color="auto"/>
        <w:right w:val="none" w:sz="0" w:space="0" w:color="auto"/>
      </w:divBdr>
    </w:div>
    <w:div w:id="473760037">
      <w:bodyDiv w:val="1"/>
      <w:marLeft w:val="0"/>
      <w:marRight w:val="0"/>
      <w:marTop w:val="0"/>
      <w:marBottom w:val="0"/>
      <w:divBdr>
        <w:top w:val="none" w:sz="0" w:space="0" w:color="auto"/>
        <w:left w:val="none" w:sz="0" w:space="0" w:color="auto"/>
        <w:bottom w:val="none" w:sz="0" w:space="0" w:color="auto"/>
        <w:right w:val="none" w:sz="0" w:space="0" w:color="auto"/>
      </w:divBdr>
    </w:div>
    <w:div w:id="483815329">
      <w:bodyDiv w:val="1"/>
      <w:marLeft w:val="0"/>
      <w:marRight w:val="0"/>
      <w:marTop w:val="0"/>
      <w:marBottom w:val="0"/>
      <w:divBdr>
        <w:top w:val="none" w:sz="0" w:space="0" w:color="auto"/>
        <w:left w:val="none" w:sz="0" w:space="0" w:color="auto"/>
        <w:bottom w:val="none" w:sz="0" w:space="0" w:color="auto"/>
        <w:right w:val="none" w:sz="0" w:space="0" w:color="auto"/>
      </w:divBdr>
    </w:div>
    <w:div w:id="484321664">
      <w:bodyDiv w:val="1"/>
      <w:marLeft w:val="0"/>
      <w:marRight w:val="0"/>
      <w:marTop w:val="0"/>
      <w:marBottom w:val="0"/>
      <w:divBdr>
        <w:top w:val="none" w:sz="0" w:space="0" w:color="auto"/>
        <w:left w:val="none" w:sz="0" w:space="0" w:color="auto"/>
        <w:bottom w:val="none" w:sz="0" w:space="0" w:color="auto"/>
        <w:right w:val="none" w:sz="0" w:space="0" w:color="auto"/>
      </w:divBdr>
    </w:div>
    <w:div w:id="493881015">
      <w:bodyDiv w:val="1"/>
      <w:marLeft w:val="0"/>
      <w:marRight w:val="0"/>
      <w:marTop w:val="0"/>
      <w:marBottom w:val="0"/>
      <w:divBdr>
        <w:top w:val="none" w:sz="0" w:space="0" w:color="auto"/>
        <w:left w:val="none" w:sz="0" w:space="0" w:color="auto"/>
        <w:bottom w:val="none" w:sz="0" w:space="0" w:color="auto"/>
        <w:right w:val="none" w:sz="0" w:space="0" w:color="auto"/>
      </w:divBdr>
    </w:div>
    <w:div w:id="493952240">
      <w:bodyDiv w:val="1"/>
      <w:marLeft w:val="0"/>
      <w:marRight w:val="0"/>
      <w:marTop w:val="0"/>
      <w:marBottom w:val="0"/>
      <w:divBdr>
        <w:top w:val="none" w:sz="0" w:space="0" w:color="auto"/>
        <w:left w:val="none" w:sz="0" w:space="0" w:color="auto"/>
        <w:bottom w:val="none" w:sz="0" w:space="0" w:color="auto"/>
        <w:right w:val="none" w:sz="0" w:space="0" w:color="auto"/>
      </w:divBdr>
    </w:div>
    <w:div w:id="496457250">
      <w:bodyDiv w:val="1"/>
      <w:marLeft w:val="0"/>
      <w:marRight w:val="0"/>
      <w:marTop w:val="0"/>
      <w:marBottom w:val="0"/>
      <w:divBdr>
        <w:top w:val="none" w:sz="0" w:space="0" w:color="auto"/>
        <w:left w:val="none" w:sz="0" w:space="0" w:color="auto"/>
        <w:bottom w:val="none" w:sz="0" w:space="0" w:color="auto"/>
        <w:right w:val="none" w:sz="0" w:space="0" w:color="auto"/>
      </w:divBdr>
    </w:div>
    <w:div w:id="498741648">
      <w:bodyDiv w:val="1"/>
      <w:marLeft w:val="0"/>
      <w:marRight w:val="0"/>
      <w:marTop w:val="0"/>
      <w:marBottom w:val="0"/>
      <w:divBdr>
        <w:top w:val="none" w:sz="0" w:space="0" w:color="auto"/>
        <w:left w:val="none" w:sz="0" w:space="0" w:color="auto"/>
        <w:bottom w:val="none" w:sz="0" w:space="0" w:color="auto"/>
        <w:right w:val="none" w:sz="0" w:space="0" w:color="auto"/>
      </w:divBdr>
    </w:div>
    <w:div w:id="500504707">
      <w:bodyDiv w:val="1"/>
      <w:marLeft w:val="0"/>
      <w:marRight w:val="0"/>
      <w:marTop w:val="0"/>
      <w:marBottom w:val="0"/>
      <w:divBdr>
        <w:top w:val="none" w:sz="0" w:space="0" w:color="auto"/>
        <w:left w:val="none" w:sz="0" w:space="0" w:color="auto"/>
        <w:bottom w:val="none" w:sz="0" w:space="0" w:color="auto"/>
        <w:right w:val="none" w:sz="0" w:space="0" w:color="auto"/>
      </w:divBdr>
    </w:div>
    <w:div w:id="512842157">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6577275">
      <w:bodyDiv w:val="1"/>
      <w:marLeft w:val="0"/>
      <w:marRight w:val="0"/>
      <w:marTop w:val="0"/>
      <w:marBottom w:val="0"/>
      <w:divBdr>
        <w:top w:val="none" w:sz="0" w:space="0" w:color="auto"/>
        <w:left w:val="none" w:sz="0" w:space="0" w:color="auto"/>
        <w:bottom w:val="none" w:sz="0" w:space="0" w:color="auto"/>
        <w:right w:val="none" w:sz="0" w:space="0" w:color="auto"/>
      </w:divBdr>
    </w:div>
    <w:div w:id="524708130">
      <w:bodyDiv w:val="1"/>
      <w:marLeft w:val="0"/>
      <w:marRight w:val="0"/>
      <w:marTop w:val="0"/>
      <w:marBottom w:val="0"/>
      <w:divBdr>
        <w:top w:val="none" w:sz="0" w:space="0" w:color="auto"/>
        <w:left w:val="none" w:sz="0" w:space="0" w:color="auto"/>
        <w:bottom w:val="none" w:sz="0" w:space="0" w:color="auto"/>
        <w:right w:val="none" w:sz="0" w:space="0" w:color="auto"/>
      </w:divBdr>
    </w:div>
    <w:div w:id="525291475">
      <w:bodyDiv w:val="1"/>
      <w:marLeft w:val="0"/>
      <w:marRight w:val="0"/>
      <w:marTop w:val="0"/>
      <w:marBottom w:val="0"/>
      <w:divBdr>
        <w:top w:val="none" w:sz="0" w:space="0" w:color="auto"/>
        <w:left w:val="none" w:sz="0" w:space="0" w:color="auto"/>
        <w:bottom w:val="none" w:sz="0" w:space="0" w:color="auto"/>
        <w:right w:val="none" w:sz="0" w:space="0" w:color="auto"/>
      </w:divBdr>
    </w:div>
    <w:div w:id="526679383">
      <w:bodyDiv w:val="1"/>
      <w:marLeft w:val="0"/>
      <w:marRight w:val="0"/>
      <w:marTop w:val="0"/>
      <w:marBottom w:val="0"/>
      <w:divBdr>
        <w:top w:val="none" w:sz="0" w:space="0" w:color="auto"/>
        <w:left w:val="none" w:sz="0" w:space="0" w:color="auto"/>
        <w:bottom w:val="none" w:sz="0" w:space="0" w:color="auto"/>
        <w:right w:val="none" w:sz="0" w:space="0" w:color="auto"/>
      </w:divBdr>
    </w:div>
    <w:div w:id="527371227">
      <w:bodyDiv w:val="1"/>
      <w:marLeft w:val="0"/>
      <w:marRight w:val="0"/>
      <w:marTop w:val="0"/>
      <w:marBottom w:val="0"/>
      <w:divBdr>
        <w:top w:val="none" w:sz="0" w:space="0" w:color="auto"/>
        <w:left w:val="none" w:sz="0" w:space="0" w:color="auto"/>
        <w:bottom w:val="none" w:sz="0" w:space="0" w:color="auto"/>
        <w:right w:val="none" w:sz="0" w:space="0" w:color="auto"/>
      </w:divBdr>
    </w:div>
    <w:div w:id="527791446">
      <w:bodyDiv w:val="1"/>
      <w:marLeft w:val="0"/>
      <w:marRight w:val="0"/>
      <w:marTop w:val="0"/>
      <w:marBottom w:val="0"/>
      <w:divBdr>
        <w:top w:val="none" w:sz="0" w:space="0" w:color="auto"/>
        <w:left w:val="none" w:sz="0" w:space="0" w:color="auto"/>
        <w:bottom w:val="none" w:sz="0" w:space="0" w:color="auto"/>
        <w:right w:val="none" w:sz="0" w:space="0" w:color="auto"/>
      </w:divBdr>
    </w:div>
    <w:div w:id="528184491">
      <w:bodyDiv w:val="1"/>
      <w:marLeft w:val="0"/>
      <w:marRight w:val="0"/>
      <w:marTop w:val="0"/>
      <w:marBottom w:val="0"/>
      <w:divBdr>
        <w:top w:val="none" w:sz="0" w:space="0" w:color="auto"/>
        <w:left w:val="none" w:sz="0" w:space="0" w:color="auto"/>
        <w:bottom w:val="none" w:sz="0" w:space="0" w:color="auto"/>
        <w:right w:val="none" w:sz="0" w:space="0" w:color="auto"/>
      </w:divBdr>
    </w:div>
    <w:div w:id="530068913">
      <w:bodyDiv w:val="1"/>
      <w:marLeft w:val="0"/>
      <w:marRight w:val="0"/>
      <w:marTop w:val="0"/>
      <w:marBottom w:val="0"/>
      <w:divBdr>
        <w:top w:val="none" w:sz="0" w:space="0" w:color="auto"/>
        <w:left w:val="none" w:sz="0" w:space="0" w:color="auto"/>
        <w:bottom w:val="none" w:sz="0" w:space="0" w:color="auto"/>
        <w:right w:val="none" w:sz="0" w:space="0" w:color="auto"/>
      </w:divBdr>
    </w:div>
    <w:div w:id="530924264">
      <w:bodyDiv w:val="1"/>
      <w:marLeft w:val="0"/>
      <w:marRight w:val="0"/>
      <w:marTop w:val="0"/>
      <w:marBottom w:val="0"/>
      <w:divBdr>
        <w:top w:val="none" w:sz="0" w:space="0" w:color="auto"/>
        <w:left w:val="none" w:sz="0" w:space="0" w:color="auto"/>
        <w:bottom w:val="none" w:sz="0" w:space="0" w:color="auto"/>
        <w:right w:val="none" w:sz="0" w:space="0" w:color="auto"/>
      </w:divBdr>
    </w:div>
    <w:div w:id="532108679">
      <w:bodyDiv w:val="1"/>
      <w:marLeft w:val="0"/>
      <w:marRight w:val="0"/>
      <w:marTop w:val="0"/>
      <w:marBottom w:val="0"/>
      <w:divBdr>
        <w:top w:val="none" w:sz="0" w:space="0" w:color="auto"/>
        <w:left w:val="none" w:sz="0" w:space="0" w:color="auto"/>
        <w:bottom w:val="none" w:sz="0" w:space="0" w:color="auto"/>
        <w:right w:val="none" w:sz="0" w:space="0" w:color="auto"/>
      </w:divBdr>
    </w:div>
    <w:div w:id="539245004">
      <w:bodyDiv w:val="1"/>
      <w:marLeft w:val="0"/>
      <w:marRight w:val="0"/>
      <w:marTop w:val="0"/>
      <w:marBottom w:val="0"/>
      <w:divBdr>
        <w:top w:val="none" w:sz="0" w:space="0" w:color="auto"/>
        <w:left w:val="none" w:sz="0" w:space="0" w:color="auto"/>
        <w:bottom w:val="none" w:sz="0" w:space="0" w:color="auto"/>
        <w:right w:val="none" w:sz="0" w:space="0" w:color="auto"/>
      </w:divBdr>
    </w:div>
    <w:div w:id="545871674">
      <w:bodyDiv w:val="1"/>
      <w:marLeft w:val="0"/>
      <w:marRight w:val="0"/>
      <w:marTop w:val="0"/>
      <w:marBottom w:val="0"/>
      <w:divBdr>
        <w:top w:val="none" w:sz="0" w:space="0" w:color="auto"/>
        <w:left w:val="none" w:sz="0" w:space="0" w:color="auto"/>
        <w:bottom w:val="none" w:sz="0" w:space="0" w:color="auto"/>
        <w:right w:val="none" w:sz="0" w:space="0" w:color="auto"/>
      </w:divBdr>
    </w:div>
    <w:div w:id="547030551">
      <w:bodyDiv w:val="1"/>
      <w:marLeft w:val="0"/>
      <w:marRight w:val="0"/>
      <w:marTop w:val="0"/>
      <w:marBottom w:val="0"/>
      <w:divBdr>
        <w:top w:val="none" w:sz="0" w:space="0" w:color="auto"/>
        <w:left w:val="none" w:sz="0" w:space="0" w:color="auto"/>
        <w:bottom w:val="none" w:sz="0" w:space="0" w:color="auto"/>
        <w:right w:val="none" w:sz="0" w:space="0" w:color="auto"/>
      </w:divBdr>
    </w:div>
    <w:div w:id="553278179">
      <w:bodyDiv w:val="1"/>
      <w:marLeft w:val="0"/>
      <w:marRight w:val="0"/>
      <w:marTop w:val="0"/>
      <w:marBottom w:val="0"/>
      <w:divBdr>
        <w:top w:val="none" w:sz="0" w:space="0" w:color="auto"/>
        <w:left w:val="none" w:sz="0" w:space="0" w:color="auto"/>
        <w:bottom w:val="none" w:sz="0" w:space="0" w:color="auto"/>
        <w:right w:val="none" w:sz="0" w:space="0" w:color="auto"/>
      </w:divBdr>
    </w:div>
    <w:div w:id="554044419">
      <w:bodyDiv w:val="1"/>
      <w:marLeft w:val="0"/>
      <w:marRight w:val="0"/>
      <w:marTop w:val="0"/>
      <w:marBottom w:val="0"/>
      <w:divBdr>
        <w:top w:val="none" w:sz="0" w:space="0" w:color="auto"/>
        <w:left w:val="none" w:sz="0" w:space="0" w:color="auto"/>
        <w:bottom w:val="none" w:sz="0" w:space="0" w:color="auto"/>
        <w:right w:val="none" w:sz="0" w:space="0" w:color="auto"/>
      </w:divBdr>
    </w:div>
    <w:div w:id="556865362">
      <w:bodyDiv w:val="1"/>
      <w:marLeft w:val="0"/>
      <w:marRight w:val="0"/>
      <w:marTop w:val="0"/>
      <w:marBottom w:val="0"/>
      <w:divBdr>
        <w:top w:val="none" w:sz="0" w:space="0" w:color="auto"/>
        <w:left w:val="none" w:sz="0" w:space="0" w:color="auto"/>
        <w:bottom w:val="none" w:sz="0" w:space="0" w:color="auto"/>
        <w:right w:val="none" w:sz="0" w:space="0" w:color="auto"/>
      </w:divBdr>
    </w:div>
    <w:div w:id="560216289">
      <w:bodyDiv w:val="1"/>
      <w:marLeft w:val="0"/>
      <w:marRight w:val="0"/>
      <w:marTop w:val="0"/>
      <w:marBottom w:val="0"/>
      <w:divBdr>
        <w:top w:val="none" w:sz="0" w:space="0" w:color="auto"/>
        <w:left w:val="none" w:sz="0" w:space="0" w:color="auto"/>
        <w:bottom w:val="none" w:sz="0" w:space="0" w:color="auto"/>
        <w:right w:val="none" w:sz="0" w:space="0" w:color="auto"/>
      </w:divBdr>
    </w:div>
    <w:div w:id="561672397">
      <w:bodyDiv w:val="1"/>
      <w:marLeft w:val="0"/>
      <w:marRight w:val="0"/>
      <w:marTop w:val="0"/>
      <w:marBottom w:val="0"/>
      <w:divBdr>
        <w:top w:val="none" w:sz="0" w:space="0" w:color="auto"/>
        <w:left w:val="none" w:sz="0" w:space="0" w:color="auto"/>
        <w:bottom w:val="none" w:sz="0" w:space="0" w:color="auto"/>
        <w:right w:val="none" w:sz="0" w:space="0" w:color="auto"/>
      </w:divBdr>
    </w:div>
    <w:div w:id="562836540">
      <w:bodyDiv w:val="1"/>
      <w:marLeft w:val="0"/>
      <w:marRight w:val="0"/>
      <w:marTop w:val="0"/>
      <w:marBottom w:val="0"/>
      <w:divBdr>
        <w:top w:val="none" w:sz="0" w:space="0" w:color="auto"/>
        <w:left w:val="none" w:sz="0" w:space="0" w:color="auto"/>
        <w:bottom w:val="none" w:sz="0" w:space="0" w:color="auto"/>
        <w:right w:val="none" w:sz="0" w:space="0" w:color="auto"/>
      </w:divBdr>
    </w:div>
    <w:div w:id="564879144">
      <w:bodyDiv w:val="1"/>
      <w:marLeft w:val="0"/>
      <w:marRight w:val="0"/>
      <w:marTop w:val="0"/>
      <w:marBottom w:val="0"/>
      <w:divBdr>
        <w:top w:val="none" w:sz="0" w:space="0" w:color="auto"/>
        <w:left w:val="none" w:sz="0" w:space="0" w:color="auto"/>
        <w:bottom w:val="none" w:sz="0" w:space="0" w:color="auto"/>
        <w:right w:val="none" w:sz="0" w:space="0" w:color="auto"/>
      </w:divBdr>
    </w:div>
    <w:div w:id="569314850">
      <w:bodyDiv w:val="1"/>
      <w:marLeft w:val="0"/>
      <w:marRight w:val="0"/>
      <w:marTop w:val="0"/>
      <w:marBottom w:val="0"/>
      <w:divBdr>
        <w:top w:val="none" w:sz="0" w:space="0" w:color="auto"/>
        <w:left w:val="none" w:sz="0" w:space="0" w:color="auto"/>
        <w:bottom w:val="none" w:sz="0" w:space="0" w:color="auto"/>
        <w:right w:val="none" w:sz="0" w:space="0" w:color="auto"/>
      </w:divBdr>
    </w:div>
    <w:div w:id="570312898">
      <w:bodyDiv w:val="1"/>
      <w:marLeft w:val="0"/>
      <w:marRight w:val="0"/>
      <w:marTop w:val="0"/>
      <w:marBottom w:val="0"/>
      <w:divBdr>
        <w:top w:val="none" w:sz="0" w:space="0" w:color="auto"/>
        <w:left w:val="none" w:sz="0" w:space="0" w:color="auto"/>
        <w:bottom w:val="none" w:sz="0" w:space="0" w:color="auto"/>
        <w:right w:val="none" w:sz="0" w:space="0" w:color="auto"/>
      </w:divBdr>
    </w:div>
    <w:div w:id="572276297">
      <w:bodyDiv w:val="1"/>
      <w:marLeft w:val="0"/>
      <w:marRight w:val="0"/>
      <w:marTop w:val="0"/>
      <w:marBottom w:val="0"/>
      <w:divBdr>
        <w:top w:val="none" w:sz="0" w:space="0" w:color="auto"/>
        <w:left w:val="none" w:sz="0" w:space="0" w:color="auto"/>
        <w:bottom w:val="none" w:sz="0" w:space="0" w:color="auto"/>
        <w:right w:val="none" w:sz="0" w:space="0" w:color="auto"/>
      </w:divBdr>
    </w:div>
    <w:div w:id="576591850">
      <w:bodyDiv w:val="1"/>
      <w:marLeft w:val="0"/>
      <w:marRight w:val="0"/>
      <w:marTop w:val="0"/>
      <w:marBottom w:val="0"/>
      <w:divBdr>
        <w:top w:val="none" w:sz="0" w:space="0" w:color="auto"/>
        <w:left w:val="none" w:sz="0" w:space="0" w:color="auto"/>
        <w:bottom w:val="none" w:sz="0" w:space="0" w:color="auto"/>
        <w:right w:val="none" w:sz="0" w:space="0" w:color="auto"/>
      </w:divBdr>
    </w:div>
    <w:div w:id="579556816">
      <w:bodyDiv w:val="1"/>
      <w:marLeft w:val="0"/>
      <w:marRight w:val="0"/>
      <w:marTop w:val="0"/>
      <w:marBottom w:val="0"/>
      <w:divBdr>
        <w:top w:val="none" w:sz="0" w:space="0" w:color="auto"/>
        <w:left w:val="none" w:sz="0" w:space="0" w:color="auto"/>
        <w:bottom w:val="none" w:sz="0" w:space="0" w:color="auto"/>
        <w:right w:val="none" w:sz="0" w:space="0" w:color="auto"/>
      </w:divBdr>
    </w:div>
    <w:div w:id="584413011">
      <w:bodyDiv w:val="1"/>
      <w:marLeft w:val="0"/>
      <w:marRight w:val="0"/>
      <w:marTop w:val="0"/>
      <w:marBottom w:val="0"/>
      <w:divBdr>
        <w:top w:val="none" w:sz="0" w:space="0" w:color="auto"/>
        <w:left w:val="none" w:sz="0" w:space="0" w:color="auto"/>
        <w:bottom w:val="none" w:sz="0" w:space="0" w:color="auto"/>
        <w:right w:val="none" w:sz="0" w:space="0" w:color="auto"/>
      </w:divBdr>
    </w:div>
    <w:div w:id="585382215">
      <w:bodyDiv w:val="1"/>
      <w:marLeft w:val="0"/>
      <w:marRight w:val="0"/>
      <w:marTop w:val="0"/>
      <w:marBottom w:val="0"/>
      <w:divBdr>
        <w:top w:val="none" w:sz="0" w:space="0" w:color="auto"/>
        <w:left w:val="none" w:sz="0" w:space="0" w:color="auto"/>
        <w:bottom w:val="none" w:sz="0" w:space="0" w:color="auto"/>
        <w:right w:val="none" w:sz="0" w:space="0" w:color="auto"/>
      </w:divBdr>
    </w:div>
    <w:div w:id="589391278">
      <w:bodyDiv w:val="1"/>
      <w:marLeft w:val="0"/>
      <w:marRight w:val="0"/>
      <w:marTop w:val="0"/>
      <w:marBottom w:val="0"/>
      <w:divBdr>
        <w:top w:val="none" w:sz="0" w:space="0" w:color="auto"/>
        <w:left w:val="none" w:sz="0" w:space="0" w:color="auto"/>
        <w:bottom w:val="none" w:sz="0" w:space="0" w:color="auto"/>
        <w:right w:val="none" w:sz="0" w:space="0" w:color="auto"/>
      </w:divBdr>
    </w:div>
    <w:div w:id="590239119">
      <w:bodyDiv w:val="1"/>
      <w:marLeft w:val="0"/>
      <w:marRight w:val="0"/>
      <w:marTop w:val="0"/>
      <w:marBottom w:val="0"/>
      <w:divBdr>
        <w:top w:val="none" w:sz="0" w:space="0" w:color="auto"/>
        <w:left w:val="none" w:sz="0" w:space="0" w:color="auto"/>
        <w:bottom w:val="none" w:sz="0" w:space="0" w:color="auto"/>
        <w:right w:val="none" w:sz="0" w:space="0" w:color="auto"/>
      </w:divBdr>
    </w:div>
    <w:div w:id="590820563">
      <w:bodyDiv w:val="1"/>
      <w:marLeft w:val="0"/>
      <w:marRight w:val="0"/>
      <w:marTop w:val="0"/>
      <w:marBottom w:val="0"/>
      <w:divBdr>
        <w:top w:val="none" w:sz="0" w:space="0" w:color="auto"/>
        <w:left w:val="none" w:sz="0" w:space="0" w:color="auto"/>
        <w:bottom w:val="none" w:sz="0" w:space="0" w:color="auto"/>
        <w:right w:val="none" w:sz="0" w:space="0" w:color="auto"/>
      </w:divBdr>
    </w:div>
    <w:div w:id="593513648">
      <w:bodyDiv w:val="1"/>
      <w:marLeft w:val="0"/>
      <w:marRight w:val="0"/>
      <w:marTop w:val="0"/>
      <w:marBottom w:val="0"/>
      <w:divBdr>
        <w:top w:val="none" w:sz="0" w:space="0" w:color="auto"/>
        <w:left w:val="none" w:sz="0" w:space="0" w:color="auto"/>
        <w:bottom w:val="none" w:sz="0" w:space="0" w:color="auto"/>
        <w:right w:val="none" w:sz="0" w:space="0" w:color="auto"/>
      </w:divBdr>
    </w:div>
    <w:div w:id="596402457">
      <w:bodyDiv w:val="1"/>
      <w:marLeft w:val="0"/>
      <w:marRight w:val="0"/>
      <w:marTop w:val="0"/>
      <w:marBottom w:val="0"/>
      <w:divBdr>
        <w:top w:val="none" w:sz="0" w:space="0" w:color="auto"/>
        <w:left w:val="none" w:sz="0" w:space="0" w:color="auto"/>
        <w:bottom w:val="none" w:sz="0" w:space="0" w:color="auto"/>
        <w:right w:val="none" w:sz="0" w:space="0" w:color="auto"/>
      </w:divBdr>
    </w:div>
    <w:div w:id="596520105">
      <w:bodyDiv w:val="1"/>
      <w:marLeft w:val="0"/>
      <w:marRight w:val="0"/>
      <w:marTop w:val="0"/>
      <w:marBottom w:val="0"/>
      <w:divBdr>
        <w:top w:val="none" w:sz="0" w:space="0" w:color="auto"/>
        <w:left w:val="none" w:sz="0" w:space="0" w:color="auto"/>
        <w:bottom w:val="none" w:sz="0" w:space="0" w:color="auto"/>
        <w:right w:val="none" w:sz="0" w:space="0" w:color="auto"/>
      </w:divBdr>
    </w:div>
    <w:div w:id="597718716">
      <w:bodyDiv w:val="1"/>
      <w:marLeft w:val="0"/>
      <w:marRight w:val="0"/>
      <w:marTop w:val="0"/>
      <w:marBottom w:val="0"/>
      <w:divBdr>
        <w:top w:val="none" w:sz="0" w:space="0" w:color="auto"/>
        <w:left w:val="none" w:sz="0" w:space="0" w:color="auto"/>
        <w:bottom w:val="none" w:sz="0" w:space="0" w:color="auto"/>
        <w:right w:val="none" w:sz="0" w:space="0" w:color="auto"/>
      </w:divBdr>
    </w:div>
    <w:div w:id="598099890">
      <w:bodyDiv w:val="1"/>
      <w:marLeft w:val="0"/>
      <w:marRight w:val="0"/>
      <w:marTop w:val="0"/>
      <w:marBottom w:val="0"/>
      <w:divBdr>
        <w:top w:val="none" w:sz="0" w:space="0" w:color="auto"/>
        <w:left w:val="none" w:sz="0" w:space="0" w:color="auto"/>
        <w:bottom w:val="none" w:sz="0" w:space="0" w:color="auto"/>
        <w:right w:val="none" w:sz="0" w:space="0" w:color="auto"/>
      </w:divBdr>
    </w:div>
    <w:div w:id="598947795">
      <w:bodyDiv w:val="1"/>
      <w:marLeft w:val="0"/>
      <w:marRight w:val="0"/>
      <w:marTop w:val="0"/>
      <w:marBottom w:val="0"/>
      <w:divBdr>
        <w:top w:val="none" w:sz="0" w:space="0" w:color="auto"/>
        <w:left w:val="none" w:sz="0" w:space="0" w:color="auto"/>
        <w:bottom w:val="none" w:sz="0" w:space="0" w:color="auto"/>
        <w:right w:val="none" w:sz="0" w:space="0" w:color="auto"/>
      </w:divBdr>
    </w:div>
    <w:div w:id="600339748">
      <w:bodyDiv w:val="1"/>
      <w:marLeft w:val="0"/>
      <w:marRight w:val="0"/>
      <w:marTop w:val="0"/>
      <w:marBottom w:val="0"/>
      <w:divBdr>
        <w:top w:val="none" w:sz="0" w:space="0" w:color="auto"/>
        <w:left w:val="none" w:sz="0" w:space="0" w:color="auto"/>
        <w:bottom w:val="none" w:sz="0" w:space="0" w:color="auto"/>
        <w:right w:val="none" w:sz="0" w:space="0" w:color="auto"/>
      </w:divBdr>
    </w:div>
    <w:div w:id="602036268">
      <w:bodyDiv w:val="1"/>
      <w:marLeft w:val="0"/>
      <w:marRight w:val="0"/>
      <w:marTop w:val="0"/>
      <w:marBottom w:val="0"/>
      <w:divBdr>
        <w:top w:val="none" w:sz="0" w:space="0" w:color="auto"/>
        <w:left w:val="none" w:sz="0" w:space="0" w:color="auto"/>
        <w:bottom w:val="none" w:sz="0" w:space="0" w:color="auto"/>
        <w:right w:val="none" w:sz="0" w:space="0" w:color="auto"/>
      </w:divBdr>
    </w:div>
    <w:div w:id="603802144">
      <w:bodyDiv w:val="1"/>
      <w:marLeft w:val="0"/>
      <w:marRight w:val="0"/>
      <w:marTop w:val="0"/>
      <w:marBottom w:val="0"/>
      <w:divBdr>
        <w:top w:val="none" w:sz="0" w:space="0" w:color="auto"/>
        <w:left w:val="none" w:sz="0" w:space="0" w:color="auto"/>
        <w:bottom w:val="none" w:sz="0" w:space="0" w:color="auto"/>
        <w:right w:val="none" w:sz="0" w:space="0" w:color="auto"/>
      </w:divBdr>
    </w:div>
    <w:div w:id="604655569">
      <w:bodyDiv w:val="1"/>
      <w:marLeft w:val="0"/>
      <w:marRight w:val="0"/>
      <w:marTop w:val="0"/>
      <w:marBottom w:val="0"/>
      <w:divBdr>
        <w:top w:val="none" w:sz="0" w:space="0" w:color="auto"/>
        <w:left w:val="none" w:sz="0" w:space="0" w:color="auto"/>
        <w:bottom w:val="none" w:sz="0" w:space="0" w:color="auto"/>
        <w:right w:val="none" w:sz="0" w:space="0" w:color="auto"/>
      </w:divBdr>
    </w:div>
    <w:div w:id="608044323">
      <w:bodyDiv w:val="1"/>
      <w:marLeft w:val="0"/>
      <w:marRight w:val="0"/>
      <w:marTop w:val="0"/>
      <w:marBottom w:val="0"/>
      <w:divBdr>
        <w:top w:val="none" w:sz="0" w:space="0" w:color="auto"/>
        <w:left w:val="none" w:sz="0" w:space="0" w:color="auto"/>
        <w:bottom w:val="none" w:sz="0" w:space="0" w:color="auto"/>
        <w:right w:val="none" w:sz="0" w:space="0" w:color="auto"/>
      </w:divBdr>
    </w:div>
    <w:div w:id="611716437">
      <w:bodyDiv w:val="1"/>
      <w:marLeft w:val="0"/>
      <w:marRight w:val="0"/>
      <w:marTop w:val="0"/>
      <w:marBottom w:val="0"/>
      <w:divBdr>
        <w:top w:val="none" w:sz="0" w:space="0" w:color="auto"/>
        <w:left w:val="none" w:sz="0" w:space="0" w:color="auto"/>
        <w:bottom w:val="none" w:sz="0" w:space="0" w:color="auto"/>
        <w:right w:val="none" w:sz="0" w:space="0" w:color="auto"/>
      </w:divBdr>
    </w:div>
    <w:div w:id="612247559">
      <w:bodyDiv w:val="1"/>
      <w:marLeft w:val="0"/>
      <w:marRight w:val="0"/>
      <w:marTop w:val="0"/>
      <w:marBottom w:val="0"/>
      <w:divBdr>
        <w:top w:val="none" w:sz="0" w:space="0" w:color="auto"/>
        <w:left w:val="none" w:sz="0" w:space="0" w:color="auto"/>
        <w:bottom w:val="none" w:sz="0" w:space="0" w:color="auto"/>
        <w:right w:val="none" w:sz="0" w:space="0" w:color="auto"/>
      </w:divBdr>
      <w:divsChild>
        <w:div w:id="1618365499">
          <w:marLeft w:val="0"/>
          <w:marRight w:val="0"/>
          <w:marTop w:val="0"/>
          <w:marBottom w:val="0"/>
          <w:divBdr>
            <w:top w:val="none" w:sz="0" w:space="0" w:color="auto"/>
            <w:left w:val="none" w:sz="0" w:space="0" w:color="auto"/>
            <w:bottom w:val="none" w:sz="0" w:space="0" w:color="auto"/>
            <w:right w:val="none" w:sz="0" w:space="0" w:color="auto"/>
          </w:divBdr>
          <w:divsChild>
            <w:div w:id="1088889784">
              <w:marLeft w:val="0"/>
              <w:marRight w:val="0"/>
              <w:marTop w:val="0"/>
              <w:marBottom w:val="0"/>
              <w:divBdr>
                <w:top w:val="none" w:sz="0" w:space="0" w:color="auto"/>
                <w:left w:val="none" w:sz="0" w:space="0" w:color="auto"/>
                <w:bottom w:val="none" w:sz="0" w:space="0" w:color="auto"/>
                <w:right w:val="none" w:sz="0" w:space="0" w:color="auto"/>
              </w:divBdr>
              <w:divsChild>
                <w:div w:id="141780483">
                  <w:marLeft w:val="0"/>
                  <w:marRight w:val="0"/>
                  <w:marTop w:val="0"/>
                  <w:marBottom w:val="0"/>
                  <w:divBdr>
                    <w:top w:val="none" w:sz="0" w:space="0" w:color="auto"/>
                    <w:left w:val="none" w:sz="0" w:space="0" w:color="auto"/>
                    <w:bottom w:val="none" w:sz="0" w:space="0" w:color="auto"/>
                    <w:right w:val="none" w:sz="0" w:space="0" w:color="auto"/>
                  </w:divBdr>
                </w:div>
                <w:div w:id="389613680">
                  <w:marLeft w:val="0"/>
                  <w:marRight w:val="0"/>
                  <w:marTop w:val="0"/>
                  <w:marBottom w:val="0"/>
                  <w:divBdr>
                    <w:top w:val="none" w:sz="0" w:space="0" w:color="auto"/>
                    <w:left w:val="none" w:sz="0" w:space="0" w:color="auto"/>
                    <w:bottom w:val="none" w:sz="0" w:space="0" w:color="auto"/>
                    <w:right w:val="none" w:sz="0" w:space="0" w:color="auto"/>
                  </w:divBdr>
                </w:div>
                <w:div w:id="500855199">
                  <w:marLeft w:val="0"/>
                  <w:marRight w:val="0"/>
                  <w:marTop w:val="0"/>
                  <w:marBottom w:val="0"/>
                  <w:divBdr>
                    <w:top w:val="none" w:sz="0" w:space="0" w:color="auto"/>
                    <w:left w:val="none" w:sz="0" w:space="0" w:color="auto"/>
                    <w:bottom w:val="none" w:sz="0" w:space="0" w:color="auto"/>
                    <w:right w:val="none" w:sz="0" w:space="0" w:color="auto"/>
                  </w:divBdr>
                </w:div>
                <w:div w:id="558250553">
                  <w:marLeft w:val="0"/>
                  <w:marRight w:val="0"/>
                  <w:marTop w:val="0"/>
                  <w:marBottom w:val="0"/>
                  <w:divBdr>
                    <w:top w:val="none" w:sz="0" w:space="0" w:color="auto"/>
                    <w:left w:val="none" w:sz="0" w:space="0" w:color="auto"/>
                    <w:bottom w:val="none" w:sz="0" w:space="0" w:color="auto"/>
                    <w:right w:val="none" w:sz="0" w:space="0" w:color="auto"/>
                  </w:divBdr>
                </w:div>
                <w:div w:id="684867610">
                  <w:marLeft w:val="0"/>
                  <w:marRight w:val="0"/>
                  <w:marTop w:val="0"/>
                  <w:marBottom w:val="0"/>
                  <w:divBdr>
                    <w:top w:val="none" w:sz="0" w:space="0" w:color="auto"/>
                    <w:left w:val="none" w:sz="0" w:space="0" w:color="auto"/>
                    <w:bottom w:val="none" w:sz="0" w:space="0" w:color="auto"/>
                    <w:right w:val="none" w:sz="0" w:space="0" w:color="auto"/>
                  </w:divBdr>
                </w:div>
                <w:div w:id="993799146">
                  <w:marLeft w:val="0"/>
                  <w:marRight w:val="0"/>
                  <w:marTop w:val="0"/>
                  <w:marBottom w:val="0"/>
                  <w:divBdr>
                    <w:top w:val="none" w:sz="0" w:space="0" w:color="auto"/>
                    <w:left w:val="none" w:sz="0" w:space="0" w:color="auto"/>
                    <w:bottom w:val="none" w:sz="0" w:space="0" w:color="auto"/>
                    <w:right w:val="none" w:sz="0" w:space="0" w:color="auto"/>
                  </w:divBdr>
                </w:div>
                <w:div w:id="1003624857">
                  <w:marLeft w:val="0"/>
                  <w:marRight w:val="0"/>
                  <w:marTop w:val="0"/>
                  <w:marBottom w:val="0"/>
                  <w:divBdr>
                    <w:top w:val="none" w:sz="0" w:space="0" w:color="auto"/>
                    <w:left w:val="none" w:sz="0" w:space="0" w:color="auto"/>
                    <w:bottom w:val="none" w:sz="0" w:space="0" w:color="auto"/>
                    <w:right w:val="none" w:sz="0" w:space="0" w:color="auto"/>
                  </w:divBdr>
                </w:div>
                <w:div w:id="1029792621">
                  <w:marLeft w:val="0"/>
                  <w:marRight w:val="0"/>
                  <w:marTop w:val="0"/>
                  <w:marBottom w:val="0"/>
                  <w:divBdr>
                    <w:top w:val="none" w:sz="0" w:space="0" w:color="auto"/>
                    <w:left w:val="none" w:sz="0" w:space="0" w:color="auto"/>
                    <w:bottom w:val="none" w:sz="0" w:space="0" w:color="auto"/>
                    <w:right w:val="none" w:sz="0" w:space="0" w:color="auto"/>
                  </w:divBdr>
                </w:div>
                <w:div w:id="1273250227">
                  <w:marLeft w:val="0"/>
                  <w:marRight w:val="0"/>
                  <w:marTop w:val="0"/>
                  <w:marBottom w:val="0"/>
                  <w:divBdr>
                    <w:top w:val="none" w:sz="0" w:space="0" w:color="auto"/>
                    <w:left w:val="none" w:sz="0" w:space="0" w:color="auto"/>
                    <w:bottom w:val="none" w:sz="0" w:space="0" w:color="auto"/>
                    <w:right w:val="none" w:sz="0" w:space="0" w:color="auto"/>
                  </w:divBdr>
                </w:div>
                <w:div w:id="1819764724">
                  <w:marLeft w:val="0"/>
                  <w:marRight w:val="0"/>
                  <w:marTop w:val="0"/>
                  <w:marBottom w:val="0"/>
                  <w:divBdr>
                    <w:top w:val="none" w:sz="0" w:space="0" w:color="auto"/>
                    <w:left w:val="none" w:sz="0" w:space="0" w:color="auto"/>
                    <w:bottom w:val="none" w:sz="0" w:space="0" w:color="auto"/>
                    <w:right w:val="none" w:sz="0" w:space="0" w:color="auto"/>
                  </w:divBdr>
                </w:div>
                <w:div w:id="20339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3241">
          <w:marLeft w:val="0"/>
          <w:marRight w:val="0"/>
          <w:marTop w:val="0"/>
          <w:marBottom w:val="0"/>
          <w:divBdr>
            <w:top w:val="none" w:sz="0" w:space="0" w:color="auto"/>
            <w:left w:val="none" w:sz="0" w:space="0" w:color="auto"/>
            <w:bottom w:val="none" w:sz="0" w:space="0" w:color="auto"/>
            <w:right w:val="none" w:sz="0" w:space="0" w:color="auto"/>
          </w:divBdr>
          <w:divsChild>
            <w:div w:id="1651908870">
              <w:marLeft w:val="0"/>
              <w:marRight w:val="0"/>
              <w:marTop w:val="0"/>
              <w:marBottom w:val="0"/>
              <w:divBdr>
                <w:top w:val="none" w:sz="0" w:space="0" w:color="auto"/>
                <w:left w:val="none" w:sz="0" w:space="0" w:color="auto"/>
                <w:bottom w:val="none" w:sz="0" w:space="0" w:color="auto"/>
                <w:right w:val="none" w:sz="0" w:space="0" w:color="auto"/>
              </w:divBdr>
              <w:divsChild>
                <w:div w:id="37508851">
                  <w:marLeft w:val="0"/>
                  <w:marRight w:val="0"/>
                  <w:marTop w:val="0"/>
                  <w:marBottom w:val="0"/>
                  <w:divBdr>
                    <w:top w:val="none" w:sz="0" w:space="0" w:color="auto"/>
                    <w:left w:val="none" w:sz="0" w:space="0" w:color="auto"/>
                    <w:bottom w:val="none" w:sz="0" w:space="0" w:color="auto"/>
                    <w:right w:val="none" w:sz="0" w:space="0" w:color="auto"/>
                  </w:divBdr>
                </w:div>
                <w:div w:id="97065286">
                  <w:marLeft w:val="0"/>
                  <w:marRight w:val="0"/>
                  <w:marTop w:val="0"/>
                  <w:marBottom w:val="0"/>
                  <w:divBdr>
                    <w:top w:val="none" w:sz="0" w:space="0" w:color="auto"/>
                    <w:left w:val="none" w:sz="0" w:space="0" w:color="auto"/>
                    <w:bottom w:val="none" w:sz="0" w:space="0" w:color="auto"/>
                    <w:right w:val="none" w:sz="0" w:space="0" w:color="auto"/>
                  </w:divBdr>
                </w:div>
                <w:div w:id="238517599">
                  <w:marLeft w:val="0"/>
                  <w:marRight w:val="0"/>
                  <w:marTop w:val="0"/>
                  <w:marBottom w:val="0"/>
                  <w:divBdr>
                    <w:top w:val="none" w:sz="0" w:space="0" w:color="auto"/>
                    <w:left w:val="none" w:sz="0" w:space="0" w:color="auto"/>
                    <w:bottom w:val="none" w:sz="0" w:space="0" w:color="auto"/>
                    <w:right w:val="none" w:sz="0" w:space="0" w:color="auto"/>
                  </w:divBdr>
                </w:div>
                <w:div w:id="300617796">
                  <w:marLeft w:val="0"/>
                  <w:marRight w:val="0"/>
                  <w:marTop w:val="0"/>
                  <w:marBottom w:val="0"/>
                  <w:divBdr>
                    <w:top w:val="none" w:sz="0" w:space="0" w:color="auto"/>
                    <w:left w:val="none" w:sz="0" w:space="0" w:color="auto"/>
                    <w:bottom w:val="none" w:sz="0" w:space="0" w:color="auto"/>
                    <w:right w:val="none" w:sz="0" w:space="0" w:color="auto"/>
                  </w:divBdr>
                </w:div>
                <w:div w:id="302466822">
                  <w:marLeft w:val="0"/>
                  <w:marRight w:val="0"/>
                  <w:marTop w:val="0"/>
                  <w:marBottom w:val="0"/>
                  <w:divBdr>
                    <w:top w:val="none" w:sz="0" w:space="0" w:color="auto"/>
                    <w:left w:val="none" w:sz="0" w:space="0" w:color="auto"/>
                    <w:bottom w:val="none" w:sz="0" w:space="0" w:color="auto"/>
                    <w:right w:val="none" w:sz="0" w:space="0" w:color="auto"/>
                  </w:divBdr>
                </w:div>
                <w:div w:id="350301032">
                  <w:marLeft w:val="0"/>
                  <w:marRight w:val="0"/>
                  <w:marTop w:val="0"/>
                  <w:marBottom w:val="0"/>
                  <w:divBdr>
                    <w:top w:val="none" w:sz="0" w:space="0" w:color="auto"/>
                    <w:left w:val="none" w:sz="0" w:space="0" w:color="auto"/>
                    <w:bottom w:val="none" w:sz="0" w:space="0" w:color="auto"/>
                    <w:right w:val="none" w:sz="0" w:space="0" w:color="auto"/>
                  </w:divBdr>
                </w:div>
                <w:div w:id="375467030">
                  <w:marLeft w:val="0"/>
                  <w:marRight w:val="0"/>
                  <w:marTop w:val="0"/>
                  <w:marBottom w:val="0"/>
                  <w:divBdr>
                    <w:top w:val="none" w:sz="0" w:space="0" w:color="auto"/>
                    <w:left w:val="none" w:sz="0" w:space="0" w:color="auto"/>
                    <w:bottom w:val="none" w:sz="0" w:space="0" w:color="auto"/>
                    <w:right w:val="none" w:sz="0" w:space="0" w:color="auto"/>
                  </w:divBdr>
                </w:div>
                <w:div w:id="381489944">
                  <w:marLeft w:val="0"/>
                  <w:marRight w:val="0"/>
                  <w:marTop w:val="0"/>
                  <w:marBottom w:val="0"/>
                  <w:divBdr>
                    <w:top w:val="none" w:sz="0" w:space="0" w:color="auto"/>
                    <w:left w:val="none" w:sz="0" w:space="0" w:color="auto"/>
                    <w:bottom w:val="none" w:sz="0" w:space="0" w:color="auto"/>
                    <w:right w:val="none" w:sz="0" w:space="0" w:color="auto"/>
                  </w:divBdr>
                </w:div>
                <w:div w:id="415445360">
                  <w:marLeft w:val="0"/>
                  <w:marRight w:val="0"/>
                  <w:marTop w:val="0"/>
                  <w:marBottom w:val="0"/>
                  <w:divBdr>
                    <w:top w:val="none" w:sz="0" w:space="0" w:color="auto"/>
                    <w:left w:val="none" w:sz="0" w:space="0" w:color="auto"/>
                    <w:bottom w:val="none" w:sz="0" w:space="0" w:color="auto"/>
                    <w:right w:val="none" w:sz="0" w:space="0" w:color="auto"/>
                  </w:divBdr>
                </w:div>
                <w:div w:id="485635003">
                  <w:marLeft w:val="0"/>
                  <w:marRight w:val="0"/>
                  <w:marTop w:val="0"/>
                  <w:marBottom w:val="0"/>
                  <w:divBdr>
                    <w:top w:val="none" w:sz="0" w:space="0" w:color="auto"/>
                    <w:left w:val="none" w:sz="0" w:space="0" w:color="auto"/>
                    <w:bottom w:val="none" w:sz="0" w:space="0" w:color="auto"/>
                    <w:right w:val="none" w:sz="0" w:space="0" w:color="auto"/>
                  </w:divBdr>
                </w:div>
                <w:div w:id="523521528">
                  <w:marLeft w:val="0"/>
                  <w:marRight w:val="0"/>
                  <w:marTop w:val="0"/>
                  <w:marBottom w:val="0"/>
                  <w:divBdr>
                    <w:top w:val="none" w:sz="0" w:space="0" w:color="auto"/>
                    <w:left w:val="none" w:sz="0" w:space="0" w:color="auto"/>
                    <w:bottom w:val="none" w:sz="0" w:space="0" w:color="auto"/>
                    <w:right w:val="none" w:sz="0" w:space="0" w:color="auto"/>
                  </w:divBdr>
                </w:div>
                <w:div w:id="576743336">
                  <w:marLeft w:val="0"/>
                  <w:marRight w:val="0"/>
                  <w:marTop w:val="0"/>
                  <w:marBottom w:val="0"/>
                  <w:divBdr>
                    <w:top w:val="none" w:sz="0" w:space="0" w:color="auto"/>
                    <w:left w:val="none" w:sz="0" w:space="0" w:color="auto"/>
                    <w:bottom w:val="none" w:sz="0" w:space="0" w:color="auto"/>
                    <w:right w:val="none" w:sz="0" w:space="0" w:color="auto"/>
                  </w:divBdr>
                </w:div>
                <w:div w:id="665523779">
                  <w:marLeft w:val="0"/>
                  <w:marRight w:val="0"/>
                  <w:marTop w:val="0"/>
                  <w:marBottom w:val="0"/>
                  <w:divBdr>
                    <w:top w:val="none" w:sz="0" w:space="0" w:color="auto"/>
                    <w:left w:val="none" w:sz="0" w:space="0" w:color="auto"/>
                    <w:bottom w:val="none" w:sz="0" w:space="0" w:color="auto"/>
                    <w:right w:val="none" w:sz="0" w:space="0" w:color="auto"/>
                  </w:divBdr>
                </w:div>
                <w:div w:id="709568793">
                  <w:marLeft w:val="0"/>
                  <w:marRight w:val="0"/>
                  <w:marTop w:val="0"/>
                  <w:marBottom w:val="0"/>
                  <w:divBdr>
                    <w:top w:val="none" w:sz="0" w:space="0" w:color="auto"/>
                    <w:left w:val="none" w:sz="0" w:space="0" w:color="auto"/>
                    <w:bottom w:val="none" w:sz="0" w:space="0" w:color="auto"/>
                    <w:right w:val="none" w:sz="0" w:space="0" w:color="auto"/>
                  </w:divBdr>
                </w:div>
                <w:div w:id="738675927">
                  <w:marLeft w:val="0"/>
                  <w:marRight w:val="0"/>
                  <w:marTop w:val="0"/>
                  <w:marBottom w:val="0"/>
                  <w:divBdr>
                    <w:top w:val="none" w:sz="0" w:space="0" w:color="auto"/>
                    <w:left w:val="none" w:sz="0" w:space="0" w:color="auto"/>
                    <w:bottom w:val="none" w:sz="0" w:space="0" w:color="auto"/>
                    <w:right w:val="none" w:sz="0" w:space="0" w:color="auto"/>
                  </w:divBdr>
                </w:div>
                <w:div w:id="885994039">
                  <w:marLeft w:val="0"/>
                  <w:marRight w:val="0"/>
                  <w:marTop w:val="0"/>
                  <w:marBottom w:val="0"/>
                  <w:divBdr>
                    <w:top w:val="none" w:sz="0" w:space="0" w:color="auto"/>
                    <w:left w:val="none" w:sz="0" w:space="0" w:color="auto"/>
                    <w:bottom w:val="none" w:sz="0" w:space="0" w:color="auto"/>
                    <w:right w:val="none" w:sz="0" w:space="0" w:color="auto"/>
                  </w:divBdr>
                </w:div>
                <w:div w:id="916324355">
                  <w:marLeft w:val="0"/>
                  <w:marRight w:val="0"/>
                  <w:marTop w:val="0"/>
                  <w:marBottom w:val="0"/>
                  <w:divBdr>
                    <w:top w:val="none" w:sz="0" w:space="0" w:color="auto"/>
                    <w:left w:val="none" w:sz="0" w:space="0" w:color="auto"/>
                    <w:bottom w:val="none" w:sz="0" w:space="0" w:color="auto"/>
                    <w:right w:val="none" w:sz="0" w:space="0" w:color="auto"/>
                  </w:divBdr>
                </w:div>
                <w:div w:id="942223336">
                  <w:marLeft w:val="0"/>
                  <w:marRight w:val="0"/>
                  <w:marTop w:val="0"/>
                  <w:marBottom w:val="0"/>
                  <w:divBdr>
                    <w:top w:val="none" w:sz="0" w:space="0" w:color="auto"/>
                    <w:left w:val="none" w:sz="0" w:space="0" w:color="auto"/>
                    <w:bottom w:val="none" w:sz="0" w:space="0" w:color="auto"/>
                    <w:right w:val="none" w:sz="0" w:space="0" w:color="auto"/>
                  </w:divBdr>
                </w:div>
                <w:div w:id="963073919">
                  <w:marLeft w:val="0"/>
                  <w:marRight w:val="0"/>
                  <w:marTop w:val="0"/>
                  <w:marBottom w:val="0"/>
                  <w:divBdr>
                    <w:top w:val="none" w:sz="0" w:space="0" w:color="auto"/>
                    <w:left w:val="none" w:sz="0" w:space="0" w:color="auto"/>
                    <w:bottom w:val="none" w:sz="0" w:space="0" w:color="auto"/>
                    <w:right w:val="none" w:sz="0" w:space="0" w:color="auto"/>
                  </w:divBdr>
                </w:div>
                <w:div w:id="1023437953">
                  <w:marLeft w:val="0"/>
                  <w:marRight w:val="0"/>
                  <w:marTop w:val="0"/>
                  <w:marBottom w:val="0"/>
                  <w:divBdr>
                    <w:top w:val="none" w:sz="0" w:space="0" w:color="auto"/>
                    <w:left w:val="none" w:sz="0" w:space="0" w:color="auto"/>
                    <w:bottom w:val="none" w:sz="0" w:space="0" w:color="auto"/>
                    <w:right w:val="none" w:sz="0" w:space="0" w:color="auto"/>
                  </w:divBdr>
                </w:div>
                <w:div w:id="1057972980">
                  <w:marLeft w:val="0"/>
                  <w:marRight w:val="0"/>
                  <w:marTop w:val="0"/>
                  <w:marBottom w:val="0"/>
                  <w:divBdr>
                    <w:top w:val="none" w:sz="0" w:space="0" w:color="auto"/>
                    <w:left w:val="none" w:sz="0" w:space="0" w:color="auto"/>
                    <w:bottom w:val="none" w:sz="0" w:space="0" w:color="auto"/>
                    <w:right w:val="none" w:sz="0" w:space="0" w:color="auto"/>
                  </w:divBdr>
                </w:div>
                <w:div w:id="1098676354">
                  <w:marLeft w:val="0"/>
                  <w:marRight w:val="0"/>
                  <w:marTop w:val="0"/>
                  <w:marBottom w:val="0"/>
                  <w:divBdr>
                    <w:top w:val="none" w:sz="0" w:space="0" w:color="auto"/>
                    <w:left w:val="none" w:sz="0" w:space="0" w:color="auto"/>
                    <w:bottom w:val="none" w:sz="0" w:space="0" w:color="auto"/>
                    <w:right w:val="none" w:sz="0" w:space="0" w:color="auto"/>
                  </w:divBdr>
                </w:div>
                <w:div w:id="1197039797">
                  <w:marLeft w:val="0"/>
                  <w:marRight w:val="0"/>
                  <w:marTop w:val="0"/>
                  <w:marBottom w:val="0"/>
                  <w:divBdr>
                    <w:top w:val="none" w:sz="0" w:space="0" w:color="auto"/>
                    <w:left w:val="none" w:sz="0" w:space="0" w:color="auto"/>
                    <w:bottom w:val="none" w:sz="0" w:space="0" w:color="auto"/>
                    <w:right w:val="none" w:sz="0" w:space="0" w:color="auto"/>
                  </w:divBdr>
                </w:div>
                <w:div w:id="1280189136">
                  <w:marLeft w:val="0"/>
                  <w:marRight w:val="0"/>
                  <w:marTop w:val="0"/>
                  <w:marBottom w:val="0"/>
                  <w:divBdr>
                    <w:top w:val="none" w:sz="0" w:space="0" w:color="auto"/>
                    <w:left w:val="none" w:sz="0" w:space="0" w:color="auto"/>
                    <w:bottom w:val="none" w:sz="0" w:space="0" w:color="auto"/>
                    <w:right w:val="none" w:sz="0" w:space="0" w:color="auto"/>
                  </w:divBdr>
                </w:div>
                <w:div w:id="1390110293">
                  <w:marLeft w:val="0"/>
                  <w:marRight w:val="0"/>
                  <w:marTop w:val="0"/>
                  <w:marBottom w:val="0"/>
                  <w:divBdr>
                    <w:top w:val="none" w:sz="0" w:space="0" w:color="auto"/>
                    <w:left w:val="none" w:sz="0" w:space="0" w:color="auto"/>
                    <w:bottom w:val="none" w:sz="0" w:space="0" w:color="auto"/>
                    <w:right w:val="none" w:sz="0" w:space="0" w:color="auto"/>
                  </w:divBdr>
                </w:div>
                <w:div w:id="1424641908">
                  <w:marLeft w:val="0"/>
                  <w:marRight w:val="0"/>
                  <w:marTop w:val="0"/>
                  <w:marBottom w:val="0"/>
                  <w:divBdr>
                    <w:top w:val="none" w:sz="0" w:space="0" w:color="auto"/>
                    <w:left w:val="none" w:sz="0" w:space="0" w:color="auto"/>
                    <w:bottom w:val="none" w:sz="0" w:space="0" w:color="auto"/>
                    <w:right w:val="none" w:sz="0" w:space="0" w:color="auto"/>
                  </w:divBdr>
                </w:div>
                <w:div w:id="1482043823">
                  <w:marLeft w:val="0"/>
                  <w:marRight w:val="0"/>
                  <w:marTop w:val="0"/>
                  <w:marBottom w:val="0"/>
                  <w:divBdr>
                    <w:top w:val="none" w:sz="0" w:space="0" w:color="auto"/>
                    <w:left w:val="none" w:sz="0" w:space="0" w:color="auto"/>
                    <w:bottom w:val="none" w:sz="0" w:space="0" w:color="auto"/>
                    <w:right w:val="none" w:sz="0" w:space="0" w:color="auto"/>
                  </w:divBdr>
                </w:div>
                <w:div w:id="1591235780">
                  <w:marLeft w:val="0"/>
                  <w:marRight w:val="0"/>
                  <w:marTop w:val="0"/>
                  <w:marBottom w:val="0"/>
                  <w:divBdr>
                    <w:top w:val="none" w:sz="0" w:space="0" w:color="auto"/>
                    <w:left w:val="none" w:sz="0" w:space="0" w:color="auto"/>
                    <w:bottom w:val="none" w:sz="0" w:space="0" w:color="auto"/>
                    <w:right w:val="none" w:sz="0" w:space="0" w:color="auto"/>
                  </w:divBdr>
                </w:div>
                <w:div w:id="1674137930">
                  <w:marLeft w:val="0"/>
                  <w:marRight w:val="0"/>
                  <w:marTop w:val="0"/>
                  <w:marBottom w:val="0"/>
                  <w:divBdr>
                    <w:top w:val="none" w:sz="0" w:space="0" w:color="auto"/>
                    <w:left w:val="none" w:sz="0" w:space="0" w:color="auto"/>
                    <w:bottom w:val="none" w:sz="0" w:space="0" w:color="auto"/>
                    <w:right w:val="none" w:sz="0" w:space="0" w:color="auto"/>
                  </w:divBdr>
                </w:div>
                <w:div w:id="1988313483">
                  <w:marLeft w:val="0"/>
                  <w:marRight w:val="0"/>
                  <w:marTop w:val="0"/>
                  <w:marBottom w:val="0"/>
                  <w:divBdr>
                    <w:top w:val="none" w:sz="0" w:space="0" w:color="auto"/>
                    <w:left w:val="none" w:sz="0" w:space="0" w:color="auto"/>
                    <w:bottom w:val="none" w:sz="0" w:space="0" w:color="auto"/>
                    <w:right w:val="none" w:sz="0" w:space="0" w:color="auto"/>
                  </w:divBdr>
                </w:div>
                <w:div w:id="2015257648">
                  <w:marLeft w:val="0"/>
                  <w:marRight w:val="0"/>
                  <w:marTop w:val="0"/>
                  <w:marBottom w:val="0"/>
                  <w:divBdr>
                    <w:top w:val="none" w:sz="0" w:space="0" w:color="auto"/>
                    <w:left w:val="none" w:sz="0" w:space="0" w:color="auto"/>
                    <w:bottom w:val="none" w:sz="0" w:space="0" w:color="auto"/>
                    <w:right w:val="none" w:sz="0" w:space="0" w:color="auto"/>
                  </w:divBdr>
                </w:div>
                <w:div w:id="20592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6897">
      <w:bodyDiv w:val="1"/>
      <w:marLeft w:val="0"/>
      <w:marRight w:val="0"/>
      <w:marTop w:val="0"/>
      <w:marBottom w:val="0"/>
      <w:divBdr>
        <w:top w:val="none" w:sz="0" w:space="0" w:color="auto"/>
        <w:left w:val="none" w:sz="0" w:space="0" w:color="auto"/>
        <w:bottom w:val="none" w:sz="0" w:space="0" w:color="auto"/>
        <w:right w:val="none" w:sz="0" w:space="0" w:color="auto"/>
      </w:divBdr>
    </w:div>
    <w:div w:id="615603684">
      <w:bodyDiv w:val="1"/>
      <w:marLeft w:val="0"/>
      <w:marRight w:val="0"/>
      <w:marTop w:val="0"/>
      <w:marBottom w:val="0"/>
      <w:divBdr>
        <w:top w:val="none" w:sz="0" w:space="0" w:color="auto"/>
        <w:left w:val="none" w:sz="0" w:space="0" w:color="auto"/>
        <w:bottom w:val="none" w:sz="0" w:space="0" w:color="auto"/>
        <w:right w:val="none" w:sz="0" w:space="0" w:color="auto"/>
      </w:divBdr>
    </w:div>
    <w:div w:id="616718325">
      <w:bodyDiv w:val="1"/>
      <w:marLeft w:val="0"/>
      <w:marRight w:val="0"/>
      <w:marTop w:val="0"/>
      <w:marBottom w:val="0"/>
      <w:divBdr>
        <w:top w:val="none" w:sz="0" w:space="0" w:color="auto"/>
        <w:left w:val="none" w:sz="0" w:space="0" w:color="auto"/>
        <w:bottom w:val="none" w:sz="0" w:space="0" w:color="auto"/>
        <w:right w:val="none" w:sz="0" w:space="0" w:color="auto"/>
      </w:divBdr>
    </w:div>
    <w:div w:id="616915136">
      <w:bodyDiv w:val="1"/>
      <w:marLeft w:val="0"/>
      <w:marRight w:val="0"/>
      <w:marTop w:val="0"/>
      <w:marBottom w:val="0"/>
      <w:divBdr>
        <w:top w:val="none" w:sz="0" w:space="0" w:color="auto"/>
        <w:left w:val="none" w:sz="0" w:space="0" w:color="auto"/>
        <w:bottom w:val="none" w:sz="0" w:space="0" w:color="auto"/>
        <w:right w:val="none" w:sz="0" w:space="0" w:color="auto"/>
      </w:divBdr>
    </w:div>
    <w:div w:id="620918654">
      <w:bodyDiv w:val="1"/>
      <w:marLeft w:val="0"/>
      <w:marRight w:val="0"/>
      <w:marTop w:val="0"/>
      <w:marBottom w:val="0"/>
      <w:divBdr>
        <w:top w:val="none" w:sz="0" w:space="0" w:color="auto"/>
        <w:left w:val="none" w:sz="0" w:space="0" w:color="auto"/>
        <w:bottom w:val="none" w:sz="0" w:space="0" w:color="auto"/>
        <w:right w:val="none" w:sz="0" w:space="0" w:color="auto"/>
      </w:divBdr>
    </w:div>
    <w:div w:id="626593605">
      <w:bodyDiv w:val="1"/>
      <w:marLeft w:val="0"/>
      <w:marRight w:val="0"/>
      <w:marTop w:val="0"/>
      <w:marBottom w:val="0"/>
      <w:divBdr>
        <w:top w:val="none" w:sz="0" w:space="0" w:color="auto"/>
        <w:left w:val="none" w:sz="0" w:space="0" w:color="auto"/>
        <w:bottom w:val="none" w:sz="0" w:space="0" w:color="auto"/>
        <w:right w:val="none" w:sz="0" w:space="0" w:color="auto"/>
      </w:divBdr>
    </w:div>
    <w:div w:id="627055440">
      <w:bodyDiv w:val="1"/>
      <w:marLeft w:val="0"/>
      <w:marRight w:val="0"/>
      <w:marTop w:val="0"/>
      <w:marBottom w:val="0"/>
      <w:divBdr>
        <w:top w:val="none" w:sz="0" w:space="0" w:color="auto"/>
        <w:left w:val="none" w:sz="0" w:space="0" w:color="auto"/>
        <w:bottom w:val="none" w:sz="0" w:space="0" w:color="auto"/>
        <w:right w:val="none" w:sz="0" w:space="0" w:color="auto"/>
      </w:divBdr>
    </w:div>
    <w:div w:id="627855239">
      <w:bodyDiv w:val="1"/>
      <w:marLeft w:val="0"/>
      <w:marRight w:val="0"/>
      <w:marTop w:val="0"/>
      <w:marBottom w:val="0"/>
      <w:divBdr>
        <w:top w:val="none" w:sz="0" w:space="0" w:color="auto"/>
        <w:left w:val="none" w:sz="0" w:space="0" w:color="auto"/>
        <w:bottom w:val="none" w:sz="0" w:space="0" w:color="auto"/>
        <w:right w:val="none" w:sz="0" w:space="0" w:color="auto"/>
      </w:divBdr>
    </w:div>
    <w:div w:id="628435269">
      <w:bodyDiv w:val="1"/>
      <w:marLeft w:val="0"/>
      <w:marRight w:val="0"/>
      <w:marTop w:val="0"/>
      <w:marBottom w:val="0"/>
      <w:divBdr>
        <w:top w:val="none" w:sz="0" w:space="0" w:color="auto"/>
        <w:left w:val="none" w:sz="0" w:space="0" w:color="auto"/>
        <w:bottom w:val="none" w:sz="0" w:space="0" w:color="auto"/>
        <w:right w:val="none" w:sz="0" w:space="0" w:color="auto"/>
      </w:divBdr>
    </w:div>
    <w:div w:id="629751806">
      <w:bodyDiv w:val="1"/>
      <w:marLeft w:val="0"/>
      <w:marRight w:val="0"/>
      <w:marTop w:val="0"/>
      <w:marBottom w:val="0"/>
      <w:divBdr>
        <w:top w:val="none" w:sz="0" w:space="0" w:color="auto"/>
        <w:left w:val="none" w:sz="0" w:space="0" w:color="auto"/>
        <w:bottom w:val="none" w:sz="0" w:space="0" w:color="auto"/>
        <w:right w:val="none" w:sz="0" w:space="0" w:color="auto"/>
      </w:divBdr>
    </w:div>
    <w:div w:id="629827226">
      <w:bodyDiv w:val="1"/>
      <w:marLeft w:val="0"/>
      <w:marRight w:val="0"/>
      <w:marTop w:val="0"/>
      <w:marBottom w:val="0"/>
      <w:divBdr>
        <w:top w:val="none" w:sz="0" w:space="0" w:color="auto"/>
        <w:left w:val="none" w:sz="0" w:space="0" w:color="auto"/>
        <w:bottom w:val="none" w:sz="0" w:space="0" w:color="auto"/>
        <w:right w:val="none" w:sz="0" w:space="0" w:color="auto"/>
      </w:divBdr>
    </w:div>
    <w:div w:id="634679465">
      <w:bodyDiv w:val="1"/>
      <w:marLeft w:val="0"/>
      <w:marRight w:val="0"/>
      <w:marTop w:val="0"/>
      <w:marBottom w:val="0"/>
      <w:divBdr>
        <w:top w:val="none" w:sz="0" w:space="0" w:color="auto"/>
        <w:left w:val="none" w:sz="0" w:space="0" w:color="auto"/>
        <w:bottom w:val="none" w:sz="0" w:space="0" w:color="auto"/>
        <w:right w:val="none" w:sz="0" w:space="0" w:color="auto"/>
      </w:divBdr>
    </w:div>
    <w:div w:id="635181179">
      <w:bodyDiv w:val="1"/>
      <w:marLeft w:val="0"/>
      <w:marRight w:val="0"/>
      <w:marTop w:val="0"/>
      <w:marBottom w:val="0"/>
      <w:divBdr>
        <w:top w:val="none" w:sz="0" w:space="0" w:color="auto"/>
        <w:left w:val="none" w:sz="0" w:space="0" w:color="auto"/>
        <w:bottom w:val="none" w:sz="0" w:space="0" w:color="auto"/>
        <w:right w:val="none" w:sz="0" w:space="0" w:color="auto"/>
      </w:divBdr>
    </w:div>
    <w:div w:id="635720761">
      <w:bodyDiv w:val="1"/>
      <w:marLeft w:val="0"/>
      <w:marRight w:val="0"/>
      <w:marTop w:val="0"/>
      <w:marBottom w:val="0"/>
      <w:divBdr>
        <w:top w:val="none" w:sz="0" w:space="0" w:color="auto"/>
        <w:left w:val="none" w:sz="0" w:space="0" w:color="auto"/>
        <w:bottom w:val="none" w:sz="0" w:space="0" w:color="auto"/>
        <w:right w:val="none" w:sz="0" w:space="0" w:color="auto"/>
      </w:divBdr>
    </w:div>
    <w:div w:id="637414462">
      <w:bodyDiv w:val="1"/>
      <w:marLeft w:val="0"/>
      <w:marRight w:val="0"/>
      <w:marTop w:val="0"/>
      <w:marBottom w:val="0"/>
      <w:divBdr>
        <w:top w:val="none" w:sz="0" w:space="0" w:color="auto"/>
        <w:left w:val="none" w:sz="0" w:space="0" w:color="auto"/>
        <w:bottom w:val="none" w:sz="0" w:space="0" w:color="auto"/>
        <w:right w:val="none" w:sz="0" w:space="0" w:color="auto"/>
      </w:divBdr>
    </w:div>
    <w:div w:id="639581222">
      <w:bodyDiv w:val="1"/>
      <w:marLeft w:val="0"/>
      <w:marRight w:val="0"/>
      <w:marTop w:val="0"/>
      <w:marBottom w:val="0"/>
      <w:divBdr>
        <w:top w:val="none" w:sz="0" w:space="0" w:color="auto"/>
        <w:left w:val="none" w:sz="0" w:space="0" w:color="auto"/>
        <w:bottom w:val="none" w:sz="0" w:space="0" w:color="auto"/>
        <w:right w:val="none" w:sz="0" w:space="0" w:color="auto"/>
      </w:divBdr>
    </w:div>
    <w:div w:id="645167324">
      <w:bodyDiv w:val="1"/>
      <w:marLeft w:val="0"/>
      <w:marRight w:val="0"/>
      <w:marTop w:val="0"/>
      <w:marBottom w:val="0"/>
      <w:divBdr>
        <w:top w:val="none" w:sz="0" w:space="0" w:color="auto"/>
        <w:left w:val="none" w:sz="0" w:space="0" w:color="auto"/>
        <w:bottom w:val="none" w:sz="0" w:space="0" w:color="auto"/>
        <w:right w:val="none" w:sz="0" w:space="0" w:color="auto"/>
      </w:divBdr>
    </w:div>
    <w:div w:id="645430713">
      <w:bodyDiv w:val="1"/>
      <w:marLeft w:val="0"/>
      <w:marRight w:val="0"/>
      <w:marTop w:val="0"/>
      <w:marBottom w:val="0"/>
      <w:divBdr>
        <w:top w:val="none" w:sz="0" w:space="0" w:color="auto"/>
        <w:left w:val="none" w:sz="0" w:space="0" w:color="auto"/>
        <w:bottom w:val="none" w:sz="0" w:space="0" w:color="auto"/>
        <w:right w:val="none" w:sz="0" w:space="0" w:color="auto"/>
      </w:divBdr>
    </w:div>
    <w:div w:id="649401885">
      <w:bodyDiv w:val="1"/>
      <w:marLeft w:val="0"/>
      <w:marRight w:val="0"/>
      <w:marTop w:val="0"/>
      <w:marBottom w:val="0"/>
      <w:divBdr>
        <w:top w:val="none" w:sz="0" w:space="0" w:color="auto"/>
        <w:left w:val="none" w:sz="0" w:space="0" w:color="auto"/>
        <w:bottom w:val="none" w:sz="0" w:space="0" w:color="auto"/>
        <w:right w:val="none" w:sz="0" w:space="0" w:color="auto"/>
      </w:divBdr>
    </w:div>
    <w:div w:id="649941025">
      <w:bodyDiv w:val="1"/>
      <w:marLeft w:val="0"/>
      <w:marRight w:val="0"/>
      <w:marTop w:val="0"/>
      <w:marBottom w:val="0"/>
      <w:divBdr>
        <w:top w:val="none" w:sz="0" w:space="0" w:color="auto"/>
        <w:left w:val="none" w:sz="0" w:space="0" w:color="auto"/>
        <w:bottom w:val="none" w:sz="0" w:space="0" w:color="auto"/>
        <w:right w:val="none" w:sz="0" w:space="0" w:color="auto"/>
      </w:divBdr>
    </w:div>
    <w:div w:id="655034566">
      <w:bodyDiv w:val="1"/>
      <w:marLeft w:val="0"/>
      <w:marRight w:val="0"/>
      <w:marTop w:val="0"/>
      <w:marBottom w:val="0"/>
      <w:divBdr>
        <w:top w:val="none" w:sz="0" w:space="0" w:color="auto"/>
        <w:left w:val="none" w:sz="0" w:space="0" w:color="auto"/>
        <w:bottom w:val="none" w:sz="0" w:space="0" w:color="auto"/>
        <w:right w:val="none" w:sz="0" w:space="0" w:color="auto"/>
      </w:divBdr>
    </w:div>
    <w:div w:id="656151678">
      <w:bodyDiv w:val="1"/>
      <w:marLeft w:val="0"/>
      <w:marRight w:val="0"/>
      <w:marTop w:val="0"/>
      <w:marBottom w:val="0"/>
      <w:divBdr>
        <w:top w:val="none" w:sz="0" w:space="0" w:color="auto"/>
        <w:left w:val="none" w:sz="0" w:space="0" w:color="auto"/>
        <w:bottom w:val="none" w:sz="0" w:space="0" w:color="auto"/>
        <w:right w:val="none" w:sz="0" w:space="0" w:color="auto"/>
      </w:divBdr>
    </w:div>
    <w:div w:id="656959729">
      <w:bodyDiv w:val="1"/>
      <w:marLeft w:val="0"/>
      <w:marRight w:val="0"/>
      <w:marTop w:val="0"/>
      <w:marBottom w:val="0"/>
      <w:divBdr>
        <w:top w:val="none" w:sz="0" w:space="0" w:color="auto"/>
        <w:left w:val="none" w:sz="0" w:space="0" w:color="auto"/>
        <w:bottom w:val="none" w:sz="0" w:space="0" w:color="auto"/>
        <w:right w:val="none" w:sz="0" w:space="0" w:color="auto"/>
      </w:divBdr>
    </w:div>
    <w:div w:id="663702781">
      <w:bodyDiv w:val="1"/>
      <w:marLeft w:val="0"/>
      <w:marRight w:val="0"/>
      <w:marTop w:val="0"/>
      <w:marBottom w:val="0"/>
      <w:divBdr>
        <w:top w:val="none" w:sz="0" w:space="0" w:color="auto"/>
        <w:left w:val="none" w:sz="0" w:space="0" w:color="auto"/>
        <w:bottom w:val="none" w:sz="0" w:space="0" w:color="auto"/>
        <w:right w:val="none" w:sz="0" w:space="0" w:color="auto"/>
      </w:divBdr>
    </w:div>
    <w:div w:id="665280336">
      <w:bodyDiv w:val="1"/>
      <w:marLeft w:val="0"/>
      <w:marRight w:val="0"/>
      <w:marTop w:val="0"/>
      <w:marBottom w:val="0"/>
      <w:divBdr>
        <w:top w:val="none" w:sz="0" w:space="0" w:color="auto"/>
        <w:left w:val="none" w:sz="0" w:space="0" w:color="auto"/>
        <w:bottom w:val="none" w:sz="0" w:space="0" w:color="auto"/>
        <w:right w:val="none" w:sz="0" w:space="0" w:color="auto"/>
      </w:divBdr>
    </w:div>
    <w:div w:id="667055572">
      <w:bodyDiv w:val="1"/>
      <w:marLeft w:val="0"/>
      <w:marRight w:val="0"/>
      <w:marTop w:val="0"/>
      <w:marBottom w:val="0"/>
      <w:divBdr>
        <w:top w:val="none" w:sz="0" w:space="0" w:color="auto"/>
        <w:left w:val="none" w:sz="0" w:space="0" w:color="auto"/>
        <w:bottom w:val="none" w:sz="0" w:space="0" w:color="auto"/>
        <w:right w:val="none" w:sz="0" w:space="0" w:color="auto"/>
      </w:divBdr>
    </w:div>
    <w:div w:id="673414885">
      <w:bodyDiv w:val="1"/>
      <w:marLeft w:val="0"/>
      <w:marRight w:val="0"/>
      <w:marTop w:val="0"/>
      <w:marBottom w:val="0"/>
      <w:divBdr>
        <w:top w:val="none" w:sz="0" w:space="0" w:color="auto"/>
        <w:left w:val="none" w:sz="0" w:space="0" w:color="auto"/>
        <w:bottom w:val="none" w:sz="0" w:space="0" w:color="auto"/>
        <w:right w:val="none" w:sz="0" w:space="0" w:color="auto"/>
      </w:divBdr>
    </w:div>
    <w:div w:id="675421074">
      <w:bodyDiv w:val="1"/>
      <w:marLeft w:val="0"/>
      <w:marRight w:val="0"/>
      <w:marTop w:val="0"/>
      <w:marBottom w:val="0"/>
      <w:divBdr>
        <w:top w:val="none" w:sz="0" w:space="0" w:color="auto"/>
        <w:left w:val="none" w:sz="0" w:space="0" w:color="auto"/>
        <w:bottom w:val="none" w:sz="0" w:space="0" w:color="auto"/>
        <w:right w:val="none" w:sz="0" w:space="0" w:color="auto"/>
      </w:divBdr>
    </w:div>
    <w:div w:id="675965683">
      <w:bodyDiv w:val="1"/>
      <w:marLeft w:val="0"/>
      <w:marRight w:val="0"/>
      <w:marTop w:val="0"/>
      <w:marBottom w:val="0"/>
      <w:divBdr>
        <w:top w:val="none" w:sz="0" w:space="0" w:color="auto"/>
        <w:left w:val="none" w:sz="0" w:space="0" w:color="auto"/>
        <w:bottom w:val="none" w:sz="0" w:space="0" w:color="auto"/>
        <w:right w:val="none" w:sz="0" w:space="0" w:color="auto"/>
      </w:divBdr>
    </w:div>
    <w:div w:id="681905424">
      <w:bodyDiv w:val="1"/>
      <w:marLeft w:val="0"/>
      <w:marRight w:val="0"/>
      <w:marTop w:val="0"/>
      <w:marBottom w:val="0"/>
      <w:divBdr>
        <w:top w:val="none" w:sz="0" w:space="0" w:color="auto"/>
        <w:left w:val="none" w:sz="0" w:space="0" w:color="auto"/>
        <w:bottom w:val="none" w:sz="0" w:space="0" w:color="auto"/>
        <w:right w:val="none" w:sz="0" w:space="0" w:color="auto"/>
      </w:divBdr>
      <w:divsChild>
        <w:div w:id="552546408">
          <w:marLeft w:val="0"/>
          <w:marRight w:val="0"/>
          <w:marTop w:val="0"/>
          <w:marBottom w:val="0"/>
          <w:divBdr>
            <w:top w:val="single" w:sz="6" w:space="0" w:color="DDDDDD"/>
            <w:left w:val="single" w:sz="6" w:space="0" w:color="DDDDDD"/>
            <w:bottom w:val="single" w:sz="6" w:space="0" w:color="DDDDDD"/>
            <w:right w:val="single" w:sz="6" w:space="0" w:color="DDDDDD"/>
          </w:divBdr>
          <w:divsChild>
            <w:div w:id="1025015484">
              <w:marLeft w:val="0"/>
              <w:marRight w:val="0"/>
              <w:marTop w:val="0"/>
              <w:marBottom w:val="0"/>
              <w:divBdr>
                <w:top w:val="none" w:sz="0" w:space="0" w:color="auto"/>
                <w:left w:val="none" w:sz="0" w:space="0" w:color="auto"/>
                <w:bottom w:val="none" w:sz="0" w:space="0" w:color="auto"/>
                <w:right w:val="none" w:sz="0" w:space="0" w:color="auto"/>
              </w:divBdr>
              <w:divsChild>
                <w:div w:id="752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0877">
          <w:marLeft w:val="0"/>
          <w:marRight w:val="0"/>
          <w:marTop w:val="0"/>
          <w:marBottom w:val="0"/>
          <w:divBdr>
            <w:top w:val="single" w:sz="6" w:space="0" w:color="DDDDDD"/>
            <w:left w:val="single" w:sz="6" w:space="0" w:color="DDDDDD"/>
            <w:bottom w:val="single" w:sz="6" w:space="0" w:color="DDDDDD"/>
            <w:right w:val="single" w:sz="6" w:space="0" w:color="DDDDDD"/>
          </w:divBdr>
          <w:divsChild>
            <w:div w:id="972179093">
              <w:marLeft w:val="0"/>
              <w:marRight w:val="0"/>
              <w:marTop w:val="0"/>
              <w:marBottom w:val="0"/>
              <w:divBdr>
                <w:top w:val="none" w:sz="0" w:space="0" w:color="auto"/>
                <w:left w:val="none" w:sz="0" w:space="0" w:color="auto"/>
                <w:bottom w:val="none" w:sz="0" w:space="0" w:color="auto"/>
                <w:right w:val="none" w:sz="0" w:space="0" w:color="auto"/>
              </w:divBdr>
              <w:divsChild>
                <w:div w:id="428434543">
                  <w:marLeft w:val="0"/>
                  <w:marRight w:val="0"/>
                  <w:marTop w:val="0"/>
                  <w:marBottom w:val="0"/>
                  <w:divBdr>
                    <w:top w:val="none" w:sz="0" w:space="0" w:color="auto"/>
                    <w:left w:val="none" w:sz="0" w:space="0" w:color="auto"/>
                    <w:bottom w:val="none" w:sz="0" w:space="0" w:color="auto"/>
                    <w:right w:val="none" w:sz="0" w:space="0" w:color="auto"/>
                  </w:divBdr>
                </w:div>
                <w:div w:id="5616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60132">
      <w:bodyDiv w:val="1"/>
      <w:marLeft w:val="0"/>
      <w:marRight w:val="0"/>
      <w:marTop w:val="0"/>
      <w:marBottom w:val="0"/>
      <w:divBdr>
        <w:top w:val="none" w:sz="0" w:space="0" w:color="auto"/>
        <w:left w:val="none" w:sz="0" w:space="0" w:color="auto"/>
        <w:bottom w:val="none" w:sz="0" w:space="0" w:color="auto"/>
        <w:right w:val="none" w:sz="0" w:space="0" w:color="auto"/>
      </w:divBdr>
    </w:div>
    <w:div w:id="682822219">
      <w:bodyDiv w:val="1"/>
      <w:marLeft w:val="0"/>
      <w:marRight w:val="0"/>
      <w:marTop w:val="0"/>
      <w:marBottom w:val="0"/>
      <w:divBdr>
        <w:top w:val="none" w:sz="0" w:space="0" w:color="auto"/>
        <w:left w:val="none" w:sz="0" w:space="0" w:color="auto"/>
        <w:bottom w:val="none" w:sz="0" w:space="0" w:color="auto"/>
        <w:right w:val="none" w:sz="0" w:space="0" w:color="auto"/>
      </w:divBdr>
    </w:div>
    <w:div w:id="683170561">
      <w:bodyDiv w:val="1"/>
      <w:marLeft w:val="0"/>
      <w:marRight w:val="0"/>
      <w:marTop w:val="0"/>
      <w:marBottom w:val="0"/>
      <w:divBdr>
        <w:top w:val="none" w:sz="0" w:space="0" w:color="auto"/>
        <w:left w:val="none" w:sz="0" w:space="0" w:color="auto"/>
        <w:bottom w:val="none" w:sz="0" w:space="0" w:color="auto"/>
        <w:right w:val="none" w:sz="0" w:space="0" w:color="auto"/>
      </w:divBdr>
    </w:div>
    <w:div w:id="684484269">
      <w:bodyDiv w:val="1"/>
      <w:marLeft w:val="0"/>
      <w:marRight w:val="0"/>
      <w:marTop w:val="0"/>
      <w:marBottom w:val="0"/>
      <w:divBdr>
        <w:top w:val="none" w:sz="0" w:space="0" w:color="auto"/>
        <w:left w:val="none" w:sz="0" w:space="0" w:color="auto"/>
        <w:bottom w:val="none" w:sz="0" w:space="0" w:color="auto"/>
        <w:right w:val="none" w:sz="0" w:space="0" w:color="auto"/>
      </w:divBdr>
    </w:div>
    <w:div w:id="688870965">
      <w:bodyDiv w:val="1"/>
      <w:marLeft w:val="0"/>
      <w:marRight w:val="0"/>
      <w:marTop w:val="0"/>
      <w:marBottom w:val="0"/>
      <w:divBdr>
        <w:top w:val="none" w:sz="0" w:space="0" w:color="auto"/>
        <w:left w:val="none" w:sz="0" w:space="0" w:color="auto"/>
        <w:bottom w:val="none" w:sz="0" w:space="0" w:color="auto"/>
        <w:right w:val="none" w:sz="0" w:space="0" w:color="auto"/>
      </w:divBdr>
    </w:div>
    <w:div w:id="690566295">
      <w:bodyDiv w:val="1"/>
      <w:marLeft w:val="0"/>
      <w:marRight w:val="0"/>
      <w:marTop w:val="0"/>
      <w:marBottom w:val="0"/>
      <w:divBdr>
        <w:top w:val="none" w:sz="0" w:space="0" w:color="auto"/>
        <w:left w:val="none" w:sz="0" w:space="0" w:color="auto"/>
        <w:bottom w:val="none" w:sz="0" w:space="0" w:color="auto"/>
        <w:right w:val="none" w:sz="0" w:space="0" w:color="auto"/>
      </w:divBdr>
    </w:div>
    <w:div w:id="691416246">
      <w:bodyDiv w:val="1"/>
      <w:marLeft w:val="0"/>
      <w:marRight w:val="0"/>
      <w:marTop w:val="0"/>
      <w:marBottom w:val="0"/>
      <w:divBdr>
        <w:top w:val="none" w:sz="0" w:space="0" w:color="auto"/>
        <w:left w:val="none" w:sz="0" w:space="0" w:color="auto"/>
        <w:bottom w:val="none" w:sz="0" w:space="0" w:color="auto"/>
        <w:right w:val="none" w:sz="0" w:space="0" w:color="auto"/>
      </w:divBdr>
    </w:div>
    <w:div w:id="699206930">
      <w:bodyDiv w:val="1"/>
      <w:marLeft w:val="0"/>
      <w:marRight w:val="0"/>
      <w:marTop w:val="0"/>
      <w:marBottom w:val="0"/>
      <w:divBdr>
        <w:top w:val="none" w:sz="0" w:space="0" w:color="auto"/>
        <w:left w:val="none" w:sz="0" w:space="0" w:color="auto"/>
        <w:bottom w:val="none" w:sz="0" w:space="0" w:color="auto"/>
        <w:right w:val="none" w:sz="0" w:space="0" w:color="auto"/>
      </w:divBdr>
    </w:div>
    <w:div w:id="701593022">
      <w:bodyDiv w:val="1"/>
      <w:marLeft w:val="0"/>
      <w:marRight w:val="0"/>
      <w:marTop w:val="0"/>
      <w:marBottom w:val="0"/>
      <w:divBdr>
        <w:top w:val="none" w:sz="0" w:space="0" w:color="auto"/>
        <w:left w:val="none" w:sz="0" w:space="0" w:color="auto"/>
        <w:bottom w:val="none" w:sz="0" w:space="0" w:color="auto"/>
        <w:right w:val="none" w:sz="0" w:space="0" w:color="auto"/>
      </w:divBdr>
    </w:div>
    <w:div w:id="701907379">
      <w:bodyDiv w:val="1"/>
      <w:marLeft w:val="0"/>
      <w:marRight w:val="0"/>
      <w:marTop w:val="0"/>
      <w:marBottom w:val="0"/>
      <w:divBdr>
        <w:top w:val="none" w:sz="0" w:space="0" w:color="auto"/>
        <w:left w:val="none" w:sz="0" w:space="0" w:color="auto"/>
        <w:bottom w:val="none" w:sz="0" w:space="0" w:color="auto"/>
        <w:right w:val="none" w:sz="0" w:space="0" w:color="auto"/>
      </w:divBdr>
    </w:div>
    <w:div w:id="704715585">
      <w:bodyDiv w:val="1"/>
      <w:marLeft w:val="0"/>
      <w:marRight w:val="0"/>
      <w:marTop w:val="0"/>
      <w:marBottom w:val="0"/>
      <w:divBdr>
        <w:top w:val="none" w:sz="0" w:space="0" w:color="auto"/>
        <w:left w:val="none" w:sz="0" w:space="0" w:color="auto"/>
        <w:bottom w:val="none" w:sz="0" w:space="0" w:color="auto"/>
        <w:right w:val="none" w:sz="0" w:space="0" w:color="auto"/>
      </w:divBdr>
    </w:div>
    <w:div w:id="705760558">
      <w:bodyDiv w:val="1"/>
      <w:marLeft w:val="0"/>
      <w:marRight w:val="0"/>
      <w:marTop w:val="0"/>
      <w:marBottom w:val="0"/>
      <w:divBdr>
        <w:top w:val="none" w:sz="0" w:space="0" w:color="auto"/>
        <w:left w:val="none" w:sz="0" w:space="0" w:color="auto"/>
        <w:bottom w:val="none" w:sz="0" w:space="0" w:color="auto"/>
        <w:right w:val="none" w:sz="0" w:space="0" w:color="auto"/>
      </w:divBdr>
    </w:div>
    <w:div w:id="705831831">
      <w:bodyDiv w:val="1"/>
      <w:marLeft w:val="0"/>
      <w:marRight w:val="0"/>
      <w:marTop w:val="0"/>
      <w:marBottom w:val="0"/>
      <w:divBdr>
        <w:top w:val="none" w:sz="0" w:space="0" w:color="auto"/>
        <w:left w:val="none" w:sz="0" w:space="0" w:color="auto"/>
        <w:bottom w:val="none" w:sz="0" w:space="0" w:color="auto"/>
        <w:right w:val="none" w:sz="0" w:space="0" w:color="auto"/>
      </w:divBdr>
    </w:div>
    <w:div w:id="710804243">
      <w:bodyDiv w:val="1"/>
      <w:marLeft w:val="0"/>
      <w:marRight w:val="0"/>
      <w:marTop w:val="0"/>
      <w:marBottom w:val="0"/>
      <w:divBdr>
        <w:top w:val="none" w:sz="0" w:space="0" w:color="auto"/>
        <w:left w:val="none" w:sz="0" w:space="0" w:color="auto"/>
        <w:bottom w:val="none" w:sz="0" w:space="0" w:color="auto"/>
        <w:right w:val="none" w:sz="0" w:space="0" w:color="auto"/>
      </w:divBdr>
    </w:div>
    <w:div w:id="711659374">
      <w:bodyDiv w:val="1"/>
      <w:marLeft w:val="0"/>
      <w:marRight w:val="0"/>
      <w:marTop w:val="0"/>
      <w:marBottom w:val="0"/>
      <w:divBdr>
        <w:top w:val="none" w:sz="0" w:space="0" w:color="auto"/>
        <w:left w:val="none" w:sz="0" w:space="0" w:color="auto"/>
        <w:bottom w:val="none" w:sz="0" w:space="0" w:color="auto"/>
        <w:right w:val="none" w:sz="0" w:space="0" w:color="auto"/>
      </w:divBdr>
    </w:div>
    <w:div w:id="712581624">
      <w:bodyDiv w:val="1"/>
      <w:marLeft w:val="0"/>
      <w:marRight w:val="0"/>
      <w:marTop w:val="0"/>
      <w:marBottom w:val="0"/>
      <w:divBdr>
        <w:top w:val="none" w:sz="0" w:space="0" w:color="auto"/>
        <w:left w:val="none" w:sz="0" w:space="0" w:color="auto"/>
        <w:bottom w:val="none" w:sz="0" w:space="0" w:color="auto"/>
        <w:right w:val="none" w:sz="0" w:space="0" w:color="auto"/>
      </w:divBdr>
    </w:div>
    <w:div w:id="716664371">
      <w:bodyDiv w:val="1"/>
      <w:marLeft w:val="0"/>
      <w:marRight w:val="0"/>
      <w:marTop w:val="0"/>
      <w:marBottom w:val="0"/>
      <w:divBdr>
        <w:top w:val="none" w:sz="0" w:space="0" w:color="auto"/>
        <w:left w:val="none" w:sz="0" w:space="0" w:color="auto"/>
        <w:bottom w:val="none" w:sz="0" w:space="0" w:color="auto"/>
        <w:right w:val="none" w:sz="0" w:space="0" w:color="auto"/>
      </w:divBdr>
    </w:div>
    <w:div w:id="717047595">
      <w:bodyDiv w:val="1"/>
      <w:marLeft w:val="0"/>
      <w:marRight w:val="0"/>
      <w:marTop w:val="0"/>
      <w:marBottom w:val="0"/>
      <w:divBdr>
        <w:top w:val="none" w:sz="0" w:space="0" w:color="auto"/>
        <w:left w:val="none" w:sz="0" w:space="0" w:color="auto"/>
        <w:bottom w:val="none" w:sz="0" w:space="0" w:color="auto"/>
        <w:right w:val="none" w:sz="0" w:space="0" w:color="auto"/>
      </w:divBdr>
    </w:div>
    <w:div w:id="729039672">
      <w:bodyDiv w:val="1"/>
      <w:marLeft w:val="0"/>
      <w:marRight w:val="0"/>
      <w:marTop w:val="0"/>
      <w:marBottom w:val="0"/>
      <w:divBdr>
        <w:top w:val="none" w:sz="0" w:space="0" w:color="auto"/>
        <w:left w:val="none" w:sz="0" w:space="0" w:color="auto"/>
        <w:bottom w:val="none" w:sz="0" w:space="0" w:color="auto"/>
        <w:right w:val="none" w:sz="0" w:space="0" w:color="auto"/>
      </w:divBdr>
    </w:div>
    <w:div w:id="731537566">
      <w:bodyDiv w:val="1"/>
      <w:marLeft w:val="0"/>
      <w:marRight w:val="0"/>
      <w:marTop w:val="0"/>
      <w:marBottom w:val="0"/>
      <w:divBdr>
        <w:top w:val="none" w:sz="0" w:space="0" w:color="auto"/>
        <w:left w:val="none" w:sz="0" w:space="0" w:color="auto"/>
        <w:bottom w:val="none" w:sz="0" w:space="0" w:color="auto"/>
        <w:right w:val="none" w:sz="0" w:space="0" w:color="auto"/>
      </w:divBdr>
    </w:div>
    <w:div w:id="732629380">
      <w:bodyDiv w:val="1"/>
      <w:marLeft w:val="0"/>
      <w:marRight w:val="0"/>
      <w:marTop w:val="0"/>
      <w:marBottom w:val="0"/>
      <w:divBdr>
        <w:top w:val="none" w:sz="0" w:space="0" w:color="auto"/>
        <w:left w:val="none" w:sz="0" w:space="0" w:color="auto"/>
        <w:bottom w:val="none" w:sz="0" w:space="0" w:color="auto"/>
        <w:right w:val="none" w:sz="0" w:space="0" w:color="auto"/>
      </w:divBdr>
    </w:div>
    <w:div w:id="733435015">
      <w:bodyDiv w:val="1"/>
      <w:marLeft w:val="0"/>
      <w:marRight w:val="0"/>
      <w:marTop w:val="0"/>
      <w:marBottom w:val="0"/>
      <w:divBdr>
        <w:top w:val="none" w:sz="0" w:space="0" w:color="auto"/>
        <w:left w:val="none" w:sz="0" w:space="0" w:color="auto"/>
        <w:bottom w:val="none" w:sz="0" w:space="0" w:color="auto"/>
        <w:right w:val="none" w:sz="0" w:space="0" w:color="auto"/>
      </w:divBdr>
    </w:div>
    <w:div w:id="740521113">
      <w:bodyDiv w:val="1"/>
      <w:marLeft w:val="0"/>
      <w:marRight w:val="0"/>
      <w:marTop w:val="0"/>
      <w:marBottom w:val="0"/>
      <w:divBdr>
        <w:top w:val="none" w:sz="0" w:space="0" w:color="auto"/>
        <w:left w:val="none" w:sz="0" w:space="0" w:color="auto"/>
        <w:bottom w:val="none" w:sz="0" w:space="0" w:color="auto"/>
        <w:right w:val="none" w:sz="0" w:space="0" w:color="auto"/>
      </w:divBdr>
    </w:div>
    <w:div w:id="740911135">
      <w:bodyDiv w:val="1"/>
      <w:marLeft w:val="0"/>
      <w:marRight w:val="0"/>
      <w:marTop w:val="0"/>
      <w:marBottom w:val="0"/>
      <w:divBdr>
        <w:top w:val="none" w:sz="0" w:space="0" w:color="auto"/>
        <w:left w:val="none" w:sz="0" w:space="0" w:color="auto"/>
        <w:bottom w:val="none" w:sz="0" w:space="0" w:color="auto"/>
        <w:right w:val="none" w:sz="0" w:space="0" w:color="auto"/>
      </w:divBdr>
    </w:div>
    <w:div w:id="742096882">
      <w:bodyDiv w:val="1"/>
      <w:marLeft w:val="0"/>
      <w:marRight w:val="0"/>
      <w:marTop w:val="0"/>
      <w:marBottom w:val="0"/>
      <w:divBdr>
        <w:top w:val="none" w:sz="0" w:space="0" w:color="auto"/>
        <w:left w:val="none" w:sz="0" w:space="0" w:color="auto"/>
        <w:bottom w:val="none" w:sz="0" w:space="0" w:color="auto"/>
        <w:right w:val="none" w:sz="0" w:space="0" w:color="auto"/>
      </w:divBdr>
    </w:div>
    <w:div w:id="748037765">
      <w:bodyDiv w:val="1"/>
      <w:marLeft w:val="0"/>
      <w:marRight w:val="0"/>
      <w:marTop w:val="0"/>
      <w:marBottom w:val="0"/>
      <w:divBdr>
        <w:top w:val="none" w:sz="0" w:space="0" w:color="auto"/>
        <w:left w:val="none" w:sz="0" w:space="0" w:color="auto"/>
        <w:bottom w:val="none" w:sz="0" w:space="0" w:color="auto"/>
        <w:right w:val="none" w:sz="0" w:space="0" w:color="auto"/>
      </w:divBdr>
    </w:div>
    <w:div w:id="754084479">
      <w:bodyDiv w:val="1"/>
      <w:marLeft w:val="0"/>
      <w:marRight w:val="0"/>
      <w:marTop w:val="0"/>
      <w:marBottom w:val="0"/>
      <w:divBdr>
        <w:top w:val="none" w:sz="0" w:space="0" w:color="auto"/>
        <w:left w:val="none" w:sz="0" w:space="0" w:color="auto"/>
        <w:bottom w:val="none" w:sz="0" w:space="0" w:color="auto"/>
        <w:right w:val="none" w:sz="0" w:space="0" w:color="auto"/>
      </w:divBdr>
    </w:div>
    <w:div w:id="755444139">
      <w:bodyDiv w:val="1"/>
      <w:marLeft w:val="0"/>
      <w:marRight w:val="0"/>
      <w:marTop w:val="0"/>
      <w:marBottom w:val="0"/>
      <w:divBdr>
        <w:top w:val="none" w:sz="0" w:space="0" w:color="auto"/>
        <w:left w:val="none" w:sz="0" w:space="0" w:color="auto"/>
        <w:bottom w:val="none" w:sz="0" w:space="0" w:color="auto"/>
        <w:right w:val="none" w:sz="0" w:space="0" w:color="auto"/>
      </w:divBdr>
    </w:div>
    <w:div w:id="757482095">
      <w:bodyDiv w:val="1"/>
      <w:marLeft w:val="0"/>
      <w:marRight w:val="0"/>
      <w:marTop w:val="0"/>
      <w:marBottom w:val="0"/>
      <w:divBdr>
        <w:top w:val="none" w:sz="0" w:space="0" w:color="auto"/>
        <w:left w:val="none" w:sz="0" w:space="0" w:color="auto"/>
        <w:bottom w:val="none" w:sz="0" w:space="0" w:color="auto"/>
        <w:right w:val="none" w:sz="0" w:space="0" w:color="auto"/>
      </w:divBdr>
    </w:div>
    <w:div w:id="757796592">
      <w:bodyDiv w:val="1"/>
      <w:marLeft w:val="0"/>
      <w:marRight w:val="0"/>
      <w:marTop w:val="0"/>
      <w:marBottom w:val="0"/>
      <w:divBdr>
        <w:top w:val="none" w:sz="0" w:space="0" w:color="auto"/>
        <w:left w:val="none" w:sz="0" w:space="0" w:color="auto"/>
        <w:bottom w:val="none" w:sz="0" w:space="0" w:color="auto"/>
        <w:right w:val="none" w:sz="0" w:space="0" w:color="auto"/>
      </w:divBdr>
    </w:div>
    <w:div w:id="759718464">
      <w:bodyDiv w:val="1"/>
      <w:marLeft w:val="0"/>
      <w:marRight w:val="0"/>
      <w:marTop w:val="0"/>
      <w:marBottom w:val="0"/>
      <w:divBdr>
        <w:top w:val="none" w:sz="0" w:space="0" w:color="auto"/>
        <w:left w:val="none" w:sz="0" w:space="0" w:color="auto"/>
        <w:bottom w:val="none" w:sz="0" w:space="0" w:color="auto"/>
        <w:right w:val="none" w:sz="0" w:space="0" w:color="auto"/>
      </w:divBdr>
    </w:div>
    <w:div w:id="763645523">
      <w:bodyDiv w:val="1"/>
      <w:marLeft w:val="0"/>
      <w:marRight w:val="0"/>
      <w:marTop w:val="0"/>
      <w:marBottom w:val="0"/>
      <w:divBdr>
        <w:top w:val="none" w:sz="0" w:space="0" w:color="auto"/>
        <w:left w:val="none" w:sz="0" w:space="0" w:color="auto"/>
        <w:bottom w:val="none" w:sz="0" w:space="0" w:color="auto"/>
        <w:right w:val="none" w:sz="0" w:space="0" w:color="auto"/>
      </w:divBdr>
    </w:div>
    <w:div w:id="765734629">
      <w:bodyDiv w:val="1"/>
      <w:marLeft w:val="0"/>
      <w:marRight w:val="0"/>
      <w:marTop w:val="0"/>
      <w:marBottom w:val="0"/>
      <w:divBdr>
        <w:top w:val="none" w:sz="0" w:space="0" w:color="auto"/>
        <w:left w:val="none" w:sz="0" w:space="0" w:color="auto"/>
        <w:bottom w:val="none" w:sz="0" w:space="0" w:color="auto"/>
        <w:right w:val="none" w:sz="0" w:space="0" w:color="auto"/>
      </w:divBdr>
    </w:div>
    <w:div w:id="773331188">
      <w:bodyDiv w:val="1"/>
      <w:marLeft w:val="0"/>
      <w:marRight w:val="0"/>
      <w:marTop w:val="0"/>
      <w:marBottom w:val="0"/>
      <w:divBdr>
        <w:top w:val="none" w:sz="0" w:space="0" w:color="auto"/>
        <w:left w:val="none" w:sz="0" w:space="0" w:color="auto"/>
        <w:bottom w:val="none" w:sz="0" w:space="0" w:color="auto"/>
        <w:right w:val="none" w:sz="0" w:space="0" w:color="auto"/>
      </w:divBdr>
    </w:div>
    <w:div w:id="773789207">
      <w:bodyDiv w:val="1"/>
      <w:marLeft w:val="0"/>
      <w:marRight w:val="0"/>
      <w:marTop w:val="0"/>
      <w:marBottom w:val="0"/>
      <w:divBdr>
        <w:top w:val="none" w:sz="0" w:space="0" w:color="auto"/>
        <w:left w:val="none" w:sz="0" w:space="0" w:color="auto"/>
        <w:bottom w:val="none" w:sz="0" w:space="0" w:color="auto"/>
        <w:right w:val="none" w:sz="0" w:space="0" w:color="auto"/>
      </w:divBdr>
    </w:div>
    <w:div w:id="773945139">
      <w:bodyDiv w:val="1"/>
      <w:marLeft w:val="0"/>
      <w:marRight w:val="0"/>
      <w:marTop w:val="0"/>
      <w:marBottom w:val="0"/>
      <w:divBdr>
        <w:top w:val="none" w:sz="0" w:space="0" w:color="auto"/>
        <w:left w:val="none" w:sz="0" w:space="0" w:color="auto"/>
        <w:bottom w:val="none" w:sz="0" w:space="0" w:color="auto"/>
        <w:right w:val="none" w:sz="0" w:space="0" w:color="auto"/>
      </w:divBdr>
    </w:div>
    <w:div w:id="780413049">
      <w:bodyDiv w:val="1"/>
      <w:marLeft w:val="0"/>
      <w:marRight w:val="0"/>
      <w:marTop w:val="0"/>
      <w:marBottom w:val="0"/>
      <w:divBdr>
        <w:top w:val="none" w:sz="0" w:space="0" w:color="auto"/>
        <w:left w:val="none" w:sz="0" w:space="0" w:color="auto"/>
        <w:bottom w:val="none" w:sz="0" w:space="0" w:color="auto"/>
        <w:right w:val="none" w:sz="0" w:space="0" w:color="auto"/>
      </w:divBdr>
    </w:div>
    <w:div w:id="780420322">
      <w:bodyDiv w:val="1"/>
      <w:marLeft w:val="0"/>
      <w:marRight w:val="0"/>
      <w:marTop w:val="0"/>
      <w:marBottom w:val="0"/>
      <w:divBdr>
        <w:top w:val="none" w:sz="0" w:space="0" w:color="auto"/>
        <w:left w:val="none" w:sz="0" w:space="0" w:color="auto"/>
        <w:bottom w:val="none" w:sz="0" w:space="0" w:color="auto"/>
        <w:right w:val="none" w:sz="0" w:space="0" w:color="auto"/>
      </w:divBdr>
    </w:div>
    <w:div w:id="789713338">
      <w:bodyDiv w:val="1"/>
      <w:marLeft w:val="0"/>
      <w:marRight w:val="0"/>
      <w:marTop w:val="0"/>
      <w:marBottom w:val="0"/>
      <w:divBdr>
        <w:top w:val="none" w:sz="0" w:space="0" w:color="auto"/>
        <w:left w:val="none" w:sz="0" w:space="0" w:color="auto"/>
        <w:bottom w:val="none" w:sz="0" w:space="0" w:color="auto"/>
        <w:right w:val="none" w:sz="0" w:space="0" w:color="auto"/>
      </w:divBdr>
    </w:div>
    <w:div w:id="800654563">
      <w:bodyDiv w:val="1"/>
      <w:marLeft w:val="0"/>
      <w:marRight w:val="0"/>
      <w:marTop w:val="0"/>
      <w:marBottom w:val="0"/>
      <w:divBdr>
        <w:top w:val="none" w:sz="0" w:space="0" w:color="auto"/>
        <w:left w:val="none" w:sz="0" w:space="0" w:color="auto"/>
        <w:bottom w:val="none" w:sz="0" w:space="0" w:color="auto"/>
        <w:right w:val="none" w:sz="0" w:space="0" w:color="auto"/>
      </w:divBdr>
    </w:div>
    <w:div w:id="801970055">
      <w:bodyDiv w:val="1"/>
      <w:marLeft w:val="0"/>
      <w:marRight w:val="0"/>
      <w:marTop w:val="0"/>
      <w:marBottom w:val="0"/>
      <w:divBdr>
        <w:top w:val="none" w:sz="0" w:space="0" w:color="auto"/>
        <w:left w:val="none" w:sz="0" w:space="0" w:color="auto"/>
        <w:bottom w:val="none" w:sz="0" w:space="0" w:color="auto"/>
        <w:right w:val="none" w:sz="0" w:space="0" w:color="auto"/>
      </w:divBdr>
    </w:div>
    <w:div w:id="809981390">
      <w:bodyDiv w:val="1"/>
      <w:marLeft w:val="0"/>
      <w:marRight w:val="0"/>
      <w:marTop w:val="0"/>
      <w:marBottom w:val="0"/>
      <w:divBdr>
        <w:top w:val="none" w:sz="0" w:space="0" w:color="auto"/>
        <w:left w:val="none" w:sz="0" w:space="0" w:color="auto"/>
        <w:bottom w:val="none" w:sz="0" w:space="0" w:color="auto"/>
        <w:right w:val="none" w:sz="0" w:space="0" w:color="auto"/>
      </w:divBdr>
    </w:div>
    <w:div w:id="815612784">
      <w:bodyDiv w:val="1"/>
      <w:marLeft w:val="0"/>
      <w:marRight w:val="0"/>
      <w:marTop w:val="0"/>
      <w:marBottom w:val="0"/>
      <w:divBdr>
        <w:top w:val="none" w:sz="0" w:space="0" w:color="auto"/>
        <w:left w:val="none" w:sz="0" w:space="0" w:color="auto"/>
        <w:bottom w:val="none" w:sz="0" w:space="0" w:color="auto"/>
        <w:right w:val="none" w:sz="0" w:space="0" w:color="auto"/>
      </w:divBdr>
    </w:div>
    <w:div w:id="817454897">
      <w:bodyDiv w:val="1"/>
      <w:marLeft w:val="0"/>
      <w:marRight w:val="0"/>
      <w:marTop w:val="0"/>
      <w:marBottom w:val="0"/>
      <w:divBdr>
        <w:top w:val="none" w:sz="0" w:space="0" w:color="auto"/>
        <w:left w:val="none" w:sz="0" w:space="0" w:color="auto"/>
        <w:bottom w:val="none" w:sz="0" w:space="0" w:color="auto"/>
        <w:right w:val="none" w:sz="0" w:space="0" w:color="auto"/>
      </w:divBdr>
    </w:div>
    <w:div w:id="819730268">
      <w:bodyDiv w:val="1"/>
      <w:marLeft w:val="0"/>
      <w:marRight w:val="0"/>
      <w:marTop w:val="0"/>
      <w:marBottom w:val="0"/>
      <w:divBdr>
        <w:top w:val="none" w:sz="0" w:space="0" w:color="auto"/>
        <w:left w:val="none" w:sz="0" w:space="0" w:color="auto"/>
        <w:bottom w:val="none" w:sz="0" w:space="0" w:color="auto"/>
        <w:right w:val="none" w:sz="0" w:space="0" w:color="auto"/>
      </w:divBdr>
    </w:div>
    <w:div w:id="819923405">
      <w:bodyDiv w:val="1"/>
      <w:marLeft w:val="0"/>
      <w:marRight w:val="0"/>
      <w:marTop w:val="0"/>
      <w:marBottom w:val="0"/>
      <w:divBdr>
        <w:top w:val="none" w:sz="0" w:space="0" w:color="auto"/>
        <w:left w:val="none" w:sz="0" w:space="0" w:color="auto"/>
        <w:bottom w:val="none" w:sz="0" w:space="0" w:color="auto"/>
        <w:right w:val="none" w:sz="0" w:space="0" w:color="auto"/>
      </w:divBdr>
    </w:div>
    <w:div w:id="821388173">
      <w:bodyDiv w:val="1"/>
      <w:marLeft w:val="0"/>
      <w:marRight w:val="0"/>
      <w:marTop w:val="0"/>
      <w:marBottom w:val="0"/>
      <w:divBdr>
        <w:top w:val="none" w:sz="0" w:space="0" w:color="auto"/>
        <w:left w:val="none" w:sz="0" w:space="0" w:color="auto"/>
        <w:bottom w:val="none" w:sz="0" w:space="0" w:color="auto"/>
        <w:right w:val="none" w:sz="0" w:space="0" w:color="auto"/>
      </w:divBdr>
    </w:div>
    <w:div w:id="822090217">
      <w:bodyDiv w:val="1"/>
      <w:marLeft w:val="0"/>
      <w:marRight w:val="0"/>
      <w:marTop w:val="0"/>
      <w:marBottom w:val="0"/>
      <w:divBdr>
        <w:top w:val="none" w:sz="0" w:space="0" w:color="auto"/>
        <w:left w:val="none" w:sz="0" w:space="0" w:color="auto"/>
        <w:bottom w:val="none" w:sz="0" w:space="0" w:color="auto"/>
        <w:right w:val="none" w:sz="0" w:space="0" w:color="auto"/>
      </w:divBdr>
    </w:div>
    <w:div w:id="822351143">
      <w:bodyDiv w:val="1"/>
      <w:marLeft w:val="0"/>
      <w:marRight w:val="0"/>
      <w:marTop w:val="0"/>
      <w:marBottom w:val="0"/>
      <w:divBdr>
        <w:top w:val="none" w:sz="0" w:space="0" w:color="auto"/>
        <w:left w:val="none" w:sz="0" w:space="0" w:color="auto"/>
        <w:bottom w:val="none" w:sz="0" w:space="0" w:color="auto"/>
        <w:right w:val="none" w:sz="0" w:space="0" w:color="auto"/>
      </w:divBdr>
    </w:div>
    <w:div w:id="825361849">
      <w:bodyDiv w:val="1"/>
      <w:marLeft w:val="0"/>
      <w:marRight w:val="0"/>
      <w:marTop w:val="0"/>
      <w:marBottom w:val="0"/>
      <w:divBdr>
        <w:top w:val="none" w:sz="0" w:space="0" w:color="auto"/>
        <w:left w:val="none" w:sz="0" w:space="0" w:color="auto"/>
        <w:bottom w:val="none" w:sz="0" w:space="0" w:color="auto"/>
        <w:right w:val="none" w:sz="0" w:space="0" w:color="auto"/>
      </w:divBdr>
    </w:div>
    <w:div w:id="829828046">
      <w:bodyDiv w:val="1"/>
      <w:marLeft w:val="0"/>
      <w:marRight w:val="0"/>
      <w:marTop w:val="0"/>
      <w:marBottom w:val="0"/>
      <w:divBdr>
        <w:top w:val="none" w:sz="0" w:space="0" w:color="auto"/>
        <w:left w:val="none" w:sz="0" w:space="0" w:color="auto"/>
        <w:bottom w:val="none" w:sz="0" w:space="0" w:color="auto"/>
        <w:right w:val="none" w:sz="0" w:space="0" w:color="auto"/>
      </w:divBdr>
    </w:div>
    <w:div w:id="830484497">
      <w:bodyDiv w:val="1"/>
      <w:marLeft w:val="0"/>
      <w:marRight w:val="0"/>
      <w:marTop w:val="0"/>
      <w:marBottom w:val="0"/>
      <w:divBdr>
        <w:top w:val="none" w:sz="0" w:space="0" w:color="auto"/>
        <w:left w:val="none" w:sz="0" w:space="0" w:color="auto"/>
        <w:bottom w:val="none" w:sz="0" w:space="0" w:color="auto"/>
        <w:right w:val="none" w:sz="0" w:space="0" w:color="auto"/>
      </w:divBdr>
    </w:div>
    <w:div w:id="830485265">
      <w:bodyDiv w:val="1"/>
      <w:marLeft w:val="0"/>
      <w:marRight w:val="0"/>
      <w:marTop w:val="0"/>
      <w:marBottom w:val="0"/>
      <w:divBdr>
        <w:top w:val="none" w:sz="0" w:space="0" w:color="auto"/>
        <w:left w:val="none" w:sz="0" w:space="0" w:color="auto"/>
        <w:bottom w:val="none" w:sz="0" w:space="0" w:color="auto"/>
        <w:right w:val="none" w:sz="0" w:space="0" w:color="auto"/>
      </w:divBdr>
    </w:div>
    <w:div w:id="830491200">
      <w:bodyDiv w:val="1"/>
      <w:marLeft w:val="0"/>
      <w:marRight w:val="0"/>
      <w:marTop w:val="0"/>
      <w:marBottom w:val="0"/>
      <w:divBdr>
        <w:top w:val="none" w:sz="0" w:space="0" w:color="auto"/>
        <w:left w:val="none" w:sz="0" w:space="0" w:color="auto"/>
        <w:bottom w:val="none" w:sz="0" w:space="0" w:color="auto"/>
        <w:right w:val="none" w:sz="0" w:space="0" w:color="auto"/>
      </w:divBdr>
    </w:div>
    <w:div w:id="831021595">
      <w:bodyDiv w:val="1"/>
      <w:marLeft w:val="0"/>
      <w:marRight w:val="0"/>
      <w:marTop w:val="0"/>
      <w:marBottom w:val="0"/>
      <w:divBdr>
        <w:top w:val="none" w:sz="0" w:space="0" w:color="auto"/>
        <w:left w:val="none" w:sz="0" w:space="0" w:color="auto"/>
        <w:bottom w:val="none" w:sz="0" w:space="0" w:color="auto"/>
        <w:right w:val="none" w:sz="0" w:space="0" w:color="auto"/>
      </w:divBdr>
    </w:div>
    <w:div w:id="840390359">
      <w:bodyDiv w:val="1"/>
      <w:marLeft w:val="0"/>
      <w:marRight w:val="0"/>
      <w:marTop w:val="0"/>
      <w:marBottom w:val="0"/>
      <w:divBdr>
        <w:top w:val="none" w:sz="0" w:space="0" w:color="auto"/>
        <w:left w:val="none" w:sz="0" w:space="0" w:color="auto"/>
        <w:bottom w:val="none" w:sz="0" w:space="0" w:color="auto"/>
        <w:right w:val="none" w:sz="0" w:space="0" w:color="auto"/>
      </w:divBdr>
    </w:div>
    <w:div w:id="844636327">
      <w:bodyDiv w:val="1"/>
      <w:marLeft w:val="0"/>
      <w:marRight w:val="0"/>
      <w:marTop w:val="0"/>
      <w:marBottom w:val="0"/>
      <w:divBdr>
        <w:top w:val="none" w:sz="0" w:space="0" w:color="auto"/>
        <w:left w:val="none" w:sz="0" w:space="0" w:color="auto"/>
        <w:bottom w:val="none" w:sz="0" w:space="0" w:color="auto"/>
        <w:right w:val="none" w:sz="0" w:space="0" w:color="auto"/>
      </w:divBdr>
    </w:div>
    <w:div w:id="845365935">
      <w:bodyDiv w:val="1"/>
      <w:marLeft w:val="0"/>
      <w:marRight w:val="0"/>
      <w:marTop w:val="0"/>
      <w:marBottom w:val="0"/>
      <w:divBdr>
        <w:top w:val="none" w:sz="0" w:space="0" w:color="auto"/>
        <w:left w:val="none" w:sz="0" w:space="0" w:color="auto"/>
        <w:bottom w:val="none" w:sz="0" w:space="0" w:color="auto"/>
        <w:right w:val="none" w:sz="0" w:space="0" w:color="auto"/>
      </w:divBdr>
    </w:div>
    <w:div w:id="845704124">
      <w:bodyDiv w:val="1"/>
      <w:marLeft w:val="0"/>
      <w:marRight w:val="0"/>
      <w:marTop w:val="0"/>
      <w:marBottom w:val="0"/>
      <w:divBdr>
        <w:top w:val="none" w:sz="0" w:space="0" w:color="auto"/>
        <w:left w:val="none" w:sz="0" w:space="0" w:color="auto"/>
        <w:bottom w:val="none" w:sz="0" w:space="0" w:color="auto"/>
        <w:right w:val="none" w:sz="0" w:space="0" w:color="auto"/>
      </w:divBdr>
    </w:div>
    <w:div w:id="846750944">
      <w:bodyDiv w:val="1"/>
      <w:marLeft w:val="0"/>
      <w:marRight w:val="0"/>
      <w:marTop w:val="0"/>
      <w:marBottom w:val="0"/>
      <w:divBdr>
        <w:top w:val="none" w:sz="0" w:space="0" w:color="auto"/>
        <w:left w:val="none" w:sz="0" w:space="0" w:color="auto"/>
        <w:bottom w:val="none" w:sz="0" w:space="0" w:color="auto"/>
        <w:right w:val="none" w:sz="0" w:space="0" w:color="auto"/>
      </w:divBdr>
    </w:div>
    <w:div w:id="846942352">
      <w:bodyDiv w:val="1"/>
      <w:marLeft w:val="0"/>
      <w:marRight w:val="0"/>
      <w:marTop w:val="0"/>
      <w:marBottom w:val="0"/>
      <w:divBdr>
        <w:top w:val="none" w:sz="0" w:space="0" w:color="auto"/>
        <w:left w:val="none" w:sz="0" w:space="0" w:color="auto"/>
        <w:bottom w:val="none" w:sz="0" w:space="0" w:color="auto"/>
        <w:right w:val="none" w:sz="0" w:space="0" w:color="auto"/>
      </w:divBdr>
    </w:div>
    <w:div w:id="850528856">
      <w:bodyDiv w:val="1"/>
      <w:marLeft w:val="0"/>
      <w:marRight w:val="0"/>
      <w:marTop w:val="0"/>
      <w:marBottom w:val="0"/>
      <w:divBdr>
        <w:top w:val="none" w:sz="0" w:space="0" w:color="auto"/>
        <w:left w:val="none" w:sz="0" w:space="0" w:color="auto"/>
        <w:bottom w:val="none" w:sz="0" w:space="0" w:color="auto"/>
        <w:right w:val="none" w:sz="0" w:space="0" w:color="auto"/>
      </w:divBdr>
    </w:div>
    <w:div w:id="852063608">
      <w:bodyDiv w:val="1"/>
      <w:marLeft w:val="0"/>
      <w:marRight w:val="0"/>
      <w:marTop w:val="0"/>
      <w:marBottom w:val="0"/>
      <w:divBdr>
        <w:top w:val="none" w:sz="0" w:space="0" w:color="auto"/>
        <w:left w:val="none" w:sz="0" w:space="0" w:color="auto"/>
        <w:bottom w:val="none" w:sz="0" w:space="0" w:color="auto"/>
        <w:right w:val="none" w:sz="0" w:space="0" w:color="auto"/>
      </w:divBdr>
    </w:div>
    <w:div w:id="854345878">
      <w:bodyDiv w:val="1"/>
      <w:marLeft w:val="0"/>
      <w:marRight w:val="0"/>
      <w:marTop w:val="0"/>
      <w:marBottom w:val="0"/>
      <w:divBdr>
        <w:top w:val="none" w:sz="0" w:space="0" w:color="auto"/>
        <w:left w:val="none" w:sz="0" w:space="0" w:color="auto"/>
        <w:bottom w:val="none" w:sz="0" w:space="0" w:color="auto"/>
        <w:right w:val="none" w:sz="0" w:space="0" w:color="auto"/>
      </w:divBdr>
    </w:div>
    <w:div w:id="855197384">
      <w:bodyDiv w:val="1"/>
      <w:marLeft w:val="0"/>
      <w:marRight w:val="0"/>
      <w:marTop w:val="0"/>
      <w:marBottom w:val="0"/>
      <w:divBdr>
        <w:top w:val="none" w:sz="0" w:space="0" w:color="auto"/>
        <w:left w:val="none" w:sz="0" w:space="0" w:color="auto"/>
        <w:bottom w:val="none" w:sz="0" w:space="0" w:color="auto"/>
        <w:right w:val="none" w:sz="0" w:space="0" w:color="auto"/>
      </w:divBdr>
    </w:div>
    <w:div w:id="859662800">
      <w:bodyDiv w:val="1"/>
      <w:marLeft w:val="0"/>
      <w:marRight w:val="0"/>
      <w:marTop w:val="0"/>
      <w:marBottom w:val="0"/>
      <w:divBdr>
        <w:top w:val="none" w:sz="0" w:space="0" w:color="auto"/>
        <w:left w:val="none" w:sz="0" w:space="0" w:color="auto"/>
        <w:bottom w:val="none" w:sz="0" w:space="0" w:color="auto"/>
        <w:right w:val="none" w:sz="0" w:space="0" w:color="auto"/>
      </w:divBdr>
    </w:div>
    <w:div w:id="860506747">
      <w:bodyDiv w:val="1"/>
      <w:marLeft w:val="0"/>
      <w:marRight w:val="0"/>
      <w:marTop w:val="0"/>
      <w:marBottom w:val="0"/>
      <w:divBdr>
        <w:top w:val="none" w:sz="0" w:space="0" w:color="auto"/>
        <w:left w:val="none" w:sz="0" w:space="0" w:color="auto"/>
        <w:bottom w:val="none" w:sz="0" w:space="0" w:color="auto"/>
        <w:right w:val="none" w:sz="0" w:space="0" w:color="auto"/>
      </w:divBdr>
    </w:div>
    <w:div w:id="860508564">
      <w:bodyDiv w:val="1"/>
      <w:marLeft w:val="0"/>
      <w:marRight w:val="0"/>
      <w:marTop w:val="0"/>
      <w:marBottom w:val="0"/>
      <w:divBdr>
        <w:top w:val="none" w:sz="0" w:space="0" w:color="auto"/>
        <w:left w:val="none" w:sz="0" w:space="0" w:color="auto"/>
        <w:bottom w:val="none" w:sz="0" w:space="0" w:color="auto"/>
        <w:right w:val="none" w:sz="0" w:space="0" w:color="auto"/>
      </w:divBdr>
    </w:div>
    <w:div w:id="860702749">
      <w:bodyDiv w:val="1"/>
      <w:marLeft w:val="0"/>
      <w:marRight w:val="0"/>
      <w:marTop w:val="0"/>
      <w:marBottom w:val="0"/>
      <w:divBdr>
        <w:top w:val="none" w:sz="0" w:space="0" w:color="auto"/>
        <w:left w:val="none" w:sz="0" w:space="0" w:color="auto"/>
        <w:bottom w:val="none" w:sz="0" w:space="0" w:color="auto"/>
        <w:right w:val="none" w:sz="0" w:space="0" w:color="auto"/>
      </w:divBdr>
    </w:div>
    <w:div w:id="860822052">
      <w:bodyDiv w:val="1"/>
      <w:marLeft w:val="0"/>
      <w:marRight w:val="0"/>
      <w:marTop w:val="0"/>
      <w:marBottom w:val="0"/>
      <w:divBdr>
        <w:top w:val="none" w:sz="0" w:space="0" w:color="auto"/>
        <w:left w:val="none" w:sz="0" w:space="0" w:color="auto"/>
        <w:bottom w:val="none" w:sz="0" w:space="0" w:color="auto"/>
        <w:right w:val="none" w:sz="0" w:space="0" w:color="auto"/>
      </w:divBdr>
    </w:div>
    <w:div w:id="863789848">
      <w:bodyDiv w:val="1"/>
      <w:marLeft w:val="0"/>
      <w:marRight w:val="0"/>
      <w:marTop w:val="0"/>
      <w:marBottom w:val="0"/>
      <w:divBdr>
        <w:top w:val="none" w:sz="0" w:space="0" w:color="auto"/>
        <w:left w:val="none" w:sz="0" w:space="0" w:color="auto"/>
        <w:bottom w:val="none" w:sz="0" w:space="0" w:color="auto"/>
        <w:right w:val="none" w:sz="0" w:space="0" w:color="auto"/>
      </w:divBdr>
    </w:div>
    <w:div w:id="864831783">
      <w:bodyDiv w:val="1"/>
      <w:marLeft w:val="0"/>
      <w:marRight w:val="0"/>
      <w:marTop w:val="0"/>
      <w:marBottom w:val="0"/>
      <w:divBdr>
        <w:top w:val="none" w:sz="0" w:space="0" w:color="auto"/>
        <w:left w:val="none" w:sz="0" w:space="0" w:color="auto"/>
        <w:bottom w:val="none" w:sz="0" w:space="0" w:color="auto"/>
        <w:right w:val="none" w:sz="0" w:space="0" w:color="auto"/>
      </w:divBdr>
    </w:div>
    <w:div w:id="865826580">
      <w:bodyDiv w:val="1"/>
      <w:marLeft w:val="0"/>
      <w:marRight w:val="0"/>
      <w:marTop w:val="0"/>
      <w:marBottom w:val="0"/>
      <w:divBdr>
        <w:top w:val="none" w:sz="0" w:space="0" w:color="auto"/>
        <w:left w:val="none" w:sz="0" w:space="0" w:color="auto"/>
        <w:bottom w:val="none" w:sz="0" w:space="0" w:color="auto"/>
        <w:right w:val="none" w:sz="0" w:space="0" w:color="auto"/>
      </w:divBdr>
    </w:div>
    <w:div w:id="867596396">
      <w:bodyDiv w:val="1"/>
      <w:marLeft w:val="0"/>
      <w:marRight w:val="0"/>
      <w:marTop w:val="0"/>
      <w:marBottom w:val="0"/>
      <w:divBdr>
        <w:top w:val="none" w:sz="0" w:space="0" w:color="auto"/>
        <w:left w:val="none" w:sz="0" w:space="0" w:color="auto"/>
        <w:bottom w:val="none" w:sz="0" w:space="0" w:color="auto"/>
        <w:right w:val="none" w:sz="0" w:space="0" w:color="auto"/>
      </w:divBdr>
    </w:div>
    <w:div w:id="868225524">
      <w:bodyDiv w:val="1"/>
      <w:marLeft w:val="0"/>
      <w:marRight w:val="0"/>
      <w:marTop w:val="0"/>
      <w:marBottom w:val="0"/>
      <w:divBdr>
        <w:top w:val="none" w:sz="0" w:space="0" w:color="auto"/>
        <w:left w:val="none" w:sz="0" w:space="0" w:color="auto"/>
        <w:bottom w:val="none" w:sz="0" w:space="0" w:color="auto"/>
        <w:right w:val="none" w:sz="0" w:space="0" w:color="auto"/>
      </w:divBdr>
    </w:div>
    <w:div w:id="868686574">
      <w:bodyDiv w:val="1"/>
      <w:marLeft w:val="0"/>
      <w:marRight w:val="0"/>
      <w:marTop w:val="0"/>
      <w:marBottom w:val="0"/>
      <w:divBdr>
        <w:top w:val="none" w:sz="0" w:space="0" w:color="auto"/>
        <w:left w:val="none" w:sz="0" w:space="0" w:color="auto"/>
        <w:bottom w:val="none" w:sz="0" w:space="0" w:color="auto"/>
        <w:right w:val="none" w:sz="0" w:space="0" w:color="auto"/>
      </w:divBdr>
    </w:div>
    <w:div w:id="868956120">
      <w:bodyDiv w:val="1"/>
      <w:marLeft w:val="0"/>
      <w:marRight w:val="0"/>
      <w:marTop w:val="0"/>
      <w:marBottom w:val="0"/>
      <w:divBdr>
        <w:top w:val="none" w:sz="0" w:space="0" w:color="auto"/>
        <w:left w:val="none" w:sz="0" w:space="0" w:color="auto"/>
        <w:bottom w:val="none" w:sz="0" w:space="0" w:color="auto"/>
        <w:right w:val="none" w:sz="0" w:space="0" w:color="auto"/>
      </w:divBdr>
    </w:div>
    <w:div w:id="869296269">
      <w:bodyDiv w:val="1"/>
      <w:marLeft w:val="0"/>
      <w:marRight w:val="0"/>
      <w:marTop w:val="0"/>
      <w:marBottom w:val="0"/>
      <w:divBdr>
        <w:top w:val="none" w:sz="0" w:space="0" w:color="auto"/>
        <w:left w:val="none" w:sz="0" w:space="0" w:color="auto"/>
        <w:bottom w:val="none" w:sz="0" w:space="0" w:color="auto"/>
        <w:right w:val="none" w:sz="0" w:space="0" w:color="auto"/>
      </w:divBdr>
    </w:div>
    <w:div w:id="869417758">
      <w:bodyDiv w:val="1"/>
      <w:marLeft w:val="0"/>
      <w:marRight w:val="0"/>
      <w:marTop w:val="0"/>
      <w:marBottom w:val="0"/>
      <w:divBdr>
        <w:top w:val="none" w:sz="0" w:space="0" w:color="auto"/>
        <w:left w:val="none" w:sz="0" w:space="0" w:color="auto"/>
        <w:bottom w:val="none" w:sz="0" w:space="0" w:color="auto"/>
        <w:right w:val="none" w:sz="0" w:space="0" w:color="auto"/>
      </w:divBdr>
    </w:div>
    <w:div w:id="869489375">
      <w:bodyDiv w:val="1"/>
      <w:marLeft w:val="0"/>
      <w:marRight w:val="0"/>
      <w:marTop w:val="0"/>
      <w:marBottom w:val="0"/>
      <w:divBdr>
        <w:top w:val="none" w:sz="0" w:space="0" w:color="auto"/>
        <w:left w:val="none" w:sz="0" w:space="0" w:color="auto"/>
        <w:bottom w:val="none" w:sz="0" w:space="0" w:color="auto"/>
        <w:right w:val="none" w:sz="0" w:space="0" w:color="auto"/>
      </w:divBdr>
    </w:div>
    <w:div w:id="870999755">
      <w:bodyDiv w:val="1"/>
      <w:marLeft w:val="0"/>
      <w:marRight w:val="0"/>
      <w:marTop w:val="0"/>
      <w:marBottom w:val="0"/>
      <w:divBdr>
        <w:top w:val="none" w:sz="0" w:space="0" w:color="auto"/>
        <w:left w:val="none" w:sz="0" w:space="0" w:color="auto"/>
        <w:bottom w:val="none" w:sz="0" w:space="0" w:color="auto"/>
        <w:right w:val="none" w:sz="0" w:space="0" w:color="auto"/>
      </w:divBdr>
    </w:div>
    <w:div w:id="871840303">
      <w:bodyDiv w:val="1"/>
      <w:marLeft w:val="0"/>
      <w:marRight w:val="0"/>
      <w:marTop w:val="0"/>
      <w:marBottom w:val="0"/>
      <w:divBdr>
        <w:top w:val="none" w:sz="0" w:space="0" w:color="auto"/>
        <w:left w:val="none" w:sz="0" w:space="0" w:color="auto"/>
        <w:bottom w:val="none" w:sz="0" w:space="0" w:color="auto"/>
        <w:right w:val="none" w:sz="0" w:space="0" w:color="auto"/>
      </w:divBdr>
    </w:div>
    <w:div w:id="877854859">
      <w:bodyDiv w:val="1"/>
      <w:marLeft w:val="0"/>
      <w:marRight w:val="0"/>
      <w:marTop w:val="0"/>
      <w:marBottom w:val="0"/>
      <w:divBdr>
        <w:top w:val="none" w:sz="0" w:space="0" w:color="auto"/>
        <w:left w:val="none" w:sz="0" w:space="0" w:color="auto"/>
        <w:bottom w:val="none" w:sz="0" w:space="0" w:color="auto"/>
        <w:right w:val="none" w:sz="0" w:space="0" w:color="auto"/>
      </w:divBdr>
    </w:div>
    <w:div w:id="879590983">
      <w:bodyDiv w:val="1"/>
      <w:marLeft w:val="0"/>
      <w:marRight w:val="0"/>
      <w:marTop w:val="0"/>
      <w:marBottom w:val="0"/>
      <w:divBdr>
        <w:top w:val="none" w:sz="0" w:space="0" w:color="auto"/>
        <w:left w:val="none" w:sz="0" w:space="0" w:color="auto"/>
        <w:bottom w:val="none" w:sz="0" w:space="0" w:color="auto"/>
        <w:right w:val="none" w:sz="0" w:space="0" w:color="auto"/>
      </w:divBdr>
    </w:div>
    <w:div w:id="880819826">
      <w:bodyDiv w:val="1"/>
      <w:marLeft w:val="0"/>
      <w:marRight w:val="0"/>
      <w:marTop w:val="0"/>
      <w:marBottom w:val="0"/>
      <w:divBdr>
        <w:top w:val="none" w:sz="0" w:space="0" w:color="auto"/>
        <w:left w:val="none" w:sz="0" w:space="0" w:color="auto"/>
        <w:bottom w:val="none" w:sz="0" w:space="0" w:color="auto"/>
        <w:right w:val="none" w:sz="0" w:space="0" w:color="auto"/>
      </w:divBdr>
    </w:div>
    <w:div w:id="881792792">
      <w:bodyDiv w:val="1"/>
      <w:marLeft w:val="0"/>
      <w:marRight w:val="0"/>
      <w:marTop w:val="0"/>
      <w:marBottom w:val="0"/>
      <w:divBdr>
        <w:top w:val="none" w:sz="0" w:space="0" w:color="auto"/>
        <w:left w:val="none" w:sz="0" w:space="0" w:color="auto"/>
        <w:bottom w:val="none" w:sz="0" w:space="0" w:color="auto"/>
        <w:right w:val="none" w:sz="0" w:space="0" w:color="auto"/>
      </w:divBdr>
    </w:div>
    <w:div w:id="881862102">
      <w:bodyDiv w:val="1"/>
      <w:marLeft w:val="0"/>
      <w:marRight w:val="0"/>
      <w:marTop w:val="0"/>
      <w:marBottom w:val="0"/>
      <w:divBdr>
        <w:top w:val="none" w:sz="0" w:space="0" w:color="auto"/>
        <w:left w:val="none" w:sz="0" w:space="0" w:color="auto"/>
        <w:bottom w:val="none" w:sz="0" w:space="0" w:color="auto"/>
        <w:right w:val="none" w:sz="0" w:space="0" w:color="auto"/>
      </w:divBdr>
    </w:div>
    <w:div w:id="882064123">
      <w:bodyDiv w:val="1"/>
      <w:marLeft w:val="0"/>
      <w:marRight w:val="0"/>
      <w:marTop w:val="0"/>
      <w:marBottom w:val="0"/>
      <w:divBdr>
        <w:top w:val="none" w:sz="0" w:space="0" w:color="auto"/>
        <w:left w:val="none" w:sz="0" w:space="0" w:color="auto"/>
        <w:bottom w:val="none" w:sz="0" w:space="0" w:color="auto"/>
        <w:right w:val="none" w:sz="0" w:space="0" w:color="auto"/>
      </w:divBdr>
    </w:div>
    <w:div w:id="885525440">
      <w:bodyDiv w:val="1"/>
      <w:marLeft w:val="0"/>
      <w:marRight w:val="0"/>
      <w:marTop w:val="0"/>
      <w:marBottom w:val="0"/>
      <w:divBdr>
        <w:top w:val="none" w:sz="0" w:space="0" w:color="auto"/>
        <w:left w:val="none" w:sz="0" w:space="0" w:color="auto"/>
        <w:bottom w:val="none" w:sz="0" w:space="0" w:color="auto"/>
        <w:right w:val="none" w:sz="0" w:space="0" w:color="auto"/>
      </w:divBdr>
    </w:div>
    <w:div w:id="886062115">
      <w:bodyDiv w:val="1"/>
      <w:marLeft w:val="0"/>
      <w:marRight w:val="0"/>
      <w:marTop w:val="0"/>
      <w:marBottom w:val="0"/>
      <w:divBdr>
        <w:top w:val="none" w:sz="0" w:space="0" w:color="auto"/>
        <w:left w:val="none" w:sz="0" w:space="0" w:color="auto"/>
        <w:bottom w:val="none" w:sz="0" w:space="0" w:color="auto"/>
        <w:right w:val="none" w:sz="0" w:space="0" w:color="auto"/>
      </w:divBdr>
    </w:div>
    <w:div w:id="888690369">
      <w:bodyDiv w:val="1"/>
      <w:marLeft w:val="0"/>
      <w:marRight w:val="0"/>
      <w:marTop w:val="0"/>
      <w:marBottom w:val="0"/>
      <w:divBdr>
        <w:top w:val="none" w:sz="0" w:space="0" w:color="auto"/>
        <w:left w:val="none" w:sz="0" w:space="0" w:color="auto"/>
        <w:bottom w:val="none" w:sz="0" w:space="0" w:color="auto"/>
        <w:right w:val="none" w:sz="0" w:space="0" w:color="auto"/>
      </w:divBdr>
    </w:div>
    <w:div w:id="890505580">
      <w:bodyDiv w:val="1"/>
      <w:marLeft w:val="0"/>
      <w:marRight w:val="0"/>
      <w:marTop w:val="0"/>
      <w:marBottom w:val="0"/>
      <w:divBdr>
        <w:top w:val="none" w:sz="0" w:space="0" w:color="auto"/>
        <w:left w:val="none" w:sz="0" w:space="0" w:color="auto"/>
        <w:bottom w:val="none" w:sz="0" w:space="0" w:color="auto"/>
        <w:right w:val="none" w:sz="0" w:space="0" w:color="auto"/>
      </w:divBdr>
    </w:div>
    <w:div w:id="891115350">
      <w:bodyDiv w:val="1"/>
      <w:marLeft w:val="0"/>
      <w:marRight w:val="0"/>
      <w:marTop w:val="0"/>
      <w:marBottom w:val="0"/>
      <w:divBdr>
        <w:top w:val="none" w:sz="0" w:space="0" w:color="auto"/>
        <w:left w:val="none" w:sz="0" w:space="0" w:color="auto"/>
        <w:bottom w:val="none" w:sz="0" w:space="0" w:color="auto"/>
        <w:right w:val="none" w:sz="0" w:space="0" w:color="auto"/>
      </w:divBdr>
    </w:div>
    <w:div w:id="894435683">
      <w:bodyDiv w:val="1"/>
      <w:marLeft w:val="0"/>
      <w:marRight w:val="0"/>
      <w:marTop w:val="0"/>
      <w:marBottom w:val="0"/>
      <w:divBdr>
        <w:top w:val="none" w:sz="0" w:space="0" w:color="auto"/>
        <w:left w:val="none" w:sz="0" w:space="0" w:color="auto"/>
        <w:bottom w:val="none" w:sz="0" w:space="0" w:color="auto"/>
        <w:right w:val="none" w:sz="0" w:space="0" w:color="auto"/>
      </w:divBdr>
    </w:div>
    <w:div w:id="895237952">
      <w:bodyDiv w:val="1"/>
      <w:marLeft w:val="0"/>
      <w:marRight w:val="0"/>
      <w:marTop w:val="0"/>
      <w:marBottom w:val="0"/>
      <w:divBdr>
        <w:top w:val="none" w:sz="0" w:space="0" w:color="auto"/>
        <w:left w:val="none" w:sz="0" w:space="0" w:color="auto"/>
        <w:bottom w:val="none" w:sz="0" w:space="0" w:color="auto"/>
        <w:right w:val="none" w:sz="0" w:space="0" w:color="auto"/>
      </w:divBdr>
    </w:div>
    <w:div w:id="897282050">
      <w:bodyDiv w:val="1"/>
      <w:marLeft w:val="0"/>
      <w:marRight w:val="0"/>
      <w:marTop w:val="0"/>
      <w:marBottom w:val="0"/>
      <w:divBdr>
        <w:top w:val="none" w:sz="0" w:space="0" w:color="auto"/>
        <w:left w:val="none" w:sz="0" w:space="0" w:color="auto"/>
        <w:bottom w:val="none" w:sz="0" w:space="0" w:color="auto"/>
        <w:right w:val="none" w:sz="0" w:space="0" w:color="auto"/>
      </w:divBdr>
    </w:div>
    <w:div w:id="900940788">
      <w:bodyDiv w:val="1"/>
      <w:marLeft w:val="0"/>
      <w:marRight w:val="0"/>
      <w:marTop w:val="0"/>
      <w:marBottom w:val="0"/>
      <w:divBdr>
        <w:top w:val="none" w:sz="0" w:space="0" w:color="auto"/>
        <w:left w:val="none" w:sz="0" w:space="0" w:color="auto"/>
        <w:bottom w:val="none" w:sz="0" w:space="0" w:color="auto"/>
        <w:right w:val="none" w:sz="0" w:space="0" w:color="auto"/>
      </w:divBdr>
    </w:div>
    <w:div w:id="903217968">
      <w:bodyDiv w:val="1"/>
      <w:marLeft w:val="0"/>
      <w:marRight w:val="0"/>
      <w:marTop w:val="0"/>
      <w:marBottom w:val="0"/>
      <w:divBdr>
        <w:top w:val="none" w:sz="0" w:space="0" w:color="auto"/>
        <w:left w:val="none" w:sz="0" w:space="0" w:color="auto"/>
        <w:bottom w:val="none" w:sz="0" w:space="0" w:color="auto"/>
        <w:right w:val="none" w:sz="0" w:space="0" w:color="auto"/>
      </w:divBdr>
    </w:div>
    <w:div w:id="903872547">
      <w:bodyDiv w:val="1"/>
      <w:marLeft w:val="0"/>
      <w:marRight w:val="0"/>
      <w:marTop w:val="0"/>
      <w:marBottom w:val="0"/>
      <w:divBdr>
        <w:top w:val="none" w:sz="0" w:space="0" w:color="auto"/>
        <w:left w:val="none" w:sz="0" w:space="0" w:color="auto"/>
        <w:bottom w:val="none" w:sz="0" w:space="0" w:color="auto"/>
        <w:right w:val="none" w:sz="0" w:space="0" w:color="auto"/>
      </w:divBdr>
    </w:div>
    <w:div w:id="905342642">
      <w:bodyDiv w:val="1"/>
      <w:marLeft w:val="0"/>
      <w:marRight w:val="0"/>
      <w:marTop w:val="0"/>
      <w:marBottom w:val="0"/>
      <w:divBdr>
        <w:top w:val="none" w:sz="0" w:space="0" w:color="auto"/>
        <w:left w:val="none" w:sz="0" w:space="0" w:color="auto"/>
        <w:bottom w:val="none" w:sz="0" w:space="0" w:color="auto"/>
        <w:right w:val="none" w:sz="0" w:space="0" w:color="auto"/>
      </w:divBdr>
    </w:div>
    <w:div w:id="907036347">
      <w:bodyDiv w:val="1"/>
      <w:marLeft w:val="0"/>
      <w:marRight w:val="0"/>
      <w:marTop w:val="0"/>
      <w:marBottom w:val="0"/>
      <w:divBdr>
        <w:top w:val="none" w:sz="0" w:space="0" w:color="auto"/>
        <w:left w:val="none" w:sz="0" w:space="0" w:color="auto"/>
        <w:bottom w:val="none" w:sz="0" w:space="0" w:color="auto"/>
        <w:right w:val="none" w:sz="0" w:space="0" w:color="auto"/>
      </w:divBdr>
    </w:div>
    <w:div w:id="908423047">
      <w:bodyDiv w:val="1"/>
      <w:marLeft w:val="0"/>
      <w:marRight w:val="0"/>
      <w:marTop w:val="0"/>
      <w:marBottom w:val="0"/>
      <w:divBdr>
        <w:top w:val="none" w:sz="0" w:space="0" w:color="auto"/>
        <w:left w:val="none" w:sz="0" w:space="0" w:color="auto"/>
        <w:bottom w:val="none" w:sz="0" w:space="0" w:color="auto"/>
        <w:right w:val="none" w:sz="0" w:space="0" w:color="auto"/>
      </w:divBdr>
    </w:div>
    <w:div w:id="908615226">
      <w:bodyDiv w:val="1"/>
      <w:marLeft w:val="0"/>
      <w:marRight w:val="0"/>
      <w:marTop w:val="0"/>
      <w:marBottom w:val="0"/>
      <w:divBdr>
        <w:top w:val="none" w:sz="0" w:space="0" w:color="auto"/>
        <w:left w:val="none" w:sz="0" w:space="0" w:color="auto"/>
        <w:bottom w:val="none" w:sz="0" w:space="0" w:color="auto"/>
        <w:right w:val="none" w:sz="0" w:space="0" w:color="auto"/>
      </w:divBdr>
    </w:div>
    <w:div w:id="910970398">
      <w:bodyDiv w:val="1"/>
      <w:marLeft w:val="0"/>
      <w:marRight w:val="0"/>
      <w:marTop w:val="0"/>
      <w:marBottom w:val="0"/>
      <w:divBdr>
        <w:top w:val="none" w:sz="0" w:space="0" w:color="auto"/>
        <w:left w:val="none" w:sz="0" w:space="0" w:color="auto"/>
        <w:bottom w:val="none" w:sz="0" w:space="0" w:color="auto"/>
        <w:right w:val="none" w:sz="0" w:space="0" w:color="auto"/>
      </w:divBdr>
    </w:div>
    <w:div w:id="914587420">
      <w:bodyDiv w:val="1"/>
      <w:marLeft w:val="0"/>
      <w:marRight w:val="0"/>
      <w:marTop w:val="0"/>
      <w:marBottom w:val="0"/>
      <w:divBdr>
        <w:top w:val="none" w:sz="0" w:space="0" w:color="auto"/>
        <w:left w:val="none" w:sz="0" w:space="0" w:color="auto"/>
        <w:bottom w:val="none" w:sz="0" w:space="0" w:color="auto"/>
        <w:right w:val="none" w:sz="0" w:space="0" w:color="auto"/>
      </w:divBdr>
    </w:div>
    <w:div w:id="916553181">
      <w:bodyDiv w:val="1"/>
      <w:marLeft w:val="0"/>
      <w:marRight w:val="0"/>
      <w:marTop w:val="0"/>
      <w:marBottom w:val="0"/>
      <w:divBdr>
        <w:top w:val="none" w:sz="0" w:space="0" w:color="auto"/>
        <w:left w:val="none" w:sz="0" w:space="0" w:color="auto"/>
        <w:bottom w:val="none" w:sz="0" w:space="0" w:color="auto"/>
        <w:right w:val="none" w:sz="0" w:space="0" w:color="auto"/>
      </w:divBdr>
    </w:div>
    <w:div w:id="917443758">
      <w:bodyDiv w:val="1"/>
      <w:marLeft w:val="0"/>
      <w:marRight w:val="0"/>
      <w:marTop w:val="0"/>
      <w:marBottom w:val="0"/>
      <w:divBdr>
        <w:top w:val="none" w:sz="0" w:space="0" w:color="auto"/>
        <w:left w:val="none" w:sz="0" w:space="0" w:color="auto"/>
        <w:bottom w:val="none" w:sz="0" w:space="0" w:color="auto"/>
        <w:right w:val="none" w:sz="0" w:space="0" w:color="auto"/>
      </w:divBdr>
    </w:div>
    <w:div w:id="920605703">
      <w:bodyDiv w:val="1"/>
      <w:marLeft w:val="0"/>
      <w:marRight w:val="0"/>
      <w:marTop w:val="0"/>
      <w:marBottom w:val="0"/>
      <w:divBdr>
        <w:top w:val="none" w:sz="0" w:space="0" w:color="auto"/>
        <w:left w:val="none" w:sz="0" w:space="0" w:color="auto"/>
        <w:bottom w:val="none" w:sz="0" w:space="0" w:color="auto"/>
        <w:right w:val="none" w:sz="0" w:space="0" w:color="auto"/>
      </w:divBdr>
    </w:div>
    <w:div w:id="920792437">
      <w:bodyDiv w:val="1"/>
      <w:marLeft w:val="0"/>
      <w:marRight w:val="0"/>
      <w:marTop w:val="0"/>
      <w:marBottom w:val="0"/>
      <w:divBdr>
        <w:top w:val="none" w:sz="0" w:space="0" w:color="auto"/>
        <w:left w:val="none" w:sz="0" w:space="0" w:color="auto"/>
        <w:bottom w:val="none" w:sz="0" w:space="0" w:color="auto"/>
        <w:right w:val="none" w:sz="0" w:space="0" w:color="auto"/>
      </w:divBdr>
    </w:div>
    <w:div w:id="928847966">
      <w:bodyDiv w:val="1"/>
      <w:marLeft w:val="0"/>
      <w:marRight w:val="0"/>
      <w:marTop w:val="0"/>
      <w:marBottom w:val="0"/>
      <w:divBdr>
        <w:top w:val="none" w:sz="0" w:space="0" w:color="auto"/>
        <w:left w:val="none" w:sz="0" w:space="0" w:color="auto"/>
        <w:bottom w:val="none" w:sz="0" w:space="0" w:color="auto"/>
        <w:right w:val="none" w:sz="0" w:space="0" w:color="auto"/>
      </w:divBdr>
    </w:div>
    <w:div w:id="934748519">
      <w:bodyDiv w:val="1"/>
      <w:marLeft w:val="0"/>
      <w:marRight w:val="0"/>
      <w:marTop w:val="0"/>
      <w:marBottom w:val="0"/>
      <w:divBdr>
        <w:top w:val="none" w:sz="0" w:space="0" w:color="auto"/>
        <w:left w:val="none" w:sz="0" w:space="0" w:color="auto"/>
        <w:bottom w:val="none" w:sz="0" w:space="0" w:color="auto"/>
        <w:right w:val="none" w:sz="0" w:space="0" w:color="auto"/>
      </w:divBdr>
    </w:div>
    <w:div w:id="935551116">
      <w:bodyDiv w:val="1"/>
      <w:marLeft w:val="0"/>
      <w:marRight w:val="0"/>
      <w:marTop w:val="0"/>
      <w:marBottom w:val="0"/>
      <w:divBdr>
        <w:top w:val="none" w:sz="0" w:space="0" w:color="auto"/>
        <w:left w:val="none" w:sz="0" w:space="0" w:color="auto"/>
        <w:bottom w:val="none" w:sz="0" w:space="0" w:color="auto"/>
        <w:right w:val="none" w:sz="0" w:space="0" w:color="auto"/>
      </w:divBdr>
    </w:div>
    <w:div w:id="938214743">
      <w:bodyDiv w:val="1"/>
      <w:marLeft w:val="0"/>
      <w:marRight w:val="0"/>
      <w:marTop w:val="0"/>
      <w:marBottom w:val="0"/>
      <w:divBdr>
        <w:top w:val="none" w:sz="0" w:space="0" w:color="auto"/>
        <w:left w:val="none" w:sz="0" w:space="0" w:color="auto"/>
        <w:bottom w:val="none" w:sz="0" w:space="0" w:color="auto"/>
        <w:right w:val="none" w:sz="0" w:space="0" w:color="auto"/>
      </w:divBdr>
    </w:div>
    <w:div w:id="941031608">
      <w:bodyDiv w:val="1"/>
      <w:marLeft w:val="0"/>
      <w:marRight w:val="0"/>
      <w:marTop w:val="0"/>
      <w:marBottom w:val="0"/>
      <w:divBdr>
        <w:top w:val="none" w:sz="0" w:space="0" w:color="auto"/>
        <w:left w:val="none" w:sz="0" w:space="0" w:color="auto"/>
        <w:bottom w:val="none" w:sz="0" w:space="0" w:color="auto"/>
        <w:right w:val="none" w:sz="0" w:space="0" w:color="auto"/>
      </w:divBdr>
    </w:div>
    <w:div w:id="944461172">
      <w:bodyDiv w:val="1"/>
      <w:marLeft w:val="0"/>
      <w:marRight w:val="0"/>
      <w:marTop w:val="0"/>
      <w:marBottom w:val="0"/>
      <w:divBdr>
        <w:top w:val="none" w:sz="0" w:space="0" w:color="auto"/>
        <w:left w:val="none" w:sz="0" w:space="0" w:color="auto"/>
        <w:bottom w:val="none" w:sz="0" w:space="0" w:color="auto"/>
        <w:right w:val="none" w:sz="0" w:space="0" w:color="auto"/>
      </w:divBdr>
    </w:div>
    <w:div w:id="946154869">
      <w:bodyDiv w:val="1"/>
      <w:marLeft w:val="0"/>
      <w:marRight w:val="0"/>
      <w:marTop w:val="0"/>
      <w:marBottom w:val="0"/>
      <w:divBdr>
        <w:top w:val="none" w:sz="0" w:space="0" w:color="auto"/>
        <w:left w:val="none" w:sz="0" w:space="0" w:color="auto"/>
        <w:bottom w:val="none" w:sz="0" w:space="0" w:color="auto"/>
        <w:right w:val="none" w:sz="0" w:space="0" w:color="auto"/>
      </w:divBdr>
    </w:div>
    <w:div w:id="947086716">
      <w:bodyDiv w:val="1"/>
      <w:marLeft w:val="0"/>
      <w:marRight w:val="0"/>
      <w:marTop w:val="0"/>
      <w:marBottom w:val="0"/>
      <w:divBdr>
        <w:top w:val="none" w:sz="0" w:space="0" w:color="auto"/>
        <w:left w:val="none" w:sz="0" w:space="0" w:color="auto"/>
        <w:bottom w:val="none" w:sz="0" w:space="0" w:color="auto"/>
        <w:right w:val="none" w:sz="0" w:space="0" w:color="auto"/>
      </w:divBdr>
    </w:div>
    <w:div w:id="949359004">
      <w:bodyDiv w:val="1"/>
      <w:marLeft w:val="0"/>
      <w:marRight w:val="0"/>
      <w:marTop w:val="0"/>
      <w:marBottom w:val="0"/>
      <w:divBdr>
        <w:top w:val="none" w:sz="0" w:space="0" w:color="auto"/>
        <w:left w:val="none" w:sz="0" w:space="0" w:color="auto"/>
        <w:bottom w:val="none" w:sz="0" w:space="0" w:color="auto"/>
        <w:right w:val="none" w:sz="0" w:space="0" w:color="auto"/>
      </w:divBdr>
    </w:div>
    <w:div w:id="961767184">
      <w:bodyDiv w:val="1"/>
      <w:marLeft w:val="0"/>
      <w:marRight w:val="0"/>
      <w:marTop w:val="0"/>
      <w:marBottom w:val="0"/>
      <w:divBdr>
        <w:top w:val="none" w:sz="0" w:space="0" w:color="auto"/>
        <w:left w:val="none" w:sz="0" w:space="0" w:color="auto"/>
        <w:bottom w:val="none" w:sz="0" w:space="0" w:color="auto"/>
        <w:right w:val="none" w:sz="0" w:space="0" w:color="auto"/>
      </w:divBdr>
    </w:div>
    <w:div w:id="962351047">
      <w:bodyDiv w:val="1"/>
      <w:marLeft w:val="0"/>
      <w:marRight w:val="0"/>
      <w:marTop w:val="0"/>
      <w:marBottom w:val="0"/>
      <w:divBdr>
        <w:top w:val="none" w:sz="0" w:space="0" w:color="auto"/>
        <w:left w:val="none" w:sz="0" w:space="0" w:color="auto"/>
        <w:bottom w:val="none" w:sz="0" w:space="0" w:color="auto"/>
        <w:right w:val="none" w:sz="0" w:space="0" w:color="auto"/>
      </w:divBdr>
    </w:div>
    <w:div w:id="970523297">
      <w:bodyDiv w:val="1"/>
      <w:marLeft w:val="0"/>
      <w:marRight w:val="0"/>
      <w:marTop w:val="0"/>
      <w:marBottom w:val="0"/>
      <w:divBdr>
        <w:top w:val="none" w:sz="0" w:space="0" w:color="auto"/>
        <w:left w:val="none" w:sz="0" w:space="0" w:color="auto"/>
        <w:bottom w:val="none" w:sz="0" w:space="0" w:color="auto"/>
        <w:right w:val="none" w:sz="0" w:space="0" w:color="auto"/>
      </w:divBdr>
    </w:div>
    <w:div w:id="970864072">
      <w:bodyDiv w:val="1"/>
      <w:marLeft w:val="0"/>
      <w:marRight w:val="0"/>
      <w:marTop w:val="0"/>
      <w:marBottom w:val="0"/>
      <w:divBdr>
        <w:top w:val="none" w:sz="0" w:space="0" w:color="auto"/>
        <w:left w:val="none" w:sz="0" w:space="0" w:color="auto"/>
        <w:bottom w:val="none" w:sz="0" w:space="0" w:color="auto"/>
        <w:right w:val="none" w:sz="0" w:space="0" w:color="auto"/>
      </w:divBdr>
    </w:div>
    <w:div w:id="973407508">
      <w:bodyDiv w:val="1"/>
      <w:marLeft w:val="0"/>
      <w:marRight w:val="0"/>
      <w:marTop w:val="0"/>
      <w:marBottom w:val="0"/>
      <w:divBdr>
        <w:top w:val="none" w:sz="0" w:space="0" w:color="auto"/>
        <w:left w:val="none" w:sz="0" w:space="0" w:color="auto"/>
        <w:bottom w:val="none" w:sz="0" w:space="0" w:color="auto"/>
        <w:right w:val="none" w:sz="0" w:space="0" w:color="auto"/>
      </w:divBdr>
    </w:div>
    <w:div w:id="975259532">
      <w:bodyDiv w:val="1"/>
      <w:marLeft w:val="0"/>
      <w:marRight w:val="0"/>
      <w:marTop w:val="0"/>
      <w:marBottom w:val="0"/>
      <w:divBdr>
        <w:top w:val="none" w:sz="0" w:space="0" w:color="auto"/>
        <w:left w:val="none" w:sz="0" w:space="0" w:color="auto"/>
        <w:bottom w:val="none" w:sz="0" w:space="0" w:color="auto"/>
        <w:right w:val="none" w:sz="0" w:space="0" w:color="auto"/>
      </w:divBdr>
    </w:div>
    <w:div w:id="981276084">
      <w:bodyDiv w:val="1"/>
      <w:marLeft w:val="0"/>
      <w:marRight w:val="0"/>
      <w:marTop w:val="0"/>
      <w:marBottom w:val="0"/>
      <w:divBdr>
        <w:top w:val="none" w:sz="0" w:space="0" w:color="auto"/>
        <w:left w:val="none" w:sz="0" w:space="0" w:color="auto"/>
        <w:bottom w:val="none" w:sz="0" w:space="0" w:color="auto"/>
        <w:right w:val="none" w:sz="0" w:space="0" w:color="auto"/>
      </w:divBdr>
    </w:div>
    <w:div w:id="982349632">
      <w:bodyDiv w:val="1"/>
      <w:marLeft w:val="0"/>
      <w:marRight w:val="0"/>
      <w:marTop w:val="0"/>
      <w:marBottom w:val="0"/>
      <w:divBdr>
        <w:top w:val="none" w:sz="0" w:space="0" w:color="auto"/>
        <w:left w:val="none" w:sz="0" w:space="0" w:color="auto"/>
        <w:bottom w:val="none" w:sz="0" w:space="0" w:color="auto"/>
        <w:right w:val="none" w:sz="0" w:space="0" w:color="auto"/>
      </w:divBdr>
    </w:div>
    <w:div w:id="982465054">
      <w:bodyDiv w:val="1"/>
      <w:marLeft w:val="0"/>
      <w:marRight w:val="0"/>
      <w:marTop w:val="0"/>
      <w:marBottom w:val="0"/>
      <w:divBdr>
        <w:top w:val="none" w:sz="0" w:space="0" w:color="auto"/>
        <w:left w:val="none" w:sz="0" w:space="0" w:color="auto"/>
        <w:bottom w:val="none" w:sz="0" w:space="0" w:color="auto"/>
        <w:right w:val="none" w:sz="0" w:space="0" w:color="auto"/>
      </w:divBdr>
    </w:div>
    <w:div w:id="983966910">
      <w:bodyDiv w:val="1"/>
      <w:marLeft w:val="0"/>
      <w:marRight w:val="0"/>
      <w:marTop w:val="0"/>
      <w:marBottom w:val="0"/>
      <w:divBdr>
        <w:top w:val="none" w:sz="0" w:space="0" w:color="auto"/>
        <w:left w:val="none" w:sz="0" w:space="0" w:color="auto"/>
        <w:bottom w:val="none" w:sz="0" w:space="0" w:color="auto"/>
        <w:right w:val="none" w:sz="0" w:space="0" w:color="auto"/>
      </w:divBdr>
    </w:div>
    <w:div w:id="984628489">
      <w:bodyDiv w:val="1"/>
      <w:marLeft w:val="0"/>
      <w:marRight w:val="0"/>
      <w:marTop w:val="0"/>
      <w:marBottom w:val="0"/>
      <w:divBdr>
        <w:top w:val="none" w:sz="0" w:space="0" w:color="auto"/>
        <w:left w:val="none" w:sz="0" w:space="0" w:color="auto"/>
        <w:bottom w:val="none" w:sz="0" w:space="0" w:color="auto"/>
        <w:right w:val="none" w:sz="0" w:space="0" w:color="auto"/>
      </w:divBdr>
    </w:div>
    <w:div w:id="984815391">
      <w:bodyDiv w:val="1"/>
      <w:marLeft w:val="0"/>
      <w:marRight w:val="0"/>
      <w:marTop w:val="0"/>
      <w:marBottom w:val="0"/>
      <w:divBdr>
        <w:top w:val="none" w:sz="0" w:space="0" w:color="auto"/>
        <w:left w:val="none" w:sz="0" w:space="0" w:color="auto"/>
        <w:bottom w:val="none" w:sz="0" w:space="0" w:color="auto"/>
        <w:right w:val="none" w:sz="0" w:space="0" w:color="auto"/>
      </w:divBdr>
    </w:div>
    <w:div w:id="986975700">
      <w:bodyDiv w:val="1"/>
      <w:marLeft w:val="0"/>
      <w:marRight w:val="0"/>
      <w:marTop w:val="0"/>
      <w:marBottom w:val="0"/>
      <w:divBdr>
        <w:top w:val="none" w:sz="0" w:space="0" w:color="auto"/>
        <w:left w:val="none" w:sz="0" w:space="0" w:color="auto"/>
        <w:bottom w:val="none" w:sz="0" w:space="0" w:color="auto"/>
        <w:right w:val="none" w:sz="0" w:space="0" w:color="auto"/>
      </w:divBdr>
    </w:div>
    <w:div w:id="987438459">
      <w:bodyDiv w:val="1"/>
      <w:marLeft w:val="0"/>
      <w:marRight w:val="0"/>
      <w:marTop w:val="0"/>
      <w:marBottom w:val="0"/>
      <w:divBdr>
        <w:top w:val="none" w:sz="0" w:space="0" w:color="auto"/>
        <w:left w:val="none" w:sz="0" w:space="0" w:color="auto"/>
        <w:bottom w:val="none" w:sz="0" w:space="0" w:color="auto"/>
        <w:right w:val="none" w:sz="0" w:space="0" w:color="auto"/>
      </w:divBdr>
    </w:div>
    <w:div w:id="988246192">
      <w:bodyDiv w:val="1"/>
      <w:marLeft w:val="0"/>
      <w:marRight w:val="0"/>
      <w:marTop w:val="0"/>
      <w:marBottom w:val="0"/>
      <w:divBdr>
        <w:top w:val="none" w:sz="0" w:space="0" w:color="auto"/>
        <w:left w:val="none" w:sz="0" w:space="0" w:color="auto"/>
        <w:bottom w:val="none" w:sz="0" w:space="0" w:color="auto"/>
        <w:right w:val="none" w:sz="0" w:space="0" w:color="auto"/>
      </w:divBdr>
    </w:div>
    <w:div w:id="991638921">
      <w:bodyDiv w:val="1"/>
      <w:marLeft w:val="0"/>
      <w:marRight w:val="0"/>
      <w:marTop w:val="0"/>
      <w:marBottom w:val="0"/>
      <w:divBdr>
        <w:top w:val="none" w:sz="0" w:space="0" w:color="auto"/>
        <w:left w:val="none" w:sz="0" w:space="0" w:color="auto"/>
        <w:bottom w:val="none" w:sz="0" w:space="0" w:color="auto"/>
        <w:right w:val="none" w:sz="0" w:space="0" w:color="auto"/>
      </w:divBdr>
    </w:div>
    <w:div w:id="997339831">
      <w:bodyDiv w:val="1"/>
      <w:marLeft w:val="0"/>
      <w:marRight w:val="0"/>
      <w:marTop w:val="0"/>
      <w:marBottom w:val="0"/>
      <w:divBdr>
        <w:top w:val="none" w:sz="0" w:space="0" w:color="auto"/>
        <w:left w:val="none" w:sz="0" w:space="0" w:color="auto"/>
        <w:bottom w:val="none" w:sz="0" w:space="0" w:color="auto"/>
        <w:right w:val="none" w:sz="0" w:space="0" w:color="auto"/>
      </w:divBdr>
    </w:div>
    <w:div w:id="999965141">
      <w:bodyDiv w:val="1"/>
      <w:marLeft w:val="0"/>
      <w:marRight w:val="0"/>
      <w:marTop w:val="0"/>
      <w:marBottom w:val="0"/>
      <w:divBdr>
        <w:top w:val="none" w:sz="0" w:space="0" w:color="auto"/>
        <w:left w:val="none" w:sz="0" w:space="0" w:color="auto"/>
        <w:bottom w:val="none" w:sz="0" w:space="0" w:color="auto"/>
        <w:right w:val="none" w:sz="0" w:space="0" w:color="auto"/>
      </w:divBdr>
    </w:div>
    <w:div w:id="1001548222">
      <w:bodyDiv w:val="1"/>
      <w:marLeft w:val="0"/>
      <w:marRight w:val="0"/>
      <w:marTop w:val="0"/>
      <w:marBottom w:val="0"/>
      <w:divBdr>
        <w:top w:val="none" w:sz="0" w:space="0" w:color="auto"/>
        <w:left w:val="none" w:sz="0" w:space="0" w:color="auto"/>
        <w:bottom w:val="none" w:sz="0" w:space="0" w:color="auto"/>
        <w:right w:val="none" w:sz="0" w:space="0" w:color="auto"/>
      </w:divBdr>
    </w:div>
    <w:div w:id="1004019101">
      <w:bodyDiv w:val="1"/>
      <w:marLeft w:val="0"/>
      <w:marRight w:val="0"/>
      <w:marTop w:val="0"/>
      <w:marBottom w:val="0"/>
      <w:divBdr>
        <w:top w:val="none" w:sz="0" w:space="0" w:color="auto"/>
        <w:left w:val="none" w:sz="0" w:space="0" w:color="auto"/>
        <w:bottom w:val="none" w:sz="0" w:space="0" w:color="auto"/>
        <w:right w:val="none" w:sz="0" w:space="0" w:color="auto"/>
      </w:divBdr>
    </w:div>
    <w:div w:id="1004093631">
      <w:bodyDiv w:val="1"/>
      <w:marLeft w:val="0"/>
      <w:marRight w:val="0"/>
      <w:marTop w:val="0"/>
      <w:marBottom w:val="0"/>
      <w:divBdr>
        <w:top w:val="none" w:sz="0" w:space="0" w:color="auto"/>
        <w:left w:val="none" w:sz="0" w:space="0" w:color="auto"/>
        <w:bottom w:val="none" w:sz="0" w:space="0" w:color="auto"/>
        <w:right w:val="none" w:sz="0" w:space="0" w:color="auto"/>
      </w:divBdr>
    </w:div>
    <w:div w:id="1005286345">
      <w:bodyDiv w:val="1"/>
      <w:marLeft w:val="0"/>
      <w:marRight w:val="0"/>
      <w:marTop w:val="0"/>
      <w:marBottom w:val="0"/>
      <w:divBdr>
        <w:top w:val="none" w:sz="0" w:space="0" w:color="auto"/>
        <w:left w:val="none" w:sz="0" w:space="0" w:color="auto"/>
        <w:bottom w:val="none" w:sz="0" w:space="0" w:color="auto"/>
        <w:right w:val="none" w:sz="0" w:space="0" w:color="auto"/>
      </w:divBdr>
    </w:div>
    <w:div w:id="1007756987">
      <w:bodyDiv w:val="1"/>
      <w:marLeft w:val="0"/>
      <w:marRight w:val="0"/>
      <w:marTop w:val="0"/>
      <w:marBottom w:val="0"/>
      <w:divBdr>
        <w:top w:val="none" w:sz="0" w:space="0" w:color="auto"/>
        <w:left w:val="none" w:sz="0" w:space="0" w:color="auto"/>
        <w:bottom w:val="none" w:sz="0" w:space="0" w:color="auto"/>
        <w:right w:val="none" w:sz="0" w:space="0" w:color="auto"/>
      </w:divBdr>
    </w:div>
    <w:div w:id="1008294491">
      <w:bodyDiv w:val="1"/>
      <w:marLeft w:val="0"/>
      <w:marRight w:val="0"/>
      <w:marTop w:val="0"/>
      <w:marBottom w:val="0"/>
      <w:divBdr>
        <w:top w:val="none" w:sz="0" w:space="0" w:color="auto"/>
        <w:left w:val="none" w:sz="0" w:space="0" w:color="auto"/>
        <w:bottom w:val="none" w:sz="0" w:space="0" w:color="auto"/>
        <w:right w:val="none" w:sz="0" w:space="0" w:color="auto"/>
      </w:divBdr>
    </w:div>
    <w:div w:id="1013995548">
      <w:bodyDiv w:val="1"/>
      <w:marLeft w:val="0"/>
      <w:marRight w:val="0"/>
      <w:marTop w:val="0"/>
      <w:marBottom w:val="0"/>
      <w:divBdr>
        <w:top w:val="none" w:sz="0" w:space="0" w:color="auto"/>
        <w:left w:val="none" w:sz="0" w:space="0" w:color="auto"/>
        <w:bottom w:val="none" w:sz="0" w:space="0" w:color="auto"/>
        <w:right w:val="none" w:sz="0" w:space="0" w:color="auto"/>
      </w:divBdr>
    </w:div>
    <w:div w:id="1015494342">
      <w:bodyDiv w:val="1"/>
      <w:marLeft w:val="0"/>
      <w:marRight w:val="0"/>
      <w:marTop w:val="0"/>
      <w:marBottom w:val="0"/>
      <w:divBdr>
        <w:top w:val="none" w:sz="0" w:space="0" w:color="auto"/>
        <w:left w:val="none" w:sz="0" w:space="0" w:color="auto"/>
        <w:bottom w:val="none" w:sz="0" w:space="0" w:color="auto"/>
        <w:right w:val="none" w:sz="0" w:space="0" w:color="auto"/>
      </w:divBdr>
    </w:div>
    <w:div w:id="1017200552">
      <w:bodyDiv w:val="1"/>
      <w:marLeft w:val="0"/>
      <w:marRight w:val="0"/>
      <w:marTop w:val="0"/>
      <w:marBottom w:val="0"/>
      <w:divBdr>
        <w:top w:val="none" w:sz="0" w:space="0" w:color="auto"/>
        <w:left w:val="none" w:sz="0" w:space="0" w:color="auto"/>
        <w:bottom w:val="none" w:sz="0" w:space="0" w:color="auto"/>
        <w:right w:val="none" w:sz="0" w:space="0" w:color="auto"/>
      </w:divBdr>
    </w:div>
    <w:div w:id="1021935379">
      <w:bodyDiv w:val="1"/>
      <w:marLeft w:val="0"/>
      <w:marRight w:val="0"/>
      <w:marTop w:val="0"/>
      <w:marBottom w:val="0"/>
      <w:divBdr>
        <w:top w:val="none" w:sz="0" w:space="0" w:color="auto"/>
        <w:left w:val="none" w:sz="0" w:space="0" w:color="auto"/>
        <w:bottom w:val="none" w:sz="0" w:space="0" w:color="auto"/>
        <w:right w:val="none" w:sz="0" w:space="0" w:color="auto"/>
      </w:divBdr>
    </w:div>
    <w:div w:id="1025248947">
      <w:bodyDiv w:val="1"/>
      <w:marLeft w:val="0"/>
      <w:marRight w:val="0"/>
      <w:marTop w:val="0"/>
      <w:marBottom w:val="0"/>
      <w:divBdr>
        <w:top w:val="none" w:sz="0" w:space="0" w:color="auto"/>
        <w:left w:val="none" w:sz="0" w:space="0" w:color="auto"/>
        <w:bottom w:val="none" w:sz="0" w:space="0" w:color="auto"/>
        <w:right w:val="none" w:sz="0" w:space="0" w:color="auto"/>
      </w:divBdr>
    </w:div>
    <w:div w:id="1026062287">
      <w:bodyDiv w:val="1"/>
      <w:marLeft w:val="0"/>
      <w:marRight w:val="0"/>
      <w:marTop w:val="0"/>
      <w:marBottom w:val="0"/>
      <w:divBdr>
        <w:top w:val="none" w:sz="0" w:space="0" w:color="auto"/>
        <w:left w:val="none" w:sz="0" w:space="0" w:color="auto"/>
        <w:bottom w:val="none" w:sz="0" w:space="0" w:color="auto"/>
        <w:right w:val="none" w:sz="0" w:space="0" w:color="auto"/>
      </w:divBdr>
    </w:div>
    <w:div w:id="1026522172">
      <w:bodyDiv w:val="1"/>
      <w:marLeft w:val="0"/>
      <w:marRight w:val="0"/>
      <w:marTop w:val="0"/>
      <w:marBottom w:val="0"/>
      <w:divBdr>
        <w:top w:val="none" w:sz="0" w:space="0" w:color="auto"/>
        <w:left w:val="none" w:sz="0" w:space="0" w:color="auto"/>
        <w:bottom w:val="none" w:sz="0" w:space="0" w:color="auto"/>
        <w:right w:val="none" w:sz="0" w:space="0" w:color="auto"/>
      </w:divBdr>
    </w:div>
    <w:div w:id="1034231330">
      <w:bodyDiv w:val="1"/>
      <w:marLeft w:val="0"/>
      <w:marRight w:val="0"/>
      <w:marTop w:val="0"/>
      <w:marBottom w:val="0"/>
      <w:divBdr>
        <w:top w:val="none" w:sz="0" w:space="0" w:color="auto"/>
        <w:left w:val="none" w:sz="0" w:space="0" w:color="auto"/>
        <w:bottom w:val="none" w:sz="0" w:space="0" w:color="auto"/>
        <w:right w:val="none" w:sz="0" w:space="0" w:color="auto"/>
      </w:divBdr>
    </w:div>
    <w:div w:id="1034768041">
      <w:bodyDiv w:val="1"/>
      <w:marLeft w:val="0"/>
      <w:marRight w:val="0"/>
      <w:marTop w:val="0"/>
      <w:marBottom w:val="0"/>
      <w:divBdr>
        <w:top w:val="none" w:sz="0" w:space="0" w:color="auto"/>
        <w:left w:val="none" w:sz="0" w:space="0" w:color="auto"/>
        <w:bottom w:val="none" w:sz="0" w:space="0" w:color="auto"/>
        <w:right w:val="none" w:sz="0" w:space="0" w:color="auto"/>
      </w:divBdr>
    </w:div>
    <w:div w:id="1037314893">
      <w:bodyDiv w:val="1"/>
      <w:marLeft w:val="0"/>
      <w:marRight w:val="0"/>
      <w:marTop w:val="0"/>
      <w:marBottom w:val="0"/>
      <w:divBdr>
        <w:top w:val="none" w:sz="0" w:space="0" w:color="auto"/>
        <w:left w:val="none" w:sz="0" w:space="0" w:color="auto"/>
        <w:bottom w:val="none" w:sz="0" w:space="0" w:color="auto"/>
        <w:right w:val="none" w:sz="0" w:space="0" w:color="auto"/>
      </w:divBdr>
    </w:div>
    <w:div w:id="1038355228">
      <w:bodyDiv w:val="1"/>
      <w:marLeft w:val="0"/>
      <w:marRight w:val="0"/>
      <w:marTop w:val="0"/>
      <w:marBottom w:val="0"/>
      <w:divBdr>
        <w:top w:val="none" w:sz="0" w:space="0" w:color="auto"/>
        <w:left w:val="none" w:sz="0" w:space="0" w:color="auto"/>
        <w:bottom w:val="none" w:sz="0" w:space="0" w:color="auto"/>
        <w:right w:val="none" w:sz="0" w:space="0" w:color="auto"/>
      </w:divBdr>
    </w:div>
    <w:div w:id="1039088022">
      <w:bodyDiv w:val="1"/>
      <w:marLeft w:val="0"/>
      <w:marRight w:val="0"/>
      <w:marTop w:val="0"/>
      <w:marBottom w:val="0"/>
      <w:divBdr>
        <w:top w:val="none" w:sz="0" w:space="0" w:color="auto"/>
        <w:left w:val="none" w:sz="0" w:space="0" w:color="auto"/>
        <w:bottom w:val="none" w:sz="0" w:space="0" w:color="auto"/>
        <w:right w:val="none" w:sz="0" w:space="0" w:color="auto"/>
      </w:divBdr>
    </w:div>
    <w:div w:id="1041246147">
      <w:bodyDiv w:val="1"/>
      <w:marLeft w:val="0"/>
      <w:marRight w:val="0"/>
      <w:marTop w:val="0"/>
      <w:marBottom w:val="0"/>
      <w:divBdr>
        <w:top w:val="none" w:sz="0" w:space="0" w:color="auto"/>
        <w:left w:val="none" w:sz="0" w:space="0" w:color="auto"/>
        <w:bottom w:val="none" w:sz="0" w:space="0" w:color="auto"/>
        <w:right w:val="none" w:sz="0" w:space="0" w:color="auto"/>
      </w:divBdr>
    </w:div>
    <w:div w:id="1043405239">
      <w:bodyDiv w:val="1"/>
      <w:marLeft w:val="0"/>
      <w:marRight w:val="0"/>
      <w:marTop w:val="0"/>
      <w:marBottom w:val="0"/>
      <w:divBdr>
        <w:top w:val="none" w:sz="0" w:space="0" w:color="auto"/>
        <w:left w:val="none" w:sz="0" w:space="0" w:color="auto"/>
        <w:bottom w:val="none" w:sz="0" w:space="0" w:color="auto"/>
        <w:right w:val="none" w:sz="0" w:space="0" w:color="auto"/>
      </w:divBdr>
    </w:div>
    <w:div w:id="1043677538">
      <w:bodyDiv w:val="1"/>
      <w:marLeft w:val="0"/>
      <w:marRight w:val="0"/>
      <w:marTop w:val="0"/>
      <w:marBottom w:val="0"/>
      <w:divBdr>
        <w:top w:val="none" w:sz="0" w:space="0" w:color="auto"/>
        <w:left w:val="none" w:sz="0" w:space="0" w:color="auto"/>
        <w:bottom w:val="none" w:sz="0" w:space="0" w:color="auto"/>
        <w:right w:val="none" w:sz="0" w:space="0" w:color="auto"/>
      </w:divBdr>
    </w:div>
    <w:div w:id="1045450928">
      <w:bodyDiv w:val="1"/>
      <w:marLeft w:val="0"/>
      <w:marRight w:val="0"/>
      <w:marTop w:val="0"/>
      <w:marBottom w:val="0"/>
      <w:divBdr>
        <w:top w:val="none" w:sz="0" w:space="0" w:color="auto"/>
        <w:left w:val="none" w:sz="0" w:space="0" w:color="auto"/>
        <w:bottom w:val="none" w:sz="0" w:space="0" w:color="auto"/>
        <w:right w:val="none" w:sz="0" w:space="0" w:color="auto"/>
      </w:divBdr>
    </w:div>
    <w:div w:id="1045712891">
      <w:bodyDiv w:val="1"/>
      <w:marLeft w:val="0"/>
      <w:marRight w:val="0"/>
      <w:marTop w:val="0"/>
      <w:marBottom w:val="0"/>
      <w:divBdr>
        <w:top w:val="none" w:sz="0" w:space="0" w:color="auto"/>
        <w:left w:val="none" w:sz="0" w:space="0" w:color="auto"/>
        <w:bottom w:val="none" w:sz="0" w:space="0" w:color="auto"/>
        <w:right w:val="none" w:sz="0" w:space="0" w:color="auto"/>
      </w:divBdr>
    </w:div>
    <w:div w:id="1049766195">
      <w:bodyDiv w:val="1"/>
      <w:marLeft w:val="0"/>
      <w:marRight w:val="0"/>
      <w:marTop w:val="0"/>
      <w:marBottom w:val="0"/>
      <w:divBdr>
        <w:top w:val="none" w:sz="0" w:space="0" w:color="auto"/>
        <w:left w:val="none" w:sz="0" w:space="0" w:color="auto"/>
        <w:bottom w:val="none" w:sz="0" w:space="0" w:color="auto"/>
        <w:right w:val="none" w:sz="0" w:space="0" w:color="auto"/>
      </w:divBdr>
    </w:div>
    <w:div w:id="1050223607">
      <w:bodyDiv w:val="1"/>
      <w:marLeft w:val="0"/>
      <w:marRight w:val="0"/>
      <w:marTop w:val="0"/>
      <w:marBottom w:val="0"/>
      <w:divBdr>
        <w:top w:val="none" w:sz="0" w:space="0" w:color="auto"/>
        <w:left w:val="none" w:sz="0" w:space="0" w:color="auto"/>
        <w:bottom w:val="none" w:sz="0" w:space="0" w:color="auto"/>
        <w:right w:val="none" w:sz="0" w:space="0" w:color="auto"/>
      </w:divBdr>
    </w:div>
    <w:div w:id="1052001987">
      <w:bodyDiv w:val="1"/>
      <w:marLeft w:val="0"/>
      <w:marRight w:val="0"/>
      <w:marTop w:val="0"/>
      <w:marBottom w:val="0"/>
      <w:divBdr>
        <w:top w:val="none" w:sz="0" w:space="0" w:color="auto"/>
        <w:left w:val="none" w:sz="0" w:space="0" w:color="auto"/>
        <w:bottom w:val="none" w:sz="0" w:space="0" w:color="auto"/>
        <w:right w:val="none" w:sz="0" w:space="0" w:color="auto"/>
      </w:divBdr>
    </w:div>
    <w:div w:id="1053845426">
      <w:bodyDiv w:val="1"/>
      <w:marLeft w:val="0"/>
      <w:marRight w:val="0"/>
      <w:marTop w:val="0"/>
      <w:marBottom w:val="0"/>
      <w:divBdr>
        <w:top w:val="none" w:sz="0" w:space="0" w:color="auto"/>
        <w:left w:val="none" w:sz="0" w:space="0" w:color="auto"/>
        <w:bottom w:val="none" w:sz="0" w:space="0" w:color="auto"/>
        <w:right w:val="none" w:sz="0" w:space="0" w:color="auto"/>
      </w:divBdr>
    </w:div>
    <w:div w:id="1057974647">
      <w:bodyDiv w:val="1"/>
      <w:marLeft w:val="0"/>
      <w:marRight w:val="0"/>
      <w:marTop w:val="0"/>
      <w:marBottom w:val="0"/>
      <w:divBdr>
        <w:top w:val="none" w:sz="0" w:space="0" w:color="auto"/>
        <w:left w:val="none" w:sz="0" w:space="0" w:color="auto"/>
        <w:bottom w:val="none" w:sz="0" w:space="0" w:color="auto"/>
        <w:right w:val="none" w:sz="0" w:space="0" w:color="auto"/>
      </w:divBdr>
    </w:div>
    <w:div w:id="1058632850">
      <w:bodyDiv w:val="1"/>
      <w:marLeft w:val="0"/>
      <w:marRight w:val="0"/>
      <w:marTop w:val="0"/>
      <w:marBottom w:val="0"/>
      <w:divBdr>
        <w:top w:val="none" w:sz="0" w:space="0" w:color="auto"/>
        <w:left w:val="none" w:sz="0" w:space="0" w:color="auto"/>
        <w:bottom w:val="none" w:sz="0" w:space="0" w:color="auto"/>
        <w:right w:val="none" w:sz="0" w:space="0" w:color="auto"/>
      </w:divBdr>
    </w:div>
    <w:div w:id="1061639777">
      <w:bodyDiv w:val="1"/>
      <w:marLeft w:val="0"/>
      <w:marRight w:val="0"/>
      <w:marTop w:val="0"/>
      <w:marBottom w:val="0"/>
      <w:divBdr>
        <w:top w:val="none" w:sz="0" w:space="0" w:color="auto"/>
        <w:left w:val="none" w:sz="0" w:space="0" w:color="auto"/>
        <w:bottom w:val="none" w:sz="0" w:space="0" w:color="auto"/>
        <w:right w:val="none" w:sz="0" w:space="0" w:color="auto"/>
      </w:divBdr>
    </w:div>
    <w:div w:id="1062484427">
      <w:bodyDiv w:val="1"/>
      <w:marLeft w:val="0"/>
      <w:marRight w:val="0"/>
      <w:marTop w:val="0"/>
      <w:marBottom w:val="0"/>
      <w:divBdr>
        <w:top w:val="none" w:sz="0" w:space="0" w:color="auto"/>
        <w:left w:val="none" w:sz="0" w:space="0" w:color="auto"/>
        <w:bottom w:val="none" w:sz="0" w:space="0" w:color="auto"/>
        <w:right w:val="none" w:sz="0" w:space="0" w:color="auto"/>
      </w:divBdr>
    </w:div>
    <w:div w:id="1065302079">
      <w:bodyDiv w:val="1"/>
      <w:marLeft w:val="0"/>
      <w:marRight w:val="0"/>
      <w:marTop w:val="0"/>
      <w:marBottom w:val="0"/>
      <w:divBdr>
        <w:top w:val="none" w:sz="0" w:space="0" w:color="auto"/>
        <w:left w:val="none" w:sz="0" w:space="0" w:color="auto"/>
        <w:bottom w:val="none" w:sz="0" w:space="0" w:color="auto"/>
        <w:right w:val="none" w:sz="0" w:space="0" w:color="auto"/>
      </w:divBdr>
    </w:div>
    <w:div w:id="1067385814">
      <w:bodyDiv w:val="1"/>
      <w:marLeft w:val="0"/>
      <w:marRight w:val="0"/>
      <w:marTop w:val="0"/>
      <w:marBottom w:val="0"/>
      <w:divBdr>
        <w:top w:val="none" w:sz="0" w:space="0" w:color="auto"/>
        <w:left w:val="none" w:sz="0" w:space="0" w:color="auto"/>
        <w:bottom w:val="none" w:sz="0" w:space="0" w:color="auto"/>
        <w:right w:val="none" w:sz="0" w:space="0" w:color="auto"/>
      </w:divBdr>
    </w:div>
    <w:div w:id="1067416373">
      <w:bodyDiv w:val="1"/>
      <w:marLeft w:val="0"/>
      <w:marRight w:val="0"/>
      <w:marTop w:val="0"/>
      <w:marBottom w:val="0"/>
      <w:divBdr>
        <w:top w:val="none" w:sz="0" w:space="0" w:color="auto"/>
        <w:left w:val="none" w:sz="0" w:space="0" w:color="auto"/>
        <w:bottom w:val="none" w:sz="0" w:space="0" w:color="auto"/>
        <w:right w:val="none" w:sz="0" w:space="0" w:color="auto"/>
      </w:divBdr>
    </w:div>
    <w:div w:id="1069959855">
      <w:bodyDiv w:val="1"/>
      <w:marLeft w:val="0"/>
      <w:marRight w:val="0"/>
      <w:marTop w:val="0"/>
      <w:marBottom w:val="0"/>
      <w:divBdr>
        <w:top w:val="none" w:sz="0" w:space="0" w:color="auto"/>
        <w:left w:val="none" w:sz="0" w:space="0" w:color="auto"/>
        <w:bottom w:val="none" w:sz="0" w:space="0" w:color="auto"/>
        <w:right w:val="none" w:sz="0" w:space="0" w:color="auto"/>
      </w:divBdr>
    </w:div>
    <w:div w:id="1072316068">
      <w:bodyDiv w:val="1"/>
      <w:marLeft w:val="0"/>
      <w:marRight w:val="0"/>
      <w:marTop w:val="0"/>
      <w:marBottom w:val="0"/>
      <w:divBdr>
        <w:top w:val="none" w:sz="0" w:space="0" w:color="auto"/>
        <w:left w:val="none" w:sz="0" w:space="0" w:color="auto"/>
        <w:bottom w:val="none" w:sz="0" w:space="0" w:color="auto"/>
        <w:right w:val="none" w:sz="0" w:space="0" w:color="auto"/>
      </w:divBdr>
    </w:div>
    <w:div w:id="1076825820">
      <w:bodyDiv w:val="1"/>
      <w:marLeft w:val="0"/>
      <w:marRight w:val="0"/>
      <w:marTop w:val="0"/>
      <w:marBottom w:val="0"/>
      <w:divBdr>
        <w:top w:val="none" w:sz="0" w:space="0" w:color="auto"/>
        <w:left w:val="none" w:sz="0" w:space="0" w:color="auto"/>
        <w:bottom w:val="none" w:sz="0" w:space="0" w:color="auto"/>
        <w:right w:val="none" w:sz="0" w:space="0" w:color="auto"/>
      </w:divBdr>
    </w:div>
    <w:div w:id="1080102486">
      <w:bodyDiv w:val="1"/>
      <w:marLeft w:val="0"/>
      <w:marRight w:val="0"/>
      <w:marTop w:val="0"/>
      <w:marBottom w:val="0"/>
      <w:divBdr>
        <w:top w:val="none" w:sz="0" w:space="0" w:color="auto"/>
        <w:left w:val="none" w:sz="0" w:space="0" w:color="auto"/>
        <w:bottom w:val="none" w:sz="0" w:space="0" w:color="auto"/>
        <w:right w:val="none" w:sz="0" w:space="0" w:color="auto"/>
      </w:divBdr>
    </w:div>
    <w:div w:id="1080523123">
      <w:bodyDiv w:val="1"/>
      <w:marLeft w:val="0"/>
      <w:marRight w:val="0"/>
      <w:marTop w:val="0"/>
      <w:marBottom w:val="0"/>
      <w:divBdr>
        <w:top w:val="none" w:sz="0" w:space="0" w:color="auto"/>
        <w:left w:val="none" w:sz="0" w:space="0" w:color="auto"/>
        <w:bottom w:val="none" w:sz="0" w:space="0" w:color="auto"/>
        <w:right w:val="none" w:sz="0" w:space="0" w:color="auto"/>
      </w:divBdr>
    </w:div>
    <w:div w:id="1081298980">
      <w:bodyDiv w:val="1"/>
      <w:marLeft w:val="0"/>
      <w:marRight w:val="0"/>
      <w:marTop w:val="0"/>
      <w:marBottom w:val="0"/>
      <w:divBdr>
        <w:top w:val="none" w:sz="0" w:space="0" w:color="auto"/>
        <w:left w:val="none" w:sz="0" w:space="0" w:color="auto"/>
        <w:bottom w:val="none" w:sz="0" w:space="0" w:color="auto"/>
        <w:right w:val="none" w:sz="0" w:space="0" w:color="auto"/>
      </w:divBdr>
    </w:div>
    <w:div w:id="1081566746">
      <w:bodyDiv w:val="1"/>
      <w:marLeft w:val="0"/>
      <w:marRight w:val="0"/>
      <w:marTop w:val="0"/>
      <w:marBottom w:val="0"/>
      <w:divBdr>
        <w:top w:val="none" w:sz="0" w:space="0" w:color="auto"/>
        <w:left w:val="none" w:sz="0" w:space="0" w:color="auto"/>
        <w:bottom w:val="none" w:sz="0" w:space="0" w:color="auto"/>
        <w:right w:val="none" w:sz="0" w:space="0" w:color="auto"/>
      </w:divBdr>
    </w:div>
    <w:div w:id="1084299653">
      <w:bodyDiv w:val="1"/>
      <w:marLeft w:val="0"/>
      <w:marRight w:val="0"/>
      <w:marTop w:val="0"/>
      <w:marBottom w:val="0"/>
      <w:divBdr>
        <w:top w:val="none" w:sz="0" w:space="0" w:color="auto"/>
        <w:left w:val="none" w:sz="0" w:space="0" w:color="auto"/>
        <w:bottom w:val="none" w:sz="0" w:space="0" w:color="auto"/>
        <w:right w:val="none" w:sz="0" w:space="0" w:color="auto"/>
      </w:divBdr>
    </w:div>
    <w:div w:id="1086733304">
      <w:bodyDiv w:val="1"/>
      <w:marLeft w:val="0"/>
      <w:marRight w:val="0"/>
      <w:marTop w:val="0"/>
      <w:marBottom w:val="0"/>
      <w:divBdr>
        <w:top w:val="none" w:sz="0" w:space="0" w:color="auto"/>
        <w:left w:val="none" w:sz="0" w:space="0" w:color="auto"/>
        <w:bottom w:val="none" w:sz="0" w:space="0" w:color="auto"/>
        <w:right w:val="none" w:sz="0" w:space="0" w:color="auto"/>
      </w:divBdr>
    </w:div>
    <w:div w:id="1088964813">
      <w:bodyDiv w:val="1"/>
      <w:marLeft w:val="0"/>
      <w:marRight w:val="0"/>
      <w:marTop w:val="0"/>
      <w:marBottom w:val="0"/>
      <w:divBdr>
        <w:top w:val="none" w:sz="0" w:space="0" w:color="auto"/>
        <w:left w:val="none" w:sz="0" w:space="0" w:color="auto"/>
        <w:bottom w:val="none" w:sz="0" w:space="0" w:color="auto"/>
        <w:right w:val="none" w:sz="0" w:space="0" w:color="auto"/>
      </w:divBdr>
    </w:div>
    <w:div w:id="1092118814">
      <w:bodyDiv w:val="1"/>
      <w:marLeft w:val="0"/>
      <w:marRight w:val="0"/>
      <w:marTop w:val="0"/>
      <w:marBottom w:val="0"/>
      <w:divBdr>
        <w:top w:val="none" w:sz="0" w:space="0" w:color="auto"/>
        <w:left w:val="none" w:sz="0" w:space="0" w:color="auto"/>
        <w:bottom w:val="none" w:sz="0" w:space="0" w:color="auto"/>
        <w:right w:val="none" w:sz="0" w:space="0" w:color="auto"/>
      </w:divBdr>
    </w:div>
    <w:div w:id="1096292352">
      <w:bodyDiv w:val="1"/>
      <w:marLeft w:val="0"/>
      <w:marRight w:val="0"/>
      <w:marTop w:val="0"/>
      <w:marBottom w:val="0"/>
      <w:divBdr>
        <w:top w:val="none" w:sz="0" w:space="0" w:color="auto"/>
        <w:left w:val="none" w:sz="0" w:space="0" w:color="auto"/>
        <w:bottom w:val="none" w:sz="0" w:space="0" w:color="auto"/>
        <w:right w:val="none" w:sz="0" w:space="0" w:color="auto"/>
      </w:divBdr>
    </w:div>
    <w:div w:id="1098984745">
      <w:bodyDiv w:val="1"/>
      <w:marLeft w:val="0"/>
      <w:marRight w:val="0"/>
      <w:marTop w:val="0"/>
      <w:marBottom w:val="0"/>
      <w:divBdr>
        <w:top w:val="none" w:sz="0" w:space="0" w:color="auto"/>
        <w:left w:val="none" w:sz="0" w:space="0" w:color="auto"/>
        <w:bottom w:val="none" w:sz="0" w:space="0" w:color="auto"/>
        <w:right w:val="none" w:sz="0" w:space="0" w:color="auto"/>
      </w:divBdr>
    </w:div>
    <w:div w:id="1099642922">
      <w:bodyDiv w:val="1"/>
      <w:marLeft w:val="0"/>
      <w:marRight w:val="0"/>
      <w:marTop w:val="0"/>
      <w:marBottom w:val="0"/>
      <w:divBdr>
        <w:top w:val="none" w:sz="0" w:space="0" w:color="auto"/>
        <w:left w:val="none" w:sz="0" w:space="0" w:color="auto"/>
        <w:bottom w:val="none" w:sz="0" w:space="0" w:color="auto"/>
        <w:right w:val="none" w:sz="0" w:space="0" w:color="auto"/>
      </w:divBdr>
    </w:div>
    <w:div w:id="1101143910">
      <w:bodyDiv w:val="1"/>
      <w:marLeft w:val="0"/>
      <w:marRight w:val="0"/>
      <w:marTop w:val="0"/>
      <w:marBottom w:val="0"/>
      <w:divBdr>
        <w:top w:val="none" w:sz="0" w:space="0" w:color="auto"/>
        <w:left w:val="none" w:sz="0" w:space="0" w:color="auto"/>
        <w:bottom w:val="none" w:sz="0" w:space="0" w:color="auto"/>
        <w:right w:val="none" w:sz="0" w:space="0" w:color="auto"/>
      </w:divBdr>
    </w:div>
    <w:div w:id="1101876142">
      <w:bodyDiv w:val="1"/>
      <w:marLeft w:val="0"/>
      <w:marRight w:val="0"/>
      <w:marTop w:val="0"/>
      <w:marBottom w:val="0"/>
      <w:divBdr>
        <w:top w:val="none" w:sz="0" w:space="0" w:color="auto"/>
        <w:left w:val="none" w:sz="0" w:space="0" w:color="auto"/>
        <w:bottom w:val="none" w:sz="0" w:space="0" w:color="auto"/>
        <w:right w:val="none" w:sz="0" w:space="0" w:color="auto"/>
      </w:divBdr>
    </w:div>
    <w:div w:id="1104152020">
      <w:bodyDiv w:val="1"/>
      <w:marLeft w:val="0"/>
      <w:marRight w:val="0"/>
      <w:marTop w:val="0"/>
      <w:marBottom w:val="0"/>
      <w:divBdr>
        <w:top w:val="none" w:sz="0" w:space="0" w:color="auto"/>
        <w:left w:val="none" w:sz="0" w:space="0" w:color="auto"/>
        <w:bottom w:val="none" w:sz="0" w:space="0" w:color="auto"/>
        <w:right w:val="none" w:sz="0" w:space="0" w:color="auto"/>
      </w:divBdr>
    </w:div>
    <w:div w:id="1106078690">
      <w:bodyDiv w:val="1"/>
      <w:marLeft w:val="0"/>
      <w:marRight w:val="0"/>
      <w:marTop w:val="0"/>
      <w:marBottom w:val="0"/>
      <w:divBdr>
        <w:top w:val="none" w:sz="0" w:space="0" w:color="auto"/>
        <w:left w:val="none" w:sz="0" w:space="0" w:color="auto"/>
        <w:bottom w:val="none" w:sz="0" w:space="0" w:color="auto"/>
        <w:right w:val="none" w:sz="0" w:space="0" w:color="auto"/>
      </w:divBdr>
    </w:div>
    <w:div w:id="1107578597">
      <w:bodyDiv w:val="1"/>
      <w:marLeft w:val="0"/>
      <w:marRight w:val="0"/>
      <w:marTop w:val="0"/>
      <w:marBottom w:val="0"/>
      <w:divBdr>
        <w:top w:val="none" w:sz="0" w:space="0" w:color="auto"/>
        <w:left w:val="none" w:sz="0" w:space="0" w:color="auto"/>
        <w:bottom w:val="none" w:sz="0" w:space="0" w:color="auto"/>
        <w:right w:val="none" w:sz="0" w:space="0" w:color="auto"/>
      </w:divBdr>
    </w:div>
    <w:div w:id="1109861587">
      <w:bodyDiv w:val="1"/>
      <w:marLeft w:val="0"/>
      <w:marRight w:val="0"/>
      <w:marTop w:val="0"/>
      <w:marBottom w:val="0"/>
      <w:divBdr>
        <w:top w:val="none" w:sz="0" w:space="0" w:color="auto"/>
        <w:left w:val="none" w:sz="0" w:space="0" w:color="auto"/>
        <w:bottom w:val="none" w:sz="0" w:space="0" w:color="auto"/>
        <w:right w:val="none" w:sz="0" w:space="0" w:color="auto"/>
      </w:divBdr>
    </w:div>
    <w:div w:id="1111167926">
      <w:bodyDiv w:val="1"/>
      <w:marLeft w:val="0"/>
      <w:marRight w:val="0"/>
      <w:marTop w:val="0"/>
      <w:marBottom w:val="0"/>
      <w:divBdr>
        <w:top w:val="none" w:sz="0" w:space="0" w:color="auto"/>
        <w:left w:val="none" w:sz="0" w:space="0" w:color="auto"/>
        <w:bottom w:val="none" w:sz="0" w:space="0" w:color="auto"/>
        <w:right w:val="none" w:sz="0" w:space="0" w:color="auto"/>
      </w:divBdr>
    </w:div>
    <w:div w:id="1112166474">
      <w:bodyDiv w:val="1"/>
      <w:marLeft w:val="0"/>
      <w:marRight w:val="0"/>
      <w:marTop w:val="0"/>
      <w:marBottom w:val="0"/>
      <w:divBdr>
        <w:top w:val="none" w:sz="0" w:space="0" w:color="auto"/>
        <w:left w:val="none" w:sz="0" w:space="0" w:color="auto"/>
        <w:bottom w:val="none" w:sz="0" w:space="0" w:color="auto"/>
        <w:right w:val="none" w:sz="0" w:space="0" w:color="auto"/>
      </w:divBdr>
    </w:div>
    <w:div w:id="1112744474">
      <w:bodyDiv w:val="1"/>
      <w:marLeft w:val="0"/>
      <w:marRight w:val="0"/>
      <w:marTop w:val="0"/>
      <w:marBottom w:val="0"/>
      <w:divBdr>
        <w:top w:val="none" w:sz="0" w:space="0" w:color="auto"/>
        <w:left w:val="none" w:sz="0" w:space="0" w:color="auto"/>
        <w:bottom w:val="none" w:sz="0" w:space="0" w:color="auto"/>
        <w:right w:val="none" w:sz="0" w:space="0" w:color="auto"/>
      </w:divBdr>
    </w:div>
    <w:div w:id="1114640238">
      <w:bodyDiv w:val="1"/>
      <w:marLeft w:val="0"/>
      <w:marRight w:val="0"/>
      <w:marTop w:val="0"/>
      <w:marBottom w:val="0"/>
      <w:divBdr>
        <w:top w:val="none" w:sz="0" w:space="0" w:color="auto"/>
        <w:left w:val="none" w:sz="0" w:space="0" w:color="auto"/>
        <w:bottom w:val="none" w:sz="0" w:space="0" w:color="auto"/>
        <w:right w:val="none" w:sz="0" w:space="0" w:color="auto"/>
      </w:divBdr>
    </w:div>
    <w:div w:id="1119031110">
      <w:bodyDiv w:val="1"/>
      <w:marLeft w:val="0"/>
      <w:marRight w:val="0"/>
      <w:marTop w:val="0"/>
      <w:marBottom w:val="0"/>
      <w:divBdr>
        <w:top w:val="none" w:sz="0" w:space="0" w:color="auto"/>
        <w:left w:val="none" w:sz="0" w:space="0" w:color="auto"/>
        <w:bottom w:val="none" w:sz="0" w:space="0" w:color="auto"/>
        <w:right w:val="none" w:sz="0" w:space="0" w:color="auto"/>
      </w:divBdr>
    </w:div>
    <w:div w:id="1122502190">
      <w:bodyDiv w:val="1"/>
      <w:marLeft w:val="0"/>
      <w:marRight w:val="0"/>
      <w:marTop w:val="0"/>
      <w:marBottom w:val="0"/>
      <w:divBdr>
        <w:top w:val="none" w:sz="0" w:space="0" w:color="auto"/>
        <w:left w:val="none" w:sz="0" w:space="0" w:color="auto"/>
        <w:bottom w:val="none" w:sz="0" w:space="0" w:color="auto"/>
        <w:right w:val="none" w:sz="0" w:space="0" w:color="auto"/>
      </w:divBdr>
    </w:div>
    <w:div w:id="1123573721">
      <w:bodyDiv w:val="1"/>
      <w:marLeft w:val="0"/>
      <w:marRight w:val="0"/>
      <w:marTop w:val="0"/>
      <w:marBottom w:val="0"/>
      <w:divBdr>
        <w:top w:val="none" w:sz="0" w:space="0" w:color="auto"/>
        <w:left w:val="none" w:sz="0" w:space="0" w:color="auto"/>
        <w:bottom w:val="none" w:sz="0" w:space="0" w:color="auto"/>
        <w:right w:val="none" w:sz="0" w:space="0" w:color="auto"/>
      </w:divBdr>
    </w:div>
    <w:div w:id="1126125618">
      <w:bodyDiv w:val="1"/>
      <w:marLeft w:val="0"/>
      <w:marRight w:val="0"/>
      <w:marTop w:val="0"/>
      <w:marBottom w:val="0"/>
      <w:divBdr>
        <w:top w:val="none" w:sz="0" w:space="0" w:color="auto"/>
        <w:left w:val="none" w:sz="0" w:space="0" w:color="auto"/>
        <w:bottom w:val="none" w:sz="0" w:space="0" w:color="auto"/>
        <w:right w:val="none" w:sz="0" w:space="0" w:color="auto"/>
      </w:divBdr>
    </w:div>
    <w:div w:id="1128203290">
      <w:bodyDiv w:val="1"/>
      <w:marLeft w:val="0"/>
      <w:marRight w:val="0"/>
      <w:marTop w:val="0"/>
      <w:marBottom w:val="0"/>
      <w:divBdr>
        <w:top w:val="none" w:sz="0" w:space="0" w:color="auto"/>
        <w:left w:val="none" w:sz="0" w:space="0" w:color="auto"/>
        <w:bottom w:val="none" w:sz="0" w:space="0" w:color="auto"/>
        <w:right w:val="none" w:sz="0" w:space="0" w:color="auto"/>
      </w:divBdr>
    </w:div>
    <w:div w:id="1130125914">
      <w:bodyDiv w:val="1"/>
      <w:marLeft w:val="0"/>
      <w:marRight w:val="0"/>
      <w:marTop w:val="0"/>
      <w:marBottom w:val="0"/>
      <w:divBdr>
        <w:top w:val="none" w:sz="0" w:space="0" w:color="auto"/>
        <w:left w:val="none" w:sz="0" w:space="0" w:color="auto"/>
        <w:bottom w:val="none" w:sz="0" w:space="0" w:color="auto"/>
        <w:right w:val="none" w:sz="0" w:space="0" w:color="auto"/>
      </w:divBdr>
    </w:div>
    <w:div w:id="1130175061">
      <w:bodyDiv w:val="1"/>
      <w:marLeft w:val="0"/>
      <w:marRight w:val="0"/>
      <w:marTop w:val="0"/>
      <w:marBottom w:val="0"/>
      <w:divBdr>
        <w:top w:val="none" w:sz="0" w:space="0" w:color="auto"/>
        <w:left w:val="none" w:sz="0" w:space="0" w:color="auto"/>
        <w:bottom w:val="none" w:sz="0" w:space="0" w:color="auto"/>
        <w:right w:val="none" w:sz="0" w:space="0" w:color="auto"/>
      </w:divBdr>
    </w:div>
    <w:div w:id="1132796642">
      <w:bodyDiv w:val="1"/>
      <w:marLeft w:val="0"/>
      <w:marRight w:val="0"/>
      <w:marTop w:val="0"/>
      <w:marBottom w:val="0"/>
      <w:divBdr>
        <w:top w:val="none" w:sz="0" w:space="0" w:color="auto"/>
        <w:left w:val="none" w:sz="0" w:space="0" w:color="auto"/>
        <w:bottom w:val="none" w:sz="0" w:space="0" w:color="auto"/>
        <w:right w:val="none" w:sz="0" w:space="0" w:color="auto"/>
      </w:divBdr>
    </w:div>
    <w:div w:id="1134329555">
      <w:bodyDiv w:val="1"/>
      <w:marLeft w:val="0"/>
      <w:marRight w:val="0"/>
      <w:marTop w:val="0"/>
      <w:marBottom w:val="0"/>
      <w:divBdr>
        <w:top w:val="none" w:sz="0" w:space="0" w:color="auto"/>
        <w:left w:val="none" w:sz="0" w:space="0" w:color="auto"/>
        <w:bottom w:val="none" w:sz="0" w:space="0" w:color="auto"/>
        <w:right w:val="none" w:sz="0" w:space="0" w:color="auto"/>
      </w:divBdr>
    </w:div>
    <w:div w:id="1136725384">
      <w:bodyDiv w:val="1"/>
      <w:marLeft w:val="0"/>
      <w:marRight w:val="0"/>
      <w:marTop w:val="0"/>
      <w:marBottom w:val="0"/>
      <w:divBdr>
        <w:top w:val="none" w:sz="0" w:space="0" w:color="auto"/>
        <w:left w:val="none" w:sz="0" w:space="0" w:color="auto"/>
        <w:bottom w:val="none" w:sz="0" w:space="0" w:color="auto"/>
        <w:right w:val="none" w:sz="0" w:space="0" w:color="auto"/>
      </w:divBdr>
    </w:div>
    <w:div w:id="1137337591">
      <w:bodyDiv w:val="1"/>
      <w:marLeft w:val="0"/>
      <w:marRight w:val="0"/>
      <w:marTop w:val="0"/>
      <w:marBottom w:val="0"/>
      <w:divBdr>
        <w:top w:val="none" w:sz="0" w:space="0" w:color="auto"/>
        <w:left w:val="none" w:sz="0" w:space="0" w:color="auto"/>
        <w:bottom w:val="none" w:sz="0" w:space="0" w:color="auto"/>
        <w:right w:val="none" w:sz="0" w:space="0" w:color="auto"/>
      </w:divBdr>
    </w:div>
    <w:div w:id="1144540795">
      <w:bodyDiv w:val="1"/>
      <w:marLeft w:val="0"/>
      <w:marRight w:val="0"/>
      <w:marTop w:val="0"/>
      <w:marBottom w:val="0"/>
      <w:divBdr>
        <w:top w:val="none" w:sz="0" w:space="0" w:color="auto"/>
        <w:left w:val="none" w:sz="0" w:space="0" w:color="auto"/>
        <w:bottom w:val="none" w:sz="0" w:space="0" w:color="auto"/>
        <w:right w:val="none" w:sz="0" w:space="0" w:color="auto"/>
      </w:divBdr>
    </w:div>
    <w:div w:id="1151141616">
      <w:bodyDiv w:val="1"/>
      <w:marLeft w:val="0"/>
      <w:marRight w:val="0"/>
      <w:marTop w:val="0"/>
      <w:marBottom w:val="0"/>
      <w:divBdr>
        <w:top w:val="none" w:sz="0" w:space="0" w:color="auto"/>
        <w:left w:val="none" w:sz="0" w:space="0" w:color="auto"/>
        <w:bottom w:val="none" w:sz="0" w:space="0" w:color="auto"/>
        <w:right w:val="none" w:sz="0" w:space="0" w:color="auto"/>
      </w:divBdr>
    </w:div>
    <w:div w:id="1154757207">
      <w:bodyDiv w:val="1"/>
      <w:marLeft w:val="0"/>
      <w:marRight w:val="0"/>
      <w:marTop w:val="0"/>
      <w:marBottom w:val="0"/>
      <w:divBdr>
        <w:top w:val="none" w:sz="0" w:space="0" w:color="auto"/>
        <w:left w:val="none" w:sz="0" w:space="0" w:color="auto"/>
        <w:bottom w:val="none" w:sz="0" w:space="0" w:color="auto"/>
        <w:right w:val="none" w:sz="0" w:space="0" w:color="auto"/>
      </w:divBdr>
    </w:div>
    <w:div w:id="1155494959">
      <w:bodyDiv w:val="1"/>
      <w:marLeft w:val="0"/>
      <w:marRight w:val="0"/>
      <w:marTop w:val="0"/>
      <w:marBottom w:val="0"/>
      <w:divBdr>
        <w:top w:val="none" w:sz="0" w:space="0" w:color="auto"/>
        <w:left w:val="none" w:sz="0" w:space="0" w:color="auto"/>
        <w:bottom w:val="none" w:sz="0" w:space="0" w:color="auto"/>
        <w:right w:val="none" w:sz="0" w:space="0" w:color="auto"/>
      </w:divBdr>
    </w:div>
    <w:div w:id="1158229390">
      <w:bodyDiv w:val="1"/>
      <w:marLeft w:val="0"/>
      <w:marRight w:val="0"/>
      <w:marTop w:val="0"/>
      <w:marBottom w:val="0"/>
      <w:divBdr>
        <w:top w:val="none" w:sz="0" w:space="0" w:color="auto"/>
        <w:left w:val="none" w:sz="0" w:space="0" w:color="auto"/>
        <w:bottom w:val="none" w:sz="0" w:space="0" w:color="auto"/>
        <w:right w:val="none" w:sz="0" w:space="0" w:color="auto"/>
      </w:divBdr>
    </w:div>
    <w:div w:id="1158304476">
      <w:bodyDiv w:val="1"/>
      <w:marLeft w:val="0"/>
      <w:marRight w:val="0"/>
      <w:marTop w:val="0"/>
      <w:marBottom w:val="0"/>
      <w:divBdr>
        <w:top w:val="none" w:sz="0" w:space="0" w:color="auto"/>
        <w:left w:val="none" w:sz="0" w:space="0" w:color="auto"/>
        <w:bottom w:val="none" w:sz="0" w:space="0" w:color="auto"/>
        <w:right w:val="none" w:sz="0" w:space="0" w:color="auto"/>
      </w:divBdr>
    </w:div>
    <w:div w:id="1159225880">
      <w:bodyDiv w:val="1"/>
      <w:marLeft w:val="0"/>
      <w:marRight w:val="0"/>
      <w:marTop w:val="0"/>
      <w:marBottom w:val="0"/>
      <w:divBdr>
        <w:top w:val="none" w:sz="0" w:space="0" w:color="auto"/>
        <w:left w:val="none" w:sz="0" w:space="0" w:color="auto"/>
        <w:bottom w:val="none" w:sz="0" w:space="0" w:color="auto"/>
        <w:right w:val="none" w:sz="0" w:space="0" w:color="auto"/>
      </w:divBdr>
    </w:div>
    <w:div w:id="1162502166">
      <w:bodyDiv w:val="1"/>
      <w:marLeft w:val="0"/>
      <w:marRight w:val="0"/>
      <w:marTop w:val="0"/>
      <w:marBottom w:val="0"/>
      <w:divBdr>
        <w:top w:val="none" w:sz="0" w:space="0" w:color="auto"/>
        <w:left w:val="none" w:sz="0" w:space="0" w:color="auto"/>
        <w:bottom w:val="none" w:sz="0" w:space="0" w:color="auto"/>
        <w:right w:val="none" w:sz="0" w:space="0" w:color="auto"/>
      </w:divBdr>
    </w:div>
    <w:div w:id="1166049190">
      <w:bodyDiv w:val="1"/>
      <w:marLeft w:val="0"/>
      <w:marRight w:val="0"/>
      <w:marTop w:val="0"/>
      <w:marBottom w:val="0"/>
      <w:divBdr>
        <w:top w:val="none" w:sz="0" w:space="0" w:color="auto"/>
        <w:left w:val="none" w:sz="0" w:space="0" w:color="auto"/>
        <w:bottom w:val="none" w:sz="0" w:space="0" w:color="auto"/>
        <w:right w:val="none" w:sz="0" w:space="0" w:color="auto"/>
      </w:divBdr>
    </w:div>
    <w:div w:id="1168666466">
      <w:bodyDiv w:val="1"/>
      <w:marLeft w:val="0"/>
      <w:marRight w:val="0"/>
      <w:marTop w:val="0"/>
      <w:marBottom w:val="0"/>
      <w:divBdr>
        <w:top w:val="none" w:sz="0" w:space="0" w:color="auto"/>
        <w:left w:val="none" w:sz="0" w:space="0" w:color="auto"/>
        <w:bottom w:val="none" w:sz="0" w:space="0" w:color="auto"/>
        <w:right w:val="none" w:sz="0" w:space="0" w:color="auto"/>
      </w:divBdr>
    </w:div>
    <w:div w:id="1171992707">
      <w:bodyDiv w:val="1"/>
      <w:marLeft w:val="0"/>
      <w:marRight w:val="0"/>
      <w:marTop w:val="0"/>
      <w:marBottom w:val="0"/>
      <w:divBdr>
        <w:top w:val="none" w:sz="0" w:space="0" w:color="auto"/>
        <w:left w:val="none" w:sz="0" w:space="0" w:color="auto"/>
        <w:bottom w:val="none" w:sz="0" w:space="0" w:color="auto"/>
        <w:right w:val="none" w:sz="0" w:space="0" w:color="auto"/>
      </w:divBdr>
    </w:div>
    <w:div w:id="1172716229">
      <w:bodyDiv w:val="1"/>
      <w:marLeft w:val="0"/>
      <w:marRight w:val="0"/>
      <w:marTop w:val="0"/>
      <w:marBottom w:val="0"/>
      <w:divBdr>
        <w:top w:val="none" w:sz="0" w:space="0" w:color="auto"/>
        <w:left w:val="none" w:sz="0" w:space="0" w:color="auto"/>
        <w:bottom w:val="none" w:sz="0" w:space="0" w:color="auto"/>
        <w:right w:val="none" w:sz="0" w:space="0" w:color="auto"/>
      </w:divBdr>
    </w:div>
    <w:div w:id="1179080576">
      <w:bodyDiv w:val="1"/>
      <w:marLeft w:val="0"/>
      <w:marRight w:val="0"/>
      <w:marTop w:val="0"/>
      <w:marBottom w:val="0"/>
      <w:divBdr>
        <w:top w:val="none" w:sz="0" w:space="0" w:color="auto"/>
        <w:left w:val="none" w:sz="0" w:space="0" w:color="auto"/>
        <w:bottom w:val="none" w:sz="0" w:space="0" w:color="auto"/>
        <w:right w:val="none" w:sz="0" w:space="0" w:color="auto"/>
      </w:divBdr>
    </w:div>
    <w:div w:id="1179351702">
      <w:bodyDiv w:val="1"/>
      <w:marLeft w:val="0"/>
      <w:marRight w:val="0"/>
      <w:marTop w:val="0"/>
      <w:marBottom w:val="0"/>
      <w:divBdr>
        <w:top w:val="none" w:sz="0" w:space="0" w:color="auto"/>
        <w:left w:val="none" w:sz="0" w:space="0" w:color="auto"/>
        <w:bottom w:val="none" w:sz="0" w:space="0" w:color="auto"/>
        <w:right w:val="none" w:sz="0" w:space="0" w:color="auto"/>
      </w:divBdr>
    </w:div>
    <w:div w:id="1181318912">
      <w:bodyDiv w:val="1"/>
      <w:marLeft w:val="0"/>
      <w:marRight w:val="0"/>
      <w:marTop w:val="0"/>
      <w:marBottom w:val="0"/>
      <w:divBdr>
        <w:top w:val="none" w:sz="0" w:space="0" w:color="auto"/>
        <w:left w:val="none" w:sz="0" w:space="0" w:color="auto"/>
        <w:bottom w:val="none" w:sz="0" w:space="0" w:color="auto"/>
        <w:right w:val="none" w:sz="0" w:space="0" w:color="auto"/>
      </w:divBdr>
    </w:div>
    <w:div w:id="1184126414">
      <w:bodyDiv w:val="1"/>
      <w:marLeft w:val="0"/>
      <w:marRight w:val="0"/>
      <w:marTop w:val="0"/>
      <w:marBottom w:val="0"/>
      <w:divBdr>
        <w:top w:val="none" w:sz="0" w:space="0" w:color="auto"/>
        <w:left w:val="none" w:sz="0" w:space="0" w:color="auto"/>
        <w:bottom w:val="none" w:sz="0" w:space="0" w:color="auto"/>
        <w:right w:val="none" w:sz="0" w:space="0" w:color="auto"/>
      </w:divBdr>
    </w:div>
    <w:div w:id="1185360020">
      <w:bodyDiv w:val="1"/>
      <w:marLeft w:val="0"/>
      <w:marRight w:val="0"/>
      <w:marTop w:val="0"/>
      <w:marBottom w:val="0"/>
      <w:divBdr>
        <w:top w:val="none" w:sz="0" w:space="0" w:color="auto"/>
        <w:left w:val="none" w:sz="0" w:space="0" w:color="auto"/>
        <w:bottom w:val="none" w:sz="0" w:space="0" w:color="auto"/>
        <w:right w:val="none" w:sz="0" w:space="0" w:color="auto"/>
      </w:divBdr>
    </w:div>
    <w:div w:id="1186594892">
      <w:bodyDiv w:val="1"/>
      <w:marLeft w:val="0"/>
      <w:marRight w:val="0"/>
      <w:marTop w:val="0"/>
      <w:marBottom w:val="0"/>
      <w:divBdr>
        <w:top w:val="none" w:sz="0" w:space="0" w:color="auto"/>
        <w:left w:val="none" w:sz="0" w:space="0" w:color="auto"/>
        <w:bottom w:val="none" w:sz="0" w:space="0" w:color="auto"/>
        <w:right w:val="none" w:sz="0" w:space="0" w:color="auto"/>
      </w:divBdr>
    </w:div>
    <w:div w:id="1186675948">
      <w:bodyDiv w:val="1"/>
      <w:marLeft w:val="0"/>
      <w:marRight w:val="0"/>
      <w:marTop w:val="0"/>
      <w:marBottom w:val="0"/>
      <w:divBdr>
        <w:top w:val="none" w:sz="0" w:space="0" w:color="auto"/>
        <w:left w:val="none" w:sz="0" w:space="0" w:color="auto"/>
        <w:bottom w:val="none" w:sz="0" w:space="0" w:color="auto"/>
        <w:right w:val="none" w:sz="0" w:space="0" w:color="auto"/>
      </w:divBdr>
    </w:div>
    <w:div w:id="1188181840">
      <w:bodyDiv w:val="1"/>
      <w:marLeft w:val="0"/>
      <w:marRight w:val="0"/>
      <w:marTop w:val="0"/>
      <w:marBottom w:val="0"/>
      <w:divBdr>
        <w:top w:val="none" w:sz="0" w:space="0" w:color="auto"/>
        <w:left w:val="none" w:sz="0" w:space="0" w:color="auto"/>
        <w:bottom w:val="none" w:sz="0" w:space="0" w:color="auto"/>
        <w:right w:val="none" w:sz="0" w:space="0" w:color="auto"/>
      </w:divBdr>
      <w:divsChild>
        <w:div w:id="358120155">
          <w:marLeft w:val="0"/>
          <w:marRight w:val="0"/>
          <w:marTop w:val="0"/>
          <w:marBottom w:val="0"/>
          <w:divBdr>
            <w:top w:val="none" w:sz="0" w:space="0" w:color="auto"/>
            <w:left w:val="none" w:sz="0" w:space="0" w:color="auto"/>
            <w:bottom w:val="none" w:sz="0" w:space="0" w:color="auto"/>
            <w:right w:val="none" w:sz="0" w:space="0" w:color="auto"/>
          </w:divBdr>
        </w:div>
        <w:div w:id="498350803">
          <w:marLeft w:val="0"/>
          <w:marRight w:val="0"/>
          <w:marTop w:val="0"/>
          <w:marBottom w:val="0"/>
          <w:divBdr>
            <w:top w:val="none" w:sz="0" w:space="0" w:color="auto"/>
            <w:left w:val="none" w:sz="0" w:space="0" w:color="auto"/>
            <w:bottom w:val="none" w:sz="0" w:space="0" w:color="auto"/>
            <w:right w:val="none" w:sz="0" w:space="0" w:color="auto"/>
          </w:divBdr>
        </w:div>
        <w:div w:id="673844066">
          <w:marLeft w:val="0"/>
          <w:marRight w:val="0"/>
          <w:marTop w:val="0"/>
          <w:marBottom w:val="0"/>
          <w:divBdr>
            <w:top w:val="none" w:sz="0" w:space="0" w:color="auto"/>
            <w:left w:val="none" w:sz="0" w:space="0" w:color="auto"/>
            <w:bottom w:val="none" w:sz="0" w:space="0" w:color="auto"/>
            <w:right w:val="none" w:sz="0" w:space="0" w:color="auto"/>
          </w:divBdr>
        </w:div>
        <w:div w:id="1024555476">
          <w:marLeft w:val="0"/>
          <w:marRight w:val="0"/>
          <w:marTop w:val="0"/>
          <w:marBottom w:val="0"/>
          <w:divBdr>
            <w:top w:val="none" w:sz="0" w:space="0" w:color="auto"/>
            <w:left w:val="none" w:sz="0" w:space="0" w:color="auto"/>
            <w:bottom w:val="none" w:sz="0" w:space="0" w:color="auto"/>
            <w:right w:val="none" w:sz="0" w:space="0" w:color="auto"/>
          </w:divBdr>
        </w:div>
        <w:div w:id="1491286051">
          <w:marLeft w:val="0"/>
          <w:marRight w:val="0"/>
          <w:marTop w:val="0"/>
          <w:marBottom w:val="0"/>
          <w:divBdr>
            <w:top w:val="none" w:sz="0" w:space="0" w:color="auto"/>
            <w:left w:val="none" w:sz="0" w:space="0" w:color="auto"/>
            <w:bottom w:val="none" w:sz="0" w:space="0" w:color="auto"/>
            <w:right w:val="none" w:sz="0" w:space="0" w:color="auto"/>
          </w:divBdr>
        </w:div>
        <w:div w:id="1697776941">
          <w:marLeft w:val="0"/>
          <w:marRight w:val="0"/>
          <w:marTop w:val="0"/>
          <w:marBottom w:val="0"/>
          <w:divBdr>
            <w:top w:val="none" w:sz="0" w:space="0" w:color="auto"/>
            <w:left w:val="none" w:sz="0" w:space="0" w:color="auto"/>
            <w:bottom w:val="none" w:sz="0" w:space="0" w:color="auto"/>
            <w:right w:val="none" w:sz="0" w:space="0" w:color="auto"/>
          </w:divBdr>
        </w:div>
      </w:divsChild>
    </w:div>
    <w:div w:id="1191332867">
      <w:bodyDiv w:val="1"/>
      <w:marLeft w:val="0"/>
      <w:marRight w:val="0"/>
      <w:marTop w:val="0"/>
      <w:marBottom w:val="0"/>
      <w:divBdr>
        <w:top w:val="none" w:sz="0" w:space="0" w:color="auto"/>
        <w:left w:val="none" w:sz="0" w:space="0" w:color="auto"/>
        <w:bottom w:val="none" w:sz="0" w:space="0" w:color="auto"/>
        <w:right w:val="none" w:sz="0" w:space="0" w:color="auto"/>
      </w:divBdr>
    </w:div>
    <w:div w:id="1194463708">
      <w:bodyDiv w:val="1"/>
      <w:marLeft w:val="0"/>
      <w:marRight w:val="0"/>
      <w:marTop w:val="0"/>
      <w:marBottom w:val="0"/>
      <w:divBdr>
        <w:top w:val="none" w:sz="0" w:space="0" w:color="auto"/>
        <w:left w:val="none" w:sz="0" w:space="0" w:color="auto"/>
        <w:bottom w:val="none" w:sz="0" w:space="0" w:color="auto"/>
        <w:right w:val="none" w:sz="0" w:space="0" w:color="auto"/>
      </w:divBdr>
    </w:div>
    <w:div w:id="1196312595">
      <w:bodyDiv w:val="1"/>
      <w:marLeft w:val="0"/>
      <w:marRight w:val="0"/>
      <w:marTop w:val="0"/>
      <w:marBottom w:val="0"/>
      <w:divBdr>
        <w:top w:val="none" w:sz="0" w:space="0" w:color="auto"/>
        <w:left w:val="none" w:sz="0" w:space="0" w:color="auto"/>
        <w:bottom w:val="none" w:sz="0" w:space="0" w:color="auto"/>
        <w:right w:val="none" w:sz="0" w:space="0" w:color="auto"/>
      </w:divBdr>
    </w:div>
    <w:div w:id="1198355553">
      <w:bodyDiv w:val="1"/>
      <w:marLeft w:val="0"/>
      <w:marRight w:val="0"/>
      <w:marTop w:val="0"/>
      <w:marBottom w:val="0"/>
      <w:divBdr>
        <w:top w:val="none" w:sz="0" w:space="0" w:color="auto"/>
        <w:left w:val="none" w:sz="0" w:space="0" w:color="auto"/>
        <w:bottom w:val="none" w:sz="0" w:space="0" w:color="auto"/>
        <w:right w:val="none" w:sz="0" w:space="0" w:color="auto"/>
      </w:divBdr>
    </w:div>
    <w:div w:id="1198734430">
      <w:bodyDiv w:val="1"/>
      <w:marLeft w:val="0"/>
      <w:marRight w:val="0"/>
      <w:marTop w:val="0"/>
      <w:marBottom w:val="0"/>
      <w:divBdr>
        <w:top w:val="none" w:sz="0" w:space="0" w:color="auto"/>
        <w:left w:val="none" w:sz="0" w:space="0" w:color="auto"/>
        <w:bottom w:val="none" w:sz="0" w:space="0" w:color="auto"/>
        <w:right w:val="none" w:sz="0" w:space="0" w:color="auto"/>
      </w:divBdr>
    </w:div>
    <w:div w:id="1200168768">
      <w:bodyDiv w:val="1"/>
      <w:marLeft w:val="0"/>
      <w:marRight w:val="0"/>
      <w:marTop w:val="0"/>
      <w:marBottom w:val="0"/>
      <w:divBdr>
        <w:top w:val="none" w:sz="0" w:space="0" w:color="auto"/>
        <w:left w:val="none" w:sz="0" w:space="0" w:color="auto"/>
        <w:bottom w:val="none" w:sz="0" w:space="0" w:color="auto"/>
        <w:right w:val="none" w:sz="0" w:space="0" w:color="auto"/>
      </w:divBdr>
    </w:div>
    <w:div w:id="1201094362">
      <w:bodyDiv w:val="1"/>
      <w:marLeft w:val="0"/>
      <w:marRight w:val="0"/>
      <w:marTop w:val="0"/>
      <w:marBottom w:val="0"/>
      <w:divBdr>
        <w:top w:val="none" w:sz="0" w:space="0" w:color="auto"/>
        <w:left w:val="none" w:sz="0" w:space="0" w:color="auto"/>
        <w:bottom w:val="none" w:sz="0" w:space="0" w:color="auto"/>
        <w:right w:val="none" w:sz="0" w:space="0" w:color="auto"/>
      </w:divBdr>
    </w:div>
    <w:div w:id="1206865123">
      <w:bodyDiv w:val="1"/>
      <w:marLeft w:val="0"/>
      <w:marRight w:val="0"/>
      <w:marTop w:val="0"/>
      <w:marBottom w:val="0"/>
      <w:divBdr>
        <w:top w:val="none" w:sz="0" w:space="0" w:color="auto"/>
        <w:left w:val="none" w:sz="0" w:space="0" w:color="auto"/>
        <w:bottom w:val="none" w:sz="0" w:space="0" w:color="auto"/>
        <w:right w:val="none" w:sz="0" w:space="0" w:color="auto"/>
      </w:divBdr>
    </w:div>
    <w:div w:id="1209806498">
      <w:bodyDiv w:val="1"/>
      <w:marLeft w:val="0"/>
      <w:marRight w:val="0"/>
      <w:marTop w:val="0"/>
      <w:marBottom w:val="0"/>
      <w:divBdr>
        <w:top w:val="none" w:sz="0" w:space="0" w:color="auto"/>
        <w:left w:val="none" w:sz="0" w:space="0" w:color="auto"/>
        <w:bottom w:val="none" w:sz="0" w:space="0" w:color="auto"/>
        <w:right w:val="none" w:sz="0" w:space="0" w:color="auto"/>
      </w:divBdr>
    </w:div>
    <w:div w:id="1210070791">
      <w:bodyDiv w:val="1"/>
      <w:marLeft w:val="0"/>
      <w:marRight w:val="0"/>
      <w:marTop w:val="0"/>
      <w:marBottom w:val="0"/>
      <w:divBdr>
        <w:top w:val="none" w:sz="0" w:space="0" w:color="auto"/>
        <w:left w:val="none" w:sz="0" w:space="0" w:color="auto"/>
        <w:bottom w:val="none" w:sz="0" w:space="0" w:color="auto"/>
        <w:right w:val="none" w:sz="0" w:space="0" w:color="auto"/>
      </w:divBdr>
    </w:div>
    <w:div w:id="1210261566">
      <w:bodyDiv w:val="1"/>
      <w:marLeft w:val="0"/>
      <w:marRight w:val="0"/>
      <w:marTop w:val="0"/>
      <w:marBottom w:val="0"/>
      <w:divBdr>
        <w:top w:val="none" w:sz="0" w:space="0" w:color="auto"/>
        <w:left w:val="none" w:sz="0" w:space="0" w:color="auto"/>
        <w:bottom w:val="none" w:sz="0" w:space="0" w:color="auto"/>
        <w:right w:val="none" w:sz="0" w:space="0" w:color="auto"/>
      </w:divBdr>
    </w:div>
    <w:div w:id="1211846189">
      <w:bodyDiv w:val="1"/>
      <w:marLeft w:val="0"/>
      <w:marRight w:val="0"/>
      <w:marTop w:val="0"/>
      <w:marBottom w:val="0"/>
      <w:divBdr>
        <w:top w:val="none" w:sz="0" w:space="0" w:color="auto"/>
        <w:left w:val="none" w:sz="0" w:space="0" w:color="auto"/>
        <w:bottom w:val="none" w:sz="0" w:space="0" w:color="auto"/>
        <w:right w:val="none" w:sz="0" w:space="0" w:color="auto"/>
      </w:divBdr>
    </w:div>
    <w:div w:id="1213082229">
      <w:bodyDiv w:val="1"/>
      <w:marLeft w:val="0"/>
      <w:marRight w:val="0"/>
      <w:marTop w:val="0"/>
      <w:marBottom w:val="0"/>
      <w:divBdr>
        <w:top w:val="none" w:sz="0" w:space="0" w:color="auto"/>
        <w:left w:val="none" w:sz="0" w:space="0" w:color="auto"/>
        <w:bottom w:val="none" w:sz="0" w:space="0" w:color="auto"/>
        <w:right w:val="none" w:sz="0" w:space="0" w:color="auto"/>
      </w:divBdr>
    </w:div>
    <w:div w:id="1213351012">
      <w:bodyDiv w:val="1"/>
      <w:marLeft w:val="0"/>
      <w:marRight w:val="0"/>
      <w:marTop w:val="0"/>
      <w:marBottom w:val="0"/>
      <w:divBdr>
        <w:top w:val="none" w:sz="0" w:space="0" w:color="auto"/>
        <w:left w:val="none" w:sz="0" w:space="0" w:color="auto"/>
        <w:bottom w:val="none" w:sz="0" w:space="0" w:color="auto"/>
        <w:right w:val="none" w:sz="0" w:space="0" w:color="auto"/>
      </w:divBdr>
    </w:div>
    <w:div w:id="1214347013">
      <w:bodyDiv w:val="1"/>
      <w:marLeft w:val="0"/>
      <w:marRight w:val="0"/>
      <w:marTop w:val="0"/>
      <w:marBottom w:val="0"/>
      <w:divBdr>
        <w:top w:val="none" w:sz="0" w:space="0" w:color="auto"/>
        <w:left w:val="none" w:sz="0" w:space="0" w:color="auto"/>
        <w:bottom w:val="none" w:sz="0" w:space="0" w:color="auto"/>
        <w:right w:val="none" w:sz="0" w:space="0" w:color="auto"/>
      </w:divBdr>
    </w:div>
    <w:div w:id="1216431831">
      <w:bodyDiv w:val="1"/>
      <w:marLeft w:val="0"/>
      <w:marRight w:val="0"/>
      <w:marTop w:val="0"/>
      <w:marBottom w:val="0"/>
      <w:divBdr>
        <w:top w:val="none" w:sz="0" w:space="0" w:color="auto"/>
        <w:left w:val="none" w:sz="0" w:space="0" w:color="auto"/>
        <w:bottom w:val="none" w:sz="0" w:space="0" w:color="auto"/>
        <w:right w:val="none" w:sz="0" w:space="0" w:color="auto"/>
      </w:divBdr>
    </w:div>
    <w:div w:id="1217080948">
      <w:bodyDiv w:val="1"/>
      <w:marLeft w:val="0"/>
      <w:marRight w:val="0"/>
      <w:marTop w:val="0"/>
      <w:marBottom w:val="0"/>
      <w:divBdr>
        <w:top w:val="none" w:sz="0" w:space="0" w:color="auto"/>
        <w:left w:val="none" w:sz="0" w:space="0" w:color="auto"/>
        <w:bottom w:val="none" w:sz="0" w:space="0" w:color="auto"/>
        <w:right w:val="none" w:sz="0" w:space="0" w:color="auto"/>
      </w:divBdr>
    </w:div>
    <w:div w:id="1225527713">
      <w:bodyDiv w:val="1"/>
      <w:marLeft w:val="0"/>
      <w:marRight w:val="0"/>
      <w:marTop w:val="0"/>
      <w:marBottom w:val="0"/>
      <w:divBdr>
        <w:top w:val="none" w:sz="0" w:space="0" w:color="auto"/>
        <w:left w:val="none" w:sz="0" w:space="0" w:color="auto"/>
        <w:bottom w:val="none" w:sz="0" w:space="0" w:color="auto"/>
        <w:right w:val="none" w:sz="0" w:space="0" w:color="auto"/>
      </w:divBdr>
    </w:div>
    <w:div w:id="1231576117">
      <w:bodyDiv w:val="1"/>
      <w:marLeft w:val="0"/>
      <w:marRight w:val="0"/>
      <w:marTop w:val="0"/>
      <w:marBottom w:val="0"/>
      <w:divBdr>
        <w:top w:val="none" w:sz="0" w:space="0" w:color="auto"/>
        <w:left w:val="none" w:sz="0" w:space="0" w:color="auto"/>
        <w:bottom w:val="none" w:sz="0" w:space="0" w:color="auto"/>
        <w:right w:val="none" w:sz="0" w:space="0" w:color="auto"/>
      </w:divBdr>
    </w:div>
    <w:div w:id="1234925835">
      <w:bodyDiv w:val="1"/>
      <w:marLeft w:val="0"/>
      <w:marRight w:val="0"/>
      <w:marTop w:val="0"/>
      <w:marBottom w:val="0"/>
      <w:divBdr>
        <w:top w:val="none" w:sz="0" w:space="0" w:color="auto"/>
        <w:left w:val="none" w:sz="0" w:space="0" w:color="auto"/>
        <w:bottom w:val="none" w:sz="0" w:space="0" w:color="auto"/>
        <w:right w:val="none" w:sz="0" w:space="0" w:color="auto"/>
      </w:divBdr>
    </w:div>
    <w:div w:id="1237398748">
      <w:bodyDiv w:val="1"/>
      <w:marLeft w:val="0"/>
      <w:marRight w:val="0"/>
      <w:marTop w:val="0"/>
      <w:marBottom w:val="0"/>
      <w:divBdr>
        <w:top w:val="none" w:sz="0" w:space="0" w:color="auto"/>
        <w:left w:val="none" w:sz="0" w:space="0" w:color="auto"/>
        <w:bottom w:val="none" w:sz="0" w:space="0" w:color="auto"/>
        <w:right w:val="none" w:sz="0" w:space="0" w:color="auto"/>
      </w:divBdr>
    </w:div>
    <w:div w:id="1239246943">
      <w:bodyDiv w:val="1"/>
      <w:marLeft w:val="0"/>
      <w:marRight w:val="0"/>
      <w:marTop w:val="0"/>
      <w:marBottom w:val="0"/>
      <w:divBdr>
        <w:top w:val="none" w:sz="0" w:space="0" w:color="auto"/>
        <w:left w:val="none" w:sz="0" w:space="0" w:color="auto"/>
        <w:bottom w:val="none" w:sz="0" w:space="0" w:color="auto"/>
        <w:right w:val="none" w:sz="0" w:space="0" w:color="auto"/>
      </w:divBdr>
    </w:div>
    <w:div w:id="1245146792">
      <w:bodyDiv w:val="1"/>
      <w:marLeft w:val="0"/>
      <w:marRight w:val="0"/>
      <w:marTop w:val="0"/>
      <w:marBottom w:val="0"/>
      <w:divBdr>
        <w:top w:val="none" w:sz="0" w:space="0" w:color="auto"/>
        <w:left w:val="none" w:sz="0" w:space="0" w:color="auto"/>
        <w:bottom w:val="none" w:sz="0" w:space="0" w:color="auto"/>
        <w:right w:val="none" w:sz="0" w:space="0" w:color="auto"/>
      </w:divBdr>
    </w:div>
    <w:div w:id="1254439479">
      <w:bodyDiv w:val="1"/>
      <w:marLeft w:val="0"/>
      <w:marRight w:val="0"/>
      <w:marTop w:val="0"/>
      <w:marBottom w:val="0"/>
      <w:divBdr>
        <w:top w:val="none" w:sz="0" w:space="0" w:color="auto"/>
        <w:left w:val="none" w:sz="0" w:space="0" w:color="auto"/>
        <w:bottom w:val="none" w:sz="0" w:space="0" w:color="auto"/>
        <w:right w:val="none" w:sz="0" w:space="0" w:color="auto"/>
      </w:divBdr>
    </w:div>
    <w:div w:id="1255045828">
      <w:bodyDiv w:val="1"/>
      <w:marLeft w:val="0"/>
      <w:marRight w:val="0"/>
      <w:marTop w:val="0"/>
      <w:marBottom w:val="0"/>
      <w:divBdr>
        <w:top w:val="none" w:sz="0" w:space="0" w:color="auto"/>
        <w:left w:val="none" w:sz="0" w:space="0" w:color="auto"/>
        <w:bottom w:val="none" w:sz="0" w:space="0" w:color="auto"/>
        <w:right w:val="none" w:sz="0" w:space="0" w:color="auto"/>
      </w:divBdr>
    </w:div>
    <w:div w:id="1255357232">
      <w:bodyDiv w:val="1"/>
      <w:marLeft w:val="0"/>
      <w:marRight w:val="0"/>
      <w:marTop w:val="0"/>
      <w:marBottom w:val="0"/>
      <w:divBdr>
        <w:top w:val="none" w:sz="0" w:space="0" w:color="auto"/>
        <w:left w:val="none" w:sz="0" w:space="0" w:color="auto"/>
        <w:bottom w:val="none" w:sz="0" w:space="0" w:color="auto"/>
        <w:right w:val="none" w:sz="0" w:space="0" w:color="auto"/>
      </w:divBdr>
    </w:div>
    <w:div w:id="1258246721">
      <w:bodyDiv w:val="1"/>
      <w:marLeft w:val="0"/>
      <w:marRight w:val="0"/>
      <w:marTop w:val="0"/>
      <w:marBottom w:val="0"/>
      <w:divBdr>
        <w:top w:val="none" w:sz="0" w:space="0" w:color="auto"/>
        <w:left w:val="none" w:sz="0" w:space="0" w:color="auto"/>
        <w:bottom w:val="none" w:sz="0" w:space="0" w:color="auto"/>
        <w:right w:val="none" w:sz="0" w:space="0" w:color="auto"/>
      </w:divBdr>
    </w:div>
    <w:div w:id="1260408249">
      <w:bodyDiv w:val="1"/>
      <w:marLeft w:val="0"/>
      <w:marRight w:val="0"/>
      <w:marTop w:val="0"/>
      <w:marBottom w:val="0"/>
      <w:divBdr>
        <w:top w:val="none" w:sz="0" w:space="0" w:color="auto"/>
        <w:left w:val="none" w:sz="0" w:space="0" w:color="auto"/>
        <w:bottom w:val="none" w:sz="0" w:space="0" w:color="auto"/>
        <w:right w:val="none" w:sz="0" w:space="0" w:color="auto"/>
      </w:divBdr>
    </w:div>
    <w:div w:id="1262029754">
      <w:bodyDiv w:val="1"/>
      <w:marLeft w:val="0"/>
      <w:marRight w:val="0"/>
      <w:marTop w:val="0"/>
      <w:marBottom w:val="0"/>
      <w:divBdr>
        <w:top w:val="none" w:sz="0" w:space="0" w:color="auto"/>
        <w:left w:val="none" w:sz="0" w:space="0" w:color="auto"/>
        <w:bottom w:val="none" w:sz="0" w:space="0" w:color="auto"/>
        <w:right w:val="none" w:sz="0" w:space="0" w:color="auto"/>
      </w:divBdr>
    </w:div>
    <w:div w:id="1264722416">
      <w:bodyDiv w:val="1"/>
      <w:marLeft w:val="0"/>
      <w:marRight w:val="0"/>
      <w:marTop w:val="0"/>
      <w:marBottom w:val="0"/>
      <w:divBdr>
        <w:top w:val="none" w:sz="0" w:space="0" w:color="auto"/>
        <w:left w:val="none" w:sz="0" w:space="0" w:color="auto"/>
        <w:bottom w:val="none" w:sz="0" w:space="0" w:color="auto"/>
        <w:right w:val="none" w:sz="0" w:space="0" w:color="auto"/>
      </w:divBdr>
    </w:div>
    <w:div w:id="1265572929">
      <w:bodyDiv w:val="1"/>
      <w:marLeft w:val="0"/>
      <w:marRight w:val="0"/>
      <w:marTop w:val="0"/>
      <w:marBottom w:val="0"/>
      <w:divBdr>
        <w:top w:val="none" w:sz="0" w:space="0" w:color="auto"/>
        <w:left w:val="none" w:sz="0" w:space="0" w:color="auto"/>
        <w:bottom w:val="none" w:sz="0" w:space="0" w:color="auto"/>
        <w:right w:val="none" w:sz="0" w:space="0" w:color="auto"/>
      </w:divBdr>
    </w:div>
    <w:div w:id="1266768326">
      <w:bodyDiv w:val="1"/>
      <w:marLeft w:val="0"/>
      <w:marRight w:val="0"/>
      <w:marTop w:val="0"/>
      <w:marBottom w:val="0"/>
      <w:divBdr>
        <w:top w:val="none" w:sz="0" w:space="0" w:color="auto"/>
        <w:left w:val="none" w:sz="0" w:space="0" w:color="auto"/>
        <w:bottom w:val="none" w:sz="0" w:space="0" w:color="auto"/>
        <w:right w:val="none" w:sz="0" w:space="0" w:color="auto"/>
      </w:divBdr>
    </w:div>
    <w:div w:id="1268393974">
      <w:bodyDiv w:val="1"/>
      <w:marLeft w:val="0"/>
      <w:marRight w:val="0"/>
      <w:marTop w:val="0"/>
      <w:marBottom w:val="0"/>
      <w:divBdr>
        <w:top w:val="none" w:sz="0" w:space="0" w:color="auto"/>
        <w:left w:val="none" w:sz="0" w:space="0" w:color="auto"/>
        <w:bottom w:val="none" w:sz="0" w:space="0" w:color="auto"/>
        <w:right w:val="none" w:sz="0" w:space="0" w:color="auto"/>
      </w:divBdr>
    </w:div>
    <w:div w:id="1269507058">
      <w:bodyDiv w:val="1"/>
      <w:marLeft w:val="0"/>
      <w:marRight w:val="0"/>
      <w:marTop w:val="0"/>
      <w:marBottom w:val="0"/>
      <w:divBdr>
        <w:top w:val="none" w:sz="0" w:space="0" w:color="auto"/>
        <w:left w:val="none" w:sz="0" w:space="0" w:color="auto"/>
        <w:bottom w:val="none" w:sz="0" w:space="0" w:color="auto"/>
        <w:right w:val="none" w:sz="0" w:space="0" w:color="auto"/>
      </w:divBdr>
    </w:div>
    <w:div w:id="1273784992">
      <w:bodyDiv w:val="1"/>
      <w:marLeft w:val="0"/>
      <w:marRight w:val="0"/>
      <w:marTop w:val="0"/>
      <w:marBottom w:val="0"/>
      <w:divBdr>
        <w:top w:val="none" w:sz="0" w:space="0" w:color="auto"/>
        <w:left w:val="none" w:sz="0" w:space="0" w:color="auto"/>
        <w:bottom w:val="none" w:sz="0" w:space="0" w:color="auto"/>
        <w:right w:val="none" w:sz="0" w:space="0" w:color="auto"/>
      </w:divBdr>
    </w:div>
    <w:div w:id="1275088581">
      <w:bodyDiv w:val="1"/>
      <w:marLeft w:val="0"/>
      <w:marRight w:val="0"/>
      <w:marTop w:val="0"/>
      <w:marBottom w:val="0"/>
      <w:divBdr>
        <w:top w:val="none" w:sz="0" w:space="0" w:color="auto"/>
        <w:left w:val="none" w:sz="0" w:space="0" w:color="auto"/>
        <w:bottom w:val="none" w:sz="0" w:space="0" w:color="auto"/>
        <w:right w:val="none" w:sz="0" w:space="0" w:color="auto"/>
      </w:divBdr>
    </w:div>
    <w:div w:id="1275135994">
      <w:bodyDiv w:val="1"/>
      <w:marLeft w:val="0"/>
      <w:marRight w:val="0"/>
      <w:marTop w:val="0"/>
      <w:marBottom w:val="0"/>
      <w:divBdr>
        <w:top w:val="none" w:sz="0" w:space="0" w:color="auto"/>
        <w:left w:val="none" w:sz="0" w:space="0" w:color="auto"/>
        <w:bottom w:val="none" w:sz="0" w:space="0" w:color="auto"/>
        <w:right w:val="none" w:sz="0" w:space="0" w:color="auto"/>
      </w:divBdr>
    </w:div>
    <w:div w:id="1275554422">
      <w:bodyDiv w:val="1"/>
      <w:marLeft w:val="0"/>
      <w:marRight w:val="0"/>
      <w:marTop w:val="0"/>
      <w:marBottom w:val="0"/>
      <w:divBdr>
        <w:top w:val="none" w:sz="0" w:space="0" w:color="auto"/>
        <w:left w:val="none" w:sz="0" w:space="0" w:color="auto"/>
        <w:bottom w:val="none" w:sz="0" w:space="0" w:color="auto"/>
        <w:right w:val="none" w:sz="0" w:space="0" w:color="auto"/>
      </w:divBdr>
    </w:div>
    <w:div w:id="1277365864">
      <w:bodyDiv w:val="1"/>
      <w:marLeft w:val="0"/>
      <w:marRight w:val="0"/>
      <w:marTop w:val="0"/>
      <w:marBottom w:val="0"/>
      <w:divBdr>
        <w:top w:val="none" w:sz="0" w:space="0" w:color="auto"/>
        <w:left w:val="none" w:sz="0" w:space="0" w:color="auto"/>
        <w:bottom w:val="none" w:sz="0" w:space="0" w:color="auto"/>
        <w:right w:val="none" w:sz="0" w:space="0" w:color="auto"/>
      </w:divBdr>
    </w:div>
    <w:div w:id="1277718698">
      <w:bodyDiv w:val="1"/>
      <w:marLeft w:val="0"/>
      <w:marRight w:val="0"/>
      <w:marTop w:val="0"/>
      <w:marBottom w:val="0"/>
      <w:divBdr>
        <w:top w:val="none" w:sz="0" w:space="0" w:color="auto"/>
        <w:left w:val="none" w:sz="0" w:space="0" w:color="auto"/>
        <w:bottom w:val="none" w:sz="0" w:space="0" w:color="auto"/>
        <w:right w:val="none" w:sz="0" w:space="0" w:color="auto"/>
      </w:divBdr>
    </w:div>
    <w:div w:id="1283612500">
      <w:bodyDiv w:val="1"/>
      <w:marLeft w:val="0"/>
      <w:marRight w:val="0"/>
      <w:marTop w:val="0"/>
      <w:marBottom w:val="0"/>
      <w:divBdr>
        <w:top w:val="none" w:sz="0" w:space="0" w:color="auto"/>
        <w:left w:val="none" w:sz="0" w:space="0" w:color="auto"/>
        <w:bottom w:val="none" w:sz="0" w:space="0" w:color="auto"/>
        <w:right w:val="none" w:sz="0" w:space="0" w:color="auto"/>
      </w:divBdr>
    </w:div>
    <w:div w:id="1287198614">
      <w:bodyDiv w:val="1"/>
      <w:marLeft w:val="0"/>
      <w:marRight w:val="0"/>
      <w:marTop w:val="0"/>
      <w:marBottom w:val="0"/>
      <w:divBdr>
        <w:top w:val="none" w:sz="0" w:space="0" w:color="auto"/>
        <w:left w:val="none" w:sz="0" w:space="0" w:color="auto"/>
        <w:bottom w:val="none" w:sz="0" w:space="0" w:color="auto"/>
        <w:right w:val="none" w:sz="0" w:space="0" w:color="auto"/>
      </w:divBdr>
    </w:div>
    <w:div w:id="1287271654">
      <w:bodyDiv w:val="1"/>
      <w:marLeft w:val="0"/>
      <w:marRight w:val="0"/>
      <w:marTop w:val="0"/>
      <w:marBottom w:val="0"/>
      <w:divBdr>
        <w:top w:val="none" w:sz="0" w:space="0" w:color="auto"/>
        <w:left w:val="none" w:sz="0" w:space="0" w:color="auto"/>
        <w:bottom w:val="none" w:sz="0" w:space="0" w:color="auto"/>
        <w:right w:val="none" w:sz="0" w:space="0" w:color="auto"/>
      </w:divBdr>
    </w:div>
    <w:div w:id="1294750778">
      <w:bodyDiv w:val="1"/>
      <w:marLeft w:val="0"/>
      <w:marRight w:val="0"/>
      <w:marTop w:val="0"/>
      <w:marBottom w:val="0"/>
      <w:divBdr>
        <w:top w:val="none" w:sz="0" w:space="0" w:color="auto"/>
        <w:left w:val="none" w:sz="0" w:space="0" w:color="auto"/>
        <w:bottom w:val="none" w:sz="0" w:space="0" w:color="auto"/>
        <w:right w:val="none" w:sz="0" w:space="0" w:color="auto"/>
      </w:divBdr>
    </w:div>
    <w:div w:id="1298143092">
      <w:bodyDiv w:val="1"/>
      <w:marLeft w:val="0"/>
      <w:marRight w:val="0"/>
      <w:marTop w:val="0"/>
      <w:marBottom w:val="0"/>
      <w:divBdr>
        <w:top w:val="none" w:sz="0" w:space="0" w:color="auto"/>
        <w:left w:val="none" w:sz="0" w:space="0" w:color="auto"/>
        <w:bottom w:val="none" w:sz="0" w:space="0" w:color="auto"/>
        <w:right w:val="none" w:sz="0" w:space="0" w:color="auto"/>
      </w:divBdr>
    </w:div>
    <w:div w:id="1301181961">
      <w:bodyDiv w:val="1"/>
      <w:marLeft w:val="0"/>
      <w:marRight w:val="0"/>
      <w:marTop w:val="0"/>
      <w:marBottom w:val="0"/>
      <w:divBdr>
        <w:top w:val="none" w:sz="0" w:space="0" w:color="auto"/>
        <w:left w:val="none" w:sz="0" w:space="0" w:color="auto"/>
        <w:bottom w:val="none" w:sz="0" w:space="0" w:color="auto"/>
        <w:right w:val="none" w:sz="0" w:space="0" w:color="auto"/>
      </w:divBdr>
    </w:div>
    <w:div w:id="1302883632">
      <w:bodyDiv w:val="1"/>
      <w:marLeft w:val="0"/>
      <w:marRight w:val="0"/>
      <w:marTop w:val="0"/>
      <w:marBottom w:val="0"/>
      <w:divBdr>
        <w:top w:val="none" w:sz="0" w:space="0" w:color="auto"/>
        <w:left w:val="none" w:sz="0" w:space="0" w:color="auto"/>
        <w:bottom w:val="none" w:sz="0" w:space="0" w:color="auto"/>
        <w:right w:val="none" w:sz="0" w:space="0" w:color="auto"/>
      </w:divBdr>
    </w:div>
    <w:div w:id="1303386176">
      <w:bodyDiv w:val="1"/>
      <w:marLeft w:val="0"/>
      <w:marRight w:val="0"/>
      <w:marTop w:val="0"/>
      <w:marBottom w:val="0"/>
      <w:divBdr>
        <w:top w:val="none" w:sz="0" w:space="0" w:color="auto"/>
        <w:left w:val="none" w:sz="0" w:space="0" w:color="auto"/>
        <w:bottom w:val="none" w:sz="0" w:space="0" w:color="auto"/>
        <w:right w:val="none" w:sz="0" w:space="0" w:color="auto"/>
      </w:divBdr>
    </w:div>
    <w:div w:id="1305280756">
      <w:bodyDiv w:val="1"/>
      <w:marLeft w:val="0"/>
      <w:marRight w:val="0"/>
      <w:marTop w:val="0"/>
      <w:marBottom w:val="0"/>
      <w:divBdr>
        <w:top w:val="none" w:sz="0" w:space="0" w:color="auto"/>
        <w:left w:val="none" w:sz="0" w:space="0" w:color="auto"/>
        <w:bottom w:val="none" w:sz="0" w:space="0" w:color="auto"/>
        <w:right w:val="none" w:sz="0" w:space="0" w:color="auto"/>
      </w:divBdr>
    </w:div>
    <w:div w:id="1310287410">
      <w:bodyDiv w:val="1"/>
      <w:marLeft w:val="0"/>
      <w:marRight w:val="0"/>
      <w:marTop w:val="0"/>
      <w:marBottom w:val="0"/>
      <w:divBdr>
        <w:top w:val="none" w:sz="0" w:space="0" w:color="auto"/>
        <w:left w:val="none" w:sz="0" w:space="0" w:color="auto"/>
        <w:bottom w:val="none" w:sz="0" w:space="0" w:color="auto"/>
        <w:right w:val="none" w:sz="0" w:space="0" w:color="auto"/>
      </w:divBdr>
    </w:div>
    <w:div w:id="1316059955">
      <w:bodyDiv w:val="1"/>
      <w:marLeft w:val="0"/>
      <w:marRight w:val="0"/>
      <w:marTop w:val="0"/>
      <w:marBottom w:val="0"/>
      <w:divBdr>
        <w:top w:val="none" w:sz="0" w:space="0" w:color="auto"/>
        <w:left w:val="none" w:sz="0" w:space="0" w:color="auto"/>
        <w:bottom w:val="none" w:sz="0" w:space="0" w:color="auto"/>
        <w:right w:val="none" w:sz="0" w:space="0" w:color="auto"/>
      </w:divBdr>
    </w:div>
    <w:div w:id="1321693072">
      <w:bodyDiv w:val="1"/>
      <w:marLeft w:val="0"/>
      <w:marRight w:val="0"/>
      <w:marTop w:val="0"/>
      <w:marBottom w:val="0"/>
      <w:divBdr>
        <w:top w:val="none" w:sz="0" w:space="0" w:color="auto"/>
        <w:left w:val="none" w:sz="0" w:space="0" w:color="auto"/>
        <w:bottom w:val="none" w:sz="0" w:space="0" w:color="auto"/>
        <w:right w:val="none" w:sz="0" w:space="0" w:color="auto"/>
      </w:divBdr>
    </w:div>
    <w:div w:id="1322194936">
      <w:bodyDiv w:val="1"/>
      <w:marLeft w:val="0"/>
      <w:marRight w:val="0"/>
      <w:marTop w:val="0"/>
      <w:marBottom w:val="0"/>
      <w:divBdr>
        <w:top w:val="none" w:sz="0" w:space="0" w:color="auto"/>
        <w:left w:val="none" w:sz="0" w:space="0" w:color="auto"/>
        <w:bottom w:val="none" w:sz="0" w:space="0" w:color="auto"/>
        <w:right w:val="none" w:sz="0" w:space="0" w:color="auto"/>
      </w:divBdr>
    </w:div>
    <w:div w:id="1327201142">
      <w:bodyDiv w:val="1"/>
      <w:marLeft w:val="0"/>
      <w:marRight w:val="0"/>
      <w:marTop w:val="0"/>
      <w:marBottom w:val="0"/>
      <w:divBdr>
        <w:top w:val="none" w:sz="0" w:space="0" w:color="auto"/>
        <w:left w:val="none" w:sz="0" w:space="0" w:color="auto"/>
        <w:bottom w:val="none" w:sz="0" w:space="0" w:color="auto"/>
        <w:right w:val="none" w:sz="0" w:space="0" w:color="auto"/>
      </w:divBdr>
    </w:div>
    <w:div w:id="1327438651">
      <w:bodyDiv w:val="1"/>
      <w:marLeft w:val="0"/>
      <w:marRight w:val="0"/>
      <w:marTop w:val="0"/>
      <w:marBottom w:val="0"/>
      <w:divBdr>
        <w:top w:val="none" w:sz="0" w:space="0" w:color="auto"/>
        <w:left w:val="none" w:sz="0" w:space="0" w:color="auto"/>
        <w:bottom w:val="none" w:sz="0" w:space="0" w:color="auto"/>
        <w:right w:val="none" w:sz="0" w:space="0" w:color="auto"/>
      </w:divBdr>
    </w:div>
    <w:div w:id="1329214395">
      <w:bodyDiv w:val="1"/>
      <w:marLeft w:val="0"/>
      <w:marRight w:val="0"/>
      <w:marTop w:val="0"/>
      <w:marBottom w:val="0"/>
      <w:divBdr>
        <w:top w:val="none" w:sz="0" w:space="0" w:color="auto"/>
        <w:left w:val="none" w:sz="0" w:space="0" w:color="auto"/>
        <w:bottom w:val="none" w:sz="0" w:space="0" w:color="auto"/>
        <w:right w:val="none" w:sz="0" w:space="0" w:color="auto"/>
      </w:divBdr>
    </w:div>
    <w:div w:id="1330401055">
      <w:bodyDiv w:val="1"/>
      <w:marLeft w:val="0"/>
      <w:marRight w:val="0"/>
      <w:marTop w:val="0"/>
      <w:marBottom w:val="0"/>
      <w:divBdr>
        <w:top w:val="none" w:sz="0" w:space="0" w:color="auto"/>
        <w:left w:val="none" w:sz="0" w:space="0" w:color="auto"/>
        <w:bottom w:val="none" w:sz="0" w:space="0" w:color="auto"/>
        <w:right w:val="none" w:sz="0" w:space="0" w:color="auto"/>
      </w:divBdr>
    </w:div>
    <w:div w:id="1333801798">
      <w:bodyDiv w:val="1"/>
      <w:marLeft w:val="0"/>
      <w:marRight w:val="0"/>
      <w:marTop w:val="0"/>
      <w:marBottom w:val="0"/>
      <w:divBdr>
        <w:top w:val="none" w:sz="0" w:space="0" w:color="auto"/>
        <w:left w:val="none" w:sz="0" w:space="0" w:color="auto"/>
        <w:bottom w:val="none" w:sz="0" w:space="0" w:color="auto"/>
        <w:right w:val="none" w:sz="0" w:space="0" w:color="auto"/>
      </w:divBdr>
    </w:div>
    <w:div w:id="1343898929">
      <w:bodyDiv w:val="1"/>
      <w:marLeft w:val="0"/>
      <w:marRight w:val="0"/>
      <w:marTop w:val="0"/>
      <w:marBottom w:val="0"/>
      <w:divBdr>
        <w:top w:val="none" w:sz="0" w:space="0" w:color="auto"/>
        <w:left w:val="none" w:sz="0" w:space="0" w:color="auto"/>
        <w:bottom w:val="none" w:sz="0" w:space="0" w:color="auto"/>
        <w:right w:val="none" w:sz="0" w:space="0" w:color="auto"/>
      </w:divBdr>
    </w:div>
    <w:div w:id="1344867836">
      <w:bodyDiv w:val="1"/>
      <w:marLeft w:val="0"/>
      <w:marRight w:val="0"/>
      <w:marTop w:val="0"/>
      <w:marBottom w:val="0"/>
      <w:divBdr>
        <w:top w:val="none" w:sz="0" w:space="0" w:color="auto"/>
        <w:left w:val="none" w:sz="0" w:space="0" w:color="auto"/>
        <w:bottom w:val="none" w:sz="0" w:space="0" w:color="auto"/>
        <w:right w:val="none" w:sz="0" w:space="0" w:color="auto"/>
      </w:divBdr>
    </w:div>
    <w:div w:id="1346245584">
      <w:bodyDiv w:val="1"/>
      <w:marLeft w:val="0"/>
      <w:marRight w:val="0"/>
      <w:marTop w:val="0"/>
      <w:marBottom w:val="0"/>
      <w:divBdr>
        <w:top w:val="none" w:sz="0" w:space="0" w:color="auto"/>
        <w:left w:val="none" w:sz="0" w:space="0" w:color="auto"/>
        <w:bottom w:val="none" w:sz="0" w:space="0" w:color="auto"/>
        <w:right w:val="none" w:sz="0" w:space="0" w:color="auto"/>
      </w:divBdr>
    </w:div>
    <w:div w:id="1346634817">
      <w:bodyDiv w:val="1"/>
      <w:marLeft w:val="0"/>
      <w:marRight w:val="0"/>
      <w:marTop w:val="0"/>
      <w:marBottom w:val="0"/>
      <w:divBdr>
        <w:top w:val="none" w:sz="0" w:space="0" w:color="auto"/>
        <w:left w:val="none" w:sz="0" w:space="0" w:color="auto"/>
        <w:bottom w:val="none" w:sz="0" w:space="0" w:color="auto"/>
        <w:right w:val="none" w:sz="0" w:space="0" w:color="auto"/>
      </w:divBdr>
    </w:div>
    <w:div w:id="1350330448">
      <w:bodyDiv w:val="1"/>
      <w:marLeft w:val="0"/>
      <w:marRight w:val="0"/>
      <w:marTop w:val="0"/>
      <w:marBottom w:val="0"/>
      <w:divBdr>
        <w:top w:val="none" w:sz="0" w:space="0" w:color="auto"/>
        <w:left w:val="none" w:sz="0" w:space="0" w:color="auto"/>
        <w:bottom w:val="none" w:sz="0" w:space="0" w:color="auto"/>
        <w:right w:val="none" w:sz="0" w:space="0" w:color="auto"/>
      </w:divBdr>
    </w:div>
    <w:div w:id="1351369366">
      <w:bodyDiv w:val="1"/>
      <w:marLeft w:val="0"/>
      <w:marRight w:val="0"/>
      <w:marTop w:val="0"/>
      <w:marBottom w:val="0"/>
      <w:divBdr>
        <w:top w:val="none" w:sz="0" w:space="0" w:color="auto"/>
        <w:left w:val="none" w:sz="0" w:space="0" w:color="auto"/>
        <w:bottom w:val="none" w:sz="0" w:space="0" w:color="auto"/>
        <w:right w:val="none" w:sz="0" w:space="0" w:color="auto"/>
      </w:divBdr>
    </w:div>
    <w:div w:id="1358235207">
      <w:bodyDiv w:val="1"/>
      <w:marLeft w:val="0"/>
      <w:marRight w:val="0"/>
      <w:marTop w:val="0"/>
      <w:marBottom w:val="0"/>
      <w:divBdr>
        <w:top w:val="none" w:sz="0" w:space="0" w:color="auto"/>
        <w:left w:val="none" w:sz="0" w:space="0" w:color="auto"/>
        <w:bottom w:val="none" w:sz="0" w:space="0" w:color="auto"/>
        <w:right w:val="none" w:sz="0" w:space="0" w:color="auto"/>
      </w:divBdr>
    </w:div>
    <w:div w:id="1359965297">
      <w:bodyDiv w:val="1"/>
      <w:marLeft w:val="0"/>
      <w:marRight w:val="0"/>
      <w:marTop w:val="0"/>
      <w:marBottom w:val="0"/>
      <w:divBdr>
        <w:top w:val="none" w:sz="0" w:space="0" w:color="auto"/>
        <w:left w:val="none" w:sz="0" w:space="0" w:color="auto"/>
        <w:bottom w:val="none" w:sz="0" w:space="0" w:color="auto"/>
        <w:right w:val="none" w:sz="0" w:space="0" w:color="auto"/>
      </w:divBdr>
    </w:div>
    <w:div w:id="1360857135">
      <w:bodyDiv w:val="1"/>
      <w:marLeft w:val="0"/>
      <w:marRight w:val="0"/>
      <w:marTop w:val="0"/>
      <w:marBottom w:val="0"/>
      <w:divBdr>
        <w:top w:val="none" w:sz="0" w:space="0" w:color="auto"/>
        <w:left w:val="none" w:sz="0" w:space="0" w:color="auto"/>
        <w:bottom w:val="none" w:sz="0" w:space="0" w:color="auto"/>
        <w:right w:val="none" w:sz="0" w:space="0" w:color="auto"/>
      </w:divBdr>
    </w:div>
    <w:div w:id="1363822126">
      <w:bodyDiv w:val="1"/>
      <w:marLeft w:val="0"/>
      <w:marRight w:val="0"/>
      <w:marTop w:val="0"/>
      <w:marBottom w:val="0"/>
      <w:divBdr>
        <w:top w:val="none" w:sz="0" w:space="0" w:color="auto"/>
        <w:left w:val="none" w:sz="0" w:space="0" w:color="auto"/>
        <w:bottom w:val="none" w:sz="0" w:space="0" w:color="auto"/>
        <w:right w:val="none" w:sz="0" w:space="0" w:color="auto"/>
      </w:divBdr>
    </w:div>
    <w:div w:id="1365715280">
      <w:bodyDiv w:val="1"/>
      <w:marLeft w:val="0"/>
      <w:marRight w:val="0"/>
      <w:marTop w:val="0"/>
      <w:marBottom w:val="0"/>
      <w:divBdr>
        <w:top w:val="none" w:sz="0" w:space="0" w:color="auto"/>
        <w:left w:val="none" w:sz="0" w:space="0" w:color="auto"/>
        <w:bottom w:val="none" w:sz="0" w:space="0" w:color="auto"/>
        <w:right w:val="none" w:sz="0" w:space="0" w:color="auto"/>
      </w:divBdr>
    </w:div>
    <w:div w:id="1366520744">
      <w:bodyDiv w:val="1"/>
      <w:marLeft w:val="0"/>
      <w:marRight w:val="0"/>
      <w:marTop w:val="0"/>
      <w:marBottom w:val="0"/>
      <w:divBdr>
        <w:top w:val="none" w:sz="0" w:space="0" w:color="auto"/>
        <w:left w:val="none" w:sz="0" w:space="0" w:color="auto"/>
        <w:bottom w:val="none" w:sz="0" w:space="0" w:color="auto"/>
        <w:right w:val="none" w:sz="0" w:space="0" w:color="auto"/>
      </w:divBdr>
    </w:div>
    <w:div w:id="1370761122">
      <w:bodyDiv w:val="1"/>
      <w:marLeft w:val="0"/>
      <w:marRight w:val="0"/>
      <w:marTop w:val="0"/>
      <w:marBottom w:val="0"/>
      <w:divBdr>
        <w:top w:val="none" w:sz="0" w:space="0" w:color="auto"/>
        <w:left w:val="none" w:sz="0" w:space="0" w:color="auto"/>
        <w:bottom w:val="none" w:sz="0" w:space="0" w:color="auto"/>
        <w:right w:val="none" w:sz="0" w:space="0" w:color="auto"/>
      </w:divBdr>
      <w:divsChild>
        <w:div w:id="1371876661">
          <w:marLeft w:val="-225"/>
          <w:marRight w:val="-225"/>
          <w:marTop w:val="0"/>
          <w:marBottom w:val="0"/>
          <w:divBdr>
            <w:top w:val="none" w:sz="0" w:space="0" w:color="auto"/>
            <w:left w:val="none" w:sz="0" w:space="0" w:color="auto"/>
            <w:bottom w:val="none" w:sz="0" w:space="0" w:color="auto"/>
            <w:right w:val="none" w:sz="0" w:space="0" w:color="auto"/>
          </w:divBdr>
          <w:divsChild>
            <w:div w:id="1862814237">
              <w:marLeft w:val="0"/>
              <w:marRight w:val="0"/>
              <w:marTop w:val="0"/>
              <w:marBottom w:val="0"/>
              <w:divBdr>
                <w:top w:val="none" w:sz="0" w:space="0" w:color="auto"/>
                <w:left w:val="none" w:sz="0" w:space="0" w:color="auto"/>
                <w:bottom w:val="none" w:sz="0" w:space="0" w:color="auto"/>
                <w:right w:val="none" w:sz="0" w:space="0" w:color="auto"/>
              </w:divBdr>
            </w:div>
          </w:divsChild>
        </w:div>
        <w:div w:id="1852722895">
          <w:marLeft w:val="-225"/>
          <w:marRight w:val="-225"/>
          <w:marTop w:val="0"/>
          <w:marBottom w:val="0"/>
          <w:divBdr>
            <w:top w:val="none" w:sz="0" w:space="0" w:color="auto"/>
            <w:left w:val="none" w:sz="0" w:space="0" w:color="auto"/>
            <w:bottom w:val="none" w:sz="0" w:space="0" w:color="auto"/>
            <w:right w:val="none" w:sz="0" w:space="0" w:color="auto"/>
          </w:divBdr>
          <w:divsChild>
            <w:div w:id="734671088">
              <w:marLeft w:val="0"/>
              <w:marRight w:val="0"/>
              <w:marTop w:val="0"/>
              <w:marBottom w:val="0"/>
              <w:divBdr>
                <w:top w:val="none" w:sz="0" w:space="0" w:color="auto"/>
                <w:left w:val="none" w:sz="0" w:space="0" w:color="auto"/>
                <w:bottom w:val="none" w:sz="0" w:space="0" w:color="auto"/>
                <w:right w:val="none" w:sz="0" w:space="0" w:color="auto"/>
              </w:divBdr>
              <w:divsChild>
                <w:div w:id="231039961">
                  <w:marLeft w:val="0"/>
                  <w:marRight w:val="0"/>
                  <w:marTop w:val="0"/>
                  <w:marBottom w:val="0"/>
                  <w:divBdr>
                    <w:top w:val="none" w:sz="0" w:space="0" w:color="auto"/>
                    <w:left w:val="none" w:sz="0" w:space="0" w:color="auto"/>
                    <w:bottom w:val="none" w:sz="0" w:space="0" w:color="auto"/>
                    <w:right w:val="none" w:sz="0" w:space="0" w:color="auto"/>
                  </w:divBdr>
                  <w:divsChild>
                    <w:div w:id="5744333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73337007">
      <w:bodyDiv w:val="1"/>
      <w:marLeft w:val="0"/>
      <w:marRight w:val="0"/>
      <w:marTop w:val="0"/>
      <w:marBottom w:val="0"/>
      <w:divBdr>
        <w:top w:val="none" w:sz="0" w:space="0" w:color="auto"/>
        <w:left w:val="none" w:sz="0" w:space="0" w:color="auto"/>
        <w:bottom w:val="none" w:sz="0" w:space="0" w:color="auto"/>
        <w:right w:val="none" w:sz="0" w:space="0" w:color="auto"/>
      </w:divBdr>
    </w:div>
    <w:div w:id="1373732246">
      <w:bodyDiv w:val="1"/>
      <w:marLeft w:val="0"/>
      <w:marRight w:val="0"/>
      <w:marTop w:val="0"/>
      <w:marBottom w:val="0"/>
      <w:divBdr>
        <w:top w:val="none" w:sz="0" w:space="0" w:color="auto"/>
        <w:left w:val="none" w:sz="0" w:space="0" w:color="auto"/>
        <w:bottom w:val="none" w:sz="0" w:space="0" w:color="auto"/>
        <w:right w:val="none" w:sz="0" w:space="0" w:color="auto"/>
      </w:divBdr>
    </w:div>
    <w:div w:id="1380400396">
      <w:bodyDiv w:val="1"/>
      <w:marLeft w:val="0"/>
      <w:marRight w:val="0"/>
      <w:marTop w:val="0"/>
      <w:marBottom w:val="0"/>
      <w:divBdr>
        <w:top w:val="none" w:sz="0" w:space="0" w:color="auto"/>
        <w:left w:val="none" w:sz="0" w:space="0" w:color="auto"/>
        <w:bottom w:val="none" w:sz="0" w:space="0" w:color="auto"/>
        <w:right w:val="none" w:sz="0" w:space="0" w:color="auto"/>
      </w:divBdr>
    </w:div>
    <w:div w:id="1381172222">
      <w:bodyDiv w:val="1"/>
      <w:marLeft w:val="0"/>
      <w:marRight w:val="0"/>
      <w:marTop w:val="0"/>
      <w:marBottom w:val="0"/>
      <w:divBdr>
        <w:top w:val="none" w:sz="0" w:space="0" w:color="auto"/>
        <w:left w:val="none" w:sz="0" w:space="0" w:color="auto"/>
        <w:bottom w:val="none" w:sz="0" w:space="0" w:color="auto"/>
        <w:right w:val="none" w:sz="0" w:space="0" w:color="auto"/>
      </w:divBdr>
    </w:div>
    <w:div w:id="1389839603">
      <w:bodyDiv w:val="1"/>
      <w:marLeft w:val="0"/>
      <w:marRight w:val="0"/>
      <w:marTop w:val="0"/>
      <w:marBottom w:val="0"/>
      <w:divBdr>
        <w:top w:val="none" w:sz="0" w:space="0" w:color="auto"/>
        <w:left w:val="none" w:sz="0" w:space="0" w:color="auto"/>
        <w:bottom w:val="none" w:sz="0" w:space="0" w:color="auto"/>
        <w:right w:val="none" w:sz="0" w:space="0" w:color="auto"/>
      </w:divBdr>
    </w:div>
    <w:div w:id="1394044931">
      <w:bodyDiv w:val="1"/>
      <w:marLeft w:val="0"/>
      <w:marRight w:val="0"/>
      <w:marTop w:val="0"/>
      <w:marBottom w:val="0"/>
      <w:divBdr>
        <w:top w:val="none" w:sz="0" w:space="0" w:color="auto"/>
        <w:left w:val="none" w:sz="0" w:space="0" w:color="auto"/>
        <w:bottom w:val="none" w:sz="0" w:space="0" w:color="auto"/>
        <w:right w:val="none" w:sz="0" w:space="0" w:color="auto"/>
      </w:divBdr>
    </w:div>
    <w:div w:id="1399282184">
      <w:bodyDiv w:val="1"/>
      <w:marLeft w:val="0"/>
      <w:marRight w:val="0"/>
      <w:marTop w:val="0"/>
      <w:marBottom w:val="0"/>
      <w:divBdr>
        <w:top w:val="none" w:sz="0" w:space="0" w:color="auto"/>
        <w:left w:val="none" w:sz="0" w:space="0" w:color="auto"/>
        <w:bottom w:val="none" w:sz="0" w:space="0" w:color="auto"/>
        <w:right w:val="none" w:sz="0" w:space="0" w:color="auto"/>
      </w:divBdr>
    </w:div>
    <w:div w:id="1402409708">
      <w:bodyDiv w:val="1"/>
      <w:marLeft w:val="0"/>
      <w:marRight w:val="0"/>
      <w:marTop w:val="0"/>
      <w:marBottom w:val="0"/>
      <w:divBdr>
        <w:top w:val="none" w:sz="0" w:space="0" w:color="auto"/>
        <w:left w:val="none" w:sz="0" w:space="0" w:color="auto"/>
        <w:bottom w:val="none" w:sz="0" w:space="0" w:color="auto"/>
        <w:right w:val="none" w:sz="0" w:space="0" w:color="auto"/>
      </w:divBdr>
    </w:div>
    <w:div w:id="1406534491">
      <w:bodyDiv w:val="1"/>
      <w:marLeft w:val="0"/>
      <w:marRight w:val="0"/>
      <w:marTop w:val="0"/>
      <w:marBottom w:val="0"/>
      <w:divBdr>
        <w:top w:val="none" w:sz="0" w:space="0" w:color="auto"/>
        <w:left w:val="none" w:sz="0" w:space="0" w:color="auto"/>
        <w:bottom w:val="none" w:sz="0" w:space="0" w:color="auto"/>
        <w:right w:val="none" w:sz="0" w:space="0" w:color="auto"/>
      </w:divBdr>
    </w:div>
    <w:div w:id="1407458846">
      <w:bodyDiv w:val="1"/>
      <w:marLeft w:val="0"/>
      <w:marRight w:val="0"/>
      <w:marTop w:val="0"/>
      <w:marBottom w:val="0"/>
      <w:divBdr>
        <w:top w:val="none" w:sz="0" w:space="0" w:color="auto"/>
        <w:left w:val="none" w:sz="0" w:space="0" w:color="auto"/>
        <w:bottom w:val="none" w:sz="0" w:space="0" w:color="auto"/>
        <w:right w:val="none" w:sz="0" w:space="0" w:color="auto"/>
      </w:divBdr>
    </w:div>
    <w:div w:id="1408655034">
      <w:bodyDiv w:val="1"/>
      <w:marLeft w:val="0"/>
      <w:marRight w:val="0"/>
      <w:marTop w:val="0"/>
      <w:marBottom w:val="0"/>
      <w:divBdr>
        <w:top w:val="none" w:sz="0" w:space="0" w:color="auto"/>
        <w:left w:val="none" w:sz="0" w:space="0" w:color="auto"/>
        <w:bottom w:val="none" w:sz="0" w:space="0" w:color="auto"/>
        <w:right w:val="none" w:sz="0" w:space="0" w:color="auto"/>
      </w:divBdr>
    </w:div>
    <w:div w:id="1409691582">
      <w:bodyDiv w:val="1"/>
      <w:marLeft w:val="0"/>
      <w:marRight w:val="0"/>
      <w:marTop w:val="0"/>
      <w:marBottom w:val="0"/>
      <w:divBdr>
        <w:top w:val="none" w:sz="0" w:space="0" w:color="auto"/>
        <w:left w:val="none" w:sz="0" w:space="0" w:color="auto"/>
        <w:bottom w:val="none" w:sz="0" w:space="0" w:color="auto"/>
        <w:right w:val="none" w:sz="0" w:space="0" w:color="auto"/>
      </w:divBdr>
    </w:div>
    <w:div w:id="1411541491">
      <w:bodyDiv w:val="1"/>
      <w:marLeft w:val="0"/>
      <w:marRight w:val="0"/>
      <w:marTop w:val="0"/>
      <w:marBottom w:val="0"/>
      <w:divBdr>
        <w:top w:val="none" w:sz="0" w:space="0" w:color="auto"/>
        <w:left w:val="none" w:sz="0" w:space="0" w:color="auto"/>
        <w:bottom w:val="none" w:sz="0" w:space="0" w:color="auto"/>
        <w:right w:val="none" w:sz="0" w:space="0" w:color="auto"/>
      </w:divBdr>
    </w:div>
    <w:div w:id="1415931785">
      <w:bodyDiv w:val="1"/>
      <w:marLeft w:val="0"/>
      <w:marRight w:val="0"/>
      <w:marTop w:val="0"/>
      <w:marBottom w:val="0"/>
      <w:divBdr>
        <w:top w:val="none" w:sz="0" w:space="0" w:color="auto"/>
        <w:left w:val="none" w:sz="0" w:space="0" w:color="auto"/>
        <w:bottom w:val="none" w:sz="0" w:space="0" w:color="auto"/>
        <w:right w:val="none" w:sz="0" w:space="0" w:color="auto"/>
      </w:divBdr>
    </w:div>
    <w:div w:id="1418165375">
      <w:bodyDiv w:val="1"/>
      <w:marLeft w:val="0"/>
      <w:marRight w:val="0"/>
      <w:marTop w:val="0"/>
      <w:marBottom w:val="0"/>
      <w:divBdr>
        <w:top w:val="none" w:sz="0" w:space="0" w:color="auto"/>
        <w:left w:val="none" w:sz="0" w:space="0" w:color="auto"/>
        <w:bottom w:val="none" w:sz="0" w:space="0" w:color="auto"/>
        <w:right w:val="none" w:sz="0" w:space="0" w:color="auto"/>
      </w:divBdr>
    </w:div>
    <w:div w:id="1418750276">
      <w:bodyDiv w:val="1"/>
      <w:marLeft w:val="0"/>
      <w:marRight w:val="0"/>
      <w:marTop w:val="0"/>
      <w:marBottom w:val="0"/>
      <w:divBdr>
        <w:top w:val="none" w:sz="0" w:space="0" w:color="auto"/>
        <w:left w:val="none" w:sz="0" w:space="0" w:color="auto"/>
        <w:bottom w:val="none" w:sz="0" w:space="0" w:color="auto"/>
        <w:right w:val="none" w:sz="0" w:space="0" w:color="auto"/>
      </w:divBdr>
    </w:div>
    <w:div w:id="1421174675">
      <w:bodyDiv w:val="1"/>
      <w:marLeft w:val="0"/>
      <w:marRight w:val="0"/>
      <w:marTop w:val="0"/>
      <w:marBottom w:val="0"/>
      <w:divBdr>
        <w:top w:val="none" w:sz="0" w:space="0" w:color="auto"/>
        <w:left w:val="none" w:sz="0" w:space="0" w:color="auto"/>
        <w:bottom w:val="none" w:sz="0" w:space="0" w:color="auto"/>
        <w:right w:val="none" w:sz="0" w:space="0" w:color="auto"/>
      </w:divBdr>
    </w:div>
    <w:div w:id="1427458827">
      <w:bodyDiv w:val="1"/>
      <w:marLeft w:val="0"/>
      <w:marRight w:val="0"/>
      <w:marTop w:val="0"/>
      <w:marBottom w:val="0"/>
      <w:divBdr>
        <w:top w:val="none" w:sz="0" w:space="0" w:color="auto"/>
        <w:left w:val="none" w:sz="0" w:space="0" w:color="auto"/>
        <w:bottom w:val="none" w:sz="0" w:space="0" w:color="auto"/>
        <w:right w:val="none" w:sz="0" w:space="0" w:color="auto"/>
      </w:divBdr>
    </w:div>
    <w:div w:id="1429232786">
      <w:bodyDiv w:val="1"/>
      <w:marLeft w:val="0"/>
      <w:marRight w:val="0"/>
      <w:marTop w:val="0"/>
      <w:marBottom w:val="0"/>
      <w:divBdr>
        <w:top w:val="none" w:sz="0" w:space="0" w:color="auto"/>
        <w:left w:val="none" w:sz="0" w:space="0" w:color="auto"/>
        <w:bottom w:val="none" w:sz="0" w:space="0" w:color="auto"/>
        <w:right w:val="none" w:sz="0" w:space="0" w:color="auto"/>
      </w:divBdr>
    </w:div>
    <w:div w:id="1434090026">
      <w:bodyDiv w:val="1"/>
      <w:marLeft w:val="0"/>
      <w:marRight w:val="0"/>
      <w:marTop w:val="0"/>
      <w:marBottom w:val="0"/>
      <w:divBdr>
        <w:top w:val="none" w:sz="0" w:space="0" w:color="auto"/>
        <w:left w:val="none" w:sz="0" w:space="0" w:color="auto"/>
        <w:bottom w:val="none" w:sz="0" w:space="0" w:color="auto"/>
        <w:right w:val="none" w:sz="0" w:space="0" w:color="auto"/>
      </w:divBdr>
    </w:div>
    <w:div w:id="1437864550">
      <w:bodyDiv w:val="1"/>
      <w:marLeft w:val="0"/>
      <w:marRight w:val="0"/>
      <w:marTop w:val="0"/>
      <w:marBottom w:val="0"/>
      <w:divBdr>
        <w:top w:val="none" w:sz="0" w:space="0" w:color="auto"/>
        <w:left w:val="none" w:sz="0" w:space="0" w:color="auto"/>
        <w:bottom w:val="none" w:sz="0" w:space="0" w:color="auto"/>
        <w:right w:val="none" w:sz="0" w:space="0" w:color="auto"/>
      </w:divBdr>
    </w:div>
    <w:div w:id="1438719536">
      <w:bodyDiv w:val="1"/>
      <w:marLeft w:val="0"/>
      <w:marRight w:val="0"/>
      <w:marTop w:val="0"/>
      <w:marBottom w:val="0"/>
      <w:divBdr>
        <w:top w:val="none" w:sz="0" w:space="0" w:color="auto"/>
        <w:left w:val="none" w:sz="0" w:space="0" w:color="auto"/>
        <w:bottom w:val="none" w:sz="0" w:space="0" w:color="auto"/>
        <w:right w:val="none" w:sz="0" w:space="0" w:color="auto"/>
      </w:divBdr>
    </w:div>
    <w:div w:id="1444420833">
      <w:bodyDiv w:val="1"/>
      <w:marLeft w:val="0"/>
      <w:marRight w:val="0"/>
      <w:marTop w:val="0"/>
      <w:marBottom w:val="0"/>
      <w:divBdr>
        <w:top w:val="none" w:sz="0" w:space="0" w:color="auto"/>
        <w:left w:val="none" w:sz="0" w:space="0" w:color="auto"/>
        <w:bottom w:val="none" w:sz="0" w:space="0" w:color="auto"/>
        <w:right w:val="none" w:sz="0" w:space="0" w:color="auto"/>
      </w:divBdr>
    </w:div>
    <w:div w:id="1446189295">
      <w:bodyDiv w:val="1"/>
      <w:marLeft w:val="0"/>
      <w:marRight w:val="0"/>
      <w:marTop w:val="0"/>
      <w:marBottom w:val="0"/>
      <w:divBdr>
        <w:top w:val="none" w:sz="0" w:space="0" w:color="auto"/>
        <w:left w:val="none" w:sz="0" w:space="0" w:color="auto"/>
        <w:bottom w:val="none" w:sz="0" w:space="0" w:color="auto"/>
        <w:right w:val="none" w:sz="0" w:space="0" w:color="auto"/>
      </w:divBdr>
    </w:div>
    <w:div w:id="1448936949">
      <w:bodyDiv w:val="1"/>
      <w:marLeft w:val="0"/>
      <w:marRight w:val="0"/>
      <w:marTop w:val="0"/>
      <w:marBottom w:val="0"/>
      <w:divBdr>
        <w:top w:val="none" w:sz="0" w:space="0" w:color="auto"/>
        <w:left w:val="none" w:sz="0" w:space="0" w:color="auto"/>
        <w:bottom w:val="none" w:sz="0" w:space="0" w:color="auto"/>
        <w:right w:val="none" w:sz="0" w:space="0" w:color="auto"/>
      </w:divBdr>
    </w:div>
    <w:div w:id="1449012110">
      <w:bodyDiv w:val="1"/>
      <w:marLeft w:val="0"/>
      <w:marRight w:val="0"/>
      <w:marTop w:val="0"/>
      <w:marBottom w:val="0"/>
      <w:divBdr>
        <w:top w:val="none" w:sz="0" w:space="0" w:color="auto"/>
        <w:left w:val="none" w:sz="0" w:space="0" w:color="auto"/>
        <w:bottom w:val="none" w:sz="0" w:space="0" w:color="auto"/>
        <w:right w:val="none" w:sz="0" w:space="0" w:color="auto"/>
      </w:divBdr>
    </w:div>
    <w:div w:id="1450974223">
      <w:bodyDiv w:val="1"/>
      <w:marLeft w:val="0"/>
      <w:marRight w:val="0"/>
      <w:marTop w:val="0"/>
      <w:marBottom w:val="0"/>
      <w:divBdr>
        <w:top w:val="none" w:sz="0" w:space="0" w:color="auto"/>
        <w:left w:val="none" w:sz="0" w:space="0" w:color="auto"/>
        <w:bottom w:val="none" w:sz="0" w:space="0" w:color="auto"/>
        <w:right w:val="none" w:sz="0" w:space="0" w:color="auto"/>
      </w:divBdr>
    </w:div>
    <w:div w:id="1454130288">
      <w:bodyDiv w:val="1"/>
      <w:marLeft w:val="0"/>
      <w:marRight w:val="0"/>
      <w:marTop w:val="0"/>
      <w:marBottom w:val="0"/>
      <w:divBdr>
        <w:top w:val="none" w:sz="0" w:space="0" w:color="auto"/>
        <w:left w:val="none" w:sz="0" w:space="0" w:color="auto"/>
        <w:bottom w:val="none" w:sz="0" w:space="0" w:color="auto"/>
        <w:right w:val="none" w:sz="0" w:space="0" w:color="auto"/>
      </w:divBdr>
    </w:div>
    <w:div w:id="1455754521">
      <w:bodyDiv w:val="1"/>
      <w:marLeft w:val="0"/>
      <w:marRight w:val="0"/>
      <w:marTop w:val="0"/>
      <w:marBottom w:val="0"/>
      <w:divBdr>
        <w:top w:val="none" w:sz="0" w:space="0" w:color="auto"/>
        <w:left w:val="none" w:sz="0" w:space="0" w:color="auto"/>
        <w:bottom w:val="none" w:sz="0" w:space="0" w:color="auto"/>
        <w:right w:val="none" w:sz="0" w:space="0" w:color="auto"/>
      </w:divBdr>
    </w:div>
    <w:div w:id="1456170195">
      <w:bodyDiv w:val="1"/>
      <w:marLeft w:val="0"/>
      <w:marRight w:val="0"/>
      <w:marTop w:val="0"/>
      <w:marBottom w:val="0"/>
      <w:divBdr>
        <w:top w:val="none" w:sz="0" w:space="0" w:color="auto"/>
        <w:left w:val="none" w:sz="0" w:space="0" w:color="auto"/>
        <w:bottom w:val="none" w:sz="0" w:space="0" w:color="auto"/>
        <w:right w:val="none" w:sz="0" w:space="0" w:color="auto"/>
      </w:divBdr>
    </w:div>
    <w:div w:id="1461992789">
      <w:bodyDiv w:val="1"/>
      <w:marLeft w:val="0"/>
      <w:marRight w:val="0"/>
      <w:marTop w:val="0"/>
      <w:marBottom w:val="0"/>
      <w:divBdr>
        <w:top w:val="none" w:sz="0" w:space="0" w:color="auto"/>
        <w:left w:val="none" w:sz="0" w:space="0" w:color="auto"/>
        <w:bottom w:val="none" w:sz="0" w:space="0" w:color="auto"/>
        <w:right w:val="none" w:sz="0" w:space="0" w:color="auto"/>
      </w:divBdr>
    </w:div>
    <w:div w:id="1470055622">
      <w:bodyDiv w:val="1"/>
      <w:marLeft w:val="0"/>
      <w:marRight w:val="0"/>
      <w:marTop w:val="0"/>
      <w:marBottom w:val="0"/>
      <w:divBdr>
        <w:top w:val="none" w:sz="0" w:space="0" w:color="auto"/>
        <w:left w:val="none" w:sz="0" w:space="0" w:color="auto"/>
        <w:bottom w:val="none" w:sz="0" w:space="0" w:color="auto"/>
        <w:right w:val="none" w:sz="0" w:space="0" w:color="auto"/>
      </w:divBdr>
    </w:div>
    <w:div w:id="1470633528">
      <w:bodyDiv w:val="1"/>
      <w:marLeft w:val="0"/>
      <w:marRight w:val="0"/>
      <w:marTop w:val="0"/>
      <w:marBottom w:val="0"/>
      <w:divBdr>
        <w:top w:val="none" w:sz="0" w:space="0" w:color="auto"/>
        <w:left w:val="none" w:sz="0" w:space="0" w:color="auto"/>
        <w:bottom w:val="none" w:sz="0" w:space="0" w:color="auto"/>
        <w:right w:val="none" w:sz="0" w:space="0" w:color="auto"/>
      </w:divBdr>
    </w:div>
    <w:div w:id="1474715198">
      <w:bodyDiv w:val="1"/>
      <w:marLeft w:val="0"/>
      <w:marRight w:val="0"/>
      <w:marTop w:val="0"/>
      <w:marBottom w:val="0"/>
      <w:divBdr>
        <w:top w:val="none" w:sz="0" w:space="0" w:color="auto"/>
        <w:left w:val="none" w:sz="0" w:space="0" w:color="auto"/>
        <w:bottom w:val="none" w:sz="0" w:space="0" w:color="auto"/>
        <w:right w:val="none" w:sz="0" w:space="0" w:color="auto"/>
      </w:divBdr>
    </w:div>
    <w:div w:id="1479346091">
      <w:bodyDiv w:val="1"/>
      <w:marLeft w:val="0"/>
      <w:marRight w:val="0"/>
      <w:marTop w:val="0"/>
      <w:marBottom w:val="0"/>
      <w:divBdr>
        <w:top w:val="none" w:sz="0" w:space="0" w:color="auto"/>
        <w:left w:val="none" w:sz="0" w:space="0" w:color="auto"/>
        <w:bottom w:val="none" w:sz="0" w:space="0" w:color="auto"/>
        <w:right w:val="none" w:sz="0" w:space="0" w:color="auto"/>
      </w:divBdr>
    </w:div>
    <w:div w:id="1480613264">
      <w:bodyDiv w:val="1"/>
      <w:marLeft w:val="0"/>
      <w:marRight w:val="0"/>
      <w:marTop w:val="0"/>
      <w:marBottom w:val="0"/>
      <w:divBdr>
        <w:top w:val="none" w:sz="0" w:space="0" w:color="auto"/>
        <w:left w:val="none" w:sz="0" w:space="0" w:color="auto"/>
        <w:bottom w:val="none" w:sz="0" w:space="0" w:color="auto"/>
        <w:right w:val="none" w:sz="0" w:space="0" w:color="auto"/>
      </w:divBdr>
    </w:div>
    <w:div w:id="1483156804">
      <w:bodyDiv w:val="1"/>
      <w:marLeft w:val="0"/>
      <w:marRight w:val="0"/>
      <w:marTop w:val="0"/>
      <w:marBottom w:val="0"/>
      <w:divBdr>
        <w:top w:val="none" w:sz="0" w:space="0" w:color="auto"/>
        <w:left w:val="none" w:sz="0" w:space="0" w:color="auto"/>
        <w:bottom w:val="none" w:sz="0" w:space="0" w:color="auto"/>
        <w:right w:val="none" w:sz="0" w:space="0" w:color="auto"/>
      </w:divBdr>
    </w:div>
    <w:div w:id="1485465688">
      <w:bodyDiv w:val="1"/>
      <w:marLeft w:val="0"/>
      <w:marRight w:val="0"/>
      <w:marTop w:val="0"/>
      <w:marBottom w:val="0"/>
      <w:divBdr>
        <w:top w:val="none" w:sz="0" w:space="0" w:color="auto"/>
        <w:left w:val="none" w:sz="0" w:space="0" w:color="auto"/>
        <w:bottom w:val="none" w:sz="0" w:space="0" w:color="auto"/>
        <w:right w:val="none" w:sz="0" w:space="0" w:color="auto"/>
      </w:divBdr>
    </w:div>
    <w:div w:id="1486387946">
      <w:bodyDiv w:val="1"/>
      <w:marLeft w:val="0"/>
      <w:marRight w:val="0"/>
      <w:marTop w:val="0"/>
      <w:marBottom w:val="0"/>
      <w:divBdr>
        <w:top w:val="none" w:sz="0" w:space="0" w:color="auto"/>
        <w:left w:val="none" w:sz="0" w:space="0" w:color="auto"/>
        <w:bottom w:val="none" w:sz="0" w:space="0" w:color="auto"/>
        <w:right w:val="none" w:sz="0" w:space="0" w:color="auto"/>
      </w:divBdr>
    </w:div>
    <w:div w:id="1486703662">
      <w:bodyDiv w:val="1"/>
      <w:marLeft w:val="0"/>
      <w:marRight w:val="0"/>
      <w:marTop w:val="0"/>
      <w:marBottom w:val="0"/>
      <w:divBdr>
        <w:top w:val="none" w:sz="0" w:space="0" w:color="auto"/>
        <w:left w:val="none" w:sz="0" w:space="0" w:color="auto"/>
        <w:bottom w:val="none" w:sz="0" w:space="0" w:color="auto"/>
        <w:right w:val="none" w:sz="0" w:space="0" w:color="auto"/>
      </w:divBdr>
    </w:div>
    <w:div w:id="1490554867">
      <w:bodyDiv w:val="1"/>
      <w:marLeft w:val="0"/>
      <w:marRight w:val="0"/>
      <w:marTop w:val="0"/>
      <w:marBottom w:val="0"/>
      <w:divBdr>
        <w:top w:val="none" w:sz="0" w:space="0" w:color="auto"/>
        <w:left w:val="none" w:sz="0" w:space="0" w:color="auto"/>
        <w:bottom w:val="none" w:sz="0" w:space="0" w:color="auto"/>
        <w:right w:val="none" w:sz="0" w:space="0" w:color="auto"/>
      </w:divBdr>
    </w:div>
    <w:div w:id="1494488246">
      <w:bodyDiv w:val="1"/>
      <w:marLeft w:val="0"/>
      <w:marRight w:val="0"/>
      <w:marTop w:val="0"/>
      <w:marBottom w:val="0"/>
      <w:divBdr>
        <w:top w:val="none" w:sz="0" w:space="0" w:color="auto"/>
        <w:left w:val="none" w:sz="0" w:space="0" w:color="auto"/>
        <w:bottom w:val="none" w:sz="0" w:space="0" w:color="auto"/>
        <w:right w:val="none" w:sz="0" w:space="0" w:color="auto"/>
      </w:divBdr>
    </w:div>
    <w:div w:id="1495871409">
      <w:bodyDiv w:val="1"/>
      <w:marLeft w:val="0"/>
      <w:marRight w:val="0"/>
      <w:marTop w:val="0"/>
      <w:marBottom w:val="0"/>
      <w:divBdr>
        <w:top w:val="none" w:sz="0" w:space="0" w:color="auto"/>
        <w:left w:val="none" w:sz="0" w:space="0" w:color="auto"/>
        <w:bottom w:val="none" w:sz="0" w:space="0" w:color="auto"/>
        <w:right w:val="none" w:sz="0" w:space="0" w:color="auto"/>
      </w:divBdr>
    </w:div>
    <w:div w:id="1496650826">
      <w:bodyDiv w:val="1"/>
      <w:marLeft w:val="0"/>
      <w:marRight w:val="0"/>
      <w:marTop w:val="0"/>
      <w:marBottom w:val="0"/>
      <w:divBdr>
        <w:top w:val="none" w:sz="0" w:space="0" w:color="auto"/>
        <w:left w:val="none" w:sz="0" w:space="0" w:color="auto"/>
        <w:bottom w:val="none" w:sz="0" w:space="0" w:color="auto"/>
        <w:right w:val="none" w:sz="0" w:space="0" w:color="auto"/>
      </w:divBdr>
    </w:div>
    <w:div w:id="1507552208">
      <w:bodyDiv w:val="1"/>
      <w:marLeft w:val="0"/>
      <w:marRight w:val="0"/>
      <w:marTop w:val="0"/>
      <w:marBottom w:val="0"/>
      <w:divBdr>
        <w:top w:val="none" w:sz="0" w:space="0" w:color="auto"/>
        <w:left w:val="none" w:sz="0" w:space="0" w:color="auto"/>
        <w:bottom w:val="none" w:sz="0" w:space="0" w:color="auto"/>
        <w:right w:val="none" w:sz="0" w:space="0" w:color="auto"/>
      </w:divBdr>
    </w:div>
    <w:div w:id="1508016027">
      <w:bodyDiv w:val="1"/>
      <w:marLeft w:val="0"/>
      <w:marRight w:val="0"/>
      <w:marTop w:val="0"/>
      <w:marBottom w:val="0"/>
      <w:divBdr>
        <w:top w:val="none" w:sz="0" w:space="0" w:color="auto"/>
        <w:left w:val="none" w:sz="0" w:space="0" w:color="auto"/>
        <w:bottom w:val="none" w:sz="0" w:space="0" w:color="auto"/>
        <w:right w:val="none" w:sz="0" w:space="0" w:color="auto"/>
      </w:divBdr>
    </w:div>
    <w:div w:id="1508203832">
      <w:bodyDiv w:val="1"/>
      <w:marLeft w:val="0"/>
      <w:marRight w:val="0"/>
      <w:marTop w:val="0"/>
      <w:marBottom w:val="0"/>
      <w:divBdr>
        <w:top w:val="none" w:sz="0" w:space="0" w:color="auto"/>
        <w:left w:val="none" w:sz="0" w:space="0" w:color="auto"/>
        <w:bottom w:val="none" w:sz="0" w:space="0" w:color="auto"/>
        <w:right w:val="none" w:sz="0" w:space="0" w:color="auto"/>
      </w:divBdr>
    </w:div>
    <w:div w:id="1510409883">
      <w:bodyDiv w:val="1"/>
      <w:marLeft w:val="0"/>
      <w:marRight w:val="0"/>
      <w:marTop w:val="0"/>
      <w:marBottom w:val="0"/>
      <w:divBdr>
        <w:top w:val="none" w:sz="0" w:space="0" w:color="auto"/>
        <w:left w:val="none" w:sz="0" w:space="0" w:color="auto"/>
        <w:bottom w:val="none" w:sz="0" w:space="0" w:color="auto"/>
        <w:right w:val="none" w:sz="0" w:space="0" w:color="auto"/>
      </w:divBdr>
    </w:div>
    <w:div w:id="1511723851">
      <w:bodyDiv w:val="1"/>
      <w:marLeft w:val="0"/>
      <w:marRight w:val="0"/>
      <w:marTop w:val="0"/>
      <w:marBottom w:val="0"/>
      <w:divBdr>
        <w:top w:val="none" w:sz="0" w:space="0" w:color="auto"/>
        <w:left w:val="none" w:sz="0" w:space="0" w:color="auto"/>
        <w:bottom w:val="none" w:sz="0" w:space="0" w:color="auto"/>
        <w:right w:val="none" w:sz="0" w:space="0" w:color="auto"/>
      </w:divBdr>
    </w:div>
    <w:div w:id="1512336026">
      <w:bodyDiv w:val="1"/>
      <w:marLeft w:val="0"/>
      <w:marRight w:val="0"/>
      <w:marTop w:val="0"/>
      <w:marBottom w:val="0"/>
      <w:divBdr>
        <w:top w:val="none" w:sz="0" w:space="0" w:color="auto"/>
        <w:left w:val="none" w:sz="0" w:space="0" w:color="auto"/>
        <w:bottom w:val="none" w:sz="0" w:space="0" w:color="auto"/>
        <w:right w:val="none" w:sz="0" w:space="0" w:color="auto"/>
      </w:divBdr>
    </w:div>
    <w:div w:id="1513648326">
      <w:bodyDiv w:val="1"/>
      <w:marLeft w:val="0"/>
      <w:marRight w:val="0"/>
      <w:marTop w:val="0"/>
      <w:marBottom w:val="0"/>
      <w:divBdr>
        <w:top w:val="none" w:sz="0" w:space="0" w:color="auto"/>
        <w:left w:val="none" w:sz="0" w:space="0" w:color="auto"/>
        <w:bottom w:val="none" w:sz="0" w:space="0" w:color="auto"/>
        <w:right w:val="none" w:sz="0" w:space="0" w:color="auto"/>
      </w:divBdr>
    </w:div>
    <w:div w:id="1514759091">
      <w:bodyDiv w:val="1"/>
      <w:marLeft w:val="0"/>
      <w:marRight w:val="0"/>
      <w:marTop w:val="0"/>
      <w:marBottom w:val="0"/>
      <w:divBdr>
        <w:top w:val="none" w:sz="0" w:space="0" w:color="auto"/>
        <w:left w:val="none" w:sz="0" w:space="0" w:color="auto"/>
        <w:bottom w:val="none" w:sz="0" w:space="0" w:color="auto"/>
        <w:right w:val="none" w:sz="0" w:space="0" w:color="auto"/>
      </w:divBdr>
    </w:div>
    <w:div w:id="1518233183">
      <w:bodyDiv w:val="1"/>
      <w:marLeft w:val="0"/>
      <w:marRight w:val="0"/>
      <w:marTop w:val="0"/>
      <w:marBottom w:val="0"/>
      <w:divBdr>
        <w:top w:val="none" w:sz="0" w:space="0" w:color="auto"/>
        <w:left w:val="none" w:sz="0" w:space="0" w:color="auto"/>
        <w:bottom w:val="none" w:sz="0" w:space="0" w:color="auto"/>
        <w:right w:val="none" w:sz="0" w:space="0" w:color="auto"/>
      </w:divBdr>
    </w:div>
    <w:div w:id="1522815086">
      <w:bodyDiv w:val="1"/>
      <w:marLeft w:val="0"/>
      <w:marRight w:val="0"/>
      <w:marTop w:val="0"/>
      <w:marBottom w:val="0"/>
      <w:divBdr>
        <w:top w:val="none" w:sz="0" w:space="0" w:color="auto"/>
        <w:left w:val="none" w:sz="0" w:space="0" w:color="auto"/>
        <w:bottom w:val="none" w:sz="0" w:space="0" w:color="auto"/>
        <w:right w:val="none" w:sz="0" w:space="0" w:color="auto"/>
      </w:divBdr>
    </w:div>
    <w:div w:id="1526794272">
      <w:bodyDiv w:val="1"/>
      <w:marLeft w:val="0"/>
      <w:marRight w:val="0"/>
      <w:marTop w:val="0"/>
      <w:marBottom w:val="0"/>
      <w:divBdr>
        <w:top w:val="none" w:sz="0" w:space="0" w:color="auto"/>
        <w:left w:val="none" w:sz="0" w:space="0" w:color="auto"/>
        <w:bottom w:val="none" w:sz="0" w:space="0" w:color="auto"/>
        <w:right w:val="none" w:sz="0" w:space="0" w:color="auto"/>
      </w:divBdr>
    </w:div>
    <w:div w:id="1526820723">
      <w:bodyDiv w:val="1"/>
      <w:marLeft w:val="0"/>
      <w:marRight w:val="0"/>
      <w:marTop w:val="0"/>
      <w:marBottom w:val="0"/>
      <w:divBdr>
        <w:top w:val="none" w:sz="0" w:space="0" w:color="auto"/>
        <w:left w:val="none" w:sz="0" w:space="0" w:color="auto"/>
        <w:bottom w:val="none" w:sz="0" w:space="0" w:color="auto"/>
        <w:right w:val="none" w:sz="0" w:space="0" w:color="auto"/>
      </w:divBdr>
    </w:div>
    <w:div w:id="1527132486">
      <w:bodyDiv w:val="1"/>
      <w:marLeft w:val="0"/>
      <w:marRight w:val="0"/>
      <w:marTop w:val="0"/>
      <w:marBottom w:val="0"/>
      <w:divBdr>
        <w:top w:val="none" w:sz="0" w:space="0" w:color="auto"/>
        <w:left w:val="none" w:sz="0" w:space="0" w:color="auto"/>
        <w:bottom w:val="none" w:sz="0" w:space="0" w:color="auto"/>
        <w:right w:val="none" w:sz="0" w:space="0" w:color="auto"/>
      </w:divBdr>
    </w:div>
    <w:div w:id="1531063401">
      <w:bodyDiv w:val="1"/>
      <w:marLeft w:val="0"/>
      <w:marRight w:val="0"/>
      <w:marTop w:val="0"/>
      <w:marBottom w:val="0"/>
      <w:divBdr>
        <w:top w:val="none" w:sz="0" w:space="0" w:color="auto"/>
        <w:left w:val="none" w:sz="0" w:space="0" w:color="auto"/>
        <w:bottom w:val="none" w:sz="0" w:space="0" w:color="auto"/>
        <w:right w:val="none" w:sz="0" w:space="0" w:color="auto"/>
      </w:divBdr>
    </w:div>
    <w:div w:id="1535340955">
      <w:bodyDiv w:val="1"/>
      <w:marLeft w:val="0"/>
      <w:marRight w:val="0"/>
      <w:marTop w:val="0"/>
      <w:marBottom w:val="0"/>
      <w:divBdr>
        <w:top w:val="none" w:sz="0" w:space="0" w:color="auto"/>
        <w:left w:val="none" w:sz="0" w:space="0" w:color="auto"/>
        <w:bottom w:val="none" w:sz="0" w:space="0" w:color="auto"/>
        <w:right w:val="none" w:sz="0" w:space="0" w:color="auto"/>
      </w:divBdr>
    </w:div>
    <w:div w:id="1537039070">
      <w:bodyDiv w:val="1"/>
      <w:marLeft w:val="0"/>
      <w:marRight w:val="0"/>
      <w:marTop w:val="0"/>
      <w:marBottom w:val="0"/>
      <w:divBdr>
        <w:top w:val="none" w:sz="0" w:space="0" w:color="auto"/>
        <w:left w:val="none" w:sz="0" w:space="0" w:color="auto"/>
        <w:bottom w:val="none" w:sz="0" w:space="0" w:color="auto"/>
        <w:right w:val="none" w:sz="0" w:space="0" w:color="auto"/>
      </w:divBdr>
    </w:div>
    <w:div w:id="1538934841">
      <w:bodyDiv w:val="1"/>
      <w:marLeft w:val="0"/>
      <w:marRight w:val="0"/>
      <w:marTop w:val="0"/>
      <w:marBottom w:val="0"/>
      <w:divBdr>
        <w:top w:val="none" w:sz="0" w:space="0" w:color="auto"/>
        <w:left w:val="none" w:sz="0" w:space="0" w:color="auto"/>
        <w:bottom w:val="none" w:sz="0" w:space="0" w:color="auto"/>
        <w:right w:val="none" w:sz="0" w:space="0" w:color="auto"/>
      </w:divBdr>
    </w:div>
    <w:div w:id="1541553484">
      <w:bodyDiv w:val="1"/>
      <w:marLeft w:val="0"/>
      <w:marRight w:val="0"/>
      <w:marTop w:val="0"/>
      <w:marBottom w:val="0"/>
      <w:divBdr>
        <w:top w:val="none" w:sz="0" w:space="0" w:color="auto"/>
        <w:left w:val="none" w:sz="0" w:space="0" w:color="auto"/>
        <w:bottom w:val="none" w:sz="0" w:space="0" w:color="auto"/>
        <w:right w:val="none" w:sz="0" w:space="0" w:color="auto"/>
      </w:divBdr>
    </w:div>
    <w:div w:id="1543593491">
      <w:bodyDiv w:val="1"/>
      <w:marLeft w:val="0"/>
      <w:marRight w:val="0"/>
      <w:marTop w:val="0"/>
      <w:marBottom w:val="0"/>
      <w:divBdr>
        <w:top w:val="none" w:sz="0" w:space="0" w:color="auto"/>
        <w:left w:val="none" w:sz="0" w:space="0" w:color="auto"/>
        <w:bottom w:val="none" w:sz="0" w:space="0" w:color="auto"/>
        <w:right w:val="none" w:sz="0" w:space="0" w:color="auto"/>
      </w:divBdr>
    </w:div>
    <w:div w:id="1544757221">
      <w:bodyDiv w:val="1"/>
      <w:marLeft w:val="0"/>
      <w:marRight w:val="0"/>
      <w:marTop w:val="0"/>
      <w:marBottom w:val="0"/>
      <w:divBdr>
        <w:top w:val="none" w:sz="0" w:space="0" w:color="auto"/>
        <w:left w:val="none" w:sz="0" w:space="0" w:color="auto"/>
        <w:bottom w:val="none" w:sz="0" w:space="0" w:color="auto"/>
        <w:right w:val="none" w:sz="0" w:space="0" w:color="auto"/>
      </w:divBdr>
    </w:div>
    <w:div w:id="1544945752">
      <w:bodyDiv w:val="1"/>
      <w:marLeft w:val="0"/>
      <w:marRight w:val="0"/>
      <w:marTop w:val="0"/>
      <w:marBottom w:val="0"/>
      <w:divBdr>
        <w:top w:val="none" w:sz="0" w:space="0" w:color="auto"/>
        <w:left w:val="none" w:sz="0" w:space="0" w:color="auto"/>
        <w:bottom w:val="none" w:sz="0" w:space="0" w:color="auto"/>
        <w:right w:val="none" w:sz="0" w:space="0" w:color="auto"/>
      </w:divBdr>
    </w:div>
    <w:div w:id="1545097299">
      <w:bodyDiv w:val="1"/>
      <w:marLeft w:val="0"/>
      <w:marRight w:val="0"/>
      <w:marTop w:val="0"/>
      <w:marBottom w:val="0"/>
      <w:divBdr>
        <w:top w:val="none" w:sz="0" w:space="0" w:color="auto"/>
        <w:left w:val="none" w:sz="0" w:space="0" w:color="auto"/>
        <w:bottom w:val="none" w:sz="0" w:space="0" w:color="auto"/>
        <w:right w:val="none" w:sz="0" w:space="0" w:color="auto"/>
      </w:divBdr>
    </w:div>
    <w:div w:id="1546214132">
      <w:bodyDiv w:val="1"/>
      <w:marLeft w:val="0"/>
      <w:marRight w:val="0"/>
      <w:marTop w:val="0"/>
      <w:marBottom w:val="0"/>
      <w:divBdr>
        <w:top w:val="none" w:sz="0" w:space="0" w:color="auto"/>
        <w:left w:val="none" w:sz="0" w:space="0" w:color="auto"/>
        <w:bottom w:val="none" w:sz="0" w:space="0" w:color="auto"/>
        <w:right w:val="none" w:sz="0" w:space="0" w:color="auto"/>
      </w:divBdr>
    </w:div>
    <w:div w:id="1548180660">
      <w:bodyDiv w:val="1"/>
      <w:marLeft w:val="0"/>
      <w:marRight w:val="0"/>
      <w:marTop w:val="0"/>
      <w:marBottom w:val="0"/>
      <w:divBdr>
        <w:top w:val="none" w:sz="0" w:space="0" w:color="auto"/>
        <w:left w:val="none" w:sz="0" w:space="0" w:color="auto"/>
        <w:bottom w:val="none" w:sz="0" w:space="0" w:color="auto"/>
        <w:right w:val="none" w:sz="0" w:space="0" w:color="auto"/>
      </w:divBdr>
    </w:div>
    <w:div w:id="1548569569">
      <w:bodyDiv w:val="1"/>
      <w:marLeft w:val="0"/>
      <w:marRight w:val="0"/>
      <w:marTop w:val="0"/>
      <w:marBottom w:val="0"/>
      <w:divBdr>
        <w:top w:val="none" w:sz="0" w:space="0" w:color="auto"/>
        <w:left w:val="none" w:sz="0" w:space="0" w:color="auto"/>
        <w:bottom w:val="none" w:sz="0" w:space="0" w:color="auto"/>
        <w:right w:val="none" w:sz="0" w:space="0" w:color="auto"/>
      </w:divBdr>
    </w:div>
    <w:div w:id="1556041326">
      <w:bodyDiv w:val="1"/>
      <w:marLeft w:val="0"/>
      <w:marRight w:val="0"/>
      <w:marTop w:val="0"/>
      <w:marBottom w:val="0"/>
      <w:divBdr>
        <w:top w:val="none" w:sz="0" w:space="0" w:color="auto"/>
        <w:left w:val="none" w:sz="0" w:space="0" w:color="auto"/>
        <w:bottom w:val="none" w:sz="0" w:space="0" w:color="auto"/>
        <w:right w:val="none" w:sz="0" w:space="0" w:color="auto"/>
      </w:divBdr>
    </w:div>
    <w:div w:id="1556506584">
      <w:bodyDiv w:val="1"/>
      <w:marLeft w:val="0"/>
      <w:marRight w:val="0"/>
      <w:marTop w:val="0"/>
      <w:marBottom w:val="0"/>
      <w:divBdr>
        <w:top w:val="none" w:sz="0" w:space="0" w:color="auto"/>
        <w:left w:val="none" w:sz="0" w:space="0" w:color="auto"/>
        <w:bottom w:val="none" w:sz="0" w:space="0" w:color="auto"/>
        <w:right w:val="none" w:sz="0" w:space="0" w:color="auto"/>
      </w:divBdr>
    </w:div>
    <w:div w:id="1556888493">
      <w:bodyDiv w:val="1"/>
      <w:marLeft w:val="0"/>
      <w:marRight w:val="0"/>
      <w:marTop w:val="0"/>
      <w:marBottom w:val="0"/>
      <w:divBdr>
        <w:top w:val="none" w:sz="0" w:space="0" w:color="auto"/>
        <w:left w:val="none" w:sz="0" w:space="0" w:color="auto"/>
        <w:bottom w:val="none" w:sz="0" w:space="0" w:color="auto"/>
        <w:right w:val="none" w:sz="0" w:space="0" w:color="auto"/>
      </w:divBdr>
    </w:div>
    <w:div w:id="1557164416">
      <w:bodyDiv w:val="1"/>
      <w:marLeft w:val="0"/>
      <w:marRight w:val="0"/>
      <w:marTop w:val="0"/>
      <w:marBottom w:val="0"/>
      <w:divBdr>
        <w:top w:val="none" w:sz="0" w:space="0" w:color="auto"/>
        <w:left w:val="none" w:sz="0" w:space="0" w:color="auto"/>
        <w:bottom w:val="none" w:sz="0" w:space="0" w:color="auto"/>
        <w:right w:val="none" w:sz="0" w:space="0" w:color="auto"/>
      </w:divBdr>
    </w:div>
    <w:div w:id="1559777878">
      <w:bodyDiv w:val="1"/>
      <w:marLeft w:val="0"/>
      <w:marRight w:val="0"/>
      <w:marTop w:val="0"/>
      <w:marBottom w:val="0"/>
      <w:divBdr>
        <w:top w:val="none" w:sz="0" w:space="0" w:color="auto"/>
        <w:left w:val="none" w:sz="0" w:space="0" w:color="auto"/>
        <w:bottom w:val="none" w:sz="0" w:space="0" w:color="auto"/>
        <w:right w:val="none" w:sz="0" w:space="0" w:color="auto"/>
      </w:divBdr>
    </w:div>
    <w:div w:id="1560824726">
      <w:bodyDiv w:val="1"/>
      <w:marLeft w:val="0"/>
      <w:marRight w:val="0"/>
      <w:marTop w:val="0"/>
      <w:marBottom w:val="0"/>
      <w:divBdr>
        <w:top w:val="none" w:sz="0" w:space="0" w:color="auto"/>
        <w:left w:val="none" w:sz="0" w:space="0" w:color="auto"/>
        <w:bottom w:val="none" w:sz="0" w:space="0" w:color="auto"/>
        <w:right w:val="none" w:sz="0" w:space="0" w:color="auto"/>
      </w:divBdr>
    </w:div>
    <w:div w:id="1561404280">
      <w:bodyDiv w:val="1"/>
      <w:marLeft w:val="0"/>
      <w:marRight w:val="0"/>
      <w:marTop w:val="0"/>
      <w:marBottom w:val="0"/>
      <w:divBdr>
        <w:top w:val="none" w:sz="0" w:space="0" w:color="auto"/>
        <w:left w:val="none" w:sz="0" w:space="0" w:color="auto"/>
        <w:bottom w:val="none" w:sz="0" w:space="0" w:color="auto"/>
        <w:right w:val="none" w:sz="0" w:space="0" w:color="auto"/>
      </w:divBdr>
      <w:divsChild>
        <w:div w:id="731999075">
          <w:marLeft w:val="0"/>
          <w:marRight w:val="0"/>
          <w:marTop w:val="0"/>
          <w:marBottom w:val="0"/>
          <w:divBdr>
            <w:top w:val="none" w:sz="0" w:space="0" w:color="auto"/>
            <w:left w:val="none" w:sz="0" w:space="0" w:color="auto"/>
            <w:bottom w:val="none" w:sz="0" w:space="0" w:color="auto"/>
            <w:right w:val="none" w:sz="0" w:space="0" w:color="auto"/>
          </w:divBdr>
        </w:div>
        <w:div w:id="1289431348">
          <w:marLeft w:val="0"/>
          <w:marRight w:val="0"/>
          <w:marTop w:val="0"/>
          <w:marBottom w:val="0"/>
          <w:divBdr>
            <w:top w:val="none" w:sz="0" w:space="0" w:color="auto"/>
            <w:left w:val="none" w:sz="0" w:space="0" w:color="auto"/>
            <w:bottom w:val="none" w:sz="0" w:space="0" w:color="auto"/>
            <w:right w:val="none" w:sz="0" w:space="0" w:color="auto"/>
          </w:divBdr>
        </w:div>
        <w:div w:id="1362979463">
          <w:marLeft w:val="0"/>
          <w:marRight w:val="0"/>
          <w:marTop w:val="0"/>
          <w:marBottom w:val="0"/>
          <w:divBdr>
            <w:top w:val="none" w:sz="0" w:space="0" w:color="auto"/>
            <w:left w:val="none" w:sz="0" w:space="0" w:color="auto"/>
            <w:bottom w:val="none" w:sz="0" w:space="0" w:color="auto"/>
            <w:right w:val="none" w:sz="0" w:space="0" w:color="auto"/>
          </w:divBdr>
        </w:div>
      </w:divsChild>
    </w:div>
    <w:div w:id="1561550136">
      <w:bodyDiv w:val="1"/>
      <w:marLeft w:val="0"/>
      <w:marRight w:val="0"/>
      <w:marTop w:val="0"/>
      <w:marBottom w:val="0"/>
      <w:divBdr>
        <w:top w:val="none" w:sz="0" w:space="0" w:color="auto"/>
        <w:left w:val="none" w:sz="0" w:space="0" w:color="auto"/>
        <w:bottom w:val="none" w:sz="0" w:space="0" w:color="auto"/>
        <w:right w:val="none" w:sz="0" w:space="0" w:color="auto"/>
      </w:divBdr>
    </w:div>
    <w:div w:id="1562523234">
      <w:bodyDiv w:val="1"/>
      <w:marLeft w:val="0"/>
      <w:marRight w:val="0"/>
      <w:marTop w:val="0"/>
      <w:marBottom w:val="0"/>
      <w:divBdr>
        <w:top w:val="none" w:sz="0" w:space="0" w:color="auto"/>
        <w:left w:val="none" w:sz="0" w:space="0" w:color="auto"/>
        <w:bottom w:val="none" w:sz="0" w:space="0" w:color="auto"/>
        <w:right w:val="none" w:sz="0" w:space="0" w:color="auto"/>
      </w:divBdr>
    </w:div>
    <w:div w:id="1562981049">
      <w:bodyDiv w:val="1"/>
      <w:marLeft w:val="0"/>
      <w:marRight w:val="0"/>
      <w:marTop w:val="0"/>
      <w:marBottom w:val="0"/>
      <w:divBdr>
        <w:top w:val="none" w:sz="0" w:space="0" w:color="auto"/>
        <w:left w:val="none" w:sz="0" w:space="0" w:color="auto"/>
        <w:bottom w:val="none" w:sz="0" w:space="0" w:color="auto"/>
        <w:right w:val="none" w:sz="0" w:space="0" w:color="auto"/>
      </w:divBdr>
    </w:div>
    <w:div w:id="1563170812">
      <w:bodyDiv w:val="1"/>
      <w:marLeft w:val="0"/>
      <w:marRight w:val="0"/>
      <w:marTop w:val="0"/>
      <w:marBottom w:val="0"/>
      <w:divBdr>
        <w:top w:val="none" w:sz="0" w:space="0" w:color="auto"/>
        <w:left w:val="none" w:sz="0" w:space="0" w:color="auto"/>
        <w:bottom w:val="none" w:sz="0" w:space="0" w:color="auto"/>
        <w:right w:val="none" w:sz="0" w:space="0" w:color="auto"/>
      </w:divBdr>
    </w:div>
    <w:div w:id="1563179176">
      <w:bodyDiv w:val="1"/>
      <w:marLeft w:val="0"/>
      <w:marRight w:val="0"/>
      <w:marTop w:val="0"/>
      <w:marBottom w:val="0"/>
      <w:divBdr>
        <w:top w:val="none" w:sz="0" w:space="0" w:color="auto"/>
        <w:left w:val="none" w:sz="0" w:space="0" w:color="auto"/>
        <w:bottom w:val="none" w:sz="0" w:space="0" w:color="auto"/>
        <w:right w:val="none" w:sz="0" w:space="0" w:color="auto"/>
      </w:divBdr>
    </w:div>
    <w:div w:id="1564371836">
      <w:bodyDiv w:val="1"/>
      <w:marLeft w:val="0"/>
      <w:marRight w:val="0"/>
      <w:marTop w:val="0"/>
      <w:marBottom w:val="0"/>
      <w:divBdr>
        <w:top w:val="none" w:sz="0" w:space="0" w:color="auto"/>
        <w:left w:val="none" w:sz="0" w:space="0" w:color="auto"/>
        <w:bottom w:val="none" w:sz="0" w:space="0" w:color="auto"/>
        <w:right w:val="none" w:sz="0" w:space="0" w:color="auto"/>
      </w:divBdr>
    </w:div>
    <w:div w:id="1566716992">
      <w:bodyDiv w:val="1"/>
      <w:marLeft w:val="0"/>
      <w:marRight w:val="0"/>
      <w:marTop w:val="0"/>
      <w:marBottom w:val="0"/>
      <w:divBdr>
        <w:top w:val="none" w:sz="0" w:space="0" w:color="auto"/>
        <w:left w:val="none" w:sz="0" w:space="0" w:color="auto"/>
        <w:bottom w:val="none" w:sz="0" w:space="0" w:color="auto"/>
        <w:right w:val="none" w:sz="0" w:space="0" w:color="auto"/>
      </w:divBdr>
    </w:div>
    <w:div w:id="1567571311">
      <w:bodyDiv w:val="1"/>
      <w:marLeft w:val="0"/>
      <w:marRight w:val="0"/>
      <w:marTop w:val="0"/>
      <w:marBottom w:val="0"/>
      <w:divBdr>
        <w:top w:val="none" w:sz="0" w:space="0" w:color="auto"/>
        <w:left w:val="none" w:sz="0" w:space="0" w:color="auto"/>
        <w:bottom w:val="none" w:sz="0" w:space="0" w:color="auto"/>
        <w:right w:val="none" w:sz="0" w:space="0" w:color="auto"/>
      </w:divBdr>
    </w:div>
    <w:div w:id="1568804425">
      <w:bodyDiv w:val="1"/>
      <w:marLeft w:val="0"/>
      <w:marRight w:val="0"/>
      <w:marTop w:val="0"/>
      <w:marBottom w:val="0"/>
      <w:divBdr>
        <w:top w:val="none" w:sz="0" w:space="0" w:color="auto"/>
        <w:left w:val="none" w:sz="0" w:space="0" w:color="auto"/>
        <w:bottom w:val="none" w:sz="0" w:space="0" w:color="auto"/>
        <w:right w:val="none" w:sz="0" w:space="0" w:color="auto"/>
      </w:divBdr>
    </w:div>
    <w:div w:id="1570190774">
      <w:bodyDiv w:val="1"/>
      <w:marLeft w:val="0"/>
      <w:marRight w:val="0"/>
      <w:marTop w:val="0"/>
      <w:marBottom w:val="0"/>
      <w:divBdr>
        <w:top w:val="none" w:sz="0" w:space="0" w:color="auto"/>
        <w:left w:val="none" w:sz="0" w:space="0" w:color="auto"/>
        <w:bottom w:val="none" w:sz="0" w:space="0" w:color="auto"/>
        <w:right w:val="none" w:sz="0" w:space="0" w:color="auto"/>
      </w:divBdr>
    </w:div>
    <w:div w:id="1570774781">
      <w:bodyDiv w:val="1"/>
      <w:marLeft w:val="0"/>
      <w:marRight w:val="0"/>
      <w:marTop w:val="0"/>
      <w:marBottom w:val="0"/>
      <w:divBdr>
        <w:top w:val="none" w:sz="0" w:space="0" w:color="auto"/>
        <w:left w:val="none" w:sz="0" w:space="0" w:color="auto"/>
        <w:bottom w:val="none" w:sz="0" w:space="0" w:color="auto"/>
        <w:right w:val="none" w:sz="0" w:space="0" w:color="auto"/>
      </w:divBdr>
    </w:div>
    <w:div w:id="1572233776">
      <w:bodyDiv w:val="1"/>
      <w:marLeft w:val="0"/>
      <w:marRight w:val="0"/>
      <w:marTop w:val="0"/>
      <w:marBottom w:val="0"/>
      <w:divBdr>
        <w:top w:val="none" w:sz="0" w:space="0" w:color="auto"/>
        <w:left w:val="none" w:sz="0" w:space="0" w:color="auto"/>
        <w:bottom w:val="none" w:sz="0" w:space="0" w:color="auto"/>
        <w:right w:val="none" w:sz="0" w:space="0" w:color="auto"/>
      </w:divBdr>
    </w:div>
    <w:div w:id="1573782348">
      <w:bodyDiv w:val="1"/>
      <w:marLeft w:val="0"/>
      <w:marRight w:val="0"/>
      <w:marTop w:val="0"/>
      <w:marBottom w:val="0"/>
      <w:divBdr>
        <w:top w:val="none" w:sz="0" w:space="0" w:color="auto"/>
        <w:left w:val="none" w:sz="0" w:space="0" w:color="auto"/>
        <w:bottom w:val="none" w:sz="0" w:space="0" w:color="auto"/>
        <w:right w:val="none" w:sz="0" w:space="0" w:color="auto"/>
      </w:divBdr>
    </w:div>
    <w:div w:id="1574507863">
      <w:bodyDiv w:val="1"/>
      <w:marLeft w:val="0"/>
      <w:marRight w:val="0"/>
      <w:marTop w:val="0"/>
      <w:marBottom w:val="0"/>
      <w:divBdr>
        <w:top w:val="none" w:sz="0" w:space="0" w:color="auto"/>
        <w:left w:val="none" w:sz="0" w:space="0" w:color="auto"/>
        <w:bottom w:val="none" w:sz="0" w:space="0" w:color="auto"/>
        <w:right w:val="none" w:sz="0" w:space="0" w:color="auto"/>
      </w:divBdr>
    </w:div>
    <w:div w:id="1575123725">
      <w:bodyDiv w:val="1"/>
      <w:marLeft w:val="0"/>
      <w:marRight w:val="0"/>
      <w:marTop w:val="0"/>
      <w:marBottom w:val="0"/>
      <w:divBdr>
        <w:top w:val="none" w:sz="0" w:space="0" w:color="auto"/>
        <w:left w:val="none" w:sz="0" w:space="0" w:color="auto"/>
        <w:bottom w:val="none" w:sz="0" w:space="0" w:color="auto"/>
        <w:right w:val="none" w:sz="0" w:space="0" w:color="auto"/>
      </w:divBdr>
    </w:div>
    <w:div w:id="1576239100">
      <w:bodyDiv w:val="1"/>
      <w:marLeft w:val="0"/>
      <w:marRight w:val="0"/>
      <w:marTop w:val="0"/>
      <w:marBottom w:val="0"/>
      <w:divBdr>
        <w:top w:val="none" w:sz="0" w:space="0" w:color="auto"/>
        <w:left w:val="none" w:sz="0" w:space="0" w:color="auto"/>
        <w:bottom w:val="none" w:sz="0" w:space="0" w:color="auto"/>
        <w:right w:val="none" w:sz="0" w:space="0" w:color="auto"/>
      </w:divBdr>
    </w:div>
    <w:div w:id="1582983311">
      <w:bodyDiv w:val="1"/>
      <w:marLeft w:val="0"/>
      <w:marRight w:val="0"/>
      <w:marTop w:val="0"/>
      <w:marBottom w:val="0"/>
      <w:divBdr>
        <w:top w:val="none" w:sz="0" w:space="0" w:color="auto"/>
        <w:left w:val="none" w:sz="0" w:space="0" w:color="auto"/>
        <w:bottom w:val="none" w:sz="0" w:space="0" w:color="auto"/>
        <w:right w:val="none" w:sz="0" w:space="0" w:color="auto"/>
      </w:divBdr>
    </w:div>
    <w:div w:id="1583489969">
      <w:bodyDiv w:val="1"/>
      <w:marLeft w:val="0"/>
      <w:marRight w:val="0"/>
      <w:marTop w:val="0"/>
      <w:marBottom w:val="0"/>
      <w:divBdr>
        <w:top w:val="none" w:sz="0" w:space="0" w:color="auto"/>
        <w:left w:val="none" w:sz="0" w:space="0" w:color="auto"/>
        <w:bottom w:val="none" w:sz="0" w:space="0" w:color="auto"/>
        <w:right w:val="none" w:sz="0" w:space="0" w:color="auto"/>
      </w:divBdr>
    </w:div>
    <w:div w:id="1584485585">
      <w:bodyDiv w:val="1"/>
      <w:marLeft w:val="0"/>
      <w:marRight w:val="0"/>
      <w:marTop w:val="0"/>
      <w:marBottom w:val="0"/>
      <w:divBdr>
        <w:top w:val="none" w:sz="0" w:space="0" w:color="auto"/>
        <w:left w:val="none" w:sz="0" w:space="0" w:color="auto"/>
        <w:bottom w:val="none" w:sz="0" w:space="0" w:color="auto"/>
        <w:right w:val="none" w:sz="0" w:space="0" w:color="auto"/>
      </w:divBdr>
    </w:div>
    <w:div w:id="1585724768">
      <w:bodyDiv w:val="1"/>
      <w:marLeft w:val="0"/>
      <w:marRight w:val="0"/>
      <w:marTop w:val="0"/>
      <w:marBottom w:val="0"/>
      <w:divBdr>
        <w:top w:val="none" w:sz="0" w:space="0" w:color="auto"/>
        <w:left w:val="none" w:sz="0" w:space="0" w:color="auto"/>
        <w:bottom w:val="none" w:sz="0" w:space="0" w:color="auto"/>
        <w:right w:val="none" w:sz="0" w:space="0" w:color="auto"/>
      </w:divBdr>
    </w:div>
    <w:div w:id="1585991618">
      <w:bodyDiv w:val="1"/>
      <w:marLeft w:val="0"/>
      <w:marRight w:val="0"/>
      <w:marTop w:val="0"/>
      <w:marBottom w:val="0"/>
      <w:divBdr>
        <w:top w:val="none" w:sz="0" w:space="0" w:color="auto"/>
        <w:left w:val="none" w:sz="0" w:space="0" w:color="auto"/>
        <w:bottom w:val="none" w:sz="0" w:space="0" w:color="auto"/>
        <w:right w:val="none" w:sz="0" w:space="0" w:color="auto"/>
      </w:divBdr>
    </w:div>
    <w:div w:id="1591891011">
      <w:bodyDiv w:val="1"/>
      <w:marLeft w:val="0"/>
      <w:marRight w:val="0"/>
      <w:marTop w:val="0"/>
      <w:marBottom w:val="0"/>
      <w:divBdr>
        <w:top w:val="none" w:sz="0" w:space="0" w:color="auto"/>
        <w:left w:val="none" w:sz="0" w:space="0" w:color="auto"/>
        <w:bottom w:val="none" w:sz="0" w:space="0" w:color="auto"/>
        <w:right w:val="none" w:sz="0" w:space="0" w:color="auto"/>
      </w:divBdr>
    </w:div>
    <w:div w:id="1595164516">
      <w:bodyDiv w:val="1"/>
      <w:marLeft w:val="0"/>
      <w:marRight w:val="0"/>
      <w:marTop w:val="0"/>
      <w:marBottom w:val="0"/>
      <w:divBdr>
        <w:top w:val="none" w:sz="0" w:space="0" w:color="auto"/>
        <w:left w:val="none" w:sz="0" w:space="0" w:color="auto"/>
        <w:bottom w:val="none" w:sz="0" w:space="0" w:color="auto"/>
        <w:right w:val="none" w:sz="0" w:space="0" w:color="auto"/>
      </w:divBdr>
    </w:div>
    <w:div w:id="1597013197">
      <w:bodyDiv w:val="1"/>
      <w:marLeft w:val="0"/>
      <w:marRight w:val="0"/>
      <w:marTop w:val="0"/>
      <w:marBottom w:val="0"/>
      <w:divBdr>
        <w:top w:val="none" w:sz="0" w:space="0" w:color="auto"/>
        <w:left w:val="none" w:sz="0" w:space="0" w:color="auto"/>
        <w:bottom w:val="none" w:sz="0" w:space="0" w:color="auto"/>
        <w:right w:val="none" w:sz="0" w:space="0" w:color="auto"/>
      </w:divBdr>
    </w:div>
    <w:div w:id="1601142403">
      <w:bodyDiv w:val="1"/>
      <w:marLeft w:val="0"/>
      <w:marRight w:val="0"/>
      <w:marTop w:val="0"/>
      <w:marBottom w:val="0"/>
      <w:divBdr>
        <w:top w:val="none" w:sz="0" w:space="0" w:color="auto"/>
        <w:left w:val="none" w:sz="0" w:space="0" w:color="auto"/>
        <w:bottom w:val="none" w:sz="0" w:space="0" w:color="auto"/>
        <w:right w:val="none" w:sz="0" w:space="0" w:color="auto"/>
      </w:divBdr>
    </w:div>
    <w:div w:id="1602028113">
      <w:bodyDiv w:val="1"/>
      <w:marLeft w:val="0"/>
      <w:marRight w:val="0"/>
      <w:marTop w:val="0"/>
      <w:marBottom w:val="0"/>
      <w:divBdr>
        <w:top w:val="none" w:sz="0" w:space="0" w:color="auto"/>
        <w:left w:val="none" w:sz="0" w:space="0" w:color="auto"/>
        <w:bottom w:val="none" w:sz="0" w:space="0" w:color="auto"/>
        <w:right w:val="none" w:sz="0" w:space="0" w:color="auto"/>
      </w:divBdr>
    </w:div>
    <w:div w:id="1606573731">
      <w:bodyDiv w:val="1"/>
      <w:marLeft w:val="0"/>
      <w:marRight w:val="0"/>
      <w:marTop w:val="0"/>
      <w:marBottom w:val="0"/>
      <w:divBdr>
        <w:top w:val="none" w:sz="0" w:space="0" w:color="auto"/>
        <w:left w:val="none" w:sz="0" w:space="0" w:color="auto"/>
        <w:bottom w:val="none" w:sz="0" w:space="0" w:color="auto"/>
        <w:right w:val="none" w:sz="0" w:space="0" w:color="auto"/>
      </w:divBdr>
    </w:div>
    <w:div w:id="1611086827">
      <w:bodyDiv w:val="1"/>
      <w:marLeft w:val="0"/>
      <w:marRight w:val="0"/>
      <w:marTop w:val="0"/>
      <w:marBottom w:val="0"/>
      <w:divBdr>
        <w:top w:val="none" w:sz="0" w:space="0" w:color="auto"/>
        <w:left w:val="none" w:sz="0" w:space="0" w:color="auto"/>
        <w:bottom w:val="none" w:sz="0" w:space="0" w:color="auto"/>
        <w:right w:val="none" w:sz="0" w:space="0" w:color="auto"/>
      </w:divBdr>
    </w:div>
    <w:div w:id="1612664429">
      <w:bodyDiv w:val="1"/>
      <w:marLeft w:val="0"/>
      <w:marRight w:val="0"/>
      <w:marTop w:val="0"/>
      <w:marBottom w:val="0"/>
      <w:divBdr>
        <w:top w:val="none" w:sz="0" w:space="0" w:color="auto"/>
        <w:left w:val="none" w:sz="0" w:space="0" w:color="auto"/>
        <w:bottom w:val="none" w:sz="0" w:space="0" w:color="auto"/>
        <w:right w:val="none" w:sz="0" w:space="0" w:color="auto"/>
      </w:divBdr>
    </w:div>
    <w:div w:id="1612975929">
      <w:bodyDiv w:val="1"/>
      <w:marLeft w:val="0"/>
      <w:marRight w:val="0"/>
      <w:marTop w:val="0"/>
      <w:marBottom w:val="0"/>
      <w:divBdr>
        <w:top w:val="none" w:sz="0" w:space="0" w:color="auto"/>
        <w:left w:val="none" w:sz="0" w:space="0" w:color="auto"/>
        <w:bottom w:val="none" w:sz="0" w:space="0" w:color="auto"/>
        <w:right w:val="none" w:sz="0" w:space="0" w:color="auto"/>
      </w:divBdr>
    </w:div>
    <w:div w:id="1617441583">
      <w:bodyDiv w:val="1"/>
      <w:marLeft w:val="0"/>
      <w:marRight w:val="0"/>
      <w:marTop w:val="0"/>
      <w:marBottom w:val="0"/>
      <w:divBdr>
        <w:top w:val="none" w:sz="0" w:space="0" w:color="auto"/>
        <w:left w:val="none" w:sz="0" w:space="0" w:color="auto"/>
        <w:bottom w:val="none" w:sz="0" w:space="0" w:color="auto"/>
        <w:right w:val="none" w:sz="0" w:space="0" w:color="auto"/>
      </w:divBdr>
    </w:div>
    <w:div w:id="1619096941">
      <w:bodyDiv w:val="1"/>
      <w:marLeft w:val="0"/>
      <w:marRight w:val="0"/>
      <w:marTop w:val="0"/>
      <w:marBottom w:val="0"/>
      <w:divBdr>
        <w:top w:val="none" w:sz="0" w:space="0" w:color="auto"/>
        <w:left w:val="none" w:sz="0" w:space="0" w:color="auto"/>
        <w:bottom w:val="none" w:sz="0" w:space="0" w:color="auto"/>
        <w:right w:val="none" w:sz="0" w:space="0" w:color="auto"/>
      </w:divBdr>
    </w:div>
    <w:div w:id="1619557251">
      <w:bodyDiv w:val="1"/>
      <w:marLeft w:val="0"/>
      <w:marRight w:val="0"/>
      <w:marTop w:val="0"/>
      <w:marBottom w:val="0"/>
      <w:divBdr>
        <w:top w:val="none" w:sz="0" w:space="0" w:color="auto"/>
        <w:left w:val="none" w:sz="0" w:space="0" w:color="auto"/>
        <w:bottom w:val="none" w:sz="0" w:space="0" w:color="auto"/>
        <w:right w:val="none" w:sz="0" w:space="0" w:color="auto"/>
      </w:divBdr>
    </w:div>
    <w:div w:id="1621718982">
      <w:bodyDiv w:val="1"/>
      <w:marLeft w:val="0"/>
      <w:marRight w:val="0"/>
      <w:marTop w:val="0"/>
      <w:marBottom w:val="0"/>
      <w:divBdr>
        <w:top w:val="none" w:sz="0" w:space="0" w:color="auto"/>
        <w:left w:val="none" w:sz="0" w:space="0" w:color="auto"/>
        <w:bottom w:val="none" w:sz="0" w:space="0" w:color="auto"/>
        <w:right w:val="none" w:sz="0" w:space="0" w:color="auto"/>
      </w:divBdr>
    </w:div>
    <w:div w:id="1626546587">
      <w:bodyDiv w:val="1"/>
      <w:marLeft w:val="0"/>
      <w:marRight w:val="0"/>
      <w:marTop w:val="0"/>
      <w:marBottom w:val="0"/>
      <w:divBdr>
        <w:top w:val="none" w:sz="0" w:space="0" w:color="auto"/>
        <w:left w:val="none" w:sz="0" w:space="0" w:color="auto"/>
        <w:bottom w:val="none" w:sz="0" w:space="0" w:color="auto"/>
        <w:right w:val="none" w:sz="0" w:space="0" w:color="auto"/>
      </w:divBdr>
      <w:divsChild>
        <w:div w:id="59839249">
          <w:marLeft w:val="0"/>
          <w:marRight w:val="0"/>
          <w:marTop w:val="0"/>
          <w:marBottom w:val="0"/>
          <w:divBdr>
            <w:top w:val="none" w:sz="0" w:space="0" w:color="auto"/>
            <w:left w:val="none" w:sz="0" w:space="0" w:color="auto"/>
            <w:bottom w:val="none" w:sz="0" w:space="0" w:color="auto"/>
            <w:right w:val="none" w:sz="0" w:space="0" w:color="auto"/>
          </w:divBdr>
          <w:divsChild>
            <w:div w:id="6489719">
              <w:marLeft w:val="0"/>
              <w:marRight w:val="0"/>
              <w:marTop w:val="0"/>
              <w:marBottom w:val="0"/>
              <w:divBdr>
                <w:top w:val="none" w:sz="0" w:space="0" w:color="auto"/>
                <w:left w:val="none" w:sz="0" w:space="0" w:color="auto"/>
                <w:bottom w:val="none" w:sz="0" w:space="0" w:color="auto"/>
                <w:right w:val="none" w:sz="0" w:space="0" w:color="auto"/>
              </w:divBdr>
              <w:divsChild>
                <w:div w:id="47539380">
                  <w:marLeft w:val="0"/>
                  <w:marRight w:val="0"/>
                  <w:marTop w:val="0"/>
                  <w:marBottom w:val="0"/>
                  <w:divBdr>
                    <w:top w:val="none" w:sz="0" w:space="0" w:color="auto"/>
                    <w:left w:val="none" w:sz="0" w:space="0" w:color="auto"/>
                    <w:bottom w:val="none" w:sz="0" w:space="0" w:color="auto"/>
                    <w:right w:val="none" w:sz="0" w:space="0" w:color="auto"/>
                  </w:divBdr>
                </w:div>
                <w:div w:id="93326172">
                  <w:marLeft w:val="0"/>
                  <w:marRight w:val="0"/>
                  <w:marTop w:val="0"/>
                  <w:marBottom w:val="0"/>
                  <w:divBdr>
                    <w:top w:val="none" w:sz="0" w:space="0" w:color="auto"/>
                    <w:left w:val="none" w:sz="0" w:space="0" w:color="auto"/>
                    <w:bottom w:val="none" w:sz="0" w:space="0" w:color="auto"/>
                    <w:right w:val="none" w:sz="0" w:space="0" w:color="auto"/>
                  </w:divBdr>
                </w:div>
                <w:div w:id="1089039691">
                  <w:marLeft w:val="0"/>
                  <w:marRight w:val="0"/>
                  <w:marTop w:val="0"/>
                  <w:marBottom w:val="0"/>
                  <w:divBdr>
                    <w:top w:val="none" w:sz="0" w:space="0" w:color="auto"/>
                    <w:left w:val="none" w:sz="0" w:space="0" w:color="auto"/>
                    <w:bottom w:val="none" w:sz="0" w:space="0" w:color="auto"/>
                    <w:right w:val="none" w:sz="0" w:space="0" w:color="auto"/>
                  </w:divBdr>
                </w:div>
                <w:div w:id="1205555619">
                  <w:marLeft w:val="0"/>
                  <w:marRight w:val="0"/>
                  <w:marTop w:val="0"/>
                  <w:marBottom w:val="0"/>
                  <w:divBdr>
                    <w:top w:val="none" w:sz="0" w:space="0" w:color="auto"/>
                    <w:left w:val="none" w:sz="0" w:space="0" w:color="auto"/>
                    <w:bottom w:val="none" w:sz="0" w:space="0" w:color="auto"/>
                    <w:right w:val="none" w:sz="0" w:space="0" w:color="auto"/>
                  </w:divBdr>
                </w:div>
                <w:div w:id="1870679932">
                  <w:marLeft w:val="0"/>
                  <w:marRight w:val="0"/>
                  <w:marTop w:val="0"/>
                  <w:marBottom w:val="0"/>
                  <w:divBdr>
                    <w:top w:val="none" w:sz="0" w:space="0" w:color="auto"/>
                    <w:left w:val="none" w:sz="0" w:space="0" w:color="auto"/>
                    <w:bottom w:val="none" w:sz="0" w:space="0" w:color="auto"/>
                    <w:right w:val="none" w:sz="0" w:space="0" w:color="auto"/>
                  </w:divBdr>
                </w:div>
                <w:div w:id="1885822249">
                  <w:marLeft w:val="0"/>
                  <w:marRight w:val="0"/>
                  <w:marTop w:val="0"/>
                  <w:marBottom w:val="0"/>
                  <w:divBdr>
                    <w:top w:val="none" w:sz="0" w:space="0" w:color="auto"/>
                    <w:left w:val="none" w:sz="0" w:space="0" w:color="auto"/>
                    <w:bottom w:val="none" w:sz="0" w:space="0" w:color="auto"/>
                    <w:right w:val="none" w:sz="0" w:space="0" w:color="auto"/>
                  </w:divBdr>
                </w:div>
                <w:div w:id="2057311563">
                  <w:marLeft w:val="0"/>
                  <w:marRight w:val="0"/>
                  <w:marTop w:val="0"/>
                  <w:marBottom w:val="0"/>
                  <w:divBdr>
                    <w:top w:val="none" w:sz="0" w:space="0" w:color="auto"/>
                    <w:left w:val="none" w:sz="0" w:space="0" w:color="auto"/>
                    <w:bottom w:val="none" w:sz="0" w:space="0" w:color="auto"/>
                    <w:right w:val="none" w:sz="0" w:space="0" w:color="auto"/>
                  </w:divBdr>
                </w:div>
                <w:div w:id="20599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456">
          <w:marLeft w:val="0"/>
          <w:marRight w:val="0"/>
          <w:marTop w:val="0"/>
          <w:marBottom w:val="0"/>
          <w:divBdr>
            <w:top w:val="none" w:sz="0" w:space="0" w:color="auto"/>
            <w:left w:val="none" w:sz="0" w:space="0" w:color="auto"/>
            <w:bottom w:val="none" w:sz="0" w:space="0" w:color="auto"/>
            <w:right w:val="none" w:sz="0" w:space="0" w:color="auto"/>
          </w:divBdr>
          <w:divsChild>
            <w:div w:id="555900001">
              <w:marLeft w:val="0"/>
              <w:marRight w:val="0"/>
              <w:marTop w:val="0"/>
              <w:marBottom w:val="0"/>
              <w:divBdr>
                <w:top w:val="none" w:sz="0" w:space="0" w:color="auto"/>
                <w:left w:val="none" w:sz="0" w:space="0" w:color="auto"/>
                <w:bottom w:val="none" w:sz="0" w:space="0" w:color="auto"/>
                <w:right w:val="none" w:sz="0" w:space="0" w:color="auto"/>
              </w:divBdr>
              <w:divsChild>
                <w:div w:id="94593178">
                  <w:marLeft w:val="0"/>
                  <w:marRight w:val="0"/>
                  <w:marTop w:val="0"/>
                  <w:marBottom w:val="0"/>
                  <w:divBdr>
                    <w:top w:val="none" w:sz="0" w:space="0" w:color="auto"/>
                    <w:left w:val="none" w:sz="0" w:space="0" w:color="auto"/>
                    <w:bottom w:val="none" w:sz="0" w:space="0" w:color="auto"/>
                    <w:right w:val="none" w:sz="0" w:space="0" w:color="auto"/>
                  </w:divBdr>
                </w:div>
                <w:div w:id="324746186">
                  <w:marLeft w:val="0"/>
                  <w:marRight w:val="0"/>
                  <w:marTop w:val="0"/>
                  <w:marBottom w:val="0"/>
                  <w:divBdr>
                    <w:top w:val="none" w:sz="0" w:space="0" w:color="auto"/>
                    <w:left w:val="none" w:sz="0" w:space="0" w:color="auto"/>
                    <w:bottom w:val="none" w:sz="0" w:space="0" w:color="auto"/>
                    <w:right w:val="none" w:sz="0" w:space="0" w:color="auto"/>
                  </w:divBdr>
                </w:div>
                <w:div w:id="524053104">
                  <w:marLeft w:val="0"/>
                  <w:marRight w:val="0"/>
                  <w:marTop w:val="0"/>
                  <w:marBottom w:val="0"/>
                  <w:divBdr>
                    <w:top w:val="none" w:sz="0" w:space="0" w:color="auto"/>
                    <w:left w:val="none" w:sz="0" w:space="0" w:color="auto"/>
                    <w:bottom w:val="none" w:sz="0" w:space="0" w:color="auto"/>
                    <w:right w:val="none" w:sz="0" w:space="0" w:color="auto"/>
                  </w:divBdr>
                </w:div>
                <w:div w:id="1375424820">
                  <w:marLeft w:val="0"/>
                  <w:marRight w:val="0"/>
                  <w:marTop w:val="0"/>
                  <w:marBottom w:val="0"/>
                  <w:divBdr>
                    <w:top w:val="none" w:sz="0" w:space="0" w:color="auto"/>
                    <w:left w:val="none" w:sz="0" w:space="0" w:color="auto"/>
                    <w:bottom w:val="none" w:sz="0" w:space="0" w:color="auto"/>
                    <w:right w:val="none" w:sz="0" w:space="0" w:color="auto"/>
                  </w:divBdr>
                </w:div>
                <w:div w:id="1460100964">
                  <w:marLeft w:val="0"/>
                  <w:marRight w:val="0"/>
                  <w:marTop w:val="0"/>
                  <w:marBottom w:val="0"/>
                  <w:divBdr>
                    <w:top w:val="none" w:sz="0" w:space="0" w:color="auto"/>
                    <w:left w:val="none" w:sz="0" w:space="0" w:color="auto"/>
                    <w:bottom w:val="none" w:sz="0" w:space="0" w:color="auto"/>
                    <w:right w:val="none" w:sz="0" w:space="0" w:color="auto"/>
                  </w:divBdr>
                </w:div>
                <w:div w:id="1477649498">
                  <w:marLeft w:val="0"/>
                  <w:marRight w:val="0"/>
                  <w:marTop w:val="0"/>
                  <w:marBottom w:val="0"/>
                  <w:divBdr>
                    <w:top w:val="none" w:sz="0" w:space="0" w:color="auto"/>
                    <w:left w:val="none" w:sz="0" w:space="0" w:color="auto"/>
                    <w:bottom w:val="none" w:sz="0" w:space="0" w:color="auto"/>
                    <w:right w:val="none" w:sz="0" w:space="0" w:color="auto"/>
                  </w:divBdr>
                </w:div>
                <w:div w:id="2073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7891">
      <w:bodyDiv w:val="1"/>
      <w:marLeft w:val="0"/>
      <w:marRight w:val="0"/>
      <w:marTop w:val="0"/>
      <w:marBottom w:val="0"/>
      <w:divBdr>
        <w:top w:val="none" w:sz="0" w:space="0" w:color="auto"/>
        <w:left w:val="none" w:sz="0" w:space="0" w:color="auto"/>
        <w:bottom w:val="none" w:sz="0" w:space="0" w:color="auto"/>
        <w:right w:val="none" w:sz="0" w:space="0" w:color="auto"/>
      </w:divBdr>
    </w:div>
    <w:div w:id="1636400548">
      <w:bodyDiv w:val="1"/>
      <w:marLeft w:val="0"/>
      <w:marRight w:val="0"/>
      <w:marTop w:val="0"/>
      <w:marBottom w:val="0"/>
      <w:divBdr>
        <w:top w:val="none" w:sz="0" w:space="0" w:color="auto"/>
        <w:left w:val="none" w:sz="0" w:space="0" w:color="auto"/>
        <w:bottom w:val="none" w:sz="0" w:space="0" w:color="auto"/>
        <w:right w:val="none" w:sz="0" w:space="0" w:color="auto"/>
      </w:divBdr>
    </w:div>
    <w:div w:id="1638994054">
      <w:bodyDiv w:val="1"/>
      <w:marLeft w:val="0"/>
      <w:marRight w:val="0"/>
      <w:marTop w:val="0"/>
      <w:marBottom w:val="0"/>
      <w:divBdr>
        <w:top w:val="none" w:sz="0" w:space="0" w:color="auto"/>
        <w:left w:val="none" w:sz="0" w:space="0" w:color="auto"/>
        <w:bottom w:val="none" w:sz="0" w:space="0" w:color="auto"/>
        <w:right w:val="none" w:sz="0" w:space="0" w:color="auto"/>
      </w:divBdr>
    </w:div>
    <w:div w:id="1639264269">
      <w:bodyDiv w:val="1"/>
      <w:marLeft w:val="0"/>
      <w:marRight w:val="0"/>
      <w:marTop w:val="0"/>
      <w:marBottom w:val="0"/>
      <w:divBdr>
        <w:top w:val="none" w:sz="0" w:space="0" w:color="auto"/>
        <w:left w:val="none" w:sz="0" w:space="0" w:color="auto"/>
        <w:bottom w:val="none" w:sz="0" w:space="0" w:color="auto"/>
        <w:right w:val="none" w:sz="0" w:space="0" w:color="auto"/>
      </w:divBdr>
    </w:div>
    <w:div w:id="1639803822">
      <w:bodyDiv w:val="1"/>
      <w:marLeft w:val="0"/>
      <w:marRight w:val="0"/>
      <w:marTop w:val="0"/>
      <w:marBottom w:val="0"/>
      <w:divBdr>
        <w:top w:val="none" w:sz="0" w:space="0" w:color="auto"/>
        <w:left w:val="none" w:sz="0" w:space="0" w:color="auto"/>
        <w:bottom w:val="none" w:sz="0" w:space="0" w:color="auto"/>
        <w:right w:val="none" w:sz="0" w:space="0" w:color="auto"/>
      </w:divBdr>
    </w:div>
    <w:div w:id="1641105274">
      <w:bodyDiv w:val="1"/>
      <w:marLeft w:val="0"/>
      <w:marRight w:val="0"/>
      <w:marTop w:val="0"/>
      <w:marBottom w:val="0"/>
      <w:divBdr>
        <w:top w:val="none" w:sz="0" w:space="0" w:color="auto"/>
        <w:left w:val="none" w:sz="0" w:space="0" w:color="auto"/>
        <w:bottom w:val="none" w:sz="0" w:space="0" w:color="auto"/>
        <w:right w:val="none" w:sz="0" w:space="0" w:color="auto"/>
      </w:divBdr>
    </w:div>
    <w:div w:id="1645885828">
      <w:bodyDiv w:val="1"/>
      <w:marLeft w:val="0"/>
      <w:marRight w:val="0"/>
      <w:marTop w:val="0"/>
      <w:marBottom w:val="0"/>
      <w:divBdr>
        <w:top w:val="none" w:sz="0" w:space="0" w:color="auto"/>
        <w:left w:val="none" w:sz="0" w:space="0" w:color="auto"/>
        <w:bottom w:val="none" w:sz="0" w:space="0" w:color="auto"/>
        <w:right w:val="none" w:sz="0" w:space="0" w:color="auto"/>
      </w:divBdr>
    </w:div>
    <w:div w:id="1649362629">
      <w:bodyDiv w:val="1"/>
      <w:marLeft w:val="0"/>
      <w:marRight w:val="0"/>
      <w:marTop w:val="0"/>
      <w:marBottom w:val="0"/>
      <w:divBdr>
        <w:top w:val="none" w:sz="0" w:space="0" w:color="auto"/>
        <w:left w:val="none" w:sz="0" w:space="0" w:color="auto"/>
        <w:bottom w:val="none" w:sz="0" w:space="0" w:color="auto"/>
        <w:right w:val="none" w:sz="0" w:space="0" w:color="auto"/>
      </w:divBdr>
    </w:div>
    <w:div w:id="1651210754">
      <w:bodyDiv w:val="1"/>
      <w:marLeft w:val="0"/>
      <w:marRight w:val="0"/>
      <w:marTop w:val="0"/>
      <w:marBottom w:val="0"/>
      <w:divBdr>
        <w:top w:val="none" w:sz="0" w:space="0" w:color="auto"/>
        <w:left w:val="none" w:sz="0" w:space="0" w:color="auto"/>
        <w:bottom w:val="none" w:sz="0" w:space="0" w:color="auto"/>
        <w:right w:val="none" w:sz="0" w:space="0" w:color="auto"/>
      </w:divBdr>
    </w:div>
    <w:div w:id="1651518737">
      <w:bodyDiv w:val="1"/>
      <w:marLeft w:val="0"/>
      <w:marRight w:val="0"/>
      <w:marTop w:val="0"/>
      <w:marBottom w:val="0"/>
      <w:divBdr>
        <w:top w:val="none" w:sz="0" w:space="0" w:color="auto"/>
        <w:left w:val="none" w:sz="0" w:space="0" w:color="auto"/>
        <w:bottom w:val="none" w:sz="0" w:space="0" w:color="auto"/>
        <w:right w:val="none" w:sz="0" w:space="0" w:color="auto"/>
      </w:divBdr>
    </w:div>
    <w:div w:id="1652757490">
      <w:bodyDiv w:val="1"/>
      <w:marLeft w:val="0"/>
      <w:marRight w:val="0"/>
      <w:marTop w:val="0"/>
      <w:marBottom w:val="0"/>
      <w:divBdr>
        <w:top w:val="none" w:sz="0" w:space="0" w:color="auto"/>
        <w:left w:val="none" w:sz="0" w:space="0" w:color="auto"/>
        <w:bottom w:val="none" w:sz="0" w:space="0" w:color="auto"/>
        <w:right w:val="none" w:sz="0" w:space="0" w:color="auto"/>
      </w:divBdr>
    </w:div>
    <w:div w:id="1654335868">
      <w:bodyDiv w:val="1"/>
      <w:marLeft w:val="0"/>
      <w:marRight w:val="0"/>
      <w:marTop w:val="0"/>
      <w:marBottom w:val="0"/>
      <w:divBdr>
        <w:top w:val="none" w:sz="0" w:space="0" w:color="auto"/>
        <w:left w:val="none" w:sz="0" w:space="0" w:color="auto"/>
        <w:bottom w:val="none" w:sz="0" w:space="0" w:color="auto"/>
        <w:right w:val="none" w:sz="0" w:space="0" w:color="auto"/>
      </w:divBdr>
    </w:div>
    <w:div w:id="1654984250">
      <w:bodyDiv w:val="1"/>
      <w:marLeft w:val="0"/>
      <w:marRight w:val="0"/>
      <w:marTop w:val="0"/>
      <w:marBottom w:val="0"/>
      <w:divBdr>
        <w:top w:val="none" w:sz="0" w:space="0" w:color="auto"/>
        <w:left w:val="none" w:sz="0" w:space="0" w:color="auto"/>
        <w:bottom w:val="none" w:sz="0" w:space="0" w:color="auto"/>
        <w:right w:val="none" w:sz="0" w:space="0" w:color="auto"/>
      </w:divBdr>
    </w:div>
    <w:div w:id="1658415763">
      <w:bodyDiv w:val="1"/>
      <w:marLeft w:val="0"/>
      <w:marRight w:val="0"/>
      <w:marTop w:val="0"/>
      <w:marBottom w:val="0"/>
      <w:divBdr>
        <w:top w:val="none" w:sz="0" w:space="0" w:color="auto"/>
        <w:left w:val="none" w:sz="0" w:space="0" w:color="auto"/>
        <w:bottom w:val="none" w:sz="0" w:space="0" w:color="auto"/>
        <w:right w:val="none" w:sz="0" w:space="0" w:color="auto"/>
      </w:divBdr>
    </w:div>
    <w:div w:id="1660691867">
      <w:bodyDiv w:val="1"/>
      <w:marLeft w:val="0"/>
      <w:marRight w:val="0"/>
      <w:marTop w:val="0"/>
      <w:marBottom w:val="0"/>
      <w:divBdr>
        <w:top w:val="none" w:sz="0" w:space="0" w:color="auto"/>
        <w:left w:val="none" w:sz="0" w:space="0" w:color="auto"/>
        <w:bottom w:val="none" w:sz="0" w:space="0" w:color="auto"/>
        <w:right w:val="none" w:sz="0" w:space="0" w:color="auto"/>
      </w:divBdr>
    </w:div>
    <w:div w:id="1663197828">
      <w:bodyDiv w:val="1"/>
      <w:marLeft w:val="0"/>
      <w:marRight w:val="0"/>
      <w:marTop w:val="0"/>
      <w:marBottom w:val="0"/>
      <w:divBdr>
        <w:top w:val="none" w:sz="0" w:space="0" w:color="auto"/>
        <w:left w:val="none" w:sz="0" w:space="0" w:color="auto"/>
        <w:bottom w:val="none" w:sz="0" w:space="0" w:color="auto"/>
        <w:right w:val="none" w:sz="0" w:space="0" w:color="auto"/>
      </w:divBdr>
    </w:div>
    <w:div w:id="1666544734">
      <w:bodyDiv w:val="1"/>
      <w:marLeft w:val="0"/>
      <w:marRight w:val="0"/>
      <w:marTop w:val="0"/>
      <w:marBottom w:val="0"/>
      <w:divBdr>
        <w:top w:val="none" w:sz="0" w:space="0" w:color="auto"/>
        <w:left w:val="none" w:sz="0" w:space="0" w:color="auto"/>
        <w:bottom w:val="none" w:sz="0" w:space="0" w:color="auto"/>
        <w:right w:val="none" w:sz="0" w:space="0" w:color="auto"/>
      </w:divBdr>
    </w:div>
    <w:div w:id="1670406838">
      <w:bodyDiv w:val="1"/>
      <w:marLeft w:val="0"/>
      <w:marRight w:val="0"/>
      <w:marTop w:val="0"/>
      <w:marBottom w:val="0"/>
      <w:divBdr>
        <w:top w:val="none" w:sz="0" w:space="0" w:color="auto"/>
        <w:left w:val="none" w:sz="0" w:space="0" w:color="auto"/>
        <w:bottom w:val="none" w:sz="0" w:space="0" w:color="auto"/>
        <w:right w:val="none" w:sz="0" w:space="0" w:color="auto"/>
      </w:divBdr>
    </w:div>
    <w:div w:id="1673068577">
      <w:bodyDiv w:val="1"/>
      <w:marLeft w:val="0"/>
      <w:marRight w:val="0"/>
      <w:marTop w:val="0"/>
      <w:marBottom w:val="0"/>
      <w:divBdr>
        <w:top w:val="none" w:sz="0" w:space="0" w:color="auto"/>
        <w:left w:val="none" w:sz="0" w:space="0" w:color="auto"/>
        <w:bottom w:val="none" w:sz="0" w:space="0" w:color="auto"/>
        <w:right w:val="none" w:sz="0" w:space="0" w:color="auto"/>
      </w:divBdr>
    </w:div>
    <w:div w:id="1673096316">
      <w:bodyDiv w:val="1"/>
      <w:marLeft w:val="0"/>
      <w:marRight w:val="0"/>
      <w:marTop w:val="0"/>
      <w:marBottom w:val="0"/>
      <w:divBdr>
        <w:top w:val="none" w:sz="0" w:space="0" w:color="auto"/>
        <w:left w:val="none" w:sz="0" w:space="0" w:color="auto"/>
        <w:bottom w:val="none" w:sz="0" w:space="0" w:color="auto"/>
        <w:right w:val="none" w:sz="0" w:space="0" w:color="auto"/>
      </w:divBdr>
    </w:div>
    <w:div w:id="1679576511">
      <w:bodyDiv w:val="1"/>
      <w:marLeft w:val="0"/>
      <w:marRight w:val="0"/>
      <w:marTop w:val="0"/>
      <w:marBottom w:val="0"/>
      <w:divBdr>
        <w:top w:val="none" w:sz="0" w:space="0" w:color="auto"/>
        <w:left w:val="none" w:sz="0" w:space="0" w:color="auto"/>
        <w:bottom w:val="none" w:sz="0" w:space="0" w:color="auto"/>
        <w:right w:val="none" w:sz="0" w:space="0" w:color="auto"/>
      </w:divBdr>
    </w:div>
    <w:div w:id="1680158938">
      <w:bodyDiv w:val="1"/>
      <w:marLeft w:val="0"/>
      <w:marRight w:val="0"/>
      <w:marTop w:val="0"/>
      <w:marBottom w:val="0"/>
      <w:divBdr>
        <w:top w:val="none" w:sz="0" w:space="0" w:color="auto"/>
        <w:left w:val="none" w:sz="0" w:space="0" w:color="auto"/>
        <w:bottom w:val="none" w:sz="0" w:space="0" w:color="auto"/>
        <w:right w:val="none" w:sz="0" w:space="0" w:color="auto"/>
      </w:divBdr>
    </w:div>
    <w:div w:id="1680429961">
      <w:bodyDiv w:val="1"/>
      <w:marLeft w:val="0"/>
      <w:marRight w:val="0"/>
      <w:marTop w:val="0"/>
      <w:marBottom w:val="0"/>
      <w:divBdr>
        <w:top w:val="none" w:sz="0" w:space="0" w:color="auto"/>
        <w:left w:val="none" w:sz="0" w:space="0" w:color="auto"/>
        <w:bottom w:val="none" w:sz="0" w:space="0" w:color="auto"/>
        <w:right w:val="none" w:sz="0" w:space="0" w:color="auto"/>
      </w:divBdr>
    </w:div>
    <w:div w:id="1681469418">
      <w:bodyDiv w:val="1"/>
      <w:marLeft w:val="0"/>
      <w:marRight w:val="0"/>
      <w:marTop w:val="0"/>
      <w:marBottom w:val="0"/>
      <w:divBdr>
        <w:top w:val="none" w:sz="0" w:space="0" w:color="auto"/>
        <w:left w:val="none" w:sz="0" w:space="0" w:color="auto"/>
        <w:bottom w:val="none" w:sz="0" w:space="0" w:color="auto"/>
        <w:right w:val="none" w:sz="0" w:space="0" w:color="auto"/>
      </w:divBdr>
    </w:div>
    <w:div w:id="1683896292">
      <w:bodyDiv w:val="1"/>
      <w:marLeft w:val="0"/>
      <w:marRight w:val="0"/>
      <w:marTop w:val="0"/>
      <w:marBottom w:val="0"/>
      <w:divBdr>
        <w:top w:val="none" w:sz="0" w:space="0" w:color="auto"/>
        <w:left w:val="none" w:sz="0" w:space="0" w:color="auto"/>
        <w:bottom w:val="none" w:sz="0" w:space="0" w:color="auto"/>
        <w:right w:val="none" w:sz="0" w:space="0" w:color="auto"/>
      </w:divBdr>
    </w:div>
    <w:div w:id="1684478093">
      <w:bodyDiv w:val="1"/>
      <w:marLeft w:val="0"/>
      <w:marRight w:val="0"/>
      <w:marTop w:val="0"/>
      <w:marBottom w:val="0"/>
      <w:divBdr>
        <w:top w:val="none" w:sz="0" w:space="0" w:color="auto"/>
        <w:left w:val="none" w:sz="0" w:space="0" w:color="auto"/>
        <w:bottom w:val="none" w:sz="0" w:space="0" w:color="auto"/>
        <w:right w:val="none" w:sz="0" w:space="0" w:color="auto"/>
      </w:divBdr>
    </w:div>
    <w:div w:id="1691565554">
      <w:bodyDiv w:val="1"/>
      <w:marLeft w:val="0"/>
      <w:marRight w:val="0"/>
      <w:marTop w:val="0"/>
      <w:marBottom w:val="0"/>
      <w:divBdr>
        <w:top w:val="none" w:sz="0" w:space="0" w:color="auto"/>
        <w:left w:val="none" w:sz="0" w:space="0" w:color="auto"/>
        <w:bottom w:val="none" w:sz="0" w:space="0" w:color="auto"/>
        <w:right w:val="none" w:sz="0" w:space="0" w:color="auto"/>
      </w:divBdr>
    </w:div>
    <w:div w:id="1692143765">
      <w:bodyDiv w:val="1"/>
      <w:marLeft w:val="0"/>
      <w:marRight w:val="0"/>
      <w:marTop w:val="0"/>
      <w:marBottom w:val="0"/>
      <w:divBdr>
        <w:top w:val="none" w:sz="0" w:space="0" w:color="auto"/>
        <w:left w:val="none" w:sz="0" w:space="0" w:color="auto"/>
        <w:bottom w:val="none" w:sz="0" w:space="0" w:color="auto"/>
        <w:right w:val="none" w:sz="0" w:space="0" w:color="auto"/>
      </w:divBdr>
    </w:div>
    <w:div w:id="1695764151">
      <w:bodyDiv w:val="1"/>
      <w:marLeft w:val="0"/>
      <w:marRight w:val="0"/>
      <w:marTop w:val="0"/>
      <w:marBottom w:val="0"/>
      <w:divBdr>
        <w:top w:val="none" w:sz="0" w:space="0" w:color="auto"/>
        <w:left w:val="none" w:sz="0" w:space="0" w:color="auto"/>
        <w:bottom w:val="none" w:sz="0" w:space="0" w:color="auto"/>
        <w:right w:val="none" w:sz="0" w:space="0" w:color="auto"/>
      </w:divBdr>
    </w:div>
    <w:div w:id="1700350957">
      <w:bodyDiv w:val="1"/>
      <w:marLeft w:val="0"/>
      <w:marRight w:val="0"/>
      <w:marTop w:val="0"/>
      <w:marBottom w:val="0"/>
      <w:divBdr>
        <w:top w:val="none" w:sz="0" w:space="0" w:color="auto"/>
        <w:left w:val="none" w:sz="0" w:space="0" w:color="auto"/>
        <w:bottom w:val="none" w:sz="0" w:space="0" w:color="auto"/>
        <w:right w:val="none" w:sz="0" w:space="0" w:color="auto"/>
      </w:divBdr>
    </w:div>
    <w:div w:id="1704666736">
      <w:bodyDiv w:val="1"/>
      <w:marLeft w:val="0"/>
      <w:marRight w:val="0"/>
      <w:marTop w:val="0"/>
      <w:marBottom w:val="0"/>
      <w:divBdr>
        <w:top w:val="none" w:sz="0" w:space="0" w:color="auto"/>
        <w:left w:val="none" w:sz="0" w:space="0" w:color="auto"/>
        <w:bottom w:val="none" w:sz="0" w:space="0" w:color="auto"/>
        <w:right w:val="none" w:sz="0" w:space="0" w:color="auto"/>
      </w:divBdr>
    </w:div>
    <w:div w:id="1707177412">
      <w:bodyDiv w:val="1"/>
      <w:marLeft w:val="0"/>
      <w:marRight w:val="0"/>
      <w:marTop w:val="0"/>
      <w:marBottom w:val="0"/>
      <w:divBdr>
        <w:top w:val="none" w:sz="0" w:space="0" w:color="auto"/>
        <w:left w:val="none" w:sz="0" w:space="0" w:color="auto"/>
        <w:bottom w:val="none" w:sz="0" w:space="0" w:color="auto"/>
        <w:right w:val="none" w:sz="0" w:space="0" w:color="auto"/>
      </w:divBdr>
    </w:div>
    <w:div w:id="1714425702">
      <w:bodyDiv w:val="1"/>
      <w:marLeft w:val="0"/>
      <w:marRight w:val="0"/>
      <w:marTop w:val="0"/>
      <w:marBottom w:val="0"/>
      <w:divBdr>
        <w:top w:val="none" w:sz="0" w:space="0" w:color="auto"/>
        <w:left w:val="none" w:sz="0" w:space="0" w:color="auto"/>
        <w:bottom w:val="none" w:sz="0" w:space="0" w:color="auto"/>
        <w:right w:val="none" w:sz="0" w:space="0" w:color="auto"/>
      </w:divBdr>
    </w:div>
    <w:div w:id="1714846256">
      <w:bodyDiv w:val="1"/>
      <w:marLeft w:val="0"/>
      <w:marRight w:val="0"/>
      <w:marTop w:val="0"/>
      <w:marBottom w:val="0"/>
      <w:divBdr>
        <w:top w:val="none" w:sz="0" w:space="0" w:color="auto"/>
        <w:left w:val="none" w:sz="0" w:space="0" w:color="auto"/>
        <w:bottom w:val="none" w:sz="0" w:space="0" w:color="auto"/>
        <w:right w:val="none" w:sz="0" w:space="0" w:color="auto"/>
      </w:divBdr>
    </w:div>
    <w:div w:id="1718625363">
      <w:bodyDiv w:val="1"/>
      <w:marLeft w:val="0"/>
      <w:marRight w:val="0"/>
      <w:marTop w:val="0"/>
      <w:marBottom w:val="0"/>
      <w:divBdr>
        <w:top w:val="none" w:sz="0" w:space="0" w:color="auto"/>
        <w:left w:val="none" w:sz="0" w:space="0" w:color="auto"/>
        <w:bottom w:val="none" w:sz="0" w:space="0" w:color="auto"/>
        <w:right w:val="none" w:sz="0" w:space="0" w:color="auto"/>
      </w:divBdr>
    </w:div>
    <w:div w:id="1719162498">
      <w:bodyDiv w:val="1"/>
      <w:marLeft w:val="0"/>
      <w:marRight w:val="0"/>
      <w:marTop w:val="0"/>
      <w:marBottom w:val="0"/>
      <w:divBdr>
        <w:top w:val="none" w:sz="0" w:space="0" w:color="auto"/>
        <w:left w:val="none" w:sz="0" w:space="0" w:color="auto"/>
        <w:bottom w:val="none" w:sz="0" w:space="0" w:color="auto"/>
        <w:right w:val="none" w:sz="0" w:space="0" w:color="auto"/>
      </w:divBdr>
    </w:div>
    <w:div w:id="1719817714">
      <w:bodyDiv w:val="1"/>
      <w:marLeft w:val="0"/>
      <w:marRight w:val="0"/>
      <w:marTop w:val="0"/>
      <w:marBottom w:val="0"/>
      <w:divBdr>
        <w:top w:val="none" w:sz="0" w:space="0" w:color="auto"/>
        <w:left w:val="none" w:sz="0" w:space="0" w:color="auto"/>
        <w:bottom w:val="none" w:sz="0" w:space="0" w:color="auto"/>
        <w:right w:val="none" w:sz="0" w:space="0" w:color="auto"/>
      </w:divBdr>
    </w:div>
    <w:div w:id="1722094872">
      <w:bodyDiv w:val="1"/>
      <w:marLeft w:val="0"/>
      <w:marRight w:val="0"/>
      <w:marTop w:val="0"/>
      <w:marBottom w:val="0"/>
      <w:divBdr>
        <w:top w:val="none" w:sz="0" w:space="0" w:color="auto"/>
        <w:left w:val="none" w:sz="0" w:space="0" w:color="auto"/>
        <w:bottom w:val="none" w:sz="0" w:space="0" w:color="auto"/>
        <w:right w:val="none" w:sz="0" w:space="0" w:color="auto"/>
      </w:divBdr>
    </w:div>
    <w:div w:id="1724209260">
      <w:bodyDiv w:val="1"/>
      <w:marLeft w:val="0"/>
      <w:marRight w:val="0"/>
      <w:marTop w:val="0"/>
      <w:marBottom w:val="0"/>
      <w:divBdr>
        <w:top w:val="none" w:sz="0" w:space="0" w:color="auto"/>
        <w:left w:val="none" w:sz="0" w:space="0" w:color="auto"/>
        <w:bottom w:val="none" w:sz="0" w:space="0" w:color="auto"/>
        <w:right w:val="none" w:sz="0" w:space="0" w:color="auto"/>
      </w:divBdr>
    </w:div>
    <w:div w:id="1724332721">
      <w:bodyDiv w:val="1"/>
      <w:marLeft w:val="0"/>
      <w:marRight w:val="0"/>
      <w:marTop w:val="0"/>
      <w:marBottom w:val="0"/>
      <w:divBdr>
        <w:top w:val="none" w:sz="0" w:space="0" w:color="auto"/>
        <w:left w:val="none" w:sz="0" w:space="0" w:color="auto"/>
        <w:bottom w:val="none" w:sz="0" w:space="0" w:color="auto"/>
        <w:right w:val="none" w:sz="0" w:space="0" w:color="auto"/>
      </w:divBdr>
    </w:div>
    <w:div w:id="1724524114">
      <w:bodyDiv w:val="1"/>
      <w:marLeft w:val="0"/>
      <w:marRight w:val="0"/>
      <w:marTop w:val="0"/>
      <w:marBottom w:val="0"/>
      <w:divBdr>
        <w:top w:val="none" w:sz="0" w:space="0" w:color="auto"/>
        <w:left w:val="none" w:sz="0" w:space="0" w:color="auto"/>
        <w:bottom w:val="none" w:sz="0" w:space="0" w:color="auto"/>
        <w:right w:val="none" w:sz="0" w:space="0" w:color="auto"/>
      </w:divBdr>
    </w:div>
    <w:div w:id="1725719045">
      <w:bodyDiv w:val="1"/>
      <w:marLeft w:val="0"/>
      <w:marRight w:val="0"/>
      <w:marTop w:val="0"/>
      <w:marBottom w:val="0"/>
      <w:divBdr>
        <w:top w:val="none" w:sz="0" w:space="0" w:color="auto"/>
        <w:left w:val="none" w:sz="0" w:space="0" w:color="auto"/>
        <w:bottom w:val="none" w:sz="0" w:space="0" w:color="auto"/>
        <w:right w:val="none" w:sz="0" w:space="0" w:color="auto"/>
      </w:divBdr>
    </w:div>
    <w:div w:id="1731423213">
      <w:bodyDiv w:val="1"/>
      <w:marLeft w:val="0"/>
      <w:marRight w:val="0"/>
      <w:marTop w:val="0"/>
      <w:marBottom w:val="0"/>
      <w:divBdr>
        <w:top w:val="none" w:sz="0" w:space="0" w:color="auto"/>
        <w:left w:val="none" w:sz="0" w:space="0" w:color="auto"/>
        <w:bottom w:val="none" w:sz="0" w:space="0" w:color="auto"/>
        <w:right w:val="none" w:sz="0" w:space="0" w:color="auto"/>
      </w:divBdr>
    </w:div>
    <w:div w:id="1733891201">
      <w:bodyDiv w:val="1"/>
      <w:marLeft w:val="0"/>
      <w:marRight w:val="0"/>
      <w:marTop w:val="0"/>
      <w:marBottom w:val="0"/>
      <w:divBdr>
        <w:top w:val="none" w:sz="0" w:space="0" w:color="auto"/>
        <w:left w:val="none" w:sz="0" w:space="0" w:color="auto"/>
        <w:bottom w:val="none" w:sz="0" w:space="0" w:color="auto"/>
        <w:right w:val="none" w:sz="0" w:space="0" w:color="auto"/>
      </w:divBdr>
    </w:div>
    <w:div w:id="1737123569">
      <w:bodyDiv w:val="1"/>
      <w:marLeft w:val="0"/>
      <w:marRight w:val="0"/>
      <w:marTop w:val="0"/>
      <w:marBottom w:val="0"/>
      <w:divBdr>
        <w:top w:val="none" w:sz="0" w:space="0" w:color="auto"/>
        <w:left w:val="none" w:sz="0" w:space="0" w:color="auto"/>
        <w:bottom w:val="none" w:sz="0" w:space="0" w:color="auto"/>
        <w:right w:val="none" w:sz="0" w:space="0" w:color="auto"/>
      </w:divBdr>
    </w:div>
    <w:div w:id="1737897657">
      <w:bodyDiv w:val="1"/>
      <w:marLeft w:val="0"/>
      <w:marRight w:val="0"/>
      <w:marTop w:val="0"/>
      <w:marBottom w:val="0"/>
      <w:divBdr>
        <w:top w:val="none" w:sz="0" w:space="0" w:color="auto"/>
        <w:left w:val="none" w:sz="0" w:space="0" w:color="auto"/>
        <w:bottom w:val="none" w:sz="0" w:space="0" w:color="auto"/>
        <w:right w:val="none" w:sz="0" w:space="0" w:color="auto"/>
      </w:divBdr>
    </w:div>
    <w:div w:id="1739012847">
      <w:bodyDiv w:val="1"/>
      <w:marLeft w:val="0"/>
      <w:marRight w:val="0"/>
      <w:marTop w:val="0"/>
      <w:marBottom w:val="0"/>
      <w:divBdr>
        <w:top w:val="none" w:sz="0" w:space="0" w:color="auto"/>
        <w:left w:val="none" w:sz="0" w:space="0" w:color="auto"/>
        <w:bottom w:val="none" w:sz="0" w:space="0" w:color="auto"/>
        <w:right w:val="none" w:sz="0" w:space="0" w:color="auto"/>
      </w:divBdr>
    </w:div>
    <w:div w:id="1740519602">
      <w:bodyDiv w:val="1"/>
      <w:marLeft w:val="0"/>
      <w:marRight w:val="0"/>
      <w:marTop w:val="0"/>
      <w:marBottom w:val="0"/>
      <w:divBdr>
        <w:top w:val="none" w:sz="0" w:space="0" w:color="auto"/>
        <w:left w:val="none" w:sz="0" w:space="0" w:color="auto"/>
        <w:bottom w:val="none" w:sz="0" w:space="0" w:color="auto"/>
        <w:right w:val="none" w:sz="0" w:space="0" w:color="auto"/>
      </w:divBdr>
    </w:div>
    <w:div w:id="1743791232">
      <w:bodyDiv w:val="1"/>
      <w:marLeft w:val="0"/>
      <w:marRight w:val="0"/>
      <w:marTop w:val="0"/>
      <w:marBottom w:val="0"/>
      <w:divBdr>
        <w:top w:val="none" w:sz="0" w:space="0" w:color="auto"/>
        <w:left w:val="none" w:sz="0" w:space="0" w:color="auto"/>
        <w:bottom w:val="none" w:sz="0" w:space="0" w:color="auto"/>
        <w:right w:val="none" w:sz="0" w:space="0" w:color="auto"/>
      </w:divBdr>
    </w:div>
    <w:div w:id="1744331495">
      <w:bodyDiv w:val="1"/>
      <w:marLeft w:val="0"/>
      <w:marRight w:val="0"/>
      <w:marTop w:val="0"/>
      <w:marBottom w:val="0"/>
      <w:divBdr>
        <w:top w:val="none" w:sz="0" w:space="0" w:color="auto"/>
        <w:left w:val="none" w:sz="0" w:space="0" w:color="auto"/>
        <w:bottom w:val="none" w:sz="0" w:space="0" w:color="auto"/>
        <w:right w:val="none" w:sz="0" w:space="0" w:color="auto"/>
      </w:divBdr>
    </w:div>
    <w:div w:id="1757169210">
      <w:bodyDiv w:val="1"/>
      <w:marLeft w:val="0"/>
      <w:marRight w:val="0"/>
      <w:marTop w:val="0"/>
      <w:marBottom w:val="0"/>
      <w:divBdr>
        <w:top w:val="none" w:sz="0" w:space="0" w:color="auto"/>
        <w:left w:val="none" w:sz="0" w:space="0" w:color="auto"/>
        <w:bottom w:val="none" w:sz="0" w:space="0" w:color="auto"/>
        <w:right w:val="none" w:sz="0" w:space="0" w:color="auto"/>
      </w:divBdr>
    </w:div>
    <w:div w:id="1759716857">
      <w:bodyDiv w:val="1"/>
      <w:marLeft w:val="0"/>
      <w:marRight w:val="0"/>
      <w:marTop w:val="0"/>
      <w:marBottom w:val="0"/>
      <w:divBdr>
        <w:top w:val="none" w:sz="0" w:space="0" w:color="auto"/>
        <w:left w:val="none" w:sz="0" w:space="0" w:color="auto"/>
        <w:bottom w:val="none" w:sz="0" w:space="0" w:color="auto"/>
        <w:right w:val="none" w:sz="0" w:space="0" w:color="auto"/>
      </w:divBdr>
    </w:div>
    <w:div w:id="1759791247">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
    <w:div w:id="1762483535">
      <w:bodyDiv w:val="1"/>
      <w:marLeft w:val="0"/>
      <w:marRight w:val="0"/>
      <w:marTop w:val="0"/>
      <w:marBottom w:val="0"/>
      <w:divBdr>
        <w:top w:val="none" w:sz="0" w:space="0" w:color="auto"/>
        <w:left w:val="none" w:sz="0" w:space="0" w:color="auto"/>
        <w:bottom w:val="none" w:sz="0" w:space="0" w:color="auto"/>
        <w:right w:val="none" w:sz="0" w:space="0" w:color="auto"/>
      </w:divBdr>
    </w:div>
    <w:div w:id="1763838627">
      <w:bodyDiv w:val="1"/>
      <w:marLeft w:val="0"/>
      <w:marRight w:val="0"/>
      <w:marTop w:val="0"/>
      <w:marBottom w:val="0"/>
      <w:divBdr>
        <w:top w:val="none" w:sz="0" w:space="0" w:color="auto"/>
        <w:left w:val="none" w:sz="0" w:space="0" w:color="auto"/>
        <w:bottom w:val="none" w:sz="0" w:space="0" w:color="auto"/>
        <w:right w:val="none" w:sz="0" w:space="0" w:color="auto"/>
      </w:divBdr>
    </w:div>
    <w:div w:id="1766268321">
      <w:bodyDiv w:val="1"/>
      <w:marLeft w:val="0"/>
      <w:marRight w:val="0"/>
      <w:marTop w:val="0"/>
      <w:marBottom w:val="0"/>
      <w:divBdr>
        <w:top w:val="none" w:sz="0" w:space="0" w:color="auto"/>
        <w:left w:val="none" w:sz="0" w:space="0" w:color="auto"/>
        <w:bottom w:val="none" w:sz="0" w:space="0" w:color="auto"/>
        <w:right w:val="none" w:sz="0" w:space="0" w:color="auto"/>
      </w:divBdr>
    </w:div>
    <w:div w:id="1767964831">
      <w:bodyDiv w:val="1"/>
      <w:marLeft w:val="0"/>
      <w:marRight w:val="0"/>
      <w:marTop w:val="0"/>
      <w:marBottom w:val="0"/>
      <w:divBdr>
        <w:top w:val="none" w:sz="0" w:space="0" w:color="auto"/>
        <w:left w:val="none" w:sz="0" w:space="0" w:color="auto"/>
        <w:bottom w:val="none" w:sz="0" w:space="0" w:color="auto"/>
        <w:right w:val="none" w:sz="0" w:space="0" w:color="auto"/>
      </w:divBdr>
    </w:div>
    <w:div w:id="1768111481">
      <w:bodyDiv w:val="1"/>
      <w:marLeft w:val="0"/>
      <w:marRight w:val="0"/>
      <w:marTop w:val="0"/>
      <w:marBottom w:val="0"/>
      <w:divBdr>
        <w:top w:val="none" w:sz="0" w:space="0" w:color="auto"/>
        <w:left w:val="none" w:sz="0" w:space="0" w:color="auto"/>
        <w:bottom w:val="none" w:sz="0" w:space="0" w:color="auto"/>
        <w:right w:val="none" w:sz="0" w:space="0" w:color="auto"/>
      </w:divBdr>
    </w:div>
    <w:div w:id="1769815047">
      <w:bodyDiv w:val="1"/>
      <w:marLeft w:val="0"/>
      <w:marRight w:val="0"/>
      <w:marTop w:val="0"/>
      <w:marBottom w:val="0"/>
      <w:divBdr>
        <w:top w:val="none" w:sz="0" w:space="0" w:color="auto"/>
        <w:left w:val="none" w:sz="0" w:space="0" w:color="auto"/>
        <w:bottom w:val="none" w:sz="0" w:space="0" w:color="auto"/>
        <w:right w:val="none" w:sz="0" w:space="0" w:color="auto"/>
      </w:divBdr>
    </w:div>
    <w:div w:id="1774280102">
      <w:bodyDiv w:val="1"/>
      <w:marLeft w:val="0"/>
      <w:marRight w:val="0"/>
      <w:marTop w:val="0"/>
      <w:marBottom w:val="0"/>
      <w:divBdr>
        <w:top w:val="none" w:sz="0" w:space="0" w:color="auto"/>
        <w:left w:val="none" w:sz="0" w:space="0" w:color="auto"/>
        <w:bottom w:val="none" w:sz="0" w:space="0" w:color="auto"/>
        <w:right w:val="none" w:sz="0" w:space="0" w:color="auto"/>
      </w:divBdr>
    </w:div>
    <w:div w:id="1778793469">
      <w:bodyDiv w:val="1"/>
      <w:marLeft w:val="0"/>
      <w:marRight w:val="0"/>
      <w:marTop w:val="0"/>
      <w:marBottom w:val="0"/>
      <w:divBdr>
        <w:top w:val="none" w:sz="0" w:space="0" w:color="auto"/>
        <w:left w:val="none" w:sz="0" w:space="0" w:color="auto"/>
        <w:bottom w:val="none" w:sz="0" w:space="0" w:color="auto"/>
        <w:right w:val="none" w:sz="0" w:space="0" w:color="auto"/>
      </w:divBdr>
    </w:div>
    <w:div w:id="1780907805">
      <w:bodyDiv w:val="1"/>
      <w:marLeft w:val="0"/>
      <w:marRight w:val="0"/>
      <w:marTop w:val="0"/>
      <w:marBottom w:val="0"/>
      <w:divBdr>
        <w:top w:val="none" w:sz="0" w:space="0" w:color="auto"/>
        <w:left w:val="none" w:sz="0" w:space="0" w:color="auto"/>
        <w:bottom w:val="none" w:sz="0" w:space="0" w:color="auto"/>
        <w:right w:val="none" w:sz="0" w:space="0" w:color="auto"/>
      </w:divBdr>
    </w:div>
    <w:div w:id="1786999172">
      <w:bodyDiv w:val="1"/>
      <w:marLeft w:val="0"/>
      <w:marRight w:val="0"/>
      <w:marTop w:val="0"/>
      <w:marBottom w:val="0"/>
      <w:divBdr>
        <w:top w:val="none" w:sz="0" w:space="0" w:color="auto"/>
        <w:left w:val="none" w:sz="0" w:space="0" w:color="auto"/>
        <w:bottom w:val="none" w:sz="0" w:space="0" w:color="auto"/>
        <w:right w:val="none" w:sz="0" w:space="0" w:color="auto"/>
      </w:divBdr>
    </w:div>
    <w:div w:id="1792892875">
      <w:bodyDiv w:val="1"/>
      <w:marLeft w:val="0"/>
      <w:marRight w:val="0"/>
      <w:marTop w:val="0"/>
      <w:marBottom w:val="0"/>
      <w:divBdr>
        <w:top w:val="none" w:sz="0" w:space="0" w:color="auto"/>
        <w:left w:val="none" w:sz="0" w:space="0" w:color="auto"/>
        <w:bottom w:val="none" w:sz="0" w:space="0" w:color="auto"/>
        <w:right w:val="none" w:sz="0" w:space="0" w:color="auto"/>
      </w:divBdr>
    </w:div>
    <w:div w:id="1794208513">
      <w:bodyDiv w:val="1"/>
      <w:marLeft w:val="0"/>
      <w:marRight w:val="0"/>
      <w:marTop w:val="0"/>
      <w:marBottom w:val="0"/>
      <w:divBdr>
        <w:top w:val="none" w:sz="0" w:space="0" w:color="auto"/>
        <w:left w:val="none" w:sz="0" w:space="0" w:color="auto"/>
        <w:bottom w:val="none" w:sz="0" w:space="0" w:color="auto"/>
        <w:right w:val="none" w:sz="0" w:space="0" w:color="auto"/>
      </w:divBdr>
    </w:div>
    <w:div w:id="1795556337">
      <w:bodyDiv w:val="1"/>
      <w:marLeft w:val="0"/>
      <w:marRight w:val="0"/>
      <w:marTop w:val="0"/>
      <w:marBottom w:val="0"/>
      <w:divBdr>
        <w:top w:val="none" w:sz="0" w:space="0" w:color="auto"/>
        <w:left w:val="none" w:sz="0" w:space="0" w:color="auto"/>
        <w:bottom w:val="none" w:sz="0" w:space="0" w:color="auto"/>
        <w:right w:val="none" w:sz="0" w:space="0" w:color="auto"/>
      </w:divBdr>
    </w:div>
    <w:div w:id="1805389381">
      <w:bodyDiv w:val="1"/>
      <w:marLeft w:val="0"/>
      <w:marRight w:val="0"/>
      <w:marTop w:val="0"/>
      <w:marBottom w:val="0"/>
      <w:divBdr>
        <w:top w:val="none" w:sz="0" w:space="0" w:color="auto"/>
        <w:left w:val="none" w:sz="0" w:space="0" w:color="auto"/>
        <w:bottom w:val="none" w:sz="0" w:space="0" w:color="auto"/>
        <w:right w:val="none" w:sz="0" w:space="0" w:color="auto"/>
      </w:divBdr>
    </w:div>
    <w:div w:id="1813055686">
      <w:bodyDiv w:val="1"/>
      <w:marLeft w:val="0"/>
      <w:marRight w:val="0"/>
      <w:marTop w:val="0"/>
      <w:marBottom w:val="0"/>
      <w:divBdr>
        <w:top w:val="none" w:sz="0" w:space="0" w:color="auto"/>
        <w:left w:val="none" w:sz="0" w:space="0" w:color="auto"/>
        <w:bottom w:val="none" w:sz="0" w:space="0" w:color="auto"/>
        <w:right w:val="none" w:sz="0" w:space="0" w:color="auto"/>
      </w:divBdr>
    </w:div>
    <w:div w:id="1813715796">
      <w:bodyDiv w:val="1"/>
      <w:marLeft w:val="0"/>
      <w:marRight w:val="0"/>
      <w:marTop w:val="0"/>
      <w:marBottom w:val="0"/>
      <w:divBdr>
        <w:top w:val="none" w:sz="0" w:space="0" w:color="auto"/>
        <w:left w:val="none" w:sz="0" w:space="0" w:color="auto"/>
        <w:bottom w:val="none" w:sz="0" w:space="0" w:color="auto"/>
        <w:right w:val="none" w:sz="0" w:space="0" w:color="auto"/>
      </w:divBdr>
    </w:div>
    <w:div w:id="1825463191">
      <w:bodyDiv w:val="1"/>
      <w:marLeft w:val="0"/>
      <w:marRight w:val="0"/>
      <w:marTop w:val="0"/>
      <w:marBottom w:val="0"/>
      <w:divBdr>
        <w:top w:val="none" w:sz="0" w:space="0" w:color="auto"/>
        <w:left w:val="none" w:sz="0" w:space="0" w:color="auto"/>
        <w:bottom w:val="none" w:sz="0" w:space="0" w:color="auto"/>
        <w:right w:val="none" w:sz="0" w:space="0" w:color="auto"/>
      </w:divBdr>
    </w:div>
    <w:div w:id="1827478687">
      <w:bodyDiv w:val="1"/>
      <w:marLeft w:val="0"/>
      <w:marRight w:val="0"/>
      <w:marTop w:val="0"/>
      <w:marBottom w:val="0"/>
      <w:divBdr>
        <w:top w:val="none" w:sz="0" w:space="0" w:color="auto"/>
        <w:left w:val="none" w:sz="0" w:space="0" w:color="auto"/>
        <w:bottom w:val="none" w:sz="0" w:space="0" w:color="auto"/>
        <w:right w:val="none" w:sz="0" w:space="0" w:color="auto"/>
      </w:divBdr>
    </w:div>
    <w:div w:id="1828940267">
      <w:bodyDiv w:val="1"/>
      <w:marLeft w:val="0"/>
      <w:marRight w:val="0"/>
      <w:marTop w:val="0"/>
      <w:marBottom w:val="0"/>
      <w:divBdr>
        <w:top w:val="none" w:sz="0" w:space="0" w:color="auto"/>
        <w:left w:val="none" w:sz="0" w:space="0" w:color="auto"/>
        <w:bottom w:val="none" w:sz="0" w:space="0" w:color="auto"/>
        <w:right w:val="none" w:sz="0" w:space="0" w:color="auto"/>
      </w:divBdr>
    </w:div>
    <w:div w:id="1830822433">
      <w:bodyDiv w:val="1"/>
      <w:marLeft w:val="0"/>
      <w:marRight w:val="0"/>
      <w:marTop w:val="0"/>
      <w:marBottom w:val="0"/>
      <w:divBdr>
        <w:top w:val="none" w:sz="0" w:space="0" w:color="auto"/>
        <w:left w:val="none" w:sz="0" w:space="0" w:color="auto"/>
        <w:bottom w:val="none" w:sz="0" w:space="0" w:color="auto"/>
        <w:right w:val="none" w:sz="0" w:space="0" w:color="auto"/>
      </w:divBdr>
    </w:div>
    <w:div w:id="1830975765">
      <w:bodyDiv w:val="1"/>
      <w:marLeft w:val="0"/>
      <w:marRight w:val="0"/>
      <w:marTop w:val="0"/>
      <w:marBottom w:val="0"/>
      <w:divBdr>
        <w:top w:val="none" w:sz="0" w:space="0" w:color="auto"/>
        <w:left w:val="none" w:sz="0" w:space="0" w:color="auto"/>
        <w:bottom w:val="none" w:sz="0" w:space="0" w:color="auto"/>
        <w:right w:val="none" w:sz="0" w:space="0" w:color="auto"/>
      </w:divBdr>
    </w:div>
    <w:div w:id="1831143014">
      <w:bodyDiv w:val="1"/>
      <w:marLeft w:val="0"/>
      <w:marRight w:val="0"/>
      <w:marTop w:val="0"/>
      <w:marBottom w:val="0"/>
      <w:divBdr>
        <w:top w:val="none" w:sz="0" w:space="0" w:color="auto"/>
        <w:left w:val="none" w:sz="0" w:space="0" w:color="auto"/>
        <w:bottom w:val="none" w:sz="0" w:space="0" w:color="auto"/>
        <w:right w:val="none" w:sz="0" w:space="0" w:color="auto"/>
      </w:divBdr>
    </w:div>
    <w:div w:id="1831602721">
      <w:bodyDiv w:val="1"/>
      <w:marLeft w:val="0"/>
      <w:marRight w:val="0"/>
      <w:marTop w:val="0"/>
      <w:marBottom w:val="0"/>
      <w:divBdr>
        <w:top w:val="none" w:sz="0" w:space="0" w:color="auto"/>
        <w:left w:val="none" w:sz="0" w:space="0" w:color="auto"/>
        <w:bottom w:val="none" w:sz="0" w:space="0" w:color="auto"/>
        <w:right w:val="none" w:sz="0" w:space="0" w:color="auto"/>
      </w:divBdr>
    </w:div>
    <w:div w:id="1832405191">
      <w:bodyDiv w:val="1"/>
      <w:marLeft w:val="0"/>
      <w:marRight w:val="0"/>
      <w:marTop w:val="0"/>
      <w:marBottom w:val="0"/>
      <w:divBdr>
        <w:top w:val="none" w:sz="0" w:space="0" w:color="auto"/>
        <w:left w:val="none" w:sz="0" w:space="0" w:color="auto"/>
        <w:bottom w:val="none" w:sz="0" w:space="0" w:color="auto"/>
        <w:right w:val="none" w:sz="0" w:space="0" w:color="auto"/>
      </w:divBdr>
    </w:div>
    <w:div w:id="1835874335">
      <w:bodyDiv w:val="1"/>
      <w:marLeft w:val="0"/>
      <w:marRight w:val="0"/>
      <w:marTop w:val="0"/>
      <w:marBottom w:val="0"/>
      <w:divBdr>
        <w:top w:val="none" w:sz="0" w:space="0" w:color="auto"/>
        <w:left w:val="none" w:sz="0" w:space="0" w:color="auto"/>
        <w:bottom w:val="none" w:sz="0" w:space="0" w:color="auto"/>
        <w:right w:val="none" w:sz="0" w:space="0" w:color="auto"/>
      </w:divBdr>
    </w:div>
    <w:div w:id="1836146191">
      <w:bodyDiv w:val="1"/>
      <w:marLeft w:val="0"/>
      <w:marRight w:val="0"/>
      <w:marTop w:val="0"/>
      <w:marBottom w:val="0"/>
      <w:divBdr>
        <w:top w:val="none" w:sz="0" w:space="0" w:color="auto"/>
        <w:left w:val="none" w:sz="0" w:space="0" w:color="auto"/>
        <w:bottom w:val="none" w:sz="0" w:space="0" w:color="auto"/>
        <w:right w:val="none" w:sz="0" w:space="0" w:color="auto"/>
      </w:divBdr>
    </w:div>
    <w:div w:id="1836804286">
      <w:bodyDiv w:val="1"/>
      <w:marLeft w:val="0"/>
      <w:marRight w:val="0"/>
      <w:marTop w:val="0"/>
      <w:marBottom w:val="0"/>
      <w:divBdr>
        <w:top w:val="none" w:sz="0" w:space="0" w:color="auto"/>
        <w:left w:val="none" w:sz="0" w:space="0" w:color="auto"/>
        <w:bottom w:val="none" w:sz="0" w:space="0" w:color="auto"/>
        <w:right w:val="none" w:sz="0" w:space="0" w:color="auto"/>
      </w:divBdr>
    </w:div>
    <w:div w:id="1837306929">
      <w:bodyDiv w:val="1"/>
      <w:marLeft w:val="0"/>
      <w:marRight w:val="0"/>
      <w:marTop w:val="0"/>
      <w:marBottom w:val="0"/>
      <w:divBdr>
        <w:top w:val="none" w:sz="0" w:space="0" w:color="auto"/>
        <w:left w:val="none" w:sz="0" w:space="0" w:color="auto"/>
        <w:bottom w:val="none" w:sz="0" w:space="0" w:color="auto"/>
        <w:right w:val="none" w:sz="0" w:space="0" w:color="auto"/>
      </w:divBdr>
    </w:div>
    <w:div w:id="1840079353">
      <w:bodyDiv w:val="1"/>
      <w:marLeft w:val="0"/>
      <w:marRight w:val="0"/>
      <w:marTop w:val="0"/>
      <w:marBottom w:val="0"/>
      <w:divBdr>
        <w:top w:val="none" w:sz="0" w:space="0" w:color="auto"/>
        <w:left w:val="none" w:sz="0" w:space="0" w:color="auto"/>
        <w:bottom w:val="none" w:sz="0" w:space="0" w:color="auto"/>
        <w:right w:val="none" w:sz="0" w:space="0" w:color="auto"/>
      </w:divBdr>
    </w:div>
    <w:div w:id="1843927504">
      <w:bodyDiv w:val="1"/>
      <w:marLeft w:val="0"/>
      <w:marRight w:val="0"/>
      <w:marTop w:val="0"/>
      <w:marBottom w:val="0"/>
      <w:divBdr>
        <w:top w:val="none" w:sz="0" w:space="0" w:color="auto"/>
        <w:left w:val="none" w:sz="0" w:space="0" w:color="auto"/>
        <w:bottom w:val="none" w:sz="0" w:space="0" w:color="auto"/>
        <w:right w:val="none" w:sz="0" w:space="0" w:color="auto"/>
      </w:divBdr>
    </w:div>
    <w:div w:id="1846968050">
      <w:bodyDiv w:val="1"/>
      <w:marLeft w:val="0"/>
      <w:marRight w:val="0"/>
      <w:marTop w:val="0"/>
      <w:marBottom w:val="0"/>
      <w:divBdr>
        <w:top w:val="none" w:sz="0" w:space="0" w:color="auto"/>
        <w:left w:val="none" w:sz="0" w:space="0" w:color="auto"/>
        <w:bottom w:val="none" w:sz="0" w:space="0" w:color="auto"/>
        <w:right w:val="none" w:sz="0" w:space="0" w:color="auto"/>
      </w:divBdr>
    </w:div>
    <w:div w:id="1847592428">
      <w:bodyDiv w:val="1"/>
      <w:marLeft w:val="0"/>
      <w:marRight w:val="0"/>
      <w:marTop w:val="0"/>
      <w:marBottom w:val="0"/>
      <w:divBdr>
        <w:top w:val="none" w:sz="0" w:space="0" w:color="auto"/>
        <w:left w:val="none" w:sz="0" w:space="0" w:color="auto"/>
        <w:bottom w:val="none" w:sz="0" w:space="0" w:color="auto"/>
        <w:right w:val="none" w:sz="0" w:space="0" w:color="auto"/>
      </w:divBdr>
    </w:div>
    <w:div w:id="1848137050">
      <w:bodyDiv w:val="1"/>
      <w:marLeft w:val="0"/>
      <w:marRight w:val="0"/>
      <w:marTop w:val="0"/>
      <w:marBottom w:val="0"/>
      <w:divBdr>
        <w:top w:val="none" w:sz="0" w:space="0" w:color="auto"/>
        <w:left w:val="none" w:sz="0" w:space="0" w:color="auto"/>
        <w:bottom w:val="none" w:sz="0" w:space="0" w:color="auto"/>
        <w:right w:val="none" w:sz="0" w:space="0" w:color="auto"/>
      </w:divBdr>
    </w:div>
    <w:div w:id="1850824105">
      <w:bodyDiv w:val="1"/>
      <w:marLeft w:val="0"/>
      <w:marRight w:val="0"/>
      <w:marTop w:val="0"/>
      <w:marBottom w:val="0"/>
      <w:divBdr>
        <w:top w:val="none" w:sz="0" w:space="0" w:color="auto"/>
        <w:left w:val="none" w:sz="0" w:space="0" w:color="auto"/>
        <w:bottom w:val="none" w:sz="0" w:space="0" w:color="auto"/>
        <w:right w:val="none" w:sz="0" w:space="0" w:color="auto"/>
      </w:divBdr>
    </w:div>
    <w:div w:id="1852180096">
      <w:bodyDiv w:val="1"/>
      <w:marLeft w:val="0"/>
      <w:marRight w:val="0"/>
      <w:marTop w:val="0"/>
      <w:marBottom w:val="0"/>
      <w:divBdr>
        <w:top w:val="none" w:sz="0" w:space="0" w:color="auto"/>
        <w:left w:val="none" w:sz="0" w:space="0" w:color="auto"/>
        <w:bottom w:val="none" w:sz="0" w:space="0" w:color="auto"/>
        <w:right w:val="none" w:sz="0" w:space="0" w:color="auto"/>
      </w:divBdr>
    </w:div>
    <w:div w:id="1857426249">
      <w:bodyDiv w:val="1"/>
      <w:marLeft w:val="0"/>
      <w:marRight w:val="0"/>
      <w:marTop w:val="0"/>
      <w:marBottom w:val="0"/>
      <w:divBdr>
        <w:top w:val="none" w:sz="0" w:space="0" w:color="auto"/>
        <w:left w:val="none" w:sz="0" w:space="0" w:color="auto"/>
        <w:bottom w:val="none" w:sz="0" w:space="0" w:color="auto"/>
        <w:right w:val="none" w:sz="0" w:space="0" w:color="auto"/>
      </w:divBdr>
    </w:div>
    <w:div w:id="1859661110">
      <w:bodyDiv w:val="1"/>
      <w:marLeft w:val="0"/>
      <w:marRight w:val="0"/>
      <w:marTop w:val="0"/>
      <w:marBottom w:val="0"/>
      <w:divBdr>
        <w:top w:val="none" w:sz="0" w:space="0" w:color="auto"/>
        <w:left w:val="none" w:sz="0" w:space="0" w:color="auto"/>
        <w:bottom w:val="none" w:sz="0" w:space="0" w:color="auto"/>
        <w:right w:val="none" w:sz="0" w:space="0" w:color="auto"/>
      </w:divBdr>
    </w:div>
    <w:div w:id="1865511456">
      <w:bodyDiv w:val="1"/>
      <w:marLeft w:val="0"/>
      <w:marRight w:val="0"/>
      <w:marTop w:val="0"/>
      <w:marBottom w:val="0"/>
      <w:divBdr>
        <w:top w:val="none" w:sz="0" w:space="0" w:color="auto"/>
        <w:left w:val="none" w:sz="0" w:space="0" w:color="auto"/>
        <w:bottom w:val="none" w:sz="0" w:space="0" w:color="auto"/>
        <w:right w:val="none" w:sz="0" w:space="0" w:color="auto"/>
      </w:divBdr>
    </w:div>
    <w:div w:id="1869445713">
      <w:bodyDiv w:val="1"/>
      <w:marLeft w:val="0"/>
      <w:marRight w:val="0"/>
      <w:marTop w:val="0"/>
      <w:marBottom w:val="0"/>
      <w:divBdr>
        <w:top w:val="none" w:sz="0" w:space="0" w:color="auto"/>
        <w:left w:val="none" w:sz="0" w:space="0" w:color="auto"/>
        <w:bottom w:val="none" w:sz="0" w:space="0" w:color="auto"/>
        <w:right w:val="none" w:sz="0" w:space="0" w:color="auto"/>
      </w:divBdr>
    </w:div>
    <w:div w:id="1870947347">
      <w:bodyDiv w:val="1"/>
      <w:marLeft w:val="0"/>
      <w:marRight w:val="0"/>
      <w:marTop w:val="0"/>
      <w:marBottom w:val="0"/>
      <w:divBdr>
        <w:top w:val="none" w:sz="0" w:space="0" w:color="auto"/>
        <w:left w:val="none" w:sz="0" w:space="0" w:color="auto"/>
        <w:bottom w:val="none" w:sz="0" w:space="0" w:color="auto"/>
        <w:right w:val="none" w:sz="0" w:space="0" w:color="auto"/>
      </w:divBdr>
    </w:div>
    <w:div w:id="1871145571">
      <w:bodyDiv w:val="1"/>
      <w:marLeft w:val="0"/>
      <w:marRight w:val="0"/>
      <w:marTop w:val="0"/>
      <w:marBottom w:val="0"/>
      <w:divBdr>
        <w:top w:val="none" w:sz="0" w:space="0" w:color="auto"/>
        <w:left w:val="none" w:sz="0" w:space="0" w:color="auto"/>
        <w:bottom w:val="none" w:sz="0" w:space="0" w:color="auto"/>
        <w:right w:val="none" w:sz="0" w:space="0" w:color="auto"/>
      </w:divBdr>
    </w:div>
    <w:div w:id="1871720746">
      <w:bodyDiv w:val="1"/>
      <w:marLeft w:val="0"/>
      <w:marRight w:val="0"/>
      <w:marTop w:val="0"/>
      <w:marBottom w:val="0"/>
      <w:divBdr>
        <w:top w:val="none" w:sz="0" w:space="0" w:color="auto"/>
        <w:left w:val="none" w:sz="0" w:space="0" w:color="auto"/>
        <w:bottom w:val="none" w:sz="0" w:space="0" w:color="auto"/>
        <w:right w:val="none" w:sz="0" w:space="0" w:color="auto"/>
      </w:divBdr>
    </w:div>
    <w:div w:id="1879970930">
      <w:bodyDiv w:val="1"/>
      <w:marLeft w:val="0"/>
      <w:marRight w:val="0"/>
      <w:marTop w:val="0"/>
      <w:marBottom w:val="0"/>
      <w:divBdr>
        <w:top w:val="none" w:sz="0" w:space="0" w:color="auto"/>
        <w:left w:val="none" w:sz="0" w:space="0" w:color="auto"/>
        <w:bottom w:val="none" w:sz="0" w:space="0" w:color="auto"/>
        <w:right w:val="none" w:sz="0" w:space="0" w:color="auto"/>
      </w:divBdr>
    </w:div>
    <w:div w:id="1879972780">
      <w:bodyDiv w:val="1"/>
      <w:marLeft w:val="0"/>
      <w:marRight w:val="0"/>
      <w:marTop w:val="0"/>
      <w:marBottom w:val="0"/>
      <w:divBdr>
        <w:top w:val="none" w:sz="0" w:space="0" w:color="auto"/>
        <w:left w:val="none" w:sz="0" w:space="0" w:color="auto"/>
        <w:bottom w:val="none" w:sz="0" w:space="0" w:color="auto"/>
        <w:right w:val="none" w:sz="0" w:space="0" w:color="auto"/>
      </w:divBdr>
    </w:div>
    <w:div w:id="1880626129">
      <w:bodyDiv w:val="1"/>
      <w:marLeft w:val="0"/>
      <w:marRight w:val="0"/>
      <w:marTop w:val="0"/>
      <w:marBottom w:val="0"/>
      <w:divBdr>
        <w:top w:val="none" w:sz="0" w:space="0" w:color="auto"/>
        <w:left w:val="none" w:sz="0" w:space="0" w:color="auto"/>
        <w:bottom w:val="none" w:sz="0" w:space="0" w:color="auto"/>
        <w:right w:val="none" w:sz="0" w:space="0" w:color="auto"/>
      </w:divBdr>
    </w:div>
    <w:div w:id="1883244190">
      <w:bodyDiv w:val="1"/>
      <w:marLeft w:val="0"/>
      <w:marRight w:val="0"/>
      <w:marTop w:val="0"/>
      <w:marBottom w:val="0"/>
      <w:divBdr>
        <w:top w:val="none" w:sz="0" w:space="0" w:color="auto"/>
        <w:left w:val="none" w:sz="0" w:space="0" w:color="auto"/>
        <w:bottom w:val="none" w:sz="0" w:space="0" w:color="auto"/>
        <w:right w:val="none" w:sz="0" w:space="0" w:color="auto"/>
      </w:divBdr>
    </w:div>
    <w:div w:id="1885830838">
      <w:bodyDiv w:val="1"/>
      <w:marLeft w:val="0"/>
      <w:marRight w:val="0"/>
      <w:marTop w:val="0"/>
      <w:marBottom w:val="0"/>
      <w:divBdr>
        <w:top w:val="none" w:sz="0" w:space="0" w:color="auto"/>
        <w:left w:val="none" w:sz="0" w:space="0" w:color="auto"/>
        <w:bottom w:val="none" w:sz="0" w:space="0" w:color="auto"/>
        <w:right w:val="none" w:sz="0" w:space="0" w:color="auto"/>
      </w:divBdr>
    </w:div>
    <w:div w:id="1891962338">
      <w:bodyDiv w:val="1"/>
      <w:marLeft w:val="0"/>
      <w:marRight w:val="0"/>
      <w:marTop w:val="0"/>
      <w:marBottom w:val="0"/>
      <w:divBdr>
        <w:top w:val="none" w:sz="0" w:space="0" w:color="auto"/>
        <w:left w:val="none" w:sz="0" w:space="0" w:color="auto"/>
        <w:bottom w:val="none" w:sz="0" w:space="0" w:color="auto"/>
        <w:right w:val="none" w:sz="0" w:space="0" w:color="auto"/>
      </w:divBdr>
    </w:div>
    <w:div w:id="1893493719">
      <w:bodyDiv w:val="1"/>
      <w:marLeft w:val="0"/>
      <w:marRight w:val="0"/>
      <w:marTop w:val="0"/>
      <w:marBottom w:val="0"/>
      <w:divBdr>
        <w:top w:val="none" w:sz="0" w:space="0" w:color="auto"/>
        <w:left w:val="none" w:sz="0" w:space="0" w:color="auto"/>
        <w:bottom w:val="none" w:sz="0" w:space="0" w:color="auto"/>
        <w:right w:val="none" w:sz="0" w:space="0" w:color="auto"/>
      </w:divBdr>
    </w:div>
    <w:div w:id="1897475062">
      <w:bodyDiv w:val="1"/>
      <w:marLeft w:val="0"/>
      <w:marRight w:val="0"/>
      <w:marTop w:val="0"/>
      <w:marBottom w:val="0"/>
      <w:divBdr>
        <w:top w:val="none" w:sz="0" w:space="0" w:color="auto"/>
        <w:left w:val="none" w:sz="0" w:space="0" w:color="auto"/>
        <w:bottom w:val="none" w:sz="0" w:space="0" w:color="auto"/>
        <w:right w:val="none" w:sz="0" w:space="0" w:color="auto"/>
      </w:divBdr>
    </w:div>
    <w:div w:id="1899052411">
      <w:bodyDiv w:val="1"/>
      <w:marLeft w:val="0"/>
      <w:marRight w:val="0"/>
      <w:marTop w:val="0"/>
      <w:marBottom w:val="0"/>
      <w:divBdr>
        <w:top w:val="none" w:sz="0" w:space="0" w:color="auto"/>
        <w:left w:val="none" w:sz="0" w:space="0" w:color="auto"/>
        <w:bottom w:val="none" w:sz="0" w:space="0" w:color="auto"/>
        <w:right w:val="none" w:sz="0" w:space="0" w:color="auto"/>
      </w:divBdr>
    </w:div>
    <w:div w:id="1906917152">
      <w:bodyDiv w:val="1"/>
      <w:marLeft w:val="0"/>
      <w:marRight w:val="0"/>
      <w:marTop w:val="0"/>
      <w:marBottom w:val="0"/>
      <w:divBdr>
        <w:top w:val="none" w:sz="0" w:space="0" w:color="auto"/>
        <w:left w:val="none" w:sz="0" w:space="0" w:color="auto"/>
        <w:bottom w:val="none" w:sz="0" w:space="0" w:color="auto"/>
        <w:right w:val="none" w:sz="0" w:space="0" w:color="auto"/>
      </w:divBdr>
    </w:div>
    <w:div w:id="1909609191">
      <w:bodyDiv w:val="1"/>
      <w:marLeft w:val="0"/>
      <w:marRight w:val="0"/>
      <w:marTop w:val="0"/>
      <w:marBottom w:val="0"/>
      <w:divBdr>
        <w:top w:val="none" w:sz="0" w:space="0" w:color="auto"/>
        <w:left w:val="none" w:sz="0" w:space="0" w:color="auto"/>
        <w:bottom w:val="none" w:sz="0" w:space="0" w:color="auto"/>
        <w:right w:val="none" w:sz="0" w:space="0" w:color="auto"/>
      </w:divBdr>
    </w:div>
    <w:div w:id="1916470794">
      <w:bodyDiv w:val="1"/>
      <w:marLeft w:val="0"/>
      <w:marRight w:val="0"/>
      <w:marTop w:val="0"/>
      <w:marBottom w:val="0"/>
      <w:divBdr>
        <w:top w:val="none" w:sz="0" w:space="0" w:color="auto"/>
        <w:left w:val="none" w:sz="0" w:space="0" w:color="auto"/>
        <w:bottom w:val="none" w:sz="0" w:space="0" w:color="auto"/>
        <w:right w:val="none" w:sz="0" w:space="0" w:color="auto"/>
      </w:divBdr>
    </w:div>
    <w:div w:id="1920015609">
      <w:bodyDiv w:val="1"/>
      <w:marLeft w:val="0"/>
      <w:marRight w:val="0"/>
      <w:marTop w:val="0"/>
      <w:marBottom w:val="0"/>
      <w:divBdr>
        <w:top w:val="none" w:sz="0" w:space="0" w:color="auto"/>
        <w:left w:val="none" w:sz="0" w:space="0" w:color="auto"/>
        <w:bottom w:val="none" w:sz="0" w:space="0" w:color="auto"/>
        <w:right w:val="none" w:sz="0" w:space="0" w:color="auto"/>
      </w:divBdr>
    </w:div>
    <w:div w:id="1924142459">
      <w:bodyDiv w:val="1"/>
      <w:marLeft w:val="0"/>
      <w:marRight w:val="0"/>
      <w:marTop w:val="0"/>
      <w:marBottom w:val="0"/>
      <w:divBdr>
        <w:top w:val="none" w:sz="0" w:space="0" w:color="auto"/>
        <w:left w:val="none" w:sz="0" w:space="0" w:color="auto"/>
        <w:bottom w:val="none" w:sz="0" w:space="0" w:color="auto"/>
        <w:right w:val="none" w:sz="0" w:space="0" w:color="auto"/>
      </w:divBdr>
    </w:div>
    <w:div w:id="1924338010">
      <w:bodyDiv w:val="1"/>
      <w:marLeft w:val="0"/>
      <w:marRight w:val="0"/>
      <w:marTop w:val="0"/>
      <w:marBottom w:val="0"/>
      <w:divBdr>
        <w:top w:val="none" w:sz="0" w:space="0" w:color="auto"/>
        <w:left w:val="none" w:sz="0" w:space="0" w:color="auto"/>
        <w:bottom w:val="none" w:sz="0" w:space="0" w:color="auto"/>
        <w:right w:val="none" w:sz="0" w:space="0" w:color="auto"/>
      </w:divBdr>
    </w:div>
    <w:div w:id="1924752128">
      <w:bodyDiv w:val="1"/>
      <w:marLeft w:val="0"/>
      <w:marRight w:val="0"/>
      <w:marTop w:val="0"/>
      <w:marBottom w:val="0"/>
      <w:divBdr>
        <w:top w:val="none" w:sz="0" w:space="0" w:color="auto"/>
        <w:left w:val="none" w:sz="0" w:space="0" w:color="auto"/>
        <w:bottom w:val="none" w:sz="0" w:space="0" w:color="auto"/>
        <w:right w:val="none" w:sz="0" w:space="0" w:color="auto"/>
      </w:divBdr>
    </w:div>
    <w:div w:id="1925457270">
      <w:bodyDiv w:val="1"/>
      <w:marLeft w:val="0"/>
      <w:marRight w:val="0"/>
      <w:marTop w:val="0"/>
      <w:marBottom w:val="0"/>
      <w:divBdr>
        <w:top w:val="none" w:sz="0" w:space="0" w:color="auto"/>
        <w:left w:val="none" w:sz="0" w:space="0" w:color="auto"/>
        <w:bottom w:val="none" w:sz="0" w:space="0" w:color="auto"/>
        <w:right w:val="none" w:sz="0" w:space="0" w:color="auto"/>
      </w:divBdr>
    </w:div>
    <w:div w:id="1926301720">
      <w:bodyDiv w:val="1"/>
      <w:marLeft w:val="0"/>
      <w:marRight w:val="0"/>
      <w:marTop w:val="0"/>
      <w:marBottom w:val="0"/>
      <w:divBdr>
        <w:top w:val="none" w:sz="0" w:space="0" w:color="auto"/>
        <w:left w:val="none" w:sz="0" w:space="0" w:color="auto"/>
        <w:bottom w:val="none" w:sz="0" w:space="0" w:color="auto"/>
        <w:right w:val="none" w:sz="0" w:space="0" w:color="auto"/>
      </w:divBdr>
    </w:div>
    <w:div w:id="1928149394">
      <w:bodyDiv w:val="1"/>
      <w:marLeft w:val="0"/>
      <w:marRight w:val="0"/>
      <w:marTop w:val="0"/>
      <w:marBottom w:val="0"/>
      <w:divBdr>
        <w:top w:val="none" w:sz="0" w:space="0" w:color="auto"/>
        <w:left w:val="none" w:sz="0" w:space="0" w:color="auto"/>
        <w:bottom w:val="none" w:sz="0" w:space="0" w:color="auto"/>
        <w:right w:val="none" w:sz="0" w:space="0" w:color="auto"/>
      </w:divBdr>
    </w:div>
    <w:div w:id="1932817241">
      <w:bodyDiv w:val="1"/>
      <w:marLeft w:val="0"/>
      <w:marRight w:val="0"/>
      <w:marTop w:val="0"/>
      <w:marBottom w:val="0"/>
      <w:divBdr>
        <w:top w:val="none" w:sz="0" w:space="0" w:color="auto"/>
        <w:left w:val="none" w:sz="0" w:space="0" w:color="auto"/>
        <w:bottom w:val="none" w:sz="0" w:space="0" w:color="auto"/>
        <w:right w:val="none" w:sz="0" w:space="0" w:color="auto"/>
      </w:divBdr>
    </w:div>
    <w:div w:id="1933203323">
      <w:bodyDiv w:val="1"/>
      <w:marLeft w:val="0"/>
      <w:marRight w:val="0"/>
      <w:marTop w:val="0"/>
      <w:marBottom w:val="0"/>
      <w:divBdr>
        <w:top w:val="none" w:sz="0" w:space="0" w:color="auto"/>
        <w:left w:val="none" w:sz="0" w:space="0" w:color="auto"/>
        <w:bottom w:val="none" w:sz="0" w:space="0" w:color="auto"/>
        <w:right w:val="none" w:sz="0" w:space="0" w:color="auto"/>
      </w:divBdr>
    </w:div>
    <w:div w:id="1938321166">
      <w:bodyDiv w:val="1"/>
      <w:marLeft w:val="0"/>
      <w:marRight w:val="0"/>
      <w:marTop w:val="0"/>
      <w:marBottom w:val="0"/>
      <w:divBdr>
        <w:top w:val="none" w:sz="0" w:space="0" w:color="auto"/>
        <w:left w:val="none" w:sz="0" w:space="0" w:color="auto"/>
        <w:bottom w:val="none" w:sz="0" w:space="0" w:color="auto"/>
        <w:right w:val="none" w:sz="0" w:space="0" w:color="auto"/>
      </w:divBdr>
    </w:div>
    <w:div w:id="1938823831">
      <w:bodyDiv w:val="1"/>
      <w:marLeft w:val="0"/>
      <w:marRight w:val="0"/>
      <w:marTop w:val="0"/>
      <w:marBottom w:val="0"/>
      <w:divBdr>
        <w:top w:val="none" w:sz="0" w:space="0" w:color="auto"/>
        <w:left w:val="none" w:sz="0" w:space="0" w:color="auto"/>
        <w:bottom w:val="none" w:sz="0" w:space="0" w:color="auto"/>
        <w:right w:val="none" w:sz="0" w:space="0" w:color="auto"/>
      </w:divBdr>
    </w:div>
    <w:div w:id="1939098100">
      <w:bodyDiv w:val="1"/>
      <w:marLeft w:val="0"/>
      <w:marRight w:val="0"/>
      <w:marTop w:val="0"/>
      <w:marBottom w:val="0"/>
      <w:divBdr>
        <w:top w:val="none" w:sz="0" w:space="0" w:color="auto"/>
        <w:left w:val="none" w:sz="0" w:space="0" w:color="auto"/>
        <w:bottom w:val="none" w:sz="0" w:space="0" w:color="auto"/>
        <w:right w:val="none" w:sz="0" w:space="0" w:color="auto"/>
      </w:divBdr>
    </w:div>
    <w:div w:id="1945064985">
      <w:bodyDiv w:val="1"/>
      <w:marLeft w:val="0"/>
      <w:marRight w:val="0"/>
      <w:marTop w:val="0"/>
      <w:marBottom w:val="0"/>
      <w:divBdr>
        <w:top w:val="none" w:sz="0" w:space="0" w:color="auto"/>
        <w:left w:val="none" w:sz="0" w:space="0" w:color="auto"/>
        <w:bottom w:val="none" w:sz="0" w:space="0" w:color="auto"/>
        <w:right w:val="none" w:sz="0" w:space="0" w:color="auto"/>
      </w:divBdr>
    </w:div>
    <w:div w:id="1948082115">
      <w:bodyDiv w:val="1"/>
      <w:marLeft w:val="0"/>
      <w:marRight w:val="0"/>
      <w:marTop w:val="0"/>
      <w:marBottom w:val="0"/>
      <w:divBdr>
        <w:top w:val="none" w:sz="0" w:space="0" w:color="auto"/>
        <w:left w:val="none" w:sz="0" w:space="0" w:color="auto"/>
        <w:bottom w:val="none" w:sz="0" w:space="0" w:color="auto"/>
        <w:right w:val="none" w:sz="0" w:space="0" w:color="auto"/>
      </w:divBdr>
    </w:div>
    <w:div w:id="1948268337">
      <w:bodyDiv w:val="1"/>
      <w:marLeft w:val="0"/>
      <w:marRight w:val="0"/>
      <w:marTop w:val="0"/>
      <w:marBottom w:val="0"/>
      <w:divBdr>
        <w:top w:val="none" w:sz="0" w:space="0" w:color="auto"/>
        <w:left w:val="none" w:sz="0" w:space="0" w:color="auto"/>
        <w:bottom w:val="none" w:sz="0" w:space="0" w:color="auto"/>
        <w:right w:val="none" w:sz="0" w:space="0" w:color="auto"/>
      </w:divBdr>
    </w:div>
    <w:div w:id="1949585593">
      <w:bodyDiv w:val="1"/>
      <w:marLeft w:val="0"/>
      <w:marRight w:val="0"/>
      <w:marTop w:val="0"/>
      <w:marBottom w:val="0"/>
      <w:divBdr>
        <w:top w:val="none" w:sz="0" w:space="0" w:color="auto"/>
        <w:left w:val="none" w:sz="0" w:space="0" w:color="auto"/>
        <w:bottom w:val="none" w:sz="0" w:space="0" w:color="auto"/>
        <w:right w:val="none" w:sz="0" w:space="0" w:color="auto"/>
      </w:divBdr>
    </w:div>
    <w:div w:id="1950352559">
      <w:bodyDiv w:val="1"/>
      <w:marLeft w:val="0"/>
      <w:marRight w:val="0"/>
      <w:marTop w:val="0"/>
      <w:marBottom w:val="0"/>
      <w:divBdr>
        <w:top w:val="none" w:sz="0" w:space="0" w:color="auto"/>
        <w:left w:val="none" w:sz="0" w:space="0" w:color="auto"/>
        <w:bottom w:val="none" w:sz="0" w:space="0" w:color="auto"/>
        <w:right w:val="none" w:sz="0" w:space="0" w:color="auto"/>
      </w:divBdr>
    </w:div>
    <w:div w:id="1954438012">
      <w:bodyDiv w:val="1"/>
      <w:marLeft w:val="0"/>
      <w:marRight w:val="0"/>
      <w:marTop w:val="0"/>
      <w:marBottom w:val="0"/>
      <w:divBdr>
        <w:top w:val="none" w:sz="0" w:space="0" w:color="auto"/>
        <w:left w:val="none" w:sz="0" w:space="0" w:color="auto"/>
        <w:bottom w:val="none" w:sz="0" w:space="0" w:color="auto"/>
        <w:right w:val="none" w:sz="0" w:space="0" w:color="auto"/>
      </w:divBdr>
      <w:divsChild>
        <w:div w:id="1815639776">
          <w:marLeft w:val="0"/>
          <w:marRight w:val="0"/>
          <w:marTop w:val="0"/>
          <w:marBottom w:val="0"/>
          <w:divBdr>
            <w:top w:val="none" w:sz="0" w:space="0" w:color="auto"/>
            <w:left w:val="none" w:sz="0" w:space="0" w:color="auto"/>
            <w:bottom w:val="none" w:sz="0" w:space="0" w:color="auto"/>
            <w:right w:val="none" w:sz="0" w:space="0" w:color="auto"/>
          </w:divBdr>
        </w:div>
        <w:div w:id="170221885">
          <w:marLeft w:val="0"/>
          <w:marRight w:val="0"/>
          <w:marTop w:val="0"/>
          <w:marBottom w:val="0"/>
          <w:divBdr>
            <w:top w:val="none" w:sz="0" w:space="0" w:color="auto"/>
            <w:left w:val="none" w:sz="0" w:space="0" w:color="auto"/>
            <w:bottom w:val="none" w:sz="0" w:space="0" w:color="auto"/>
            <w:right w:val="none" w:sz="0" w:space="0" w:color="auto"/>
          </w:divBdr>
        </w:div>
        <w:div w:id="2097701606">
          <w:marLeft w:val="0"/>
          <w:marRight w:val="0"/>
          <w:marTop w:val="0"/>
          <w:marBottom w:val="0"/>
          <w:divBdr>
            <w:top w:val="none" w:sz="0" w:space="0" w:color="auto"/>
            <w:left w:val="none" w:sz="0" w:space="0" w:color="auto"/>
            <w:bottom w:val="none" w:sz="0" w:space="0" w:color="auto"/>
            <w:right w:val="none" w:sz="0" w:space="0" w:color="auto"/>
          </w:divBdr>
        </w:div>
        <w:div w:id="1103459542">
          <w:marLeft w:val="0"/>
          <w:marRight w:val="0"/>
          <w:marTop w:val="0"/>
          <w:marBottom w:val="0"/>
          <w:divBdr>
            <w:top w:val="none" w:sz="0" w:space="0" w:color="auto"/>
            <w:left w:val="none" w:sz="0" w:space="0" w:color="auto"/>
            <w:bottom w:val="none" w:sz="0" w:space="0" w:color="auto"/>
            <w:right w:val="none" w:sz="0" w:space="0" w:color="auto"/>
          </w:divBdr>
        </w:div>
        <w:div w:id="1796828734">
          <w:marLeft w:val="0"/>
          <w:marRight w:val="0"/>
          <w:marTop w:val="0"/>
          <w:marBottom w:val="0"/>
          <w:divBdr>
            <w:top w:val="none" w:sz="0" w:space="0" w:color="auto"/>
            <w:left w:val="none" w:sz="0" w:space="0" w:color="auto"/>
            <w:bottom w:val="none" w:sz="0" w:space="0" w:color="auto"/>
            <w:right w:val="none" w:sz="0" w:space="0" w:color="auto"/>
          </w:divBdr>
        </w:div>
        <w:div w:id="1614359795">
          <w:marLeft w:val="0"/>
          <w:marRight w:val="0"/>
          <w:marTop w:val="0"/>
          <w:marBottom w:val="0"/>
          <w:divBdr>
            <w:top w:val="none" w:sz="0" w:space="0" w:color="auto"/>
            <w:left w:val="none" w:sz="0" w:space="0" w:color="auto"/>
            <w:bottom w:val="none" w:sz="0" w:space="0" w:color="auto"/>
            <w:right w:val="none" w:sz="0" w:space="0" w:color="auto"/>
          </w:divBdr>
        </w:div>
      </w:divsChild>
    </w:div>
    <w:div w:id="1961954548">
      <w:bodyDiv w:val="1"/>
      <w:marLeft w:val="0"/>
      <w:marRight w:val="0"/>
      <w:marTop w:val="0"/>
      <w:marBottom w:val="0"/>
      <w:divBdr>
        <w:top w:val="none" w:sz="0" w:space="0" w:color="auto"/>
        <w:left w:val="none" w:sz="0" w:space="0" w:color="auto"/>
        <w:bottom w:val="none" w:sz="0" w:space="0" w:color="auto"/>
        <w:right w:val="none" w:sz="0" w:space="0" w:color="auto"/>
      </w:divBdr>
    </w:div>
    <w:div w:id="1962345341">
      <w:bodyDiv w:val="1"/>
      <w:marLeft w:val="0"/>
      <w:marRight w:val="0"/>
      <w:marTop w:val="0"/>
      <w:marBottom w:val="0"/>
      <w:divBdr>
        <w:top w:val="none" w:sz="0" w:space="0" w:color="auto"/>
        <w:left w:val="none" w:sz="0" w:space="0" w:color="auto"/>
        <w:bottom w:val="none" w:sz="0" w:space="0" w:color="auto"/>
        <w:right w:val="none" w:sz="0" w:space="0" w:color="auto"/>
      </w:divBdr>
    </w:div>
    <w:div w:id="1963992753">
      <w:bodyDiv w:val="1"/>
      <w:marLeft w:val="0"/>
      <w:marRight w:val="0"/>
      <w:marTop w:val="0"/>
      <w:marBottom w:val="0"/>
      <w:divBdr>
        <w:top w:val="none" w:sz="0" w:space="0" w:color="auto"/>
        <w:left w:val="none" w:sz="0" w:space="0" w:color="auto"/>
        <w:bottom w:val="none" w:sz="0" w:space="0" w:color="auto"/>
        <w:right w:val="none" w:sz="0" w:space="0" w:color="auto"/>
      </w:divBdr>
    </w:div>
    <w:div w:id="1964728606">
      <w:bodyDiv w:val="1"/>
      <w:marLeft w:val="0"/>
      <w:marRight w:val="0"/>
      <w:marTop w:val="0"/>
      <w:marBottom w:val="0"/>
      <w:divBdr>
        <w:top w:val="none" w:sz="0" w:space="0" w:color="auto"/>
        <w:left w:val="none" w:sz="0" w:space="0" w:color="auto"/>
        <w:bottom w:val="none" w:sz="0" w:space="0" w:color="auto"/>
        <w:right w:val="none" w:sz="0" w:space="0" w:color="auto"/>
      </w:divBdr>
    </w:div>
    <w:div w:id="1966957406">
      <w:bodyDiv w:val="1"/>
      <w:marLeft w:val="0"/>
      <w:marRight w:val="0"/>
      <w:marTop w:val="0"/>
      <w:marBottom w:val="0"/>
      <w:divBdr>
        <w:top w:val="none" w:sz="0" w:space="0" w:color="auto"/>
        <w:left w:val="none" w:sz="0" w:space="0" w:color="auto"/>
        <w:bottom w:val="none" w:sz="0" w:space="0" w:color="auto"/>
        <w:right w:val="none" w:sz="0" w:space="0" w:color="auto"/>
      </w:divBdr>
    </w:div>
    <w:div w:id="1968388772">
      <w:bodyDiv w:val="1"/>
      <w:marLeft w:val="0"/>
      <w:marRight w:val="0"/>
      <w:marTop w:val="0"/>
      <w:marBottom w:val="0"/>
      <w:divBdr>
        <w:top w:val="none" w:sz="0" w:space="0" w:color="auto"/>
        <w:left w:val="none" w:sz="0" w:space="0" w:color="auto"/>
        <w:bottom w:val="none" w:sz="0" w:space="0" w:color="auto"/>
        <w:right w:val="none" w:sz="0" w:space="0" w:color="auto"/>
      </w:divBdr>
    </w:div>
    <w:div w:id="1969581823">
      <w:bodyDiv w:val="1"/>
      <w:marLeft w:val="0"/>
      <w:marRight w:val="0"/>
      <w:marTop w:val="0"/>
      <w:marBottom w:val="0"/>
      <w:divBdr>
        <w:top w:val="none" w:sz="0" w:space="0" w:color="auto"/>
        <w:left w:val="none" w:sz="0" w:space="0" w:color="auto"/>
        <w:bottom w:val="none" w:sz="0" w:space="0" w:color="auto"/>
        <w:right w:val="none" w:sz="0" w:space="0" w:color="auto"/>
      </w:divBdr>
    </w:div>
    <w:div w:id="1970740471">
      <w:bodyDiv w:val="1"/>
      <w:marLeft w:val="0"/>
      <w:marRight w:val="0"/>
      <w:marTop w:val="0"/>
      <w:marBottom w:val="0"/>
      <w:divBdr>
        <w:top w:val="none" w:sz="0" w:space="0" w:color="auto"/>
        <w:left w:val="none" w:sz="0" w:space="0" w:color="auto"/>
        <w:bottom w:val="none" w:sz="0" w:space="0" w:color="auto"/>
        <w:right w:val="none" w:sz="0" w:space="0" w:color="auto"/>
      </w:divBdr>
    </w:div>
    <w:div w:id="1971470569">
      <w:bodyDiv w:val="1"/>
      <w:marLeft w:val="0"/>
      <w:marRight w:val="0"/>
      <w:marTop w:val="0"/>
      <w:marBottom w:val="0"/>
      <w:divBdr>
        <w:top w:val="none" w:sz="0" w:space="0" w:color="auto"/>
        <w:left w:val="none" w:sz="0" w:space="0" w:color="auto"/>
        <w:bottom w:val="none" w:sz="0" w:space="0" w:color="auto"/>
        <w:right w:val="none" w:sz="0" w:space="0" w:color="auto"/>
      </w:divBdr>
    </w:div>
    <w:div w:id="1972707368">
      <w:bodyDiv w:val="1"/>
      <w:marLeft w:val="0"/>
      <w:marRight w:val="0"/>
      <w:marTop w:val="0"/>
      <w:marBottom w:val="0"/>
      <w:divBdr>
        <w:top w:val="none" w:sz="0" w:space="0" w:color="auto"/>
        <w:left w:val="none" w:sz="0" w:space="0" w:color="auto"/>
        <w:bottom w:val="none" w:sz="0" w:space="0" w:color="auto"/>
        <w:right w:val="none" w:sz="0" w:space="0" w:color="auto"/>
      </w:divBdr>
    </w:div>
    <w:div w:id="1973631061">
      <w:bodyDiv w:val="1"/>
      <w:marLeft w:val="0"/>
      <w:marRight w:val="0"/>
      <w:marTop w:val="0"/>
      <w:marBottom w:val="0"/>
      <w:divBdr>
        <w:top w:val="none" w:sz="0" w:space="0" w:color="auto"/>
        <w:left w:val="none" w:sz="0" w:space="0" w:color="auto"/>
        <w:bottom w:val="none" w:sz="0" w:space="0" w:color="auto"/>
        <w:right w:val="none" w:sz="0" w:space="0" w:color="auto"/>
      </w:divBdr>
    </w:div>
    <w:div w:id="1974628088">
      <w:bodyDiv w:val="1"/>
      <w:marLeft w:val="0"/>
      <w:marRight w:val="0"/>
      <w:marTop w:val="0"/>
      <w:marBottom w:val="0"/>
      <w:divBdr>
        <w:top w:val="none" w:sz="0" w:space="0" w:color="auto"/>
        <w:left w:val="none" w:sz="0" w:space="0" w:color="auto"/>
        <w:bottom w:val="none" w:sz="0" w:space="0" w:color="auto"/>
        <w:right w:val="none" w:sz="0" w:space="0" w:color="auto"/>
      </w:divBdr>
    </w:div>
    <w:div w:id="1975519867">
      <w:bodyDiv w:val="1"/>
      <w:marLeft w:val="0"/>
      <w:marRight w:val="0"/>
      <w:marTop w:val="0"/>
      <w:marBottom w:val="0"/>
      <w:divBdr>
        <w:top w:val="none" w:sz="0" w:space="0" w:color="auto"/>
        <w:left w:val="none" w:sz="0" w:space="0" w:color="auto"/>
        <w:bottom w:val="none" w:sz="0" w:space="0" w:color="auto"/>
        <w:right w:val="none" w:sz="0" w:space="0" w:color="auto"/>
      </w:divBdr>
    </w:div>
    <w:div w:id="1977252952">
      <w:bodyDiv w:val="1"/>
      <w:marLeft w:val="0"/>
      <w:marRight w:val="0"/>
      <w:marTop w:val="0"/>
      <w:marBottom w:val="0"/>
      <w:divBdr>
        <w:top w:val="none" w:sz="0" w:space="0" w:color="auto"/>
        <w:left w:val="none" w:sz="0" w:space="0" w:color="auto"/>
        <w:bottom w:val="none" w:sz="0" w:space="0" w:color="auto"/>
        <w:right w:val="none" w:sz="0" w:space="0" w:color="auto"/>
      </w:divBdr>
    </w:div>
    <w:div w:id="1977953792">
      <w:bodyDiv w:val="1"/>
      <w:marLeft w:val="0"/>
      <w:marRight w:val="0"/>
      <w:marTop w:val="0"/>
      <w:marBottom w:val="0"/>
      <w:divBdr>
        <w:top w:val="none" w:sz="0" w:space="0" w:color="auto"/>
        <w:left w:val="none" w:sz="0" w:space="0" w:color="auto"/>
        <w:bottom w:val="none" w:sz="0" w:space="0" w:color="auto"/>
        <w:right w:val="none" w:sz="0" w:space="0" w:color="auto"/>
      </w:divBdr>
    </w:div>
    <w:div w:id="1984770587">
      <w:bodyDiv w:val="1"/>
      <w:marLeft w:val="0"/>
      <w:marRight w:val="0"/>
      <w:marTop w:val="0"/>
      <w:marBottom w:val="0"/>
      <w:divBdr>
        <w:top w:val="none" w:sz="0" w:space="0" w:color="auto"/>
        <w:left w:val="none" w:sz="0" w:space="0" w:color="auto"/>
        <w:bottom w:val="none" w:sz="0" w:space="0" w:color="auto"/>
        <w:right w:val="none" w:sz="0" w:space="0" w:color="auto"/>
      </w:divBdr>
    </w:div>
    <w:div w:id="1987662479">
      <w:bodyDiv w:val="1"/>
      <w:marLeft w:val="0"/>
      <w:marRight w:val="0"/>
      <w:marTop w:val="0"/>
      <w:marBottom w:val="0"/>
      <w:divBdr>
        <w:top w:val="none" w:sz="0" w:space="0" w:color="auto"/>
        <w:left w:val="none" w:sz="0" w:space="0" w:color="auto"/>
        <w:bottom w:val="none" w:sz="0" w:space="0" w:color="auto"/>
        <w:right w:val="none" w:sz="0" w:space="0" w:color="auto"/>
      </w:divBdr>
    </w:div>
    <w:div w:id="1988511873">
      <w:bodyDiv w:val="1"/>
      <w:marLeft w:val="0"/>
      <w:marRight w:val="0"/>
      <w:marTop w:val="0"/>
      <w:marBottom w:val="0"/>
      <w:divBdr>
        <w:top w:val="none" w:sz="0" w:space="0" w:color="auto"/>
        <w:left w:val="none" w:sz="0" w:space="0" w:color="auto"/>
        <w:bottom w:val="none" w:sz="0" w:space="0" w:color="auto"/>
        <w:right w:val="none" w:sz="0" w:space="0" w:color="auto"/>
      </w:divBdr>
    </w:div>
    <w:div w:id="1989940697">
      <w:bodyDiv w:val="1"/>
      <w:marLeft w:val="0"/>
      <w:marRight w:val="0"/>
      <w:marTop w:val="0"/>
      <w:marBottom w:val="0"/>
      <w:divBdr>
        <w:top w:val="none" w:sz="0" w:space="0" w:color="auto"/>
        <w:left w:val="none" w:sz="0" w:space="0" w:color="auto"/>
        <w:bottom w:val="none" w:sz="0" w:space="0" w:color="auto"/>
        <w:right w:val="none" w:sz="0" w:space="0" w:color="auto"/>
      </w:divBdr>
    </w:div>
    <w:div w:id="1992051240">
      <w:bodyDiv w:val="1"/>
      <w:marLeft w:val="0"/>
      <w:marRight w:val="0"/>
      <w:marTop w:val="0"/>
      <w:marBottom w:val="0"/>
      <w:divBdr>
        <w:top w:val="none" w:sz="0" w:space="0" w:color="auto"/>
        <w:left w:val="none" w:sz="0" w:space="0" w:color="auto"/>
        <w:bottom w:val="none" w:sz="0" w:space="0" w:color="auto"/>
        <w:right w:val="none" w:sz="0" w:space="0" w:color="auto"/>
      </w:divBdr>
    </w:div>
    <w:div w:id="1995524082">
      <w:bodyDiv w:val="1"/>
      <w:marLeft w:val="0"/>
      <w:marRight w:val="0"/>
      <w:marTop w:val="0"/>
      <w:marBottom w:val="0"/>
      <w:divBdr>
        <w:top w:val="none" w:sz="0" w:space="0" w:color="auto"/>
        <w:left w:val="none" w:sz="0" w:space="0" w:color="auto"/>
        <w:bottom w:val="none" w:sz="0" w:space="0" w:color="auto"/>
        <w:right w:val="none" w:sz="0" w:space="0" w:color="auto"/>
      </w:divBdr>
    </w:div>
    <w:div w:id="1996760411">
      <w:bodyDiv w:val="1"/>
      <w:marLeft w:val="0"/>
      <w:marRight w:val="0"/>
      <w:marTop w:val="0"/>
      <w:marBottom w:val="0"/>
      <w:divBdr>
        <w:top w:val="none" w:sz="0" w:space="0" w:color="auto"/>
        <w:left w:val="none" w:sz="0" w:space="0" w:color="auto"/>
        <w:bottom w:val="none" w:sz="0" w:space="0" w:color="auto"/>
        <w:right w:val="none" w:sz="0" w:space="0" w:color="auto"/>
      </w:divBdr>
    </w:div>
    <w:div w:id="1998729009">
      <w:bodyDiv w:val="1"/>
      <w:marLeft w:val="0"/>
      <w:marRight w:val="0"/>
      <w:marTop w:val="0"/>
      <w:marBottom w:val="0"/>
      <w:divBdr>
        <w:top w:val="none" w:sz="0" w:space="0" w:color="auto"/>
        <w:left w:val="none" w:sz="0" w:space="0" w:color="auto"/>
        <w:bottom w:val="none" w:sz="0" w:space="0" w:color="auto"/>
        <w:right w:val="none" w:sz="0" w:space="0" w:color="auto"/>
      </w:divBdr>
    </w:div>
    <w:div w:id="2002075901">
      <w:bodyDiv w:val="1"/>
      <w:marLeft w:val="0"/>
      <w:marRight w:val="0"/>
      <w:marTop w:val="0"/>
      <w:marBottom w:val="0"/>
      <w:divBdr>
        <w:top w:val="none" w:sz="0" w:space="0" w:color="auto"/>
        <w:left w:val="none" w:sz="0" w:space="0" w:color="auto"/>
        <w:bottom w:val="none" w:sz="0" w:space="0" w:color="auto"/>
        <w:right w:val="none" w:sz="0" w:space="0" w:color="auto"/>
      </w:divBdr>
    </w:div>
    <w:div w:id="2003117752">
      <w:bodyDiv w:val="1"/>
      <w:marLeft w:val="0"/>
      <w:marRight w:val="0"/>
      <w:marTop w:val="0"/>
      <w:marBottom w:val="0"/>
      <w:divBdr>
        <w:top w:val="none" w:sz="0" w:space="0" w:color="auto"/>
        <w:left w:val="none" w:sz="0" w:space="0" w:color="auto"/>
        <w:bottom w:val="none" w:sz="0" w:space="0" w:color="auto"/>
        <w:right w:val="none" w:sz="0" w:space="0" w:color="auto"/>
      </w:divBdr>
    </w:div>
    <w:div w:id="2003970518">
      <w:bodyDiv w:val="1"/>
      <w:marLeft w:val="0"/>
      <w:marRight w:val="0"/>
      <w:marTop w:val="0"/>
      <w:marBottom w:val="0"/>
      <w:divBdr>
        <w:top w:val="none" w:sz="0" w:space="0" w:color="auto"/>
        <w:left w:val="none" w:sz="0" w:space="0" w:color="auto"/>
        <w:bottom w:val="none" w:sz="0" w:space="0" w:color="auto"/>
        <w:right w:val="none" w:sz="0" w:space="0" w:color="auto"/>
      </w:divBdr>
    </w:div>
    <w:div w:id="2005428561">
      <w:bodyDiv w:val="1"/>
      <w:marLeft w:val="0"/>
      <w:marRight w:val="0"/>
      <w:marTop w:val="0"/>
      <w:marBottom w:val="0"/>
      <w:divBdr>
        <w:top w:val="none" w:sz="0" w:space="0" w:color="auto"/>
        <w:left w:val="none" w:sz="0" w:space="0" w:color="auto"/>
        <w:bottom w:val="none" w:sz="0" w:space="0" w:color="auto"/>
        <w:right w:val="none" w:sz="0" w:space="0" w:color="auto"/>
      </w:divBdr>
    </w:div>
    <w:div w:id="2005742570">
      <w:bodyDiv w:val="1"/>
      <w:marLeft w:val="0"/>
      <w:marRight w:val="0"/>
      <w:marTop w:val="0"/>
      <w:marBottom w:val="0"/>
      <w:divBdr>
        <w:top w:val="none" w:sz="0" w:space="0" w:color="auto"/>
        <w:left w:val="none" w:sz="0" w:space="0" w:color="auto"/>
        <w:bottom w:val="none" w:sz="0" w:space="0" w:color="auto"/>
        <w:right w:val="none" w:sz="0" w:space="0" w:color="auto"/>
      </w:divBdr>
    </w:div>
    <w:div w:id="2009095892">
      <w:bodyDiv w:val="1"/>
      <w:marLeft w:val="0"/>
      <w:marRight w:val="0"/>
      <w:marTop w:val="0"/>
      <w:marBottom w:val="0"/>
      <w:divBdr>
        <w:top w:val="none" w:sz="0" w:space="0" w:color="auto"/>
        <w:left w:val="none" w:sz="0" w:space="0" w:color="auto"/>
        <w:bottom w:val="none" w:sz="0" w:space="0" w:color="auto"/>
        <w:right w:val="none" w:sz="0" w:space="0" w:color="auto"/>
      </w:divBdr>
    </w:div>
    <w:div w:id="2009749346">
      <w:bodyDiv w:val="1"/>
      <w:marLeft w:val="0"/>
      <w:marRight w:val="0"/>
      <w:marTop w:val="0"/>
      <w:marBottom w:val="0"/>
      <w:divBdr>
        <w:top w:val="none" w:sz="0" w:space="0" w:color="auto"/>
        <w:left w:val="none" w:sz="0" w:space="0" w:color="auto"/>
        <w:bottom w:val="none" w:sz="0" w:space="0" w:color="auto"/>
        <w:right w:val="none" w:sz="0" w:space="0" w:color="auto"/>
      </w:divBdr>
    </w:div>
    <w:div w:id="2011062798">
      <w:bodyDiv w:val="1"/>
      <w:marLeft w:val="0"/>
      <w:marRight w:val="0"/>
      <w:marTop w:val="0"/>
      <w:marBottom w:val="0"/>
      <w:divBdr>
        <w:top w:val="none" w:sz="0" w:space="0" w:color="auto"/>
        <w:left w:val="none" w:sz="0" w:space="0" w:color="auto"/>
        <w:bottom w:val="none" w:sz="0" w:space="0" w:color="auto"/>
        <w:right w:val="none" w:sz="0" w:space="0" w:color="auto"/>
      </w:divBdr>
    </w:div>
    <w:div w:id="2011714208">
      <w:bodyDiv w:val="1"/>
      <w:marLeft w:val="0"/>
      <w:marRight w:val="0"/>
      <w:marTop w:val="0"/>
      <w:marBottom w:val="0"/>
      <w:divBdr>
        <w:top w:val="none" w:sz="0" w:space="0" w:color="auto"/>
        <w:left w:val="none" w:sz="0" w:space="0" w:color="auto"/>
        <w:bottom w:val="none" w:sz="0" w:space="0" w:color="auto"/>
        <w:right w:val="none" w:sz="0" w:space="0" w:color="auto"/>
      </w:divBdr>
    </w:div>
    <w:div w:id="2012566506">
      <w:bodyDiv w:val="1"/>
      <w:marLeft w:val="0"/>
      <w:marRight w:val="0"/>
      <w:marTop w:val="0"/>
      <w:marBottom w:val="0"/>
      <w:divBdr>
        <w:top w:val="none" w:sz="0" w:space="0" w:color="auto"/>
        <w:left w:val="none" w:sz="0" w:space="0" w:color="auto"/>
        <w:bottom w:val="none" w:sz="0" w:space="0" w:color="auto"/>
        <w:right w:val="none" w:sz="0" w:space="0" w:color="auto"/>
      </w:divBdr>
    </w:div>
    <w:div w:id="2024093207">
      <w:bodyDiv w:val="1"/>
      <w:marLeft w:val="0"/>
      <w:marRight w:val="0"/>
      <w:marTop w:val="0"/>
      <w:marBottom w:val="0"/>
      <w:divBdr>
        <w:top w:val="none" w:sz="0" w:space="0" w:color="auto"/>
        <w:left w:val="none" w:sz="0" w:space="0" w:color="auto"/>
        <w:bottom w:val="none" w:sz="0" w:space="0" w:color="auto"/>
        <w:right w:val="none" w:sz="0" w:space="0" w:color="auto"/>
      </w:divBdr>
    </w:div>
    <w:div w:id="2024939247">
      <w:bodyDiv w:val="1"/>
      <w:marLeft w:val="0"/>
      <w:marRight w:val="0"/>
      <w:marTop w:val="0"/>
      <w:marBottom w:val="0"/>
      <w:divBdr>
        <w:top w:val="none" w:sz="0" w:space="0" w:color="auto"/>
        <w:left w:val="none" w:sz="0" w:space="0" w:color="auto"/>
        <w:bottom w:val="none" w:sz="0" w:space="0" w:color="auto"/>
        <w:right w:val="none" w:sz="0" w:space="0" w:color="auto"/>
      </w:divBdr>
    </w:div>
    <w:div w:id="2033455284">
      <w:bodyDiv w:val="1"/>
      <w:marLeft w:val="0"/>
      <w:marRight w:val="0"/>
      <w:marTop w:val="0"/>
      <w:marBottom w:val="0"/>
      <w:divBdr>
        <w:top w:val="none" w:sz="0" w:space="0" w:color="auto"/>
        <w:left w:val="none" w:sz="0" w:space="0" w:color="auto"/>
        <w:bottom w:val="none" w:sz="0" w:space="0" w:color="auto"/>
        <w:right w:val="none" w:sz="0" w:space="0" w:color="auto"/>
      </w:divBdr>
    </w:div>
    <w:div w:id="2034186725">
      <w:bodyDiv w:val="1"/>
      <w:marLeft w:val="0"/>
      <w:marRight w:val="0"/>
      <w:marTop w:val="0"/>
      <w:marBottom w:val="0"/>
      <w:divBdr>
        <w:top w:val="none" w:sz="0" w:space="0" w:color="auto"/>
        <w:left w:val="none" w:sz="0" w:space="0" w:color="auto"/>
        <w:bottom w:val="none" w:sz="0" w:space="0" w:color="auto"/>
        <w:right w:val="none" w:sz="0" w:space="0" w:color="auto"/>
      </w:divBdr>
    </w:div>
    <w:div w:id="2037004135">
      <w:bodyDiv w:val="1"/>
      <w:marLeft w:val="0"/>
      <w:marRight w:val="0"/>
      <w:marTop w:val="0"/>
      <w:marBottom w:val="0"/>
      <w:divBdr>
        <w:top w:val="none" w:sz="0" w:space="0" w:color="auto"/>
        <w:left w:val="none" w:sz="0" w:space="0" w:color="auto"/>
        <w:bottom w:val="none" w:sz="0" w:space="0" w:color="auto"/>
        <w:right w:val="none" w:sz="0" w:space="0" w:color="auto"/>
      </w:divBdr>
    </w:div>
    <w:div w:id="2037733253">
      <w:bodyDiv w:val="1"/>
      <w:marLeft w:val="0"/>
      <w:marRight w:val="0"/>
      <w:marTop w:val="0"/>
      <w:marBottom w:val="0"/>
      <w:divBdr>
        <w:top w:val="none" w:sz="0" w:space="0" w:color="auto"/>
        <w:left w:val="none" w:sz="0" w:space="0" w:color="auto"/>
        <w:bottom w:val="none" w:sz="0" w:space="0" w:color="auto"/>
        <w:right w:val="none" w:sz="0" w:space="0" w:color="auto"/>
      </w:divBdr>
    </w:div>
    <w:div w:id="2040012528">
      <w:bodyDiv w:val="1"/>
      <w:marLeft w:val="0"/>
      <w:marRight w:val="0"/>
      <w:marTop w:val="0"/>
      <w:marBottom w:val="0"/>
      <w:divBdr>
        <w:top w:val="none" w:sz="0" w:space="0" w:color="auto"/>
        <w:left w:val="none" w:sz="0" w:space="0" w:color="auto"/>
        <w:bottom w:val="none" w:sz="0" w:space="0" w:color="auto"/>
        <w:right w:val="none" w:sz="0" w:space="0" w:color="auto"/>
      </w:divBdr>
    </w:div>
    <w:div w:id="2044017545">
      <w:bodyDiv w:val="1"/>
      <w:marLeft w:val="0"/>
      <w:marRight w:val="0"/>
      <w:marTop w:val="0"/>
      <w:marBottom w:val="0"/>
      <w:divBdr>
        <w:top w:val="none" w:sz="0" w:space="0" w:color="auto"/>
        <w:left w:val="none" w:sz="0" w:space="0" w:color="auto"/>
        <w:bottom w:val="none" w:sz="0" w:space="0" w:color="auto"/>
        <w:right w:val="none" w:sz="0" w:space="0" w:color="auto"/>
      </w:divBdr>
    </w:div>
    <w:div w:id="2046828032">
      <w:bodyDiv w:val="1"/>
      <w:marLeft w:val="0"/>
      <w:marRight w:val="0"/>
      <w:marTop w:val="0"/>
      <w:marBottom w:val="0"/>
      <w:divBdr>
        <w:top w:val="none" w:sz="0" w:space="0" w:color="auto"/>
        <w:left w:val="none" w:sz="0" w:space="0" w:color="auto"/>
        <w:bottom w:val="none" w:sz="0" w:space="0" w:color="auto"/>
        <w:right w:val="none" w:sz="0" w:space="0" w:color="auto"/>
      </w:divBdr>
    </w:div>
    <w:div w:id="2048604650">
      <w:bodyDiv w:val="1"/>
      <w:marLeft w:val="0"/>
      <w:marRight w:val="0"/>
      <w:marTop w:val="0"/>
      <w:marBottom w:val="0"/>
      <w:divBdr>
        <w:top w:val="none" w:sz="0" w:space="0" w:color="auto"/>
        <w:left w:val="none" w:sz="0" w:space="0" w:color="auto"/>
        <w:bottom w:val="none" w:sz="0" w:space="0" w:color="auto"/>
        <w:right w:val="none" w:sz="0" w:space="0" w:color="auto"/>
      </w:divBdr>
    </w:div>
    <w:div w:id="2052604777">
      <w:bodyDiv w:val="1"/>
      <w:marLeft w:val="0"/>
      <w:marRight w:val="0"/>
      <w:marTop w:val="0"/>
      <w:marBottom w:val="0"/>
      <w:divBdr>
        <w:top w:val="none" w:sz="0" w:space="0" w:color="auto"/>
        <w:left w:val="none" w:sz="0" w:space="0" w:color="auto"/>
        <w:bottom w:val="none" w:sz="0" w:space="0" w:color="auto"/>
        <w:right w:val="none" w:sz="0" w:space="0" w:color="auto"/>
      </w:divBdr>
    </w:div>
    <w:div w:id="2052924850">
      <w:bodyDiv w:val="1"/>
      <w:marLeft w:val="0"/>
      <w:marRight w:val="0"/>
      <w:marTop w:val="0"/>
      <w:marBottom w:val="0"/>
      <w:divBdr>
        <w:top w:val="none" w:sz="0" w:space="0" w:color="auto"/>
        <w:left w:val="none" w:sz="0" w:space="0" w:color="auto"/>
        <w:bottom w:val="none" w:sz="0" w:space="0" w:color="auto"/>
        <w:right w:val="none" w:sz="0" w:space="0" w:color="auto"/>
      </w:divBdr>
    </w:div>
    <w:div w:id="2053654826">
      <w:bodyDiv w:val="1"/>
      <w:marLeft w:val="0"/>
      <w:marRight w:val="0"/>
      <w:marTop w:val="0"/>
      <w:marBottom w:val="0"/>
      <w:divBdr>
        <w:top w:val="none" w:sz="0" w:space="0" w:color="auto"/>
        <w:left w:val="none" w:sz="0" w:space="0" w:color="auto"/>
        <w:bottom w:val="none" w:sz="0" w:space="0" w:color="auto"/>
        <w:right w:val="none" w:sz="0" w:space="0" w:color="auto"/>
      </w:divBdr>
    </w:div>
    <w:div w:id="2054689209">
      <w:bodyDiv w:val="1"/>
      <w:marLeft w:val="0"/>
      <w:marRight w:val="0"/>
      <w:marTop w:val="0"/>
      <w:marBottom w:val="0"/>
      <w:divBdr>
        <w:top w:val="none" w:sz="0" w:space="0" w:color="auto"/>
        <w:left w:val="none" w:sz="0" w:space="0" w:color="auto"/>
        <w:bottom w:val="none" w:sz="0" w:space="0" w:color="auto"/>
        <w:right w:val="none" w:sz="0" w:space="0" w:color="auto"/>
      </w:divBdr>
    </w:div>
    <w:div w:id="2057971375">
      <w:bodyDiv w:val="1"/>
      <w:marLeft w:val="0"/>
      <w:marRight w:val="0"/>
      <w:marTop w:val="0"/>
      <w:marBottom w:val="0"/>
      <w:divBdr>
        <w:top w:val="none" w:sz="0" w:space="0" w:color="auto"/>
        <w:left w:val="none" w:sz="0" w:space="0" w:color="auto"/>
        <w:bottom w:val="none" w:sz="0" w:space="0" w:color="auto"/>
        <w:right w:val="none" w:sz="0" w:space="0" w:color="auto"/>
      </w:divBdr>
    </w:div>
    <w:div w:id="2059812781">
      <w:bodyDiv w:val="1"/>
      <w:marLeft w:val="0"/>
      <w:marRight w:val="0"/>
      <w:marTop w:val="0"/>
      <w:marBottom w:val="0"/>
      <w:divBdr>
        <w:top w:val="none" w:sz="0" w:space="0" w:color="auto"/>
        <w:left w:val="none" w:sz="0" w:space="0" w:color="auto"/>
        <w:bottom w:val="none" w:sz="0" w:space="0" w:color="auto"/>
        <w:right w:val="none" w:sz="0" w:space="0" w:color="auto"/>
      </w:divBdr>
    </w:div>
    <w:div w:id="2059864136">
      <w:bodyDiv w:val="1"/>
      <w:marLeft w:val="0"/>
      <w:marRight w:val="0"/>
      <w:marTop w:val="0"/>
      <w:marBottom w:val="0"/>
      <w:divBdr>
        <w:top w:val="none" w:sz="0" w:space="0" w:color="auto"/>
        <w:left w:val="none" w:sz="0" w:space="0" w:color="auto"/>
        <w:bottom w:val="none" w:sz="0" w:space="0" w:color="auto"/>
        <w:right w:val="none" w:sz="0" w:space="0" w:color="auto"/>
      </w:divBdr>
    </w:div>
    <w:div w:id="2061664178">
      <w:bodyDiv w:val="1"/>
      <w:marLeft w:val="0"/>
      <w:marRight w:val="0"/>
      <w:marTop w:val="0"/>
      <w:marBottom w:val="0"/>
      <w:divBdr>
        <w:top w:val="none" w:sz="0" w:space="0" w:color="auto"/>
        <w:left w:val="none" w:sz="0" w:space="0" w:color="auto"/>
        <w:bottom w:val="none" w:sz="0" w:space="0" w:color="auto"/>
        <w:right w:val="none" w:sz="0" w:space="0" w:color="auto"/>
      </w:divBdr>
    </w:div>
    <w:div w:id="2067487476">
      <w:bodyDiv w:val="1"/>
      <w:marLeft w:val="0"/>
      <w:marRight w:val="0"/>
      <w:marTop w:val="0"/>
      <w:marBottom w:val="0"/>
      <w:divBdr>
        <w:top w:val="none" w:sz="0" w:space="0" w:color="auto"/>
        <w:left w:val="none" w:sz="0" w:space="0" w:color="auto"/>
        <w:bottom w:val="none" w:sz="0" w:space="0" w:color="auto"/>
        <w:right w:val="none" w:sz="0" w:space="0" w:color="auto"/>
      </w:divBdr>
    </w:div>
    <w:div w:id="2069958408">
      <w:bodyDiv w:val="1"/>
      <w:marLeft w:val="0"/>
      <w:marRight w:val="0"/>
      <w:marTop w:val="0"/>
      <w:marBottom w:val="0"/>
      <w:divBdr>
        <w:top w:val="none" w:sz="0" w:space="0" w:color="auto"/>
        <w:left w:val="none" w:sz="0" w:space="0" w:color="auto"/>
        <w:bottom w:val="none" w:sz="0" w:space="0" w:color="auto"/>
        <w:right w:val="none" w:sz="0" w:space="0" w:color="auto"/>
      </w:divBdr>
    </w:div>
    <w:div w:id="2074960964">
      <w:bodyDiv w:val="1"/>
      <w:marLeft w:val="0"/>
      <w:marRight w:val="0"/>
      <w:marTop w:val="0"/>
      <w:marBottom w:val="0"/>
      <w:divBdr>
        <w:top w:val="none" w:sz="0" w:space="0" w:color="auto"/>
        <w:left w:val="none" w:sz="0" w:space="0" w:color="auto"/>
        <w:bottom w:val="none" w:sz="0" w:space="0" w:color="auto"/>
        <w:right w:val="none" w:sz="0" w:space="0" w:color="auto"/>
      </w:divBdr>
    </w:div>
    <w:div w:id="2075077112">
      <w:bodyDiv w:val="1"/>
      <w:marLeft w:val="0"/>
      <w:marRight w:val="0"/>
      <w:marTop w:val="0"/>
      <w:marBottom w:val="0"/>
      <w:divBdr>
        <w:top w:val="none" w:sz="0" w:space="0" w:color="auto"/>
        <w:left w:val="none" w:sz="0" w:space="0" w:color="auto"/>
        <w:bottom w:val="none" w:sz="0" w:space="0" w:color="auto"/>
        <w:right w:val="none" w:sz="0" w:space="0" w:color="auto"/>
      </w:divBdr>
    </w:div>
    <w:div w:id="2082019838">
      <w:bodyDiv w:val="1"/>
      <w:marLeft w:val="0"/>
      <w:marRight w:val="0"/>
      <w:marTop w:val="0"/>
      <w:marBottom w:val="0"/>
      <w:divBdr>
        <w:top w:val="none" w:sz="0" w:space="0" w:color="auto"/>
        <w:left w:val="none" w:sz="0" w:space="0" w:color="auto"/>
        <w:bottom w:val="none" w:sz="0" w:space="0" w:color="auto"/>
        <w:right w:val="none" w:sz="0" w:space="0" w:color="auto"/>
      </w:divBdr>
    </w:div>
    <w:div w:id="2083333263">
      <w:bodyDiv w:val="1"/>
      <w:marLeft w:val="0"/>
      <w:marRight w:val="0"/>
      <w:marTop w:val="0"/>
      <w:marBottom w:val="0"/>
      <w:divBdr>
        <w:top w:val="none" w:sz="0" w:space="0" w:color="auto"/>
        <w:left w:val="none" w:sz="0" w:space="0" w:color="auto"/>
        <w:bottom w:val="none" w:sz="0" w:space="0" w:color="auto"/>
        <w:right w:val="none" w:sz="0" w:space="0" w:color="auto"/>
      </w:divBdr>
    </w:div>
    <w:div w:id="2084373947">
      <w:bodyDiv w:val="1"/>
      <w:marLeft w:val="0"/>
      <w:marRight w:val="0"/>
      <w:marTop w:val="0"/>
      <w:marBottom w:val="0"/>
      <w:divBdr>
        <w:top w:val="none" w:sz="0" w:space="0" w:color="auto"/>
        <w:left w:val="none" w:sz="0" w:space="0" w:color="auto"/>
        <w:bottom w:val="none" w:sz="0" w:space="0" w:color="auto"/>
        <w:right w:val="none" w:sz="0" w:space="0" w:color="auto"/>
      </w:divBdr>
    </w:div>
    <w:div w:id="2086493821">
      <w:bodyDiv w:val="1"/>
      <w:marLeft w:val="0"/>
      <w:marRight w:val="0"/>
      <w:marTop w:val="0"/>
      <w:marBottom w:val="0"/>
      <w:divBdr>
        <w:top w:val="none" w:sz="0" w:space="0" w:color="auto"/>
        <w:left w:val="none" w:sz="0" w:space="0" w:color="auto"/>
        <w:bottom w:val="none" w:sz="0" w:space="0" w:color="auto"/>
        <w:right w:val="none" w:sz="0" w:space="0" w:color="auto"/>
      </w:divBdr>
    </w:div>
    <w:div w:id="2087259321">
      <w:bodyDiv w:val="1"/>
      <w:marLeft w:val="0"/>
      <w:marRight w:val="0"/>
      <w:marTop w:val="0"/>
      <w:marBottom w:val="0"/>
      <w:divBdr>
        <w:top w:val="none" w:sz="0" w:space="0" w:color="auto"/>
        <w:left w:val="none" w:sz="0" w:space="0" w:color="auto"/>
        <w:bottom w:val="none" w:sz="0" w:space="0" w:color="auto"/>
        <w:right w:val="none" w:sz="0" w:space="0" w:color="auto"/>
      </w:divBdr>
    </w:div>
    <w:div w:id="2087415577">
      <w:bodyDiv w:val="1"/>
      <w:marLeft w:val="0"/>
      <w:marRight w:val="0"/>
      <w:marTop w:val="0"/>
      <w:marBottom w:val="0"/>
      <w:divBdr>
        <w:top w:val="none" w:sz="0" w:space="0" w:color="auto"/>
        <w:left w:val="none" w:sz="0" w:space="0" w:color="auto"/>
        <w:bottom w:val="none" w:sz="0" w:space="0" w:color="auto"/>
        <w:right w:val="none" w:sz="0" w:space="0" w:color="auto"/>
      </w:divBdr>
    </w:div>
    <w:div w:id="2089106536">
      <w:bodyDiv w:val="1"/>
      <w:marLeft w:val="0"/>
      <w:marRight w:val="0"/>
      <w:marTop w:val="0"/>
      <w:marBottom w:val="0"/>
      <w:divBdr>
        <w:top w:val="none" w:sz="0" w:space="0" w:color="auto"/>
        <w:left w:val="none" w:sz="0" w:space="0" w:color="auto"/>
        <w:bottom w:val="none" w:sz="0" w:space="0" w:color="auto"/>
        <w:right w:val="none" w:sz="0" w:space="0" w:color="auto"/>
      </w:divBdr>
    </w:div>
    <w:div w:id="2089886196">
      <w:bodyDiv w:val="1"/>
      <w:marLeft w:val="0"/>
      <w:marRight w:val="0"/>
      <w:marTop w:val="0"/>
      <w:marBottom w:val="0"/>
      <w:divBdr>
        <w:top w:val="none" w:sz="0" w:space="0" w:color="auto"/>
        <w:left w:val="none" w:sz="0" w:space="0" w:color="auto"/>
        <w:bottom w:val="none" w:sz="0" w:space="0" w:color="auto"/>
        <w:right w:val="none" w:sz="0" w:space="0" w:color="auto"/>
      </w:divBdr>
    </w:div>
    <w:div w:id="2094160494">
      <w:bodyDiv w:val="1"/>
      <w:marLeft w:val="0"/>
      <w:marRight w:val="0"/>
      <w:marTop w:val="0"/>
      <w:marBottom w:val="0"/>
      <w:divBdr>
        <w:top w:val="none" w:sz="0" w:space="0" w:color="auto"/>
        <w:left w:val="none" w:sz="0" w:space="0" w:color="auto"/>
        <w:bottom w:val="none" w:sz="0" w:space="0" w:color="auto"/>
        <w:right w:val="none" w:sz="0" w:space="0" w:color="auto"/>
      </w:divBdr>
    </w:div>
    <w:div w:id="2094743940">
      <w:bodyDiv w:val="1"/>
      <w:marLeft w:val="0"/>
      <w:marRight w:val="0"/>
      <w:marTop w:val="0"/>
      <w:marBottom w:val="0"/>
      <w:divBdr>
        <w:top w:val="none" w:sz="0" w:space="0" w:color="auto"/>
        <w:left w:val="none" w:sz="0" w:space="0" w:color="auto"/>
        <w:bottom w:val="none" w:sz="0" w:space="0" w:color="auto"/>
        <w:right w:val="none" w:sz="0" w:space="0" w:color="auto"/>
      </w:divBdr>
    </w:div>
    <w:div w:id="2096197626">
      <w:bodyDiv w:val="1"/>
      <w:marLeft w:val="0"/>
      <w:marRight w:val="0"/>
      <w:marTop w:val="0"/>
      <w:marBottom w:val="0"/>
      <w:divBdr>
        <w:top w:val="none" w:sz="0" w:space="0" w:color="auto"/>
        <w:left w:val="none" w:sz="0" w:space="0" w:color="auto"/>
        <w:bottom w:val="none" w:sz="0" w:space="0" w:color="auto"/>
        <w:right w:val="none" w:sz="0" w:space="0" w:color="auto"/>
      </w:divBdr>
    </w:div>
    <w:div w:id="2101102755">
      <w:bodyDiv w:val="1"/>
      <w:marLeft w:val="0"/>
      <w:marRight w:val="0"/>
      <w:marTop w:val="0"/>
      <w:marBottom w:val="0"/>
      <w:divBdr>
        <w:top w:val="none" w:sz="0" w:space="0" w:color="auto"/>
        <w:left w:val="none" w:sz="0" w:space="0" w:color="auto"/>
        <w:bottom w:val="none" w:sz="0" w:space="0" w:color="auto"/>
        <w:right w:val="none" w:sz="0" w:space="0" w:color="auto"/>
      </w:divBdr>
    </w:div>
    <w:div w:id="2110661920">
      <w:bodyDiv w:val="1"/>
      <w:marLeft w:val="0"/>
      <w:marRight w:val="0"/>
      <w:marTop w:val="0"/>
      <w:marBottom w:val="0"/>
      <w:divBdr>
        <w:top w:val="none" w:sz="0" w:space="0" w:color="auto"/>
        <w:left w:val="none" w:sz="0" w:space="0" w:color="auto"/>
        <w:bottom w:val="none" w:sz="0" w:space="0" w:color="auto"/>
        <w:right w:val="none" w:sz="0" w:space="0" w:color="auto"/>
      </w:divBdr>
    </w:div>
    <w:div w:id="2111925506">
      <w:bodyDiv w:val="1"/>
      <w:marLeft w:val="0"/>
      <w:marRight w:val="0"/>
      <w:marTop w:val="0"/>
      <w:marBottom w:val="0"/>
      <w:divBdr>
        <w:top w:val="none" w:sz="0" w:space="0" w:color="auto"/>
        <w:left w:val="none" w:sz="0" w:space="0" w:color="auto"/>
        <w:bottom w:val="none" w:sz="0" w:space="0" w:color="auto"/>
        <w:right w:val="none" w:sz="0" w:space="0" w:color="auto"/>
      </w:divBdr>
    </w:div>
    <w:div w:id="2112779333">
      <w:bodyDiv w:val="1"/>
      <w:marLeft w:val="0"/>
      <w:marRight w:val="0"/>
      <w:marTop w:val="0"/>
      <w:marBottom w:val="0"/>
      <w:divBdr>
        <w:top w:val="none" w:sz="0" w:space="0" w:color="auto"/>
        <w:left w:val="none" w:sz="0" w:space="0" w:color="auto"/>
        <w:bottom w:val="none" w:sz="0" w:space="0" w:color="auto"/>
        <w:right w:val="none" w:sz="0" w:space="0" w:color="auto"/>
      </w:divBdr>
    </w:div>
    <w:div w:id="2114089907">
      <w:bodyDiv w:val="1"/>
      <w:marLeft w:val="0"/>
      <w:marRight w:val="0"/>
      <w:marTop w:val="0"/>
      <w:marBottom w:val="0"/>
      <w:divBdr>
        <w:top w:val="none" w:sz="0" w:space="0" w:color="auto"/>
        <w:left w:val="none" w:sz="0" w:space="0" w:color="auto"/>
        <w:bottom w:val="none" w:sz="0" w:space="0" w:color="auto"/>
        <w:right w:val="none" w:sz="0" w:space="0" w:color="auto"/>
      </w:divBdr>
    </w:div>
    <w:div w:id="2117752919">
      <w:bodyDiv w:val="1"/>
      <w:marLeft w:val="0"/>
      <w:marRight w:val="0"/>
      <w:marTop w:val="0"/>
      <w:marBottom w:val="0"/>
      <w:divBdr>
        <w:top w:val="none" w:sz="0" w:space="0" w:color="auto"/>
        <w:left w:val="none" w:sz="0" w:space="0" w:color="auto"/>
        <w:bottom w:val="none" w:sz="0" w:space="0" w:color="auto"/>
        <w:right w:val="none" w:sz="0" w:space="0" w:color="auto"/>
      </w:divBdr>
    </w:div>
    <w:div w:id="2118864560">
      <w:bodyDiv w:val="1"/>
      <w:marLeft w:val="0"/>
      <w:marRight w:val="0"/>
      <w:marTop w:val="0"/>
      <w:marBottom w:val="0"/>
      <w:divBdr>
        <w:top w:val="none" w:sz="0" w:space="0" w:color="auto"/>
        <w:left w:val="none" w:sz="0" w:space="0" w:color="auto"/>
        <w:bottom w:val="none" w:sz="0" w:space="0" w:color="auto"/>
        <w:right w:val="none" w:sz="0" w:space="0" w:color="auto"/>
      </w:divBdr>
    </w:div>
    <w:div w:id="2130587012">
      <w:bodyDiv w:val="1"/>
      <w:marLeft w:val="0"/>
      <w:marRight w:val="0"/>
      <w:marTop w:val="0"/>
      <w:marBottom w:val="0"/>
      <w:divBdr>
        <w:top w:val="none" w:sz="0" w:space="0" w:color="auto"/>
        <w:left w:val="none" w:sz="0" w:space="0" w:color="auto"/>
        <w:bottom w:val="none" w:sz="0" w:space="0" w:color="auto"/>
        <w:right w:val="none" w:sz="0" w:space="0" w:color="auto"/>
      </w:divBdr>
    </w:div>
    <w:div w:id="2132279539">
      <w:bodyDiv w:val="1"/>
      <w:marLeft w:val="0"/>
      <w:marRight w:val="0"/>
      <w:marTop w:val="0"/>
      <w:marBottom w:val="0"/>
      <w:divBdr>
        <w:top w:val="none" w:sz="0" w:space="0" w:color="auto"/>
        <w:left w:val="none" w:sz="0" w:space="0" w:color="auto"/>
        <w:bottom w:val="none" w:sz="0" w:space="0" w:color="auto"/>
        <w:right w:val="none" w:sz="0" w:space="0" w:color="auto"/>
      </w:divBdr>
    </w:div>
    <w:div w:id="2133669905">
      <w:bodyDiv w:val="1"/>
      <w:marLeft w:val="0"/>
      <w:marRight w:val="0"/>
      <w:marTop w:val="0"/>
      <w:marBottom w:val="0"/>
      <w:divBdr>
        <w:top w:val="none" w:sz="0" w:space="0" w:color="auto"/>
        <w:left w:val="none" w:sz="0" w:space="0" w:color="auto"/>
        <w:bottom w:val="none" w:sz="0" w:space="0" w:color="auto"/>
        <w:right w:val="none" w:sz="0" w:space="0" w:color="auto"/>
      </w:divBdr>
    </w:div>
    <w:div w:id="2136096223">
      <w:bodyDiv w:val="1"/>
      <w:marLeft w:val="0"/>
      <w:marRight w:val="0"/>
      <w:marTop w:val="0"/>
      <w:marBottom w:val="0"/>
      <w:divBdr>
        <w:top w:val="none" w:sz="0" w:space="0" w:color="auto"/>
        <w:left w:val="none" w:sz="0" w:space="0" w:color="auto"/>
        <w:bottom w:val="none" w:sz="0" w:space="0" w:color="auto"/>
        <w:right w:val="none" w:sz="0" w:space="0" w:color="auto"/>
      </w:divBdr>
    </w:div>
    <w:div w:id="2139302526">
      <w:bodyDiv w:val="1"/>
      <w:marLeft w:val="0"/>
      <w:marRight w:val="0"/>
      <w:marTop w:val="0"/>
      <w:marBottom w:val="0"/>
      <w:divBdr>
        <w:top w:val="none" w:sz="0" w:space="0" w:color="auto"/>
        <w:left w:val="none" w:sz="0" w:space="0" w:color="auto"/>
        <w:bottom w:val="none" w:sz="0" w:space="0" w:color="auto"/>
        <w:right w:val="none" w:sz="0" w:space="0" w:color="auto"/>
      </w:divBdr>
    </w:div>
    <w:div w:id="2139448326">
      <w:bodyDiv w:val="1"/>
      <w:marLeft w:val="0"/>
      <w:marRight w:val="0"/>
      <w:marTop w:val="0"/>
      <w:marBottom w:val="0"/>
      <w:divBdr>
        <w:top w:val="none" w:sz="0" w:space="0" w:color="auto"/>
        <w:left w:val="none" w:sz="0" w:space="0" w:color="auto"/>
        <w:bottom w:val="none" w:sz="0" w:space="0" w:color="auto"/>
        <w:right w:val="none" w:sz="0" w:space="0" w:color="auto"/>
      </w:divBdr>
    </w:div>
    <w:div w:id="2140371071">
      <w:bodyDiv w:val="1"/>
      <w:marLeft w:val="0"/>
      <w:marRight w:val="0"/>
      <w:marTop w:val="0"/>
      <w:marBottom w:val="0"/>
      <w:divBdr>
        <w:top w:val="none" w:sz="0" w:space="0" w:color="auto"/>
        <w:left w:val="none" w:sz="0" w:space="0" w:color="auto"/>
        <w:bottom w:val="none" w:sz="0" w:space="0" w:color="auto"/>
        <w:right w:val="none" w:sz="0" w:space="0" w:color="auto"/>
      </w:divBdr>
    </w:div>
    <w:div w:id="2145081046">
      <w:bodyDiv w:val="1"/>
      <w:marLeft w:val="0"/>
      <w:marRight w:val="0"/>
      <w:marTop w:val="0"/>
      <w:marBottom w:val="0"/>
      <w:divBdr>
        <w:top w:val="none" w:sz="0" w:space="0" w:color="auto"/>
        <w:left w:val="none" w:sz="0" w:space="0" w:color="auto"/>
        <w:bottom w:val="none" w:sz="0" w:space="0" w:color="auto"/>
        <w:right w:val="none" w:sz="0" w:space="0" w:color="auto"/>
      </w:divBdr>
    </w:div>
    <w:div w:id="2146004617">
      <w:bodyDiv w:val="1"/>
      <w:marLeft w:val="0"/>
      <w:marRight w:val="0"/>
      <w:marTop w:val="0"/>
      <w:marBottom w:val="0"/>
      <w:divBdr>
        <w:top w:val="none" w:sz="0" w:space="0" w:color="auto"/>
        <w:left w:val="none" w:sz="0" w:space="0" w:color="auto"/>
        <w:bottom w:val="none" w:sz="0" w:space="0" w:color="auto"/>
        <w:right w:val="none" w:sz="0" w:space="0" w:color="auto"/>
      </w:divBdr>
    </w:div>
    <w:div w:id="21472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SAl03</b:Tag>
    <b:SourceType>Book</b:SourceType>
    <b:Guid>{FA35BED8-833B-474A-A462-0C598AE093A6}</b:Guid>
    <b:Author>
      <b:Author>
        <b:NameList>
          <b:Person>
            <b:Last>Al-Samarrai</b:Last>
            <b:First>s</b:First>
          </b:Person>
          <b:Person>
            <b:Last>P</b:Last>
            <b:First>Bennell</b:First>
          </b:Person>
        </b:NameList>
      </b:Author>
    </b:Author>
    <b:Title>Where has all the education gone in Africa? Employment outcomes among secondary school and university leavers</b:Title>
    <b:Year>2003</b:Year>
    <b:City>Brighton</b:City>
    <b:Publisher>Institute of Development Studies at the University of sussex</b:Publisher>
    <b:RefOrder>97</b:RefOrder>
  </b:Source>
  <b:Source>
    <b:Tag>Cla13</b:Tag>
    <b:SourceType>JournalArticle</b:SourceType>
    <b:Guid>{F89AA570-B15F-46C4-85E8-B380111AA7FC}</b:Guid>
    <b:Author>
      <b:Author>
        <b:NameList>
          <b:Person>
            <b:Last>Sallee</b:Last>
            <b:First>Clayton</b:First>
            <b:Middle>W.</b:Middle>
          </b:Person>
        </b:NameList>
      </b:Author>
    </b:Author>
    <b:Title>Student Perceptions of Instructional Methods Towards Alternative Energy Education</b:Title>
    <b:JournalName>Journal of Agricultural Education</b:JournalName>
    <b:Year>2013</b:Year>
    <b:Pages>130 - 142</b:Pages>
    <b:RefOrder>98</b:RefOrder>
  </b:Source>
  <b:Source>
    <b:Tag>New04</b:Tag>
    <b:SourceType>Book</b:SourceType>
    <b:Guid>{5C62E6A6-4D35-41E9-B56A-5E336EDE5F44}</b:Guid>
    <b:Author>
      <b:Author>
        <b:NameList>
          <b:Person>
            <b:Last>Newcomb L. H.</b:Last>
            <b:First>McCracken,</b:First>
            <b:Middle>J.D., Warmbrod, J.R, &amp; Whittington, M.S.</b:Middle>
          </b:Person>
        </b:NameList>
      </b:Author>
    </b:Author>
    <b:Title>Methods of teaching agriculture (3rd ed). </b:Title>
    <b:Year>2004</b:Year>
    <b:City>Upper Saddle River, New Jersey: </b:City>
    <b:Publisher>Pearson Education, Inc.</b:Publisher>
    <b:RefOrder>99</b:RefOrder>
  </b:Source>
  <b:Source>
    <b:Tag>Bar</b:Tag>
    <b:SourceType>Book</b:SourceType>
    <b:Guid>{9BB5F005-A3AC-491D-BD8F-7D4D2FD7DB9C}</b:Guid>
    <b:Author>
      <b:Author>
        <b:NameList>
          <b:Person>
            <b:Last>Bartlett</b:Last>
            <b:First>Will</b:First>
          </b:Person>
        </b:NameList>
      </b:Author>
    </b:Author>
    <b:Title>From University to Employment: Higher Education Provision and labour Market needs in the Western Balkans</b:Title>
    <b:Year>2016</b:Year>
    <b:City>Brussels</b:City>
    <b:Publisher>International cooperation in education and youth; Jean Monnet actions</b:Publisher>
    <b:RefOrder>100</b:RefOrder>
  </b:Source>
  <b:Source>
    <b:Tag>Eur14</b:Tag>
    <b:SourceType>Book</b:SourceType>
    <b:Guid>{B04374B0-2FFA-4C00-92AD-F9D9EDD66FB1}</b:Guid>
    <b:Author>
      <b:Author>
        <b:NameList>
          <b:Person>
            <b:Last>Eurydice</b:Last>
          </b:Person>
        </b:NameList>
      </b:Author>
    </b:Author>
    <b:Title>Modernisation of Higher Education in Europe: Access, Retention and Employability 2014</b:Title>
    <b:Year>2014</b:Year>
    <b:City>Brussels</b:City>
    <b:Publisher>Education, Audiovisual and Culture Executive Agency</b:Publisher>
    <b:RefOrder>101</b:RefOrder>
  </b:Source>
  <b:Source>
    <b:Tag>Tib16</b:Tag>
    <b:SourceType>Book</b:SourceType>
    <b:Guid>{F7F140B9-C054-429E-96CD-FEFC01EA5E69}</b:Guid>
    <b:Author>
      <b:Author>
        <b:NameList>
          <b:Person>
            <b:Last>Navracsics</b:Last>
            <b:First>Tibor</b:First>
          </b:Person>
        </b:NameList>
      </b:Author>
    </b:Author>
    <b:Title>From Unversity to Employment: Higher Education Provision and Labour Market Needs in the Western Balkans  </b:Title>
    <b:Year>2016</b:Year>
    <b:City>Brussles</b:City>
    <b:RefOrder>102</b:RefOrder>
  </b:Source>
  <b:Source>
    <b:Tag>Bil09</b:Tag>
    <b:SourceType>JournalArticle</b:SourceType>
    <b:Guid>{02CFD2D6-7C94-4CD2-99BD-B0F6A56810EA}</b:Guid>
    <b:Author>
      <b:Author>
        <b:NameList>
          <b:Person>
            <b:Last>Billett</b:Last>
            <b:First>S.</b:First>
          </b:Person>
        </b:NameList>
      </b:Author>
    </b:Author>
    <b:Title>Realising the educational worth of integrating work experiences in higher education</b:Title>
    <b:Year>2009</b:Year>
    <b:JournalName>Studies in higher education</b:JournalName>
    <b:Pages>34 (7) 827-843.</b:Pages>
    <b:RefOrder>103</b:RefOrder>
  </b:Source>
  <b:Source>
    <b:Tag>Muw09</b:Tag>
    <b:SourceType>JournalArticle</b:SourceType>
    <b:Guid>{A1CFAFE6-F43E-4F87-BB53-FCCA32AF671F}</b:Guid>
    <b:Author>
      <b:Author>
        <b:NameList>
          <b:Person>
            <b:Last>Muwonge</b:Last>
            <b:First>D.</b:First>
          </b:Person>
        </b:NameList>
      </b:Author>
    </b:Author>
    <b:Title>Uganda’s labour productivity lowest in East Africa. </b:Title>
    <b:JournalName>The New Vision, 27 April: </b:JournalName>
    <b:Year>2009</b:Year>
    <b:Pages>62</b:Pages>
    <b:RefOrder>104</b:RefOrder>
  </b:Source>
  <b:Source>
    <b:Tag>Asi11</b:Tag>
    <b:SourceType>JournalArticle</b:SourceType>
    <b:Guid>{EBC4CAA2-8D17-426B-ACAD-B78387C7120C}</b:Guid>
    <b:Author>
      <b:Author>
        <b:NameList>
          <b:Person>
            <b:Last>Asiimwe</b:Last>
            <b:First>B.</b:First>
          </b:Person>
        </b:NameList>
      </b:Author>
    </b:Author>
    <b:Title>Education sector needs to be revamped. </b:Title>
    <b:JournalName>The New Vision, 7 December: </b:JournalName>
    <b:Year>2011</b:Year>
    <b:Pages>23.</b:Pages>
    <b:RefOrder>50</b:RefOrder>
  </b:Source>
  <b:Source>
    <b:Tag>Wal06</b:Tag>
    <b:SourceType>Book</b:SourceType>
    <b:Guid>{08978F5B-4113-4234-8C17-8661DD0152A9}</b:Guid>
    <b:Title>Higher education pedagogies: a capabilities approach. </b:Title>
    <b:Year>2006</b:Year>
    <b:Author>
      <b:Author>
        <b:NameList>
          <b:Person>
            <b:Last>Walker</b:Last>
            <b:First>M.</b:First>
          </b:Person>
        </b:NameList>
      </b:Author>
    </b:Author>
    <b:City>Glasgow</b:City>
    <b:Publisher>Open University Press.</b:Publisher>
    <b:RefOrder>105</b:RefOrder>
  </b:Source>
  <b:Source>
    <b:Tag>Mil07</b:Tag>
    <b:SourceType>Book</b:SourceType>
    <b:Guid>{D9C5BDCB-08F3-4E5D-9A84-B74D82C5D1CC}</b:Guid>
    <b:Author>
      <b:Author>
        <b:NameList>
          <b:Person>
            <b:Last>Miller</b:Last>
            <b:First>JP.</b:First>
          </b:Person>
        </b:NameList>
      </b:Author>
    </b:Author>
    <b:Title> The holistic curriculum. </b:Title>
    <b:Year>2007</b:Year>
    <b:City>Toronto</b:City>
    <b:Publisher>University of Toronto Press</b:Publisher>
    <b:RefOrder>106</b:RefOrder>
  </b:Source>
  <b:Source>
    <b:Tag>Lit11</b:Tag>
    <b:SourceType>JournalArticle</b:SourceType>
    <b:Guid>{8EBB97BA-6466-4088-A650-CD274B44EFBA}</b:Guid>
    <b:Author>
      <b:Author>
        <b:NameList>
          <b:Person>
            <b:Last>Little</b:Last>
            <b:First>B.M.</b:First>
          </b:Person>
        </b:NameList>
      </b:Author>
    </b:Author>
    <b:Title>Employability for the workers – what does this mean? [Electronic Version</b:Title>
    <b:JournalName>Education and Training</b:JournalName>
    <b:Year>2011</b:Year>
    <b:Pages>53(1), 57-66.</b:Pages>
    <b:RefOrder>107</b:RefOrder>
  </b:Source>
  <b:Source>
    <b:Tag>Coe</b:Tag>
    <b:SourceType>JournalArticle</b:SourceType>
    <b:Guid>{697CC065-4ACD-4D23-9DBF-C8E8833C92DE}</b:Guid>
    <b:Author>
      <b:Author>
        <b:NameList>
          <b:Person>
            <b:Last>Coetzee</b:Last>
            <b:First>M.</b:First>
            <b:Middle>&amp; Esterhuizen, K.</b:Middle>
          </b:Person>
        </b:NameList>
      </b:Author>
    </b:Author>
    <b:Title>Psychological career resources and coping resources of the young unemployed African graduate: an emploratory study [Electronic version].</b:Title>
    <b:JournalName>SA Journal of Inustrial Psychology</b:JournalName>
    <b:Year>2010</b:Year>
    <b:Pages>36(1), 1-19.</b:Pages>
    <b:RefOrder>108</b:RefOrder>
  </b:Source>
  <b:Source>
    <b:Tag>Yeg16</b:Tag>
    <b:SourceType>JournalArticle</b:SourceType>
    <b:Guid>{B95459A1-88F2-436E-8E57-A4CB54333301}</b:Guid>
    <b:Author>
      <b:Author>
        <b:NameList>
          <b:Person>
            <b:Last>Yego</b:Last>
          </b:Person>
        </b:NameList>
      </b:Author>
    </b:Author>
    <b:Title>CHALLENGES FACING HIGHER EDUCATION IN MANAGEMENT OF PRIVATELY SPONSORED STUDENT PROGRAMMES PSSP IN KENYA</b:Title>
    <b:JournalName>British Journal of Education Vol.4,  No.8,</b:JournalName>
    <b:Year>2016</b:Year>
    <b:Pages>pp.52-62,</b:Pages>
    <b:RefOrder>109</b:RefOrder>
  </b:Source>
  <b:Source>
    <b:Tag>Nya</b:Tag>
    <b:SourceType>Book</b:SourceType>
    <b:Guid>{AF992D16-3BF7-4E8D-9E42-8EA5E63D5C92}</b:Guid>
    <b:Author>
      <b:Author>
        <b:NameList>
          <b:Person>
            <b:Last>Nyaigotti-Chacha</b:Last>
            <b:First>C.</b:First>
          </b:Person>
        </b:NameList>
      </b:Author>
    </b:Author>
    <b:Title>Declaration on the Africa University in third Millennium. Association of African Universities.</b:Title>
    <b:Year>2001</b:Year>
    <b:Publisher>European Centre for Research Training and Development UK</b:Publisher>
    <b:RefOrder>110</b:RefOrder>
  </b:Source>
  <b:Source>
    <b:Tag>Isf16</b:Tag>
    <b:SourceType>JournalArticle</b:SourceType>
    <b:Guid>{1F29C996-B661-4E18-A1A8-F1BF5AD6628D}</b:Guid>
    <b:Author>
      <b:Author>
        <b:NameList>
          <b:Person>
            <b:Last>Isfahani</b:Last>
            <b:First>Nasr</b:First>
          </b:Person>
        </b:NameList>
      </b:Author>
    </b:Author>
    <b:Title>Effective Teaching Methods in Higher Education: Requirements and Barriers.</b:Title>
    <b:Year>2016</b:Year>
    <b:JournalName>J Adv Med Educ Prof.</b:JournalName>
    <b:Pages>4(4):170-178.</b:Pages>
    <b:RefOrder>111</b:RefOrder>
  </b:Source>
  <b:Source>
    <b:Tag>Dev07</b:Tag>
    <b:SourceType>Book</b:SourceType>
    <b:Guid>{6555A493-E08C-44B4-9E56-343F6941D338}</b:Guid>
    <b:Author>
      <b:Author>
        <b:NameList>
          <b:Person>
            <b:Last>Devlin</b:Last>
          </b:Person>
        </b:NameList>
      </b:Author>
    </b:Author>
    <b:Title>The scholarship of teaching in Australian higher education: A national imperative</b:Title>
    <b:Year>2007</b:Year>
    <b:City>Australia</b:City>
    <b:Publisher>The University of Melbourne</b:Publisher>
    <b:RefOrder>112</b:RefOrder>
  </b:Source>
  <b:Source>
    <b:Tag>The10</b:Tag>
    <b:SourceType>JournalArticle</b:SourceType>
    <b:Guid>{F4F19920-E4E3-4E4E-ACB3-3492F32FB929}</b:Guid>
    <b:Title>The criteria of effective teaching in a changing higher education context</b:Title>
    <b:Year>2010</b:Year>
    <b:JournalName>Volume 29, - Issue 2</b:JournalName>
    <b:Author>
      <b:Author>
        <b:NameList>
          <b:Person>
            <b:Last>Devlin</b:Last>
            <b:First>Marcia</b:First>
          </b:Person>
        </b:NameList>
      </b:Author>
    </b:Author>
    <b:Pages>111 - 124</b:Pages>
    <b:RefOrder>113</b:RefOrder>
  </b:Source>
  <b:Source>
    <b:Tag>Joh08</b:Tag>
    <b:SourceType>JournalArticle</b:SourceType>
    <b:Guid>{1AEBEF64-1374-440B-99AA-7112ACA85BD6}</b:Guid>
    <b:Author>
      <b:Author>
        <b:NameList>
          <b:Person>
            <b:Last>Kenny</b:Last>
            <b:First>John</b:First>
          </b:Person>
        </b:NameList>
      </b:Author>
    </b:Author>
    <b:Title>Efficiency and effectiveness in higher education</b:Title>
    <b:Year>2008</b:Year>
    <b:Pages>vol. 50, no. 1</b:Pages>
    <b:RefOrder>114</b:RefOrder>
  </b:Source>
  <b:Source>
    <b:Tag>Les16</b:Tag>
    <b:SourceType>JournalArticle</b:SourceType>
    <b:Guid>{02DA2E23-1B4E-48F9-8AFB-D687B0FB03DB}</b:Guid>
    <b:Author>
      <b:Author>
        <b:NameList>
          <b:Person>
            <b:Last>Wilson</b:Last>
            <b:First>Leslie</b:First>
            <b:Middle>Owen</b:Middle>
          </b:Person>
        </b:NameList>
      </b:Author>
    </b:Author>
    <b:Year>2016</b:Year>
    <b:Title>An Overview:  Exactly what are models of teaching and why are they so important to the quality of instruction?</b:Title>
    <b:Publisher>Church Word Press</b:Publisher>
    <b:JournalName>The Second Principle</b:JournalName>
    <b:Pages>https://thesecondprinciple.com/teaching-essentials/models-of-teaching/</b:Pages>
    <b:RefOrder>22</b:RefOrder>
  </b:Source>
  <b:Source>
    <b:Tag>Wes13</b:Tag>
    <b:SourceType>Book</b:SourceType>
    <b:Guid>{8C3893E0-19B3-4D45-AA36-88E6661D992F}</b:Guid>
    <b:Author>
      <b:Author>
        <b:NameList>
          <b:Person>
            <b:Last>Westbrook J</b:Last>
            <b:First>Durrani</b:First>
            <b:Middle>N, Brown R, Orr D, Pryor J, Boddy J, Salvi F</b:Middle>
          </b:Person>
        </b:NameList>
      </b:Author>
    </b:Author>
    <b:Title>Pedagogy, Curriculum, Teaching Practices and Teacher Education in Developing Countries</b:Title>
    <b:JournalName>Curriculum, Teaching Practices and Teacher Education in Developing Countries.</b:JournalName>
    <b:Year>2013</b:Year>
    <b:City>Sussex</b:City>
    <b:Publisher>University of Sussex</b:Publisher>
    <b:RefOrder>28</b:RefOrder>
  </b:Source>
  <b:Source>
    <b:Tag>Yog</b:Tag>
    <b:SourceType>JournalArticle</b:SourceType>
    <b:Guid>{AF9BFCD9-0D5E-4F6A-9FE7-32684E88B5CA}</b:Guid>
    <b:Author>
      <b:Author>
        <b:NameList>
          <b:Person>
            <b:Last>Pateliya</b:Last>
            <b:First>Yogeshkumar</b:First>
            <b:Middle>P.</b:Middle>
          </b:Person>
        </b:NameList>
      </b:Author>
    </b:Author>
    <b:Title>An Introduction to Modern Models of Teaching</b:Title>
    <b:JournalName>International Journal for Research in Education</b:JournalName>
    <b:Year>2013</b:Year>
    <b:Pages>Vol. 2, Issue:2, February</b:Pages>
    <b:RefOrder>55</b:RefOrder>
  </b:Source>
  <b:Source>
    <b:Tag>Placeholder2</b:Tag>
    <b:SourceType>JournalArticle</b:SourceType>
    <b:Guid>{75D75846-277F-44AA-B6C6-AAC8D4633A1E}</b:Guid>
    <b:Author>
      <b:Author>
        <b:NameList>
          <b:Person>
            <b:Last>Pateliya</b:Last>
            <b:First>Yogeshkuma</b:First>
            <b:Middle>P.</b:Middle>
          </b:Person>
        </b:NameList>
      </b:Author>
    </b:Author>
    <b:Title>An Introduction to Modern Models of Teaching</b:Title>
    <b:JournalName>International Journal for Research in Education</b:JournalName>
    <b:Year> 2013</b:Year>
    <b:Pages>Vol. 2, Issue:2, February</b:Pages>
    <b:RefOrder>6</b:RefOrder>
  </b:Source>
  <b:Source>
    <b:Tag>Afr12</b:Tag>
    <b:SourceType>Book</b:SourceType>
    <b:Guid>{2258601C-EA31-46FA-B206-9E4E1473DC31}</b:Guid>
    <b:Author>
      <b:Author>
        <b:NameList>
          <b:Person>
            <b:Last>African Development Bank Group</b:Last>
            <b:First>Organization</b:First>
            <b:Middle>for Economic Cooperation and Development, and United Nations Development Programme</b:Middle>
          </b:Person>
        </b:NameList>
      </b:Author>
    </b:Author>
    <b:Title>African Economic Outlook 2012: Promoting Youth Employment in Africa. </b:Title>
    <b:Year>2012</b:Year>
    <b:City>Tunis</b:City>
    <b:Publisher>Tunisia</b:Publisher>
    <b:RefOrder>115</b:RefOrder>
  </b:Source>
  <b:Source>
    <b:Tag>Bur12</b:Tag>
    <b:SourceType>Book</b:SourceType>
    <b:Guid>{01E23982-E94B-4AB3-B61C-C716FE68EABB}</b:Guid>
    <b:Author>
      <b:Author>
        <b:NameList>
          <b:Person>
            <b:Last>Burnett</b:Last>
            <b:First>N.</b:First>
            <b:Middle>and Jayaram S.</b:Middle>
          </b:Person>
        </b:NameList>
      </b:Author>
    </b:Author>
    <b:Title>Innovative Secondary Education for Skills Enhancement for Employability in Africa and Asia. ISESE Skills Synthesis Paper, </b:Title>
    <b:Year>2012</b:Year>
    <b:City>Washington D.C.</b:City>
    <b:Publisher>Results for Development Institute.</b:Publisher>
    <b:RefOrder>86</b:RefOrder>
  </b:Source>
  <b:Source>
    <b:Tag>Afr14</b:Tag>
    <b:SourceType>Book</b:SourceType>
    <b:Guid>{F9A0B190-7C2F-4585-8CAD-A6BFD90F4F6E}</b:Guid>
    <b:Author>
      <b:Author>
        <b:NameList>
          <b:Person>
            <b:Last>African Development Bank</b:Last>
            <b:First>African</b:First>
            <b:Middle>Union and Economic Commission for Africa</b:Middle>
          </b:Person>
        </b:NameList>
      </b:Author>
    </b:Author>
    <b:Title>African Statistical Yearbook 2014</b:Title>
    <b:Year>2014</b:Year>
    <b:City>Addis Ababa</b:City>
    <b:Publisher> Ethiopia</b:Publisher>
    <b:RefOrder>90</b:RefOrder>
  </b:Source>
  <b:Source>
    <b:Tag>Olu12</b:Tag>
    <b:SourceType>JournalArticle</b:SourceType>
    <b:Guid>{4F39840F-9292-42A4-A5CE-058325D2C48B}</b:Guid>
    <b:Author>
      <b:Author>
        <b:NameList>
          <b:Person>
            <b:Last>Oluyomi</b:Last>
            <b:First>P.S.,</b:First>
            <b:Middle>and Adedeji, S.O.</b:Middle>
          </b:Person>
        </b:NameList>
      </b:Author>
    </b:Author>
    <b:Title>‘Skills Mismatch Among University Graduates in Nigeria Labour Market’</b:Title>
    <b:Year>2012</b:Year>
    <b:JournalName>US-China Education Review A.1,</b:JournalName>
    <b:Pages> 90-98</b:Pages>
    <b:RefOrder>88</b:RefOrder>
  </b:Source>
  <b:Source>
    <b:Tag>Age11</b:Tag>
    <b:SourceType>Book</b:SourceType>
    <b:Guid>{09F6D8B7-A436-4DDB-8C04-F1CC539868AB}</b:Guid>
    <b:Author>
      <b:Author>
        <b:NameList>
          <b:Person>
            <b:Last>Agency</b:Last>
            <b:First>National</b:First>
            <b:Middle>Youth Development</b:Middle>
          </b:Person>
        </b:NameList>
      </b:Author>
    </b:Author>
    <b:Title>The Integrated Youth Development Strategy of South Africa 2012-2016, Policy and Research Cluster Policy Unit</b:Title>
    <b:Year>2011</b:Year>
    <b:City>Johannesburg</b:City>
    <b:Publisher>South Africa.</b:Publisher>
    <b:RefOrder>116</b:RefOrder>
  </b:Source>
  <b:Source>
    <b:Tag>Com10</b:Tag>
    <b:SourceType>JournalArticle</b:SourceType>
    <b:Guid>{FF827ED5-4888-40A3-B340-BEED69133017}</b:Guid>
    <b:Author>
      <b:Author>
        <b:NameList>
          <b:Person>
            <b:Last>Commission</b:Last>
            <b:First>European</b:First>
          </b:Person>
        </b:NameList>
      </b:Author>
    </b:Author>
    <b:Title>Eurobarometer survey: Employers’ perception of graduate employability.</b:Title>
    <b:Year>2010</b:Year>
    <b:Publisher>European Commission—MEMO/10/638 02/12/2010. An electronic</b:Publisher>
    <b:JournalName>European Commission— An electronic Version</b:JournalName>
    <b:Pages>MEMO/10/638 02/12/2010.</b:Pages>
    <b:RefOrder>117</b:RefOrder>
  </b:Source>
  <b:Source>
    <b:Tag>ILO12</b:Tag>
    <b:SourceType>JournalArticle</b:SourceType>
    <b:Guid>{66CAAC6D-ACDF-419D-8A0F-5EADD4C101BA}</b:Guid>
    <b:Author>
      <b:Author>
        <b:NameList>
          <b:Person>
            <b:Last>ILO</b:Last>
          </b:Person>
        </b:NameList>
      </b:Author>
    </b:Author>
    <b:Title>The Youth Employment Crisis: </b:Title>
    <b:JournalName>Highlights of the 2012 ILC report. </b:JournalName>
    <b:Year>2012</b:Year>
    <b:RefOrder>84</b:RefOrder>
  </b:Source>
  <b:Source>
    <b:Tag>Poo93</b:Tag>
    <b:SourceType>JournalArticle</b:SourceType>
    <b:Guid>{6FB6B4AC-6CF5-4B75-B8D7-BC58C6DA86C6}</b:Guid>
    <b:Author>
      <b:Author>
        <b:NameList>
          <b:Person>
            <b:Last>Poole</b:Last>
            <b:First>V.,</b:First>
            <b:Middle>&amp; Zahn, D.</b:Middle>
          </b:Person>
        </b:NameList>
      </b:Author>
    </b:Author>
    <b:Title>Define and teach employabilityskills to guarantee student success.</b:Title>
    <b:JournalName>Teaching House</b:JournalName>
    <b:Year>1993</b:Year>
    <b:Pages>55-60</b:Pages>
    <b:RefOrder>118</b:RefOrder>
  </b:Source>
  <b:Source>
    <b:Tag>Hil93</b:Tag>
    <b:SourceType>Book</b:SourceType>
    <b:Guid>{67C8B9A6-8B0D-4467-AD15-0B6D280579F9}</b:Guid>
    <b:Author>
      <b:Author>
        <b:NameList>
          <b:Person>
            <b:Last>Hillage J</b:Last>
            <b:First>Pollard</b:First>
            <b:Middle>E</b:Middle>
          </b:Person>
        </b:NameList>
      </b:Author>
    </b:Author>
    <b:Title>Employability: developing a framework for policy analysis</b:Title>
    <b:JournalName>Research Report RR85,</b:JournalName>
    <b:Year>1993</b:Year>
    <b:Publisher>Department for Education and Employment.</b:Publisher>
    <b:RefOrder>119</b:RefOrder>
  </b:Source>
  <b:Source>
    <b:Tag>Mas06</b:Tag>
    <b:SourceType>Book</b:SourceType>
    <b:Guid>{61005AFC-0C1A-44A7-8F59-F151831AD059}</b:Guid>
    <b:Author>
      <b:Author>
        <b:NameList>
          <b:Person>
            <b:Last>Mason</b:Last>
            <b:First>G.,</b:First>
            <b:Middle>Williams, G., and Cranmer, S</b:Middle>
          </b:Person>
        </b:NameList>
      </b:Author>
    </b:Author>
    <b:Title>Employability Skills Initiatives in Higher Education: What Effects Do They Have on Graduate Labour Market Outcomes?,</b:Title>
    <b:Year>2006</b:Year>
    <b:City>London</b:City>
    <b:Publisher>National Institute of Economic and Social Research. </b:Publisher>
    <b:RefOrder>120</b:RefOrder>
  </b:Source>
  <b:Source xmlns:b="http://schemas.openxmlformats.org/officeDocument/2006/bibliography">
    <b:Tag>Yor06</b:Tag>
    <b:SourceType>Book</b:SourceType>
    <b:Guid>{2BBC72FB-4F2C-48F5-8144-91991ED86318}</b:Guid>
    <b:Author>
      <b:Author>
        <b:NameList>
          <b:Person>
            <b:Last>Yorke</b:Last>
            <b:First>M.,</b:First>
            <b:Middle>&amp; Knight, P.T.</b:Middle>
          </b:Person>
        </b:NameList>
      </b:Author>
    </b:Author>
    <b:Title>Embedding Employability into the Curriculum: Learning &amp; Employability Series 1.</b:Title>
    <b:Year>2006</b:Year>
    <b:City>York</b:City>
    <b:Publisher>The Higher Education Academy</b:Publisher>
    <b:RefOrder>121</b:RefOrder>
  </b:Source>
  <b:Source>
    <b:Tag>Ulr11</b:Tag>
    <b:SourceType>Book</b:SourceType>
    <b:Guid>{1BB9978B-D821-4A4E-BAF3-2650AE3D90E2}</b:Guid>
    <b:Author>
      <b:Author>
        <b:NameList>
          <b:Person>
            <b:Last>Teichler</b:Last>
            <b:First>Ulrich</b:First>
          </b:Person>
        </b:NameList>
      </b:Author>
    </b:Author>
    <b:Title>Employability and Mobility of Bachelor Graduates in Europe: Key Results of the Bologna Process</b:Title>
    <b:Year>2011</b:Year>
    <b:City>Kasse</b:City>
    <b:Publisher>International Centre for Higher Education Research (INCHER-Kassel), University of Kassel, Germany</b:Publisher>
    <b:RefOrder>89</b:RefOrder>
  </b:Source>
  <b:Source>
    <b:Tag>Cat14</b:Tag>
    <b:SourceType>JournalArticle</b:SourceType>
    <b:Guid>{2F624958-0664-4F63-9995-D6D1DA1FFFF4}</b:Guid>
    <b:Title>How University Education in Uganda Can Be Improved To Prepare Economically Productive Graduates</b:Title>
    <b:Year>2014</b:Year>
    <b:Author>
      <b:Author>
        <b:NameList>
          <b:Person>
            <b:Last>Nabayego</b:Last>
            <b:First>Catherine</b:First>
          </b:Person>
        </b:NameList>
      </b:Author>
    </b:Author>
    <b:JournalName>Asian Journal of Social Sciences</b:JournalName>
    <b:Pages>Vol. 1, No. 2, 62-70</b:Pages>
    <b:RefOrder>35</b:RefOrder>
  </b:Source>
  <b:Source>
    <b:Tag>Fah14</b:Tag>
    <b:SourceType>JournalArticle</b:SourceType>
    <b:Guid>{F9B83245-816D-4B36-BAD7-0C7676A22F81}</b:Guid>
    <b:Author>
      <b:Author>
        <b:NameList>
          <b:Person>
            <b:Last>Fahrni</b:Last>
            <b:First>P.,</b:First>
          </b:Person>
        </b:NameList>
      </b:Author>
    </b:Author>
    <b:Title>Informal learning: A study of advocacy groups and their use of technologies.</b:Title>
    <b:JournalName>A Master of Distance Learning Thesis Submitted to the Athabasca University Governing Council.</b:JournalName>
    <b:Year>Available from: http://weblogs.elearning.ubc.ca/newproposals/archives/pdf/patricia_fahrni_Thesis.pdf. [Accessed 20th May 2014].</b:Year>
    <b:RefOrder>122</b:RefOrder>
  </b:Source>
  <b:Source>
    <b:Tag>Fah06</b:Tag>
    <b:SourceType>JournalArticle</b:SourceType>
    <b:Guid>{BE6FEEE1-F2AD-44F5-8087-D9C3DEE3A27E}</b:Guid>
    <b:Author>
      <b:Author>
        <b:NameList>
          <b:Person>
            <b:Last>Fahrni</b:Last>
            <b:First>P.</b:First>
          </b:Person>
        </b:NameList>
      </b:Author>
    </b:Author>
    <b:Title>Informal learning: A study of advocacy groups and their use of technologies.</b:Title>
    <b:Year>2006</b:Year>
    <b:Pages>Available from: http://weblogs.elearning.ubc.ca/newproposals/archives/pdf/patricia_fahrni_Thesis.pdf</b:Pages>
    <b:RefOrder>123</b:RefOrder>
  </b:Source>
  <b:Source>
    <b:Tag>Ita13</b:Tag>
    <b:SourceType>Book</b:SourceType>
    <b:Guid>{11A0D26C-2025-4BF6-B554-E5BA96941455}</b:Guid>
    <b:Author>
      <b:Author>
        <b:NameList>
          <b:Person>
            <b:Last>Itaaga</b:Last>
            <b:First>N.</b:First>
          </b:Person>
        </b:NameList>
      </b:Author>
    </b:Author>
    <b:Title>The role of stakeholders and its implications on the internal efficiency of the universal primary education programm in Eastern Uganda.</b:Title>
    <b:Year>2013</b:Year>
    <b:City>Kampala</b:City>
    <b:Publisher>Makerere University.</b:Publisher>
    <b:RefOrder>124</b:RefOrder>
  </b:Source>
  <b:Source>
    <b:Tag>Joh13</b:Tag>
    <b:SourceType>Book</b:SourceType>
    <b:Guid>{28786B0E-421D-4613-A179-34308D68EFE5}</b:Guid>
    <b:Author>
      <b:Author>
        <b:NameList>
          <b:Person>
            <b:Last>Dunlosky</b:Last>
            <b:First>John</b:First>
          </b:Person>
        </b:NameList>
      </b:Author>
    </b:Author>
    <b:Title>Improving Students’ Learning With</b:Title>
    <b:Year>2013</b:Year>
    <b:City>Kent</b:City>
    <b:Publisher>Kent State University</b:Publisher>
    <b:RefOrder>125</b:RefOrder>
  </b:Source>
  <b:Source>
    <b:Tag>Scr02</b:Tag>
    <b:SourceType>JournalArticle</b:SourceType>
    <b:Guid>{85D035B0-D4DF-4D1B-A051-6168202ED595}</b:Guid>
    <b:Author>
      <b:Author>
        <b:NameList>
          <b:Person>
            <b:Last>Scriven</b:Last>
            <b:First>M.</b:First>
          </b:Person>
        </b:NameList>
      </b:Author>
    </b:Author>
    <b:Title>Student ratings offer useful input to teacher evaluations.</b:Title>
    <b:Year>2002</b:Year>
    <b:JournalName>Practical Assessment, Research and Evaluation</b:JournalName>
    <b:Pages>4(7), 1-5. </b:Pages>
    <b:RefOrder>126</b:RefOrder>
  </b:Source>
  <b:Source>
    <b:Tag>Bra00</b:Tag>
    <b:SourceType>JournalArticle</b:SourceType>
    <b:Guid>{1EF406F3-6E74-4826-9BB9-5ECFF555AE55}</b:Guid>
    <b:Author>
      <b:Author>
        <b:NameList>
          <b:Person>
            <b:Last>Braskamp</b:Last>
            <b:First>L.</b:First>
            <b:Middle>A.</b:Middle>
          </b:Person>
        </b:NameList>
      </b:Author>
    </b:Author>
    <b:Title>Toward a more holistic approach to assessing faculty as teachers.</b:Title>
    <b:JournalName> In K. E. Ryan (Ed.), Evaluating teaching in higher education: A vision for the future. New directions for teaching and learning</b:JournalName>
    <b:Year>2000</b:Year>
    <b:Pages>83, 109-123.</b:Pages>
    <b:RefOrder>127</b:RefOrder>
  </b:Source>
  <b:Source>
    <b:Tag>Cus02</b:Tag>
    <b:SourceType>JournalArticle</b:SourceType>
    <b:Guid>{36B41590-62FD-4FBE-A741-65B2E26F71AA}</b:Guid>
    <b:Author>
      <b:Author>
        <b:NameList>
          <b:Person>
            <b:Last>Cuseo</b:Last>
            <b:First>J.</b:First>
          </b:Person>
        </b:NameList>
      </b:Author>
    </b:Author>
    <b:Title>The case for student evaluation of college courses.</b:Title>
    <b:JournalName> Policy Center on the First Year of College.</b:JournalName>
    <b:Year>2002</b:Year>
    <b:RefOrder>128</b:RefOrder>
  </b:Source>
  <b:Source>
    <b:Tag>Mon09</b:Tag>
    <b:SourceType>JournalArticle</b:SourceType>
    <b:Guid>{A07A9980-F641-4B6B-903C-19C34EF0A7A3}</b:Guid>
    <b:Author>
      <b:Author>
        <b:NameList>
          <b:Person>
            <b:Last>Montgomery</b:Last>
            <b:First>M.J.</b:First>
          </b:Person>
        </b:NameList>
      </b:Author>
    </b:Author>
    <b:Title>An Analysis Of Student Feedback Systems.</b:Title>
    <b:JournalName>Retrieved July 24, 2009,</b:JournalName>
    <b:Year>2009</b:Year>
    <b:RefOrder>129</b:RefOrder>
  </b:Source>
  <b:Source>
    <b:Tag>Ory01</b:Tag>
    <b:SourceType>JournalArticle</b:SourceType>
    <b:Guid>{5C84133E-5B0E-4091-BCB8-9716646EDCF1}</b:Guid>
    <b:Author>
      <b:Author>
        <b:NameList>
          <b:Person>
            <b:Last>Ory</b:Last>
            <b:First>J.</b:First>
            <b:Middle>C.</b:Middle>
          </b:Person>
        </b:NameList>
      </b:Author>
    </b:Author>
    <b:Title>Faculty thoughts and concerns about student ratings.  In K.G. Lewis (Ed.), Techniques and strategies for interpreting student evaluations.</b:Title>
    <b:Year>2001</b:Year>
    <b:JournalName>New Directions for Teaching and Learning, no. 87. </b:JournalName>
    <b:Pages>3-15</b:Pages>
    <b:RefOrder>130</b:RefOrder>
  </b:Source>
  <b:Source>
    <b:Tag>The09</b:Tag>
    <b:SourceType>JournalArticle</b:SourceType>
    <b:Guid>{477F360F-43F6-46AA-BB7D-57A579A0ABA2}</b:Guid>
    <b:Author>
      <b:Author>
        <b:NameList>
          <b:Person>
            <b:Last>Theall</b:Last>
            <b:First>M.</b:First>
          </b:Person>
        </b:NameList>
      </b:Author>
    </b:Author>
    <b:Title>Students Ratings: Myths vs. Research Evidence.</b:Title>
    <b:JournalName>Retrieved 24 July, 2009, from https://studentratings.byu.edu/info/faculty/myths.asp</b:JournalName>
    <b:Year>2009</b:Year>
    <b:RefOrder>131</b:RefOrder>
  </b:Source>
  <b:Source>
    <b:Tag>Moo13</b:Tag>
    <b:SourceType>Book</b:SourceType>
    <b:Guid>{F6B89A67-E528-443C-A6C1-27328AB3E890}</b:Guid>
    <b:Author>
      <b:Author>
        <b:NameList>
          <b:Person>
            <b:Last>Moore</b:Last>
            <b:First>J.,</b:First>
            <b:Middle>Sanders, J., &amp; Higham, L.</b:Middle>
          </b:Person>
        </b:NameList>
      </b:Author>
    </b:Author>
    <b:Year>2013</b:Year>
    <b:Title>Literature review of research into widening participation to higher education.</b:Title>
    <b:City>London</b:City>
    <b:Publisher>UK: HEFCE. Retrieved from http://www.hefce.ac.uk/pubs/rereports/year/2013/wplitreview/</b:Publisher>
    <b:RefOrder>83</b:RefOrder>
  </b:Source>
  <b:Source>
    <b:Tag>ASm06</b:Tag>
    <b:SourceType>JournalArticle</b:SourceType>
    <b:Guid>{38B26BEC-236D-491B-9524-1BD1ACE58C45}</b:Guid>
    <b:Author>
      <b:Author>
        <b:NameList>
          <b:Person>
            <b:Last>Smith</b:Last>
            <b:First>A.</b:First>
          </b:Person>
          <b:Person>
            <b:Last>Ling</b:Last>
            <b:First>P.</b:First>
          </b:Person>
          <b:Person>
            <b:Last>and Hill</b:Last>
            <b:First>D.</b:First>
          </b:Person>
        </b:NameList>
      </b:Author>
    </b:Author>
    <b:Title>The Adoption of Multiple Modes of Delivery in Australian Universities</b:Title>
    <b:Year>2006</b:Year>
    <b:JournalName>Journal of University Teaching &amp; Learning Practice, 3(2),</b:JournalName>
    <b:Pages>Available at:http://ro.uow.edu.au/jutlp/vol3/iss2/2</b:Pages>
    <b:RefOrder>132</b:RefOrder>
  </b:Source>
  <b:Source>
    <b:Tag>Ing02</b:Tag>
    <b:SourceType>Book</b:SourceType>
    <b:Guid>{7036E967-E299-40B8-8671-FE093C1EDDC1}</b:Guid>
    <b:Author>
      <b:Author>
        <b:NameList>
          <b:Person>
            <b:Last>Inglis</b:Last>
            <b:First>A.,</b:First>
            <b:Middle>Ling, P., &amp; Joosten, V.</b:Middle>
          </b:Person>
        </b:NameList>
      </b:Author>
    </b:Author>
    <b:Title>Delivering digitally: Managing the transition to the knowledge media (2nd ed.).</b:Title>
    <b:Year>2002</b:Year>
    <b:City> London</b:City>
    <b:Publisher> Kogan Page</b:Publisher>
    <b:RefOrder>133</b:RefOrder>
  </b:Source>
  <b:Source>
    <b:Tag>Tay04</b:Tag>
    <b:SourceType>JournalArticle</b:SourceType>
    <b:Guid>{924581B7-7A97-41E5-A3B2-2AF2BDB98840}</b:Guid>
    <b:Author>
      <b:Author>
        <b:NameList>
          <b:Person>
            <b:Last>Taylor</b:Last>
            <b:First>J.</b:First>
          </b:Person>
        </b:NameList>
      </b:Author>
    </b:Author>
    <b:Title>e-Learning as a Catalyst for Organisational Transformation.</b:Title>
    <b:Year>2004</b:Year>
    <b:JournalName>Paper presented at the e-Agenda 2004 International Roundtable, Gold Coast.</b:JournalName>
    <b:RefOrder>64</b:RefOrder>
  </b:Source>
  <b:Source>
    <b:Tag>Fry01</b:Tag>
    <b:SourceType>JournalArticle</b:SourceType>
    <b:Guid>{2562CDF8-ED08-4C18-A4C1-406E8B34E033}</b:Guid>
    <b:Author>
      <b:Author>
        <b:NameList>
          <b:Person>
            <b:Last>Fry</b:Last>
            <b:First>K.</b:First>
          </b:Person>
        </b:NameList>
      </b:Author>
    </b:Author>
    <b:Title>E-learning markets and providers:some issues and prospects. </b:Title>
    <b:JournalName>Education and Training, 43.</b:JournalName>
    <b:Year>2001</b:Year>
    <b:Pages> 233-239.</b:Pages>
    <b:RefOrder>134</b:RefOrder>
  </b:Source>
  <b:Source>
    <b:Tag>Hen12</b:Tag>
    <b:SourceType>Book</b:SourceType>
    <b:Guid>{07698912-98A7-45CF-8543-EDBE998C611E}</b:Guid>
    <b:Author>
      <b:Author>
        <b:NameList>
          <b:Person>
            <b:Last>Henard</b:Last>
            <b:First>F.</b:First>
            <b:Middle>&amp; Roseveare, D.</b:Middle>
          </b:Person>
        </b:NameList>
      </b:Author>
    </b:Author>
    <b:Title>Fostering Quality Teaching in Higher Education: Policies and Practices.</b:Title>
    <b:Year>2012</b:Year>
    <b:City> Paris</b:City>
    <b:Publisher> OECD</b:Publisher>
    <b:RefOrder>135</b:RefOrder>
  </b:Source>
  <b:Source>
    <b:Tag>Phi16</b:Tag>
    <b:SourceType>Book</b:SourceType>
    <b:Guid>{34D9CAA5-C345-4FF4-BE84-BF73E2592B8C}</b:Guid>
    <b:Author>
      <b:Author>
        <b:NameList>
          <b:Person>
            <b:Last>Philip</b:Last>
            <b:First>Garner</b:First>
          </b:Person>
        </b:NameList>
      </b:Author>
    </b:Author>
    <b:Title>21st Century teaching practices in universities</b:Title>
    <b:Year>2016</b:Year>
    <b:City>Algiers</b:City>
    <b:Publisher>University of Northampton, UK</b:Publisher>
    <b:RefOrder>136</b:RefOrder>
  </b:Source>
  <b:Source>
    <b:Tag>OnU</b:Tag>
    <b:SourceType>Book</b:SourceType>
    <b:Guid>{FC4DA013-3B1A-4479-AD4C-59BB9118BBA6}</b:Guid>
    <b:Title>On Uganda's Decaying Education System: </b:Title>
    <b:Author>
      <b:Author>
        <b:NameList>
          <b:Person>
            <b:Last>Hyuha</b:Last>
            <b:First>Mukwanason</b:First>
          </b:Person>
        </b:NameList>
      </b:Author>
    </b:Author>
    <b:Year>2017</b:Year>
    <b:City>Kampala</b:City>
    <b:Publisher>Uganda Education Press release</b:Publisher>
    <b:RefOrder>43</b:RefOrder>
  </b:Source>
  <b:Source>
    <b:Tag>Ven</b:Tag>
    <b:SourceType>JournalArticle</b:SourceType>
    <b:Guid>{CF3133B5-F39F-4F88-AB49-E9DFE87DC827}</b:Guid>
    <b:Author>
      <b:Author>
        <b:NameList>
          <b:Person>
            <b:Last>Baryamureeba</b:Last>
            <b:First>Venansius</b:First>
          </b:Person>
        </b:NameList>
      </b:Author>
    </b:Author>
    <b:Title>University Education in Uganda: Bottlenecks and Need for an Overhaul</b:Title>
    <b:Year>2014</b:Year>
    <b:RefOrder>96</b:RefOrder>
  </b:Source>
  <b:Source>
    <b:Tag>Oko03</b:Tag>
    <b:SourceType>JournalArticle</b:SourceType>
    <b:Guid>{C40B5D9B-0490-439C-ACF2-AB3BA902AEE4}</b:Guid>
    <b:Author>
      <b:Author>
        <b:NameList>
          <b:Person>
            <b:Last>Okolie</b:Last>
            <b:First>Andrew</b:First>
            <b:Middle>C</b:Middle>
          </b:Person>
        </b:NameList>
      </b:Author>
    </b:Author>
    <b:Year>2003</b:Year>
    <b:Title>Producing Knowledge for Sustainable Development in Africa: Implications for Higher Education” </b:Title>
    <b:JournalName>In Higher Education 46</b:JournalName>
    <b:Pages>235-260</b:Pages>
    <b:RefOrder>59</b:RefOrder>
  </b:Source>
  <b:Source>
    <b:Tag>Zou08</b:Tag>
    <b:SourceType>JournalArticle</b:SourceType>
    <b:Guid>{9574C5DD-21BA-4630-8DFA-08C0F85DE40F}</b:Guid>
    <b:Author>
      <b:Author>
        <b:NameList>
          <b:Person>
            <b:Last>Zou</b:Last>
            <b:First>P.X.W.</b:First>
          </b:Person>
        </b:NameList>
      </b:Author>
    </b:Author>
    <b:Title>Designing effective assessment in postgraduate construction project management</b:Title>
    <b:JournalName>Journal for Education in the Built Environment, 4 (2), </b:JournalName>
    <b:Year>2008</b:Year>
    <b:Pages>80-94.</b:Pages>
    <b:RefOrder>137</b:RefOrder>
  </b:Source>
  <b:Source>
    <b:Tag>Hor</b:Tag>
    <b:SourceType>JournalArticle</b:SourceType>
    <b:Guid>{20DFE9FC-00BA-45F0-B7E5-3F2A4A01A942}</b:Guid>
    <b:Author>
      <b:Author>
        <b:NameList>
          <b:Person>
            <b:Last>Hornby</b:Last>
            <b:First>W.</b:First>
          </b:Person>
        </b:NameList>
      </b:Author>
    </b:Author>
    <b:Title>Dogs, stars, rolls royces and old double-decker buses: efficiency and effectiveness in assessment. in Quality Assurance Agency Scotland (Ed.)</b:Title>
    <b:JournalName> Reflections on assessment volume 1. Mansfield: Quality Assurance Agency</b:JournalName>
    <b:Year>2005</b:Year>
    <b:Pages> 15-28.</b:Pages>
    <b:RefOrder>138</b:RefOrder>
  </b:Source>
  <b:Source>
    <b:Tag>Pro98</b:Tag>
    <b:SourceType>Book</b:SourceType>
    <b:Guid>{E8FD8B51-D54F-40A3-AF6D-AB5735925BFD}</b:Guid>
    <b:Author>
      <b:Author>
        <b:NameList>
          <b:Person>
            <b:Last>Prosser</b:Last>
            <b:First>M.,</b:First>
            <b:Middle>&amp; Trigwell, K.</b:Middle>
          </b:Person>
        </b:NameList>
      </b:Author>
    </b:Author>
    <b:Title>Understanding leaning and teaching: The experience in higher education.</b:Title>
    <b:Year>1998</b:Year>
    <b:City> Buckingham: </b:City>
    <b:Publisher>SHRE &amp; Open University Press.</b:Publisher>
    <b:RefOrder>139</b:RefOrder>
  </b:Source>
  <b:Source>
    <b:Tag>Sam02</b:Tag>
    <b:SourceType>JournalArticle</b:SourceType>
    <b:Guid>{389455A9-9982-4068-8214-400F6AE6830E}</b:Guid>
    <b:Author>
      <b:Author>
        <b:NameList>
          <b:Person>
            <b:Last>Samuelowicz</b:Last>
            <b:First>K.,</b:First>
            <b:Middle>&amp; Bain, J. D.</b:Middle>
          </b:Person>
        </b:NameList>
      </b:Author>
    </b:Author>
    <b:Title>Identifying academics’ orientations to assessment practice.</b:Title>
    <b:Year>2002</b:Year>
    <b:JournalName>Higher Education, 43(2),</b:JournalName>
    <b:Pages>173-201. doi:10.1023/A:1013796916022.</b:Pages>
    <b:RefOrder>140</b:RefOrder>
  </b:Source>
  <b:Source>
    <b:Tag>Flo15</b:Tag>
    <b:SourceType>JournalArticle</b:SourceType>
    <b:Guid>{F55F7CB0-E8DC-4EFC-B4D3-D09F0D68D744}</b:Guid>
    <b:Author>
      <b:Author>
        <b:NameList>
          <b:Person>
            <b:Last>Flores</b:Last>
            <b:First>M.,</b:First>
            <b:Middle>Veiga Simão, M., Barros, A., &amp; Pereira, D.</b:Middle>
          </b:Person>
        </b:NameList>
      </b:Author>
    </b:Author>
    <b:Title>Perceptions of effectiveness, fairness and feedback of assessment methods: A study in higher education.</b:Title>
    <b:JournalName> Studies in Higher Education, 40(9)</b:JournalName>
    <b:Year>2015</b:Year>
    <b:Pages>1523-1534. doi:10.1080/03075079.2014.881348.</b:Pages>
    <b:RefOrder>141</b:RefOrder>
  </b:Source>
  <b:Source>
    <b:Tag>Atk</b:Tag>
    <b:SourceType>Book</b:SourceType>
    <b:Guid>{187FACAD-FCE2-447A-BF9F-7B9938F0DFD8}</b:Guid>
    <b:Author>
      <b:Author>
        <b:NameList>
          <b:Person>
            <b:Last>Atkins</b:Last>
            <b:First>M.</b:First>
          </b:Person>
        </b:NameList>
      </b:Author>
    </b:Author>
    <b:Title>What should we be assessing? In P. Knight (Ed.), Assessment for learning in higher education (pp. 25-33).</b:Title>
    <b:Year>2004</b:Year>
    <b:City>Birmingham: </b:City>
    <b:Publisher>SEDA.</b:Publisher>
    <b:RefOrder>142</b:RefOrder>
  </b:Source>
  <b:Source>
    <b:Tag>Big03</b:Tag>
    <b:SourceType>Book</b:SourceType>
    <b:Guid>{FC547C74-22A7-4629-8F81-0FFBA72EE1E4}</b:Guid>
    <b:Author>
      <b:Author>
        <b:NameList>
          <b:Person>
            <b:Last>Biggs</b:Last>
            <b:First>J.</b:First>
          </b:Person>
        </b:NameList>
      </b:Author>
    </b:Author>
    <b:Title>Teaching for quality learning at university.</b:Title>
    <b:Year>2003</b:Year>
    <b:City>Buckingham: </b:City>
    <b:Publisher>SHRE &amp; Open </b:Publisher>
    <b:RefOrder>143</b:RefOrder>
  </b:Source>
  <b:Source>
    <b:Tag>Ram04</b:Tag>
    <b:SourceType>Book</b:SourceType>
    <b:Guid>{35442F35-0D5E-4966-B25D-9F5E61AACA25}</b:Guid>
    <b:Author>
      <b:Author>
        <b:NameList>
          <b:Person>
            <b:Last>Ramsden</b:Last>
            <b:First>P.</b:First>
            <b:Middle>(</b:Middle>
          </b:Person>
        </b:NameList>
      </b:Author>
    </b:Author>
    <b:Title>Learning to teach in higher education. </b:Title>
    <b:Year>2004</b:Year>
    <b:City>London: </b:City>
    <b:Publisher>Routledge Falmer.</b:Publisher>
    <b:RefOrder>144</b:RefOrder>
  </b:Source>
  <b:Source>
    <b:Tag>Doc07</b:Tag>
    <b:SourceType>Book</b:SourceType>
    <b:Guid>{9106CC68-6F2D-48C2-998D-06B131031FAE}</b:Guid>
    <b:Author>
      <b:Author>
        <b:NameList>
          <b:Person>
            <b:Last>Dochy</b:Last>
            <b:First>F.,</b:First>
            <b:Middle>Segers, M., Gijbels, D., &amp; Struyven, K.</b:Middle>
          </b:Person>
        </b:NameList>
      </b:Author>
    </b:Author>
    <b:Title>Assessment engineering: Breaking down barriers between teaching, and learning and assessment. In D. Boud &amp; N.Falchikov (Eds.), Rethinking assessment in higher education: Learning for the longer term (pp. 87-100).</b:Title>
    <b:Year>2007</b:Year>
    <b:City>New York: </b:City>
    <b:Publisher>Routledge.</b:Publisher>
    <b:RefOrder>145</b:RefOrder>
  </b:Source>
  <b:Source>
    <b:Tag>Gar10</b:Tag>
    <b:SourceType>JournalArticle</b:SourceType>
    <b:Guid>{90433369-BEF1-420C-A47B-6AC32574A262}</b:Guid>
    <b:Author>
      <b:Author>
        <b:NameList>
          <b:Person>
            <b:Last>Gardiner</b:Last>
            <b:First>Neil</b:First>
            <b:Middle>Clarke and Nick</b:Middle>
          </b:Person>
        </b:NameList>
      </b:Author>
    </b:Author>
    <b:Title>Stress and Practical Assessments</b:Title>
    <b:Year>2010</b:Year>
    <b:JournalName>Investigations</b:JournalName>
    <b:Pages>vol. 6 (2) spring</b:Pages>
    <b:RefOrder>146</b:RefOrder>
  </b:Source>
  <b:Source>
    <b:Tag>Bar04</b:Tag>
    <b:SourceType>JournalArticle</b:SourceType>
    <b:Guid>{AB2E45D5-77B7-455A-9D8D-97094F87C2A4}</b:Guid>
    <b:Author>
      <b:Author>
        <b:NameList>
          <b:Person>
            <b:Last>Bartfay</b:Last>
            <b:First>W.,</b:First>
            <b:Middle>Rombough, R., Howse, E., and Leblanc, R.,</b:Middle>
          </b:Person>
        </b:NameList>
      </b:Author>
    </b:Author>
    <b:Title>The OSCE approach in nursing education. </b:Title>
    <b:JournalName>Canadian Nurse, 100, </b:JournalName>
    <b:Year>2004</b:Year>
    <b:Pages>18–23.</b:Pages>
    <b:RefOrder>147</b:RefOrder>
  </b:Source>
  <b:Source>
    <b:Tag>Wat02</b:Tag>
    <b:SourceType>JournalArticle</b:SourceType>
    <b:Guid>{6404485A-9D70-4E0F-838A-9FA9FB7E3FA0}</b:Guid>
    <b:Author>
      <b:Author>
        <b:NameList>
          <b:Person>
            <b:Last>Watson</b:Last>
            <b:First>R.,</b:First>
            <b:Middle>Stimpson, A., Topping, A., and Porock, D.</b:Middle>
          </b:Person>
        </b:NameList>
      </b:Author>
    </b:Author>
    <b:Title>Clinical competence assessment in nursing: a systematic review of the literature.</b:Title>
    <b:JournalName>Journal of Advanced Nursing, 39,</b:JournalName>
    <b:Year>2002</b:Year>
    <b:Pages>421–431.</b:Pages>
    <b:RefOrder>148</b:RefOrder>
  </b:Source>
  <b:Source>
    <b:Tag>USA10</b:Tag>
    <b:SourceType>Book</b:SourceType>
    <b:Guid>{C05FCED5-79A8-4C6C-9B70-D8830FC087B3}</b:Guid>
    <b:Author>
      <b:Author>
        <b:NameList>
          <b:Person>
            <b:Last>USAID</b:Last>
          </b:Person>
        </b:NameList>
      </b:Author>
    </b:Author>
    <b:Title>Ethiopia Early Grade Reading study Data Analytic report: language and early learning.</b:Title>
    <b:Year>2010</b:Year>
    <b:City> Addis Ababa:</b:City>
    <b:Publisher>Ethiopia</b:Publisher>
    <b:RefOrder>149</b:RefOrder>
  </b:Source>
  <b:Source>
    <b:Tag>Kha12</b:Tag>
    <b:SourceType>JournalArticle</b:SourceType>
    <b:Guid>{1C6C6B68-3104-4A2E-9E6B-332B909639EA}</b:Guid>
    <b:Author>
      <b:Author>
        <b:NameList>
          <b:Person>
            <b:Last>Khan</b:Last>
            <b:First>p.,</b:First>
            <b:Middle>and Iqbal, M.</b:Middle>
          </b:Person>
        </b:NameList>
      </b:Author>
    </b:Author>
    <b:Title> Interdisciplinary journal of contemporary research in business.</b:Title>
    <b:Year>2012</b:Year>
    <b:JournalName>Vol. 4, No.3</b:JournalName>
    <b:Pages> 211.</b:Pages>
    <b:RefOrder>150</b:RefOrder>
  </b:Source>
  <b:Source>
    <b:Tag>Law03</b:Tag>
    <b:SourceType>Book</b:SourceType>
    <b:Guid>{2C9044C4-FACC-4840-804F-89CF8F4A3FBF}</b:Guid>
    <b:Author>
      <b:Author>
        <b:NameList>
          <b:Person>
            <b:Last>Lawrence</b:Last>
            <b:First>B.</b:First>
          </b:Person>
        </b:NameList>
      </b:Author>
    </b:Author>
    <b:Title>Save a Penny Lose a School: the real cost of deferred maintenance:</b:Title>
    <b:Year>2003</b:Year>
    <b:City>Washington DC.</b:City>
    <b:RefOrder>151</b:RefOrder>
  </b:Source>
  <b:Source>
    <b:Tag>Afe14</b:Tag>
    <b:SourceType>JournalArticle</b:SourceType>
    <b:Guid>{33205322-AAA3-4A71-92EB-D110F2257767}</b:Guid>
    <b:Author>
      <b:Author>
        <b:NameList>
          <b:Person>
            <b:Last>Afework</b:Last>
            <b:First>Tadesse</b:First>
            <b:Middle>Hailu</b:Middle>
          </b:Person>
        </b:NameList>
      </b:Author>
    </b:Author>
    <b:Title>The Availability of School Facilities and Their Effects on the Quality of Education in Government Primary Schools of Harari Regional State and East Hararghe Zone, Ethiopia</b:Title>
    <b:Year>2014</b:Year>
    <b:JournalName>Middle Eastern &amp; African Journal of Educational Research, Issue 11</b:JournalName>
    <b:Pages>59</b:Pages>
    <b:RefOrder>49</b:RefOrder>
  </b:Source>
  <b:Source>
    <b:Tag>Buc04</b:Tag>
    <b:SourceType>Book</b:SourceType>
    <b:Guid>{C4BAC445-62B2-450D-AF70-9E6F7EF951C0}</b:Guid>
    <b:Author>
      <b:Author>
        <b:NameList>
          <b:Person>
            <b:Last>Buckley</b:Last>
            <b:First>J.,</b:First>
            <b:Middle>Schneider, M., and Shang, Y.</b:Middle>
          </b:Person>
        </b:NameList>
      </b:Author>
    </b:Author>
    <b:Title>Effects of school facility, quality on teacher retention in urban school district. National clearing house for educational facilities.</b:Title>
    <b:Year>2004</b:Year>
    <b:City>Washington Dc.</b:City>
    <b:RefOrder>152</b:RefOrder>
  </b:Source>
  <b:Source>
    <b:Tag>Eth02</b:Tag>
    <b:SourceType>Book</b:SourceType>
    <b:Guid>{F948A5B7-953C-48C8-BC64-42FEFA0CA512}</b:Guid>
    <b:Author>
      <b:Author>
        <b:NameList>
          <b:Person>
            <b:Last>Education</b:Last>
            <b:First>Ethiopian</b:First>
            <b:Middle>Ministry of</b:Middle>
          </b:Person>
        </b:NameList>
      </b:Author>
    </b:Author>
    <b:Title>The Education and training policy and its implementation.</b:Title>
    <b:Year>2002</b:Year>
    <b:City>Addis Ababa.</b:City>
    <b:Publisher>MOE: Addis Ababa.</b:Publisher>
    <b:RefOrder>153</b:RefOrder>
  </b:Source>
  <b:Source>
    <b:Tag>Wor04</b:Tag>
    <b:SourceType>Book</b:SourceType>
    <b:Guid>{1FD14EAE-7676-4240-9E14-9206349EDE9B}</b:Guid>
    <b:Author>
      <b:Author>
        <b:NameList>
          <b:Person>
            <b:Last>Bank</b:Last>
            <b:First>World</b:First>
          </b:Person>
        </b:NameList>
      </b:Author>
    </b:Author>
    <b:Title>Competing in the global economy: An investment climate assessment for Uganda.</b:Title>
    <b:Year>2004</b:Year>
    <b:City>Washington, DC</b:City>
    <b:Publisher>World Bank</b:Publisher>
    <b:RefOrder>154</b:RefOrder>
  </b:Source>
  <b:Source>
    <b:Tag>Placeholder3</b:Tag>
    <b:SourceType>Book</b:SourceType>
    <b:Guid>{08869E75-6735-4512-8731-7E59CE9A9A14}</b:Guid>
    <b:Author>
      <b:Author>
        <b:NameList>
          <b:Person>
            <b:Last>Bank</b:Last>
            <b:First>World</b:First>
          </b:Person>
        </b:NameList>
      </b:Author>
    </b:Author>
    <b:Title>Competing in the global economy: An investment climate assessment for Uganda.</b:Title>
    <b:Year>2004</b:Year>
    <b:City>Washington, DC</b:City>
    <b:Publisher>World Bank</b:Publisher>
    <b:RefOrder>155</b:RefOrder>
  </b:Source>
  <b:Source>
    <b:Tag>Doy08</b:Tag>
    <b:SourceType>JournalArticle</b:SourceType>
    <b:Guid>{DFD74D84-DE10-4C03-A8E3-B3BED298FD1E}</b:Guid>
    <b:Author>
      <b:Author>
        <b:NameList>
          <b:Person>
            <b:Last>Doyle.T.</b:Last>
          </b:Person>
        </b:NameList>
      </b:Author>
    </b:Author>
    <b:Title>Evaluating Teachers Effectiveness.</b:Title>
    <b:Year>2008</b:Year>
    <b:JournalName>edu/fctl/Teaching_and_Learning_Tips/.../EvalTeachEffec.htm.</b:JournalName>
    <b:RefOrder>54</b:RefOrder>
  </b:Source>
  <b:Source>
    <b:Tag>Saj12</b:Tag>
    <b:SourceType>Book</b:SourceType>
    <b:Guid>{2E170C05-26C9-4360-A89C-F375E173A686}</b:Guid>
    <b:Author>
      <b:Author>
        <b:NameList>
          <b:Person>
            <b:Last>Sajjad</b:Last>
            <b:First>Shahida</b:First>
          </b:Person>
        </b:NameList>
      </b:Author>
    </b:Author>
    <b:Title>Effective Teaching Methods at Higher Education Level</b:Title>
    <b:Year>2012</b:Year>
    <b:City>Karachi.</b:City>
    <b:Publisher>University of Karachi.</b:Publisher>
    <b:RefOrder>156</b:RefOrder>
  </b:Source>
  <b:Source>
    <b:Tag>con10</b:Tag>
    <b:SourceType>Book</b:SourceType>
    <b:Guid>{544DF31D-F11F-46D0-A835-070D7A3CA517}</b:Guid>
    <b:Author>
      <b:Author>
        <b:NameList>
          <b:Person>
            <b:Last>Connor</b:Last>
            <b:First>M</b:First>
          </b:Person>
        </b:NameList>
      </b:Author>
    </b:Author>
    <b:Title>the new social learning: Agood guide to transforming organisations through social media.</b:Title>
    <b:Year>2010</b:Year>
    <b:City>sanfrancisco CA</b:City>
    <b:Publisher>Berrett Koehler publishers</b:Publisher>
    <b:RefOrder>72</b:RefOrder>
  </b:Source>
  <b:Source>
    <b:Tag>Teb11</b:Tag>
    <b:SourceType>JournalArticle</b:SourceType>
    <b:Guid>{AD8629B0-B637-4051-B391-278EBDB8402E}</b:Guid>
    <b:Author>
      <b:Author>
        <b:NameList>
          <b:Person>
            <b:Last>Tebabal</b:Last>
            <b:First>A.</b:First>
            <b:Middle>&amp; Kahssay, G.</b:Middle>
          </b:Person>
        </b:NameList>
      </b:Author>
    </b:Author>
    <b:Title>The effects of student-centered approach in improving students’ graphical interpretation skills and conceptual understanding of kinematical motion</b:Title>
    <b:Year>2011</b:Year>
    <b:JournalName>Lat. Am. J. Phy. Edu, 5(2):</b:JournalName>
    <b:Pages>374-381</b:Pages>
    <b:RefOrder>157</b:RefOrder>
  </b:Source>
  <b:Source>
    <b:Tag>Elv13</b:Tag>
    <b:SourceType>JournalArticle</b:SourceType>
    <b:Guid>{8B150503-29D0-475A-976A-1EAEA56538EA}</b:Guid>
    <b:Author>
      <b:Author>
        <b:NameList>
          <b:Person>
            <b:Last>Ganyaupfu</b:Last>
            <b:First>Elvis</b:First>
            <b:Middle>Munyaradzi</b:Middle>
          </b:Person>
        </b:NameList>
      </b:Author>
    </b:Author>
    <b:Title>Teaching Methods and Students’ Academic Performance</b:Title>
    <b:JournalName>International Journal of Humanities and Social Science Invention. Volume 2 Issue 9ǁ September.</b:JournalName>
    <b:Year>2013</b:Year>
    <b:Pages>29-35</b:Pages>
    <b:RefOrder>158</b:RefOrder>
  </b:Source>
  <b:Source>
    <b:Tag>Uga16</b:Tag>
    <b:SourceType>JournalArticle</b:SourceType>
    <b:Guid>{286A475C-667F-48D0-909B-C3F132E97640}</b:Guid>
    <b:Title>Uganda Education System</b:Title>
    <b:JournalName>Description of Ugandas</b:JournalName>
    <b:Year>2016</b:Year>
    <b:Pages>Education system Uganda | EP-Nuffic | 1st edition</b:Pages>
    <b:Author>
      <b:Author>
        <b:NameList>
          <b:Person>
            <b:Last>EP-Nuffic</b:Last>
          </b:Person>
        </b:NameList>
      </b:Author>
    </b:Author>
    <b:RefOrder>159</b:RefOrder>
  </b:Source>
  <b:Source>
    <b:Tag>Ann12</b:Tag>
    <b:SourceType>Book</b:SourceType>
    <b:Guid>{E04203C7-AAFB-42A2-AC40-C38E3E0B3F5F}</b:Guid>
    <b:Author>
      <b:Author>
        <b:NameList>
          <b:Person>
            <b:Last>Pegg</b:Last>
            <b:First>Ann</b:First>
          </b:Person>
        </b:NameList>
      </b:Author>
    </b:Author>
    <b:Title>Pedagogy for employability</b:Title>
    <b:Year>2012</b:Year>
    <b:City>Heslington</b:City>
    <b:Publisher>The Higher Education Academy</b:Publisher>
    <b:RefOrder>160</b:RefOrder>
  </b:Source>
  <b:Source>
    <b:Tag>SYM</b:Tag>
    <b:SourceType>Book</b:SourceType>
    <b:Guid>{8830160F-10D1-4248-9EFC-66A8DB7186D7}</b:Guid>
    <b:Author>
      <b:Author>
        <b:NameList>
          <b:Person>
            <b:Last>Symington</b:Last>
            <b:First>Nicola</b:First>
          </b:Person>
        </b:NameList>
      </b:Author>
    </b:Author>
    <b:Title>Investigating Graduates Employability</b:Title>
    <b:Year>2012</b:Year>
    <b:City>Pretoria</b:City>
    <b:Publisher>University of Pretoria</b:Publisher>
    <b:RefOrder>56</b:RefOrder>
  </b:Source>
  <b:Source>
    <b:Tag>Mam</b:Tag>
    <b:SourceType>Book</b:SourceType>
    <b:Guid>{684EA283-C6BF-492A-8120-DBEF50203823}</b:Guid>
    <b:Author>
      <b:Author>
        <b:NameList>
          <b:Person>
            <b:Last>Mamdani</b:Last>
            <b:First>Mahmood</b:First>
          </b:Person>
        </b:NameList>
      </b:Author>
    </b:Author>
    <b:Title>Scholars in the Marketplace. The Dilemmas of Neo-Liberal Reform at Makerere University, 1989-2005.</b:Title>
    <b:Year>2007</b:Year>
    <b:City>Kampala</b:City>
    <b:Publisher>Fountain</b:Publisher>
    <b:RefOrder>161</b:RefOrder>
  </b:Source>
  <b:Source>
    <b:Tag>Sha18</b:Tag>
    <b:SourceType>JournalArticle</b:SourceType>
    <b:Guid>{1028197D-8821-43E3-B0A2-34DE2B2A8CD2}</b:Guid>
    <b:Author>
      <b:Author>
        <b:NameList>
          <b:Person>
            <b:Last>Sharma A</b:Last>
            <b:First>Malawade</b:First>
            <b:Middle>M, Shrikhande S</b:Middle>
          </b:Person>
        </b:NameList>
      </b:Author>
    </b:Author>
    <b:Title>Effectiveness of Behaviour Modification Strategies in School Going Children for Specific Classroom Behaviour</b:Title>
    <b:Year>2018</b:Year>
    <b:JournalName>Pediatr Ther 8: </b:JournalName>
    <b:Pages>347.</b:Pages>
    <b:RefOrder>19</b:RefOrder>
  </b:Source>
  <b:Source>
    <b:Tag>EBH11</b:Tag>
    <b:SourceType>Book</b:SourceType>
    <b:Guid>{345B405D-B4AA-4BFE-9C5D-590BEB9E32B8}</b:Guid>
    <b:Author>
      <b:Author>
        <b:NameList>
          <b:Person>
            <b:Last>EB</b:Last>
            <b:First>Hurlock</b:First>
          </b:Person>
        </b:NameList>
      </b:Author>
    </b:Author>
    <b:Title>Developmental Psychology. Growth Decline. 5th edn</b:Title>
    <b:Year>2011</b:Year>
    <b:City>New Delhi.</b:City>
    <b:Publisher>Tata McGraw-Hill Company Limited. </b:Publisher>
    <b:RefOrder>162</b:RefOrder>
  </b:Source>
  <b:Source>
    <b:Tag>Bas07</b:Tag>
    <b:SourceType>Book</b:SourceType>
    <b:Guid>{5092DACD-1327-466B-81E2-444930DBF53A}</b:Guid>
    <b:Author>
      <b:Author>
        <b:NameList>
          <b:Person>
            <b:Last>Bastable SB</b:Last>
            <b:First>Dart</b:First>
            <b:Middle>MA</b:Middle>
          </b:Person>
        </b:NameList>
      </b:Author>
    </b:Author>
    <b:Title>Developmental Stages of the Learner.</b:Title>
    <b:Year>2007</b:Year>
    <b:Publisher>Jones and Bartlett Publishers.</b:Publisher>
    <b:RefOrder>163</b:RefOrder>
  </b:Source>
  <b:Source>
    <b:Tag>Ozg07</b:Tag>
    <b:SourceType>JournalArticle</b:SourceType>
    <b:Guid>{41698F06-CCBB-4743-B241-C83D3AC72470}</b:Guid>
    <b:Author>
      <b:Author>
        <b:NameList>
          <b:Person>
            <b:Last>Ozgen</b:Last>
            <b:First>E.,</b:First>
            <b:Middle>&amp; Baron, R. A</b:Middle>
          </b:Person>
        </b:NameList>
      </b:Author>
    </b:Author>
    <b:Title>Social sources of information in opportunity recognition: effects of mentors, industry networks, and professional forums.</b:Title>
    <b:Year>2007</b:Year>
    <b:JournalName> Journal of Business Venturing, 22(2),</b:JournalName>
    <b:Pages>174-192</b:Pages>
    <b:RefOrder>164</b:RefOrder>
  </b:Source>
  <b:Source>
    <b:Tag>Lan08</b:Tag>
    <b:SourceType>JournalArticle</b:SourceType>
    <b:Guid>{12ADCBA1-4692-44DB-A978-22B40EC5E810}</b:Guid>
    <b:Author>
      <b:Author>
        <b:NameList>
          <b:Person>
            <b:Last>Lans</b:Last>
            <b:First>T.,</b:First>
            <b:Middle>Biemans, H., Verstegen, J., &amp; Mulder, M.</b:Middle>
          </b:Person>
        </b:NameList>
      </b:Author>
    </b:Author>
    <b:Title>The influence of the work environment on entrepreneurial learning of small-business owners.</b:Title>
    <b:JournalName>Management Learning, 39(5),</b:JournalName>
    <b:Year>2008</b:Year>
    <b:Pages> 597-613. </b:Pages>
    <b:RefOrder>165</b:RefOrder>
  </b:Source>
  <b:Source>
    <b:Tag>Oka17</b:Tag>
    <b:SourceType>JournalArticle</b:SourceType>
    <b:Guid>{DEE9BFDF-C64C-4153-BE69-A393F70AD7C7}</b:Guid>
    <b:Author>
      <b:Author>
        <b:NameList>
          <b:Person>
            <b:Last>Okay-Somerville</b:Last>
            <b:First>B.,</b:First>
            <b:Middle>&amp; Scholarios, D.</b:Middle>
          </b:Person>
        </b:NameList>
      </b:Author>
    </b:Author>
    <b:Title>Position, possession or process? Understanding objective and subjective employability during university-to-work transitions.</b:Title>
    <b:JournalName> Studies in Higher Education 42(7),</b:JournalName>
    <b:Year>2017</b:Year>
    <b:Pages> 1275-1291.</b:Pages>
    <b:RefOrder>166</b:RefOrder>
  </b:Source>
  <b:Source>
    <b:Tag>Har01</b:Tag>
    <b:SourceType>JournalArticle</b:SourceType>
    <b:Guid>{F22FC48B-C8BB-4BFF-A774-D0074D75BF50}</b:Guid>
    <b:Author>
      <b:Author>
        <b:NameList>
          <b:Person>
            <b:Last>Harvey</b:Last>
            <b:First>L.</b:First>
          </b:Person>
        </b:NameList>
      </b:Author>
    </b:Author>
    <b:Title>Defining and measuring employability. </b:Title>
    <b:JournalName>Quality in Higher Education, 7(2), </b:JournalName>
    <b:Year>2001</b:Year>
    <b:Pages>97-109</b:Pages>
    <b:RefOrder>167</b:RefOrder>
  </b:Source>
  <b:Source>
    <b:Tag>Yor07</b:Tag>
    <b:SourceType>JournalArticle</b:SourceType>
    <b:Guid>{A6C6CFF7-DB7D-4F46-9AF7-802D0FA4CC31}</b:Guid>
    <b:Author>
      <b:Author>
        <b:NameList>
          <b:Person>
            <b:Last>Yorke</b:Last>
            <b:First>M.,</b:First>
            <b:Middle>&amp; Knight, P</b:Middle>
          </b:Person>
        </b:NameList>
      </b:Author>
    </b:Author>
    <b:Title>Evidence-informed pedagogy and the enhancement of student employability.</b:Title>
    <b:JournalName> Teaching in Higher Education, 12(2), </b:JournalName>
    <b:Year>2007</b:Year>
    <b:Pages>157-170.</b:Pages>
    <b:RefOrder>168</b:RefOrder>
  </b:Source>
  <b:Source>
    <b:Tag>Kem10</b:Tag>
    <b:SourceType>JournalArticle</b:SourceType>
    <b:Guid>{2DA0E569-5CFD-4DFA-9C67-CFCA1D0447D6}</b:Guid>
    <b:Author>
      <b:Author>
        <b:NameList>
          <b:Person>
            <b:Last>Kempster</b:Last>
            <b:First>S.,</b:First>
            <b:Middle>&amp; Cope, J.</b:Middle>
          </b:Person>
        </b:NameList>
      </b:Author>
    </b:Author>
    <b:Title>Learning to lead in the entrepreneurial context.</b:Title>
    <b:JournalName> International Journal of Entrepreneurial Behaviour &amp; Research, 16(1), </b:JournalName>
    <b:Year>2010</b:Year>
    <b:Pages>5-34.</b:Pages>
    <b:RefOrder>71</b:RefOrder>
  </b:Source>
  <b:Source>
    <b:Tag>Tom12</b:Tag>
    <b:SourceType>JournalArticle</b:SourceType>
    <b:Guid>{B9FC49B3-9652-44B0-B5BE-C9DEE873ED86}</b:Guid>
    <b:Author>
      <b:Author>
        <b:NameList>
          <b:Person>
            <b:Last>Tomlinson</b:Last>
            <b:First>M.</b:First>
          </b:Person>
        </b:NameList>
      </b:Author>
    </b:Author>
    <b:Title>Graduate employability: a review of conceptual and empirical themes. </b:Title>
    <b:JournalName>Higher Education Policy, 25(4), </b:JournalName>
    <b:Year>2012</b:Year>
    <b:Pages>407-431.</b:Pages>
    <b:RefOrder>2</b:RefOrder>
  </b:Source>
  <b:Source>
    <b:Tag>Thi08</b:Tag>
    <b:SourceType>JournalArticle</b:SourceType>
    <b:Guid>{6BDC20D3-A4DE-4F5F-88C0-7A074CC5BAE9}</b:Guid>
    <b:Author>
      <b:Author>
        <b:NameList>
          <b:Person>
            <b:Last>Thijssen</b:Last>
            <b:First>J.,</b:First>
            <b:Middle>Van Der Heijden, B., &amp; Rocco, T</b:Middle>
          </b:Person>
        </b:NameList>
      </b:Author>
    </b:Author>
    <b:Title>Toward the employability-link model: current employment transition to future employment perspectives.  </b:Title>
    <b:JournalName>Human Resource Development Review, 7(2), </b:JournalName>
    <b:Year>2008</b:Year>
    <b:Pages>165–183.</b:Pages>
    <b:RefOrder>3</b:RefOrder>
  </b:Source>
  <b:Source>
    <b:Tag>Fin13</b:Tag>
    <b:SourceType>JournalArticle</b:SourceType>
    <b:Guid>{644C29D0-18E5-4C70-B16D-99B072E20F59}</b:Guid>
    <b:Author>
      <b:Author>
        <b:NameList>
          <b:Person>
            <b:Last>Finch</b:Last>
            <b:First>D.</b:First>
            <b:Middle>F., Hamilton, L. K., Riley, B., &amp; Zehner, M.</b:Middle>
          </b:Person>
        </b:NameList>
      </b:Author>
    </b:Author>
    <b:Title>An exploratory study of factors affecting undergraduate employability.</b:Title>
    <b:JournalName>Education+Traning, 55(7),</b:JournalName>
    <b:Year>2013</b:Year>
    <b:Pages>681-704.</b:Pages>
    <b:RefOrder>169</b:RefOrder>
  </b:Source>
  <b:Source>
    <b:Tag>Kni02</b:Tag>
    <b:SourceType>JournalArticle</b:SourceType>
    <b:Guid>{BE65A6B3-0B56-4020-8117-9D0CBC49D32F}</b:Guid>
    <b:Author>
      <b:Author>
        <b:NameList>
          <b:Person>
            <b:Last>Knight</b:Last>
            <b:First>P.</b:First>
            <b:Middle>T., &amp; Yorke, M.</b:Middle>
          </b:Person>
        </b:NameList>
      </b:Author>
    </b:Author>
    <b:Title>Employability through the curriculum. </b:Title>
    <b:JournalName>Tertiary Education and Management, 8(4),</b:JournalName>
    <b:Year>2002</b:Year>
    <b:Pages> 261-276.</b:Pages>
    <b:RefOrder>75</b:RefOrder>
  </b:Source>
  <b:Source>
    <b:Tag>Poo07</b:Tag>
    <b:SourceType>JournalArticle</b:SourceType>
    <b:Guid>{B83BED86-1E6D-45E5-AF05-56AAE0C5A84A}</b:Guid>
    <b:Author>
      <b:Author>
        <b:NameList>
          <b:Person>
            <b:Last>Pool</b:Last>
            <b:First>L.</b:First>
            <b:Middle>D., &amp; Sewell, P.</b:Middle>
          </b:Person>
        </b:NameList>
      </b:Author>
    </b:Author>
    <b:Title> The key to employability: Developing a practical model of. </b:Title>
    <b:JournalName>Education +Training, 49,</b:JournalName>
    <b:Year>2007</b:Year>
    <b:Pages> 277-289.</b:Pages>
    <b:RefOrder>170</b:RefOrder>
  </b:Source>
  <b:Source>
    <b:Tag>Rou00</b:Tag>
    <b:SourceType>Book</b:SourceType>
    <b:Guid>{FE497DC1-4F70-4D21-B66D-A60DE0892BE2}</b:Guid>
    <b:Author>
      <b:Author>
        <b:NameList>
          <b:Person>
            <b:Last>Rousseau</b:Last>
            <b:First>J.J.</b:First>
          </b:Person>
        </b:NameList>
      </b:Author>
    </b:Author>
    <b:Title>Emile. </b:Title>
    <b:Year>2000</b:Year>
    <b:City>London, UK:</b:City>
    <b:Publisher> Everyman.</b:Publisher>
    <b:RefOrder>24</b:RefOrder>
  </b:Source>
  <b:Source>
    <b:Tag>PAT13</b:Tag>
    <b:SourceType>JournalArticle</b:SourceType>
    <b:Guid>{44F3E842-FABE-4A1C-A330-3F49AC21EA83}</b:Guid>
    <b:Author>
      <b:Author>
        <b:NameList>
          <b:Person>
            <b:Last>Bhavin H</b:Last>
            <b:First>Patel</b:First>
          </b:Person>
        </b:NameList>
      </b:Author>
    </b:Author>
    <b:Title>Social Interaction Model</b:Title>
    <b:Year>2013</b:Year>
    <b:JournalName>International Journal for Research in Education</b:JournalName>
    <b:Pages>Vol. 2, Issue:5,</b:Pages>
    <b:RefOrder>4</b:RefOrder>
  </b:Source>
  <b:Source>
    <b:Tag>Bei16</b:Tag>
    <b:SourceType>JournalArticle</b:SourceType>
    <b:Guid>{AD8B1574-0BCE-418A-8641-3985A868BD4C}</b:Guid>
    <b:Author>
      <b:Author>
        <b:NameList>
          <b:Person>
            <b:Last>Beigzadeh A</b:Last>
            <b:First>Rahimi</b:First>
            <b:Middle>M, Nazarieh M.</b:Middle>
          </b:Person>
        </b:NameList>
      </b:Author>
    </b:Author>
    <b:Title>Social family models: a way to foster social skills and learning</b:Title>
    <b:JournalName>Res Dev Med Educ; 5 (1):</b:JournalName>
    <b:Year>2016</b:Year>
    <b:Pages>1-2.</b:Pages>
    <b:RefOrder>23</b:RefOrder>
  </b:Source>
  <b:Source>
    <b:Tag>NBa09</b:Tag>
    <b:SourceType>Book</b:SourceType>
    <b:Guid>{52490CA0-7BA2-4924-9A68-6510894F3CE5}</b:Guid>
    <b:Author>
      <b:Author>
        <b:NameList>
          <b:Person>
            <b:Last>N.</b:Last>
            <b:First>Badrkhani</b:First>
          </b:Person>
        </b:NameList>
      </b:Author>
    </b:Author>
    <b:Title>A survey about the viewpoints of Shiraz teachers about the effective of modern teaching methods [Dissertation]. </b:Title>
    <b:JournalName>[Dissertation]. Shiraz: Azad University; 2009.</b:JournalName>
    <b:Year>2009</b:Year>
    <b:City> Shiraz:</b:City>
    <b:Publisher>Azad University</b:Publisher>
    <b:RefOrder>171</b:RefOrder>
  </b:Source>
  <b:Source>
    <b:Tag>Cle06</b:Tag>
    <b:SourceType>JournalArticle</b:SourceType>
    <b:Guid>{06BA3518-5D7C-4A75-970A-45DCD3866460}</b:Guid>
    <b:Author>
      <b:Author>
        <b:NameList>
          <b:Person>
            <b:Last>Clegg</b:Last>
            <b:First>Sue</b:First>
          </b:Person>
        </b:NameList>
      </b:Author>
    </b:Author>
    <b:Title>Models of Personal Development Planning: practice and processes</b:Title>
    <b:Year>2006</b:Year>
    <b:City>British Educational Research Journal</b:City>
    <b:JournalName>British Educational Research Journal, Vol. 32, No. 1,</b:JournalName>
    <b:Pages>57–76</b:Pages>
    <b:RefOrder>172</b:RefOrder>
  </b:Source>
  <b:Source>
    <b:Tag>Hig01</b:Tag>
    <b:SourceType>JournalArticle</b:SourceType>
    <b:Guid>{60021518-328B-482B-80CE-454AB6561AE1}</b:Guid>
    <b:Author>
      <b:Author>
        <b:NameList>
          <b:Person>
            <b:Last>Higgs</b:Last>
            <b:First>M.</b:First>
          </b:Person>
        </b:NameList>
      </b:Author>
    </b:Author>
    <b:Title>Is there a relaonship between the Myers-Briggs Type Indicator and emoonal intelligence?</b:Title>
    <b:Year>2001</b:Year>
    <b:JournalName>Journal of Managerial Psychology, 16(7), </b:JournalName>
    <b:Pages>509–533.</b:Pages>
    <b:RefOrder>173</b:RefOrder>
  </b:Source>
  <b:Source>
    <b:Tag>Fag12</b:Tag>
    <b:SourceType>JournalArticle</b:SourceType>
    <b:Guid>{1F99EF6D-EC27-4982-BF42-7EF26DB361FD}</b:Guid>
    <b:Author>
      <b:Author>
        <b:NameList>
          <b:Person>
            <b:Last>Fagil</b:Last>
            <b:First>M.,</b:First>
          </b:Person>
        </b:NameList>
      </b:Author>
    </b:Author>
    <b:Title>Why most of the graduates in Uganda are unemployed. </b:Title>
    <b:Year>2012</b:Year>
    <b:Pages>Spectrum Radio Talk Show, 7-8 pm, 3rd May.</b:Pages>
    <b:RefOrder>52</b:RefOrder>
  </b:Source>
  <b:Source>
    <b:Tag>Pet07</b:Tag>
    <b:SourceType>Book</b:SourceType>
    <b:Guid>{54F6BC19-9766-4725-8B80-772B282E219E}</b:Guid>
    <b:Author>
      <b:Author>
        <b:NameList>
          <b:Person>
            <b:Last>Petrina</b:Last>
            <b:First>S.</b:First>
          </b:Person>
        </b:NameList>
      </b:Author>
    </b:Author>
    <b:Title>Teaching or Instructional Methods.  Advanced teaching methods for the technology classroom. </b:Title>
    <b:Year>2007</b:Year>
    <b:City>London:</b:City>
    <b:Publisher> Idea Group, Inc.</b:Publisher>
    <b:RefOrder>5</b:RefOrder>
  </b:Source>
  <b:Source>
    <b:Tag>Joy02</b:Tag>
    <b:SourceType>Book</b:SourceType>
    <b:Guid>{34C646D5-E12D-4D56-85A2-0D153B901984}</b:Guid>
    <b:Author>
      <b:Author>
        <b:NameList>
          <b:Person>
            <b:Last>Joyce</b:Last>
            <b:First>B.,</b:First>
            <b:Middle>Calhoun, E. and Hopkins, D.</b:Middle>
          </b:Person>
        </b:NameList>
      </b:Author>
    </b:Author>
    <b:Title>Models of learning: tools for teaching. </b:Title>
    <b:Year>2002</b:Year>
    <b:Publisher>Open University Press.</b:Publisher>
    <b:RefOrder>17</b:RefOrder>
  </b:Source>
  <b:Source>
    <b:Tag>Low11</b:Tag>
    <b:SourceType>Book</b:SourceType>
    <b:Guid>{FF73FD24-776F-4384-864B-91E4DCD68FD9}</b:Guid>
    <b:Author>
      <b:Author>
        <b:NameList>
          <b:Person>
            <b:Last>Lowden</b:Last>
            <b:First>Kevin,</b:First>
          </b:Person>
        </b:NameList>
      </b:Author>
    </b:Author>
    <b:Title>Employers’ Perceptions of the Employability Skills of New Graduates.</b:Title>
    <b:Year>2011</b:Year>
    <b:City>London:</b:City>
    <b:Publisher>The Edge Foundation</b:Publisher>
    <b:RefOrder>174</b:RefOrder>
  </b:Source>
  <b:Source>
    <b:Tag>Ben14</b:Tag>
    <b:SourceType>JournalArticle</b:SourceType>
    <b:Guid>{2A65CD9B-9A68-4669-8C2F-6056690498F3}</b:Guid>
    <b:Title>The State of Higher Education and Training in 2013/14</b:Title>
    <b:Year>2014</b:Year>
    <b:Author>
      <b:Author>
        <b:NameList>
          <b:Person>
            <b:Last>Basheka</b:Last>
            <b:First>Benon</b:First>
            <b:Middle>C.</b:Middle>
          </b:Person>
        </b:NameList>
      </b:Author>
    </b:Author>
    <b:RefOrder>175</b:RefOrder>
  </b:Source>
  <b:Source>
    <b:Tag>Tib10</b:Tag>
    <b:SourceType>Book</b:SourceType>
    <b:Guid>{8168BE69-3C6B-45EC-9567-86D52B6FD4D5}</b:Guid>
    <b:Author>
      <b:Author>
        <b:NameList>
          <b:Person>
            <b:Last>Tibarimbasa</b:Last>
            <b:First>Avitus,</b:First>
            <b:Middle>K. M.</b:Middle>
          </b:Person>
        </b:NameList>
      </b:Author>
    </b:Author>
    <b:Title>Factors Affecting the Management of Private Universities In Uganda</b:Title>
    <b:Year>2010</b:Year>
    <b:City>Kampala</b:City>
    <b:Publisher>Makerere University</b:Publisher>
    <b:RefOrder>7</b:RefOrder>
  </b:Source>
  <b:Source>
    <b:Tag>TOP17</b:Tag>
    <b:SourceType>DocumentFromInternetSite</b:SourceType>
    <b:Guid>{78215570-8DC4-491B-B258-0C75E229902E}</b:Guid>
    <b:Title>TOP PRIVATE UNIVERSITIES IN UGANDA.</b:Title>
    <b:Year>2017</b:Year>
    <b:InternetSiteTitle>https://www.technocreats.com/blog/65/top-private-universities-in-uganda</b:InternetSiteTitle>
    <b:Month>August</b:Month>
    <b:RefOrder>176</b:RefOrder>
  </b:Source>
  <b:Source>
    <b:Tag>STA18</b:Tag>
    <b:SourceType>Book</b:SourceType>
    <b:Guid>{A1B62AD9-C70F-49E9-9D98-8CD73BA662CF}</b:Guid>
    <b:Author>
      <b:Author>
        <b:NameList>
          <b:Person>
            <b:Last>STATISTICS</b:Last>
            <b:First>UGANDA</b:First>
            <b:Middle>BUREAU OF</b:Middle>
          </b:Person>
        </b:NameList>
      </b:Author>
    </b:Author>
    <b:Title>STATISTICAL ABSTRACT</b:Title>
    <b:Year>2018</b:Year>
    <b:City>Kampala</b:City>
    <b:Publisher>UBOS</b:Publisher>
    <b:RefOrder>177</b:RefOrder>
  </b:Source>
  <b:Source>
    <b:Tag>Jen00</b:Tag>
    <b:SourceType>Book</b:SourceType>
    <b:Guid>{6F2F056E-978F-4283-967C-629C6D629CD0}</b:Guid>
    <b:Author>
      <b:Author>
        <b:NameList>
          <b:Person>
            <b:Last>Case</b:Last>
            <b:First>Jennifer</b:First>
            <b:Middle>Margaret</b:Middle>
          </b:Person>
        </b:NameList>
      </b:Author>
    </b:Author>
    <b:Title>Students’ perceptions of context, approaches to learning and metacognitive developmentin a second year chemical engineering course</b:Title>
    <b:Year>2000</b:Year>
    <b:City>Cape Town</b:City>
    <b:Publisher>Monash University</b:Publisher>
    <b:RefOrder>178</b:RefOrder>
  </b:Source>
  <b:Source>
    <b:Tag>Sse10</b:Tag>
    <b:SourceType>Book</b:SourceType>
    <b:Guid>{CF68FDC9-721F-4B2C-85D5-4A8CFBB84FEC}</b:Guid>
    <b:Author>
      <b:Author>
        <b:NameList>
          <b:Person>
            <b:Last>Ssebagala</b:Last>
            <b:First>Nasser</b:First>
          </b:Person>
        </b:NameList>
      </b:Author>
    </b:Author>
    <b:Year>2010</b:Year>
    <b:Title>Dairy Monitor: May. 5th .2010. Monitor Publications </b:Title>
    <b:City>Kampala</b:City>
    <b:Publisher>Monitor Publications </b:Publisher>
    <b:RefOrder>179</b:RefOrder>
  </b:Source>
  <b:Source>
    <b:Tag>Lan09</b:Tag>
    <b:SourceType>Book</b:SourceType>
    <b:Guid>{B88BD1E3-028D-462F-BBE2-F3D309D48F1B}</b:Guid>
    <b:Author>
      <b:Author>
        <b:NameList>
          <b:Person>
            <b:Last>Lanyero</b:Last>
            <b:First>Flavior</b:First>
          </b:Person>
        </b:NameList>
      </b:Author>
    </b:Author>
    <b:Year>2009</b:Year>
    <b:RefOrder>180</b:RefOrder>
  </b:Source>
  <b:Source>
    <b:Tag>Lan091</b:Tag>
    <b:SourceType>Book</b:SourceType>
    <b:Guid>{A4676BB2-3274-49BE-B56B-BCE38A94DBB3}</b:Guid>
    <b:Author>
      <b:Author>
        <b:NameList>
          <b:Person>
            <b:Last>Lanyero</b:Last>
            <b:First>Flavior</b:First>
          </b:Person>
        </b:NameList>
      </b:Author>
    </b:Author>
    <b:Title>Unemployment among University Graduates.</b:Title>
    <b:Year>2009</b:Year>
    <b:City>Kampala</b:City>
    <b:Publisher>Makerere Univeristy</b:Publisher>
    <b:RefOrder>181</b:RefOrder>
  </b:Source>
  <b:Source xmlns:b="http://schemas.openxmlformats.org/officeDocument/2006/bibliography">
    <b:Tag>Lan092</b:Tag>
    <b:SourceType>Book</b:SourceType>
    <b:Guid>{F3326000-BADC-42CF-8CAD-8EBADF9B2CA6}</b:Guid>
    <b:Author>
      <b:Author>
        <b:NameList>
          <b:Person>
            <b:Last>Lanyero</b:Last>
            <b:First>Flavior</b:First>
          </b:Person>
        </b:NameList>
      </b:Author>
    </b:Author>
    <b:Year>2009</b:Year>
    <b:City>Kampala</b:City>
    <b:Publisher>Makerere University</b:Publisher>
    <b:RefOrder>182</b:RefOrder>
  </b:Source>
  <b:Source>
    <b:Tag>Ban97</b:Tag>
    <b:SourceType>Book</b:SourceType>
    <b:Guid>{562AE5A1-9E91-4262-9957-350F12EFD5CC}</b:Guid>
    <b:Author>
      <b:Author>
        <b:NameList>
          <b:Person>
            <b:Last>Bandura</b:Last>
          </b:Person>
        </b:NameList>
      </b:Author>
    </b:Author>
    <b:Year>1997</b:Year>
    <b:Title>Social learning theory. </b:Title>
    <b:City>Englewood Cliffs, NJ: </b:City>
    <b:Publisher>Prentice-Hall.</b:Publisher>
    <b:RefOrder>183</b:RefOrder>
  </b:Source>
  <b:Source>
    <b:Tag>Bak07</b:Tag>
    <b:SourceType>Book</b:SourceType>
    <b:Guid>{0193B821-7675-4FD3-8757-1B799DDE5D52}</b:Guid>
    <b:Author>
      <b:Author>
        <b:NameList>
          <b:Person>
            <b:Last>Baker</b:Last>
            <b:First>D.,</b:First>
            <b:Middle>&amp; Krause, S.</b:Middle>
          </b:Person>
        </b:NameList>
      </b:Author>
    </b:Author>
    <b:Year>2007</b:Year>
    <b:Title>How well do tinkering and technical activities connect engineering education standards with the engineering profession in today’s world? Proceedings of the 2007ASEE Annual Conference &amp; Exposition American Society for Engineering Education, Honolulu, HI.</b:Title>
    <b:RefOrder>184</b:RefOrder>
  </b:Source>
  <b:Source>
    <b:Tag>Joy08</b:Tag>
    <b:SourceType>Book</b:SourceType>
    <b:Guid>{909C2A11-165B-4C85-9905-615E4B338CAC}</b:Guid>
    <b:Author>
      <b:Author>
        <b:NameList>
          <b:Person>
            <b:Last>Joyce</b:Last>
            <b:First>B.</b:First>
          </b:Person>
        </b:NameList>
      </b:Author>
    </b:Author>
    <b:Title>Models of teaching, 8th ed.</b:Title>
    <b:Year>2008</b:Year>
    <b:City>Englewood Cliffs, NJ:</b:City>
    <b:Publisher>Prentice-Hall.</b:Publisher>
    <b:RefOrder>27</b:RefOrder>
  </b:Source>
  <b:Source>
    <b:Tag>TRM091</b:Tag>
    <b:SourceType>JournalArticle</b:SourceType>
    <b:Guid>{B1CB5B8D-58EA-4BA4-AC90-32E4BEE197E8}</b:Guid>
    <b:Author>
      <b:Author>
        <b:NameList>
          <b:Person>
            <b:Last>Muralikrishnan</b:Last>
            <b:First>T.</b:First>
            <b:Middle>R.</b:Middle>
          </b:Person>
        </b:NameList>
      </b:Author>
    </b:Author>
    <b:Title>IS THERE A TEACHER IN THIS CLASS? INFORMATION</b:Title>
    <b:Year>2009</b:Year>
    <b:JournalName>Volume 2, Number 2,</b:JournalName>
    <b:RefOrder>185</b:RefOrder>
  </b:Source>
  <b:Source>
    <b:Tag>Sue06</b:Tag>
    <b:SourceType>JournalArticle</b:SourceType>
    <b:Guid>{6884CB5D-C26B-4499-8DCF-C6849091D5DB}</b:Guid>
    <b:Author>
      <b:Author>
        <b:NameList>
          <b:Person>
            <b:Last>Clegg</b:Last>
            <b:First>S.</b:First>
          </b:Person>
        </b:NameList>
      </b:Author>
    </b:Author>
    <b:Title>Models of Personal Development Planning: practice and processes</b:Title>
    <b:JournalName>British Educational Research Journal.  Vol. 32, No. 1, February 2006,</b:JournalName>
    <b:Year>2004</b:Year>
    <b:Pages>57–76</b:Pages>
    <b:RefOrder>186</b:RefOrder>
  </b:Source>
  <b:Source>
    <b:Tag>Joy14</b:Tag>
    <b:SourceType>Book</b:SourceType>
    <b:Guid>{226B345D-6DB9-4CA6-B341-32DA1BBBDFD3}</b:Guid>
    <b:Author>
      <b:Author>
        <b:NameList>
          <b:Person>
            <b:Last>Joyce</b:Last>
          </b:Person>
        </b:NameList>
      </b:Author>
    </b:Author>
    <b:Title>Models of teaching, 9th edition</b:Title>
    <b:Year>2014</b:Year>
    <b:City>Allyn and Bacon</b:City>
    <b:Publisher>Pearson Publishing</b:Publisher>
    <b:RefOrder>29</b:RefOrder>
  </b:Source>
  <b:Source>
    <b:Tag>ANi12</b:Tag>
    <b:SourceType>JournalArticle</b:SourceType>
    <b:Guid>{2D9340BC-6E58-47F9-BA17-4872FA851461}</b:Guid>
    <b:Author>
      <b:Author>
        <b:NameList>
          <b:Person>
            <b:Last>Nicolaides</b:Last>
            <b:First>A.</b:First>
          </b:Person>
        </b:NameList>
      </b:Author>
    </b:Author>
    <b:Title>Innovative teaching and learning methodologies for higher education Institutions</b:Title>
    <b:JournalName>Educational Research (ISSN: 2141-5161) Vol. 3(8). Available online@ http://www.interesjournals.org/ER</b:JournalName>
    <b:Year>2012</b:Year>
    <b:Pages> 620-626</b:Pages>
    <b:RefOrder>60</b:RefOrder>
  </b:Source>
  <b:Source>
    <b:Tag>Qui05</b:Tag>
    <b:SourceType>Book</b:SourceType>
    <b:Guid>{BC6C3B9F-AF0B-4D95-9DB4-433051A69B2B}</b:Guid>
    <b:Author>
      <b:Author>
        <b:NameList>
          <b:Person>
            <b:Last>Quinn J</b:Last>
          </b:Person>
        </b:NameList>
      </b:Author>
    </b:Author>
    <b:Title>From Life disaster to Lifelong Learning: Reframing Working Class Drop Out’,</b:Title>
    <b:Year>2005</b:Year>
    <b:City>York</b:City>
    <b:Publisher>Joseph Rowntree Foundation</b:Publisher>
    <b:RefOrder>187</b:RefOrder>
  </b:Source>
  <b:Source>
    <b:Tag>Rac03</b:Tag>
    <b:SourceType>Book</b:SourceType>
    <b:Guid>{3772547D-F52E-46C8-87F4-876BD8F16B6F}</b:Guid>
    <b:Author>
      <b:Author>
        <b:NameList>
          <b:Person>
            <b:Last>Race</b:Last>
            <b:First>P.</b:First>
          </b:Person>
        </b:NameList>
      </b:Author>
    </b:Author>
    <b:Title>‘Why Assess Innovatively?’ In. Sally Brown-Angela Glasner (Eds.), Assessment.</b:Title>
    <b:Year>2003</b:Year>
    <b:RefOrder>188</b:RefOrder>
  </b:Source>
  <b:Source>
    <b:Tag>BSt08</b:Tag>
    <b:SourceType>JournalArticle</b:SourceType>
    <b:Guid>{D64FD78C-B71C-4ADF-AEF6-AF130C795E48}</b:Guid>
    <b:Author>
      <b:Author>
        <b:NameList>
          <b:Person>
            <b:Last>Stensaker</b:Last>
            <b:First>B.</b:First>
          </b:Person>
        </b:NameList>
      </b:Author>
    </b:Author>
    <b:Title>Outcomes of Quality Assuarance: A discussion of knowledge, methodology and valididty’, Quality in Higher Education,</b:Title>
    <b:Year>2008</b:Year>
    <b:JournalName>14 (1):</b:JournalName>
    <b:Pages>7-11</b:Pages>
    <b:RefOrder>189</b:RefOrder>
  </b:Source>
  <b:Source>
    <b:Tag>Den05</b:Tag>
    <b:SourceType>JournalArticle</b:SourceType>
    <b:Guid>{9220AD13-90D1-43D8-9546-EA31BD738EA7}</b:Guid>
    <b:Author>
      <b:Author>
        <b:NameList>
          <b:Person>
            <b:Last>Denbo</b:Last>
          </b:Person>
        </b:NameList>
      </b:Author>
    </b:Author>
    <b:Title>Contracts in the Classroom-Providing Undergraduate Business Students</b:Title>
    <b:Year>2005</b:Year>
    <b:RefOrder>190</b:RefOrder>
  </b:Source>
  <b:Source>
    <b:Tag>Kho28</b:Tag>
    <b:SourceType>JournalArticle</b:SourceType>
    <b:Guid>{C03E9709-9EC2-4414-8E53-5E09C1704F9B}</b:Guid>
    <b:Author>
      <b:Author>
        <b:NameList>
          <b:Person>
            <b:Last>Khodaparast Haghi</b:Last>
            <b:First>A.</b:First>
          </b:Person>
        </b:NameList>
      </b:Author>
    </b:Author>
    <b:Title>New perspectives in engineering education: the promotion of traditional modelsto innovative solutions</b:Title>
    <b:JournalName>Journal of Engineering Education.</b:JournalName>
    <b:Year>2005</b:Year>
    <b:Pages>11–22. Persian.</b:Pages>
    <b:RefOrder>191</b:RefOrder>
  </b:Source>
  <b:Source>
    <b:Tag>Nah16</b:Tag>
    <b:SourceType>JournalArticle</b:SourceType>
    <b:Guid>{F767BBA4-9D9D-4456-B17F-2C4503C971FB}</b:Guid>
    <b:Author>
      <b:Author>
        <b:NameList>
          <b:Person>
            <b:Last>Nahidi</b:Last>
            <b:First>S.,</b:First>
            <b:Middle>B.</b:Middle>
          </b:Person>
        </b:NameList>
      </b:Author>
    </b:Author>
    <b:Title>Effective Teaching Methods in Higher Education: Requirements and Barriers</b:Title>
    <b:JournalName>J Adv Med Educ Prof. 2016 Oct; 4(4): </b:JournalName>
    <b:Year>2016</b:Year>
    <b:Pages>170–178.</b:Pages>
    <b:RefOrder>68</b:RefOrder>
  </b:Source>
  <b:Source>
    <b:Tag>Yasia</b:Tag>
    <b:SourceType>Book</b:SourceType>
    <b:Guid>{7DF19C1C-3230-4366-8249-5BD3E1F21615}</b:Guid>
    <b:Author>
      <b:Author>
        <b:NameList>
          <b:Person>
            <b:Last>Yash Pal</b:Last>
            <b:First>S.</b:First>
          </b:Person>
        </b:NameList>
      </b:Author>
    </b:Author>
    <b:Title>Report of the Committee to Advice on Renovation and Rejuvenation of Higher Education.. National Seminar on Quality, Expansion and Inclusion in Indian Higher Education;</b:Title>
    <b:Year>2009 </b:Year>
    <b:City>Calicut.</b:City>
    <b:Publisher>India</b:Publisher>
    <b:RefOrder>53</b:RefOrder>
  </b:Source>
  <b:Source>
    <b:Tag>And12</b:Tag>
    <b:SourceType>JournalArticle</b:SourceType>
    <b:Guid>{D72D38DF-F61C-4B65-84CD-3510570A1F6C}</b:Guid>
    <b:Author>
      <b:Author>
        <b:NameList>
          <b:Person>
            <b:Last>Anderson</b:Last>
            <b:First>A.</b:First>
          </b:Person>
        </b:NameList>
      </b:Author>
    </b:Author>
    <b:Title>The European project semester: A useful teaching method in engineering education project approaches to learning in engineering education.</b:Title>
    <b:JournalName>Journal of Engineering Education. 8:</b:JournalName>
    <b:Year>2012</b:Year>
    <b:Pages>15–28.</b:Pages>
    <b:RefOrder>192</b:RefOrder>
  </b:Source>
  <b:Source>
    <b:Tag>Mus16</b:Tag>
    <b:SourceType>JournalArticle</b:SourceType>
    <b:Guid>{E2D17BA5-57BB-4352-A146-D2FD1E4A8C0D}</b:Guid>
    <b:Author>
      <b:Author>
        <b:NameList>
          <b:Person>
            <b:Last>Mushemeza</b:Last>
            <b:First>Elijah</b:First>
            <b:Middle>Dickens</b:Middle>
          </b:Person>
        </b:NameList>
      </b:Author>
    </b:Author>
    <b:Title>Opportunities and Challenges of Academic Staff in Higher Education in</b:Title>
    <b:Year>2016</b:Year>
    <b:City>Kampala</b:City>
    <b:JournalName>International Journal of Higher Education Vol. 5, No. 3; </b:JournalName>
    <b:RefOrder>193</b:RefOrder>
  </b:Source>
  <b:Source>
    <b:Tag>Okw09</b:Tag>
    <b:SourceType>JournalArticle</b:SourceType>
    <b:Guid>{E5CF82BA-2A86-4C69-B714-B05356112240}</b:Guid>
    <b:Author>
      <b:Author>
        <b:NameList>
          <b:Person>
            <b:Last>Okwakol</b:Last>
            <b:First>M.J.N.</b:First>
          </b:Person>
        </b:NameList>
      </b:Author>
    </b:Author>
    <b:Title>The Need for Transformative Strategic Planning in Universities in Uganda.</b:Title>
    <b:JournalName>NCHE Journal Kampala.</b:JournalName>
    <b:Year>2009</b:Year>
    <b:RefOrder>45</b:RefOrder>
  </b:Source>
  <b:Source>
    <b:Tag>Bas09</b:Tag>
    <b:SourceType>JournalArticle</b:SourceType>
    <b:Guid>{CAD653BD-6E2A-453B-8102-326E152A9543}</b:Guid>
    <b:Author>
      <b:Author>
        <b:NameList>
          <b:Person>
            <b:Last>Basheka B.C.</b:Last>
            <b:First>Muhenda</b:First>
            <b:Middle>M.B., and Kittobe J.</b:Middle>
          </b:Person>
        </b:NameList>
      </b:Author>
    </b:Author>
    <b:Title>Programme Delivery, Quality Benchmarks and Outcomes Based</b:Title>
    <b:JournalName>Education at Uganda Management Institute: A correlational approach. NCHE, Kampala</b:JournalName>
    <b:Year>2009</b:Year>
    <b:RefOrder>51</b:RefOrder>
  </b:Source>
  <b:Source>
    <b:Tag>Kas06</b:Tag>
    <b:SourceType>Book</b:SourceType>
    <b:Guid>{F297719F-093D-4F31-BC77-8B18B5EB48DF}</b:Guid>
    <b:Author>
      <b:Author>
        <b:NameList>
          <b:Person>
            <b:Last>Kasozi</b:Last>
            <b:First>A.B.K.</b:First>
          </b:Person>
        </b:NameList>
      </b:Author>
    </b:Author>
    <b:Title>Regulating Transnational Higher Education in Uganda; consumers should be cautious. </b:Title>
    <b:Year>2006</b:Year>
    <b:City>Kampala</b:City>
    <b:Publisher>NCHE</b:Publisher>
    <b:RefOrder>44</b:RefOrder>
  </b:Source>
  <b:Source>
    <b:Tag>Cen93</b:Tag>
    <b:SourceType>Book</b:SourceType>
    <b:Guid>{4DB7B0B8-B1FB-49AE-AEBF-94A007A0F31F}</b:Guid>
    <b:Author>
      <b:Author>
        <b:NameList>
          <b:Person>
            <b:Last>JA</b:Last>
            <b:First>Centra</b:First>
          </b:Person>
        </b:NameList>
      </b:Author>
    </b:Author>
    <b:Title>Reflective faculty evaluation. </b:Title>
    <b:Year>1993</b:Year>
    <b:City>San Francisco</b:City>
    <b:Publisher>Jossey-Bass, CA.</b:Publisher>
    <b:RefOrder>194</b:RefOrder>
  </b:Source>
  <b:Source>
    <b:Tag>Bra93</b:Tag>
    <b:SourceType>Book</b:SourceType>
    <b:Guid>{202145DC-B464-4567-AC34-ADDA653FB430}</b:Guid>
    <b:Author>
      <b:Author>
        <b:NameList>
          <b:Person>
            <b:Last>Braskamp</b:Last>
            <b:First>L.</b:First>
            <b:Middle>A., &amp; Ory, J. C.</b:Middle>
          </b:Person>
        </b:NameList>
      </b:Author>
    </b:Author>
    <b:Title>Assessing faculty work: Enhancing individual and instructional performance.</b:Title>
    <b:Year>1994</b:Year>
    <b:City>San Francisco</b:City>
    <b:Publisher>CA: Jossey-Bass.Centra</b:Publisher>
    <b:RefOrder>195</b:RefOrder>
  </b:Source>
  <b:Source>
    <b:Tag>ARo08</b:Tag>
    <b:SourceType>JournalArticle</b:SourceType>
    <b:Guid>{137B4897-33B1-40D4-9561-F793B18EB160}</b:Guid>
    <b:Author>
      <b:Author>
        <b:NameList>
          <b:Person>
            <b:Last>Rothwell</b:Last>
            <b:First>A.</b:First>
          </b:Person>
        </b:NameList>
      </b:Author>
    </b:Author>
    <b:Title>Think global, teach local.</b:Title>
    <b:Year>2008</b:Year>
    <b:JournalName>Innovations in Education and Teaching International, 42 (4):</b:JournalName>
    <b:Pages>313-323.</b:Pages>
    <b:RefOrder>196</b:RefOrder>
  </b:Source>
  <b:Source>
    <b:Tag>Tao08</b:Tag>
    <b:SourceType>JournalArticle</b:SourceType>
    <b:Guid>{9070DFD8-9FB9-4F28-8581-6B9AA44ADD8D}</b:Guid>
    <b:Author>
      <b:Author>
        <b:NameList>
          <b:Person>
            <b:Last>Taousanidis NI</b:Last>
            <b:First>Antoniadou</b:First>
            <b:Middle>MA</b:Middle>
          </b:Person>
        </b:NameList>
      </b:Author>
    </b:Author>
    <b:Title>The Greek challenge in work based learning, Industry and Higher Education, 22 (3):</b:Title>
    <b:Year>2008</b:Year>
    <b:Pages>177-182.</b:Pages>
    <b:RefOrder>197</b:RefOrder>
  </b:Source>
  <b:Source>
    <b:Tag>War03</b:Tag>
    <b:SourceType>Book</b:SourceType>
    <b:Guid>{3F504AFB-2E1B-4828-83A4-6C6D20C713EE}</b:Guid>
    <b:Author>
      <b:Author>
        <b:NameList>
          <b:Person>
            <b:Last>Warren</b:Last>
            <b:First>D.</b:First>
          </b:Person>
        </b:NameList>
      </b:Author>
    </b:Author>
    <b:Title>‘Improving student retention: A team approach’, in proceedings of the Annual Conference of the Institute for Learninand Teaching in HE</b:Title>
    <b:Year>2003</b:Year>
    <b:City>Coventry</b:City>
    <b:Publisher>University of Warwick, </b:Publisher>
    <b:RefOrder>73</b:RefOrder>
  </b:Source>
  <b:Source>
    <b:Tag>Jac06</b:Tag>
    <b:SourceType>Book</b:SourceType>
    <b:Guid>{FBF2A415-5D49-4516-B573-06B0DF58D16D}</b:Guid>
    <b:Author>
      <b:Author>
        <b:NameList>
          <b:Person>
            <b:Last>Jackson R</b:Last>
            <b:First>Karp</b:First>
            <b:Middle>J, Patrick E, Thrower, A</b:Middle>
          </b:Person>
        </b:NameList>
      </b:Author>
    </b:Author>
    <b:Title>Social Constructivism</b:Title>
    <b:Year>2006</b:Year>
    <b:Publisher>Vignette.</b:Publisher>
    <b:RefOrder>198</b:RefOrder>
  </b:Source>
  <b:Source>
    <b:Tag>McD03</b:Tag>
    <b:SourceType>JournalArticle</b:SourceType>
    <b:Guid>{C06259A9-0DD3-4046-8DFB-AFF7B0DE96FB}</b:Guid>
    <b:Author>
      <b:Author>
        <b:NameList>
          <b:Person>
            <b:Last>McDowell L</b:Last>
            <b:First>Sambell</b:First>
            <b:Middle>K</b:Middle>
          </b:Person>
        </b:NameList>
      </b:Author>
    </b:Author>
    <b:Title>The Experience of Innovative Assessment: Students Perspective’. In. Sally Brown-Angela Glasner (Eds.), Assessment Matters in Higher Education, Choosing and Using Diverse Approaches, </b:Title>
    <b:Year>2003</b:Year>
    <b:Publisher>
		</b:Publisher>
    <b:JournalName>The Society for Research into Higher Education and Open University Press, Buckingham</b:JournalName>
    <b:Pages>72-80</b:Pages>
    <b:RefOrder>199</b:RefOrder>
  </b:Source>
  <b:Source>
    <b:Tag>Bunla</b:Tag>
    <b:SourceType>JournalArticle</b:SourceType>
    <b:Guid>{E49EEC4B-7E49-48A6-9B18-3637070250C5}</b:Guid>
    <b:Author>
      <b:Author>
        <b:NameList>
          <b:Person>
            <b:Last>Bunoti</b:Last>
            <b:First>S</b:First>
          </b:Person>
        </b:NameList>
      </b:Author>
    </b:Author>
    <b:Title>The Quality of Higher Education in Developing Countries</b:Title>
    <b:JournalName>Needs Professional Support, Kyambogo Univeristy, Kampala.</b:JournalName>
    <b:Year>2011</b:Year>
    <b:RefOrder>47</b:RefOrder>
  </b:Source>
  <b:Source>
    <b:Tag>Van06</b:Tag>
    <b:SourceType>JournalArticle</b:SourceType>
    <b:Guid>{B2CC2FD0-5A7D-4AC6-9ADD-42CD59136A47}</b:Guid>
    <b:Author>
      <b:Author>
        <b:NameList>
          <b:Person>
            <b:Last>Van der Heijde</b:Last>
            <b:First>C.M</b:First>
          </b:Person>
        </b:NameList>
      </b:Author>
    </b:Author>
    <b:Title>A competence-based and multidimensional operationalization and measurement of employability</b:Title>
    <b:Year>2006</b:Year>
    <b:JournalName>[Electronic version]. Human Resource Management, 45(3)</b:JournalName>
    <b:Pages>449-476.</b:Pages>
    <b:RefOrder>15</b:RefOrder>
  </b:Source>
  <b:Source>
    <b:Tag>Bro04</b:Tag>
    <b:SourceType>JournalArticle</b:SourceType>
    <b:Guid>{DFB9012E-C8D2-4BD7-A47D-E653F3B8F500}</b:Guid>
    <b:Author>
      <b:Author>
        <b:NameList>
          <b:Person>
            <b:Last>Brown</b:Last>
            <b:First>P</b:First>
          </b:Person>
        </b:NameList>
      </b:Author>
    </b:Author>
    <b:Title>Employability in a knowledge-driven economy [Electronic version]. </b:Title>
    <b:JournalName>Journal of Education and Work, 16(2)</b:JournalName>
    <b:Year>2004</b:Year>
    <b:Pages>107-126.</b:Pages>
    <b:RefOrder>69</b:RefOrder>
  </b:Source>
  <b:Source>
    <b:Tag>Lit111</b:Tag>
    <b:SourceType>JournalArticle</b:SourceType>
    <b:Guid>{B3DC3C42-B352-44DC-947E-7ABF51DD392C}</b:Guid>
    <b:Author>
      <b:Author>
        <b:NameList>
          <b:Person>
            <b:Last>Little</b:Last>
            <b:First>B.</b:First>
            <b:Middle>M.</b:Middle>
          </b:Person>
        </b:NameList>
      </b:Author>
    </b:Author>
    <b:Title>Employability for the workers.  What does this mean? [Electronic Version].</b:Title>
    <b:JournalName>Education and Training, 53(1)</b:JournalName>
    <b:Year>2011</b:Year>
    <b:Pages>57-66.</b:Pages>
    <b:RefOrder>200</b:RefOrder>
  </b:Source>
  <b:Source>
    <b:Tag>cha05</b:Tag>
    <b:SourceType>JournalArticle</b:SourceType>
    <b:Guid>{7A9A9769-2868-40C1-83BD-384C0DF10F4A}</b:Guid>
    <b:Author>
      <b:Author>
        <b:NameList>
          <b:Person>
            <b:Last>Chandler</b:Last>
          </b:Person>
        </b:NameList>
      </b:Author>
    </b:Author>
    <b:Title>Grooming and picking leaders using competency frameworks: Do they work? An alternative approach and new guidelines for practice.</b:Title>
    <b:JournalName>Organisational Dynamics, 28(2),</b:JournalName>
    <b:Year>2005</b:Year>
    <b:Pages>37–52.</b:Pages>
    <b:RefOrder>201</b:RefOrder>
  </b:Source>
  <b:Source>
    <b:Tag>Dac07</b:Tag>
    <b:SourceType>JournalArticle</b:SourceType>
    <b:Guid>{2AD9DB85-FFD5-4327-928C-DC1E4EFCAAF2}</b:Guid>
    <b:Author>
      <b:Author>
        <b:NameList>
          <b:Person>
            <b:Last>Dacre Pool</b:Last>
            <b:First>L.</b:First>
          </b:Person>
        </b:NameList>
      </b:Author>
    </b:Author>
    <b:Title>The key to employability: developing a practical model of graduate employability.</b:Title>
    <b:Year>2007</b:Year>
    <b:JournalName>Education &amp; Training, 49, 4</b:JournalName>
    <b:Pages>277 289.</b:Pages>
    <b:RefOrder>1</b:RefOrder>
  </b:Source>
  <b:Source>
    <b:Tag>Fug06</b:Tag>
    <b:SourceType>JournalArticle</b:SourceType>
    <b:Guid>{3ADFB7F2-8AFA-4B20-8985-C7B85993873F}</b:Guid>
    <b:Author>
      <b:Author>
        <b:NameList>
          <b:Person>
            <b:Last>Fugate</b:Last>
            <b:First>M.</b:First>
          </b:Person>
        </b:NameList>
      </b:Author>
    </b:Author>
    <b:Title>Employability. (J. Greenhaus &amp; G. Callanan, Eds.) </b:Title>
    <b:JournalName>Encyclopedia of career development, 1, </b:JournalName>
    <b:Year>2006</b:Year>
    <b:Pages>267-271.</b:Pages>
    <b:RefOrder>202</b:RefOrder>
  </b:Source>
  <b:Source>
    <b:Tag>ALH11</b:Tag>
    <b:SourceType>Book</b:SourceType>
    <b:Guid>{CB71FA4E-AF7C-415D-9384-FA58CBE4B5A5}</b:Guid>
    <b:Author>
      <b:Author>
        <b:NameList>
          <b:Person>
            <b:Last>Al-Hinai</b:Last>
            <b:First>Nasser,</b:First>
            <b:Middle>Said</b:Middle>
          </b:Person>
        </b:NameList>
      </b:Author>
    </b:Author>
    <b:Title>Effective College Teaching and Students´ Ratngs</b:Title>
    <b:Year>2011</b:Year>
    <b:City>Durham</b:City>
    <b:Publisher>Durham University</b:Publisher>
    <b:RefOrder>67</b:RefOrder>
  </b:Source>
  <b:Source>
    <b:Tag>Kum15</b:Tag>
    <b:SourceType>JournalArticle</b:SourceType>
    <b:Guid>{A2DAA521-7F9F-4999-BE75-13AED0E66F47}</b:Guid>
    <b:Author>
      <b:Author>
        <b:NameList>
          <b:Person>
            <b:Last>KumahNtim</b:Last>
          </b:Person>
        </b:NameList>
      </b:Author>
    </b:Author>
    <b:Year>2015</b:Year>
    <b:RefOrder>203</b:RefOrder>
  </b:Source>
  <b:Source>
    <b:Tag>Mar07</b:Tag>
    <b:SourceType>JournalArticle</b:SourceType>
    <b:Guid>{CFAA6275-34B6-4E8B-9339-EA82DE3CDF61}</b:Guid>
    <b:Author>
      <b:Author>
        <b:NameList>
          <b:Person>
            <b:Last>Marsh</b:Last>
            <b:First>H.</b:First>
            <b:Middle>W.</b:Middle>
          </b:Person>
        </b:NameList>
      </b:Author>
    </b:Author>
    <b:Title>Students’ evaluations of university teaching: Dimensionality, reliability, validity, potential biases and usefulness. In R.P. Perry and J.C. Smart (Eds.), The Scholarship of teaching and learning in higher education:</b:Title>
    <b:JournalName>An evidence-based perspective.  </b:JournalName>
    <b:Year>2007</b:Year>
    <b:Pages>319-383</b:Pages>
    <b:RefOrder>204</b:RefOrder>
  </b:Source>
  <b:Source>
    <b:Tag>Hat00</b:Tag>
    <b:SourceType>Book</b:SourceType>
    <b:Guid>{682A8D1E-7D79-425A-80A7-AF275A4D2D59}</b:Guid>
    <b:Author>
      <b:Author>
        <b:NameList>
          <b:Person>
            <b:Last>Hativa</b:Last>
            <b:First>N.</b:First>
          </b:Person>
        </b:NameList>
      </b:Author>
    </b:Author>
    <b:Title>Teaching for effective learning in higher education. </b:Title>
    <b:Year>2000</b:Year>
    <b:City>Dordrecht</b:City>
    <b:Publisher>Kluwer Academic Publishers.</b:Publisher>
    <b:RefOrder>205</b:RefOrder>
  </b:Source>
  <b:Source>
    <b:Tag>Pen03</b:Tag>
    <b:SourceType>Book</b:SourceType>
    <b:Guid>{E9266A82-7B6A-4D6C-A900-E182D9B4C178}</b:Guid>
    <b:Author>
      <b:Author>
        <b:NameList>
          <b:Person>
            <b:Last>Penny</b:Last>
            <b:First>A.</b:First>
            <b:Middle>R.</b:Middle>
          </b:Person>
        </b:NameList>
      </b:Author>
    </b:Author>
    <b:Title>Effects of student ratings feedback and a group intervention on the quality of university teaching</b:Title>
    <b:Year>2004</b:Year>
    <b:JournalName>A randomised controlled trial.</b:JournalName>
    <b:Pages>399-411</b:Pages>
    <b:City>University of Durham, UK.</b:City>
    <b:Publisher>doctoral dissertation Unpublished</b:Publisher>
    <b:RefOrder>206</b:RefOrder>
  </b:Source>
  <b:Source>
    <b:Tag>Ell03</b:Tag>
    <b:SourceType>JournalArticle</b:SourceType>
    <b:Guid>{BCA8068E-1C33-420F-8E24-2948AEE8270E}</b:Guid>
    <b:Author>
      <b:Author>
        <b:NameList>
          <b:Person>
            <b:Last>Ellett</b:Last>
            <b:First>C.</b:First>
            <b:Middle>D. &amp; Teddlie, C.</b:Middle>
          </b:Person>
        </b:NameList>
      </b:Author>
    </b:Author>
    <b:Title>Teacher evaluation, teacher effectiveness and school effectiveness: Perspectives from the USA.</b:Title>
    <b:Year>2003</b:Year>
    <b:JournalName>Journal of Personnel Evaluation in Education, 17(1): </b:JournalName>
    <b:Pages>101-128.</b:Pages>
    <b:RefOrder>207</b:RefOrder>
  </b:Source>
  <b:Source>
    <b:Tag>Kas03</b:Tag>
    <b:SourceType>Book</b:SourceType>
    <b:Guid>{E6FFF40C-2914-4829-9E91-B01450BF819E}</b:Guid>
    <b:Author>
      <b:Author>
        <b:NameList>
          <b:Person>
            <b:Last>Kasozi</b:Last>
          </b:Person>
        </b:NameList>
      </b:Author>
    </b:Author>
    <b:Title>University education in Uganda: Challenges and opportunities for reform.</b:Title>
    <b:Year>2003</b:Year>
    <b:City>Kampala</b:City>
    <b:Publisher>Fountain Publishers Ltd.</b:Publisher>
    <b:RefOrder>40</b:RefOrder>
  </b:Source>
  <b:Source>
    <b:Tag>Raf</b:Tag>
    <b:SourceType>JournalArticle</b:SourceType>
    <b:Guid>{D9F9DA1C-5917-4ED7-9366-F3E0A911DF15}</b:Guid>
    <b:Author>
      <b:Author>
        <b:NameList>
          <b:Person>
            <b:Last>Rafeedali</b:Last>
            <b:First>E</b:First>
          </b:Person>
        </b:NameList>
      </b:Author>
    </b:Author>
    <b:Title>Models of Teaching</b:Title>
    <b:RefOrder>208</b:RefOrder>
  </b:Source>
  <b:Source>
    <b:Tag>Pha15</b:Tag>
    <b:SourceType>Book</b:SourceType>
    <b:Guid>{82758B71-9FAF-487E-84F0-069F2A5E0AB1}</b:Guid>
    <b:Author>
      <b:Author>
        <b:NameList>
          <b:Person>
            <b:Last>Phago</b:Last>
            <b:First>M.</b:First>
          </b:Person>
        </b:NameList>
      </b:Author>
    </b:Author>
    <b:Title>Baseline study on students’ perceptions and attitudestowards the HWSETA Postgraduate Research Bursary Programme.</b:Title>
    <b:Year>2015</b:Year>
    <b:Publisher>Retrieved from http://www.hwseta.org.za/wpcontent/uploads/2017/01</b:Publisher>
    <b:RefOrder>209</b:RefOrder>
  </b:Source>
  <b:Source>
    <b:Tag>Mah13</b:Tag>
    <b:SourceType>Book</b:SourceType>
    <b:Guid>{FF05A878-8701-44E0-8238-2407FD463992}</b:Guid>
    <b:Author>
      <b:Author>
        <b:NameList>
          <b:Person>
            <b:Last>Maheshwari</b:Last>
          </b:Person>
        </b:NameList>
      </b:Author>
    </b:Author>
    <b:Title>Models of Teaching</b:Title>
    <b:Year>2013</b:Year>
    <b:Publisher>Word Press</b:Publisher>
    <b:RefOrder>18</b:RefOrder>
  </b:Source>
  <b:Source>
    <b:Tag>New07</b:Tag>
    <b:SourceType>Book</b:SourceType>
    <b:Guid>{087095F6-256C-4EBF-953F-2162E2607AFF}</b:Guid>
    <b:Author>
      <b:Author>
        <b:NameList>
          <b:Person>
            <b:Last>Newcomb</b:Last>
            <b:First>L.</b:First>
            <b:Middle>H</b:Middle>
          </b:Person>
        </b:NameList>
      </b:Author>
    </b:Author>
    <b:Title>Methods of teaching agriculture</b:Title>
    <b:Year>2007 </b:Year>
    <b:City>Danville, IL</b:City>
    <b:Publisher> Interstate Printers and Publishers. </b:Publisher>
    <b:RefOrder>16</b:RefOrder>
  </b:Source>
  <b:Source>
    <b:Tag>Bas091</b:Tag>
    <b:SourceType>Book</b:SourceType>
    <b:Guid>{B3D69E21-E25D-440B-953D-4CA05D7964EC}</b:Guid>
    <b:Author>
      <b:Author>
        <b:NameList>
          <b:Person>
            <b:Last>Basheka</b:Last>
          </b:Person>
        </b:NameList>
      </b:Author>
    </b:Author>
    <b:Year>2009</b:Year>
    <b:Title>Programmes diversity, benchmarks and outcomes based education atUganda management institute; Acorrelational approach.</b:Title>
    <b:Publisher>NCHE </b:Publisher>
    <b:City>Kampala</b:City>
    <b:RefOrder>210</b:RefOrder>
  </b:Source>
  <b:Source>
    <b:Tag>Wic10</b:Tag>
    <b:SourceType>JournalArticle</b:SourceType>
    <b:Guid>{D85B2A11-79C9-4A2F-9665-D38DE37A2CA5}</b:Guid>
    <b:Author>
      <b:Author>
        <b:NameList>
          <b:Person>
            <b:Last>Wickramasinghe</b:Last>
          </b:Person>
        </b:NameList>
      </b:Author>
    </b:Author>
    <b:JournalName>Education and Training</b:JournalName>
    <b:Year>2010</b:Year>
    <b:Title>Graduates', university lecturers' and employers'perceptions towards employability skills’, </b:Title>
    <b:Pages>52(3), pp.</b:Pages>
    <b:RefOrder>82</b:RefOrder>
  </b:Source>
  <b:Source>
    <b:Tag>Sau10</b:Tag>
    <b:SourceType>JournalArticle</b:SourceType>
    <b:Guid>{671FDD0D-1285-4E5D-A650-34768A6C9300}</b:Guid>
    <b:Author>
      <b:Author>
        <b:NameList>
          <b:Person>
            <b:Last>Saunders</b:Last>
          </b:Person>
        </b:NameList>
      </b:Author>
    </b:Author>
    <b:JournalName>Bioscience Education, 15(2), June</b:JournalName>
    <b:Year>2010</b:Year>
    <b:Title>Evaluating employability skills: employer and student perceptions</b:Title>
    <b:Pages>1-15.</b:Pages>
    <b:RefOrder>77</b:RefOrder>
  </b:Source>
  <b:Source>
    <b:Tag>Ray05</b:Tag>
    <b:SourceType>JournalArticle</b:SourceType>
    <b:Guid>{AFF5FDBF-C37B-43CA-9756-6838F7271AC0}</b:Guid>
    <b:Author>
      <b:Author>
        <b:NameList>
          <b:Person>
            <b:Last>Raybould</b:Last>
          </b:Person>
        </b:NameList>
      </b:Author>
    </b:Author>
    <b:Title>Are graduates equipped with the right skills in the employability stakes?’</b:Title>
    <b:Year>2005</b:Year>
    <b:JournalName> Industry and Commercial Training, 37(5)</b:JournalName>
    <b:Pages>259-263. </b:Pages>
    <b:RefOrder>78</b:RefOrder>
  </b:Source>
  <b:Source>
    <b:Tag>Mas03</b:Tag>
    <b:SourceType>Book</b:SourceType>
    <b:Guid>{8B3E5B19-A59C-4C44-AA5E-2C2FEA698A97}</b:Guid>
    <b:Author>
      <b:Author>
        <b:NameList>
          <b:Person>
            <b:Last>Mason</b:Last>
          </b:Person>
        </b:NameList>
      </b:Author>
    </b:Author>
    <b:JournalName>How much does higher education enhance the employability of graduates? London: Institute of Education</b:JournalName>
    <b:Year>2003</b:Year>
    <b:Title>How much does higher education enhance the employability of graduates?</b:Title>
    <b:City>London:</b:City>
    <b:Publisher>Institute of Education</b:Publisher>
    <b:RefOrder>81</b:RefOrder>
  </b:Source>
  <b:Source>
    <b:Tag>Bro05</b:Tag>
    <b:SourceType>JournalArticle</b:SourceType>
    <b:Guid>{740F588A-4AC5-4070-90DC-63E7533663B9}</b:Guid>
    <b:Author>
      <b:Author>
        <b:NameList>
          <b:Person>
            <b:Last>Brown</b:Last>
          </b:Person>
        </b:NameList>
      </b:Author>
    </b:Author>
    <b:Title>‘Skills and knowledge needs among bioscience graduates – how do our courses measure up?</b:Title>
    <b:Year>2005</b:Year>
    <b:JournalName> Bioscience Education, 6, November </b:JournalName>
    <b:Pages>1-18. </b:Pages>
    <b:RefOrder>76</b:RefOrder>
  </b:Source>
  <b:Source>
    <b:Tag>Han10</b:Tag>
    <b:SourceType>Book</b:SourceType>
    <b:Guid>{C557BD23-0517-4AEC-8D41-162F2B67BA20}</b:Guid>
    <b:Title>Skills required by new chemistry graduates and their development in degree programmes.  </b:Title>
    <b:JournalName>Hanson, S. and Overton, T. (2010) Skills required by new chemistry graduates and their development in degree programmes. University of Hull : Higher Education Academy UK Physical Sciences Centre. </b:JournalName>
    <b:Year> 2010</b:Year>
    <b:Author>
      <b:Author>
        <b:NameList>
          <b:Person>
            <b:Last>Hanson</b:Last>
            <b:First>S.</b:First>
            <b:Middle>and Overton, T.</b:Middle>
          </b:Person>
        </b:NameList>
      </b:Author>
    </b:Author>
    <b:Publisher>University of Hull : Higher Education Academy UK Physical Sciences Centre.</b:Publisher>
    <b:RefOrder>10</b:RefOrder>
  </b:Source>
  <b:Source>
    <b:Tag>Low</b:Tag>
    <b:SourceType>Book</b:SourceType>
    <b:Guid>{2AA66834-FB4B-4F16-9187-F695BCF9EFC7}</b:Guid>
    <b:Title>Lowden, K., Hall, S., Elliot, D. and Lewin, J. (2011) Employers' perceptions of the employability skills of new graduates. Edge Foundation/University of Glasgow: The SCRE Centre Research in Education. </b:Title>
    <b:JournalName>Lowden, K., Hall, S., Elliot, D. and Lewin, J. (2011) Employers' perceptions of the employability skills of new graduates. Edge Foundation/University of Glasgow: The SCRE Centre Research in Education. </b:JournalName>
    <b:RefOrder>211</b:RefOrder>
  </b:Source>
  <b:Source>
    <b:Tag>Low111</b:Tag>
    <b:SourceType>Book</b:SourceType>
    <b:Guid>{3F3C08C7-8C15-4F7A-92B0-EB6D2578CB50}</b:Guid>
    <b:Author>
      <b:Author>
        <b:NameList>
          <b:Person>
            <b:Last>Lowden</b:Last>
          </b:Person>
        </b:NameList>
      </b:Author>
    </b:Author>
    <b:Title>Employers' perceptions of the employability skills of new graduates.</b:Title>
    <b:Year>2011</b:Year>
    <b:City>Glasgow</b:City>
    <b:Publisher>Edge Foundation/University of Glasgow: The SCRE Centre Research in Education.</b:Publisher>
    <b:RefOrder>11</b:RefOrder>
  </b:Source>
  <b:Source>
    <b:Tag>Placeholder4</b:Tag>
    <b:SourceType>Book</b:SourceType>
    <b:Guid>{4F7E1EAD-D946-43A7-89AE-DE025DF01EE7}</b:Guid>
    <b:Author>
      <b:Author>
        <b:NameList>
          <b:Person>
            <b:Last>Kasozi</b:Last>
          </b:Person>
        </b:NameList>
      </b:Author>
    </b:Author>
    <b:Title>University education in Uganda, Challenges and opportunities for reform.</b:Title>
    <b:Year>2003</b:Year>
    <b:City>Kampala</b:City>
    <b:Publisher>Fountain Publishers Ltd.</b:Publisher>
    <b:RefOrder>46</b:RefOrder>
  </b:Source>
  <b:Source>
    <b:Tag>Sar13</b:Tag>
    <b:SourceType>JournalArticle</b:SourceType>
    <b:Guid>{C337034E-4552-4EBB-BB93-D6E18BFEE42E}</b:Guid>
    <b:Author>
      <b:Author>
        <b:NameList>
          <b:Person>
            <b:Last>Bhola</b:Last>
            <b:First>Sarang</b:First>
            <b:Middle>S.</b:Middle>
          </b:Person>
        </b:NameList>
      </b:Author>
    </b:Author>
    <b:Title>Higher Education and Employability - A Review</b:Title>
    <b:Year>2013</b:Year>
    <b:JournalName>Article in SSRN Electronic Journal</b:JournalName>
    <b:RefOrder>80</b:RefOrder>
  </b:Source>
  <b:Source>
    <b:Tag>Dea97</b:Tag>
    <b:SourceType>Book</b:SourceType>
    <b:Guid>{7D20D24C-C960-4441-8777-5E8DEC9630EE}</b:Guid>
    <b:Title>Higher education in the learning society: report of the National Committee of Inquiry into Higher Education. </b:Title>
    <b:Year>1997</b:Year>
    <b:Author>
      <b:Author>
        <b:NameList>
          <b:Person>
            <b:Last>Dearing</b:Last>
            <b:First>R.</b:First>
          </b:Person>
        </b:NameList>
      </b:Author>
    </b:Author>
    <b:City>Norwich</b:City>
    <b:Publisher>HMSO.</b:Publisher>
    <b:RefOrder>212</b:RefOrder>
  </b:Source>
  <b:Source>
    <b:Tag>Yor04</b:Tag>
    <b:SourceType>Book</b:SourceType>
    <b:Guid>{78CFF2B2-113D-4737-BE8E-57B5352178C2}</b:Guid>
    <b:Author>
      <b:Author>
        <b:NameList>
          <b:Person>
            <b:Last>Yorke</b:Last>
          </b:Person>
        </b:NameList>
      </b:Author>
    </b:Author>
    <b:Title>Embedding Employability into the Curriculum</b:Title>
    <b:Year>2004</b:Year>
    <b:City>York</b:City>
    <b:Publisher>Higher Education Academy</b:Publisher>
    <b:RefOrder>32</b:RefOrder>
  </b:Source>
  <b:Source>
    <b:Tag>Ban95</b:Tag>
    <b:SourceType>Book</b:SourceType>
    <b:Guid>{5D61A037-832F-420C-B781-7C5DE717F56F}</b:Guid>
    <b:Author>
      <b:Author>
        <b:NameList>
          <b:Person>
            <b:Last>Bandura</b:Last>
          </b:Person>
        </b:NameList>
      </b:Author>
    </b:Author>
    <b:Title>Exercise of personal and collective efficacy in changing societies”, in Bandura, A. (Ed.), Self-Efficacy in Changing Societies</b:Title>
    <b:Year>1995</b:Year>
    <b:City>Cambridge</b:City>
    <b:Publisher>Cambridge University Press</b:Publisher>
    <b:RefOrder>33</b:RefOrder>
  </b:Source>
  <b:Source>
    <b:Tag>Poo071</b:Tag>
    <b:SourceType>JournalArticle</b:SourceType>
    <b:Guid>{941B1843-FC97-43B1-9775-DC98B654981E}</b:Guid>
    <b:Author>
      <b:Author>
        <b:NameList>
          <b:Person>
            <b:Last>Pool</b:Last>
            <b:First>Lorraine</b:First>
            <b:Middle>Dacre</b:Middle>
          </b:Person>
        </b:NameList>
      </b:Author>
    </b:Author>
    <b:Title>The key to employability: developing a practical model of graduate employability</b:Title>
    <b:Year>2007</b:Year>
    <b:JournalName>Education and Training Vol 49</b:JournalName>
    <b:RefOrder>30</b:RefOrder>
  </b:Source>
  <b:Source>
    <b:Tag>Ben99</b:Tag>
    <b:SourceType>JournalArticle</b:SourceType>
    <b:Guid>{CF3C6EC6-F3C2-48E6-B635-3F5343CE9471}</b:Guid>
    <b:Author>
      <b:Author>
        <b:NameList>
          <b:Person>
            <b:Last>Bennett</b:Last>
            <b:First>N.,</b:First>
            <b:Middle>Dunne, E. and Carre´, C.</b:Middle>
          </b:Person>
        </b:NameList>
      </b:Author>
    </b:Author>
    <b:Title>Patterns of core and generic skill provision in higher education</b:Title>
    <b:JournalName>Higher Education, Vol. 37</b:JournalName>
    <b:Year>1999</b:Year>
    <b:Pages> 71-93.</b:Pages>
    <b:RefOrder>31</b:RefOrder>
  </b:Source>
  <b:Source>
    <b:Tag>Kum151</b:Tag>
    <b:SourceType>JournalArticle</b:SourceType>
    <b:Guid>{44D0B087-57E1-46BC-A127-501266D5AB7E}</b:Guid>
    <b:Author>
      <b:Author>
        <b:NameList>
          <b:Person>
            <b:Last>Ntim</b:Last>
            <b:First>Kumah</b:First>
          </b:Person>
        </b:NameList>
      </b:Author>
    </b:Author>
    <b:Title>The Impact of Educational Facilities on Teaching and Learning Drawing: What it Means to Visual Arts Education in Ghana</b:Title>
    <b:JournalName>International Journal of Innovative Research and Development, Vol 4 Issue 6</b:JournalName>
    <b:Year>2015</b:Year>
    <b:RefOrder>34</b:RefOrder>
  </b:Source>
  <b:Source>
    <b:Tag>Mai07</b:Tag>
    <b:SourceType>Book</b:SourceType>
    <b:Guid>{6A60CAA6-45E6-4542-9F78-B6B5E319198B}</b:Guid>
    <b:Author>
      <b:Author>
        <b:NameList>
          <b:Person>
            <b:Last>Maicibi</b:Last>
            <b:First>N.</b:First>
            <b:Middle>A.</b:Middle>
          </b:Person>
        </b:NameList>
      </b:Author>
    </b:Author>
    <b:Title>Introduction to human Resource Management</b:Title>
    <b:Year>2007</b:Year>
    <b:Publisher>Masah Publishers Limied</b:Publisher>
    <b:RefOrder>48</b:RefOrder>
  </b:Source>
  <b:Source>
    <b:Tag>Lar09</b:Tag>
    <b:SourceType>JournalArticle</b:SourceType>
    <b:Guid>{BAE9B5C4-8BA5-46BC-B724-B64F70289824}</b:Guid>
    <b:Author>
      <b:Author>
        <b:NameList>
          <b:Person>
            <b:Last>Larsson</b:Last>
            <b:First>S.</b:First>
          </b:Person>
        </b:NameList>
      </b:Author>
    </b:Author>
    <b:Title>A pruralist view of generalisation in qualitative research.</b:Title>
    <b:Year>2009</b:Year>
    <b:JournalName>International Journal of Research &amp; Method in Education, 32(1), </b:JournalName>
    <b:Pages>25-38.</b:Pages>
    <b:RefOrder>95</b:RefOrder>
  </b:Source>
  <b:Source>
    <b:Tag>Tei9c</b:Tag>
    <b:SourceType>Book</b:SourceType>
    <b:Guid>{CB43D9EB-652E-42DC-8585-E5CC2B7B1C6C}</b:Guid>
    <b:Author>
      <b:Author>
        <b:NameList>
          <b:Person>
            <b:Last>Teichler</b:Last>
          </b:Person>
        </b:NameList>
      </b:Author>
    </b:Author>
    <b:Title>Employability and Mobility of Bachelor Graduates in Europe</b:Title>
    <b:Year>2009</b:Year>
    <b:City>Kassel</b:City>
    <b:Publisher>University of Kassel</b:Publisher>
    <b:RefOrder>12</b:RefOrder>
  </b:Source>
  <b:Source>
    <b:Tag>Placeholder1</b:Tag>
    <b:SourceType>Book</b:SourceType>
    <b:Guid>{F4D9AE96-5B6C-4A41-92BE-0AB13DDCA089}</b:Guid>
    <b:Author>
      <b:Author>
        <b:NameList>
          <b:Person>
            <b:Last>Yorke</b:Last>
            <b:First>M.,</b:First>
            <b:Middle>Knight, P</b:Middle>
          </b:Person>
        </b:NameList>
      </b:Author>
    </b:Author>
    <b:Title>Employability in Higher Education. Learning and Employability Series</b:Title>
    <b:Year>2003</b:Year>
    <b:RefOrder>79</b:RefOrder>
  </b:Source>
  <b:Source>
    <b:Tag>Chi09</b:Tag>
    <b:SourceType>JournalArticle</b:SourceType>
    <b:Guid>{CE29AA5F-DD7A-4BE9-B064-B18F7FDB7F47}</b:Guid>
    <b:Author>
      <b:Author>
        <b:NameList>
          <b:Person>
            <b:Last>Chisholm</b:Last>
          </b:Person>
        </b:NameList>
      </b:Author>
    </b:Author>
    <b:Title>The encyclopaedia Britannica: A dictionary of arts, sciences, literature and general information.Vol. 27.</b:Title>
    <b:Year>2009</b:Year>
    <b:JournalName>Harvard: Encyclopaedia Britannica.</b:JournalName>
    <b:RefOrder>9</b:RefOrder>
  </b:Source>
  <b:Source>
    <b:Tag>SEB13</b:Tag>
    <b:SourceType>Book</b:SourceType>
    <b:Guid>{417217DD-D9C2-46A9-B5CD-0EB0F0A79A5B}</b:Guid>
    <b:Author>
      <b:Author>
        <b:NameList>
          <b:Person>
            <b:Last>Bigabwenkya</b:Last>
            <b:First>Sebastian</b:First>
          </b:Person>
        </b:NameList>
      </b:Author>
    </b:Author>
    <b:Title>PUBLIC UNIVERSITY EDUCATION: AN ANALYSIS OF CAPABILITY EXPANSION AMONG STUDENTS IN UGANDA</b:Title>
    <b:Year>2013</b:Year>
    <b:City>Kampala</b:City>
    <b:Publisher>University of South Africa</b:Publisher>
    <b:RefOrder>8</b:RefOrder>
  </b:Source>
  <b:Source>
    <b:Tag>Nak</b:Tag>
    <b:SourceType>JournalArticle</b:SourceType>
    <b:Guid>{6CF0ADD4-87BE-4582-893D-C458157CD5E0}</b:Guid>
    <b:Author>
      <b:Author>
        <b:NameList>
          <b:Person>
            <b:Last>Nakandha</b:Last>
            <b:First>Sharon</b:First>
          </b:Person>
        </b:NameList>
      </b:Author>
    </b:Author>
    <b:Title>Monitor Publication: Kampala Uganda  </b:Title>
    <b:JournalName>June 28th 2011 </b:JournalName>
    <b:Year>2011 </b:Year>
    <b:RefOrder>62</b:RefOrder>
  </b:Source>
  <b:Source>
    <b:Tag>Kas031</b:Tag>
    <b:SourceType>Book</b:SourceType>
    <b:Guid>{57C616FD-B9FD-4823-A055-6C18FCB17B3E}</b:Guid>
    <b:Author>
      <b:Author>
        <b:NameList>
          <b:Person>
            <b:Last>Kasozi</b:Last>
          </b:Person>
        </b:NameList>
      </b:Author>
    </b:Author>
    <b:Title>University education in Uganda: Challenges and opportunities for reform.</b:Title>
    <b:Year>2003</b:Year>
    <b:City>Kampala</b:City>
    <b:Publisher>Fountain Publishers Ltd.</b:Publisher>
    <b:RefOrder>63</b:RefOrder>
  </b:Source>
  <b:Source>
    <b:Tag>Gor04</b:Tag>
    <b:SourceType>Book</b:SourceType>
    <b:Guid>{D2B52641-9282-45FD-9D4F-82D7EAD62E12}</b:Guid>
    <b:Author>
      <b:Author>
        <b:NameList>
          <b:Person>
            <b:Last>Gorski</b:Last>
            <b:First>P.</b:First>
          </b:Person>
        </b:NameList>
      </b:Author>
    </b:Author>
    <b:Title> A working definition of multicultural education.</b:Title>
    <b:Year>2004</b:Year>
    <b:Publisher>Available from http://www.mhhe.com/socscience/education/multi/define.html [Accessed 24th May 2008].</b:Publisher>
    <b:RefOrder>21</b:RefOrder>
  </b:Source>
  <b:Source>
    <b:Tag>Lej05</b:Tag>
    <b:SourceType>Book</b:SourceType>
    <b:Guid>{CBD64286-C5C6-41B0-ADDA-FB5587DAAF13}</b:Guid>
    <b:Author>
      <b:Author>
        <b:NameList>
          <b:Person>
            <b:Last>Lejeun</b:Last>
            <b:First>M.</b:First>
          </b:Person>
        </b:NameList>
      </b:Author>
    </b:Author>
    <b:Title>The Ugandan universities: The challenge of quality. Uganda University Education Review. </b:Title>
    <b:Year>2005</b:Year>
    <b:City>Kampala</b:City>
    <b:Publisher>Ministry of Education</b:Publisher>
    <b:RefOrder>36</b:RefOrder>
  </b:Source>
  <b:Source>
    <b:Tag>Kas032</b:Tag>
    <b:SourceType>Book</b:SourceType>
    <b:Guid>{0E764A83-5F89-47A0-B306-9030CBD77766}</b:Guid>
    <b:Author>
      <b:Author>
        <b:NameList>
          <b:Person>
            <b:Last>Kasenene</b:Last>
            <b:First>E.</b:First>
            <b:Middle>S.</b:Middle>
          </b:Person>
        </b:NameList>
      </b:Author>
    </b:Author>
    <b:Title>Management and growth of secular education of the muslim community in Uganda from 1962-2002: Achievements, challenges and prospects.</b:Title>
    <b:Year>2003</b:Year>
    <b:City>Kampala</b:City>
    <b:Publisher>Makerere University: Unpublished PhD Dissertation.</b:Publisher>
    <b:RefOrder>38</b:RefOrder>
  </b:Source>
  <b:Source>
    <b:Tag>Kam11</b:Tag>
    <b:SourceType>Book</b:SourceType>
    <b:Guid>{78A4C137-EB3E-474F-814D-2FCDEFC011AA}</b:Guid>
    <b:Author>
      <b:Author>
        <b:NameList>
          <b:Person>
            <b:Last>Kamuhangire</b:Last>
            <b:First>W.</b:First>
          </b:Person>
        </b:NameList>
      </b:Author>
    </b:Author>
    <b:Title>Parents’ and pupils’ perceptions of the social benefits of universal primary education: A case study of Isingiro county, Isingiro district.</b:Title>
    <b:Year>2011</b:Year>
    <b:City>Mbarara </b:City>
    <b:Publisher>Mbarara University of Science and Technology: Unpublished M. Ed (Administration And Planning) Dissertation.</b:Publisher>
    <b:RefOrder>39</b:RefOrder>
  </b:Source>
  <b:Source>
    <b:Tag>Bit05</b:Tag>
    <b:SourceType>Book</b:SourceType>
    <b:Guid>{0026A6ED-258A-45BD-8AD0-D58BC86469C1}</b:Guid>
    <b:Author>
      <b:Author>
        <b:NameList>
          <b:Person>
            <b:Last>Bitamazire</b:Last>
            <b:First>G.N.</b:First>
          </b:Person>
        </b:NameList>
      </b:Author>
    </b:Author>
    <b:Title> Ministerial statement presented to parliament by the minister of education. </b:Title>
    <b:Year>2005</b:Year>
    <b:City>Kampala</b:City>
    <b:Publisher>MoES.</b:Publisher>
    <b:RefOrder>42</b:RefOrder>
  </b:Source>
  <b:Source>
    <b:Tag>Edu89</b:Tag>
    <b:SourceType>Book</b:SourceType>
    <b:Guid>{68012D8B-DE84-4F9F-8C63-318D1606CDB4}</b:Guid>
    <b:Author>
      <b:Author>
        <b:NameList>
          <b:Person>
            <b:Last>Commission</b:Last>
            <b:First>Education</b:First>
            <b:Middle>Policy Review</b:Middle>
          </b:Person>
        </b:NameList>
      </b:Author>
    </b:Author>
    <b:Title>Education for development and integration.</b:Title>
    <b:Year>1989</b:Year>
    <b:City> Kampala</b:City>
    <b:Publisher>Ministry of Education and Sports.</b:Publisher>
    <b:RefOrder>41</b:RefOrder>
  </b:Source>
  <b:Source>
    <b:Tag>Mba13</b:Tag>
    <b:SourceType>Book</b:SourceType>
    <b:Guid>{B5385A56-B028-41CD-878F-160131A7CC1E}</b:Guid>
    <b:Author>
      <b:Author>
        <b:NameList>
          <b:Person>
            <b:Last>Mbabazi</b:Last>
            <b:First>Penelope</b:First>
            <b:Middle>B.</b:Middle>
          </b:Person>
        </b:NameList>
      </b:Author>
    </b:Author>
    <b:Title>Different stakeholders’ perceptions of students’ learning and employability</b:Title>
    <b:Year>2013</b:Year>
    <b:City>Linköping</b:City>
    <b:Publisher>Liu-tryck</b:Publisher>
    <b:JournalName>Linköping Studies in Behavioural Science No. 171</b:JournalName>
    <b:RefOrder>87</b:RefOrder>
  </b:Source>
  <b:Source>
    <b:Tag>Fri80</b:Tag>
    <b:SourceType>Book</b:SourceType>
    <b:Guid>{39C9FD7D-93E8-4850-BDF5-F661FC3622BB}</b:Guid>
    <b:Author>
      <b:Author>
        <b:NameList>
          <b:Person>
            <b:Last>Friedman</b:Last>
            <b:First>M.</b:First>
            <b:Middle>and Friedman, R.</b:Middle>
          </b:Person>
        </b:NameList>
      </b:Author>
    </b:Author>
    <b:Title>Free to choose: a personal statement. </b:Title>
    <b:Year>1980</b:Year>
    <b:City>New York</b:City>
    <b:Publisher>Brace and Jovanovich.</b:Publisher>
    <b:RefOrder>91</b:RefOrder>
  </b:Source>
  <b:Source>
    <b:Tag>Kas05</b:Tag>
    <b:SourceType>Book</b:SourceType>
    <b:Guid>{269C0FCF-2926-4290-AC6B-7AA66F4CE88D}</b:Guid>
    <b:Author>
      <b:Author>
        <b:NameList>
          <b:Person>
            <b:Last>Kasozi</b:Last>
          </b:Person>
        </b:NameList>
      </b:Author>
    </b:Author>
    <b:Title>The State of Higher Education: Executive summary.</b:Title>
    <b:Year>2005</b:Year>
    <b:Publisher>NCHE</b:Publisher>
    <b:RefOrder>93</b:RefOrder>
  </b:Source>
  <b:Source>
    <b:Tag>Kay10</b:Tag>
    <b:SourceType>Book</b:SourceType>
    <b:Guid>{87C44899-C1A7-4B8B-A5A0-F87FD11F7534}</b:Guid>
    <b:Author>
      <b:Author>
        <b:NameList>
          <b:Person>
            <b:Last>Kayongo</b:Last>
            <b:First>P.</b:First>
            <b:Middle>M.</b:Middle>
          </b:Person>
        </b:NameList>
      </b:Author>
    </b:Author>
    <b:Title>E-learning Services vs. Physical Education Institutions; which way to go in financial terms? </b:Title>
    <b:Year>2010</b:Year>
    <b:City>Kampala</b:City>
    <b:Publisher>NCHE</b:Publisher>
    <b:RefOrder>94</b:RefOrder>
  </b:Source>
  <b:Source>
    <b:Tag>Kas10</b:Tag>
    <b:SourceType>Book</b:SourceType>
    <b:Guid>{3BC4A584-CEA7-4448-9977-C273CA1DA19C}</b:Guid>
    <b:Author>
      <b:Author>
        <b:NameList>
          <b:Person>
            <b:Last>Kasenene</b:Last>
            <b:First>E.</b:First>
            <b:Middle>S.</b:Middle>
          </b:Person>
        </b:NameList>
      </b:Author>
    </b:Author>
    <b:Title>Improving the effectiveness of public and private education in Sub-Sahara Africa: The case study of Uganda.</b:Title>
    <b:Year>2010</b:Year>
    <b:City>Kampala</b:City>
    <b:Publisher>NHCE</b:Publisher>
    <b:RefOrder>92</b:RefOrder>
  </b:Source>
  <b:Source>
    <b:Tag>Smi08</b:Tag>
    <b:SourceType>JournalArticle</b:SourceType>
    <b:Guid>{957FBE6D-3E11-4F42-82A1-49A2C0089627}</b:Guid>
    <b:Author>
      <b:Author>
        <b:NameList>
          <b:Person>
            <b:Last>Smith</b:Last>
            <b:First>M.</b:First>
            <b:Middle>K.</b:Middle>
          </b:Person>
        </b:NameList>
      </b:Author>
    </b:Author>
    <b:JournalName>Available from http://www.infed.org/hp-smith.htm</b:JournalName>
    <b:Year>2008</b:Year>
    <b:Title>Practicing informal education</b:Title>
    <b:RefOrder>74</b:RefOrder>
  </b:Source>
  <b:Source>
    <b:Tag>Ter04</b:Tag>
    <b:SourceType>Book</b:SourceType>
    <b:Guid>{2E1DE7C9-397F-4FB7-9E30-0BD4E8AF62A0}</b:Guid>
    <b:Author>
      <b:Author>
        <b:NameList>
          <b:Person>
            <b:Last>Terzi</b:Last>
            <b:First>L.</b:First>
          </b:Person>
        </b:NameList>
      </b:Author>
    </b:Author>
    <b:Title>On education as a basic capability. Draft paper prepared for the 4th international conference on the capability approach: enhancing human security.</b:Title>
    <b:Year>2004</b:Year>
    <b:Publisher>Pavia (September).</b:Publisher>
    <b:RefOrder>58</b:RefOrder>
  </b:Source>
  <b:Source>
    <b:Tag>Bat08</b:Tag>
    <b:SourceType>JournalArticle</b:SourceType>
    <b:Guid>{4F2F9B33-D588-4C6C-8EB6-60AAF7F0F9CE}</b:Guid>
    <b:Author>
      <b:Author>
        <b:NameList>
          <b:Person>
            <b:Last>Bates</b:Last>
            <b:First>M.</b:First>
          </b:Person>
        </b:NameList>
      </b:Author>
    </b:Author>
    <b:Title>Work-integrated curriculum in university programs.</b:Title>
    <b:Year>2008</b:Year>
    <b:JournalName>Higher education research and development.</b:JournalName>
    <b:Pages>27 (4) 305-317.</b:Pages>
    <b:RefOrder>57</b:RefOrder>
  </b:Source>
  <b:Source>
    <b:Tag>Sam06</b:Tag>
    <b:SourceType>Book</b:SourceType>
    <b:Guid>{9E758115-867F-44BC-8698-5F1E074FEC65}</b:Guid>
    <b:Author>
      <b:Author>
        <b:NameList>
          <b:Person>
            <b:Last>Sambo</b:Last>
            <b:First>A.</b:First>
            <b:Middle>S.</b:Middle>
          </b:Person>
        </b:NameList>
      </b:Author>
    </b:Author>
    <b:Title>Issues of relevance and delivery of curriculum in Nigerian universities, in, Repositioning higher education in Nigeria: proceedings of the summit in Nigeria. Edited by B Barishade &amp; P Okebukola.</b:Title>
    <b:Year>2006</b:Year>
    <b:City>Ibadan</b:City>
    <b:Publisher>Heinemann Education Books (Nigeria) Plc.</b:Publisher>
    <b:RefOrder>61</b:RefOrder>
  </b:Source>
  <b:Source>
    <b:Tag>Too99</b:Tag>
    <b:SourceType>Book</b:SourceType>
    <b:Guid>{C28C3B2A-467E-46DE-9099-3F0487B3AD19}</b:Guid>
    <b:Author>
      <b:Author>
        <b:NameList>
          <b:Person>
            <b:Last>Toohey</b:Last>
            <b:First>S.</b:First>
          </b:Person>
        </b:NameList>
      </b:Author>
    </b:Author>
    <b:Title>Designing courses for higher education.</b:Title>
    <b:Year>1999</b:Year>
    <b:City> London</b:City>
    <b:Publisher>Open University Press</b:Publisher>
    <b:RefOrder>85</b:RefOrder>
  </b:Source>
  <b:Source>
    <b:Tag>Mun13</b:Tag>
    <b:SourceType>JournalArticle</b:SourceType>
    <b:Guid>{96C50809-6955-4590-88D3-14732748255F}</b:Guid>
    <b:Author>
      <b:Author>
        <b:NameList>
          <b:Person>
            <b:Last>Munyaradzi</b:Last>
            <b:First>G.</b:First>
            <b:Middle>E.</b:Middle>
          </b:Person>
        </b:NameList>
      </b:Author>
    </b:Author>
    <b:Title>Teaching Methods and Students’ Academic Performance</b:Title>
    <b:Year>2013</b:Year>
    <b:JournalName>International Journal of Humanities and Social Science Invention Volume 2 Issue 9</b:JournalName>
    <b:Pages>29-35</b:Pages>
    <b:RefOrder>14</b:RefOrder>
  </b:Source>
  <b:Source>
    <b:Tag>Hig10</b:Tag>
    <b:SourceType>JournalArticle</b:SourceType>
    <b:Guid>{D84AF470-9362-48B7-85A8-76ED0CEDC7BE}</b:Guid>
    <b:Author>
      <b:Author>
        <b:NameList>
          <b:Person>
            <b:Last>Hightower</b:Last>
            <b:First>A.M.</b:First>
          </b:Person>
        </b:NameList>
      </b:Author>
    </b:Author>
    <b:Title>Improving student learning by supporting quality teaching: Key issues, effective strategies,” Editorial Projects in Education.</b:Title>
    <b:Year>2011</b:Year>
    <b:RefOrder>66</b:RefOrder>
  </b:Source>
  <b:Source>
    <b:Tag>Bru14</b:Tag>
    <b:SourceType>Book</b:SourceType>
    <b:Guid>{AEE9EFB2-A0C9-4FCF-AB5C-2579B6DA670B}</b:Guid>
    <b:Author>
      <b:Author>
        <b:NameList>
          <b:Person>
            <b:Last>Bruce</b:Last>
            <b:First>J</b:First>
          </b:Person>
        </b:NameList>
      </b:Author>
    </b:Author>
    <b:Title>Models of Teaching</b:Title>
    <b:Year>2014</b:Year>
    <b:Publisher>Saint Simons Island, GA</b:Publisher>
    <b:RefOrder>13</b:RefOrder>
  </b:Source>
  <b:Source>
    <b:Tag>Hor76</b:Tag>
    <b:SourceType>JournalArticle</b:SourceType>
    <b:Guid>{49255749-D637-4487-93A3-99B98E965BFA}</b:Guid>
    <b:Author>
      <b:Author>
        <b:NameList>
          <b:Person>
            <b:Last>Horn</b:Last>
            <b:First>Royal</b:First>
            <b:Middle>W. van</b:Middle>
          </b:Person>
        </b:NameList>
      </b:Author>
    </b:Author>
    <b:Year>1976</b:Year>
    <b:JournalName>American Educational Research Journal Vol. 13, No. 4 (Autumn, 1976), </b:JournalName>
    <b:Pages>285-291</b:Pages>
    <b:RefOrder>25</b:RefOrder>
  </b:Source>
  <b:Source>
    <b:Tag>Joy04</b:Tag>
    <b:SourceType>Book</b:SourceType>
    <b:Guid>{02191976-44AD-4BD2-8BAF-599021EF2BF6}</b:Guid>
    <b:Author>
      <b:Author>
        <b:NameList>
          <b:Person>
            <b:Last>Joyce</b:Last>
          </b:Person>
        </b:NameList>
      </b:Author>
    </b:Author>
    <b:Title>Four Families of Teaching Models</b:Title>
    <b:Year>2004</b:Year>
    <b:RefOrder>20</b:RefOrder>
  </b:Source>
  <b:Source>
    <b:Tag>Coe11</b:Tag>
    <b:SourceType>JournalArticle</b:SourceType>
    <b:Guid>{5EDA5156-1F06-48F1-A98A-76041A0E860F}</b:Guid>
    <b:Author>
      <b:Author>
        <b:NameList>
          <b:Person>
            <b:Last>Coetzee</b:Last>
            <b:First>M.</b:First>
          </b:Person>
        </b:NameList>
      </b:Author>
    </b:Author>
    <b:Title>The  relaon  between  career  anchors, emoonal  intelligence  and  employability  sasfacon  among  workers  in  the service industry.</b:Title>
    <b:JournalName>Southern African Business Review, 15(3),</b:JournalName>
    <b:Year>2011</b:Year>
    <b:Pages>76–97.</b:Pages>
    <b:RefOrder>26</b:RefOrder>
  </b:Source>
  <b:Source>
    <b:Tag>JDo07</b:Tag>
    <b:SourceType>Book</b:SourceType>
    <b:Guid>{285FD799-56F8-4B00-B89D-322D801C7ACE}</b:Guid>
    <b:Author>
      <b:Author>
        <b:NameList>
          <b:Person>
            <b:Last>Dooge</b:Last>
            <b:First>J.</b:First>
          </b:Person>
        </b:NameList>
      </b:Author>
    </b:Author>
    <b:Title>Engineering training and education.</b:Title>
    <b:Year>2007</b:Year>
    <b:City>Dublin:</b:City>
    <b:Publisher>Collins Press</b:Publisher>
    <b:RefOrder>65</b:RefOrder>
  </b:Source>
  <b:Source>
    <b:Tag>TRM09</b:Tag>
    <b:SourceType>JournalArticle</b:SourceType>
    <b:Guid>{A78B2B1C-81D7-4D45-937B-4F1CE287C29D}</b:Guid>
    <b:Author>
      <b:Author>
        <b:NameList>
          <b:Person>
            <b:Last>Muralikrishnan</b:Last>
            <b:First>T.</b:First>
            <b:Middle>S.</b:Middle>
          </b:Person>
        </b:NameList>
      </b:Author>
    </b:Author>
    <b:Title>IS THERE A TEACHER IN THIS CLASS? INFORMATION</b:Title>
    <b:JournalName>Volume 2, Number 2,</b:JournalName>
    <b:Year>2009</b:Year>
    <b:RefOrder>70</b:RefOrder>
  </b:Source>
  <b:Source>
    <b:Tag>Placeholder5</b:Tag>
    <b:SourceType>Book</b:SourceType>
    <b:Guid>{830BBF14-739D-4D78-8EB4-2523B610DD18}</b:Guid>
    <b:Author>
      <b:Author>
        <b:NameList>
          <b:Person>
            <b:Last>Bigabwenkya</b:Last>
          </b:Person>
        </b:NameList>
      </b:Author>
    </b:Author>
    <b:Title>PUBLIC UNIVERSITY EDUCATION: AN ANALYSIS OF CAPABILITY EXPANSION AMONG STUDENTS IN UGANDA</b:Title>
    <b:Year>2013</b:Year>
    <b:City>Kampala</b:City>
    <b:Publisher>UNIVERSITY OF SOUTH AFRICA</b:Publisher>
    <b:RefOrder>37</b:RefOrder>
  </b:Source>
</b:Sources>
</file>

<file path=customXml/itemProps1.xml><?xml version="1.0" encoding="utf-8"?>
<ds:datastoreItem xmlns:ds="http://schemas.openxmlformats.org/officeDocument/2006/customXml" ds:itemID="{2B9C3CC2-6ADC-4765-BB5F-A46645A4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19736</Words>
  <Characters>112501</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2019-10-21T14:49:00Z</cp:lastPrinted>
  <dcterms:created xsi:type="dcterms:W3CDTF">2019-10-22T15:05:00Z</dcterms:created>
  <dcterms:modified xsi:type="dcterms:W3CDTF">2019-10-22T15:05:00Z</dcterms:modified>
</cp:coreProperties>
</file>