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7A" w:rsidRPr="00AA3D2F" w:rsidRDefault="0088692B" w:rsidP="00AA3D2F">
      <w:pPr>
        <w:jc w:val="center"/>
        <w:rPr>
          <w:rFonts w:cs="Times New Roman"/>
          <w:b/>
          <w:sz w:val="22"/>
        </w:rPr>
      </w:pPr>
      <w:r w:rsidRPr="00AA3D2F">
        <w:rPr>
          <w:rFonts w:cs="Times New Roman"/>
          <w:b/>
          <w:sz w:val="22"/>
        </w:rPr>
        <w:t xml:space="preserve">INTERNAL AUDITING AND FINANCIAL PERFORMANCE OF </w:t>
      </w:r>
      <w:r w:rsidR="004D5AC3" w:rsidRPr="00AA3D2F">
        <w:rPr>
          <w:rFonts w:cs="Times New Roman"/>
          <w:b/>
          <w:sz w:val="22"/>
        </w:rPr>
        <w:t xml:space="preserve">PRIVATE </w:t>
      </w:r>
      <w:r w:rsidR="001000D2" w:rsidRPr="00AA3D2F">
        <w:rPr>
          <w:rFonts w:cs="Times New Roman"/>
          <w:b/>
          <w:sz w:val="22"/>
        </w:rPr>
        <w:t xml:space="preserve">BIOMEDICAL </w:t>
      </w:r>
      <w:r w:rsidR="004D5AC3" w:rsidRPr="00AA3D2F">
        <w:rPr>
          <w:rFonts w:cs="Times New Roman"/>
          <w:b/>
          <w:sz w:val="22"/>
        </w:rPr>
        <w:t xml:space="preserve">COMPANIES </w:t>
      </w:r>
      <w:r w:rsidR="00D3472C" w:rsidRPr="00AA3D2F">
        <w:rPr>
          <w:rFonts w:cs="Times New Roman"/>
          <w:b/>
          <w:sz w:val="22"/>
        </w:rPr>
        <w:t>IN UGANDA</w:t>
      </w:r>
      <w:r w:rsidR="00D93515" w:rsidRPr="00AA3D2F">
        <w:rPr>
          <w:rFonts w:cs="Times New Roman"/>
          <w:b/>
          <w:sz w:val="22"/>
        </w:rPr>
        <w:t xml:space="preserve">: </w:t>
      </w:r>
      <w:r w:rsidR="00891297" w:rsidRPr="00AA3D2F">
        <w:rPr>
          <w:rFonts w:cs="Times New Roman"/>
          <w:b/>
          <w:sz w:val="22"/>
        </w:rPr>
        <w:t>A CASE STUDY OF BIOMEDICS PRODUCTS LIMITED.</w:t>
      </w:r>
    </w:p>
    <w:p w:rsidR="00891297" w:rsidRDefault="00891297" w:rsidP="00AA0F57">
      <w:pPr>
        <w:rPr>
          <w:rFonts w:cs="Times New Roman"/>
          <w:b/>
        </w:rPr>
      </w:pPr>
    </w:p>
    <w:p w:rsidR="00871D4A" w:rsidRDefault="00871D4A" w:rsidP="00AA0F57">
      <w:pPr>
        <w:rPr>
          <w:rFonts w:cs="Times New Roman"/>
          <w:b/>
        </w:rPr>
      </w:pPr>
    </w:p>
    <w:p w:rsidR="00871D4A" w:rsidRPr="00322D4C" w:rsidRDefault="00871D4A" w:rsidP="00AA0F57">
      <w:pPr>
        <w:rPr>
          <w:rFonts w:cs="Times New Roman"/>
          <w:b/>
        </w:rPr>
      </w:pPr>
    </w:p>
    <w:p w:rsidR="00891297" w:rsidRPr="00322D4C" w:rsidRDefault="00891297" w:rsidP="00AA0F57">
      <w:pPr>
        <w:rPr>
          <w:rFonts w:cs="Times New Roman"/>
          <w:b/>
        </w:rPr>
      </w:pPr>
    </w:p>
    <w:p w:rsidR="00891297" w:rsidRPr="00322D4C" w:rsidRDefault="00D93515" w:rsidP="00D93515">
      <w:pPr>
        <w:jc w:val="center"/>
        <w:rPr>
          <w:rFonts w:cs="Times New Roman"/>
          <w:b/>
        </w:rPr>
      </w:pPr>
      <w:r>
        <w:rPr>
          <w:rFonts w:cs="Times New Roman"/>
          <w:b/>
        </w:rPr>
        <w:t xml:space="preserve">BY </w:t>
      </w:r>
      <w:r w:rsidR="00891297" w:rsidRPr="00322D4C">
        <w:rPr>
          <w:rFonts w:cs="Times New Roman"/>
          <w:b/>
        </w:rPr>
        <w:t>BASHABA IMMACULATE</w:t>
      </w:r>
    </w:p>
    <w:p w:rsidR="00891297" w:rsidRPr="00322D4C" w:rsidRDefault="00891297" w:rsidP="00D93515">
      <w:pPr>
        <w:jc w:val="center"/>
        <w:rPr>
          <w:rFonts w:cs="Times New Roman"/>
          <w:b/>
        </w:rPr>
      </w:pPr>
      <w:r w:rsidRPr="00322D4C">
        <w:rPr>
          <w:rFonts w:cs="Times New Roman"/>
          <w:b/>
        </w:rPr>
        <w:t>AUG/2017/MBA/M222452/WKD</w:t>
      </w:r>
    </w:p>
    <w:p w:rsidR="00891297" w:rsidRDefault="00891297" w:rsidP="00AA0F57">
      <w:pPr>
        <w:rPr>
          <w:rFonts w:cs="Times New Roman"/>
          <w:b/>
        </w:rPr>
      </w:pPr>
    </w:p>
    <w:p w:rsidR="00871D4A" w:rsidRDefault="00871D4A" w:rsidP="00AA0F57">
      <w:pPr>
        <w:rPr>
          <w:rFonts w:cs="Times New Roman"/>
          <w:b/>
        </w:rPr>
      </w:pPr>
    </w:p>
    <w:p w:rsidR="00B31AFB" w:rsidRDefault="00B31AFB" w:rsidP="00B31AFB">
      <w:pPr>
        <w:jc w:val="center"/>
        <w:rPr>
          <w:rFonts w:cs="Times New Roman"/>
          <w:b/>
          <w:sz w:val="22"/>
        </w:rPr>
      </w:pPr>
      <w:r w:rsidRPr="00B31AFB">
        <w:rPr>
          <w:rFonts w:cs="Times New Roman"/>
          <w:b/>
          <w:sz w:val="22"/>
        </w:rPr>
        <w:t>A DISSERTATION SUBMITTED TO THE SCHOOL OF BUSINESS ADMINISTRATION AND</w:t>
      </w:r>
    </w:p>
    <w:p w:rsidR="00280537" w:rsidRDefault="00B31AFB" w:rsidP="00B31AFB">
      <w:pPr>
        <w:jc w:val="center"/>
        <w:rPr>
          <w:rFonts w:cs="Times New Roman"/>
          <w:b/>
          <w:sz w:val="22"/>
        </w:rPr>
      </w:pPr>
      <w:r w:rsidRPr="00B31AFB">
        <w:rPr>
          <w:rFonts w:cs="Times New Roman"/>
          <w:b/>
          <w:sz w:val="22"/>
        </w:rPr>
        <w:t xml:space="preserve">INFORMATION TECHNOLOGY IN PARTIAL FULFILLMENT OF </w:t>
      </w:r>
    </w:p>
    <w:p w:rsidR="00280537" w:rsidRDefault="00B31AFB" w:rsidP="00B31AFB">
      <w:pPr>
        <w:jc w:val="center"/>
        <w:rPr>
          <w:rFonts w:cs="Times New Roman"/>
          <w:b/>
          <w:sz w:val="22"/>
        </w:rPr>
      </w:pPr>
      <w:r w:rsidRPr="00B31AFB">
        <w:rPr>
          <w:rFonts w:cs="Times New Roman"/>
          <w:b/>
          <w:sz w:val="22"/>
        </w:rPr>
        <w:t>THE REQUIREMENTS</w:t>
      </w:r>
      <w:r w:rsidR="00280537">
        <w:rPr>
          <w:rFonts w:cs="Times New Roman"/>
          <w:b/>
          <w:sz w:val="22"/>
        </w:rPr>
        <w:t xml:space="preserve"> </w:t>
      </w:r>
      <w:r w:rsidRPr="00B31AFB">
        <w:rPr>
          <w:rFonts w:cs="Times New Roman"/>
          <w:b/>
          <w:sz w:val="22"/>
        </w:rPr>
        <w:t xml:space="preserve">FOR THE AWARD OF </w:t>
      </w:r>
      <w:r w:rsidR="00523BA5">
        <w:rPr>
          <w:rFonts w:cs="Times New Roman"/>
          <w:b/>
          <w:sz w:val="22"/>
        </w:rPr>
        <w:t>A</w:t>
      </w:r>
      <w:r w:rsidRPr="00B31AFB">
        <w:rPr>
          <w:rFonts w:cs="Times New Roman"/>
          <w:b/>
          <w:sz w:val="22"/>
        </w:rPr>
        <w:t xml:space="preserve"> DEGREE</w:t>
      </w:r>
    </w:p>
    <w:p w:rsidR="00B31AFB" w:rsidRPr="00B31AFB" w:rsidRDefault="00B31AFB" w:rsidP="00B31AFB">
      <w:pPr>
        <w:jc w:val="center"/>
        <w:rPr>
          <w:rFonts w:cs="Times New Roman"/>
          <w:b/>
          <w:sz w:val="22"/>
        </w:rPr>
      </w:pPr>
      <w:r w:rsidRPr="00B31AFB">
        <w:rPr>
          <w:rFonts w:cs="Times New Roman"/>
          <w:b/>
          <w:sz w:val="22"/>
        </w:rPr>
        <w:t xml:space="preserve"> OF MASTER OF BUSINESS ADMINISTRATION</w:t>
      </w:r>
    </w:p>
    <w:p w:rsidR="005B02E7" w:rsidRPr="00322D4C" w:rsidRDefault="00B31AFB" w:rsidP="00B31AFB">
      <w:pPr>
        <w:jc w:val="center"/>
        <w:rPr>
          <w:rFonts w:cs="Times New Roman"/>
          <w:b/>
        </w:rPr>
      </w:pPr>
      <w:r w:rsidRPr="00B31AFB">
        <w:rPr>
          <w:rFonts w:cs="Times New Roman"/>
          <w:b/>
          <w:sz w:val="22"/>
        </w:rPr>
        <w:t>OF NKUMBA UNIVERSITY</w:t>
      </w:r>
    </w:p>
    <w:p w:rsidR="00B31AFB" w:rsidRDefault="00B31AFB" w:rsidP="00D93515">
      <w:pPr>
        <w:jc w:val="center"/>
        <w:rPr>
          <w:rFonts w:cs="Times New Roman"/>
          <w:b/>
        </w:rPr>
      </w:pPr>
    </w:p>
    <w:p w:rsidR="00B31AFB" w:rsidRDefault="00B31AFB" w:rsidP="00D93515">
      <w:pPr>
        <w:jc w:val="center"/>
        <w:rPr>
          <w:rFonts w:cs="Times New Roman"/>
          <w:b/>
        </w:rPr>
      </w:pPr>
    </w:p>
    <w:p w:rsidR="00660B1E" w:rsidRDefault="00663D8C" w:rsidP="00D93515">
      <w:pPr>
        <w:jc w:val="center"/>
        <w:rPr>
          <w:rFonts w:cs="Times New Roman"/>
          <w:b/>
        </w:rPr>
        <w:sectPr w:rsidR="00660B1E" w:rsidSect="006858FE">
          <w:footerReference w:type="default" r:id="rId9"/>
          <w:footerReference w:type="first" r:id="rId10"/>
          <w:pgSz w:w="12240" w:h="15840"/>
          <w:pgMar w:top="1440" w:right="1440" w:bottom="1440" w:left="1440" w:header="720" w:footer="720" w:gutter="0"/>
          <w:pgNumType w:fmt="lowerRoman" w:start="1"/>
          <w:cols w:space="720"/>
          <w:titlePg/>
          <w:docGrid w:linePitch="360"/>
        </w:sectPr>
      </w:pPr>
      <w:r>
        <w:rPr>
          <w:rFonts w:cs="Times New Roman"/>
          <w:b/>
          <w:noProof/>
        </w:rPr>
        <w:pict>
          <v:shapetype id="_x0000_t202" coordsize="21600,21600" o:spt="202" path="m,l,21600r21600,l21600,xe">
            <v:stroke joinstyle="miter"/>
            <v:path gradientshapeok="t" o:connecttype="rect"/>
          </v:shapetype>
          <v:shape id="_x0000_s1067" type="#_x0000_t202" style="position:absolute;left:0;text-align:left;margin-left:225pt;margin-top:39.45pt;width:24pt;height:21.75pt;z-index:251868160" strokecolor="white [3212]">
            <v:textbox>
              <w:txbxContent>
                <w:p w:rsidR="00B05487" w:rsidRDefault="00B05487"/>
              </w:txbxContent>
            </v:textbox>
          </v:shape>
        </w:pict>
      </w:r>
      <w:r w:rsidR="00C37F4C">
        <w:rPr>
          <w:rFonts w:cs="Times New Roman"/>
          <w:b/>
        </w:rPr>
        <w:t>OCTOBER</w:t>
      </w:r>
      <w:r w:rsidR="001C1040">
        <w:rPr>
          <w:rFonts w:cs="Times New Roman"/>
          <w:b/>
        </w:rPr>
        <w:t xml:space="preserve"> 2019</w:t>
      </w:r>
    </w:p>
    <w:p w:rsidR="005E3CCD" w:rsidRPr="00660B1E" w:rsidRDefault="00170519" w:rsidP="00660B1E">
      <w:pPr>
        <w:pStyle w:val="Heading1"/>
        <w:jc w:val="center"/>
        <w:rPr>
          <w:rFonts w:eastAsiaTheme="minorEastAsia" w:cs="Times New Roman"/>
        </w:rPr>
      </w:pPr>
      <w:bookmarkStart w:id="0" w:name="_Toc20998806"/>
      <w:r>
        <w:rPr>
          <w:rFonts w:eastAsia="Times New Roman"/>
        </w:rPr>
        <w:lastRenderedPageBreak/>
        <w:t>DECLARATION</w:t>
      </w:r>
      <w:bookmarkEnd w:id="0"/>
    </w:p>
    <w:p w:rsidR="009A70A5" w:rsidRPr="00A20311" w:rsidRDefault="009A70A5" w:rsidP="009A70A5">
      <w:pPr>
        <w:rPr>
          <w:b/>
          <w:sz w:val="20"/>
          <w:szCs w:val="20"/>
        </w:rPr>
      </w:pPr>
      <w:r w:rsidRPr="00A20311">
        <w:t>I</w:t>
      </w:r>
      <w:r w:rsidR="00BD566E" w:rsidRPr="009A70A5">
        <w:rPr>
          <w:rFonts w:eastAsia="Times New Roman" w:cs="Times New Roman"/>
          <w:b/>
        </w:rPr>
        <w:t>BASHABA IMMACULATE</w:t>
      </w:r>
      <w:r w:rsidR="008215AC">
        <w:rPr>
          <w:rFonts w:eastAsia="Times New Roman" w:cs="Times New Roman"/>
          <w:b/>
        </w:rPr>
        <w:t xml:space="preserve"> </w:t>
      </w:r>
      <w:r w:rsidRPr="00A20311">
        <w:t>declare that this dissertation under the topic “</w:t>
      </w:r>
      <w:r w:rsidR="00DD05E8" w:rsidRPr="00173846">
        <w:rPr>
          <w:rFonts w:cs="Times New Roman"/>
          <w:color w:val="000000" w:themeColor="text1"/>
          <w:szCs w:val="24"/>
        </w:rPr>
        <w:t xml:space="preserve">internal auditing </w:t>
      </w:r>
      <w:r w:rsidR="006858FE">
        <w:rPr>
          <w:rFonts w:cs="Times New Roman"/>
          <w:color w:val="000000" w:themeColor="text1"/>
          <w:szCs w:val="24"/>
        </w:rPr>
        <w:t>and</w:t>
      </w:r>
      <w:r w:rsidR="00DD05E8" w:rsidRPr="00173846">
        <w:rPr>
          <w:rFonts w:cs="Times New Roman"/>
          <w:color w:val="000000" w:themeColor="text1"/>
          <w:szCs w:val="24"/>
        </w:rPr>
        <w:t xml:space="preserve"> financial performance</w:t>
      </w:r>
      <w:r w:rsidR="00DD05E8">
        <w:rPr>
          <w:rFonts w:cs="Times New Roman"/>
          <w:color w:val="000000" w:themeColor="text1"/>
          <w:szCs w:val="24"/>
        </w:rPr>
        <w:t xml:space="preserve"> in Biomedics products limited</w:t>
      </w:r>
      <w:r w:rsidRPr="00A20311">
        <w:t xml:space="preserve">” is my original work and </w:t>
      </w:r>
      <w:r>
        <w:t xml:space="preserve">has never been presented </w:t>
      </w:r>
      <w:r w:rsidR="006858FE">
        <w:t>to</w:t>
      </w:r>
      <w:r>
        <w:t xml:space="preserve"> any university o</w:t>
      </w:r>
      <w:r w:rsidR="006858FE">
        <w:t>r institution of higher learning for any academic award</w:t>
      </w:r>
      <w:r>
        <w:t xml:space="preserve"> and where the works of others have been used due acknowledgement has been done.</w:t>
      </w:r>
    </w:p>
    <w:p w:rsidR="005E3CCD" w:rsidRPr="00322D4C" w:rsidRDefault="005E3CCD" w:rsidP="00AA0F57">
      <w:pPr>
        <w:rPr>
          <w:rFonts w:eastAsia="Times New Roman" w:cs="Times New Roman"/>
        </w:rPr>
      </w:pPr>
    </w:p>
    <w:p w:rsidR="005E3CCD" w:rsidRPr="00322D4C" w:rsidRDefault="005E3CCD" w:rsidP="00AA0F57">
      <w:pPr>
        <w:rPr>
          <w:rFonts w:eastAsia="Times New Roman" w:cs="Times New Roman"/>
        </w:rPr>
      </w:pPr>
      <w:r w:rsidRPr="00322D4C">
        <w:rPr>
          <w:rFonts w:eastAsia="Times New Roman" w:cs="Times New Roman"/>
        </w:rPr>
        <w:t>Sign: ……………………….</w:t>
      </w:r>
    </w:p>
    <w:p w:rsidR="005E3CCD" w:rsidRPr="00322D4C" w:rsidRDefault="00FA124E" w:rsidP="00AA0F57">
      <w:pPr>
        <w:rPr>
          <w:rFonts w:eastAsia="Times New Roman" w:cs="Times New Roman"/>
          <w:b/>
        </w:rPr>
      </w:pPr>
      <w:bookmarkStart w:id="1" w:name="_Toc513051201"/>
      <w:r w:rsidRPr="00322D4C">
        <w:rPr>
          <w:rFonts w:eastAsia="Times New Roman" w:cs="Times New Roman"/>
          <w:b/>
        </w:rPr>
        <w:t>BASHABA IMMACULATE</w:t>
      </w:r>
    </w:p>
    <w:p w:rsidR="005E3CCD" w:rsidRPr="00322D4C" w:rsidRDefault="005E3CCD" w:rsidP="00AA0F57">
      <w:pPr>
        <w:rPr>
          <w:rFonts w:eastAsia="Times New Roman" w:cs="Times New Roman"/>
          <w:b/>
          <w:bCs/>
        </w:rPr>
      </w:pPr>
      <w:r w:rsidRPr="00322D4C">
        <w:rPr>
          <w:rFonts w:eastAsia="Calibri" w:cs="Times New Roman"/>
          <w:b/>
        </w:rPr>
        <w:t>2017/AUG/MBA/M22</w:t>
      </w:r>
      <w:r w:rsidR="00FA124E" w:rsidRPr="00322D4C">
        <w:rPr>
          <w:rFonts w:eastAsia="Calibri" w:cs="Times New Roman"/>
          <w:b/>
        </w:rPr>
        <w:t>2452</w:t>
      </w:r>
      <w:r w:rsidRPr="00322D4C">
        <w:rPr>
          <w:rFonts w:eastAsia="Calibri" w:cs="Times New Roman"/>
          <w:b/>
        </w:rPr>
        <w:t>/WKD</w:t>
      </w:r>
      <w:bookmarkEnd w:id="1"/>
    </w:p>
    <w:p w:rsidR="005E3CCD" w:rsidRPr="00322D4C" w:rsidRDefault="005E3CCD" w:rsidP="00AA0F57">
      <w:pPr>
        <w:rPr>
          <w:rFonts w:eastAsia="Times New Roman" w:cs="Times New Roman"/>
        </w:rPr>
      </w:pPr>
    </w:p>
    <w:p w:rsidR="005E3CCD" w:rsidRPr="00322D4C" w:rsidRDefault="005E3CCD" w:rsidP="00AA0F57">
      <w:pPr>
        <w:rPr>
          <w:rFonts w:eastAsia="Times New Roman" w:cs="Times New Roman"/>
        </w:rPr>
      </w:pPr>
      <w:r w:rsidRPr="00322D4C">
        <w:rPr>
          <w:rFonts w:eastAsia="Times New Roman" w:cs="Times New Roman"/>
        </w:rPr>
        <w:t>DATE………………………….</w:t>
      </w:r>
    </w:p>
    <w:p w:rsidR="005E3CCD" w:rsidRPr="00322D4C" w:rsidRDefault="005E3CCD" w:rsidP="00AA0F57">
      <w:pPr>
        <w:rPr>
          <w:rFonts w:eastAsia="Times New Roman" w:cs="Times New Roman"/>
        </w:rPr>
      </w:pPr>
    </w:p>
    <w:p w:rsidR="00D3472C" w:rsidRPr="00322D4C" w:rsidRDefault="00D3472C" w:rsidP="00AA0F57">
      <w:pPr>
        <w:rPr>
          <w:rFonts w:eastAsia="Times New Roman" w:cs="Times New Roman"/>
        </w:rPr>
      </w:pPr>
    </w:p>
    <w:p w:rsidR="00D3472C" w:rsidRPr="00322D4C" w:rsidRDefault="00D3472C" w:rsidP="00AA0F57">
      <w:pPr>
        <w:rPr>
          <w:rFonts w:eastAsia="Times New Roman" w:cs="Times New Roman"/>
        </w:rPr>
      </w:pPr>
    </w:p>
    <w:p w:rsidR="00D253E2" w:rsidRDefault="00D253E2">
      <w:pPr>
        <w:spacing w:line="276" w:lineRule="auto"/>
        <w:jc w:val="left"/>
        <w:rPr>
          <w:rFonts w:eastAsia="Times New Roman" w:cs="Times New Roman"/>
          <w:b/>
          <w:bCs/>
        </w:rPr>
      </w:pPr>
      <w:bookmarkStart w:id="2" w:name="_Toc525235890"/>
      <w:bookmarkStart w:id="3" w:name="_Toc482874364"/>
      <w:bookmarkStart w:id="4" w:name="_Toc453432943"/>
      <w:r>
        <w:rPr>
          <w:rFonts w:eastAsia="Times New Roman" w:cs="Times New Roman"/>
          <w:b/>
          <w:bCs/>
        </w:rPr>
        <w:br w:type="page"/>
      </w:r>
    </w:p>
    <w:p w:rsidR="005E3CCD" w:rsidRPr="00D253E2" w:rsidRDefault="005E3CCD" w:rsidP="00D253E2">
      <w:pPr>
        <w:pStyle w:val="Heading1"/>
        <w:jc w:val="center"/>
        <w:rPr>
          <w:rFonts w:eastAsia="Times New Roman" w:cs="Times New Roman"/>
        </w:rPr>
      </w:pPr>
      <w:bookmarkStart w:id="5" w:name="_Toc20998807"/>
      <w:r w:rsidRPr="00322D4C">
        <w:rPr>
          <w:rFonts w:eastAsia="Times New Roman"/>
        </w:rPr>
        <w:lastRenderedPageBreak/>
        <w:t>APPROVAL</w:t>
      </w:r>
      <w:bookmarkEnd w:id="2"/>
      <w:bookmarkEnd w:id="3"/>
      <w:bookmarkEnd w:id="4"/>
      <w:bookmarkEnd w:id="5"/>
    </w:p>
    <w:p w:rsidR="00BD1A79" w:rsidRPr="00A20311" w:rsidRDefault="005E3CCD" w:rsidP="00BD1A79">
      <w:pPr>
        <w:rPr>
          <w:rFonts w:cs="Times New Roman"/>
          <w:szCs w:val="26"/>
        </w:rPr>
      </w:pPr>
      <w:r w:rsidRPr="00322D4C">
        <w:rPr>
          <w:rFonts w:eastAsia="Times New Roman" w:cs="Times New Roman"/>
        </w:rPr>
        <w:t xml:space="preserve">This </w:t>
      </w:r>
      <w:r w:rsidR="00BD1A79">
        <w:rPr>
          <w:rFonts w:eastAsia="Times New Roman" w:cs="Times New Roman"/>
        </w:rPr>
        <w:t>dissertation</w:t>
      </w:r>
      <w:r w:rsidRPr="00322D4C">
        <w:rPr>
          <w:rFonts w:eastAsia="Times New Roman" w:cs="Times New Roman"/>
        </w:rPr>
        <w:t xml:space="preserve"> titled </w:t>
      </w:r>
      <w:r w:rsidR="00BD1A79" w:rsidRPr="00322D4C">
        <w:rPr>
          <w:rFonts w:cs="Times New Roman"/>
        </w:rPr>
        <w:t xml:space="preserve">internal auditing </w:t>
      </w:r>
      <w:r w:rsidR="00FB3F00" w:rsidRPr="00322D4C">
        <w:rPr>
          <w:rFonts w:cs="Times New Roman"/>
        </w:rPr>
        <w:t xml:space="preserve">and </w:t>
      </w:r>
      <w:r w:rsidR="00BD1A79" w:rsidRPr="00322D4C">
        <w:rPr>
          <w:rFonts w:cs="Times New Roman"/>
        </w:rPr>
        <w:t xml:space="preserve">financial performance </w:t>
      </w:r>
      <w:r w:rsidR="00FB3F00" w:rsidRPr="00322D4C">
        <w:rPr>
          <w:rFonts w:cs="Times New Roman"/>
        </w:rPr>
        <w:t xml:space="preserve">of </w:t>
      </w:r>
      <w:r w:rsidR="006858FE">
        <w:rPr>
          <w:rFonts w:cs="Times New Roman"/>
        </w:rPr>
        <w:t xml:space="preserve">private </w:t>
      </w:r>
      <w:r w:rsidR="00FB3F00" w:rsidRPr="00322D4C">
        <w:rPr>
          <w:rFonts w:cs="Times New Roman"/>
        </w:rPr>
        <w:t>Biomedical Companies in</w:t>
      </w:r>
      <w:r w:rsidR="00EC0B04" w:rsidRPr="00322D4C">
        <w:rPr>
          <w:rFonts w:cs="Times New Roman"/>
        </w:rPr>
        <w:t xml:space="preserve"> Uganda. A Case Study Of Biomedics Products Limited </w:t>
      </w:r>
      <w:r w:rsidRPr="00322D4C">
        <w:rPr>
          <w:rFonts w:eastAsia="Times New Roman" w:cs="Times New Roman"/>
        </w:rPr>
        <w:t xml:space="preserve">has been submitted for </w:t>
      </w:r>
      <w:r w:rsidR="00BD1A79" w:rsidRPr="00A20311">
        <w:rPr>
          <w:rFonts w:cs="Times New Roman"/>
          <w:szCs w:val="24"/>
        </w:rPr>
        <w:t>examination with my approval.</w:t>
      </w:r>
    </w:p>
    <w:p w:rsidR="005E3CCD" w:rsidRPr="00BD1A79" w:rsidRDefault="005E3CCD" w:rsidP="00AA0F57">
      <w:pPr>
        <w:rPr>
          <w:rFonts w:cs="Times New Roman"/>
        </w:rPr>
      </w:pPr>
    </w:p>
    <w:p w:rsidR="005E3CCD" w:rsidRPr="00322D4C" w:rsidRDefault="005E3CCD" w:rsidP="00AA0F57">
      <w:pPr>
        <w:rPr>
          <w:rFonts w:eastAsia="Times New Roman" w:cs="Times New Roman"/>
        </w:rPr>
      </w:pPr>
      <w:r w:rsidRPr="00322D4C">
        <w:rPr>
          <w:rFonts w:eastAsia="Times New Roman" w:cs="Times New Roman"/>
        </w:rPr>
        <w:t>Signature……………………………….</w:t>
      </w:r>
    </w:p>
    <w:p w:rsidR="005E3CCD" w:rsidRPr="00322D4C" w:rsidRDefault="005E3CCD" w:rsidP="00AA0F57">
      <w:pPr>
        <w:rPr>
          <w:rFonts w:eastAsia="Times New Roman" w:cs="Times New Roman"/>
        </w:rPr>
      </w:pPr>
      <w:r w:rsidRPr="00322D4C">
        <w:rPr>
          <w:rFonts w:eastAsia="Times New Roman" w:cs="Times New Roman"/>
        </w:rPr>
        <w:t xml:space="preserve">MR. OWINO </w:t>
      </w:r>
      <w:r w:rsidR="00D93515">
        <w:rPr>
          <w:rFonts w:eastAsia="Times New Roman" w:cs="Times New Roman"/>
        </w:rPr>
        <w:t xml:space="preserve">G. </w:t>
      </w:r>
      <w:r w:rsidRPr="00322D4C">
        <w:rPr>
          <w:rFonts w:eastAsia="Times New Roman" w:cs="Times New Roman"/>
        </w:rPr>
        <w:t xml:space="preserve">JOSHUA </w:t>
      </w:r>
    </w:p>
    <w:p w:rsidR="005E3CCD" w:rsidRPr="00322D4C" w:rsidRDefault="005E3CCD" w:rsidP="00AA0F57">
      <w:pPr>
        <w:rPr>
          <w:rFonts w:eastAsia="Times New Roman" w:cs="Times New Roman"/>
        </w:rPr>
      </w:pPr>
      <w:r w:rsidRPr="00322D4C">
        <w:rPr>
          <w:rFonts w:eastAsia="Times New Roman" w:cs="Times New Roman"/>
        </w:rPr>
        <w:t>SUPERVISOR</w:t>
      </w:r>
    </w:p>
    <w:p w:rsidR="005E3CCD" w:rsidRPr="00322D4C" w:rsidRDefault="005E3CCD" w:rsidP="00AA0F57">
      <w:pPr>
        <w:rPr>
          <w:rFonts w:eastAsia="Times New Roman" w:cs="Times New Roman"/>
        </w:rPr>
      </w:pPr>
      <w:r w:rsidRPr="00322D4C">
        <w:rPr>
          <w:rFonts w:eastAsia="Times New Roman" w:cs="Times New Roman"/>
        </w:rPr>
        <w:t>DATE………………………………………</w:t>
      </w:r>
    </w:p>
    <w:p w:rsidR="00891297" w:rsidRPr="00322D4C" w:rsidRDefault="00891297" w:rsidP="00AA0F57">
      <w:pPr>
        <w:rPr>
          <w:rFonts w:cs="Times New Roman"/>
          <w:b/>
        </w:rPr>
      </w:pPr>
    </w:p>
    <w:p w:rsidR="00EC0B04" w:rsidRPr="00322D4C" w:rsidRDefault="00EC0B04" w:rsidP="00AA0F57">
      <w:pPr>
        <w:rPr>
          <w:rFonts w:cs="Times New Roman"/>
          <w:b/>
        </w:rPr>
      </w:pPr>
    </w:p>
    <w:p w:rsidR="00EC0B04" w:rsidRPr="00322D4C" w:rsidRDefault="00EC0B04" w:rsidP="00AA0F57">
      <w:pPr>
        <w:rPr>
          <w:rFonts w:cs="Times New Roman"/>
          <w:b/>
        </w:rPr>
      </w:pPr>
    </w:p>
    <w:p w:rsidR="00EC0B04" w:rsidRPr="00322D4C" w:rsidRDefault="00EC0B04" w:rsidP="00AA0F57">
      <w:pPr>
        <w:rPr>
          <w:rFonts w:cs="Times New Roman"/>
          <w:b/>
        </w:rPr>
      </w:pPr>
    </w:p>
    <w:p w:rsidR="00EC0B04" w:rsidRPr="00322D4C" w:rsidRDefault="00EC0B04" w:rsidP="00AA0F57">
      <w:pPr>
        <w:rPr>
          <w:rFonts w:cs="Times New Roman"/>
          <w:b/>
        </w:rPr>
      </w:pPr>
    </w:p>
    <w:p w:rsidR="00EC0B04" w:rsidRPr="00322D4C" w:rsidRDefault="00EC0B04" w:rsidP="00AA0F57">
      <w:pPr>
        <w:rPr>
          <w:rFonts w:cs="Times New Roman"/>
          <w:b/>
        </w:rPr>
      </w:pPr>
    </w:p>
    <w:p w:rsidR="00EC0B04" w:rsidRPr="00322D4C" w:rsidRDefault="00EC0B04" w:rsidP="00AA0F57">
      <w:pPr>
        <w:rPr>
          <w:rFonts w:cs="Times New Roman"/>
          <w:b/>
        </w:rPr>
      </w:pPr>
    </w:p>
    <w:p w:rsidR="00D93515" w:rsidRDefault="00D93515" w:rsidP="00AA0F57">
      <w:pPr>
        <w:rPr>
          <w:rFonts w:cs="Times New Roman"/>
          <w:b/>
          <w:szCs w:val="24"/>
        </w:rPr>
      </w:pPr>
    </w:p>
    <w:p w:rsidR="00D93515" w:rsidRDefault="00D93515" w:rsidP="00AA0F57">
      <w:pPr>
        <w:rPr>
          <w:rFonts w:cs="Times New Roman"/>
          <w:b/>
          <w:szCs w:val="24"/>
        </w:rPr>
      </w:pPr>
    </w:p>
    <w:p w:rsidR="008B2386" w:rsidRPr="0028455F" w:rsidRDefault="008B2386" w:rsidP="008B2386">
      <w:pPr>
        <w:pStyle w:val="Heading1"/>
        <w:jc w:val="center"/>
      </w:pPr>
      <w:bookmarkStart w:id="6" w:name="_Toc487021512"/>
      <w:bookmarkStart w:id="7" w:name="_Toc487025085"/>
      <w:bookmarkStart w:id="8" w:name="_Toc493832145"/>
      <w:bookmarkStart w:id="9" w:name="_Toc14432534"/>
      <w:bookmarkStart w:id="10" w:name="_Toc20998808"/>
      <w:r w:rsidRPr="0028455F">
        <w:lastRenderedPageBreak/>
        <w:t>DEDICATION</w:t>
      </w:r>
      <w:bookmarkEnd w:id="6"/>
      <w:bookmarkEnd w:id="7"/>
      <w:bookmarkEnd w:id="8"/>
      <w:bookmarkEnd w:id="9"/>
      <w:bookmarkEnd w:id="10"/>
    </w:p>
    <w:p w:rsidR="008B2386" w:rsidRPr="0028455F" w:rsidRDefault="008B2386" w:rsidP="008B2386">
      <w:pPr>
        <w:rPr>
          <w:rFonts w:cs="Times New Roman"/>
        </w:rPr>
      </w:pPr>
      <w:r w:rsidRPr="0028455F">
        <w:rPr>
          <w:rFonts w:cs="Times New Roman"/>
        </w:rPr>
        <w:t xml:space="preserve">I dedicate this </w:t>
      </w:r>
      <w:r>
        <w:rPr>
          <w:rFonts w:cs="Times New Roman"/>
        </w:rPr>
        <w:t>dissertation to my dear family and friends who have supported me throughout my academics.</w:t>
      </w:r>
    </w:p>
    <w:p w:rsidR="008B2386" w:rsidRPr="0028455F" w:rsidRDefault="008B2386" w:rsidP="008B2386">
      <w:pPr>
        <w:spacing w:after="160" w:line="259" w:lineRule="auto"/>
        <w:jc w:val="left"/>
        <w:rPr>
          <w:rFonts w:cs="Times New Roman"/>
        </w:rPr>
      </w:pPr>
      <w:r w:rsidRPr="0028455F">
        <w:rPr>
          <w:rFonts w:cs="Times New Roman"/>
        </w:rPr>
        <w:br w:type="page"/>
      </w:r>
    </w:p>
    <w:p w:rsidR="008B2386" w:rsidRPr="0028455F" w:rsidRDefault="008B2386" w:rsidP="008B2386">
      <w:pPr>
        <w:pStyle w:val="Heading1"/>
        <w:jc w:val="center"/>
        <w:rPr>
          <w:kern w:val="44"/>
          <w:szCs w:val="44"/>
        </w:rPr>
      </w:pPr>
      <w:bookmarkStart w:id="11" w:name="_Toc453516000"/>
      <w:bookmarkStart w:id="12" w:name="_Toc481746616"/>
      <w:bookmarkStart w:id="13" w:name="_Toc486182069"/>
      <w:bookmarkStart w:id="14" w:name="_Toc487021513"/>
      <w:bookmarkStart w:id="15" w:name="_Toc487025086"/>
      <w:bookmarkStart w:id="16" w:name="_Toc493832146"/>
      <w:bookmarkStart w:id="17" w:name="_Toc14432535"/>
      <w:bookmarkStart w:id="18" w:name="_Toc20998809"/>
      <w:r w:rsidRPr="0028455F">
        <w:lastRenderedPageBreak/>
        <w:t>ACKNOWLEDGEMENT</w:t>
      </w:r>
      <w:bookmarkEnd w:id="11"/>
      <w:bookmarkEnd w:id="12"/>
      <w:bookmarkEnd w:id="13"/>
      <w:bookmarkEnd w:id="14"/>
      <w:bookmarkEnd w:id="15"/>
      <w:bookmarkEnd w:id="16"/>
      <w:r>
        <w:t>S</w:t>
      </w:r>
      <w:bookmarkEnd w:id="17"/>
      <w:bookmarkEnd w:id="18"/>
    </w:p>
    <w:p w:rsidR="00674DB6" w:rsidRPr="00674DB6" w:rsidRDefault="00674DB6" w:rsidP="00674DB6">
      <w:r w:rsidRPr="00674DB6">
        <w:t xml:space="preserve">I would like to express my deepest appreciation to all those who provided me the possibility to complete this report in one way or another through their prayers, resources and encouragement. </w:t>
      </w:r>
    </w:p>
    <w:p w:rsidR="00674DB6" w:rsidRPr="00674DB6" w:rsidRDefault="00674DB6" w:rsidP="00674DB6">
      <w:r w:rsidRPr="00674DB6">
        <w:t xml:space="preserve">I would also like to acknowledge with much appreciation my family, workmates and friends for your encouragement which has kept me going and for that am sincerely grateful. It is because of your support that I have managed to get this far. May God bless </w:t>
      </w:r>
      <w:proofErr w:type="gramStart"/>
      <w:r w:rsidRPr="00674DB6">
        <w:t>you.</w:t>
      </w:r>
      <w:proofErr w:type="gramEnd"/>
    </w:p>
    <w:p w:rsidR="00856840" w:rsidRDefault="00674DB6" w:rsidP="00674DB6">
      <w:r w:rsidRPr="00674DB6">
        <w:t xml:space="preserve">Special thanks go to my supervisor </w:t>
      </w:r>
      <w:r w:rsidRPr="00322D4C">
        <w:rPr>
          <w:rFonts w:eastAsia="Times New Roman" w:cs="Times New Roman"/>
        </w:rPr>
        <w:t xml:space="preserve">Mr. </w:t>
      </w:r>
      <w:proofErr w:type="spellStart"/>
      <w:r w:rsidR="007C0264" w:rsidRPr="00322D4C">
        <w:rPr>
          <w:rFonts w:eastAsia="Times New Roman" w:cs="Times New Roman"/>
        </w:rPr>
        <w:t>Owino</w:t>
      </w:r>
      <w:proofErr w:type="spellEnd"/>
      <w:r w:rsidR="00280537">
        <w:rPr>
          <w:rFonts w:eastAsia="Times New Roman" w:cs="Times New Roman"/>
        </w:rPr>
        <w:t xml:space="preserve"> </w:t>
      </w:r>
      <w:r>
        <w:rPr>
          <w:rFonts w:eastAsia="Times New Roman" w:cs="Times New Roman"/>
        </w:rPr>
        <w:t xml:space="preserve">G. </w:t>
      </w:r>
      <w:r w:rsidR="00A05C15" w:rsidRPr="00322D4C">
        <w:rPr>
          <w:rFonts w:eastAsia="Times New Roman" w:cs="Times New Roman"/>
        </w:rPr>
        <w:t>Joshua,</w:t>
      </w:r>
      <w:r w:rsidRPr="00674DB6">
        <w:t xml:space="preserve"> for his guidance, direction and advice accorded to me throughout the period of under taking this </w:t>
      </w:r>
      <w:r w:rsidR="00883EAD">
        <w:t>research</w:t>
      </w:r>
      <w:r w:rsidRPr="00674DB6">
        <w:t xml:space="preserve">. Your efforts, counsel and supervision are highly appreciated. </w:t>
      </w:r>
    </w:p>
    <w:p w:rsidR="00CB6488" w:rsidRPr="0028455F" w:rsidRDefault="00CB6488" w:rsidP="00CB6488">
      <w:pPr>
        <w:rPr>
          <w:rFonts w:cs="Times New Roman"/>
          <w:szCs w:val="24"/>
        </w:rPr>
      </w:pPr>
      <w:r w:rsidRPr="0028455F">
        <w:rPr>
          <w:rFonts w:cs="Times New Roman"/>
          <w:szCs w:val="24"/>
        </w:rPr>
        <w:t>Special thanks and apprec</w:t>
      </w:r>
      <w:r>
        <w:rPr>
          <w:rFonts w:cs="Times New Roman"/>
          <w:szCs w:val="24"/>
        </w:rPr>
        <w:t>iation go</w:t>
      </w:r>
      <w:r w:rsidRPr="0028455F">
        <w:rPr>
          <w:rFonts w:cs="Times New Roman"/>
          <w:szCs w:val="24"/>
        </w:rPr>
        <w:t xml:space="preserve"> to the management and staff of </w:t>
      </w:r>
      <w:r>
        <w:rPr>
          <w:rFonts w:cs="Times New Roman"/>
          <w:szCs w:val="24"/>
        </w:rPr>
        <w:t>B</w:t>
      </w:r>
      <w:r w:rsidR="00A05C15">
        <w:rPr>
          <w:rFonts w:cs="Times New Roman"/>
          <w:szCs w:val="24"/>
        </w:rPr>
        <w:t>iomedics Products Limited</w:t>
      </w:r>
      <w:r w:rsidRPr="0028455F">
        <w:rPr>
          <w:rFonts w:cs="Times New Roman"/>
          <w:szCs w:val="24"/>
        </w:rPr>
        <w:t xml:space="preserve"> who set aside their valuable time to provide the necessary information for my research.</w:t>
      </w:r>
    </w:p>
    <w:p w:rsidR="00856840" w:rsidRDefault="00856840" w:rsidP="00674DB6"/>
    <w:p w:rsidR="00856840" w:rsidRDefault="00856840" w:rsidP="00674DB6"/>
    <w:p w:rsidR="00856840" w:rsidRDefault="00856840" w:rsidP="00674DB6"/>
    <w:p w:rsidR="00856840" w:rsidRDefault="00856840" w:rsidP="00674DB6"/>
    <w:p w:rsidR="00856840" w:rsidRDefault="00856840" w:rsidP="00674DB6"/>
    <w:p w:rsidR="00856840" w:rsidRDefault="00856840" w:rsidP="00674DB6"/>
    <w:p w:rsidR="00856840" w:rsidRDefault="00856840" w:rsidP="00674DB6"/>
    <w:p w:rsidR="00856840" w:rsidRDefault="00856840" w:rsidP="00674DB6"/>
    <w:p w:rsidR="00856840" w:rsidRDefault="00856840" w:rsidP="001145F9">
      <w:pPr>
        <w:pStyle w:val="Heading1"/>
        <w:jc w:val="center"/>
      </w:pPr>
      <w:bookmarkStart w:id="19" w:name="_Toc20998810"/>
      <w:r>
        <w:lastRenderedPageBreak/>
        <w:t>TABLE OF CONTENTS</w:t>
      </w:r>
      <w:bookmarkEnd w:id="19"/>
    </w:p>
    <w:sdt>
      <w:sdtPr>
        <w:rPr>
          <w:rFonts w:ascii="Times New Roman" w:eastAsiaTheme="minorEastAsia" w:hAnsi="Times New Roman" w:cstheme="minorBidi"/>
          <w:b w:val="0"/>
          <w:bCs w:val="0"/>
          <w:color w:val="auto"/>
          <w:sz w:val="24"/>
          <w:szCs w:val="22"/>
          <w:lang w:eastAsia="en-US"/>
        </w:rPr>
        <w:id w:val="613325371"/>
        <w:docPartObj>
          <w:docPartGallery w:val="Table of Contents"/>
          <w:docPartUnique/>
        </w:docPartObj>
      </w:sdtPr>
      <w:sdtEndPr>
        <w:rPr>
          <w:noProof/>
        </w:rPr>
      </w:sdtEndPr>
      <w:sdtContent>
        <w:p w:rsidR="00A47D72" w:rsidRDefault="00A47D72">
          <w:pPr>
            <w:pStyle w:val="TOCHeading"/>
          </w:pPr>
        </w:p>
        <w:p w:rsidR="00E91784" w:rsidRDefault="00996B30">
          <w:pPr>
            <w:pStyle w:val="TOC1"/>
            <w:tabs>
              <w:tab w:val="right" w:leader="dot" w:pos="9350"/>
            </w:tabs>
            <w:rPr>
              <w:rFonts w:asciiTheme="minorHAnsi" w:hAnsiTheme="minorHAnsi"/>
              <w:noProof/>
              <w:sz w:val="22"/>
            </w:rPr>
          </w:pPr>
          <w:r>
            <w:fldChar w:fldCharType="begin"/>
          </w:r>
          <w:r w:rsidR="00A47D72">
            <w:instrText xml:space="preserve"> TOC \o "1-3" \h \z \u </w:instrText>
          </w:r>
          <w:r>
            <w:fldChar w:fldCharType="separate"/>
          </w:r>
          <w:hyperlink w:anchor="_Toc20998806" w:history="1">
            <w:r w:rsidR="00E91784" w:rsidRPr="00A451D9">
              <w:rPr>
                <w:rStyle w:val="Hyperlink"/>
                <w:rFonts w:eastAsia="Times New Roman"/>
                <w:noProof/>
              </w:rPr>
              <w:t>DECLARATION</w:t>
            </w:r>
            <w:r w:rsidR="00E91784">
              <w:rPr>
                <w:noProof/>
                <w:webHidden/>
              </w:rPr>
              <w:tab/>
            </w:r>
            <w:r w:rsidR="00E91784">
              <w:rPr>
                <w:noProof/>
                <w:webHidden/>
              </w:rPr>
              <w:fldChar w:fldCharType="begin"/>
            </w:r>
            <w:r w:rsidR="00E91784">
              <w:rPr>
                <w:noProof/>
                <w:webHidden/>
              </w:rPr>
              <w:instrText xml:space="preserve"> PAGEREF _Toc20998806 \h </w:instrText>
            </w:r>
            <w:r w:rsidR="00E91784">
              <w:rPr>
                <w:noProof/>
                <w:webHidden/>
              </w:rPr>
            </w:r>
            <w:r w:rsidR="00E91784">
              <w:rPr>
                <w:noProof/>
                <w:webHidden/>
              </w:rPr>
              <w:fldChar w:fldCharType="separate"/>
            </w:r>
            <w:r w:rsidR="00B05487">
              <w:rPr>
                <w:noProof/>
                <w:webHidden/>
              </w:rPr>
              <w:t>i</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07" w:history="1">
            <w:r w:rsidR="00E91784" w:rsidRPr="00A451D9">
              <w:rPr>
                <w:rStyle w:val="Hyperlink"/>
                <w:rFonts w:eastAsia="Times New Roman"/>
                <w:noProof/>
              </w:rPr>
              <w:t>APPROVAL</w:t>
            </w:r>
            <w:r w:rsidR="00E91784">
              <w:rPr>
                <w:noProof/>
                <w:webHidden/>
              </w:rPr>
              <w:tab/>
            </w:r>
            <w:r w:rsidR="00E91784">
              <w:rPr>
                <w:noProof/>
                <w:webHidden/>
              </w:rPr>
              <w:fldChar w:fldCharType="begin"/>
            </w:r>
            <w:r w:rsidR="00E91784">
              <w:rPr>
                <w:noProof/>
                <w:webHidden/>
              </w:rPr>
              <w:instrText xml:space="preserve"> PAGEREF _Toc20998807 \h </w:instrText>
            </w:r>
            <w:r w:rsidR="00E91784">
              <w:rPr>
                <w:noProof/>
                <w:webHidden/>
              </w:rPr>
            </w:r>
            <w:r w:rsidR="00E91784">
              <w:rPr>
                <w:noProof/>
                <w:webHidden/>
              </w:rPr>
              <w:fldChar w:fldCharType="separate"/>
            </w:r>
            <w:r w:rsidR="00B05487">
              <w:rPr>
                <w:noProof/>
                <w:webHidden/>
              </w:rPr>
              <w:t>ii</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08" w:history="1">
            <w:r w:rsidR="00E91784" w:rsidRPr="00A451D9">
              <w:rPr>
                <w:rStyle w:val="Hyperlink"/>
                <w:noProof/>
              </w:rPr>
              <w:t>DEDICATION</w:t>
            </w:r>
            <w:r w:rsidR="00E91784">
              <w:rPr>
                <w:noProof/>
                <w:webHidden/>
              </w:rPr>
              <w:tab/>
            </w:r>
            <w:r w:rsidR="00E91784">
              <w:rPr>
                <w:noProof/>
                <w:webHidden/>
              </w:rPr>
              <w:fldChar w:fldCharType="begin"/>
            </w:r>
            <w:r w:rsidR="00E91784">
              <w:rPr>
                <w:noProof/>
                <w:webHidden/>
              </w:rPr>
              <w:instrText xml:space="preserve"> PAGEREF _Toc20998808 \h </w:instrText>
            </w:r>
            <w:r w:rsidR="00E91784">
              <w:rPr>
                <w:noProof/>
                <w:webHidden/>
              </w:rPr>
            </w:r>
            <w:r w:rsidR="00E91784">
              <w:rPr>
                <w:noProof/>
                <w:webHidden/>
              </w:rPr>
              <w:fldChar w:fldCharType="separate"/>
            </w:r>
            <w:r w:rsidR="00B05487">
              <w:rPr>
                <w:noProof/>
                <w:webHidden/>
              </w:rPr>
              <w:t>iii</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09" w:history="1">
            <w:r w:rsidR="00E91784" w:rsidRPr="00A451D9">
              <w:rPr>
                <w:rStyle w:val="Hyperlink"/>
                <w:noProof/>
              </w:rPr>
              <w:t>ACKNOWLEDGEMENTS</w:t>
            </w:r>
            <w:r w:rsidR="00E91784">
              <w:rPr>
                <w:noProof/>
                <w:webHidden/>
              </w:rPr>
              <w:tab/>
            </w:r>
            <w:r w:rsidR="00E91784">
              <w:rPr>
                <w:noProof/>
                <w:webHidden/>
              </w:rPr>
              <w:fldChar w:fldCharType="begin"/>
            </w:r>
            <w:r w:rsidR="00E91784">
              <w:rPr>
                <w:noProof/>
                <w:webHidden/>
              </w:rPr>
              <w:instrText xml:space="preserve"> PAGEREF _Toc20998809 \h </w:instrText>
            </w:r>
            <w:r w:rsidR="00E91784">
              <w:rPr>
                <w:noProof/>
                <w:webHidden/>
              </w:rPr>
            </w:r>
            <w:r w:rsidR="00E91784">
              <w:rPr>
                <w:noProof/>
                <w:webHidden/>
              </w:rPr>
              <w:fldChar w:fldCharType="separate"/>
            </w:r>
            <w:r w:rsidR="00B05487">
              <w:rPr>
                <w:noProof/>
                <w:webHidden/>
              </w:rPr>
              <w:t>iv</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10" w:history="1">
            <w:r w:rsidR="00E91784" w:rsidRPr="00A451D9">
              <w:rPr>
                <w:rStyle w:val="Hyperlink"/>
                <w:noProof/>
              </w:rPr>
              <w:t>TABLE OF CONTENTS</w:t>
            </w:r>
            <w:r w:rsidR="00E91784">
              <w:rPr>
                <w:noProof/>
                <w:webHidden/>
              </w:rPr>
              <w:tab/>
            </w:r>
            <w:r w:rsidR="00E91784">
              <w:rPr>
                <w:noProof/>
                <w:webHidden/>
              </w:rPr>
              <w:fldChar w:fldCharType="begin"/>
            </w:r>
            <w:r w:rsidR="00E91784">
              <w:rPr>
                <w:noProof/>
                <w:webHidden/>
              </w:rPr>
              <w:instrText xml:space="preserve"> PAGEREF _Toc20998810 \h </w:instrText>
            </w:r>
            <w:r w:rsidR="00E91784">
              <w:rPr>
                <w:noProof/>
                <w:webHidden/>
              </w:rPr>
            </w:r>
            <w:r w:rsidR="00E91784">
              <w:rPr>
                <w:noProof/>
                <w:webHidden/>
              </w:rPr>
              <w:fldChar w:fldCharType="separate"/>
            </w:r>
            <w:r w:rsidR="00B05487">
              <w:rPr>
                <w:noProof/>
                <w:webHidden/>
              </w:rPr>
              <w:t>v</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11" w:history="1">
            <w:r w:rsidR="00E91784" w:rsidRPr="00A451D9">
              <w:rPr>
                <w:rStyle w:val="Hyperlink"/>
                <w:noProof/>
              </w:rPr>
              <w:t>LIST OF FIGURES</w:t>
            </w:r>
            <w:r w:rsidR="00E91784">
              <w:rPr>
                <w:noProof/>
                <w:webHidden/>
              </w:rPr>
              <w:tab/>
            </w:r>
            <w:r w:rsidR="00E91784">
              <w:rPr>
                <w:noProof/>
                <w:webHidden/>
              </w:rPr>
              <w:fldChar w:fldCharType="begin"/>
            </w:r>
            <w:r w:rsidR="00E91784">
              <w:rPr>
                <w:noProof/>
                <w:webHidden/>
              </w:rPr>
              <w:instrText xml:space="preserve"> PAGEREF _Toc20998811 \h </w:instrText>
            </w:r>
            <w:r w:rsidR="00E91784">
              <w:rPr>
                <w:noProof/>
                <w:webHidden/>
              </w:rPr>
            </w:r>
            <w:r w:rsidR="00E91784">
              <w:rPr>
                <w:noProof/>
                <w:webHidden/>
              </w:rPr>
              <w:fldChar w:fldCharType="separate"/>
            </w:r>
            <w:r w:rsidR="00B05487">
              <w:rPr>
                <w:noProof/>
                <w:webHidden/>
              </w:rPr>
              <w:t>xii</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12" w:history="1">
            <w:r w:rsidR="00E91784" w:rsidRPr="00A451D9">
              <w:rPr>
                <w:rStyle w:val="Hyperlink"/>
                <w:noProof/>
              </w:rPr>
              <w:t>LIST OF TABLES</w:t>
            </w:r>
            <w:r w:rsidR="00E91784">
              <w:rPr>
                <w:noProof/>
                <w:webHidden/>
              </w:rPr>
              <w:tab/>
            </w:r>
            <w:r w:rsidR="00E91784">
              <w:rPr>
                <w:noProof/>
                <w:webHidden/>
              </w:rPr>
              <w:fldChar w:fldCharType="begin"/>
            </w:r>
            <w:r w:rsidR="00E91784">
              <w:rPr>
                <w:noProof/>
                <w:webHidden/>
              </w:rPr>
              <w:instrText xml:space="preserve"> PAGEREF _Toc20998812 \h </w:instrText>
            </w:r>
            <w:r w:rsidR="00E91784">
              <w:rPr>
                <w:noProof/>
                <w:webHidden/>
              </w:rPr>
            </w:r>
            <w:r w:rsidR="00E91784">
              <w:rPr>
                <w:noProof/>
                <w:webHidden/>
              </w:rPr>
              <w:fldChar w:fldCharType="separate"/>
            </w:r>
            <w:r w:rsidR="00B05487">
              <w:rPr>
                <w:noProof/>
                <w:webHidden/>
              </w:rPr>
              <w:t>xiii</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13" w:history="1">
            <w:r w:rsidR="00E91784" w:rsidRPr="00A451D9">
              <w:rPr>
                <w:rStyle w:val="Hyperlink"/>
                <w:noProof/>
              </w:rPr>
              <w:t>DEFINITION OF OPERATIONAL TERMS</w:t>
            </w:r>
            <w:r w:rsidR="00E91784">
              <w:rPr>
                <w:noProof/>
                <w:webHidden/>
              </w:rPr>
              <w:tab/>
            </w:r>
            <w:r w:rsidR="00E91784">
              <w:rPr>
                <w:noProof/>
                <w:webHidden/>
              </w:rPr>
              <w:fldChar w:fldCharType="begin"/>
            </w:r>
            <w:r w:rsidR="00E91784">
              <w:rPr>
                <w:noProof/>
                <w:webHidden/>
              </w:rPr>
              <w:instrText xml:space="preserve"> PAGEREF _Toc20998813 \h </w:instrText>
            </w:r>
            <w:r w:rsidR="00E91784">
              <w:rPr>
                <w:noProof/>
                <w:webHidden/>
              </w:rPr>
            </w:r>
            <w:r w:rsidR="00E91784">
              <w:rPr>
                <w:noProof/>
                <w:webHidden/>
              </w:rPr>
              <w:fldChar w:fldCharType="separate"/>
            </w:r>
            <w:r w:rsidR="00B05487">
              <w:rPr>
                <w:noProof/>
                <w:webHidden/>
              </w:rPr>
              <w:t>xvi</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14" w:history="1">
            <w:r w:rsidR="00E91784" w:rsidRPr="00A451D9">
              <w:rPr>
                <w:rStyle w:val="Hyperlink"/>
                <w:noProof/>
              </w:rPr>
              <w:t>ABSTRACT</w:t>
            </w:r>
            <w:r w:rsidR="00E91784">
              <w:rPr>
                <w:noProof/>
                <w:webHidden/>
              </w:rPr>
              <w:tab/>
            </w:r>
            <w:r w:rsidR="00E91784">
              <w:rPr>
                <w:noProof/>
                <w:webHidden/>
              </w:rPr>
              <w:fldChar w:fldCharType="begin"/>
            </w:r>
            <w:r w:rsidR="00E91784">
              <w:rPr>
                <w:noProof/>
                <w:webHidden/>
              </w:rPr>
              <w:instrText xml:space="preserve"> PAGEREF _Toc20998814 \h </w:instrText>
            </w:r>
            <w:r w:rsidR="00E91784">
              <w:rPr>
                <w:noProof/>
                <w:webHidden/>
              </w:rPr>
            </w:r>
            <w:r w:rsidR="00E91784">
              <w:rPr>
                <w:noProof/>
                <w:webHidden/>
              </w:rPr>
              <w:fldChar w:fldCharType="separate"/>
            </w:r>
            <w:r w:rsidR="00B05487">
              <w:rPr>
                <w:noProof/>
                <w:webHidden/>
              </w:rPr>
              <w:t>xvii</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15" w:history="1">
            <w:r w:rsidR="00E91784" w:rsidRPr="00A451D9">
              <w:rPr>
                <w:rStyle w:val="Hyperlink"/>
                <w:noProof/>
              </w:rPr>
              <w:t>CHAPTER ONE: INTRODUCTION</w:t>
            </w:r>
            <w:r w:rsidR="00E91784">
              <w:rPr>
                <w:noProof/>
                <w:webHidden/>
              </w:rPr>
              <w:tab/>
            </w:r>
            <w:r w:rsidR="00E91784">
              <w:rPr>
                <w:noProof/>
                <w:webHidden/>
              </w:rPr>
              <w:fldChar w:fldCharType="begin"/>
            </w:r>
            <w:r w:rsidR="00E91784">
              <w:rPr>
                <w:noProof/>
                <w:webHidden/>
              </w:rPr>
              <w:instrText xml:space="preserve"> PAGEREF _Toc20998815 \h </w:instrText>
            </w:r>
            <w:r w:rsidR="00E91784">
              <w:rPr>
                <w:noProof/>
                <w:webHidden/>
              </w:rPr>
            </w:r>
            <w:r w:rsidR="00E91784">
              <w:rPr>
                <w:noProof/>
                <w:webHidden/>
              </w:rPr>
              <w:fldChar w:fldCharType="separate"/>
            </w:r>
            <w:r w:rsidR="00B05487">
              <w:rPr>
                <w:noProof/>
                <w:webHidden/>
              </w:rPr>
              <w:t>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16" w:history="1">
            <w:r w:rsidR="00E91784" w:rsidRPr="00A451D9">
              <w:rPr>
                <w:rStyle w:val="Hyperlink"/>
                <w:noProof/>
              </w:rPr>
              <w:t>Back ground to the study</w:t>
            </w:r>
            <w:r w:rsidR="00E91784">
              <w:rPr>
                <w:noProof/>
                <w:webHidden/>
              </w:rPr>
              <w:tab/>
            </w:r>
            <w:r w:rsidR="00E91784">
              <w:rPr>
                <w:noProof/>
                <w:webHidden/>
              </w:rPr>
              <w:fldChar w:fldCharType="begin"/>
            </w:r>
            <w:r w:rsidR="00E91784">
              <w:rPr>
                <w:noProof/>
                <w:webHidden/>
              </w:rPr>
              <w:instrText xml:space="preserve"> PAGEREF _Toc20998816 \h </w:instrText>
            </w:r>
            <w:r w:rsidR="00E91784">
              <w:rPr>
                <w:noProof/>
                <w:webHidden/>
              </w:rPr>
            </w:r>
            <w:r w:rsidR="00E91784">
              <w:rPr>
                <w:noProof/>
                <w:webHidden/>
              </w:rPr>
              <w:fldChar w:fldCharType="separate"/>
            </w:r>
            <w:r w:rsidR="00B05487">
              <w:rPr>
                <w:noProof/>
                <w:webHidden/>
              </w:rPr>
              <w:t>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17" w:history="1">
            <w:r w:rsidR="00E91784" w:rsidRPr="00A451D9">
              <w:rPr>
                <w:rStyle w:val="Hyperlink"/>
                <w:noProof/>
              </w:rPr>
              <w:t>Statement of the problem</w:t>
            </w:r>
            <w:r w:rsidR="00E91784">
              <w:rPr>
                <w:noProof/>
                <w:webHidden/>
              </w:rPr>
              <w:tab/>
            </w:r>
            <w:r w:rsidR="00E91784">
              <w:rPr>
                <w:noProof/>
                <w:webHidden/>
              </w:rPr>
              <w:fldChar w:fldCharType="begin"/>
            </w:r>
            <w:r w:rsidR="00E91784">
              <w:rPr>
                <w:noProof/>
                <w:webHidden/>
              </w:rPr>
              <w:instrText xml:space="preserve"> PAGEREF _Toc20998817 \h </w:instrText>
            </w:r>
            <w:r w:rsidR="00E91784">
              <w:rPr>
                <w:noProof/>
                <w:webHidden/>
              </w:rPr>
            </w:r>
            <w:r w:rsidR="00E91784">
              <w:rPr>
                <w:noProof/>
                <w:webHidden/>
              </w:rPr>
              <w:fldChar w:fldCharType="separate"/>
            </w:r>
            <w:r w:rsidR="00B05487">
              <w:rPr>
                <w:noProof/>
                <w:webHidden/>
              </w:rPr>
              <w:t>7</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18" w:history="1">
            <w:r w:rsidR="00E91784" w:rsidRPr="00A451D9">
              <w:rPr>
                <w:rStyle w:val="Hyperlink"/>
                <w:noProof/>
              </w:rPr>
              <w:t>Purpose of the study</w:t>
            </w:r>
            <w:r w:rsidR="00E91784">
              <w:rPr>
                <w:noProof/>
                <w:webHidden/>
              </w:rPr>
              <w:tab/>
            </w:r>
            <w:r w:rsidR="00E91784">
              <w:rPr>
                <w:noProof/>
                <w:webHidden/>
              </w:rPr>
              <w:fldChar w:fldCharType="begin"/>
            </w:r>
            <w:r w:rsidR="00E91784">
              <w:rPr>
                <w:noProof/>
                <w:webHidden/>
              </w:rPr>
              <w:instrText xml:space="preserve"> PAGEREF _Toc20998818 \h </w:instrText>
            </w:r>
            <w:r w:rsidR="00E91784">
              <w:rPr>
                <w:noProof/>
                <w:webHidden/>
              </w:rPr>
            </w:r>
            <w:r w:rsidR="00E91784">
              <w:rPr>
                <w:noProof/>
                <w:webHidden/>
              </w:rPr>
              <w:fldChar w:fldCharType="separate"/>
            </w:r>
            <w:r w:rsidR="00B05487">
              <w:rPr>
                <w:noProof/>
                <w:webHidden/>
              </w:rPr>
              <w:t>8</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19" w:history="1">
            <w:r w:rsidR="00E91784" w:rsidRPr="00A451D9">
              <w:rPr>
                <w:rStyle w:val="Hyperlink"/>
                <w:noProof/>
              </w:rPr>
              <w:t>Objectives of the study</w:t>
            </w:r>
            <w:r w:rsidR="00E91784">
              <w:rPr>
                <w:noProof/>
                <w:webHidden/>
              </w:rPr>
              <w:tab/>
            </w:r>
            <w:r w:rsidR="00E91784">
              <w:rPr>
                <w:noProof/>
                <w:webHidden/>
              </w:rPr>
              <w:fldChar w:fldCharType="begin"/>
            </w:r>
            <w:r w:rsidR="00E91784">
              <w:rPr>
                <w:noProof/>
                <w:webHidden/>
              </w:rPr>
              <w:instrText xml:space="preserve"> PAGEREF _Toc20998819 \h </w:instrText>
            </w:r>
            <w:r w:rsidR="00E91784">
              <w:rPr>
                <w:noProof/>
                <w:webHidden/>
              </w:rPr>
            </w:r>
            <w:r w:rsidR="00E91784">
              <w:rPr>
                <w:noProof/>
                <w:webHidden/>
              </w:rPr>
              <w:fldChar w:fldCharType="separate"/>
            </w:r>
            <w:r w:rsidR="00B05487">
              <w:rPr>
                <w:noProof/>
                <w:webHidden/>
              </w:rPr>
              <w:t>8</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20" w:history="1">
            <w:r w:rsidR="00E91784" w:rsidRPr="00A451D9">
              <w:rPr>
                <w:rStyle w:val="Hyperlink"/>
                <w:noProof/>
              </w:rPr>
              <w:t>Research questions of the study</w:t>
            </w:r>
            <w:r w:rsidR="00E91784">
              <w:rPr>
                <w:noProof/>
                <w:webHidden/>
              </w:rPr>
              <w:tab/>
            </w:r>
            <w:r w:rsidR="00E91784">
              <w:rPr>
                <w:noProof/>
                <w:webHidden/>
              </w:rPr>
              <w:fldChar w:fldCharType="begin"/>
            </w:r>
            <w:r w:rsidR="00E91784">
              <w:rPr>
                <w:noProof/>
                <w:webHidden/>
              </w:rPr>
              <w:instrText xml:space="preserve"> PAGEREF _Toc20998820 \h </w:instrText>
            </w:r>
            <w:r w:rsidR="00E91784">
              <w:rPr>
                <w:noProof/>
                <w:webHidden/>
              </w:rPr>
            </w:r>
            <w:r w:rsidR="00E91784">
              <w:rPr>
                <w:noProof/>
                <w:webHidden/>
              </w:rPr>
              <w:fldChar w:fldCharType="separate"/>
            </w:r>
            <w:r w:rsidR="00B05487">
              <w:rPr>
                <w:noProof/>
                <w:webHidden/>
              </w:rPr>
              <w:t>8</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21" w:history="1">
            <w:r w:rsidR="00E91784" w:rsidRPr="00A451D9">
              <w:rPr>
                <w:rStyle w:val="Hyperlink"/>
                <w:noProof/>
              </w:rPr>
              <w:t>Research hypothesis</w:t>
            </w:r>
            <w:r w:rsidR="00E91784">
              <w:rPr>
                <w:noProof/>
                <w:webHidden/>
              </w:rPr>
              <w:tab/>
            </w:r>
            <w:r w:rsidR="00E91784">
              <w:rPr>
                <w:noProof/>
                <w:webHidden/>
              </w:rPr>
              <w:fldChar w:fldCharType="begin"/>
            </w:r>
            <w:r w:rsidR="00E91784">
              <w:rPr>
                <w:noProof/>
                <w:webHidden/>
              </w:rPr>
              <w:instrText xml:space="preserve"> PAGEREF _Toc20998821 \h </w:instrText>
            </w:r>
            <w:r w:rsidR="00E91784">
              <w:rPr>
                <w:noProof/>
                <w:webHidden/>
              </w:rPr>
            </w:r>
            <w:r w:rsidR="00E91784">
              <w:rPr>
                <w:noProof/>
                <w:webHidden/>
              </w:rPr>
              <w:fldChar w:fldCharType="separate"/>
            </w:r>
            <w:r w:rsidR="00B05487">
              <w:rPr>
                <w:noProof/>
                <w:webHidden/>
              </w:rPr>
              <w:t>9</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22" w:history="1">
            <w:r w:rsidR="00E91784" w:rsidRPr="00A451D9">
              <w:rPr>
                <w:rStyle w:val="Hyperlink"/>
                <w:noProof/>
              </w:rPr>
              <w:t>Scope of the study</w:t>
            </w:r>
            <w:r w:rsidR="00E91784">
              <w:rPr>
                <w:noProof/>
                <w:webHidden/>
              </w:rPr>
              <w:tab/>
            </w:r>
            <w:r w:rsidR="00E91784">
              <w:rPr>
                <w:noProof/>
                <w:webHidden/>
              </w:rPr>
              <w:fldChar w:fldCharType="begin"/>
            </w:r>
            <w:r w:rsidR="00E91784">
              <w:rPr>
                <w:noProof/>
                <w:webHidden/>
              </w:rPr>
              <w:instrText xml:space="preserve"> PAGEREF _Toc20998822 \h </w:instrText>
            </w:r>
            <w:r w:rsidR="00E91784">
              <w:rPr>
                <w:noProof/>
                <w:webHidden/>
              </w:rPr>
            </w:r>
            <w:r w:rsidR="00E91784">
              <w:rPr>
                <w:noProof/>
                <w:webHidden/>
              </w:rPr>
              <w:fldChar w:fldCharType="separate"/>
            </w:r>
            <w:r w:rsidR="00B05487">
              <w:rPr>
                <w:noProof/>
                <w:webHidden/>
              </w:rPr>
              <w:t>9</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23" w:history="1">
            <w:r w:rsidR="00E91784" w:rsidRPr="00A451D9">
              <w:rPr>
                <w:rStyle w:val="Hyperlink"/>
                <w:noProof/>
              </w:rPr>
              <w:t>Subject /content scope</w:t>
            </w:r>
            <w:r w:rsidR="00E91784">
              <w:rPr>
                <w:noProof/>
                <w:webHidden/>
              </w:rPr>
              <w:tab/>
            </w:r>
            <w:r w:rsidR="00E91784">
              <w:rPr>
                <w:noProof/>
                <w:webHidden/>
              </w:rPr>
              <w:fldChar w:fldCharType="begin"/>
            </w:r>
            <w:r w:rsidR="00E91784">
              <w:rPr>
                <w:noProof/>
                <w:webHidden/>
              </w:rPr>
              <w:instrText xml:space="preserve"> PAGEREF _Toc20998823 \h </w:instrText>
            </w:r>
            <w:r w:rsidR="00E91784">
              <w:rPr>
                <w:noProof/>
                <w:webHidden/>
              </w:rPr>
            </w:r>
            <w:r w:rsidR="00E91784">
              <w:rPr>
                <w:noProof/>
                <w:webHidden/>
              </w:rPr>
              <w:fldChar w:fldCharType="separate"/>
            </w:r>
            <w:r w:rsidR="00B05487">
              <w:rPr>
                <w:noProof/>
                <w:webHidden/>
              </w:rPr>
              <w:t>9</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24" w:history="1">
            <w:r w:rsidR="00E91784" w:rsidRPr="00A451D9">
              <w:rPr>
                <w:rStyle w:val="Hyperlink"/>
                <w:noProof/>
              </w:rPr>
              <w:t>Geographical scope</w:t>
            </w:r>
            <w:r w:rsidR="00E91784">
              <w:rPr>
                <w:noProof/>
                <w:webHidden/>
              </w:rPr>
              <w:tab/>
            </w:r>
            <w:r w:rsidR="00E91784">
              <w:rPr>
                <w:noProof/>
                <w:webHidden/>
              </w:rPr>
              <w:fldChar w:fldCharType="begin"/>
            </w:r>
            <w:r w:rsidR="00E91784">
              <w:rPr>
                <w:noProof/>
                <w:webHidden/>
              </w:rPr>
              <w:instrText xml:space="preserve"> PAGEREF _Toc20998824 \h </w:instrText>
            </w:r>
            <w:r w:rsidR="00E91784">
              <w:rPr>
                <w:noProof/>
                <w:webHidden/>
              </w:rPr>
            </w:r>
            <w:r w:rsidR="00E91784">
              <w:rPr>
                <w:noProof/>
                <w:webHidden/>
              </w:rPr>
              <w:fldChar w:fldCharType="separate"/>
            </w:r>
            <w:r w:rsidR="00B05487">
              <w:rPr>
                <w:noProof/>
                <w:webHidden/>
              </w:rPr>
              <w:t>9</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25" w:history="1">
            <w:r w:rsidR="00E91784" w:rsidRPr="00A451D9">
              <w:rPr>
                <w:rStyle w:val="Hyperlink"/>
                <w:noProof/>
              </w:rPr>
              <w:t>Time scope</w:t>
            </w:r>
            <w:r w:rsidR="00E91784">
              <w:rPr>
                <w:noProof/>
                <w:webHidden/>
              </w:rPr>
              <w:tab/>
            </w:r>
            <w:r w:rsidR="00E91784">
              <w:rPr>
                <w:noProof/>
                <w:webHidden/>
              </w:rPr>
              <w:fldChar w:fldCharType="begin"/>
            </w:r>
            <w:r w:rsidR="00E91784">
              <w:rPr>
                <w:noProof/>
                <w:webHidden/>
              </w:rPr>
              <w:instrText xml:space="preserve"> PAGEREF _Toc20998825 \h </w:instrText>
            </w:r>
            <w:r w:rsidR="00E91784">
              <w:rPr>
                <w:noProof/>
                <w:webHidden/>
              </w:rPr>
            </w:r>
            <w:r w:rsidR="00E91784">
              <w:rPr>
                <w:noProof/>
                <w:webHidden/>
              </w:rPr>
              <w:fldChar w:fldCharType="separate"/>
            </w:r>
            <w:r w:rsidR="00B05487">
              <w:rPr>
                <w:noProof/>
                <w:webHidden/>
              </w:rPr>
              <w:t>9</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26" w:history="1">
            <w:r w:rsidR="00E91784" w:rsidRPr="00A451D9">
              <w:rPr>
                <w:rStyle w:val="Hyperlink"/>
                <w:noProof/>
              </w:rPr>
              <w:t>Significance of the study</w:t>
            </w:r>
            <w:r w:rsidR="00E91784">
              <w:rPr>
                <w:noProof/>
                <w:webHidden/>
              </w:rPr>
              <w:tab/>
            </w:r>
            <w:r w:rsidR="00E91784">
              <w:rPr>
                <w:noProof/>
                <w:webHidden/>
              </w:rPr>
              <w:fldChar w:fldCharType="begin"/>
            </w:r>
            <w:r w:rsidR="00E91784">
              <w:rPr>
                <w:noProof/>
                <w:webHidden/>
              </w:rPr>
              <w:instrText xml:space="preserve"> PAGEREF _Toc20998826 \h </w:instrText>
            </w:r>
            <w:r w:rsidR="00E91784">
              <w:rPr>
                <w:noProof/>
                <w:webHidden/>
              </w:rPr>
            </w:r>
            <w:r w:rsidR="00E91784">
              <w:rPr>
                <w:noProof/>
                <w:webHidden/>
              </w:rPr>
              <w:fldChar w:fldCharType="separate"/>
            </w:r>
            <w:r w:rsidR="00B05487">
              <w:rPr>
                <w:noProof/>
                <w:webHidden/>
              </w:rPr>
              <w:t>10</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27" w:history="1">
            <w:r w:rsidR="00E91784" w:rsidRPr="00A451D9">
              <w:rPr>
                <w:rStyle w:val="Hyperlink"/>
                <w:noProof/>
              </w:rPr>
              <w:t>Setting of the study</w:t>
            </w:r>
            <w:r w:rsidR="00E91784">
              <w:rPr>
                <w:noProof/>
                <w:webHidden/>
              </w:rPr>
              <w:tab/>
            </w:r>
            <w:r w:rsidR="00E91784">
              <w:rPr>
                <w:noProof/>
                <w:webHidden/>
              </w:rPr>
              <w:fldChar w:fldCharType="begin"/>
            </w:r>
            <w:r w:rsidR="00E91784">
              <w:rPr>
                <w:noProof/>
                <w:webHidden/>
              </w:rPr>
              <w:instrText xml:space="preserve"> PAGEREF _Toc20998827 \h </w:instrText>
            </w:r>
            <w:r w:rsidR="00E91784">
              <w:rPr>
                <w:noProof/>
                <w:webHidden/>
              </w:rPr>
            </w:r>
            <w:r w:rsidR="00E91784">
              <w:rPr>
                <w:noProof/>
                <w:webHidden/>
              </w:rPr>
              <w:fldChar w:fldCharType="separate"/>
            </w:r>
            <w:r w:rsidR="00B05487">
              <w:rPr>
                <w:noProof/>
                <w:webHidden/>
              </w:rPr>
              <w:t>10</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28" w:history="1">
            <w:r w:rsidR="00E91784" w:rsidRPr="00A451D9">
              <w:rPr>
                <w:rStyle w:val="Hyperlink"/>
                <w:noProof/>
              </w:rPr>
              <w:t>Structure of the dissertation</w:t>
            </w:r>
            <w:r w:rsidR="00E91784">
              <w:rPr>
                <w:noProof/>
                <w:webHidden/>
              </w:rPr>
              <w:tab/>
            </w:r>
            <w:r w:rsidR="00E91784">
              <w:rPr>
                <w:noProof/>
                <w:webHidden/>
              </w:rPr>
              <w:fldChar w:fldCharType="begin"/>
            </w:r>
            <w:r w:rsidR="00E91784">
              <w:rPr>
                <w:noProof/>
                <w:webHidden/>
              </w:rPr>
              <w:instrText xml:space="preserve"> PAGEREF _Toc20998828 \h </w:instrText>
            </w:r>
            <w:r w:rsidR="00E91784">
              <w:rPr>
                <w:noProof/>
                <w:webHidden/>
              </w:rPr>
            </w:r>
            <w:r w:rsidR="00E91784">
              <w:rPr>
                <w:noProof/>
                <w:webHidden/>
              </w:rPr>
              <w:fldChar w:fldCharType="separate"/>
            </w:r>
            <w:r w:rsidR="00B05487">
              <w:rPr>
                <w:noProof/>
                <w:webHidden/>
              </w:rPr>
              <w:t>11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29" w:history="1">
            <w:r w:rsidR="00E91784" w:rsidRPr="00A451D9">
              <w:rPr>
                <w:rStyle w:val="Hyperlink"/>
                <w:noProof/>
              </w:rPr>
              <w:t>CHAPTER TWO</w:t>
            </w:r>
            <w:r w:rsidR="00E91784">
              <w:rPr>
                <w:noProof/>
                <w:webHidden/>
              </w:rPr>
              <w:tab/>
            </w:r>
            <w:r w:rsidR="00E91784">
              <w:rPr>
                <w:noProof/>
                <w:webHidden/>
              </w:rPr>
              <w:fldChar w:fldCharType="begin"/>
            </w:r>
            <w:r w:rsidR="00E91784">
              <w:rPr>
                <w:noProof/>
                <w:webHidden/>
              </w:rPr>
              <w:instrText xml:space="preserve"> PAGEREF _Toc20998829 \h </w:instrText>
            </w:r>
            <w:r w:rsidR="00E91784">
              <w:rPr>
                <w:noProof/>
                <w:webHidden/>
              </w:rPr>
            </w:r>
            <w:r w:rsidR="00E91784">
              <w:rPr>
                <w:noProof/>
                <w:webHidden/>
              </w:rPr>
              <w:fldChar w:fldCharType="separate"/>
            </w:r>
            <w:r w:rsidR="00B05487">
              <w:rPr>
                <w:noProof/>
                <w:webHidden/>
              </w:rPr>
              <w:t>12</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30" w:history="1">
            <w:r w:rsidR="00E91784" w:rsidRPr="00A451D9">
              <w:rPr>
                <w:rStyle w:val="Hyperlink"/>
                <w:noProof/>
              </w:rPr>
              <w:t>STUDY LITERATURE</w:t>
            </w:r>
            <w:r w:rsidR="00E91784">
              <w:rPr>
                <w:noProof/>
                <w:webHidden/>
              </w:rPr>
              <w:tab/>
            </w:r>
            <w:r w:rsidR="00E91784">
              <w:rPr>
                <w:noProof/>
                <w:webHidden/>
              </w:rPr>
              <w:fldChar w:fldCharType="begin"/>
            </w:r>
            <w:r w:rsidR="00E91784">
              <w:rPr>
                <w:noProof/>
                <w:webHidden/>
              </w:rPr>
              <w:instrText xml:space="preserve"> PAGEREF _Toc20998830 \h </w:instrText>
            </w:r>
            <w:r w:rsidR="00E91784">
              <w:rPr>
                <w:noProof/>
                <w:webHidden/>
              </w:rPr>
            </w:r>
            <w:r w:rsidR="00E91784">
              <w:rPr>
                <w:noProof/>
                <w:webHidden/>
              </w:rPr>
              <w:fldChar w:fldCharType="separate"/>
            </w:r>
            <w:r w:rsidR="00B05487">
              <w:rPr>
                <w:noProof/>
                <w:webHidden/>
              </w:rPr>
              <w:t>12</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31" w:history="1">
            <w:r w:rsidR="00E91784" w:rsidRPr="00A451D9">
              <w:rPr>
                <w:rStyle w:val="Hyperlink"/>
                <w:noProof/>
              </w:rPr>
              <w:t>Introduction</w:t>
            </w:r>
            <w:r w:rsidR="00E91784">
              <w:rPr>
                <w:noProof/>
                <w:webHidden/>
              </w:rPr>
              <w:tab/>
            </w:r>
            <w:r w:rsidR="00E91784">
              <w:rPr>
                <w:noProof/>
                <w:webHidden/>
              </w:rPr>
              <w:fldChar w:fldCharType="begin"/>
            </w:r>
            <w:r w:rsidR="00E91784">
              <w:rPr>
                <w:noProof/>
                <w:webHidden/>
              </w:rPr>
              <w:instrText xml:space="preserve"> PAGEREF _Toc20998831 \h </w:instrText>
            </w:r>
            <w:r w:rsidR="00E91784">
              <w:rPr>
                <w:noProof/>
                <w:webHidden/>
              </w:rPr>
            </w:r>
            <w:r w:rsidR="00E91784">
              <w:rPr>
                <w:noProof/>
                <w:webHidden/>
              </w:rPr>
              <w:fldChar w:fldCharType="separate"/>
            </w:r>
            <w:r w:rsidR="00B05487">
              <w:rPr>
                <w:noProof/>
                <w:webHidden/>
              </w:rPr>
              <w:t>12</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32" w:history="1">
            <w:r w:rsidR="00E91784" w:rsidRPr="00A451D9">
              <w:rPr>
                <w:rStyle w:val="Hyperlink"/>
                <w:noProof/>
              </w:rPr>
              <w:t>Literature survey</w:t>
            </w:r>
            <w:r w:rsidR="00E91784">
              <w:rPr>
                <w:noProof/>
                <w:webHidden/>
              </w:rPr>
              <w:tab/>
            </w:r>
            <w:r w:rsidR="00E91784">
              <w:rPr>
                <w:noProof/>
                <w:webHidden/>
              </w:rPr>
              <w:fldChar w:fldCharType="begin"/>
            </w:r>
            <w:r w:rsidR="00E91784">
              <w:rPr>
                <w:noProof/>
                <w:webHidden/>
              </w:rPr>
              <w:instrText xml:space="preserve"> PAGEREF _Toc20998832 \h </w:instrText>
            </w:r>
            <w:r w:rsidR="00E91784">
              <w:rPr>
                <w:noProof/>
                <w:webHidden/>
              </w:rPr>
            </w:r>
            <w:r w:rsidR="00E91784">
              <w:rPr>
                <w:noProof/>
                <w:webHidden/>
              </w:rPr>
              <w:fldChar w:fldCharType="separate"/>
            </w:r>
            <w:r w:rsidR="00B05487">
              <w:rPr>
                <w:noProof/>
                <w:webHidden/>
              </w:rPr>
              <w:t>12</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33" w:history="1">
            <w:r w:rsidR="00E91784" w:rsidRPr="00A451D9">
              <w:rPr>
                <w:rStyle w:val="Hyperlink"/>
                <w:noProof/>
              </w:rPr>
              <w:t>Literature review</w:t>
            </w:r>
            <w:r w:rsidR="00E91784">
              <w:rPr>
                <w:noProof/>
                <w:webHidden/>
              </w:rPr>
              <w:tab/>
            </w:r>
            <w:r w:rsidR="00E91784">
              <w:rPr>
                <w:noProof/>
                <w:webHidden/>
              </w:rPr>
              <w:fldChar w:fldCharType="begin"/>
            </w:r>
            <w:r w:rsidR="00E91784">
              <w:rPr>
                <w:noProof/>
                <w:webHidden/>
              </w:rPr>
              <w:instrText xml:space="preserve"> PAGEREF _Toc20998833 \h </w:instrText>
            </w:r>
            <w:r w:rsidR="00E91784">
              <w:rPr>
                <w:noProof/>
                <w:webHidden/>
              </w:rPr>
            </w:r>
            <w:r w:rsidR="00E91784">
              <w:rPr>
                <w:noProof/>
                <w:webHidden/>
              </w:rPr>
              <w:fldChar w:fldCharType="separate"/>
            </w:r>
            <w:r w:rsidR="00B05487">
              <w:rPr>
                <w:noProof/>
                <w:webHidden/>
              </w:rPr>
              <w:t>15</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34" w:history="1">
            <w:r w:rsidR="00E91784" w:rsidRPr="00A451D9">
              <w:rPr>
                <w:rStyle w:val="Hyperlink"/>
                <w:noProof/>
              </w:rPr>
              <w:t>Agency Theory</w:t>
            </w:r>
            <w:r w:rsidR="00E91784">
              <w:rPr>
                <w:noProof/>
                <w:webHidden/>
              </w:rPr>
              <w:tab/>
            </w:r>
            <w:r w:rsidR="00E91784">
              <w:rPr>
                <w:noProof/>
                <w:webHidden/>
              </w:rPr>
              <w:fldChar w:fldCharType="begin"/>
            </w:r>
            <w:r w:rsidR="00E91784">
              <w:rPr>
                <w:noProof/>
                <w:webHidden/>
              </w:rPr>
              <w:instrText xml:space="preserve"> PAGEREF _Toc20998834 \h </w:instrText>
            </w:r>
            <w:r w:rsidR="00E91784">
              <w:rPr>
                <w:noProof/>
                <w:webHidden/>
              </w:rPr>
            </w:r>
            <w:r w:rsidR="00E91784">
              <w:rPr>
                <w:noProof/>
                <w:webHidden/>
              </w:rPr>
              <w:fldChar w:fldCharType="separate"/>
            </w:r>
            <w:r w:rsidR="00B05487">
              <w:rPr>
                <w:noProof/>
                <w:webHidden/>
              </w:rPr>
              <w:t>16</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35" w:history="1">
            <w:r w:rsidR="00E91784" w:rsidRPr="00A451D9">
              <w:rPr>
                <w:rStyle w:val="Hyperlink"/>
                <w:noProof/>
              </w:rPr>
              <w:t>Concept of Internal Audit</w:t>
            </w:r>
            <w:r w:rsidR="00E91784">
              <w:rPr>
                <w:noProof/>
                <w:webHidden/>
              </w:rPr>
              <w:tab/>
            </w:r>
            <w:r w:rsidR="00E91784">
              <w:rPr>
                <w:noProof/>
                <w:webHidden/>
              </w:rPr>
              <w:fldChar w:fldCharType="begin"/>
            </w:r>
            <w:r w:rsidR="00E91784">
              <w:rPr>
                <w:noProof/>
                <w:webHidden/>
              </w:rPr>
              <w:instrText xml:space="preserve"> PAGEREF _Toc20998835 \h </w:instrText>
            </w:r>
            <w:r w:rsidR="00E91784">
              <w:rPr>
                <w:noProof/>
                <w:webHidden/>
              </w:rPr>
            </w:r>
            <w:r w:rsidR="00E91784">
              <w:rPr>
                <w:noProof/>
                <w:webHidden/>
              </w:rPr>
              <w:fldChar w:fldCharType="separate"/>
            </w:r>
            <w:r w:rsidR="00B05487">
              <w:rPr>
                <w:noProof/>
                <w:webHidden/>
              </w:rPr>
              <w:t>18</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36" w:history="1">
            <w:r w:rsidR="00E91784" w:rsidRPr="00A451D9">
              <w:rPr>
                <w:rStyle w:val="Hyperlink"/>
                <w:noProof/>
              </w:rPr>
              <w:t>Internal Auditing and profitability</w:t>
            </w:r>
            <w:r w:rsidR="00E91784">
              <w:rPr>
                <w:noProof/>
                <w:webHidden/>
              </w:rPr>
              <w:tab/>
            </w:r>
            <w:r w:rsidR="00E91784">
              <w:rPr>
                <w:noProof/>
                <w:webHidden/>
              </w:rPr>
              <w:fldChar w:fldCharType="begin"/>
            </w:r>
            <w:r w:rsidR="00E91784">
              <w:rPr>
                <w:noProof/>
                <w:webHidden/>
              </w:rPr>
              <w:instrText xml:space="preserve"> PAGEREF _Toc20998836 \h </w:instrText>
            </w:r>
            <w:r w:rsidR="00E91784">
              <w:rPr>
                <w:noProof/>
                <w:webHidden/>
              </w:rPr>
            </w:r>
            <w:r w:rsidR="00E91784">
              <w:rPr>
                <w:noProof/>
                <w:webHidden/>
              </w:rPr>
              <w:fldChar w:fldCharType="separate"/>
            </w:r>
            <w:r w:rsidR="00B05487">
              <w:rPr>
                <w:noProof/>
                <w:webHidden/>
              </w:rPr>
              <w:t>23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37" w:history="1">
            <w:r w:rsidR="00E91784" w:rsidRPr="00A451D9">
              <w:rPr>
                <w:rStyle w:val="Hyperlink"/>
                <w:noProof/>
              </w:rPr>
              <w:t>Internal auditing and proper utilization of funds</w:t>
            </w:r>
            <w:r w:rsidR="00E91784">
              <w:rPr>
                <w:noProof/>
                <w:webHidden/>
              </w:rPr>
              <w:tab/>
            </w:r>
            <w:r w:rsidR="00E91784">
              <w:rPr>
                <w:noProof/>
                <w:webHidden/>
              </w:rPr>
              <w:fldChar w:fldCharType="begin"/>
            </w:r>
            <w:r w:rsidR="00E91784">
              <w:rPr>
                <w:noProof/>
                <w:webHidden/>
              </w:rPr>
              <w:instrText xml:space="preserve"> PAGEREF _Toc20998837 \h </w:instrText>
            </w:r>
            <w:r w:rsidR="00E91784">
              <w:rPr>
                <w:noProof/>
                <w:webHidden/>
              </w:rPr>
            </w:r>
            <w:r w:rsidR="00E91784">
              <w:rPr>
                <w:noProof/>
                <w:webHidden/>
              </w:rPr>
              <w:fldChar w:fldCharType="separate"/>
            </w:r>
            <w:r w:rsidR="00B05487">
              <w:rPr>
                <w:noProof/>
                <w:webHidden/>
              </w:rPr>
              <w:t>29</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38" w:history="1">
            <w:r w:rsidR="00E91784" w:rsidRPr="00A451D9">
              <w:rPr>
                <w:rStyle w:val="Hyperlink"/>
                <w:noProof/>
              </w:rPr>
              <w:t>Internal Auditing and value for money</w:t>
            </w:r>
            <w:r w:rsidR="00E91784">
              <w:rPr>
                <w:noProof/>
                <w:webHidden/>
              </w:rPr>
              <w:tab/>
            </w:r>
            <w:r w:rsidR="00E91784">
              <w:rPr>
                <w:noProof/>
                <w:webHidden/>
              </w:rPr>
              <w:fldChar w:fldCharType="begin"/>
            </w:r>
            <w:r w:rsidR="00E91784">
              <w:rPr>
                <w:noProof/>
                <w:webHidden/>
              </w:rPr>
              <w:instrText xml:space="preserve"> PAGEREF _Toc20998838 \h </w:instrText>
            </w:r>
            <w:r w:rsidR="00E91784">
              <w:rPr>
                <w:noProof/>
                <w:webHidden/>
              </w:rPr>
            </w:r>
            <w:r w:rsidR="00E91784">
              <w:rPr>
                <w:noProof/>
                <w:webHidden/>
              </w:rPr>
              <w:fldChar w:fldCharType="separate"/>
            </w:r>
            <w:r w:rsidR="00B05487">
              <w:rPr>
                <w:noProof/>
                <w:webHidden/>
              </w:rPr>
              <w:t>31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39" w:history="1">
            <w:r w:rsidR="00E91784" w:rsidRPr="00A451D9">
              <w:rPr>
                <w:rStyle w:val="Hyperlink"/>
                <w:noProof/>
              </w:rPr>
              <w:t>The conceptual frame work</w:t>
            </w:r>
            <w:r w:rsidR="00E91784">
              <w:rPr>
                <w:noProof/>
                <w:webHidden/>
              </w:rPr>
              <w:tab/>
            </w:r>
            <w:r w:rsidR="00E91784">
              <w:rPr>
                <w:noProof/>
                <w:webHidden/>
              </w:rPr>
              <w:fldChar w:fldCharType="begin"/>
            </w:r>
            <w:r w:rsidR="00E91784">
              <w:rPr>
                <w:noProof/>
                <w:webHidden/>
              </w:rPr>
              <w:instrText xml:space="preserve"> PAGEREF _Toc20998839 \h </w:instrText>
            </w:r>
            <w:r w:rsidR="00E91784">
              <w:rPr>
                <w:noProof/>
                <w:webHidden/>
              </w:rPr>
            </w:r>
            <w:r w:rsidR="00E91784">
              <w:rPr>
                <w:noProof/>
                <w:webHidden/>
              </w:rPr>
              <w:fldChar w:fldCharType="separate"/>
            </w:r>
            <w:r w:rsidR="00B05487">
              <w:rPr>
                <w:noProof/>
                <w:webHidden/>
              </w:rPr>
              <w:t>37</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40" w:history="1">
            <w:r w:rsidR="00E91784" w:rsidRPr="00A451D9">
              <w:rPr>
                <w:rStyle w:val="Hyperlink"/>
                <w:rFonts w:eastAsia="Calibri"/>
                <w:noProof/>
              </w:rPr>
              <w:t>CHAPTER THREE</w:t>
            </w:r>
            <w:r w:rsidR="00E91784">
              <w:rPr>
                <w:noProof/>
                <w:webHidden/>
              </w:rPr>
              <w:tab/>
            </w:r>
            <w:r w:rsidR="00E91784">
              <w:rPr>
                <w:noProof/>
                <w:webHidden/>
              </w:rPr>
              <w:fldChar w:fldCharType="begin"/>
            </w:r>
            <w:r w:rsidR="00E91784">
              <w:rPr>
                <w:noProof/>
                <w:webHidden/>
              </w:rPr>
              <w:instrText xml:space="preserve"> PAGEREF _Toc20998840 \h </w:instrText>
            </w:r>
            <w:r w:rsidR="00E91784">
              <w:rPr>
                <w:noProof/>
                <w:webHidden/>
              </w:rPr>
            </w:r>
            <w:r w:rsidR="00E91784">
              <w:rPr>
                <w:noProof/>
                <w:webHidden/>
              </w:rPr>
              <w:fldChar w:fldCharType="separate"/>
            </w:r>
            <w:r w:rsidR="00B05487">
              <w:rPr>
                <w:noProof/>
                <w:webHidden/>
              </w:rPr>
              <w:t>41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41" w:history="1">
            <w:r w:rsidR="00E91784" w:rsidRPr="00A451D9">
              <w:rPr>
                <w:rStyle w:val="Hyperlink"/>
                <w:rFonts w:eastAsia="Calibri"/>
                <w:noProof/>
              </w:rPr>
              <w:t>METHODOLOGY</w:t>
            </w:r>
            <w:r w:rsidR="00E91784">
              <w:rPr>
                <w:noProof/>
                <w:webHidden/>
              </w:rPr>
              <w:tab/>
            </w:r>
            <w:r w:rsidR="00E91784">
              <w:rPr>
                <w:noProof/>
                <w:webHidden/>
              </w:rPr>
              <w:fldChar w:fldCharType="begin"/>
            </w:r>
            <w:r w:rsidR="00E91784">
              <w:rPr>
                <w:noProof/>
                <w:webHidden/>
              </w:rPr>
              <w:instrText xml:space="preserve"> PAGEREF _Toc20998841 \h </w:instrText>
            </w:r>
            <w:r w:rsidR="00E91784">
              <w:rPr>
                <w:noProof/>
                <w:webHidden/>
              </w:rPr>
            </w:r>
            <w:r w:rsidR="00E91784">
              <w:rPr>
                <w:noProof/>
                <w:webHidden/>
              </w:rPr>
              <w:fldChar w:fldCharType="separate"/>
            </w:r>
            <w:r w:rsidR="00B05487">
              <w:rPr>
                <w:noProof/>
                <w:webHidden/>
              </w:rPr>
              <w:t>41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42" w:history="1">
            <w:r w:rsidR="00E91784" w:rsidRPr="00A451D9">
              <w:rPr>
                <w:rStyle w:val="Hyperlink"/>
                <w:rFonts w:eastAsia="Calibri"/>
                <w:noProof/>
              </w:rPr>
              <w:t>Introduction</w:t>
            </w:r>
            <w:r w:rsidR="00E91784">
              <w:rPr>
                <w:noProof/>
                <w:webHidden/>
              </w:rPr>
              <w:tab/>
            </w:r>
            <w:r w:rsidR="00E91784">
              <w:rPr>
                <w:noProof/>
                <w:webHidden/>
              </w:rPr>
              <w:fldChar w:fldCharType="begin"/>
            </w:r>
            <w:r w:rsidR="00E91784">
              <w:rPr>
                <w:noProof/>
                <w:webHidden/>
              </w:rPr>
              <w:instrText xml:space="preserve"> PAGEREF _Toc20998842 \h </w:instrText>
            </w:r>
            <w:r w:rsidR="00E91784">
              <w:rPr>
                <w:noProof/>
                <w:webHidden/>
              </w:rPr>
            </w:r>
            <w:r w:rsidR="00E91784">
              <w:rPr>
                <w:noProof/>
                <w:webHidden/>
              </w:rPr>
              <w:fldChar w:fldCharType="separate"/>
            </w:r>
            <w:r w:rsidR="00B05487">
              <w:rPr>
                <w:noProof/>
                <w:webHidden/>
              </w:rPr>
              <w:t>41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43" w:history="1">
            <w:r w:rsidR="00E91784" w:rsidRPr="00A451D9">
              <w:rPr>
                <w:rStyle w:val="Hyperlink"/>
                <w:noProof/>
              </w:rPr>
              <w:t>Research design</w:t>
            </w:r>
            <w:r w:rsidR="00E91784">
              <w:rPr>
                <w:noProof/>
                <w:webHidden/>
              </w:rPr>
              <w:tab/>
            </w:r>
            <w:r w:rsidR="00E91784">
              <w:rPr>
                <w:noProof/>
                <w:webHidden/>
              </w:rPr>
              <w:fldChar w:fldCharType="begin"/>
            </w:r>
            <w:r w:rsidR="00E91784">
              <w:rPr>
                <w:noProof/>
                <w:webHidden/>
              </w:rPr>
              <w:instrText xml:space="preserve"> PAGEREF _Toc20998843 \h </w:instrText>
            </w:r>
            <w:r w:rsidR="00E91784">
              <w:rPr>
                <w:noProof/>
                <w:webHidden/>
              </w:rPr>
            </w:r>
            <w:r w:rsidR="00E91784">
              <w:rPr>
                <w:noProof/>
                <w:webHidden/>
              </w:rPr>
              <w:fldChar w:fldCharType="separate"/>
            </w:r>
            <w:r w:rsidR="00B05487">
              <w:rPr>
                <w:noProof/>
                <w:webHidden/>
              </w:rPr>
              <w:t>41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44" w:history="1">
            <w:r w:rsidR="00E91784" w:rsidRPr="00A451D9">
              <w:rPr>
                <w:rStyle w:val="Hyperlink"/>
                <w:noProof/>
              </w:rPr>
              <w:t>Research approach</w:t>
            </w:r>
            <w:r w:rsidR="00E91784">
              <w:rPr>
                <w:noProof/>
                <w:webHidden/>
              </w:rPr>
              <w:tab/>
            </w:r>
            <w:r w:rsidR="00E91784">
              <w:rPr>
                <w:noProof/>
                <w:webHidden/>
              </w:rPr>
              <w:fldChar w:fldCharType="begin"/>
            </w:r>
            <w:r w:rsidR="00E91784">
              <w:rPr>
                <w:noProof/>
                <w:webHidden/>
              </w:rPr>
              <w:instrText xml:space="preserve"> PAGEREF _Toc20998844 \h </w:instrText>
            </w:r>
            <w:r w:rsidR="00E91784">
              <w:rPr>
                <w:noProof/>
                <w:webHidden/>
              </w:rPr>
            </w:r>
            <w:r w:rsidR="00E91784">
              <w:rPr>
                <w:noProof/>
                <w:webHidden/>
              </w:rPr>
              <w:fldChar w:fldCharType="separate"/>
            </w:r>
            <w:r w:rsidR="00B05487">
              <w:rPr>
                <w:noProof/>
                <w:webHidden/>
              </w:rPr>
              <w:t>41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45" w:history="1">
            <w:r w:rsidR="00E91784" w:rsidRPr="00A451D9">
              <w:rPr>
                <w:rStyle w:val="Hyperlink"/>
                <w:noProof/>
              </w:rPr>
              <w:t>Research strategy</w:t>
            </w:r>
            <w:r w:rsidR="00E91784">
              <w:rPr>
                <w:noProof/>
                <w:webHidden/>
              </w:rPr>
              <w:tab/>
            </w:r>
            <w:r w:rsidR="00E91784">
              <w:rPr>
                <w:noProof/>
                <w:webHidden/>
              </w:rPr>
              <w:fldChar w:fldCharType="begin"/>
            </w:r>
            <w:r w:rsidR="00E91784">
              <w:rPr>
                <w:noProof/>
                <w:webHidden/>
              </w:rPr>
              <w:instrText xml:space="preserve"> PAGEREF _Toc20998845 \h </w:instrText>
            </w:r>
            <w:r w:rsidR="00E91784">
              <w:rPr>
                <w:noProof/>
                <w:webHidden/>
              </w:rPr>
            </w:r>
            <w:r w:rsidR="00E91784">
              <w:rPr>
                <w:noProof/>
                <w:webHidden/>
              </w:rPr>
              <w:fldChar w:fldCharType="separate"/>
            </w:r>
            <w:r w:rsidR="00B05487">
              <w:rPr>
                <w:noProof/>
                <w:webHidden/>
              </w:rPr>
              <w:t>41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46" w:history="1">
            <w:r w:rsidR="00E91784" w:rsidRPr="00A451D9">
              <w:rPr>
                <w:rStyle w:val="Hyperlink"/>
                <w:noProof/>
              </w:rPr>
              <w:t>Research duration</w:t>
            </w:r>
            <w:r w:rsidR="00E91784">
              <w:rPr>
                <w:noProof/>
                <w:webHidden/>
              </w:rPr>
              <w:tab/>
            </w:r>
            <w:r w:rsidR="00E91784">
              <w:rPr>
                <w:noProof/>
                <w:webHidden/>
              </w:rPr>
              <w:fldChar w:fldCharType="begin"/>
            </w:r>
            <w:r w:rsidR="00E91784">
              <w:rPr>
                <w:noProof/>
                <w:webHidden/>
              </w:rPr>
              <w:instrText xml:space="preserve"> PAGEREF _Toc20998846 \h </w:instrText>
            </w:r>
            <w:r w:rsidR="00E91784">
              <w:rPr>
                <w:noProof/>
                <w:webHidden/>
              </w:rPr>
            </w:r>
            <w:r w:rsidR="00E91784">
              <w:rPr>
                <w:noProof/>
                <w:webHidden/>
              </w:rPr>
              <w:fldChar w:fldCharType="separate"/>
            </w:r>
            <w:r w:rsidR="00B05487">
              <w:rPr>
                <w:noProof/>
                <w:webHidden/>
              </w:rPr>
              <w:t>42</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47" w:history="1">
            <w:r w:rsidR="00E91784" w:rsidRPr="00A451D9">
              <w:rPr>
                <w:rStyle w:val="Hyperlink"/>
                <w:noProof/>
              </w:rPr>
              <w:t>Research classification</w:t>
            </w:r>
            <w:r w:rsidR="00E91784">
              <w:rPr>
                <w:noProof/>
                <w:webHidden/>
              </w:rPr>
              <w:tab/>
            </w:r>
            <w:r w:rsidR="00E91784">
              <w:rPr>
                <w:noProof/>
                <w:webHidden/>
              </w:rPr>
              <w:fldChar w:fldCharType="begin"/>
            </w:r>
            <w:r w:rsidR="00E91784">
              <w:rPr>
                <w:noProof/>
                <w:webHidden/>
              </w:rPr>
              <w:instrText xml:space="preserve"> PAGEREF _Toc20998847 \h </w:instrText>
            </w:r>
            <w:r w:rsidR="00E91784">
              <w:rPr>
                <w:noProof/>
                <w:webHidden/>
              </w:rPr>
            </w:r>
            <w:r w:rsidR="00E91784">
              <w:rPr>
                <w:noProof/>
                <w:webHidden/>
              </w:rPr>
              <w:fldChar w:fldCharType="separate"/>
            </w:r>
            <w:r w:rsidR="00B05487">
              <w:rPr>
                <w:noProof/>
                <w:webHidden/>
              </w:rPr>
              <w:t>42</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48" w:history="1">
            <w:r w:rsidR="00E91784" w:rsidRPr="00A451D9">
              <w:rPr>
                <w:rStyle w:val="Hyperlink"/>
                <w:rFonts w:eastAsia="Calibri"/>
                <w:noProof/>
              </w:rPr>
              <w:t>The study population</w:t>
            </w:r>
            <w:r w:rsidR="00E91784">
              <w:rPr>
                <w:noProof/>
                <w:webHidden/>
              </w:rPr>
              <w:tab/>
            </w:r>
            <w:r w:rsidR="00E91784">
              <w:rPr>
                <w:noProof/>
                <w:webHidden/>
              </w:rPr>
              <w:fldChar w:fldCharType="begin"/>
            </w:r>
            <w:r w:rsidR="00E91784">
              <w:rPr>
                <w:noProof/>
                <w:webHidden/>
              </w:rPr>
              <w:instrText xml:space="preserve"> PAGEREF _Toc20998848 \h </w:instrText>
            </w:r>
            <w:r w:rsidR="00E91784">
              <w:rPr>
                <w:noProof/>
                <w:webHidden/>
              </w:rPr>
            </w:r>
            <w:r w:rsidR="00E91784">
              <w:rPr>
                <w:noProof/>
                <w:webHidden/>
              </w:rPr>
              <w:fldChar w:fldCharType="separate"/>
            </w:r>
            <w:r w:rsidR="00B05487">
              <w:rPr>
                <w:noProof/>
                <w:webHidden/>
              </w:rPr>
              <w:t>42</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49" w:history="1">
            <w:r w:rsidR="00E91784" w:rsidRPr="00A451D9">
              <w:rPr>
                <w:rStyle w:val="Hyperlink"/>
                <w:rFonts w:eastAsia="Calibri"/>
                <w:noProof/>
              </w:rPr>
              <w:t>Sample size</w:t>
            </w:r>
            <w:r w:rsidR="00E91784">
              <w:rPr>
                <w:noProof/>
                <w:webHidden/>
              </w:rPr>
              <w:tab/>
            </w:r>
            <w:r w:rsidR="00E91784">
              <w:rPr>
                <w:noProof/>
                <w:webHidden/>
              </w:rPr>
              <w:fldChar w:fldCharType="begin"/>
            </w:r>
            <w:r w:rsidR="00E91784">
              <w:rPr>
                <w:noProof/>
                <w:webHidden/>
              </w:rPr>
              <w:instrText xml:space="preserve"> PAGEREF _Toc20998849 \h </w:instrText>
            </w:r>
            <w:r w:rsidR="00E91784">
              <w:rPr>
                <w:noProof/>
                <w:webHidden/>
              </w:rPr>
            </w:r>
            <w:r w:rsidR="00E91784">
              <w:rPr>
                <w:noProof/>
                <w:webHidden/>
              </w:rPr>
              <w:fldChar w:fldCharType="separate"/>
            </w:r>
            <w:r w:rsidR="00B05487">
              <w:rPr>
                <w:noProof/>
                <w:webHidden/>
              </w:rPr>
              <w:t>43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51" w:history="1">
            <w:r w:rsidR="00E91784" w:rsidRPr="00A451D9">
              <w:rPr>
                <w:rStyle w:val="Hyperlink"/>
                <w:noProof/>
              </w:rPr>
              <w:t>Background information of respondents</w:t>
            </w:r>
            <w:r w:rsidR="00E91784">
              <w:rPr>
                <w:noProof/>
                <w:webHidden/>
              </w:rPr>
              <w:tab/>
            </w:r>
            <w:r w:rsidR="00E91784">
              <w:rPr>
                <w:noProof/>
                <w:webHidden/>
              </w:rPr>
              <w:fldChar w:fldCharType="begin"/>
            </w:r>
            <w:r w:rsidR="00E91784">
              <w:rPr>
                <w:noProof/>
                <w:webHidden/>
              </w:rPr>
              <w:instrText xml:space="preserve"> PAGEREF _Toc20998851 \h </w:instrText>
            </w:r>
            <w:r w:rsidR="00E91784">
              <w:rPr>
                <w:noProof/>
                <w:webHidden/>
              </w:rPr>
            </w:r>
            <w:r w:rsidR="00E91784">
              <w:rPr>
                <w:noProof/>
                <w:webHidden/>
              </w:rPr>
              <w:fldChar w:fldCharType="separate"/>
            </w:r>
            <w:r w:rsidR="00B05487">
              <w:rPr>
                <w:noProof/>
                <w:webHidden/>
              </w:rPr>
              <w:t>43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52" w:history="1">
            <w:r w:rsidR="00E91784" w:rsidRPr="00A451D9">
              <w:rPr>
                <w:rStyle w:val="Hyperlink"/>
                <w:noProof/>
              </w:rPr>
              <w:t>Age group of respondents</w:t>
            </w:r>
            <w:r w:rsidR="00E91784">
              <w:rPr>
                <w:noProof/>
                <w:webHidden/>
              </w:rPr>
              <w:tab/>
            </w:r>
            <w:r w:rsidR="00E91784">
              <w:rPr>
                <w:noProof/>
                <w:webHidden/>
              </w:rPr>
              <w:fldChar w:fldCharType="begin"/>
            </w:r>
            <w:r w:rsidR="00E91784">
              <w:rPr>
                <w:noProof/>
                <w:webHidden/>
              </w:rPr>
              <w:instrText xml:space="preserve"> PAGEREF _Toc20998852 \h </w:instrText>
            </w:r>
            <w:r w:rsidR="00E91784">
              <w:rPr>
                <w:noProof/>
                <w:webHidden/>
              </w:rPr>
            </w:r>
            <w:r w:rsidR="00E91784">
              <w:rPr>
                <w:noProof/>
                <w:webHidden/>
              </w:rPr>
              <w:fldChar w:fldCharType="separate"/>
            </w:r>
            <w:r w:rsidR="00B05487">
              <w:rPr>
                <w:noProof/>
                <w:webHidden/>
              </w:rPr>
              <w:t>44</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54" w:history="1">
            <w:r w:rsidR="00E91784" w:rsidRPr="00A451D9">
              <w:rPr>
                <w:rStyle w:val="Hyperlink"/>
                <w:noProof/>
              </w:rPr>
              <w:t>Gender</w:t>
            </w:r>
            <w:r w:rsidR="00E91784">
              <w:rPr>
                <w:noProof/>
                <w:webHidden/>
              </w:rPr>
              <w:tab/>
            </w:r>
            <w:r w:rsidR="00E91784">
              <w:rPr>
                <w:noProof/>
                <w:webHidden/>
              </w:rPr>
              <w:fldChar w:fldCharType="begin"/>
            </w:r>
            <w:r w:rsidR="00E91784">
              <w:rPr>
                <w:noProof/>
                <w:webHidden/>
              </w:rPr>
              <w:instrText xml:space="preserve"> PAGEREF _Toc20998854 \h </w:instrText>
            </w:r>
            <w:r w:rsidR="00E91784">
              <w:rPr>
                <w:noProof/>
                <w:webHidden/>
              </w:rPr>
            </w:r>
            <w:r w:rsidR="00E91784">
              <w:rPr>
                <w:noProof/>
                <w:webHidden/>
              </w:rPr>
              <w:fldChar w:fldCharType="separate"/>
            </w:r>
            <w:r w:rsidR="00B05487">
              <w:rPr>
                <w:noProof/>
                <w:webHidden/>
              </w:rPr>
              <w:t>44</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56" w:history="1">
            <w:r w:rsidR="00E91784" w:rsidRPr="00A451D9">
              <w:rPr>
                <w:rStyle w:val="Hyperlink"/>
                <w:noProof/>
              </w:rPr>
              <w:t>Highest level of education</w:t>
            </w:r>
            <w:r w:rsidR="00E91784">
              <w:rPr>
                <w:noProof/>
                <w:webHidden/>
              </w:rPr>
              <w:tab/>
            </w:r>
            <w:r w:rsidR="00E91784">
              <w:rPr>
                <w:noProof/>
                <w:webHidden/>
              </w:rPr>
              <w:fldChar w:fldCharType="begin"/>
            </w:r>
            <w:r w:rsidR="00E91784">
              <w:rPr>
                <w:noProof/>
                <w:webHidden/>
              </w:rPr>
              <w:instrText xml:space="preserve"> PAGEREF _Toc20998856 \h </w:instrText>
            </w:r>
            <w:r w:rsidR="00E91784">
              <w:rPr>
                <w:noProof/>
                <w:webHidden/>
              </w:rPr>
            </w:r>
            <w:r w:rsidR="00E91784">
              <w:rPr>
                <w:noProof/>
                <w:webHidden/>
              </w:rPr>
              <w:fldChar w:fldCharType="separate"/>
            </w:r>
            <w:r w:rsidR="00B05487">
              <w:rPr>
                <w:noProof/>
                <w:webHidden/>
              </w:rPr>
              <w:t>45</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58" w:history="1">
            <w:r w:rsidR="00E91784" w:rsidRPr="00A451D9">
              <w:rPr>
                <w:rStyle w:val="Hyperlink"/>
                <w:noProof/>
              </w:rPr>
              <w:t>Years in service</w:t>
            </w:r>
            <w:r w:rsidR="00E91784">
              <w:rPr>
                <w:noProof/>
                <w:webHidden/>
              </w:rPr>
              <w:tab/>
            </w:r>
            <w:r w:rsidR="00E91784">
              <w:rPr>
                <w:noProof/>
                <w:webHidden/>
              </w:rPr>
              <w:fldChar w:fldCharType="begin"/>
            </w:r>
            <w:r w:rsidR="00E91784">
              <w:rPr>
                <w:noProof/>
                <w:webHidden/>
              </w:rPr>
              <w:instrText xml:space="preserve"> PAGEREF _Toc20998858 \h </w:instrText>
            </w:r>
            <w:r w:rsidR="00E91784">
              <w:rPr>
                <w:noProof/>
                <w:webHidden/>
              </w:rPr>
            </w:r>
            <w:r w:rsidR="00E91784">
              <w:rPr>
                <w:noProof/>
                <w:webHidden/>
              </w:rPr>
              <w:fldChar w:fldCharType="separate"/>
            </w:r>
            <w:r w:rsidR="00B05487">
              <w:rPr>
                <w:noProof/>
                <w:webHidden/>
              </w:rPr>
              <w:t>45</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60" w:history="1">
            <w:r w:rsidR="00E91784" w:rsidRPr="00A451D9">
              <w:rPr>
                <w:rStyle w:val="Hyperlink"/>
                <w:rFonts w:eastAsia="Calibri"/>
                <w:noProof/>
              </w:rPr>
              <w:t>Sampling technique</w:t>
            </w:r>
            <w:r w:rsidR="00E91784">
              <w:rPr>
                <w:noProof/>
                <w:webHidden/>
              </w:rPr>
              <w:tab/>
            </w:r>
            <w:r w:rsidR="00E91784">
              <w:rPr>
                <w:noProof/>
                <w:webHidden/>
              </w:rPr>
              <w:fldChar w:fldCharType="begin"/>
            </w:r>
            <w:r w:rsidR="00E91784">
              <w:rPr>
                <w:noProof/>
                <w:webHidden/>
              </w:rPr>
              <w:instrText xml:space="preserve"> PAGEREF _Toc20998860 \h </w:instrText>
            </w:r>
            <w:r w:rsidR="00E91784">
              <w:rPr>
                <w:noProof/>
                <w:webHidden/>
              </w:rPr>
            </w:r>
            <w:r w:rsidR="00E91784">
              <w:rPr>
                <w:noProof/>
                <w:webHidden/>
              </w:rPr>
              <w:fldChar w:fldCharType="separate"/>
            </w:r>
            <w:r w:rsidR="00B05487">
              <w:rPr>
                <w:noProof/>
                <w:webHidden/>
              </w:rPr>
              <w:t>46</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61" w:history="1">
            <w:r w:rsidR="00E91784" w:rsidRPr="00A451D9">
              <w:rPr>
                <w:rStyle w:val="Hyperlink"/>
                <w:rFonts w:eastAsia="Calibri"/>
                <w:noProof/>
              </w:rPr>
              <w:t>Data collection methods</w:t>
            </w:r>
            <w:r w:rsidR="00E91784">
              <w:rPr>
                <w:noProof/>
                <w:webHidden/>
              </w:rPr>
              <w:tab/>
            </w:r>
            <w:r w:rsidR="00E91784">
              <w:rPr>
                <w:noProof/>
                <w:webHidden/>
              </w:rPr>
              <w:fldChar w:fldCharType="begin"/>
            </w:r>
            <w:r w:rsidR="00E91784">
              <w:rPr>
                <w:noProof/>
                <w:webHidden/>
              </w:rPr>
              <w:instrText xml:space="preserve"> PAGEREF _Toc20998861 \h </w:instrText>
            </w:r>
            <w:r w:rsidR="00E91784">
              <w:rPr>
                <w:noProof/>
                <w:webHidden/>
              </w:rPr>
            </w:r>
            <w:r w:rsidR="00E91784">
              <w:rPr>
                <w:noProof/>
                <w:webHidden/>
              </w:rPr>
              <w:fldChar w:fldCharType="separate"/>
            </w:r>
            <w:r w:rsidR="00B05487">
              <w:rPr>
                <w:noProof/>
                <w:webHidden/>
              </w:rPr>
              <w:t>46</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62" w:history="1">
            <w:r w:rsidR="00E91784" w:rsidRPr="00A451D9">
              <w:rPr>
                <w:rStyle w:val="Hyperlink"/>
                <w:rFonts w:eastAsia="Calibri"/>
                <w:noProof/>
              </w:rPr>
              <w:t>Interviews</w:t>
            </w:r>
            <w:r w:rsidR="00E91784">
              <w:rPr>
                <w:noProof/>
                <w:webHidden/>
              </w:rPr>
              <w:tab/>
            </w:r>
            <w:r w:rsidR="00E91784">
              <w:rPr>
                <w:noProof/>
                <w:webHidden/>
              </w:rPr>
              <w:fldChar w:fldCharType="begin"/>
            </w:r>
            <w:r w:rsidR="00E91784">
              <w:rPr>
                <w:noProof/>
                <w:webHidden/>
              </w:rPr>
              <w:instrText xml:space="preserve"> PAGEREF _Toc20998862 \h </w:instrText>
            </w:r>
            <w:r w:rsidR="00E91784">
              <w:rPr>
                <w:noProof/>
                <w:webHidden/>
              </w:rPr>
            </w:r>
            <w:r w:rsidR="00E91784">
              <w:rPr>
                <w:noProof/>
                <w:webHidden/>
              </w:rPr>
              <w:fldChar w:fldCharType="separate"/>
            </w:r>
            <w:r w:rsidR="00B05487">
              <w:rPr>
                <w:noProof/>
                <w:webHidden/>
              </w:rPr>
              <w:t>47</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63" w:history="1">
            <w:r w:rsidR="00E91784" w:rsidRPr="00A451D9">
              <w:rPr>
                <w:rStyle w:val="Hyperlink"/>
                <w:rFonts w:eastAsia="Calibri"/>
                <w:noProof/>
              </w:rPr>
              <w:t>Document review</w:t>
            </w:r>
            <w:r w:rsidR="00E91784">
              <w:rPr>
                <w:noProof/>
                <w:webHidden/>
              </w:rPr>
              <w:tab/>
            </w:r>
            <w:r w:rsidR="00E91784">
              <w:rPr>
                <w:noProof/>
                <w:webHidden/>
              </w:rPr>
              <w:fldChar w:fldCharType="begin"/>
            </w:r>
            <w:r w:rsidR="00E91784">
              <w:rPr>
                <w:noProof/>
                <w:webHidden/>
              </w:rPr>
              <w:instrText xml:space="preserve"> PAGEREF _Toc20998863 \h </w:instrText>
            </w:r>
            <w:r w:rsidR="00E91784">
              <w:rPr>
                <w:noProof/>
                <w:webHidden/>
              </w:rPr>
            </w:r>
            <w:r w:rsidR="00E91784">
              <w:rPr>
                <w:noProof/>
                <w:webHidden/>
              </w:rPr>
              <w:fldChar w:fldCharType="separate"/>
            </w:r>
            <w:r w:rsidR="00B05487">
              <w:rPr>
                <w:noProof/>
                <w:webHidden/>
              </w:rPr>
              <w:t>48</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64" w:history="1">
            <w:r w:rsidR="00E91784" w:rsidRPr="00A451D9">
              <w:rPr>
                <w:rStyle w:val="Hyperlink"/>
                <w:rFonts w:eastAsia="Calibri"/>
                <w:noProof/>
              </w:rPr>
              <w:t>Data collection instrunments</w:t>
            </w:r>
            <w:r w:rsidR="00E91784">
              <w:rPr>
                <w:noProof/>
                <w:webHidden/>
              </w:rPr>
              <w:tab/>
            </w:r>
            <w:r w:rsidR="00E91784">
              <w:rPr>
                <w:noProof/>
                <w:webHidden/>
              </w:rPr>
              <w:fldChar w:fldCharType="begin"/>
            </w:r>
            <w:r w:rsidR="00E91784">
              <w:rPr>
                <w:noProof/>
                <w:webHidden/>
              </w:rPr>
              <w:instrText xml:space="preserve"> PAGEREF _Toc20998864 \h </w:instrText>
            </w:r>
            <w:r w:rsidR="00E91784">
              <w:rPr>
                <w:noProof/>
                <w:webHidden/>
              </w:rPr>
            </w:r>
            <w:r w:rsidR="00E91784">
              <w:rPr>
                <w:noProof/>
                <w:webHidden/>
              </w:rPr>
              <w:fldChar w:fldCharType="separate"/>
            </w:r>
            <w:r w:rsidR="00B05487">
              <w:rPr>
                <w:noProof/>
                <w:webHidden/>
              </w:rPr>
              <w:t>48</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65" w:history="1">
            <w:r w:rsidR="00E91784" w:rsidRPr="00A451D9">
              <w:rPr>
                <w:rStyle w:val="Hyperlink"/>
                <w:rFonts w:eastAsia="Calibri"/>
                <w:noProof/>
              </w:rPr>
              <w:t>The self administered questionaite(SAQ)</w:t>
            </w:r>
            <w:r w:rsidR="00E91784">
              <w:rPr>
                <w:noProof/>
                <w:webHidden/>
              </w:rPr>
              <w:tab/>
            </w:r>
            <w:r w:rsidR="00E91784">
              <w:rPr>
                <w:noProof/>
                <w:webHidden/>
              </w:rPr>
              <w:fldChar w:fldCharType="begin"/>
            </w:r>
            <w:r w:rsidR="00E91784">
              <w:rPr>
                <w:noProof/>
                <w:webHidden/>
              </w:rPr>
              <w:instrText xml:space="preserve"> PAGEREF _Toc20998865 \h </w:instrText>
            </w:r>
            <w:r w:rsidR="00E91784">
              <w:rPr>
                <w:noProof/>
                <w:webHidden/>
              </w:rPr>
            </w:r>
            <w:r w:rsidR="00E91784">
              <w:rPr>
                <w:noProof/>
                <w:webHidden/>
              </w:rPr>
              <w:fldChar w:fldCharType="separate"/>
            </w:r>
            <w:r w:rsidR="00B05487">
              <w:rPr>
                <w:noProof/>
                <w:webHidden/>
              </w:rPr>
              <w:t>48</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66" w:history="1">
            <w:r w:rsidR="00E91784" w:rsidRPr="00A451D9">
              <w:rPr>
                <w:rStyle w:val="Hyperlink"/>
                <w:noProof/>
                <w:lang w:val="af-ZA"/>
              </w:rPr>
              <w:t>Interview guide</w:t>
            </w:r>
            <w:r w:rsidR="00E91784">
              <w:rPr>
                <w:noProof/>
                <w:webHidden/>
              </w:rPr>
              <w:tab/>
            </w:r>
            <w:r w:rsidR="00E91784">
              <w:rPr>
                <w:noProof/>
                <w:webHidden/>
              </w:rPr>
              <w:fldChar w:fldCharType="begin"/>
            </w:r>
            <w:r w:rsidR="00E91784">
              <w:rPr>
                <w:noProof/>
                <w:webHidden/>
              </w:rPr>
              <w:instrText xml:space="preserve"> PAGEREF _Toc20998866 \h </w:instrText>
            </w:r>
            <w:r w:rsidR="00E91784">
              <w:rPr>
                <w:noProof/>
                <w:webHidden/>
              </w:rPr>
            </w:r>
            <w:r w:rsidR="00E91784">
              <w:rPr>
                <w:noProof/>
                <w:webHidden/>
              </w:rPr>
              <w:fldChar w:fldCharType="separate"/>
            </w:r>
            <w:r w:rsidR="00B05487">
              <w:rPr>
                <w:noProof/>
                <w:webHidden/>
              </w:rPr>
              <w:t>48</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67" w:history="1">
            <w:r w:rsidR="00E91784" w:rsidRPr="00A451D9">
              <w:rPr>
                <w:rStyle w:val="Hyperlink"/>
                <w:rFonts w:cs="Times New Roman"/>
                <w:noProof/>
              </w:rPr>
              <w:t>Document review checklist</w:t>
            </w:r>
            <w:r w:rsidR="00E91784">
              <w:rPr>
                <w:noProof/>
                <w:webHidden/>
              </w:rPr>
              <w:tab/>
            </w:r>
            <w:r w:rsidR="00E91784">
              <w:rPr>
                <w:noProof/>
                <w:webHidden/>
              </w:rPr>
              <w:fldChar w:fldCharType="begin"/>
            </w:r>
            <w:r w:rsidR="00E91784">
              <w:rPr>
                <w:noProof/>
                <w:webHidden/>
              </w:rPr>
              <w:instrText xml:space="preserve"> PAGEREF _Toc20998867 \h </w:instrText>
            </w:r>
            <w:r w:rsidR="00E91784">
              <w:rPr>
                <w:noProof/>
                <w:webHidden/>
              </w:rPr>
            </w:r>
            <w:r w:rsidR="00E91784">
              <w:rPr>
                <w:noProof/>
                <w:webHidden/>
              </w:rPr>
              <w:fldChar w:fldCharType="separate"/>
            </w:r>
            <w:r w:rsidR="00B05487">
              <w:rPr>
                <w:noProof/>
                <w:webHidden/>
              </w:rPr>
              <w:t>49</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68" w:history="1">
            <w:r w:rsidR="00E91784" w:rsidRPr="00A451D9">
              <w:rPr>
                <w:rStyle w:val="Hyperlink"/>
                <w:rFonts w:eastAsia="Calibri"/>
                <w:noProof/>
              </w:rPr>
              <w:t>Validity and reliability of the instruments</w:t>
            </w:r>
            <w:r w:rsidR="00E91784">
              <w:rPr>
                <w:noProof/>
                <w:webHidden/>
              </w:rPr>
              <w:tab/>
            </w:r>
            <w:r w:rsidR="00E91784">
              <w:rPr>
                <w:noProof/>
                <w:webHidden/>
              </w:rPr>
              <w:fldChar w:fldCharType="begin"/>
            </w:r>
            <w:r w:rsidR="00E91784">
              <w:rPr>
                <w:noProof/>
                <w:webHidden/>
              </w:rPr>
              <w:instrText xml:space="preserve"> PAGEREF _Toc20998868 \h </w:instrText>
            </w:r>
            <w:r w:rsidR="00E91784">
              <w:rPr>
                <w:noProof/>
                <w:webHidden/>
              </w:rPr>
            </w:r>
            <w:r w:rsidR="00E91784">
              <w:rPr>
                <w:noProof/>
                <w:webHidden/>
              </w:rPr>
              <w:fldChar w:fldCharType="separate"/>
            </w:r>
            <w:r w:rsidR="00B05487">
              <w:rPr>
                <w:noProof/>
                <w:webHidden/>
              </w:rPr>
              <w:t>49</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69" w:history="1">
            <w:r w:rsidR="00E91784" w:rsidRPr="00A451D9">
              <w:rPr>
                <w:rStyle w:val="Hyperlink"/>
                <w:rFonts w:eastAsia="Calibri"/>
                <w:noProof/>
              </w:rPr>
              <w:t>Validity</w:t>
            </w:r>
            <w:r w:rsidR="00E91784">
              <w:rPr>
                <w:noProof/>
                <w:webHidden/>
              </w:rPr>
              <w:tab/>
            </w:r>
            <w:r w:rsidR="00E91784">
              <w:rPr>
                <w:noProof/>
                <w:webHidden/>
              </w:rPr>
              <w:fldChar w:fldCharType="begin"/>
            </w:r>
            <w:r w:rsidR="00E91784">
              <w:rPr>
                <w:noProof/>
                <w:webHidden/>
              </w:rPr>
              <w:instrText xml:space="preserve"> PAGEREF _Toc20998869 \h </w:instrText>
            </w:r>
            <w:r w:rsidR="00E91784">
              <w:rPr>
                <w:noProof/>
                <w:webHidden/>
              </w:rPr>
            </w:r>
            <w:r w:rsidR="00E91784">
              <w:rPr>
                <w:noProof/>
                <w:webHidden/>
              </w:rPr>
              <w:fldChar w:fldCharType="separate"/>
            </w:r>
            <w:r w:rsidR="00B05487">
              <w:rPr>
                <w:noProof/>
                <w:webHidden/>
              </w:rPr>
              <w:t>49</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70" w:history="1">
            <w:r w:rsidR="00E91784" w:rsidRPr="00A451D9">
              <w:rPr>
                <w:rStyle w:val="Hyperlink"/>
                <w:noProof/>
              </w:rPr>
              <w:t>Reliability Statistics</w:t>
            </w:r>
            <w:r w:rsidR="00E91784">
              <w:rPr>
                <w:noProof/>
                <w:webHidden/>
              </w:rPr>
              <w:tab/>
            </w:r>
            <w:r w:rsidR="00E91784">
              <w:rPr>
                <w:noProof/>
                <w:webHidden/>
              </w:rPr>
              <w:fldChar w:fldCharType="begin"/>
            </w:r>
            <w:r w:rsidR="00E91784">
              <w:rPr>
                <w:noProof/>
                <w:webHidden/>
              </w:rPr>
              <w:instrText xml:space="preserve"> PAGEREF _Toc20998870 \h </w:instrText>
            </w:r>
            <w:r w:rsidR="00E91784">
              <w:rPr>
                <w:noProof/>
                <w:webHidden/>
              </w:rPr>
            </w:r>
            <w:r w:rsidR="00E91784">
              <w:rPr>
                <w:noProof/>
                <w:webHidden/>
              </w:rPr>
              <w:fldChar w:fldCharType="separate"/>
            </w:r>
            <w:r w:rsidR="00B05487">
              <w:rPr>
                <w:noProof/>
                <w:webHidden/>
              </w:rPr>
              <w:t>51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71" w:history="1">
            <w:r w:rsidR="00E91784" w:rsidRPr="00A451D9">
              <w:rPr>
                <w:rStyle w:val="Hyperlink"/>
                <w:rFonts w:eastAsia="Calibri"/>
                <w:noProof/>
              </w:rPr>
              <w:t>Data processing</w:t>
            </w:r>
            <w:r w:rsidR="00E91784">
              <w:rPr>
                <w:noProof/>
                <w:webHidden/>
              </w:rPr>
              <w:tab/>
            </w:r>
            <w:r w:rsidR="00E91784">
              <w:rPr>
                <w:noProof/>
                <w:webHidden/>
              </w:rPr>
              <w:fldChar w:fldCharType="begin"/>
            </w:r>
            <w:r w:rsidR="00E91784">
              <w:rPr>
                <w:noProof/>
                <w:webHidden/>
              </w:rPr>
              <w:instrText xml:space="preserve"> PAGEREF _Toc20998871 \h </w:instrText>
            </w:r>
            <w:r w:rsidR="00E91784">
              <w:rPr>
                <w:noProof/>
                <w:webHidden/>
              </w:rPr>
            </w:r>
            <w:r w:rsidR="00E91784">
              <w:rPr>
                <w:noProof/>
                <w:webHidden/>
              </w:rPr>
              <w:fldChar w:fldCharType="separate"/>
            </w:r>
            <w:r w:rsidR="00B05487">
              <w:rPr>
                <w:noProof/>
                <w:webHidden/>
              </w:rPr>
              <w:t>51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72" w:history="1">
            <w:r w:rsidR="00E91784" w:rsidRPr="00A451D9">
              <w:rPr>
                <w:rStyle w:val="Hyperlink"/>
                <w:rFonts w:eastAsia="Times New Roman"/>
                <w:noProof/>
              </w:rPr>
              <w:t xml:space="preserve">Data </w:t>
            </w:r>
            <w:r w:rsidR="00E91784" w:rsidRPr="00A451D9">
              <w:rPr>
                <w:rStyle w:val="Hyperlink"/>
                <w:rFonts w:eastAsia="Calibri"/>
                <w:noProof/>
              </w:rPr>
              <w:t>analysis</w:t>
            </w:r>
            <w:r w:rsidR="00E91784">
              <w:rPr>
                <w:noProof/>
                <w:webHidden/>
              </w:rPr>
              <w:tab/>
            </w:r>
            <w:r w:rsidR="00E91784">
              <w:rPr>
                <w:noProof/>
                <w:webHidden/>
              </w:rPr>
              <w:fldChar w:fldCharType="begin"/>
            </w:r>
            <w:r w:rsidR="00E91784">
              <w:rPr>
                <w:noProof/>
                <w:webHidden/>
              </w:rPr>
              <w:instrText xml:space="preserve"> PAGEREF _Toc20998872 \h </w:instrText>
            </w:r>
            <w:r w:rsidR="00E91784">
              <w:rPr>
                <w:noProof/>
                <w:webHidden/>
              </w:rPr>
            </w:r>
            <w:r w:rsidR="00E91784">
              <w:rPr>
                <w:noProof/>
                <w:webHidden/>
              </w:rPr>
              <w:fldChar w:fldCharType="separate"/>
            </w:r>
            <w:r w:rsidR="00B05487">
              <w:rPr>
                <w:noProof/>
                <w:webHidden/>
              </w:rPr>
              <w:t>51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73" w:history="1">
            <w:r w:rsidR="00E91784" w:rsidRPr="00A451D9">
              <w:rPr>
                <w:rStyle w:val="Hyperlink"/>
                <w:rFonts w:eastAsia="Times New Roman"/>
                <w:noProof/>
              </w:rPr>
              <w:t>Ethical considerations</w:t>
            </w:r>
            <w:r w:rsidR="00E91784">
              <w:rPr>
                <w:noProof/>
                <w:webHidden/>
              </w:rPr>
              <w:tab/>
            </w:r>
            <w:r w:rsidR="00E91784">
              <w:rPr>
                <w:noProof/>
                <w:webHidden/>
              </w:rPr>
              <w:fldChar w:fldCharType="begin"/>
            </w:r>
            <w:r w:rsidR="00E91784">
              <w:rPr>
                <w:noProof/>
                <w:webHidden/>
              </w:rPr>
              <w:instrText xml:space="preserve"> PAGEREF _Toc20998873 \h </w:instrText>
            </w:r>
            <w:r w:rsidR="00E91784">
              <w:rPr>
                <w:noProof/>
                <w:webHidden/>
              </w:rPr>
            </w:r>
            <w:r w:rsidR="00E91784">
              <w:rPr>
                <w:noProof/>
                <w:webHidden/>
              </w:rPr>
              <w:fldChar w:fldCharType="separate"/>
            </w:r>
            <w:r w:rsidR="00B05487">
              <w:rPr>
                <w:noProof/>
                <w:webHidden/>
              </w:rPr>
              <w:t>51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74" w:history="1">
            <w:r w:rsidR="00E91784" w:rsidRPr="00A451D9">
              <w:rPr>
                <w:rStyle w:val="Hyperlink"/>
                <w:rFonts w:eastAsia="Times New Roman"/>
                <w:noProof/>
              </w:rPr>
              <w:t>Limitations of the study</w:t>
            </w:r>
            <w:r w:rsidR="00E91784">
              <w:rPr>
                <w:noProof/>
                <w:webHidden/>
              </w:rPr>
              <w:tab/>
            </w:r>
            <w:r w:rsidR="00E91784">
              <w:rPr>
                <w:noProof/>
                <w:webHidden/>
              </w:rPr>
              <w:fldChar w:fldCharType="begin"/>
            </w:r>
            <w:r w:rsidR="00E91784">
              <w:rPr>
                <w:noProof/>
                <w:webHidden/>
              </w:rPr>
              <w:instrText xml:space="preserve"> PAGEREF _Toc20998874 \h </w:instrText>
            </w:r>
            <w:r w:rsidR="00E91784">
              <w:rPr>
                <w:noProof/>
                <w:webHidden/>
              </w:rPr>
            </w:r>
            <w:r w:rsidR="00E91784">
              <w:rPr>
                <w:noProof/>
                <w:webHidden/>
              </w:rPr>
              <w:fldChar w:fldCharType="separate"/>
            </w:r>
            <w:r w:rsidR="00B05487">
              <w:rPr>
                <w:noProof/>
                <w:webHidden/>
              </w:rPr>
              <w:t>52</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75" w:history="1">
            <w:r w:rsidR="00E91784" w:rsidRPr="00A451D9">
              <w:rPr>
                <w:rStyle w:val="Hyperlink"/>
                <w:rFonts w:eastAsia="Times New Roman"/>
                <w:noProof/>
              </w:rPr>
              <w:t>CHAPTER FOUR</w:t>
            </w:r>
            <w:r w:rsidR="00E91784">
              <w:rPr>
                <w:noProof/>
                <w:webHidden/>
              </w:rPr>
              <w:tab/>
            </w:r>
            <w:r w:rsidR="00E91784">
              <w:rPr>
                <w:noProof/>
                <w:webHidden/>
              </w:rPr>
              <w:fldChar w:fldCharType="begin"/>
            </w:r>
            <w:r w:rsidR="00E91784">
              <w:rPr>
                <w:noProof/>
                <w:webHidden/>
              </w:rPr>
              <w:instrText xml:space="preserve"> PAGEREF _Toc20998875 \h </w:instrText>
            </w:r>
            <w:r w:rsidR="00E91784">
              <w:rPr>
                <w:noProof/>
                <w:webHidden/>
              </w:rPr>
            </w:r>
            <w:r w:rsidR="00E91784">
              <w:rPr>
                <w:noProof/>
                <w:webHidden/>
              </w:rPr>
              <w:fldChar w:fldCharType="separate"/>
            </w:r>
            <w:r w:rsidR="00B05487">
              <w:rPr>
                <w:noProof/>
                <w:webHidden/>
              </w:rPr>
              <w:t>53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76" w:history="1">
            <w:r w:rsidR="00E91784" w:rsidRPr="00A451D9">
              <w:rPr>
                <w:rStyle w:val="Hyperlink"/>
                <w:rFonts w:eastAsia="Times New Roman"/>
                <w:noProof/>
              </w:rPr>
              <w:t>INTERNAL AUDITING AND PROFITABILITY</w:t>
            </w:r>
            <w:r w:rsidR="00E91784">
              <w:rPr>
                <w:noProof/>
                <w:webHidden/>
              </w:rPr>
              <w:tab/>
            </w:r>
            <w:r w:rsidR="00E91784">
              <w:rPr>
                <w:noProof/>
                <w:webHidden/>
              </w:rPr>
              <w:fldChar w:fldCharType="begin"/>
            </w:r>
            <w:r w:rsidR="00E91784">
              <w:rPr>
                <w:noProof/>
                <w:webHidden/>
              </w:rPr>
              <w:instrText xml:space="preserve"> PAGEREF _Toc20998876 \h </w:instrText>
            </w:r>
            <w:r w:rsidR="00E91784">
              <w:rPr>
                <w:noProof/>
                <w:webHidden/>
              </w:rPr>
            </w:r>
            <w:r w:rsidR="00E91784">
              <w:rPr>
                <w:noProof/>
                <w:webHidden/>
              </w:rPr>
              <w:fldChar w:fldCharType="separate"/>
            </w:r>
            <w:r w:rsidR="00B05487">
              <w:rPr>
                <w:noProof/>
                <w:webHidden/>
              </w:rPr>
              <w:t>53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77" w:history="1">
            <w:r w:rsidR="00E91784" w:rsidRPr="00A451D9">
              <w:rPr>
                <w:rStyle w:val="Hyperlink"/>
                <w:rFonts w:eastAsia="Times New Roman"/>
                <w:noProof/>
              </w:rPr>
              <w:t>Introduction</w:t>
            </w:r>
            <w:r w:rsidR="00E91784">
              <w:rPr>
                <w:noProof/>
                <w:webHidden/>
              </w:rPr>
              <w:tab/>
            </w:r>
            <w:r w:rsidR="00E91784">
              <w:rPr>
                <w:noProof/>
                <w:webHidden/>
              </w:rPr>
              <w:fldChar w:fldCharType="begin"/>
            </w:r>
            <w:r w:rsidR="00E91784">
              <w:rPr>
                <w:noProof/>
                <w:webHidden/>
              </w:rPr>
              <w:instrText xml:space="preserve"> PAGEREF _Toc20998877 \h </w:instrText>
            </w:r>
            <w:r w:rsidR="00E91784">
              <w:rPr>
                <w:noProof/>
                <w:webHidden/>
              </w:rPr>
            </w:r>
            <w:r w:rsidR="00E91784">
              <w:rPr>
                <w:noProof/>
                <w:webHidden/>
              </w:rPr>
              <w:fldChar w:fldCharType="separate"/>
            </w:r>
            <w:r w:rsidR="00B05487">
              <w:rPr>
                <w:noProof/>
                <w:webHidden/>
              </w:rPr>
              <w:t>53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78" w:history="1">
            <w:r w:rsidR="00E91784" w:rsidRPr="00A451D9">
              <w:rPr>
                <w:rStyle w:val="Hyperlink"/>
                <w:noProof/>
              </w:rPr>
              <w:t>Risk assessment is carried out on monthly basis</w:t>
            </w:r>
            <w:r w:rsidR="00E91784">
              <w:rPr>
                <w:noProof/>
                <w:webHidden/>
              </w:rPr>
              <w:tab/>
            </w:r>
            <w:r w:rsidR="00E91784">
              <w:rPr>
                <w:noProof/>
                <w:webHidden/>
              </w:rPr>
              <w:fldChar w:fldCharType="begin"/>
            </w:r>
            <w:r w:rsidR="00E91784">
              <w:rPr>
                <w:noProof/>
                <w:webHidden/>
              </w:rPr>
              <w:instrText xml:space="preserve"> PAGEREF _Toc20998878 \h </w:instrText>
            </w:r>
            <w:r w:rsidR="00E91784">
              <w:rPr>
                <w:noProof/>
                <w:webHidden/>
              </w:rPr>
            </w:r>
            <w:r w:rsidR="00E91784">
              <w:rPr>
                <w:noProof/>
                <w:webHidden/>
              </w:rPr>
              <w:fldChar w:fldCharType="separate"/>
            </w:r>
            <w:r w:rsidR="00B05487">
              <w:rPr>
                <w:noProof/>
                <w:webHidden/>
              </w:rPr>
              <w:t>54</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80" w:history="1">
            <w:r w:rsidR="00E91784" w:rsidRPr="00A451D9">
              <w:rPr>
                <w:rStyle w:val="Hyperlink"/>
                <w:noProof/>
              </w:rPr>
              <w:t>Segregation of duties is effective in ensuring custody of assets</w:t>
            </w:r>
            <w:r w:rsidR="00E91784">
              <w:rPr>
                <w:noProof/>
                <w:webHidden/>
              </w:rPr>
              <w:tab/>
            </w:r>
            <w:r w:rsidR="00E91784">
              <w:rPr>
                <w:noProof/>
                <w:webHidden/>
              </w:rPr>
              <w:fldChar w:fldCharType="begin"/>
            </w:r>
            <w:r w:rsidR="00E91784">
              <w:rPr>
                <w:noProof/>
                <w:webHidden/>
              </w:rPr>
              <w:instrText xml:space="preserve"> PAGEREF _Toc20998880 \h </w:instrText>
            </w:r>
            <w:r w:rsidR="00E91784">
              <w:rPr>
                <w:noProof/>
                <w:webHidden/>
              </w:rPr>
            </w:r>
            <w:r w:rsidR="00E91784">
              <w:rPr>
                <w:noProof/>
                <w:webHidden/>
              </w:rPr>
              <w:fldChar w:fldCharType="separate"/>
            </w:r>
            <w:r w:rsidR="00B05487">
              <w:rPr>
                <w:noProof/>
                <w:webHidden/>
              </w:rPr>
              <w:t>54</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82" w:history="1">
            <w:r w:rsidR="00E91784" w:rsidRPr="00A451D9">
              <w:rPr>
                <w:rStyle w:val="Hyperlink"/>
                <w:noProof/>
              </w:rPr>
              <w:t>The organisation has a well-developed computerised internal control system</w:t>
            </w:r>
            <w:r w:rsidR="00E91784">
              <w:rPr>
                <w:noProof/>
                <w:webHidden/>
              </w:rPr>
              <w:tab/>
            </w:r>
            <w:r w:rsidR="00E91784">
              <w:rPr>
                <w:noProof/>
                <w:webHidden/>
              </w:rPr>
              <w:fldChar w:fldCharType="begin"/>
            </w:r>
            <w:r w:rsidR="00E91784">
              <w:rPr>
                <w:noProof/>
                <w:webHidden/>
              </w:rPr>
              <w:instrText xml:space="preserve"> PAGEREF _Toc20998882 \h </w:instrText>
            </w:r>
            <w:r w:rsidR="00E91784">
              <w:rPr>
                <w:noProof/>
                <w:webHidden/>
              </w:rPr>
            </w:r>
            <w:r w:rsidR="00E91784">
              <w:rPr>
                <w:noProof/>
                <w:webHidden/>
              </w:rPr>
              <w:fldChar w:fldCharType="separate"/>
            </w:r>
            <w:r w:rsidR="00B05487">
              <w:rPr>
                <w:noProof/>
                <w:webHidden/>
              </w:rPr>
              <w:t>55</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84" w:history="1">
            <w:r w:rsidR="00E91784" w:rsidRPr="00A451D9">
              <w:rPr>
                <w:rStyle w:val="Hyperlink"/>
                <w:noProof/>
              </w:rPr>
              <w:t>The installed internal control easily detects risks and errors</w:t>
            </w:r>
            <w:r w:rsidR="00E91784">
              <w:rPr>
                <w:noProof/>
                <w:webHidden/>
              </w:rPr>
              <w:tab/>
            </w:r>
            <w:r w:rsidR="00E91784">
              <w:rPr>
                <w:noProof/>
                <w:webHidden/>
              </w:rPr>
              <w:fldChar w:fldCharType="begin"/>
            </w:r>
            <w:r w:rsidR="00E91784">
              <w:rPr>
                <w:noProof/>
                <w:webHidden/>
              </w:rPr>
              <w:instrText xml:space="preserve"> PAGEREF _Toc20998884 \h </w:instrText>
            </w:r>
            <w:r w:rsidR="00E91784">
              <w:rPr>
                <w:noProof/>
                <w:webHidden/>
              </w:rPr>
            </w:r>
            <w:r w:rsidR="00E91784">
              <w:rPr>
                <w:noProof/>
                <w:webHidden/>
              </w:rPr>
              <w:fldChar w:fldCharType="separate"/>
            </w:r>
            <w:r w:rsidR="00B05487">
              <w:rPr>
                <w:noProof/>
                <w:webHidden/>
              </w:rPr>
              <w:t>56</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86" w:history="1">
            <w:r w:rsidR="00E91784" w:rsidRPr="00A451D9">
              <w:rPr>
                <w:rStyle w:val="Hyperlink"/>
                <w:noProof/>
              </w:rPr>
              <w:t>There are ongoing and independent reconciliation of all balances</w:t>
            </w:r>
            <w:r w:rsidR="00E91784">
              <w:rPr>
                <w:noProof/>
                <w:webHidden/>
              </w:rPr>
              <w:tab/>
            </w:r>
            <w:r w:rsidR="00E91784">
              <w:rPr>
                <w:noProof/>
                <w:webHidden/>
              </w:rPr>
              <w:fldChar w:fldCharType="begin"/>
            </w:r>
            <w:r w:rsidR="00E91784">
              <w:rPr>
                <w:noProof/>
                <w:webHidden/>
              </w:rPr>
              <w:instrText xml:space="preserve"> PAGEREF _Toc20998886 \h </w:instrText>
            </w:r>
            <w:r w:rsidR="00E91784">
              <w:rPr>
                <w:noProof/>
                <w:webHidden/>
              </w:rPr>
            </w:r>
            <w:r w:rsidR="00E91784">
              <w:rPr>
                <w:noProof/>
                <w:webHidden/>
              </w:rPr>
              <w:fldChar w:fldCharType="separate"/>
            </w:r>
            <w:r w:rsidR="00B05487">
              <w:rPr>
                <w:noProof/>
                <w:webHidden/>
              </w:rPr>
              <w:t>57</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88" w:history="1">
            <w:r w:rsidR="00E91784" w:rsidRPr="00A451D9">
              <w:rPr>
                <w:rStyle w:val="Hyperlink"/>
                <w:noProof/>
              </w:rPr>
              <w:t>The weakness pointed out are addressed by the management</w:t>
            </w:r>
            <w:r w:rsidR="00E91784">
              <w:rPr>
                <w:noProof/>
                <w:webHidden/>
              </w:rPr>
              <w:tab/>
            </w:r>
            <w:r w:rsidR="00E91784">
              <w:rPr>
                <w:noProof/>
                <w:webHidden/>
              </w:rPr>
              <w:fldChar w:fldCharType="begin"/>
            </w:r>
            <w:r w:rsidR="00E91784">
              <w:rPr>
                <w:noProof/>
                <w:webHidden/>
              </w:rPr>
              <w:instrText xml:space="preserve"> PAGEREF _Toc20998888 \h </w:instrText>
            </w:r>
            <w:r w:rsidR="00E91784">
              <w:rPr>
                <w:noProof/>
                <w:webHidden/>
              </w:rPr>
            </w:r>
            <w:r w:rsidR="00E91784">
              <w:rPr>
                <w:noProof/>
                <w:webHidden/>
              </w:rPr>
              <w:fldChar w:fldCharType="separate"/>
            </w:r>
            <w:r w:rsidR="00B05487">
              <w:rPr>
                <w:noProof/>
                <w:webHidden/>
              </w:rPr>
              <w:t>58</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90" w:history="1">
            <w:r w:rsidR="00E91784" w:rsidRPr="00A451D9">
              <w:rPr>
                <w:rStyle w:val="Hyperlink"/>
                <w:noProof/>
              </w:rPr>
              <w:t>Internal audit reviews establish process to ensure that such channels operate efficiently</w:t>
            </w:r>
            <w:r w:rsidR="00E91784">
              <w:rPr>
                <w:noProof/>
                <w:webHidden/>
              </w:rPr>
              <w:tab/>
            </w:r>
            <w:r w:rsidR="00E91784">
              <w:rPr>
                <w:noProof/>
                <w:webHidden/>
              </w:rPr>
              <w:fldChar w:fldCharType="begin"/>
            </w:r>
            <w:r w:rsidR="00E91784">
              <w:rPr>
                <w:noProof/>
                <w:webHidden/>
              </w:rPr>
              <w:instrText xml:space="preserve"> PAGEREF _Toc20998890 \h </w:instrText>
            </w:r>
            <w:r w:rsidR="00E91784">
              <w:rPr>
                <w:noProof/>
                <w:webHidden/>
              </w:rPr>
            </w:r>
            <w:r w:rsidR="00E91784">
              <w:rPr>
                <w:noProof/>
                <w:webHidden/>
              </w:rPr>
              <w:fldChar w:fldCharType="separate"/>
            </w:r>
            <w:r w:rsidR="00B05487">
              <w:rPr>
                <w:noProof/>
                <w:webHidden/>
              </w:rPr>
              <w:t>59</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92" w:history="1">
            <w:r w:rsidR="00E91784" w:rsidRPr="00A451D9">
              <w:rPr>
                <w:rStyle w:val="Hyperlink"/>
                <w:noProof/>
              </w:rPr>
              <w:t>The company carefully selects assigned staff with risk management training</w:t>
            </w:r>
            <w:r w:rsidR="00E91784">
              <w:rPr>
                <w:noProof/>
                <w:webHidden/>
              </w:rPr>
              <w:tab/>
            </w:r>
            <w:r w:rsidR="00E91784">
              <w:rPr>
                <w:noProof/>
                <w:webHidden/>
              </w:rPr>
              <w:fldChar w:fldCharType="begin"/>
            </w:r>
            <w:r w:rsidR="00E91784">
              <w:rPr>
                <w:noProof/>
                <w:webHidden/>
              </w:rPr>
              <w:instrText xml:space="preserve"> PAGEREF _Toc20998892 \h </w:instrText>
            </w:r>
            <w:r w:rsidR="00E91784">
              <w:rPr>
                <w:noProof/>
                <w:webHidden/>
              </w:rPr>
            </w:r>
            <w:r w:rsidR="00E91784">
              <w:rPr>
                <w:noProof/>
                <w:webHidden/>
              </w:rPr>
              <w:fldChar w:fldCharType="separate"/>
            </w:r>
            <w:r w:rsidR="00B05487">
              <w:rPr>
                <w:noProof/>
                <w:webHidden/>
              </w:rPr>
              <w:t>61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94" w:history="1">
            <w:r w:rsidR="00E91784" w:rsidRPr="00A451D9">
              <w:rPr>
                <w:rStyle w:val="Hyperlink"/>
                <w:noProof/>
              </w:rPr>
              <w:t>Employee’s roles are changed from time to time to reduce on likelihood of fraud</w:t>
            </w:r>
            <w:r w:rsidR="00E91784">
              <w:rPr>
                <w:noProof/>
                <w:webHidden/>
              </w:rPr>
              <w:tab/>
            </w:r>
            <w:r w:rsidR="00E91784">
              <w:rPr>
                <w:noProof/>
                <w:webHidden/>
              </w:rPr>
              <w:fldChar w:fldCharType="begin"/>
            </w:r>
            <w:r w:rsidR="00E91784">
              <w:rPr>
                <w:noProof/>
                <w:webHidden/>
              </w:rPr>
              <w:instrText xml:space="preserve"> PAGEREF _Toc20998894 \h </w:instrText>
            </w:r>
            <w:r w:rsidR="00E91784">
              <w:rPr>
                <w:noProof/>
                <w:webHidden/>
              </w:rPr>
            </w:r>
            <w:r w:rsidR="00E91784">
              <w:rPr>
                <w:noProof/>
                <w:webHidden/>
              </w:rPr>
              <w:fldChar w:fldCharType="separate"/>
            </w:r>
            <w:r w:rsidR="00B05487">
              <w:rPr>
                <w:noProof/>
                <w:webHidden/>
              </w:rPr>
              <w:t>61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96" w:history="1">
            <w:r w:rsidR="00E91784" w:rsidRPr="00A451D9">
              <w:rPr>
                <w:rStyle w:val="Hyperlink"/>
                <w:noProof/>
              </w:rPr>
              <w:t>CHAPTER FIVE</w:t>
            </w:r>
            <w:r w:rsidR="00E91784">
              <w:rPr>
                <w:noProof/>
                <w:webHidden/>
              </w:rPr>
              <w:tab/>
            </w:r>
            <w:r w:rsidR="00E91784">
              <w:rPr>
                <w:noProof/>
                <w:webHidden/>
              </w:rPr>
              <w:fldChar w:fldCharType="begin"/>
            </w:r>
            <w:r w:rsidR="00E91784">
              <w:rPr>
                <w:noProof/>
                <w:webHidden/>
              </w:rPr>
              <w:instrText xml:space="preserve"> PAGEREF _Toc20998896 \h </w:instrText>
            </w:r>
            <w:r w:rsidR="00E91784">
              <w:rPr>
                <w:noProof/>
                <w:webHidden/>
              </w:rPr>
            </w:r>
            <w:r w:rsidR="00E91784">
              <w:rPr>
                <w:noProof/>
                <w:webHidden/>
              </w:rPr>
              <w:fldChar w:fldCharType="separate"/>
            </w:r>
            <w:r w:rsidR="00B05487">
              <w:rPr>
                <w:noProof/>
                <w:webHidden/>
              </w:rPr>
              <w:t>63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97" w:history="1">
            <w:r w:rsidR="00E91784" w:rsidRPr="00A451D9">
              <w:rPr>
                <w:rStyle w:val="Hyperlink"/>
                <w:rFonts w:cs="Times New Roman"/>
                <w:noProof/>
              </w:rPr>
              <w:t xml:space="preserve">INTERNAL AUDITING </w:t>
            </w:r>
            <w:r w:rsidR="00E91784" w:rsidRPr="00A451D9">
              <w:rPr>
                <w:rStyle w:val="Hyperlink"/>
                <w:noProof/>
              </w:rPr>
              <w:t>AND PROPER UTILISATION OF FUNDS</w:t>
            </w:r>
            <w:r w:rsidR="00E91784">
              <w:rPr>
                <w:noProof/>
                <w:webHidden/>
              </w:rPr>
              <w:tab/>
            </w:r>
            <w:r w:rsidR="00E91784">
              <w:rPr>
                <w:noProof/>
                <w:webHidden/>
              </w:rPr>
              <w:fldChar w:fldCharType="begin"/>
            </w:r>
            <w:r w:rsidR="00E91784">
              <w:rPr>
                <w:noProof/>
                <w:webHidden/>
              </w:rPr>
              <w:instrText xml:space="preserve"> PAGEREF _Toc20998897 \h </w:instrText>
            </w:r>
            <w:r w:rsidR="00E91784">
              <w:rPr>
                <w:noProof/>
                <w:webHidden/>
              </w:rPr>
            </w:r>
            <w:r w:rsidR="00E91784">
              <w:rPr>
                <w:noProof/>
                <w:webHidden/>
              </w:rPr>
              <w:fldChar w:fldCharType="separate"/>
            </w:r>
            <w:r w:rsidR="00B05487">
              <w:rPr>
                <w:noProof/>
                <w:webHidden/>
              </w:rPr>
              <w:t>63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98" w:history="1">
            <w:r w:rsidR="00E91784" w:rsidRPr="00A451D9">
              <w:rPr>
                <w:rStyle w:val="Hyperlink"/>
                <w:rFonts w:eastAsia="Times New Roman"/>
                <w:noProof/>
              </w:rPr>
              <w:t>Introduction</w:t>
            </w:r>
            <w:r w:rsidR="00E91784">
              <w:rPr>
                <w:noProof/>
                <w:webHidden/>
              </w:rPr>
              <w:tab/>
            </w:r>
            <w:r w:rsidR="00E91784">
              <w:rPr>
                <w:noProof/>
                <w:webHidden/>
              </w:rPr>
              <w:fldChar w:fldCharType="begin"/>
            </w:r>
            <w:r w:rsidR="00E91784">
              <w:rPr>
                <w:noProof/>
                <w:webHidden/>
              </w:rPr>
              <w:instrText xml:space="preserve"> PAGEREF _Toc20998898 \h </w:instrText>
            </w:r>
            <w:r w:rsidR="00E91784">
              <w:rPr>
                <w:noProof/>
                <w:webHidden/>
              </w:rPr>
            </w:r>
            <w:r w:rsidR="00E91784">
              <w:rPr>
                <w:noProof/>
                <w:webHidden/>
              </w:rPr>
              <w:fldChar w:fldCharType="separate"/>
            </w:r>
            <w:r w:rsidR="00B05487">
              <w:rPr>
                <w:noProof/>
                <w:webHidden/>
              </w:rPr>
              <w:t>63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899" w:history="1">
            <w:r w:rsidR="00E91784" w:rsidRPr="00A451D9">
              <w:rPr>
                <w:rStyle w:val="Hyperlink"/>
                <w:noProof/>
              </w:rPr>
              <w:t>Performance reviews are done monthly</w:t>
            </w:r>
            <w:r w:rsidR="00E91784">
              <w:rPr>
                <w:noProof/>
                <w:webHidden/>
              </w:rPr>
              <w:tab/>
            </w:r>
            <w:r w:rsidR="00E91784">
              <w:rPr>
                <w:noProof/>
                <w:webHidden/>
              </w:rPr>
              <w:fldChar w:fldCharType="begin"/>
            </w:r>
            <w:r w:rsidR="00E91784">
              <w:rPr>
                <w:noProof/>
                <w:webHidden/>
              </w:rPr>
              <w:instrText xml:space="preserve"> PAGEREF _Toc20998899 \h </w:instrText>
            </w:r>
            <w:r w:rsidR="00E91784">
              <w:rPr>
                <w:noProof/>
                <w:webHidden/>
              </w:rPr>
            </w:r>
            <w:r w:rsidR="00E91784">
              <w:rPr>
                <w:noProof/>
                <w:webHidden/>
              </w:rPr>
              <w:fldChar w:fldCharType="separate"/>
            </w:r>
            <w:r w:rsidR="00B05487">
              <w:rPr>
                <w:noProof/>
                <w:webHidden/>
              </w:rPr>
              <w:t>64</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01" w:history="1">
            <w:r w:rsidR="00E91784" w:rsidRPr="00A451D9">
              <w:rPr>
                <w:rStyle w:val="Hyperlink"/>
                <w:noProof/>
              </w:rPr>
              <w:t>There is accurate and timely transfer of accounting information within internal environment</w:t>
            </w:r>
            <w:r w:rsidR="00E91784">
              <w:rPr>
                <w:noProof/>
                <w:webHidden/>
              </w:rPr>
              <w:tab/>
            </w:r>
            <w:r w:rsidR="00E91784">
              <w:rPr>
                <w:noProof/>
                <w:webHidden/>
              </w:rPr>
              <w:fldChar w:fldCharType="begin"/>
            </w:r>
            <w:r w:rsidR="00E91784">
              <w:rPr>
                <w:noProof/>
                <w:webHidden/>
              </w:rPr>
              <w:instrText xml:space="preserve"> PAGEREF _Toc20998901 \h </w:instrText>
            </w:r>
            <w:r w:rsidR="00E91784">
              <w:rPr>
                <w:noProof/>
                <w:webHidden/>
              </w:rPr>
            </w:r>
            <w:r w:rsidR="00E91784">
              <w:rPr>
                <w:noProof/>
                <w:webHidden/>
              </w:rPr>
              <w:fldChar w:fldCharType="separate"/>
            </w:r>
            <w:r w:rsidR="00B05487">
              <w:rPr>
                <w:noProof/>
                <w:webHidden/>
              </w:rPr>
              <w:t>65</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03" w:history="1">
            <w:r w:rsidR="00E91784" w:rsidRPr="00A451D9">
              <w:rPr>
                <w:rStyle w:val="Hyperlink"/>
                <w:noProof/>
              </w:rPr>
              <w:t>Physical controls are in place to eliminate risks</w:t>
            </w:r>
            <w:r w:rsidR="00E91784">
              <w:rPr>
                <w:noProof/>
                <w:webHidden/>
              </w:rPr>
              <w:tab/>
            </w:r>
            <w:r w:rsidR="00E91784">
              <w:rPr>
                <w:noProof/>
                <w:webHidden/>
              </w:rPr>
              <w:fldChar w:fldCharType="begin"/>
            </w:r>
            <w:r w:rsidR="00E91784">
              <w:rPr>
                <w:noProof/>
                <w:webHidden/>
              </w:rPr>
              <w:instrText xml:space="preserve"> PAGEREF _Toc20998903 \h </w:instrText>
            </w:r>
            <w:r w:rsidR="00E91784">
              <w:rPr>
                <w:noProof/>
                <w:webHidden/>
              </w:rPr>
            </w:r>
            <w:r w:rsidR="00E91784">
              <w:rPr>
                <w:noProof/>
                <w:webHidden/>
              </w:rPr>
              <w:fldChar w:fldCharType="separate"/>
            </w:r>
            <w:r w:rsidR="00B05487">
              <w:rPr>
                <w:noProof/>
                <w:webHidden/>
              </w:rPr>
              <w:t>66</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05" w:history="1">
            <w:r w:rsidR="00E91784" w:rsidRPr="00A451D9">
              <w:rPr>
                <w:rStyle w:val="Hyperlink"/>
                <w:noProof/>
              </w:rPr>
              <w:t>Procedures in place are monitored to implement company policies</w:t>
            </w:r>
            <w:r w:rsidR="00E91784">
              <w:rPr>
                <w:noProof/>
                <w:webHidden/>
              </w:rPr>
              <w:tab/>
            </w:r>
            <w:r w:rsidR="00E91784">
              <w:rPr>
                <w:noProof/>
                <w:webHidden/>
              </w:rPr>
              <w:fldChar w:fldCharType="begin"/>
            </w:r>
            <w:r w:rsidR="00E91784">
              <w:rPr>
                <w:noProof/>
                <w:webHidden/>
              </w:rPr>
              <w:instrText xml:space="preserve"> PAGEREF _Toc20998905 \h </w:instrText>
            </w:r>
            <w:r w:rsidR="00E91784">
              <w:rPr>
                <w:noProof/>
                <w:webHidden/>
              </w:rPr>
            </w:r>
            <w:r w:rsidR="00E91784">
              <w:rPr>
                <w:noProof/>
                <w:webHidden/>
              </w:rPr>
              <w:fldChar w:fldCharType="separate"/>
            </w:r>
            <w:r w:rsidR="00B05487">
              <w:rPr>
                <w:noProof/>
                <w:webHidden/>
              </w:rPr>
              <w:t>67</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07" w:history="1">
            <w:r w:rsidR="00E91784" w:rsidRPr="00A451D9">
              <w:rPr>
                <w:rStyle w:val="Hyperlink"/>
                <w:noProof/>
              </w:rPr>
              <w:t>Reconciliation of company accounts is done on a regular basis to ensure accuracy of financial information</w:t>
            </w:r>
            <w:r w:rsidR="00E91784">
              <w:rPr>
                <w:noProof/>
                <w:webHidden/>
              </w:rPr>
              <w:tab/>
            </w:r>
            <w:r w:rsidR="00E91784">
              <w:rPr>
                <w:noProof/>
                <w:webHidden/>
              </w:rPr>
              <w:fldChar w:fldCharType="begin"/>
            </w:r>
            <w:r w:rsidR="00E91784">
              <w:rPr>
                <w:noProof/>
                <w:webHidden/>
              </w:rPr>
              <w:instrText xml:space="preserve"> PAGEREF _Toc20998907 \h </w:instrText>
            </w:r>
            <w:r w:rsidR="00E91784">
              <w:rPr>
                <w:noProof/>
                <w:webHidden/>
              </w:rPr>
            </w:r>
            <w:r w:rsidR="00E91784">
              <w:rPr>
                <w:noProof/>
                <w:webHidden/>
              </w:rPr>
              <w:fldChar w:fldCharType="separate"/>
            </w:r>
            <w:r w:rsidR="00B05487">
              <w:rPr>
                <w:noProof/>
                <w:webHidden/>
              </w:rPr>
              <w:t>68</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09" w:history="1">
            <w:r w:rsidR="00E91784" w:rsidRPr="00A451D9">
              <w:rPr>
                <w:rStyle w:val="Hyperlink"/>
                <w:noProof/>
              </w:rPr>
              <w:t>Compliance with laws gives reasonable assurance of the reliability of financial reporting is followed</w:t>
            </w:r>
            <w:r w:rsidR="00E91784">
              <w:rPr>
                <w:noProof/>
                <w:webHidden/>
              </w:rPr>
              <w:tab/>
            </w:r>
            <w:r w:rsidR="00E91784">
              <w:rPr>
                <w:noProof/>
                <w:webHidden/>
              </w:rPr>
              <w:fldChar w:fldCharType="begin"/>
            </w:r>
            <w:r w:rsidR="00E91784">
              <w:rPr>
                <w:noProof/>
                <w:webHidden/>
              </w:rPr>
              <w:instrText xml:space="preserve"> PAGEREF _Toc20998909 \h </w:instrText>
            </w:r>
            <w:r w:rsidR="00E91784">
              <w:rPr>
                <w:noProof/>
                <w:webHidden/>
              </w:rPr>
            </w:r>
            <w:r w:rsidR="00E91784">
              <w:rPr>
                <w:noProof/>
                <w:webHidden/>
              </w:rPr>
              <w:fldChar w:fldCharType="separate"/>
            </w:r>
            <w:r w:rsidR="00B05487">
              <w:rPr>
                <w:noProof/>
                <w:webHidden/>
              </w:rPr>
              <w:t>69</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11" w:history="1">
            <w:r w:rsidR="00E91784" w:rsidRPr="00A451D9">
              <w:rPr>
                <w:rStyle w:val="Hyperlink"/>
                <w:noProof/>
              </w:rPr>
              <w:t>The senior staff carry out their supervisory roles spelt out in the organisation</w:t>
            </w:r>
            <w:r w:rsidR="00E91784">
              <w:rPr>
                <w:noProof/>
                <w:webHidden/>
              </w:rPr>
              <w:tab/>
            </w:r>
            <w:r w:rsidR="00E91784">
              <w:rPr>
                <w:noProof/>
                <w:webHidden/>
              </w:rPr>
              <w:fldChar w:fldCharType="begin"/>
            </w:r>
            <w:r w:rsidR="00E91784">
              <w:rPr>
                <w:noProof/>
                <w:webHidden/>
              </w:rPr>
              <w:instrText xml:space="preserve"> PAGEREF _Toc20998911 \h </w:instrText>
            </w:r>
            <w:r w:rsidR="00E91784">
              <w:rPr>
                <w:noProof/>
                <w:webHidden/>
              </w:rPr>
            </w:r>
            <w:r w:rsidR="00E91784">
              <w:rPr>
                <w:noProof/>
                <w:webHidden/>
              </w:rPr>
              <w:fldChar w:fldCharType="separate"/>
            </w:r>
            <w:r w:rsidR="00B05487">
              <w:rPr>
                <w:noProof/>
                <w:webHidden/>
              </w:rPr>
              <w:t>69</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13" w:history="1">
            <w:r w:rsidR="00E91784" w:rsidRPr="00A451D9">
              <w:rPr>
                <w:rStyle w:val="Hyperlink"/>
                <w:noProof/>
              </w:rPr>
              <w:t>Internal audit consist a continuous evaluation of internal controls</w:t>
            </w:r>
            <w:r w:rsidR="00E91784">
              <w:rPr>
                <w:noProof/>
                <w:webHidden/>
              </w:rPr>
              <w:tab/>
            </w:r>
            <w:r w:rsidR="00E91784">
              <w:rPr>
                <w:noProof/>
                <w:webHidden/>
              </w:rPr>
              <w:fldChar w:fldCharType="begin"/>
            </w:r>
            <w:r w:rsidR="00E91784">
              <w:rPr>
                <w:noProof/>
                <w:webHidden/>
              </w:rPr>
              <w:instrText xml:space="preserve"> PAGEREF _Toc20998913 \h </w:instrText>
            </w:r>
            <w:r w:rsidR="00E91784">
              <w:rPr>
                <w:noProof/>
                <w:webHidden/>
              </w:rPr>
            </w:r>
            <w:r w:rsidR="00E91784">
              <w:rPr>
                <w:noProof/>
                <w:webHidden/>
              </w:rPr>
              <w:fldChar w:fldCharType="separate"/>
            </w:r>
            <w:r w:rsidR="00B05487">
              <w:rPr>
                <w:noProof/>
                <w:webHidden/>
              </w:rPr>
              <w:t>70</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15" w:history="1">
            <w:r w:rsidR="00E91784" w:rsidRPr="00A451D9">
              <w:rPr>
                <w:rStyle w:val="Hyperlink"/>
                <w:noProof/>
              </w:rPr>
              <w:t>The internal control system forwards the reports to various stakeholders</w:t>
            </w:r>
            <w:r w:rsidR="00E91784">
              <w:rPr>
                <w:noProof/>
                <w:webHidden/>
              </w:rPr>
              <w:tab/>
            </w:r>
            <w:r w:rsidR="00E91784">
              <w:rPr>
                <w:noProof/>
                <w:webHidden/>
              </w:rPr>
              <w:fldChar w:fldCharType="begin"/>
            </w:r>
            <w:r w:rsidR="00E91784">
              <w:rPr>
                <w:noProof/>
                <w:webHidden/>
              </w:rPr>
              <w:instrText xml:space="preserve"> PAGEREF _Toc20998915 \h </w:instrText>
            </w:r>
            <w:r w:rsidR="00E91784">
              <w:rPr>
                <w:noProof/>
                <w:webHidden/>
              </w:rPr>
            </w:r>
            <w:r w:rsidR="00E91784">
              <w:rPr>
                <w:noProof/>
                <w:webHidden/>
              </w:rPr>
              <w:fldChar w:fldCharType="separate"/>
            </w:r>
            <w:r w:rsidR="00B05487">
              <w:rPr>
                <w:noProof/>
                <w:webHidden/>
              </w:rPr>
              <w:t>71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17" w:history="1">
            <w:r w:rsidR="00E91784" w:rsidRPr="00A451D9">
              <w:rPr>
                <w:rStyle w:val="Hyperlink"/>
                <w:noProof/>
              </w:rPr>
              <w:t>CHAPTER SIX</w:t>
            </w:r>
            <w:r w:rsidR="00E91784">
              <w:rPr>
                <w:noProof/>
                <w:webHidden/>
              </w:rPr>
              <w:tab/>
            </w:r>
            <w:r w:rsidR="00E91784">
              <w:rPr>
                <w:noProof/>
                <w:webHidden/>
              </w:rPr>
              <w:fldChar w:fldCharType="begin"/>
            </w:r>
            <w:r w:rsidR="00E91784">
              <w:rPr>
                <w:noProof/>
                <w:webHidden/>
              </w:rPr>
              <w:instrText xml:space="preserve"> PAGEREF _Toc20998917 \h </w:instrText>
            </w:r>
            <w:r w:rsidR="00E91784">
              <w:rPr>
                <w:noProof/>
                <w:webHidden/>
              </w:rPr>
            </w:r>
            <w:r w:rsidR="00E91784">
              <w:rPr>
                <w:noProof/>
                <w:webHidden/>
              </w:rPr>
              <w:fldChar w:fldCharType="separate"/>
            </w:r>
            <w:r w:rsidR="00B05487">
              <w:rPr>
                <w:noProof/>
                <w:webHidden/>
              </w:rPr>
              <w:t>73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18" w:history="1">
            <w:r w:rsidR="00E91784" w:rsidRPr="00A451D9">
              <w:rPr>
                <w:rStyle w:val="Hyperlink"/>
                <w:rFonts w:cs="Times New Roman"/>
                <w:noProof/>
              </w:rPr>
              <w:t>INTERNAL AUDITING AND VALUE FOR MONEY</w:t>
            </w:r>
            <w:r w:rsidR="00E91784">
              <w:rPr>
                <w:noProof/>
                <w:webHidden/>
              </w:rPr>
              <w:tab/>
            </w:r>
            <w:r w:rsidR="00E91784">
              <w:rPr>
                <w:noProof/>
                <w:webHidden/>
              </w:rPr>
              <w:fldChar w:fldCharType="begin"/>
            </w:r>
            <w:r w:rsidR="00E91784">
              <w:rPr>
                <w:noProof/>
                <w:webHidden/>
              </w:rPr>
              <w:instrText xml:space="preserve"> PAGEREF _Toc20998918 \h </w:instrText>
            </w:r>
            <w:r w:rsidR="00E91784">
              <w:rPr>
                <w:noProof/>
                <w:webHidden/>
              </w:rPr>
            </w:r>
            <w:r w:rsidR="00E91784">
              <w:rPr>
                <w:noProof/>
                <w:webHidden/>
              </w:rPr>
              <w:fldChar w:fldCharType="separate"/>
            </w:r>
            <w:r w:rsidR="00B05487">
              <w:rPr>
                <w:noProof/>
                <w:webHidden/>
              </w:rPr>
              <w:t>73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19" w:history="1">
            <w:r w:rsidR="00E91784" w:rsidRPr="00A451D9">
              <w:rPr>
                <w:rStyle w:val="Hyperlink"/>
                <w:noProof/>
              </w:rPr>
              <w:t>Introduction</w:t>
            </w:r>
            <w:r w:rsidR="00E91784">
              <w:rPr>
                <w:noProof/>
                <w:webHidden/>
              </w:rPr>
              <w:tab/>
            </w:r>
            <w:r w:rsidR="00E91784">
              <w:rPr>
                <w:noProof/>
                <w:webHidden/>
              </w:rPr>
              <w:fldChar w:fldCharType="begin"/>
            </w:r>
            <w:r w:rsidR="00E91784">
              <w:rPr>
                <w:noProof/>
                <w:webHidden/>
              </w:rPr>
              <w:instrText xml:space="preserve"> PAGEREF _Toc20998919 \h </w:instrText>
            </w:r>
            <w:r w:rsidR="00E91784">
              <w:rPr>
                <w:noProof/>
                <w:webHidden/>
              </w:rPr>
            </w:r>
            <w:r w:rsidR="00E91784">
              <w:rPr>
                <w:noProof/>
                <w:webHidden/>
              </w:rPr>
              <w:fldChar w:fldCharType="separate"/>
            </w:r>
            <w:r w:rsidR="00B05487">
              <w:rPr>
                <w:noProof/>
                <w:webHidden/>
              </w:rPr>
              <w:t>73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20" w:history="1">
            <w:r w:rsidR="00E91784" w:rsidRPr="00A451D9">
              <w:rPr>
                <w:rStyle w:val="Hyperlink"/>
                <w:noProof/>
              </w:rPr>
              <w:t>Systems of approval and authorisation are complied with</w:t>
            </w:r>
            <w:r w:rsidR="00E91784">
              <w:rPr>
                <w:noProof/>
                <w:webHidden/>
              </w:rPr>
              <w:tab/>
            </w:r>
            <w:r w:rsidR="00E91784">
              <w:rPr>
                <w:noProof/>
                <w:webHidden/>
              </w:rPr>
              <w:fldChar w:fldCharType="begin"/>
            </w:r>
            <w:r w:rsidR="00E91784">
              <w:rPr>
                <w:noProof/>
                <w:webHidden/>
              </w:rPr>
              <w:instrText xml:space="preserve"> PAGEREF _Toc20998920 \h </w:instrText>
            </w:r>
            <w:r w:rsidR="00E91784">
              <w:rPr>
                <w:noProof/>
                <w:webHidden/>
              </w:rPr>
            </w:r>
            <w:r w:rsidR="00E91784">
              <w:rPr>
                <w:noProof/>
                <w:webHidden/>
              </w:rPr>
              <w:fldChar w:fldCharType="separate"/>
            </w:r>
            <w:r w:rsidR="00B05487">
              <w:rPr>
                <w:noProof/>
                <w:webHidden/>
              </w:rPr>
              <w:t>74</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22" w:history="1">
            <w:r w:rsidR="00E91784" w:rsidRPr="00A451D9">
              <w:rPr>
                <w:rStyle w:val="Hyperlink"/>
                <w:noProof/>
              </w:rPr>
              <w:t>There is transparency in recording transactions</w:t>
            </w:r>
            <w:r w:rsidR="00E91784">
              <w:rPr>
                <w:noProof/>
                <w:webHidden/>
              </w:rPr>
              <w:tab/>
            </w:r>
            <w:r w:rsidR="00E91784">
              <w:rPr>
                <w:noProof/>
                <w:webHidden/>
              </w:rPr>
              <w:fldChar w:fldCharType="begin"/>
            </w:r>
            <w:r w:rsidR="00E91784">
              <w:rPr>
                <w:noProof/>
                <w:webHidden/>
              </w:rPr>
              <w:instrText xml:space="preserve"> PAGEREF _Toc20998922 \h </w:instrText>
            </w:r>
            <w:r w:rsidR="00E91784">
              <w:rPr>
                <w:noProof/>
                <w:webHidden/>
              </w:rPr>
            </w:r>
            <w:r w:rsidR="00E91784">
              <w:rPr>
                <w:noProof/>
                <w:webHidden/>
              </w:rPr>
              <w:fldChar w:fldCharType="separate"/>
            </w:r>
            <w:r w:rsidR="00B05487">
              <w:rPr>
                <w:noProof/>
                <w:webHidden/>
              </w:rPr>
              <w:t>75</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24" w:history="1">
            <w:r w:rsidR="00E91784" w:rsidRPr="00A451D9">
              <w:rPr>
                <w:rStyle w:val="Hyperlink"/>
                <w:noProof/>
              </w:rPr>
              <w:t>The different systems in the organisation are continuously reviewed</w:t>
            </w:r>
            <w:r w:rsidR="00E91784">
              <w:rPr>
                <w:noProof/>
                <w:webHidden/>
              </w:rPr>
              <w:tab/>
            </w:r>
            <w:r w:rsidR="00E91784">
              <w:rPr>
                <w:noProof/>
                <w:webHidden/>
              </w:rPr>
              <w:fldChar w:fldCharType="begin"/>
            </w:r>
            <w:r w:rsidR="00E91784">
              <w:rPr>
                <w:noProof/>
                <w:webHidden/>
              </w:rPr>
              <w:instrText xml:space="preserve"> PAGEREF _Toc20998924 \h </w:instrText>
            </w:r>
            <w:r w:rsidR="00E91784">
              <w:rPr>
                <w:noProof/>
                <w:webHidden/>
              </w:rPr>
            </w:r>
            <w:r w:rsidR="00E91784">
              <w:rPr>
                <w:noProof/>
                <w:webHidden/>
              </w:rPr>
              <w:fldChar w:fldCharType="separate"/>
            </w:r>
            <w:r w:rsidR="00B05487">
              <w:rPr>
                <w:noProof/>
                <w:webHidden/>
              </w:rPr>
              <w:t>75</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26" w:history="1">
            <w:r w:rsidR="00E91784" w:rsidRPr="00A451D9">
              <w:rPr>
                <w:rStyle w:val="Hyperlink"/>
                <w:noProof/>
              </w:rPr>
              <w:t>Responsibility recording is practiced in medical procedures</w:t>
            </w:r>
            <w:r w:rsidR="00E91784">
              <w:rPr>
                <w:noProof/>
                <w:webHidden/>
              </w:rPr>
              <w:tab/>
            </w:r>
            <w:r w:rsidR="00E91784">
              <w:rPr>
                <w:noProof/>
                <w:webHidden/>
              </w:rPr>
              <w:fldChar w:fldCharType="begin"/>
            </w:r>
            <w:r w:rsidR="00E91784">
              <w:rPr>
                <w:noProof/>
                <w:webHidden/>
              </w:rPr>
              <w:instrText xml:space="preserve"> PAGEREF _Toc20998926 \h </w:instrText>
            </w:r>
            <w:r w:rsidR="00E91784">
              <w:rPr>
                <w:noProof/>
                <w:webHidden/>
              </w:rPr>
            </w:r>
            <w:r w:rsidR="00E91784">
              <w:rPr>
                <w:noProof/>
                <w:webHidden/>
              </w:rPr>
              <w:fldChar w:fldCharType="separate"/>
            </w:r>
            <w:r w:rsidR="00B05487">
              <w:rPr>
                <w:noProof/>
                <w:webHidden/>
              </w:rPr>
              <w:t>76</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28" w:history="1">
            <w:r w:rsidR="00E91784" w:rsidRPr="00A451D9">
              <w:rPr>
                <w:rStyle w:val="Hyperlink"/>
                <w:noProof/>
              </w:rPr>
              <w:t>Internal audit has made explicit commitment to openness and transparency in all activities of the company</w:t>
            </w:r>
            <w:r w:rsidR="00E91784">
              <w:rPr>
                <w:noProof/>
                <w:webHidden/>
              </w:rPr>
              <w:tab/>
            </w:r>
            <w:r w:rsidR="00E91784">
              <w:rPr>
                <w:noProof/>
                <w:webHidden/>
              </w:rPr>
              <w:fldChar w:fldCharType="begin"/>
            </w:r>
            <w:r w:rsidR="00E91784">
              <w:rPr>
                <w:noProof/>
                <w:webHidden/>
              </w:rPr>
              <w:instrText xml:space="preserve"> PAGEREF _Toc20998928 \h </w:instrText>
            </w:r>
            <w:r w:rsidR="00E91784">
              <w:rPr>
                <w:noProof/>
                <w:webHidden/>
              </w:rPr>
            </w:r>
            <w:r w:rsidR="00E91784">
              <w:rPr>
                <w:noProof/>
                <w:webHidden/>
              </w:rPr>
              <w:fldChar w:fldCharType="separate"/>
            </w:r>
            <w:r w:rsidR="00B05487">
              <w:rPr>
                <w:noProof/>
                <w:webHidden/>
              </w:rPr>
              <w:t>77</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30" w:history="1">
            <w:r w:rsidR="00E91784" w:rsidRPr="00A451D9">
              <w:rPr>
                <w:rStyle w:val="Hyperlink"/>
                <w:noProof/>
              </w:rPr>
              <w:t>The documents used are serially numbered</w:t>
            </w:r>
            <w:r w:rsidR="00E91784">
              <w:rPr>
                <w:noProof/>
                <w:webHidden/>
              </w:rPr>
              <w:tab/>
            </w:r>
            <w:r w:rsidR="00E91784">
              <w:rPr>
                <w:noProof/>
                <w:webHidden/>
              </w:rPr>
              <w:fldChar w:fldCharType="begin"/>
            </w:r>
            <w:r w:rsidR="00E91784">
              <w:rPr>
                <w:noProof/>
                <w:webHidden/>
              </w:rPr>
              <w:instrText xml:space="preserve"> PAGEREF _Toc20998930 \h </w:instrText>
            </w:r>
            <w:r w:rsidR="00E91784">
              <w:rPr>
                <w:noProof/>
                <w:webHidden/>
              </w:rPr>
            </w:r>
            <w:r w:rsidR="00E91784">
              <w:rPr>
                <w:noProof/>
                <w:webHidden/>
              </w:rPr>
              <w:fldChar w:fldCharType="separate"/>
            </w:r>
            <w:r w:rsidR="00B05487">
              <w:rPr>
                <w:noProof/>
                <w:webHidden/>
              </w:rPr>
              <w:t>78</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32" w:history="1">
            <w:r w:rsidR="00E91784" w:rsidRPr="00A451D9">
              <w:rPr>
                <w:rStyle w:val="Hyperlink"/>
                <w:noProof/>
              </w:rPr>
              <w:t>Cash receipts bear distant features and are in triplicate</w:t>
            </w:r>
            <w:r w:rsidR="00E91784">
              <w:rPr>
                <w:noProof/>
                <w:webHidden/>
              </w:rPr>
              <w:tab/>
            </w:r>
            <w:r w:rsidR="00E91784">
              <w:rPr>
                <w:noProof/>
                <w:webHidden/>
              </w:rPr>
              <w:fldChar w:fldCharType="begin"/>
            </w:r>
            <w:r w:rsidR="00E91784">
              <w:rPr>
                <w:noProof/>
                <w:webHidden/>
              </w:rPr>
              <w:instrText xml:space="preserve"> PAGEREF _Toc20998932 \h </w:instrText>
            </w:r>
            <w:r w:rsidR="00E91784">
              <w:rPr>
                <w:noProof/>
                <w:webHidden/>
              </w:rPr>
            </w:r>
            <w:r w:rsidR="00E91784">
              <w:rPr>
                <w:noProof/>
                <w:webHidden/>
              </w:rPr>
              <w:fldChar w:fldCharType="separate"/>
            </w:r>
            <w:r w:rsidR="00B05487">
              <w:rPr>
                <w:noProof/>
                <w:webHidden/>
              </w:rPr>
              <w:t>79</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34" w:history="1">
            <w:r w:rsidR="00E91784" w:rsidRPr="00A451D9">
              <w:rPr>
                <w:rStyle w:val="Hyperlink"/>
                <w:noProof/>
              </w:rPr>
              <w:t>There is proper accountability of resources</w:t>
            </w:r>
            <w:r w:rsidR="00E91784">
              <w:rPr>
                <w:noProof/>
                <w:webHidden/>
              </w:rPr>
              <w:tab/>
            </w:r>
            <w:r w:rsidR="00E91784">
              <w:rPr>
                <w:noProof/>
                <w:webHidden/>
              </w:rPr>
              <w:fldChar w:fldCharType="begin"/>
            </w:r>
            <w:r w:rsidR="00E91784">
              <w:rPr>
                <w:noProof/>
                <w:webHidden/>
              </w:rPr>
              <w:instrText xml:space="preserve"> PAGEREF _Toc20998934 \h </w:instrText>
            </w:r>
            <w:r w:rsidR="00E91784">
              <w:rPr>
                <w:noProof/>
                <w:webHidden/>
              </w:rPr>
            </w:r>
            <w:r w:rsidR="00E91784">
              <w:rPr>
                <w:noProof/>
                <w:webHidden/>
              </w:rPr>
              <w:fldChar w:fldCharType="separate"/>
            </w:r>
            <w:r w:rsidR="00B05487">
              <w:rPr>
                <w:noProof/>
                <w:webHidden/>
              </w:rPr>
              <w:t>80</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36" w:history="1">
            <w:r w:rsidR="00E91784" w:rsidRPr="00A451D9">
              <w:rPr>
                <w:rStyle w:val="Hyperlink"/>
                <w:noProof/>
              </w:rPr>
              <w:t>The recommendation from the audit reports are taken into consideration</w:t>
            </w:r>
            <w:r w:rsidR="00E91784">
              <w:rPr>
                <w:noProof/>
                <w:webHidden/>
              </w:rPr>
              <w:tab/>
            </w:r>
            <w:r w:rsidR="00E91784">
              <w:rPr>
                <w:noProof/>
                <w:webHidden/>
              </w:rPr>
              <w:fldChar w:fldCharType="begin"/>
            </w:r>
            <w:r w:rsidR="00E91784">
              <w:rPr>
                <w:noProof/>
                <w:webHidden/>
              </w:rPr>
              <w:instrText xml:space="preserve"> PAGEREF _Toc20998936 \h </w:instrText>
            </w:r>
            <w:r w:rsidR="00E91784">
              <w:rPr>
                <w:noProof/>
                <w:webHidden/>
              </w:rPr>
            </w:r>
            <w:r w:rsidR="00E91784">
              <w:rPr>
                <w:noProof/>
                <w:webHidden/>
              </w:rPr>
              <w:fldChar w:fldCharType="separate"/>
            </w:r>
            <w:r w:rsidR="00B05487">
              <w:rPr>
                <w:noProof/>
                <w:webHidden/>
              </w:rPr>
              <w:t>81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38" w:history="1">
            <w:r w:rsidR="00E91784" w:rsidRPr="00A451D9">
              <w:rPr>
                <w:rStyle w:val="Hyperlink"/>
                <w:noProof/>
              </w:rPr>
              <w:t>Internal audit reports are reviewed by management and form the basis for future review</w:t>
            </w:r>
            <w:r w:rsidR="00E91784">
              <w:rPr>
                <w:noProof/>
                <w:webHidden/>
              </w:rPr>
              <w:tab/>
            </w:r>
            <w:r w:rsidR="00E91784">
              <w:rPr>
                <w:noProof/>
                <w:webHidden/>
              </w:rPr>
              <w:fldChar w:fldCharType="begin"/>
            </w:r>
            <w:r w:rsidR="00E91784">
              <w:rPr>
                <w:noProof/>
                <w:webHidden/>
              </w:rPr>
              <w:instrText xml:space="preserve"> PAGEREF _Toc20998938 \h </w:instrText>
            </w:r>
            <w:r w:rsidR="00E91784">
              <w:rPr>
                <w:noProof/>
                <w:webHidden/>
              </w:rPr>
            </w:r>
            <w:r w:rsidR="00E91784">
              <w:rPr>
                <w:noProof/>
                <w:webHidden/>
              </w:rPr>
              <w:fldChar w:fldCharType="separate"/>
            </w:r>
            <w:r w:rsidR="00B05487">
              <w:rPr>
                <w:noProof/>
                <w:webHidden/>
              </w:rPr>
              <w:t>82</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40" w:history="1">
            <w:r w:rsidR="00E91784" w:rsidRPr="00A451D9">
              <w:rPr>
                <w:rStyle w:val="Hyperlink"/>
                <w:noProof/>
              </w:rPr>
              <w:t>Hypothesis testing</w:t>
            </w:r>
            <w:r w:rsidR="00E91784">
              <w:rPr>
                <w:noProof/>
                <w:webHidden/>
              </w:rPr>
              <w:tab/>
            </w:r>
            <w:r w:rsidR="00E91784">
              <w:rPr>
                <w:noProof/>
                <w:webHidden/>
              </w:rPr>
              <w:fldChar w:fldCharType="begin"/>
            </w:r>
            <w:r w:rsidR="00E91784">
              <w:rPr>
                <w:noProof/>
                <w:webHidden/>
              </w:rPr>
              <w:instrText xml:space="preserve"> PAGEREF _Toc20998940 \h </w:instrText>
            </w:r>
            <w:r w:rsidR="00E91784">
              <w:rPr>
                <w:noProof/>
                <w:webHidden/>
              </w:rPr>
            </w:r>
            <w:r w:rsidR="00E91784">
              <w:rPr>
                <w:noProof/>
                <w:webHidden/>
              </w:rPr>
              <w:fldChar w:fldCharType="separate"/>
            </w:r>
            <w:r w:rsidR="00B05487">
              <w:rPr>
                <w:noProof/>
                <w:webHidden/>
              </w:rPr>
              <w:t>84</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41" w:history="1">
            <w:r w:rsidR="00E91784" w:rsidRPr="00A451D9">
              <w:rPr>
                <w:rStyle w:val="Hyperlink"/>
                <w:noProof/>
              </w:rPr>
              <w:t>Regression Analysis</w:t>
            </w:r>
            <w:r w:rsidR="00E91784">
              <w:rPr>
                <w:noProof/>
                <w:webHidden/>
              </w:rPr>
              <w:tab/>
            </w:r>
            <w:r w:rsidR="00E91784">
              <w:rPr>
                <w:noProof/>
                <w:webHidden/>
              </w:rPr>
              <w:fldChar w:fldCharType="begin"/>
            </w:r>
            <w:r w:rsidR="00E91784">
              <w:rPr>
                <w:noProof/>
                <w:webHidden/>
              </w:rPr>
              <w:instrText xml:space="preserve"> PAGEREF _Toc20998941 \h </w:instrText>
            </w:r>
            <w:r w:rsidR="00E91784">
              <w:rPr>
                <w:noProof/>
                <w:webHidden/>
              </w:rPr>
            </w:r>
            <w:r w:rsidR="00E91784">
              <w:rPr>
                <w:noProof/>
                <w:webHidden/>
              </w:rPr>
              <w:fldChar w:fldCharType="separate"/>
            </w:r>
            <w:r w:rsidR="00B05487">
              <w:rPr>
                <w:noProof/>
                <w:webHidden/>
              </w:rPr>
              <w:t>84</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43" w:history="1">
            <w:r w:rsidR="00E91784" w:rsidRPr="00A451D9">
              <w:rPr>
                <w:rStyle w:val="Hyperlink"/>
                <w:noProof/>
              </w:rPr>
              <w:t>ANOVA (Analysis of variance)</w:t>
            </w:r>
            <w:r w:rsidR="00E91784">
              <w:rPr>
                <w:noProof/>
                <w:webHidden/>
              </w:rPr>
              <w:tab/>
            </w:r>
            <w:r w:rsidR="00E91784">
              <w:rPr>
                <w:noProof/>
                <w:webHidden/>
              </w:rPr>
              <w:fldChar w:fldCharType="begin"/>
            </w:r>
            <w:r w:rsidR="00E91784">
              <w:rPr>
                <w:noProof/>
                <w:webHidden/>
              </w:rPr>
              <w:instrText xml:space="preserve"> PAGEREF _Toc20998943 \h </w:instrText>
            </w:r>
            <w:r w:rsidR="00E91784">
              <w:rPr>
                <w:noProof/>
                <w:webHidden/>
              </w:rPr>
            </w:r>
            <w:r w:rsidR="00E91784">
              <w:rPr>
                <w:noProof/>
                <w:webHidden/>
              </w:rPr>
              <w:fldChar w:fldCharType="separate"/>
            </w:r>
            <w:r w:rsidR="00B05487">
              <w:rPr>
                <w:noProof/>
                <w:webHidden/>
              </w:rPr>
              <w:t>85</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46" w:history="1">
            <w:r w:rsidR="00E91784" w:rsidRPr="00A451D9">
              <w:rPr>
                <w:rStyle w:val="Hyperlink"/>
                <w:noProof/>
              </w:rPr>
              <w:t>CHAPTER SEVEN</w:t>
            </w:r>
            <w:r w:rsidR="00E91784">
              <w:rPr>
                <w:noProof/>
                <w:webHidden/>
              </w:rPr>
              <w:tab/>
            </w:r>
            <w:r w:rsidR="00E91784">
              <w:rPr>
                <w:noProof/>
                <w:webHidden/>
              </w:rPr>
              <w:fldChar w:fldCharType="begin"/>
            </w:r>
            <w:r w:rsidR="00E91784">
              <w:rPr>
                <w:noProof/>
                <w:webHidden/>
              </w:rPr>
              <w:instrText xml:space="preserve"> PAGEREF _Toc20998946 \h </w:instrText>
            </w:r>
            <w:r w:rsidR="00E91784">
              <w:rPr>
                <w:noProof/>
                <w:webHidden/>
              </w:rPr>
            </w:r>
            <w:r w:rsidR="00E91784">
              <w:rPr>
                <w:noProof/>
                <w:webHidden/>
              </w:rPr>
              <w:fldChar w:fldCharType="separate"/>
            </w:r>
            <w:r w:rsidR="00B05487">
              <w:rPr>
                <w:noProof/>
                <w:webHidden/>
              </w:rPr>
              <w:t>87</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47" w:history="1">
            <w:r w:rsidR="00E91784" w:rsidRPr="00A451D9">
              <w:rPr>
                <w:rStyle w:val="Hyperlink"/>
                <w:noProof/>
              </w:rPr>
              <w:t>TOWARDS HARMONISING INTERNAL AUDITING AND FINANCIAL PERFORMANCE</w:t>
            </w:r>
            <w:r w:rsidR="00E91784">
              <w:rPr>
                <w:noProof/>
                <w:webHidden/>
              </w:rPr>
              <w:tab/>
            </w:r>
            <w:r w:rsidR="00E91784">
              <w:rPr>
                <w:noProof/>
                <w:webHidden/>
              </w:rPr>
              <w:fldChar w:fldCharType="begin"/>
            </w:r>
            <w:r w:rsidR="00E91784">
              <w:rPr>
                <w:noProof/>
                <w:webHidden/>
              </w:rPr>
              <w:instrText xml:space="preserve"> PAGEREF _Toc20998947 \h </w:instrText>
            </w:r>
            <w:r w:rsidR="00E91784">
              <w:rPr>
                <w:noProof/>
                <w:webHidden/>
              </w:rPr>
            </w:r>
            <w:r w:rsidR="00E91784">
              <w:rPr>
                <w:noProof/>
                <w:webHidden/>
              </w:rPr>
              <w:fldChar w:fldCharType="separate"/>
            </w:r>
            <w:r w:rsidR="00B05487">
              <w:rPr>
                <w:noProof/>
                <w:webHidden/>
              </w:rPr>
              <w:t>87</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48" w:history="1">
            <w:r w:rsidR="00E91784" w:rsidRPr="00A451D9">
              <w:rPr>
                <w:rStyle w:val="Hyperlink"/>
                <w:noProof/>
              </w:rPr>
              <w:t>Introduction</w:t>
            </w:r>
            <w:r w:rsidR="00E91784">
              <w:rPr>
                <w:noProof/>
                <w:webHidden/>
              </w:rPr>
              <w:tab/>
            </w:r>
            <w:r w:rsidR="00E91784">
              <w:rPr>
                <w:noProof/>
                <w:webHidden/>
              </w:rPr>
              <w:fldChar w:fldCharType="begin"/>
            </w:r>
            <w:r w:rsidR="00E91784">
              <w:rPr>
                <w:noProof/>
                <w:webHidden/>
              </w:rPr>
              <w:instrText xml:space="preserve"> PAGEREF _Toc20998948 \h </w:instrText>
            </w:r>
            <w:r w:rsidR="00E91784">
              <w:rPr>
                <w:noProof/>
                <w:webHidden/>
              </w:rPr>
            </w:r>
            <w:r w:rsidR="00E91784">
              <w:rPr>
                <w:noProof/>
                <w:webHidden/>
              </w:rPr>
              <w:fldChar w:fldCharType="separate"/>
            </w:r>
            <w:r w:rsidR="00B05487">
              <w:rPr>
                <w:noProof/>
                <w:webHidden/>
              </w:rPr>
              <w:t>87</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49" w:history="1">
            <w:r w:rsidR="00E91784" w:rsidRPr="00A451D9">
              <w:rPr>
                <w:rStyle w:val="Hyperlink"/>
                <w:rFonts w:cs="Times New Roman"/>
                <w:noProof/>
              </w:rPr>
              <w:t xml:space="preserve">Internal auditing </w:t>
            </w:r>
            <w:r w:rsidR="00E91784" w:rsidRPr="00A451D9">
              <w:rPr>
                <w:rStyle w:val="Hyperlink"/>
                <w:noProof/>
              </w:rPr>
              <w:t>and profitability</w:t>
            </w:r>
            <w:r w:rsidR="00E91784">
              <w:rPr>
                <w:noProof/>
                <w:webHidden/>
              </w:rPr>
              <w:tab/>
            </w:r>
            <w:r w:rsidR="00E91784">
              <w:rPr>
                <w:noProof/>
                <w:webHidden/>
              </w:rPr>
              <w:fldChar w:fldCharType="begin"/>
            </w:r>
            <w:r w:rsidR="00E91784">
              <w:rPr>
                <w:noProof/>
                <w:webHidden/>
              </w:rPr>
              <w:instrText xml:space="preserve"> PAGEREF _Toc20998949 \h </w:instrText>
            </w:r>
            <w:r w:rsidR="00E91784">
              <w:rPr>
                <w:noProof/>
                <w:webHidden/>
              </w:rPr>
            </w:r>
            <w:r w:rsidR="00E91784">
              <w:rPr>
                <w:noProof/>
                <w:webHidden/>
              </w:rPr>
              <w:fldChar w:fldCharType="separate"/>
            </w:r>
            <w:r w:rsidR="00B05487">
              <w:rPr>
                <w:noProof/>
                <w:webHidden/>
              </w:rPr>
              <w:t>87</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50" w:history="1">
            <w:r w:rsidR="00E91784" w:rsidRPr="00A451D9">
              <w:rPr>
                <w:rStyle w:val="Hyperlink"/>
                <w:rFonts w:cs="Times New Roman"/>
                <w:noProof/>
              </w:rPr>
              <w:t xml:space="preserve">Internal auditing </w:t>
            </w:r>
            <w:r w:rsidR="00E91784" w:rsidRPr="00A451D9">
              <w:rPr>
                <w:rStyle w:val="Hyperlink"/>
                <w:noProof/>
              </w:rPr>
              <w:t>and proper utilization of funds</w:t>
            </w:r>
            <w:r w:rsidR="00E91784">
              <w:rPr>
                <w:noProof/>
                <w:webHidden/>
              </w:rPr>
              <w:tab/>
            </w:r>
            <w:r w:rsidR="00E91784">
              <w:rPr>
                <w:noProof/>
                <w:webHidden/>
              </w:rPr>
              <w:fldChar w:fldCharType="begin"/>
            </w:r>
            <w:r w:rsidR="00E91784">
              <w:rPr>
                <w:noProof/>
                <w:webHidden/>
              </w:rPr>
              <w:instrText xml:space="preserve"> PAGEREF _Toc20998950 \h </w:instrText>
            </w:r>
            <w:r w:rsidR="00E91784">
              <w:rPr>
                <w:noProof/>
                <w:webHidden/>
              </w:rPr>
            </w:r>
            <w:r w:rsidR="00E91784">
              <w:rPr>
                <w:noProof/>
                <w:webHidden/>
              </w:rPr>
              <w:fldChar w:fldCharType="separate"/>
            </w:r>
            <w:r w:rsidR="00B05487">
              <w:rPr>
                <w:noProof/>
                <w:webHidden/>
              </w:rPr>
              <w:t>89</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51" w:history="1">
            <w:r w:rsidR="00E91784" w:rsidRPr="00A451D9">
              <w:rPr>
                <w:rStyle w:val="Hyperlink"/>
                <w:rFonts w:cs="Times New Roman"/>
                <w:noProof/>
              </w:rPr>
              <w:t xml:space="preserve">Internal auditing </w:t>
            </w:r>
            <w:r w:rsidR="00E91784" w:rsidRPr="00A451D9">
              <w:rPr>
                <w:rStyle w:val="Hyperlink"/>
                <w:noProof/>
              </w:rPr>
              <w:t>activities and value for money</w:t>
            </w:r>
            <w:r w:rsidR="00E91784">
              <w:rPr>
                <w:noProof/>
                <w:webHidden/>
              </w:rPr>
              <w:tab/>
            </w:r>
            <w:r w:rsidR="00E91784">
              <w:rPr>
                <w:noProof/>
                <w:webHidden/>
              </w:rPr>
              <w:fldChar w:fldCharType="begin"/>
            </w:r>
            <w:r w:rsidR="00E91784">
              <w:rPr>
                <w:noProof/>
                <w:webHidden/>
              </w:rPr>
              <w:instrText xml:space="preserve"> PAGEREF _Toc20998951 \h </w:instrText>
            </w:r>
            <w:r w:rsidR="00E91784">
              <w:rPr>
                <w:noProof/>
                <w:webHidden/>
              </w:rPr>
            </w:r>
            <w:r w:rsidR="00E91784">
              <w:rPr>
                <w:noProof/>
                <w:webHidden/>
              </w:rPr>
              <w:fldChar w:fldCharType="separate"/>
            </w:r>
            <w:r w:rsidR="00B05487">
              <w:rPr>
                <w:noProof/>
                <w:webHidden/>
              </w:rPr>
              <w:t>91</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52" w:history="1">
            <w:r w:rsidR="00E91784" w:rsidRPr="00A451D9">
              <w:rPr>
                <w:rStyle w:val="Hyperlink"/>
                <w:noProof/>
              </w:rPr>
              <w:t>CHAPTER EIGHT</w:t>
            </w:r>
            <w:r w:rsidR="00E91784">
              <w:rPr>
                <w:noProof/>
                <w:webHidden/>
              </w:rPr>
              <w:tab/>
            </w:r>
            <w:r w:rsidR="00E91784">
              <w:rPr>
                <w:noProof/>
                <w:webHidden/>
              </w:rPr>
              <w:fldChar w:fldCharType="begin"/>
            </w:r>
            <w:r w:rsidR="00E91784">
              <w:rPr>
                <w:noProof/>
                <w:webHidden/>
              </w:rPr>
              <w:instrText xml:space="preserve"> PAGEREF _Toc20998952 \h </w:instrText>
            </w:r>
            <w:r w:rsidR="00E91784">
              <w:rPr>
                <w:noProof/>
                <w:webHidden/>
              </w:rPr>
            </w:r>
            <w:r w:rsidR="00E91784">
              <w:rPr>
                <w:noProof/>
                <w:webHidden/>
              </w:rPr>
              <w:fldChar w:fldCharType="separate"/>
            </w:r>
            <w:r w:rsidR="00B05487">
              <w:rPr>
                <w:noProof/>
                <w:webHidden/>
              </w:rPr>
              <w:t>93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53" w:history="1">
            <w:r w:rsidR="00E91784" w:rsidRPr="00A451D9">
              <w:rPr>
                <w:rStyle w:val="Hyperlink"/>
                <w:noProof/>
              </w:rPr>
              <w:t>SUMMARY, CONCLUSIONS AND RECOMMENDATIONS</w:t>
            </w:r>
            <w:r w:rsidR="00E91784">
              <w:rPr>
                <w:noProof/>
                <w:webHidden/>
              </w:rPr>
              <w:tab/>
            </w:r>
            <w:r w:rsidR="00E91784">
              <w:rPr>
                <w:noProof/>
                <w:webHidden/>
              </w:rPr>
              <w:fldChar w:fldCharType="begin"/>
            </w:r>
            <w:r w:rsidR="00E91784">
              <w:rPr>
                <w:noProof/>
                <w:webHidden/>
              </w:rPr>
              <w:instrText xml:space="preserve"> PAGEREF _Toc20998953 \h </w:instrText>
            </w:r>
            <w:r w:rsidR="00E91784">
              <w:rPr>
                <w:noProof/>
                <w:webHidden/>
              </w:rPr>
            </w:r>
            <w:r w:rsidR="00E91784">
              <w:rPr>
                <w:noProof/>
                <w:webHidden/>
              </w:rPr>
              <w:fldChar w:fldCharType="separate"/>
            </w:r>
            <w:r w:rsidR="00B05487">
              <w:rPr>
                <w:noProof/>
                <w:webHidden/>
              </w:rPr>
              <w:t>93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54" w:history="1">
            <w:r w:rsidR="00E91784" w:rsidRPr="00A451D9">
              <w:rPr>
                <w:rStyle w:val="Hyperlink"/>
                <w:noProof/>
              </w:rPr>
              <w:t>Introduction</w:t>
            </w:r>
            <w:r w:rsidR="00E91784">
              <w:rPr>
                <w:noProof/>
                <w:webHidden/>
              </w:rPr>
              <w:tab/>
            </w:r>
            <w:r w:rsidR="00E91784">
              <w:rPr>
                <w:noProof/>
                <w:webHidden/>
              </w:rPr>
              <w:fldChar w:fldCharType="begin"/>
            </w:r>
            <w:r w:rsidR="00E91784">
              <w:rPr>
                <w:noProof/>
                <w:webHidden/>
              </w:rPr>
              <w:instrText xml:space="preserve"> PAGEREF _Toc20998954 \h </w:instrText>
            </w:r>
            <w:r w:rsidR="00E91784">
              <w:rPr>
                <w:noProof/>
                <w:webHidden/>
              </w:rPr>
            </w:r>
            <w:r w:rsidR="00E91784">
              <w:rPr>
                <w:noProof/>
                <w:webHidden/>
              </w:rPr>
              <w:fldChar w:fldCharType="separate"/>
            </w:r>
            <w:r w:rsidR="00B05487">
              <w:rPr>
                <w:noProof/>
                <w:webHidden/>
              </w:rPr>
              <w:t>93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55" w:history="1">
            <w:r w:rsidR="00E91784" w:rsidRPr="00A451D9">
              <w:rPr>
                <w:rStyle w:val="Hyperlink"/>
                <w:noProof/>
              </w:rPr>
              <w:t>Internal auditing and profitability</w:t>
            </w:r>
            <w:r w:rsidR="00E91784">
              <w:rPr>
                <w:noProof/>
                <w:webHidden/>
              </w:rPr>
              <w:tab/>
            </w:r>
            <w:r w:rsidR="00E91784">
              <w:rPr>
                <w:noProof/>
                <w:webHidden/>
              </w:rPr>
              <w:fldChar w:fldCharType="begin"/>
            </w:r>
            <w:r w:rsidR="00E91784">
              <w:rPr>
                <w:noProof/>
                <w:webHidden/>
              </w:rPr>
              <w:instrText xml:space="preserve"> PAGEREF _Toc20998955 \h </w:instrText>
            </w:r>
            <w:r w:rsidR="00E91784">
              <w:rPr>
                <w:noProof/>
                <w:webHidden/>
              </w:rPr>
            </w:r>
            <w:r w:rsidR="00E91784">
              <w:rPr>
                <w:noProof/>
                <w:webHidden/>
              </w:rPr>
              <w:fldChar w:fldCharType="separate"/>
            </w:r>
            <w:r w:rsidR="00B05487">
              <w:rPr>
                <w:noProof/>
                <w:webHidden/>
              </w:rPr>
              <w:t>93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56" w:history="1">
            <w:r w:rsidR="00E91784" w:rsidRPr="00A451D9">
              <w:rPr>
                <w:rStyle w:val="Hyperlink"/>
                <w:noProof/>
              </w:rPr>
              <w:t>Internal environment and proper utilization of funds</w:t>
            </w:r>
            <w:r w:rsidR="00E91784">
              <w:rPr>
                <w:noProof/>
                <w:webHidden/>
              </w:rPr>
              <w:tab/>
            </w:r>
            <w:r w:rsidR="00E91784">
              <w:rPr>
                <w:noProof/>
                <w:webHidden/>
              </w:rPr>
              <w:fldChar w:fldCharType="begin"/>
            </w:r>
            <w:r w:rsidR="00E91784">
              <w:rPr>
                <w:noProof/>
                <w:webHidden/>
              </w:rPr>
              <w:instrText xml:space="preserve"> PAGEREF _Toc20998956 \h </w:instrText>
            </w:r>
            <w:r w:rsidR="00E91784">
              <w:rPr>
                <w:noProof/>
                <w:webHidden/>
              </w:rPr>
            </w:r>
            <w:r w:rsidR="00E91784">
              <w:rPr>
                <w:noProof/>
                <w:webHidden/>
              </w:rPr>
              <w:fldChar w:fldCharType="separate"/>
            </w:r>
            <w:r w:rsidR="00B05487">
              <w:rPr>
                <w:noProof/>
                <w:webHidden/>
              </w:rPr>
              <w:t>94</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57" w:history="1">
            <w:r w:rsidR="00E91784" w:rsidRPr="00A451D9">
              <w:rPr>
                <w:rStyle w:val="Hyperlink"/>
                <w:noProof/>
              </w:rPr>
              <w:t>Internal auditing and value for money</w:t>
            </w:r>
            <w:r w:rsidR="00E91784">
              <w:rPr>
                <w:noProof/>
                <w:webHidden/>
              </w:rPr>
              <w:tab/>
            </w:r>
            <w:r w:rsidR="00E91784">
              <w:rPr>
                <w:noProof/>
                <w:webHidden/>
              </w:rPr>
              <w:fldChar w:fldCharType="begin"/>
            </w:r>
            <w:r w:rsidR="00E91784">
              <w:rPr>
                <w:noProof/>
                <w:webHidden/>
              </w:rPr>
              <w:instrText xml:space="preserve"> PAGEREF _Toc20998957 \h </w:instrText>
            </w:r>
            <w:r w:rsidR="00E91784">
              <w:rPr>
                <w:noProof/>
                <w:webHidden/>
              </w:rPr>
            </w:r>
            <w:r w:rsidR="00E91784">
              <w:rPr>
                <w:noProof/>
                <w:webHidden/>
              </w:rPr>
              <w:fldChar w:fldCharType="separate"/>
            </w:r>
            <w:r w:rsidR="00B05487">
              <w:rPr>
                <w:noProof/>
                <w:webHidden/>
              </w:rPr>
              <w:t>94</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58" w:history="1">
            <w:r w:rsidR="00E91784" w:rsidRPr="00A451D9">
              <w:rPr>
                <w:rStyle w:val="Hyperlink"/>
                <w:noProof/>
              </w:rPr>
              <w:t>Conclusion</w:t>
            </w:r>
            <w:r w:rsidR="00E91784">
              <w:rPr>
                <w:noProof/>
                <w:webHidden/>
              </w:rPr>
              <w:tab/>
            </w:r>
            <w:r w:rsidR="00E91784">
              <w:rPr>
                <w:noProof/>
                <w:webHidden/>
              </w:rPr>
              <w:fldChar w:fldCharType="begin"/>
            </w:r>
            <w:r w:rsidR="00E91784">
              <w:rPr>
                <w:noProof/>
                <w:webHidden/>
              </w:rPr>
              <w:instrText xml:space="preserve"> PAGEREF _Toc20998958 \h </w:instrText>
            </w:r>
            <w:r w:rsidR="00E91784">
              <w:rPr>
                <w:noProof/>
                <w:webHidden/>
              </w:rPr>
            </w:r>
            <w:r w:rsidR="00E91784">
              <w:rPr>
                <w:noProof/>
                <w:webHidden/>
              </w:rPr>
              <w:fldChar w:fldCharType="separate"/>
            </w:r>
            <w:r w:rsidR="00B05487">
              <w:rPr>
                <w:noProof/>
                <w:webHidden/>
              </w:rPr>
              <w:t>95</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59" w:history="1">
            <w:r w:rsidR="00E91784" w:rsidRPr="00A451D9">
              <w:rPr>
                <w:rStyle w:val="Hyperlink"/>
                <w:noProof/>
              </w:rPr>
              <w:t>Recommendations</w:t>
            </w:r>
            <w:r w:rsidR="00E91784">
              <w:rPr>
                <w:noProof/>
                <w:webHidden/>
              </w:rPr>
              <w:tab/>
            </w:r>
            <w:r w:rsidR="00E91784">
              <w:rPr>
                <w:noProof/>
                <w:webHidden/>
              </w:rPr>
              <w:fldChar w:fldCharType="begin"/>
            </w:r>
            <w:r w:rsidR="00E91784">
              <w:rPr>
                <w:noProof/>
                <w:webHidden/>
              </w:rPr>
              <w:instrText xml:space="preserve"> PAGEREF _Toc20998959 \h </w:instrText>
            </w:r>
            <w:r w:rsidR="00E91784">
              <w:rPr>
                <w:noProof/>
                <w:webHidden/>
              </w:rPr>
            </w:r>
            <w:r w:rsidR="00E91784">
              <w:rPr>
                <w:noProof/>
                <w:webHidden/>
              </w:rPr>
              <w:fldChar w:fldCharType="separate"/>
            </w:r>
            <w:r w:rsidR="00B05487">
              <w:rPr>
                <w:noProof/>
                <w:webHidden/>
              </w:rPr>
              <w:t>96</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60" w:history="1">
            <w:r w:rsidR="00E91784" w:rsidRPr="00A451D9">
              <w:rPr>
                <w:rStyle w:val="Hyperlink"/>
                <w:noProof/>
              </w:rPr>
              <w:t>Areas of further research</w:t>
            </w:r>
            <w:r w:rsidR="00E91784">
              <w:rPr>
                <w:noProof/>
                <w:webHidden/>
              </w:rPr>
              <w:tab/>
            </w:r>
            <w:r w:rsidR="00E91784">
              <w:rPr>
                <w:noProof/>
                <w:webHidden/>
              </w:rPr>
              <w:fldChar w:fldCharType="begin"/>
            </w:r>
            <w:r w:rsidR="00E91784">
              <w:rPr>
                <w:noProof/>
                <w:webHidden/>
              </w:rPr>
              <w:instrText xml:space="preserve"> PAGEREF _Toc20998960 \h </w:instrText>
            </w:r>
            <w:r w:rsidR="00E91784">
              <w:rPr>
                <w:noProof/>
                <w:webHidden/>
              </w:rPr>
            </w:r>
            <w:r w:rsidR="00E91784">
              <w:rPr>
                <w:noProof/>
                <w:webHidden/>
              </w:rPr>
              <w:fldChar w:fldCharType="separate"/>
            </w:r>
            <w:r w:rsidR="00B05487">
              <w:rPr>
                <w:noProof/>
                <w:webHidden/>
              </w:rPr>
              <w:t>96</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61" w:history="1">
            <w:r w:rsidR="00E91784" w:rsidRPr="00A451D9">
              <w:rPr>
                <w:rStyle w:val="Hyperlink"/>
                <w:rFonts w:eastAsiaTheme="minorHAnsi"/>
                <w:noProof/>
              </w:rPr>
              <w:t>REFERENCES</w:t>
            </w:r>
            <w:r w:rsidR="00E91784">
              <w:rPr>
                <w:noProof/>
                <w:webHidden/>
              </w:rPr>
              <w:tab/>
            </w:r>
            <w:r w:rsidR="00E91784">
              <w:rPr>
                <w:noProof/>
                <w:webHidden/>
              </w:rPr>
              <w:fldChar w:fldCharType="begin"/>
            </w:r>
            <w:r w:rsidR="00E91784">
              <w:rPr>
                <w:noProof/>
                <w:webHidden/>
              </w:rPr>
              <w:instrText xml:space="preserve"> PAGEREF _Toc20998961 \h </w:instrText>
            </w:r>
            <w:r w:rsidR="00E91784">
              <w:rPr>
                <w:noProof/>
                <w:webHidden/>
              </w:rPr>
            </w:r>
            <w:r w:rsidR="00E91784">
              <w:rPr>
                <w:noProof/>
                <w:webHidden/>
              </w:rPr>
              <w:fldChar w:fldCharType="separate"/>
            </w:r>
            <w:r w:rsidR="00B05487">
              <w:rPr>
                <w:noProof/>
                <w:webHidden/>
              </w:rPr>
              <w:t>97</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62" w:history="1">
            <w:r w:rsidR="00E91784" w:rsidRPr="00A451D9">
              <w:rPr>
                <w:rStyle w:val="Hyperlink"/>
                <w:rFonts w:eastAsiaTheme="minorHAnsi"/>
                <w:noProof/>
              </w:rPr>
              <w:t>SELF ADMINISTERED QUESTIONNAIRE</w:t>
            </w:r>
            <w:r w:rsidR="00E91784">
              <w:rPr>
                <w:noProof/>
                <w:webHidden/>
              </w:rPr>
              <w:tab/>
            </w:r>
            <w:r w:rsidR="00E91784">
              <w:rPr>
                <w:noProof/>
                <w:webHidden/>
              </w:rPr>
              <w:fldChar w:fldCharType="begin"/>
            </w:r>
            <w:r w:rsidR="00E91784">
              <w:rPr>
                <w:noProof/>
                <w:webHidden/>
              </w:rPr>
              <w:instrText xml:space="preserve"> PAGEREF _Toc20998962 \h </w:instrText>
            </w:r>
            <w:r w:rsidR="00E91784">
              <w:rPr>
                <w:noProof/>
                <w:webHidden/>
              </w:rPr>
            </w:r>
            <w:r w:rsidR="00E91784">
              <w:rPr>
                <w:noProof/>
                <w:webHidden/>
              </w:rPr>
              <w:fldChar w:fldCharType="separate"/>
            </w:r>
            <w:r w:rsidR="00B05487">
              <w:rPr>
                <w:noProof/>
                <w:webHidden/>
              </w:rPr>
              <w:t>103</w:t>
            </w:r>
            <w:r w:rsidR="00E91784">
              <w:rPr>
                <w:noProof/>
                <w:webHidden/>
              </w:rPr>
              <w:fldChar w:fldCharType="end"/>
            </w:r>
          </w:hyperlink>
        </w:p>
        <w:p w:rsidR="00E91784" w:rsidRDefault="00663D8C">
          <w:pPr>
            <w:pStyle w:val="TOC1"/>
            <w:tabs>
              <w:tab w:val="right" w:leader="dot" w:pos="9350"/>
            </w:tabs>
            <w:rPr>
              <w:rFonts w:asciiTheme="minorHAnsi" w:hAnsiTheme="minorHAnsi"/>
              <w:noProof/>
              <w:sz w:val="22"/>
            </w:rPr>
          </w:pPr>
          <w:hyperlink w:anchor="_Toc20998963" w:history="1">
            <w:r w:rsidR="00E91784" w:rsidRPr="00A451D9">
              <w:rPr>
                <w:rStyle w:val="Hyperlink"/>
                <w:rFonts w:eastAsiaTheme="minorHAnsi"/>
                <w:noProof/>
              </w:rPr>
              <w:t>INTERVIEW GUIDE</w:t>
            </w:r>
            <w:r w:rsidR="00E91784">
              <w:rPr>
                <w:noProof/>
                <w:webHidden/>
              </w:rPr>
              <w:tab/>
            </w:r>
            <w:r w:rsidR="00E91784">
              <w:rPr>
                <w:noProof/>
                <w:webHidden/>
              </w:rPr>
              <w:fldChar w:fldCharType="begin"/>
            </w:r>
            <w:r w:rsidR="00E91784">
              <w:rPr>
                <w:noProof/>
                <w:webHidden/>
              </w:rPr>
              <w:instrText xml:space="preserve"> PAGEREF _Toc20998963 \h </w:instrText>
            </w:r>
            <w:r w:rsidR="00E91784">
              <w:rPr>
                <w:noProof/>
                <w:webHidden/>
              </w:rPr>
            </w:r>
            <w:r w:rsidR="00E91784">
              <w:rPr>
                <w:noProof/>
                <w:webHidden/>
              </w:rPr>
              <w:fldChar w:fldCharType="separate"/>
            </w:r>
            <w:r w:rsidR="00B05487">
              <w:rPr>
                <w:noProof/>
                <w:webHidden/>
              </w:rPr>
              <w:t>107</w:t>
            </w:r>
            <w:r w:rsidR="00E91784">
              <w:rPr>
                <w:noProof/>
                <w:webHidden/>
              </w:rPr>
              <w:fldChar w:fldCharType="end"/>
            </w:r>
          </w:hyperlink>
        </w:p>
        <w:p w:rsidR="00A47D72" w:rsidRDefault="00996B30">
          <w:r>
            <w:rPr>
              <w:b/>
              <w:bCs/>
              <w:noProof/>
            </w:rPr>
            <w:fldChar w:fldCharType="end"/>
          </w:r>
        </w:p>
      </w:sdtContent>
    </w:sdt>
    <w:p w:rsidR="00856840" w:rsidRDefault="00856840" w:rsidP="00856840"/>
    <w:p w:rsidR="00856840" w:rsidRDefault="00856840" w:rsidP="00856840"/>
    <w:p w:rsidR="00856840" w:rsidRDefault="00856840" w:rsidP="00856840"/>
    <w:p w:rsidR="00856840" w:rsidRDefault="00856840" w:rsidP="00856840"/>
    <w:p w:rsidR="00856840" w:rsidRDefault="00856840" w:rsidP="00856840"/>
    <w:p w:rsidR="00856840" w:rsidRDefault="00856840" w:rsidP="00856840"/>
    <w:p w:rsidR="00856840" w:rsidRDefault="00856840" w:rsidP="00856840"/>
    <w:p w:rsidR="009970B2" w:rsidRDefault="009970B2" w:rsidP="00750070"/>
    <w:p w:rsidR="009970B2" w:rsidRDefault="009970B2">
      <w:pPr>
        <w:spacing w:line="276" w:lineRule="auto"/>
        <w:jc w:val="left"/>
        <w:rPr>
          <w:rFonts w:eastAsiaTheme="majorEastAsia" w:cstheme="majorBidi"/>
          <w:b/>
          <w:bCs/>
          <w:szCs w:val="28"/>
        </w:rPr>
      </w:pPr>
      <w:r>
        <w:br w:type="page"/>
      </w:r>
    </w:p>
    <w:p w:rsidR="00856840" w:rsidRDefault="00856840" w:rsidP="007D2288">
      <w:pPr>
        <w:pStyle w:val="Heading1"/>
        <w:jc w:val="center"/>
      </w:pPr>
      <w:bookmarkStart w:id="20" w:name="_Toc20998811"/>
      <w:r>
        <w:lastRenderedPageBreak/>
        <w:t>LIST OF FIGURES</w:t>
      </w:r>
      <w:bookmarkEnd w:id="20"/>
    </w:p>
    <w:p w:rsidR="002C4487" w:rsidRPr="002C4487" w:rsidRDefault="002C4487" w:rsidP="002C4487"/>
    <w:p w:rsidR="002C4487" w:rsidRDefault="002C4487">
      <w:pPr>
        <w:pStyle w:val="TableofFigures"/>
        <w:tabs>
          <w:tab w:val="right" w:leader="dot" w:pos="9350"/>
        </w:tabs>
        <w:rPr>
          <w:noProof/>
        </w:rPr>
      </w:pPr>
      <w:r>
        <w:fldChar w:fldCharType="begin"/>
      </w:r>
      <w:r>
        <w:instrText xml:space="preserve"> TOC \h \z \c "Figure 2" </w:instrText>
      </w:r>
      <w:r>
        <w:fldChar w:fldCharType="separate"/>
      </w:r>
      <w:hyperlink w:anchor="_Toc19118469" w:history="1">
        <w:r w:rsidRPr="008226B2">
          <w:rPr>
            <w:rStyle w:val="Hyperlink"/>
            <w:noProof/>
          </w:rPr>
          <w:t>Figure 2 1: Illustration of the Principal-Agent Relationship</w:t>
        </w:r>
        <w:r>
          <w:rPr>
            <w:noProof/>
            <w:webHidden/>
          </w:rPr>
          <w:tab/>
        </w:r>
        <w:r>
          <w:rPr>
            <w:noProof/>
            <w:webHidden/>
          </w:rPr>
          <w:fldChar w:fldCharType="begin"/>
        </w:r>
        <w:r>
          <w:rPr>
            <w:noProof/>
            <w:webHidden/>
          </w:rPr>
          <w:instrText xml:space="preserve"> PAGEREF _Toc19118469 \h </w:instrText>
        </w:r>
        <w:r>
          <w:rPr>
            <w:noProof/>
            <w:webHidden/>
          </w:rPr>
        </w:r>
        <w:r>
          <w:rPr>
            <w:noProof/>
            <w:webHidden/>
          </w:rPr>
          <w:fldChar w:fldCharType="separate"/>
        </w:r>
        <w:r w:rsidR="00B05487">
          <w:rPr>
            <w:noProof/>
            <w:webHidden/>
          </w:rPr>
          <w:t>18</w:t>
        </w:r>
        <w:r>
          <w:rPr>
            <w:noProof/>
            <w:webHidden/>
          </w:rPr>
          <w:fldChar w:fldCharType="end"/>
        </w:r>
      </w:hyperlink>
    </w:p>
    <w:p w:rsidR="002C4487" w:rsidRDefault="00663D8C">
      <w:pPr>
        <w:pStyle w:val="TableofFigures"/>
        <w:tabs>
          <w:tab w:val="right" w:leader="dot" w:pos="9350"/>
        </w:tabs>
        <w:rPr>
          <w:noProof/>
        </w:rPr>
      </w:pPr>
      <w:hyperlink w:anchor="_Toc19118470" w:history="1">
        <w:r w:rsidR="002C4487" w:rsidRPr="008226B2">
          <w:rPr>
            <w:rStyle w:val="Hyperlink"/>
            <w:noProof/>
          </w:rPr>
          <w:t>Figure 2 2: Internal audit model (IIA 2004)</w:t>
        </w:r>
        <w:r w:rsidR="002C4487">
          <w:rPr>
            <w:noProof/>
            <w:webHidden/>
          </w:rPr>
          <w:tab/>
        </w:r>
        <w:r w:rsidR="002C4487">
          <w:rPr>
            <w:noProof/>
            <w:webHidden/>
          </w:rPr>
          <w:fldChar w:fldCharType="begin"/>
        </w:r>
        <w:r w:rsidR="002C4487">
          <w:rPr>
            <w:noProof/>
            <w:webHidden/>
          </w:rPr>
          <w:instrText xml:space="preserve"> PAGEREF _Toc19118470 \h </w:instrText>
        </w:r>
        <w:r w:rsidR="002C4487">
          <w:rPr>
            <w:noProof/>
            <w:webHidden/>
          </w:rPr>
        </w:r>
        <w:r w:rsidR="002C4487">
          <w:rPr>
            <w:noProof/>
            <w:webHidden/>
          </w:rPr>
          <w:fldChar w:fldCharType="separate"/>
        </w:r>
        <w:r w:rsidR="00B05487">
          <w:rPr>
            <w:noProof/>
            <w:webHidden/>
          </w:rPr>
          <w:t>21</w:t>
        </w:r>
        <w:r w:rsidR="002C4487">
          <w:rPr>
            <w:noProof/>
            <w:webHidden/>
          </w:rPr>
          <w:fldChar w:fldCharType="end"/>
        </w:r>
      </w:hyperlink>
    </w:p>
    <w:p w:rsidR="002C4487" w:rsidRDefault="00663D8C">
      <w:pPr>
        <w:pStyle w:val="TableofFigures"/>
        <w:tabs>
          <w:tab w:val="right" w:leader="dot" w:pos="9350"/>
        </w:tabs>
        <w:rPr>
          <w:noProof/>
        </w:rPr>
      </w:pPr>
      <w:hyperlink w:anchor="_Toc19118471" w:history="1">
        <w:r w:rsidR="002C4487" w:rsidRPr="008226B2">
          <w:rPr>
            <w:rStyle w:val="Hyperlink"/>
            <w:noProof/>
          </w:rPr>
          <w:t>Figure 2 3:  Conceptual framework</w:t>
        </w:r>
        <w:r w:rsidR="002C4487">
          <w:rPr>
            <w:noProof/>
            <w:webHidden/>
          </w:rPr>
          <w:tab/>
        </w:r>
        <w:r w:rsidR="002C4487">
          <w:rPr>
            <w:noProof/>
            <w:webHidden/>
          </w:rPr>
          <w:fldChar w:fldCharType="begin"/>
        </w:r>
        <w:r w:rsidR="002C4487">
          <w:rPr>
            <w:noProof/>
            <w:webHidden/>
          </w:rPr>
          <w:instrText xml:space="preserve"> PAGEREF _Toc19118471 \h </w:instrText>
        </w:r>
        <w:r w:rsidR="002C4487">
          <w:rPr>
            <w:noProof/>
            <w:webHidden/>
          </w:rPr>
        </w:r>
        <w:r w:rsidR="002C4487">
          <w:rPr>
            <w:noProof/>
            <w:webHidden/>
          </w:rPr>
          <w:fldChar w:fldCharType="separate"/>
        </w:r>
        <w:r w:rsidR="00B05487">
          <w:rPr>
            <w:noProof/>
            <w:webHidden/>
          </w:rPr>
          <w:t>39</w:t>
        </w:r>
        <w:r w:rsidR="002C4487">
          <w:rPr>
            <w:noProof/>
            <w:webHidden/>
          </w:rPr>
          <w:fldChar w:fldCharType="end"/>
        </w:r>
      </w:hyperlink>
    </w:p>
    <w:p w:rsidR="002C4487" w:rsidRDefault="002C4487" w:rsidP="00BD5A7D">
      <w:pPr>
        <w:pStyle w:val="TOC1"/>
        <w:tabs>
          <w:tab w:val="right" w:leader="dot" w:pos="9350"/>
        </w:tabs>
      </w:pPr>
      <w:r>
        <w:fldChar w:fldCharType="end"/>
      </w:r>
    </w:p>
    <w:p w:rsidR="002C4487" w:rsidRDefault="002C4487" w:rsidP="00BD5A7D">
      <w:pPr>
        <w:pStyle w:val="TOC1"/>
        <w:tabs>
          <w:tab w:val="right" w:leader="dot" w:pos="9350"/>
        </w:tabs>
      </w:pPr>
    </w:p>
    <w:p w:rsidR="002C4487" w:rsidRDefault="002C4487" w:rsidP="00BD5A7D">
      <w:pPr>
        <w:pStyle w:val="TOC1"/>
        <w:tabs>
          <w:tab w:val="right" w:leader="dot" w:pos="9350"/>
        </w:tabs>
      </w:pPr>
    </w:p>
    <w:p w:rsidR="00856840" w:rsidRDefault="00856840" w:rsidP="00856840"/>
    <w:p w:rsidR="00856840" w:rsidRDefault="00856840" w:rsidP="00856840"/>
    <w:p w:rsidR="00856840" w:rsidRDefault="00856840" w:rsidP="00856840"/>
    <w:p w:rsidR="00856840" w:rsidRDefault="00856840" w:rsidP="00856840"/>
    <w:p w:rsidR="00856840" w:rsidRDefault="00856840" w:rsidP="00856840"/>
    <w:p w:rsidR="00856840" w:rsidRDefault="00856840" w:rsidP="00856840"/>
    <w:p w:rsidR="00856840" w:rsidRDefault="00856840" w:rsidP="00856840"/>
    <w:p w:rsidR="00856840" w:rsidRDefault="00856840" w:rsidP="00856840"/>
    <w:p w:rsidR="00856840" w:rsidRDefault="00856840" w:rsidP="00856840"/>
    <w:p w:rsidR="00856840" w:rsidRDefault="00856840" w:rsidP="00856840"/>
    <w:p w:rsidR="00856840" w:rsidRDefault="00856840" w:rsidP="00856840"/>
    <w:p w:rsidR="00856840" w:rsidRDefault="00856840" w:rsidP="00856840">
      <w:pPr>
        <w:pStyle w:val="Heading1"/>
        <w:jc w:val="center"/>
      </w:pPr>
      <w:bookmarkStart w:id="21" w:name="_Toc20998812"/>
      <w:r>
        <w:lastRenderedPageBreak/>
        <w:t>LIST OF TABLES</w:t>
      </w:r>
      <w:bookmarkEnd w:id="21"/>
    </w:p>
    <w:p w:rsidR="004D6F59" w:rsidRPr="007B7AB4" w:rsidRDefault="00663D8C" w:rsidP="004D6F59">
      <w:pPr>
        <w:pStyle w:val="TOC1"/>
        <w:tabs>
          <w:tab w:val="right" w:leader="dot" w:pos="9350"/>
        </w:tabs>
        <w:rPr>
          <w:rFonts w:asciiTheme="minorHAnsi" w:hAnsiTheme="minorHAnsi"/>
          <w:noProof/>
          <w:sz w:val="22"/>
        </w:rPr>
      </w:pPr>
      <w:hyperlink w:anchor="_Toc16587701" w:history="1">
        <w:r w:rsidR="004D6F59" w:rsidRPr="007B7AB4">
          <w:rPr>
            <w:rStyle w:val="Hyperlink"/>
            <w:noProof/>
            <w:color w:val="auto"/>
            <w:u w:val="none"/>
          </w:rPr>
          <w:t>Table 3.1: Population and sample size</w:t>
        </w:r>
        <w:r w:rsidR="004D6F59" w:rsidRPr="007B7AB4">
          <w:rPr>
            <w:noProof/>
            <w:webHidden/>
          </w:rPr>
          <w:tab/>
        </w:r>
        <w:r w:rsidR="004D6F59">
          <w:rPr>
            <w:noProof/>
            <w:webHidden/>
          </w:rPr>
          <w:t>37</w:t>
        </w:r>
      </w:hyperlink>
    </w:p>
    <w:p w:rsidR="004D6F59" w:rsidRPr="007B7AB4" w:rsidRDefault="00663D8C" w:rsidP="004D6F59">
      <w:pPr>
        <w:pStyle w:val="TOC1"/>
        <w:tabs>
          <w:tab w:val="right" w:leader="dot" w:pos="9350"/>
        </w:tabs>
        <w:rPr>
          <w:rFonts w:asciiTheme="minorHAnsi" w:hAnsiTheme="minorHAnsi"/>
          <w:noProof/>
          <w:sz w:val="22"/>
        </w:rPr>
      </w:pPr>
      <w:hyperlink w:anchor="_Toc16587704" w:history="1">
        <w:r w:rsidR="004D6F59" w:rsidRPr="007B7AB4">
          <w:rPr>
            <w:rStyle w:val="Hyperlink"/>
            <w:noProof/>
            <w:color w:val="auto"/>
            <w:u w:val="none"/>
          </w:rPr>
          <w:t>Table 3.2: Age</w:t>
        </w:r>
        <w:r w:rsidR="004D6F59" w:rsidRPr="007B7AB4">
          <w:rPr>
            <w:noProof/>
            <w:webHidden/>
          </w:rPr>
          <w:tab/>
        </w:r>
        <w:r w:rsidR="004D6F59">
          <w:rPr>
            <w:noProof/>
            <w:webHidden/>
          </w:rPr>
          <w:t>38</w:t>
        </w:r>
      </w:hyperlink>
    </w:p>
    <w:p w:rsidR="004D6F59" w:rsidRPr="007B7AB4" w:rsidRDefault="00663D8C" w:rsidP="004D6F59">
      <w:pPr>
        <w:pStyle w:val="TOC1"/>
        <w:tabs>
          <w:tab w:val="right" w:leader="dot" w:pos="9350"/>
        </w:tabs>
        <w:rPr>
          <w:rFonts w:asciiTheme="minorHAnsi" w:hAnsiTheme="minorHAnsi"/>
          <w:noProof/>
          <w:sz w:val="22"/>
        </w:rPr>
      </w:pPr>
      <w:hyperlink w:anchor="_Toc16587706" w:history="1">
        <w:r w:rsidR="004D6F59" w:rsidRPr="007B7AB4">
          <w:rPr>
            <w:rStyle w:val="Hyperlink"/>
            <w:rFonts w:cs="Times New Roman"/>
            <w:noProof/>
            <w:color w:val="auto"/>
            <w:u w:val="none"/>
          </w:rPr>
          <w:t>Table 3.3: Gender</w:t>
        </w:r>
        <w:r w:rsidR="004D6F59" w:rsidRPr="007B7AB4">
          <w:rPr>
            <w:noProof/>
            <w:webHidden/>
          </w:rPr>
          <w:tab/>
        </w:r>
        <w:r w:rsidR="004D6F59">
          <w:rPr>
            <w:noProof/>
            <w:webHidden/>
          </w:rPr>
          <w:t>38</w:t>
        </w:r>
      </w:hyperlink>
    </w:p>
    <w:p w:rsidR="004D6F59" w:rsidRPr="007B7AB4" w:rsidRDefault="00663D8C" w:rsidP="004D6F59">
      <w:pPr>
        <w:pStyle w:val="TOC1"/>
        <w:tabs>
          <w:tab w:val="right" w:leader="dot" w:pos="9350"/>
        </w:tabs>
        <w:rPr>
          <w:rFonts w:asciiTheme="minorHAnsi" w:hAnsiTheme="minorHAnsi"/>
          <w:noProof/>
          <w:sz w:val="22"/>
        </w:rPr>
      </w:pPr>
      <w:hyperlink w:anchor="_Toc16587708" w:history="1">
        <w:r w:rsidR="004D6F59" w:rsidRPr="007B7AB4">
          <w:rPr>
            <w:rStyle w:val="Hyperlink"/>
            <w:noProof/>
            <w:color w:val="auto"/>
            <w:u w:val="none"/>
          </w:rPr>
          <w:t>Table 3.4: Highest level of education</w:t>
        </w:r>
        <w:r w:rsidR="004D6F59" w:rsidRPr="007B7AB4">
          <w:rPr>
            <w:noProof/>
            <w:webHidden/>
          </w:rPr>
          <w:tab/>
        </w:r>
        <w:r w:rsidR="004D6F59">
          <w:rPr>
            <w:noProof/>
            <w:webHidden/>
          </w:rPr>
          <w:t>39</w:t>
        </w:r>
      </w:hyperlink>
    </w:p>
    <w:p w:rsidR="004D6F59" w:rsidRPr="007B7AB4" w:rsidRDefault="00663D8C" w:rsidP="004D6F59">
      <w:pPr>
        <w:pStyle w:val="TOC1"/>
        <w:tabs>
          <w:tab w:val="right" w:leader="dot" w:pos="9350"/>
        </w:tabs>
        <w:rPr>
          <w:rFonts w:asciiTheme="minorHAnsi" w:hAnsiTheme="minorHAnsi"/>
          <w:noProof/>
          <w:sz w:val="22"/>
        </w:rPr>
      </w:pPr>
      <w:hyperlink w:anchor="_Toc16587710" w:history="1">
        <w:r w:rsidR="004D6F59" w:rsidRPr="007B7AB4">
          <w:rPr>
            <w:rStyle w:val="Hyperlink"/>
            <w:noProof/>
            <w:color w:val="auto"/>
            <w:u w:val="none"/>
          </w:rPr>
          <w:t>Table 3.5: Years in service</w:t>
        </w:r>
        <w:r w:rsidR="004D6F59" w:rsidRPr="007B7AB4">
          <w:rPr>
            <w:noProof/>
            <w:webHidden/>
          </w:rPr>
          <w:tab/>
        </w:r>
        <w:r w:rsidR="004D6F59">
          <w:rPr>
            <w:noProof/>
            <w:webHidden/>
          </w:rPr>
          <w:t>40</w:t>
        </w:r>
      </w:hyperlink>
    </w:p>
    <w:p w:rsidR="004D6F59" w:rsidRPr="007B7AB4" w:rsidRDefault="00663D8C" w:rsidP="004D6F59">
      <w:pPr>
        <w:pStyle w:val="TOC1"/>
        <w:tabs>
          <w:tab w:val="right" w:leader="dot" w:pos="9350"/>
        </w:tabs>
        <w:rPr>
          <w:rFonts w:asciiTheme="minorHAnsi" w:hAnsiTheme="minorHAnsi"/>
          <w:noProof/>
          <w:sz w:val="22"/>
        </w:rPr>
      </w:pPr>
      <w:hyperlink w:anchor="_Toc16587729" w:history="1">
        <w:r w:rsidR="004D6F59" w:rsidRPr="007B7AB4">
          <w:rPr>
            <w:rStyle w:val="Hyperlink"/>
            <w:noProof/>
            <w:color w:val="auto"/>
            <w:u w:val="none"/>
          </w:rPr>
          <w:t>Table 4.1: Risk assessment is carried out on monthly basis</w:t>
        </w:r>
        <w:r w:rsidR="004D6F59" w:rsidRPr="007B7AB4">
          <w:rPr>
            <w:noProof/>
            <w:webHidden/>
          </w:rPr>
          <w:tab/>
        </w:r>
        <w:r w:rsidR="004D6F59">
          <w:rPr>
            <w:noProof/>
            <w:webHidden/>
          </w:rPr>
          <w:t>48</w:t>
        </w:r>
      </w:hyperlink>
    </w:p>
    <w:p w:rsidR="004D6F59" w:rsidRPr="007B7AB4" w:rsidRDefault="00663D8C" w:rsidP="004D6F59">
      <w:pPr>
        <w:pStyle w:val="TOC1"/>
        <w:tabs>
          <w:tab w:val="right" w:leader="dot" w:pos="9350"/>
        </w:tabs>
        <w:rPr>
          <w:rFonts w:asciiTheme="minorHAnsi" w:hAnsiTheme="minorHAnsi"/>
          <w:noProof/>
          <w:sz w:val="22"/>
        </w:rPr>
      </w:pPr>
      <w:hyperlink w:anchor="_Toc16587731" w:history="1">
        <w:r w:rsidR="004D6F59" w:rsidRPr="007B7AB4">
          <w:rPr>
            <w:rStyle w:val="Hyperlink"/>
            <w:noProof/>
            <w:color w:val="auto"/>
            <w:u w:val="none"/>
          </w:rPr>
          <w:t>Table 4.2: Segregation of duties is effective in ensuring custody of assets</w:t>
        </w:r>
        <w:r w:rsidR="004D6F59" w:rsidRPr="007B7AB4">
          <w:rPr>
            <w:noProof/>
            <w:webHidden/>
          </w:rPr>
          <w:tab/>
        </w:r>
        <w:r w:rsidR="004D6F59">
          <w:rPr>
            <w:noProof/>
            <w:webHidden/>
          </w:rPr>
          <w:t>49</w:t>
        </w:r>
      </w:hyperlink>
    </w:p>
    <w:p w:rsidR="004D6F59" w:rsidRPr="007B7AB4" w:rsidRDefault="00663D8C" w:rsidP="004D6F59">
      <w:pPr>
        <w:pStyle w:val="TOC1"/>
        <w:tabs>
          <w:tab w:val="right" w:leader="dot" w:pos="9350"/>
        </w:tabs>
        <w:rPr>
          <w:rFonts w:asciiTheme="minorHAnsi" w:hAnsiTheme="minorHAnsi"/>
          <w:noProof/>
          <w:sz w:val="22"/>
        </w:rPr>
      </w:pPr>
      <w:hyperlink w:anchor="_Toc16587733" w:history="1">
        <w:r w:rsidR="004D6F59" w:rsidRPr="007B7AB4">
          <w:rPr>
            <w:rStyle w:val="Hyperlink"/>
            <w:noProof/>
            <w:color w:val="auto"/>
            <w:u w:val="none"/>
          </w:rPr>
          <w:t>Table 4.3: The organization has a well-developed computerized internal control system</w:t>
        </w:r>
        <w:r w:rsidR="004D6F59" w:rsidRPr="007B7AB4">
          <w:rPr>
            <w:noProof/>
            <w:webHidden/>
          </w:rPr>
          <w:tab/>
        </w:r>
        <w:r w:rsidR="004D6F59">
          <w:rPr>
            <w:noProof/>
            <w:webHidden/>
          </w:rPr>
          <w:t>50</w:t>
        </w:r>
      </w:hyperlink>
    </w:p>
    <w:p w:rsidR="004D6F59" w:rsidRPr="007B7AB4" w:rsidRDefault="00663D8C" w:rsidP="004D6F59">
      <w:pPr>
        <w:pStyle w:val="TOC1"/>
        <w:tabs>
          <w:tab w:val="right" w:leader="dot" w:pos="9350"/>
        </w:tabs>
        <w:rPr>
          <w:rFonts w:asciiTheme="minorHAnsi" w:hAnsiTheme="minorHAnsi"/>
          <w:noProof/>
          <w:sz w:val="22"/>
        </w:rPr>
      </w:pPr>
      <w:hyperlink w:anchor="_Toc16587735" w:history="1">
        <w:r w:rsidR="004D6F59" w:rsidRPr="007B7AB4">
          <w:rPr>
            <w:rStyle w:val="Hyperlink"/>
            <w:noProof/>
            <w:color w:val="auto"/>
            <w:u w:val="none"/>
          </w:rPr>
          <w:t>Table 4.4: The installed internal control easily detects risk and errors</w:t>
        </w:r>
        <w:r w:rsidR="004D6F59" w:rsidRPr="007B7AB4">
          <w:rPr>
            <w:noProof/>
            <w:webHidden/>
          </w:rPr>
          <w:tab/>
        </w:r>
        <w:r w:rsidR="004D6F59">
          <w:rPr>
            <w:noProof/>
            <w:webHidden/>
          </w:rPr>
          <w:t>51</w:t>
        </w:r>
      </w:hyperlink>
    </w:p>
    <w:p w:rsidR="004D6F59" w:rsidRPr="007B7AB4" w:rsidRDefault="00663D8C" w:rsidP="004D6F59">
      <w:pPr>
        <w:pStyle w:val="TOC1"/>
        <w:tabs>
          <w:tab w:val="right" w:leader="dot" w:pos="9350"/>
        </w:tabs>
        <w:rPr>
          <w:rFonts w:asciiTheme="minorHAnsi" w:hAnsiTheme="minorHAnsi"/>
          <w:noProof/>
          <w:sz w:val="22"/>
        </w:rPr>
      </w:pPr>
      <w:hyperlink w:anchor="_Toc16587737" w:history="1">
        <w:r w:rsidR="004D6F59" w:rsidRPr="007B7AB4">
          <w:rPr>
            <w:rStyle w:val="Hyperlink"/>
            <w:noProof/>
            <w:color w:val="auto"/>
            <w:u w:val="none"/>
          </w:rPr>
          <w:t>Table 4.5: There are ongoing and independent reconciliation of all balances</w:t>
        </w:r>
        <w:r w:rsidR="004D6F59" w:rsidRPr="007B7AB4">
          <w:rPr>
            <w:noProof/>
            <w:webHidden/>
          </w:rPr>
          <w:tab/>
        </w:r>
        <w:r w:rsidR="004D6F59">
          <w:rPr>
            <w:noProof/>
            <w:webHidden/>
          </w:rPr>
          <w:t>52</w:t>
        </w:r>
      </w:hyperlink>
    </w:p>
    <w:p w:rsidR="004D6F59" w:rsidRPr="007B7AB4" w:rsidRDefault="00663D8C" w:rsidP="004D6F59">
      <w:pPr>
        <w:pStyle w:val="TOC1"/>
        <w:tabs>
          <w:tab w:val="right" w:leader="dot" w:pos="9350"/>
        </w:tabs>
        <w:rPr>
          <w:rFonts w:asciiTheme="minorHAnsi" w:hAnsiTheme="minorHAnsi"/>
          <w:noProof/>
          <w:sz w:val="22"/>
        </w:rPr>
      </w:pPr>
      <w:hyperlink w:anchor="_Toc16587739" w:history="1">
        <w:r w:rsidR="004D6F59" w:rsidRPr="007B7AB4">
          <w:rPr>
            <w:rStyle w:val="Hyperlink"/>
            <w:noProof/>
            <w:color w:val="auto"/>
            <w:u w:val="none"/>
          </w:rPr>
          <w:t>Table 4.6: The weakness pointed out are addressed by the management</w:t>
        </w:r>
        <w:r w:rsidR="004D6F59" w:rsidRPr="007B7AB4">
          <w:rPr>
            <w:noProof/>
            <w:webHidden/>
          </w:rPr>
          <w:tab/>
        </w:r>
        <w:r w:rsidR="004D6F59">
          <w:rPr>
            <w:noProof/>
            <w:webHidden/>
          </w:rPr>
          <w:t>53</w:t>
        </w:r>
      </w:hyperlink>
    </w:p>
    <w:p w:rsidR="004D6F59" w:rsidRPr="007B7AB4" w:rsidRDefault="00663D8C" w:rsidP="004D6F59">
      <w:pPr>
        <w:pStyle w:val="TOC1"/>
        <w:tabs>
          <w:tab w:val="right" w:leader="dot" w:pos="9350"/>
        </w:tabs>
        <w:rPr>
          <w:rFonts w:asciiTheme="minorHAnsi" w:hAnsiTheme="minorHAnsi"/>
          <w:noProof/>
          <w:sz w:val="22"/>
        </w:rPr>
      </w:pPr>
      <w:hyperlink w:anchor="_Toc16587741" w:history="1">
        <w:r w:rsidR="004D6F59" w:rsidRPr="007B7AB4">
          <w:rPr>
            <w:rStyle w:val="Hyperlink"/>
            <w:noProof/>
            <w:color w:val="auto"/>
            <w:u w:val="none"/>
          </w:rPr>
          <w:t>Table 4.7: Internal audit reviews establish process to ensure that such channels operate efficiently</w:t>
        </w:r>
        <w:r w:rsidR="004D6F59" w:rsidRPr="007B7AB4">
          <w:rPr>
            <w:noProof/>
            <w:webHidden/>
          </w:rPr>
          <w:tab/>
        </w:r>
        <w:r w:rsidR="004D6F59">
          <w:rPr>
            <w:noProof/>
            <w:webHidden/>
          </w:rPr>
          <w:t>54</w:t>
        </w:r>
      </w:hyperlink>
    </w:p>
    <w:p w:rsidR="004D6F59" w:rsidRPr="007B7AB4" w:rsidRDefault="00663D8C" w:rsidP="004D6F59">
      <w:pPr>
        <w:pStyle w:val="TOC1"/>
        <w:tabs>
          <w:tab w:val="right" w:leader="dot" w:pos="9350"/>
        </w:tabs>
        <w:rPr>
          <w:rFonts w:asciiTheme="minorHAnsi" w:hAnsiTheme="minorHAnsi"/>
          <w:noProof/>
          <w:sz w:val="22"/>
        </w:rPr>
      </w:pPr>
      <w:hyperlink w:anchor="_Toc16587743" w:history="1">
        <w:r w:rsidR="004D6F59" w:rsidRPr="007B7AB4">
          <w:rPr>
            <w:rStyle w:val="Hyperlink"/>
            <w:noProof/>
            <w:color w:val="auto"/>
            <w:u w:val="none"/>
          </w:rPr>
          <w:t>Table 4.8: The Company carefully selects assigned staff with risk management training</w:t>
        </w:r>
        <w:r w:rsidR="004D6F59" w:rsidRPr="007B7AB4">
          <w:rPr>
            <w:noProof/>
            <w:webHidden/>
          </w:rPr>
          <w:tab/>
        </w:r>
        <w:r w:rsidR="004D6F59">
          <w:rPr>
            <w:noProof/>
            <w:webHidden/>
          </w:rPr>
          <w:t>55</w:t>
        </w:r>
      </w:hyperlink>
    </w:p>
    <w:p w:rsidR="004D6F59" w:rsidRPr="007B7AB4" w:rsidRDefault="00663D8C" w:rsidP="004D6F59">
      <w:pPr>
        <w:pStyle w:val="TOC1"/>
        <w:tabs>
          <w:tab w:val="right" w:leader="dot" w:pos="9350"/>
        </w:tabs>
        <w:rPr>
          <w:rFonts w:asciiTheme="minorHAnsi" w:hAnsiTheme="minorHAnsi"/>
          <w:noProof/>
          <w:sz w:val="22"/>
        </w:rPr>
      </w:pPr>
      <w:hyperlink w:anchor="_Toc16587745" w:history="1">
        <w:r w:rsidR="004D6F59" w:rsidRPr="007B7AB4">
          <w:rPr>
            <w:rStyle w:val="Hyperlink"/>
            <w:noProof/>
            <w:color w:val="auto"/>
            <w:u w:val="none"/>
          </w:rPr>
          <w:t>Table 4.9: Employees roles are changed from time to time to reduce on likelihood of fraud</w:t>
        </w:r>
        <w:r w:rsidR="004D6F59" w:rsidRPr="007B7AB4">
          <w:rPr>
            <w:noProof/>
            <w:webHidden/>
          </w:rPr>
          <w:tab/>
        </w:r>
        <w:r w:rsidR="004D6F59">
          <w:rPr>
            <w:noProof/>
            <w:webHidden/>
          </w:rPr>
          <w:t>56</w:t>
        </w:r>
      </w:hyperlink>
    </w:p>
    <w:p w:rsidR="004D6F59" w:rsidRPr="007B7AB4" w:rsidRDefault="00663D8C" w:rsidP="004D6F59">
      <w:pPr>
        <w:pStyle w:val="TOC1"/>
        <w:tabs>
          <w:tab w:val="right" w:leader="dot" w:pos="9350"/>
        </w:tabs>
        <w:rPr>
          <w:rFonts w:asciiTheme="minorHAnsi" w:hAnsiTheme="minorHAnsi"/>
          <w:noProof/>
          <w:sz w:val="22"/>
        </w:rPr>
      </w:pPr>
      <w:hyperlink w:anchor="_Toc16587750" w:history="1">
        <w:r w:rsidR="004D6F59" w:rsidRPr="007B7AB4">
          <w:rPr>
            <w:rStyle w:val="Hyperlink"/>
            <w:noProof/>
            <w:color w:val="auto"/>
            <w:u w:val="none"/>
          </w:rPr>
          <w:t>Table 5.1: Performance reviews are done monthly</w:t>
        </w:r>
        <w:r w:rsidR="004D6F59" w:rsidRPr="007B7AB4">
          <w:rPr>
            <w:noProof/>
            <w:webHidden/>
          </w:rPr>
          <w:tab/>
        </w:r>
        <w:r w:rsidR="004D6F59">
          <w:rPr>
            <w:noProof/>
            <w:webHidden/>
          </w:rPr>
          <w:t>58</w:t>
        </w:r>
      </w:hyperlink>
    </w:p>
    <w:p w:rsidR="004D6F59" w:rsidRPr="007B7AB4" w:rsidRDefault="00663D8C" w:rsidP="004D6F59">
      <w:pPr>
        <w:pStyle w:val="TOC1"/>
        <w:tabs>
          <w:tab w:val="right" w:leader="dot" w:pos="9350"/>
        </w:tabs>
        <w:rPr>
          <w:rFonts w:asciiTheme="minorHAnsi" w:hAnsiTheme="minorHAnsi"/>
          <w:noProof/>
          <w:sz w:val="22"/>
        </w:rPr>
      </w:pPr>
      <w:hyperlink w:anchor="_Toc16587752" w:history="1">
        <w:r w:rsidR="004D6F59" w:rsidRPr="007B7AB4">
          <w:rPr>
            <w:rStyle w:val="Hyperlink"/>
            <w:noProof/>
            <w:color w:val="auto"/>
            <w:u w:val="none"/>
          </w:rPr>
          <w:t>Table 5.2: There is accurate and timely transfer of accounting information within internal environment</w:t>
        </w:r>
        <w:r w:rsidR="004D6F59" w:rsidRPr="007B7AB4">
          <w:rPr>
            <w:noProof/>
            <w:webHidden/>
          </w:rPr>
          <w:tab/>
        </w:r>
        <w:r w:rsidR="004D6F59">
          <w:rPr>
            <w:noProof/>
            <w:webHidden/>
          </w:rPr>
          <w:t>59</w:t>
        </w:r>
      </w:hyperlink>
    </w:p>
    <w:p w:rsidR="004D6F59" w:rsidRPr="007B7AB4" w:rsidRDefault="00663D8C" w:rsidP="004D6F59">
      <w:pPr>
        <w:pStyle w:val="TOC1"/>
        <w:tabs>
          <w:tab w:val="right" w:leader="dot" w:pos="9350"/>
        </w:tabs>
        <w:rPr>
          <w:rFonts w:asciiTheme="minorHAnsi" w:hAnsiTheme="minorHAnsi"/>
          <w:noProof/>
          <w:sz w:val="22"/>
        </w:rPr>
      </w:pPr>
      <w:hyperlink w:anchor="_Toc16587754" w:history="1">
        <w:r w:rsidR="004D6F59" w:rsidRPr="007B7AB4">
          <w:rPr>
            <w:rStyle w:val="Hyperlink"/>
            <w:noProof/>
            <w:color w:val="auto"/>
            <w:u w:val="none"/>
          </w:rPr>
          <w:t>Table 5.3: Physical controls are in place to eliminate risks</w:t>
        </w:r>
        <w:r w:rsidR="004D6F59" w:rsidRPr="007B7AB4">
          <w:rPr>
            <w:noProof/>
            <w:webHidden/>
          </w:rPr>
          <w:tab/>
        </w:r>
        <w:r w:rsidR="004D6F59">
          <w:rPr>
            <w:noProof/>
            <w:webHidden/>
          </w:rPr>
          <w:t>60</w:t>
        </w:r>
      </w:hyperlink>
    </w:p>
    <w:p w:rsidR="004D6F59" w:rsidRPr="007B7AB4" w:rsidRDefault="00663D8C" w:rsidP="004D6F59">
      <w:pPr>
        <w:pStyle w:val="TOC1"/>
        <w:tabs>
          <w:tab w:val="right" w:leader="dot" w:pos="9350"/>
        </w:tabs>
        <w:rPr>
          <w:rFonts w:asciiTheme="minorHAnsi" w:hAnsiTheme="minorHAnsi"/>
          <w:noProof/>
          <w:sz w:val="22"/>
        </w:rPr>
      </w:pPr>
      <w:hyperlink w:anchor="_Toc16587756" w:history="1">
        <w:r w:rsidR="004D6F59" w:rsidRPr="007B7AB4">
          <w:rPr>
            <w:rStyle w:val="Hyperlink"/>
            <w:noProof/>
            <w:color w:val="auto"/>
            <w:u w:val="none"/>
          </w:rPr>
          <w:t>Table 5.4: Procedures in place are monitored to implement company policies</w:t>
        </w:r>
        <w:r w:rsidR="004D6F59" w:rsidRPr="007B7AB4">
          <w:rPr>
            <w:noProof/>
            <w:webHidden/>
          </w:rPr>
          <w:tab/>
        </w:r>
        <w:r w:rsidR="004D6F59">
          <w:rPr>
            <w:noProof/>
            <w:webHidden/>
          </w:rPr>
          <w:t>61</w:t>
        </w:r>
      </w:hyperlink>
    </w:p>
    <w:p w:rsidR="004D6F59" w:rsidRPr="007B7AB4" w:rsidRDefault="00663D8C" w:rsidP="004D6F59">
      <w:pPr>
        <w:pStyle w:val="TOC1"/>
        <w:tabs>
          <w:tab w:val="right" w:leader="dot" w:pos="9350"/>
        </w:tabs>
        <w:rPr>
          <w:rFonts w:asciiTheme="minorHAnsi" w:hAnsiTheme="minorHAnsi"/>
          <w:noProof/>
          <w:sz w:val="22"/>
        </w:rPr>
      </w:pPr>
      <w:hyperlink w:anchor="_Toc16587758" w:history="1">
        <w:r w:rsidR="004D6F59" w:rsidRPr="007B7AB4">
          <w:rPr>
            <w:rStyle w:val="Hyperlink"/>
            <w:noProof/>
            <w:color w:val="auto"/>
            <w:u w:val="none"/>
          </w:rPr>
          <w:t>Table 5.5: Reconciliation of company accounts is done on a regular basis to ensure accuracy of financial information</w:t>
        </w:r>
        <w:r w:rsidR="004D6F59" w:rsidRPr="007B7AB4">
          <w:rPr>
            <w:noProof/>
            <w:webHidden/>
          </w:rPr>
          <w:tab/>
        </w:r>
        <w:r w:rsidR="004D6F59">
          <w:rPr>
            <w:noProof/>
            <w:webHidden/>
          </w:rPr>
          <w:t>62</w:t>
        </w:r>
      </w:hyperlink>
    </w:p>
    <w:p w:rsidR="004D6F59" w:rsidRPr="007B7AB4" w:rsidRDefault="00663D8C" w:rsidP="004D6F59">
      <w:pPr>
        <w:pStyle w:val="TOC1"/>
        <w:tabs>
          <w:tab w:val="right" w:leader="dot" w:pos="9350"/>
        </w:tabs>
        <w:rPr>
          <w:rFonts w:asciiTheme="minorHAnsi" w:hAnsiTheme="minorHAnsi"/>
          <w:noProof/>
          <w:sz w:val="22"/>
        </w:rPr>
      </w:pPr>
      <w:hyperlink w:anchor="_Toc16587760" w:history="1">
        <w:r w:rsidR="004D6F59" w:rsidRPr="007B7AB4">
          <w:rPr>
            <w:rStyle w:val="Hyperlink"/>
            <w:noProof/>
            <w:color w:val="auto"/>
            <w:u w:val="none"/>
          </w:rPr>
          <w:t>Table 5.6: Compliance with laws gives reasonable assurance of the reliability of financial reporting</w:t>
        </w:r>
        <w:r w:rsidR="004D6F59" w:rsidRPr="007B7AB4">
          <w:rPr>
            <w:noProof/>
            <w:webHidden/>
          </w:rPr>
          <w:tab/>
        </w:r>
        <w:r w:rsidR="004D6F59">
          <w:rPr>
            <w:noProof/>
            <w:webHidden/>
          </w:rPr>
          <w:t>63</w:t>
        </w:r>
      </w:hyperlink>
    </w:p>
    <w:p w:rsidR="004D6F59" w:rsidRPr="007B7AB4" w:rsidRDefault="00663D8C" w:rsidP="004D6F59">
      <w:pPr>
        <w:pStyle w:val="TOC1"/>
        <w:tabs>
          <w:tab w:val="right" w:leader="dot" w:pos="9350"/>
        </w:tabs>
        <w:rPr>
          <w:rFonts w:asciiTheme="minorHAnsi" w:hAnsiTheme="minorHAnsi"/>
          <w:noProof/>
          <w:sz w:val="22"/>
        </w:rPr>
      </w:pPr>
      <w:hyperlink w:anchor="_Toc16587762" w:history="1">
        <w:r w:rsidR="004D6F59" w:rsidRPr="007B7AB4">
          <w:rPr>
            <w:rStyle w:val="Hyperlink"/>
            <w:noProof/>
            <w:color w:val="auto"/>
            <w:u w:val="none"/>
          </w:rPr>
          <w:t>Table 5.7: The senior staffs carry out their supervisory roles spelt out in the organization</w:t>
        </w:r>
        <w:r w:rsidR="004D6F59" w:rsidRPr="007B7AB4">
          <w:rPr>
            <w:noProof/>
            <w:webHidden/>
          </w:rPr>
          <w:tab/>
        </w:r>
        <w:r w:rsidR="004D6F59">
          <w:rPr>
            <w:noProof/>
            <w:webHidden/>
          </w:rPr>
          <w:t>64</w:t>
        </w:r>
      </w:hyperlink>
    </w:p>
    <w:p w:rsidR="004D6F59" w:rsidRPr="007B7AB4" w:rsidRDefault="00663D8C" w:rsidP="004D6F59">
      <w:pPr>
        <w:pStyle w:val="TOC1"/>
        <w:tabs>
          <w:tab w:val="right" w:leader="dot" w:pos="9350"/>
        </w:tabs>
        <w:rPr>
          <w:rFonts w:asciiTheme="minorHAnsi" w:hAnsiTheme="minorHAnsi"/>
          <w:noProof/>
          <w:sz w:val="22"/>
        </w:rPr>
      </w:pPr>
      <w:hyperlink w:anchor="_Toc16587764" w:history="1">
        <w:r w:rsidR="004D6F59" w:rsidRPr="007B7AB4">
          <w:rPr>
            <w:rStyle w:val="Hyperlink"/>
            <w:noProof/>
            <w:color w:val="auto"/>
            <w:u w:val="none"/>
          </w:rPr>
          <w:t>Table 5.8: Internal audit consist a continuous evaluation of the internal controls</w:t>
        </w:r>
        <w:r w:rsidR="004D6F59" w:rsidRPr="007B7AB4">
          <w:rPr>
            <w:noProof/>
            <w:webHidden/>
          </w:rPr>
          <w:tab/>
        </w:r>
        <w:r w:rsidR="004D6F59">
          <w:rPr>
            <w:noProof/>
            <w:webHidden/>
          </w:rPr>
          <w:t>65</w:t>
        </w:r>
      </w:hyperlink>
    </w:p>
    <w:p w:rsidR="004D6F59" w:rsidRPr="007B7AB4" w:rsidRDefault="00663D8C" w:rsidP="004D6F59">
      <w:pPr>
        <w:pStyle w:val="TOC1"/>
        <w:tabs>
          <w:tab w:val="right" w:leader="dot" w:pos="9350"/>
        </w:tabs>
        <w:rPr>
          <w:rFonts w:asciiTheme="minorHAnsi" w:hAnsiTheme="minorHAnsi"/>
          <w:noProof/>
          <w:sz w:val="22"/>
        </w:rPr>
      </w:pPr>
      <w:hyperlink w:anchor="_Toc16587766" w:history="1">
        <w:r w:rsidR="004D6F59" w:rsidRPr="007B7AB4">
          <w:rPr>
            <w:rStyle w:val="Hyperlink"/>
            <w:noProof/>
            <w:color w:val="auto"/>
            <w:u w:val="none"/>
          </w:rPr>
          <w:t>Table 5.9: The internal control system forwards the reports to various stakeholders</w:t>
        </w:r>
        <w:r w:rsidR="004D6F59" w:rsidRPr="007B7AB4">
          <w:rPr>
            <w:noProof/>
            <w:webHidden/>
          </w:rPr>
          <w:tab/>
        </w:r>
        <w:r w:rsidR="004D6F59">
          <w:rPr>
            <w:noProof/>
            <w:webHidden/>
          </w:rPr>
          <w:t>66</w:t>
        </w:r>
      </w:hyperlink>
    </w:p>
    <w:p w:rsidR="004D6F59" w:rsidRPr="007B7AB4" w:rsidRDefault="00663D8C" w:rsidP="004D6F59">
      <w:pPr>
        <w:pStyle w:val="TOC1"/>
        <w:tabs>
          <w:tab w:val="right" w:leader="dot" w:pos="9350"/>
        </w:tabs>
        <w:rPr>
          <w:rFonts w:asciiTheme="minorHAnsi" w:hAnsiTheme="minorHAnsi"/>
          <w:noProof/>
          <w:sz w:val="22"/>
        </w:rPr>
      </w:pPr>
      <w:hyperlink w:anchor="_Toc16587771" w:history="1">
        <w:r w:rsidR="004D6F59" w:rsidRPr="007B7AB4">
          <w:rPr>
            <w:rStyle w:val="Hyperlink"/>
            <w:noProof/>
            <w:color w:val="auto"/>
            <w:u w:val="none"/>
          </w:rPr>
          <w:t>Table 6.1: Systems of approval and authorization are complied with</w:t>
        </w:r>
        <w:r w:rsidR="004D6F59" w:rsidRPr="007B7AB4">
          <w:rPr>
            <w:noProof/>
            <w:webHidden/>
          </w:rPr>
          <w:tab/>
        </w:r>
        <w:r w:rsidR="004D6F59">
          <w:rPr>
            <w:noProof/>
            <w:webHidden/>
          </w:rPr>
          <w:t>68</w:t>
        </w:r>
      </w:hyperlink>
    </w:p>
    <w:p w:rsidR="004D6F59" w:rsidRPr="007B7AB4" w:rsidRDefault="00663D8C" w:rsidP="004D6F59">
      <w:pPr>
        <w:pStyle w:val="TOC1"/>
        <w:tabs>
          <w:tab w:val="right" w:leader="dot" w:pos="9350"/>
        </w:tabs>
        <w:rPr>
          <w:rFonts w:asciiTheme="minorHAnsi" w:hAnsiTheme="minorHAnsi"/>
          <w:noProof/>
          <w:sz w:val="22"/>
        </w:rPr>
      </w:pPr>
      <w:hyperlink w:anchor="_Toc16587773" w:history="1">
        <w:r w:rsidR="004D6F59" w:rsidRPr="007B7AB4">
          <w:rPr>
            <w:rStyle w:val="Hyperlink"/>
            <w:noProof/>
            <w:color w:val="auto"/>
            <w:u w:val="none"/>
          </w:rPr>
          <w:t>Table 6.2: There is transparency in recording transactions</w:t>
        </w:r>
        <w:r w:rsidR="004D6F59" w:rsidRPr="007B7AB4">
          <w:rPr>
            <w:noProof/>
            <w:webHidden/>
          </w:rPr>
          <w:tab/>
        </w:r>
        <w:r w:rsidR="004D6F59">
          <w:rPr>
            <w:noProof/>
            <w:webHidden/>
          </w:rPr>
          <w:t>69</w:t>
        </w:r>
      </w:hyperlink>
    </w:p>
    <w:p w:rsidR="004D6F59" w:rsidRPr="007B7AB4" w:rsidRDefault="00663D8C" w:rsidP="004D6F59">
      <w:pPr>
        <w:pStyle w:val="TOC1"/>
        <w:tabs>
          <w:tab w:val="right" w:leader="dot" w:pos="9350"/>
        </w:tabs>
        <w:rPr>
          <w:rFonts w:asciiTheme="minorHAnsi" w:hAnsiTheme="minorHAnsi"/>
          <w:noProof/>
          <w:sz w:val="22"/>
        </w:rPr>
      </w:pPr>
      <w:hyperlink w:anchor="_Toc16587775" w:history="1">
        <w:r w:rsidR="004D6F59" w:rsidRPr="007B7AB4">
          <w:rPr>
            <w:rStyle w:val="Hyperlink"/>
            <w:noProof/>
            <w:color w:val="auto"/>
            <w:u w:val="none"/>
          </w:rPr>
          <w:t>Table 6.3: The different systems in the organization are continuously reviewed</w:t>
        </w:r>
        <w:r w:rsidR="004D6F59" w:rsidRPr="007B7AB4">
          <w:rPr>
            <w:noProof/>
            <w:webHidden/>
          </w:rPr>
          <w:tab/>
        </w:r>
        <w:r w:rsidR="004D6F59">
          <w:rPr>
            <w:noProof/>
            <w:webHidden/>
          </w:rPr>
          <w:t>70</w:t>
        </w:r>
      </w:hyperlink>
    </w:p>
    <w:p w:rsidR="004D6F59" w:rsidRPr="007B7AB4" w:rsidRDefault="00663D8C" w:rsidP="004D6F59">
      <w:pPr>
        <w:pStyle w:val="TOC1"/>
        <w:tabs>
          <w:tab w:val="right" w:leader="dot" w:pos="9350"/>
        </w:tabs>
        <w:rPr>
          <w:rFonts w:asciiTheme="minorHAnsi" w:hAnsiTheme="minorHAnsi"/>
          <w:noProof/>
          <w:sz w:val="22"/>
        </w:rPr>
      </w:pPr>
      <w:hyperlink w:anchor="_Toc16587777" w:history="1">
        <w:r w:rsidR="004D6F59" w:rsidRPr="007B7AB4">
          <w:rPr>
            <w:rStyle w:val="Hyperlink"/>
            <w:noProof/>
            <w:color w:val="auto"/>
            <w:u w:val="none"/>
          </w:rPr>
          <w:t>Table 6.4: Responsibility recording is practiced in medical procedures</w:t>
        </w:r>
        <w:r w:rsidR="004D6F59" w:rsidRPr="007B7AB4">
          <w:rPr>
            <w:noProof/>
            <w:webHidden/>
          </w:rPr>
          <w:tab/>
        </w:r>
        <w:r w:rsidR="004D6F59">
          <w:rPr>
            <w:noProof/>
            <w:webHidden/>
          </w:rPr>
          <w:t>71</w:t>
        </w:r>
      </w:hyperlink>
    </w:p>
    <w:p w:rsidR="004D6F59" w:rsidRPr="007B7AB4" w:rsidRDefault="00663D8C" w:rsidP="004D6F59">
      <w:pPr>
        <w:pStyle w:val="TOC1"/>
        <w:tabs>
          <w:tab w:val="right" w:leader="dot" w:pos="9350"/>
        </w:tabs>
        <w:rPr>
          <w:rFonts w:asciiTheme="minorHAnsi" w:hAnsiTheme="minorHAnsi"/>
          <w:noProof/>
          <w:sz w:val="22"/>
        </w:rPr>
      </w:pPr>
      <w:hyperlink w:anchor="_Toc16587779" w:history="1">
        <w:r w:rsidR="004D6F59" w:rsidRPr="007B7AB4">
          <w:rPr>
            <w:rStyle w:val="Hyperlink"/>
            <w:noProof/>
            <w:color w:val="auto"/>
            <w:u w:val="none"/>
          </w:rPr>
          <w:t>Table 6.5: Internal audit has made explicit commitment to openness and transparency in all activities of the company.</w:t>
        </w:r>
        <w:r w:rsidR="004D6F59" w:rsidRPr="007B7AB4">
          <w:rPr>
            <w:noProof/>
            <w:webHidden/>
          </w:rPr>
          <w:tab/>
        </w:r>
        <w:r w:rsidR="004D6F59">
          <w:rPr>
            <w:noProof/>
            <w:webHidden/>
          </w:rPr>
          <w:t>72</w:t>
        </w:r>
      </w:hyperlink>
    </w:p>
    <w:p w:rsidR="004D6F59" w:rsidRPr="007B7AB4" w:rsidRDefault="00663D8C" w:rsidP="004D6F59">
      <w:pPr>
        <w:pStyle w:val="TOC1"/>
        <w:tabs>
          <w:tab w:val="right" w:leader="dot" w:pos="9350"/>
        </w:tabs>
        <w:rPr>
          <w:rFonts w:asciiTheme="minorHAnsi" w:hAnsiTheme="minorHAnsi"/>
          <w:noProof/>
          <w:sz w:val="22"/>
        </w:rPr>
      </w:pPr>
      <w:hyperlink w:anchor="_Toc16587781" w:history="1">
        <w:r w:rsidR="004D6F59" w:rsidRPr="007B7AB4">
          <w:rPr>
            <w:rStyle w:val="Hyperlink"/>
            <w:noProof/>
            <w:color w:val="auto"/>
            <w:u w:val="none"/>
          </w:rPr>
          <w:t>Table 6.6: The documents used are serially numbered</w:t>
        </w:r>
        <w:r w:rsidR="004D6F59" w:rsidRPr="007B7AB4">
          <w:rPr>
            <w:noProof/>
            <w:webHidden/>
          </w:rPr>
          <w:tab/>
        </w:r>
        <w:r w:rsidR="004D6F59">
          <w:rPr>
            <w:noProof/>
            <w:webHidden/>
          </w:rPr>
          <w:t>73</w:t>
        </w:r>
      </w:hyperlink>
    </w:p>
    <w:p w:rsidR="004D6F59" w:rsidRPr="007B7AB4" w:rsidRDefault="00663D8C" w:rsidP="004D6F59">
      <w:pPr>
        <w:pStyle w:val="TOC1"/>
        <w:tabs>
          <w:tab w:val="right" w:leader="dot" w:pos="9350"/>
        </w:tabs>
        <w:rPr>
          <w:rFonts w:asciiTheme="minorHAnsi" w:hAnsiTheme="minorHAnsi"/>
          <w:noProof/>
          <w:sz w:val="22"/>
        </w:rPr>
      </w:pPr>
      <w:hyperlink w:anchor="_Toc16587783" w:history="1">
        <w:r w:rsidR="004D6F59" w:rsidRPr="007B7AB4">
          <w:rPr>
            <w:rStyle w:val="Hyperlink"/>
            <w:noProof/>
            <w:color w:val="auto"/>
            <w:u w:val="none"/>
          </w:rPr>
          <w:t>Table 6.7: Cash receipts bear distant features and are in triplicate</w:t>
        </w:r>
        <w:r w:rsidR="004D6F59" w:rsidRPr="007B7AB4">
          <w:rPr>
            <w:noProof/>
            <w:webHidden/>
          </w:rPr>
          <w:tab/>
        </w:r>
        <w:r w:rsidR="004D6F59">
          <w:rPr>
            <w:noProof/>
            <w:webHidden/>
          </w:rPr>
          <w:t>74</w:t>
        </w:r>
      </w:hyperlink>
    </w:p>
    <w:p w:rsidR="004D6F59" w:rsidRPr="007B7AB4" w:rsidRDefault="00663D8C" w:rsidP="004D6F59">
      <w:pPr>
        <w:pStyle w:val="TOC1"/>
        <w:tabs>
          <w:tab w:val="right" w:leader="dot" w:pos="9350"/>
        </w:tabs>
        <w:rPr>
          <w:rFonts w:asciiTheme="minorHAnsi" w:hAnsiTheme="minorHAnsi"/>
          <w:noProof/>
          <w:sz w:val="22"/>
        </w:rPr>
      </w:pPr>
      <w:hyperlink w:anchor="_Toc16587785" w:history="1">
        <w:r w:rsidR="004D6F59" w:rsidRPr="007B7AB4">
          <w:rPr>
            <w:rStyle w:val="Hyperlink"/>
            <w:noProof/>
            <w:color w:val="auto"/>
            <w:u w:val="none"/>
          </w:rPr>
          <w:t>Table 6.8: There is proper accountability of resources</w:t>
        </w:r>
        <w:r w:rsidR="004D6F59" w:rsidRPr="007B7AB4">
          <w:rPr>
            <w:noProof/>
            <w:webHidden/>
          </w:rPr>
          <w:tab/>
        </w:r>
        <w:r w:rsidR="004D6F59">
          <w:rPr>
            <w:noProof/>
            <w:webHidden/>
          </w:rPr>
          <w:t>75</w:t>
        </w:r>
      </w:hyperlink>
    </w:p>
    <w:p w:rsidR="004D6F59" w:rsidRPr="007B7AB4" w:rsidRDefault="00663D8C" w:rsidP="004D6F59">
      <w:pPr>
        <w:pStyle w:val="TOC1"/>
        <w:tabs>
          <w:tab w:val="right" w:leader="dot" w:pos="9350"/>
        </w:tabs>
        <w:rPr>
          <w:rFonts w:asciiTheme="minorHAnsi" w:hAnsiTheme="minorHAnsi"/>
          <w:noProof/>
          <w:sz w:val="22"/>
        </w:rPr>
      </w:pPr>
      <w:hyperlink w:anchor="_Toc16587787" w:history="1">
        <w:r w:rsidR="004D6F59" w:rsidRPr="007B7AB4">
          <w:rPr>
            <w:rStyle w:val="Hyperlink"/>
            <w:noProof/>
            <w:color w:val="auto"/>
            <w:u w:val="none"/>
          </w:rPr>
          <w:t>Table 6.9: The recommendation from the audit reports are taken into consideration</w:t>
        </w:r>
        <w:r w:rsidR="004D6F59" w:rsidRPr="007B7AB4">
          <w:rPr>
            <w:noProof/>
            <w:webHidden/>
          </w:rPr>
          <w:tab/>
        </w:r>
        <w:r w:rsidR="004D6F59">
          <w:rPr>
            <w:noProof/>
            <w:webHidden/>
          </w:rPr>
          <w:t>76</w:t>
        </w:r>
      </w:hyperlink>
    </w:p>
    <w:p w:rsidR="004D6F59" w:rsidRPr="007B7AB4" w:rsidRDefault="00663D8C" w:rsidP="004D6F59">
      <w:pPr>
        <w:pStyle w:val="TOC1"/>
        <w:tabs>
          <w:tab w:val="right" w:leader="dot" w:pos="9350"/>
        </w:tabs>
        <w:rPr>
          <w:rFonts w:asciiTheme="minorHAnsi" w:hAnsiTheme="minorHAnsi"/>
          <w:noProof/>
          <w:sz w:val="22"/>
        </w:rPr>
      </w:pPr>
      <w:hyperlink w:anchor="_Toc16587789" w:history="1">
        <w:r w:rsidR="004D6F59" w:rsidRPr="007B7AB4">
          <w:rPr>
            <w:rStyle w:val="Hyperlink"/>
            <w:noProof/>
            <w:color w:val="auto"/>
            <w:u w:val="none"/>
          </w:rPr>
          <w:t>Table 6.10: Internal audit reports are reviewed by management and form the basis for future review.</w:t>
        </w:r>
        <w:r w:rsidR="004D6F59" w:rsidRPr="007B7AB4">
          <w:rPr>
            <w:noProof/>
            <w:webHidden/>
          </w:rPr>
          <w:tab/>
        </w:r>
        <w:r w:rsidR="004D6F59">
          <w:rPr>
            <w:noProof/>
            <w:webHidden/>
          </w:rPr>
          <w:t>77</w:t>
        </w:r>
      </w:hyperlink>
    </w:p>
    <w:p w:rsidR="004D6F59" w:rsidRPr="007B7AB4" w:rsidRDefault="00663D8C" w:rsidP="004D6F59">
      <w:pPr>
        <w:pStyle w:val="TOC1"/>
        <w:tabs>
          <w:tab w:val="right" w:leader="dot" w:pos="9350"/>
        </w:tabs>
        <w:rPr>
          <w:rFonts w:asciiTheme="minorHAnsi" w:hAnsiTheme="minorHAnsi"/>
          <w:noProof/>
          <w:sz w:val="22"/>
        </w:rPr>
      </w:pPr>
      <w:hyperlink w:anchor="_Toc16587792" w:history="1">
        <w:r w:rsidR="004D6F59" w:rsidRPr="007B7AB4">
          <w:rPr>
            <w:rStyle w:val="Hyperlink"/>
            <w:noProof/>
            <w:color w:val="auto"/>
            <w:u w:val="none"/>
          </w:rPr>
          <w:t>Table 6.11: Model Summary</w:t>
        </w:r>
        <w:r w:rsidR="004D6F59" w:rsidRPr="007B7AB4">
          <w:rPr>
            <w:noProof/>
            <w:webHidden/>
          </w:rPr>
          <w:tab/>
        </w:r>
        <w:r w:rsidR="004D6F59">
          <w:rPr>
            <w:noProof/>
            <w:webHidden/>
          </w:rPr>
          <w:t>78</w:t>
        </w:r>
      </w:hyperlink>
    </w:p>
    <w:p w:rsidR="004D6F59" w:rsidRPr="007B7AB4" w:rsidRDefault="00663D8C" w:rsidP="004D6F59">
      <w:pPr>
        <w:pStyle w:val="TOC1"/>
        <w:tabs>
          <w:tab w:val="right" w:leader="dot" w:pos="9350"/>
        </w:tabs>
        <w:rPr>
          <w:rFonts w:asciiTheme="minorHAnsi" w:hAnsiTheme="minorHAnsi"/>
          <w:noProof/>
          <w:sz w:val="22"/>
        </w:rPr>
      </w:pPr>
      <w:hyperlink w:anchor="_Toc16587794" w:history="1">
        <w:r w:rsidR="004D6F59" w:rsidRPr="007B7AB4">
          <w:rPr>
            <w:rStyle w:val="Hyperlink"/>
            <w:noProof/>
            <w:color w:val="auto"/>
            <w:u w:val="none"/>
          </w:rPr>
          <w:t>Table 6.12: ANOVA</w:t>
        </w:r>
        <w:r w:rsidR="004D6F59" w:rsidRPr="007B7AB4">
          <w:rPr>
            <w:rStyle w:val="Hyperlink"/>
            <w:noProof/>
            <w:color w:val="auto"/>
            <w:u w:val="none"/>
            <w:vertAlign w:val="superscript"/>
          </w:rPr>
          <w:t>a</w:t>
        </w:r>
        <w:r w:rsidR="004D6F59" w:rsidRPr="007B7AB4">
          <w:rPr>
            <w:noProof/>
            <w:webHidden/>
          </w:rPr>
          <w:tab/>
        </w:r>
        <w:r w:rsidR="004D6F59">
          <w:rPr>
            <w:noProof/>
            <w:webHidden/>
          </w:rPr>
          <w:t>79</w:t>
        </w:r>
      </w:hyperlink>
    </w:p>
    <w:p w:rsidR="00856840" w:rsidRDefault="00663D8C" w:rsidP="004D6F59">
      <w:hyperlink w:anchor="_Toc16587795" w:history="1">
        <w:r w:rsidR="004D6F59" w:rsidRPr="007B7AB4">
          <w:rPr>
            <w:rStyle w:val="Hyperlink"/>
            <w:noProof/>
            <w:color w:val="auto"/>
            <w:u w:val="none"/>
          </w:rPr>
          <w:t>Table 6.13: Coefficients</w:t>
        </w:r>
        <w:r w:rsidR="004D6F59" w:rsidRPr="007B7AB4">
          <w:rPr>
            <w:rStyle w:val="Hyperlink"/>
            <w:noProof/>
            <w:color w:val="auto"/>
            <w:u w:val="none"/>
            <w:vertAlign w:val="superscript"/>
          </w:rPr>
          <w:t>a</w:t>
        </w:r>
        <w:r w:rsidR="004D6F59">
          <w:rPr>
            <w:rStyle w:val="Hyperlink"/>
            <w:noProof/>
            <w:color w:val="auto"/>
            <w:u w:val="none"/>
            <w:vertAlign w:val="superscript"/>
          </w:rPr>
          <w:t>………………………………………………………………………………………………………………</w:t>
        </w:r>
        <w:r w:rsidR="004D6F59">
          <w:rPr>
            <w:noProof/>
            <w:webHidden/>
          </w:rPr>
          <w:t>80</w:t>
        </w:r>
      </w:hyperlink>
    </w:p>
    <w:p w:rsidR="00D93515" w:rsidRPr="00674DB6" w:rsidRDefault="00D93515" w:rsidP="00856840">
      <w:pPr>
        <w:rPr>
          <w:rFonts w:eastAsia="Times New Roman" w:cs="Times New Roman"/>
        </w:rPr>
      </w:pPr>
      <w:r>
        <w:br w:type="page"/>
      </w:r>
    </w:p>
    <w:p w:rsidR="005B02E7" w:rsidRPr="007140DA" w:rsidRDefault="0091754F" w:rsidP="005649A4">
      <w:pPr>
        <w:pStyle w:val="Heading1"/>
        <w:jc w:val="center"/>
      </w:pPr>
      <w:bookmarkStart w:id="22" w:name="_Toc20998813"/>
      <w:r w:rsidRPr="007140DA">
        <w:lastRenderedPageBreak/>
        <w:t>DEFINITION OF OPERATIONAL TERMS</w:t>
      </w:r>
      <w:bookmarkEnd w:id="22"/>
    </w:p>
    <w:p w:rsidR="004C4113" w:rsidRPr="005649A4" w:rsidRDefault="005649A4" w:rsidP="00AA0F57">
      <w:pPr>
        <w:rPr>
          <w:rFonts w:cs="Times New Roman"/>
          <w:b/>
          <w:szCs w:val="24"/>
        </w:rPr>
      </w:pPr>
      <w:r>
        <w:rPr>
          <w:rFonts w:cs="Times New Roman"/>
          <w:b/>
          <w:szCs w:val="24"/>
        </w:rPr>
        <w:t xml:space="preserve">Internal auditing: </w:t>
      </w:r>
      <w:r w:rsidR="004C4113" w:rsidRPr="007140DA">
        <w:rPr>
          <w:rFonts w:cs="Times New Roman"/>
          <w:szCs w:val="24"/>
        </w:rPr>
        <w:t>According to institute of internal auditors (IIA) (199</w:t>
      </w:r>
      <w:r w:rsidR="000C6751" w:rsidRPr="007140DA">
        <w:rPr>
          <w:rFonts w:cs="Times New Roman"/>
          <w:szCs w:val="24"/>
        </w:rPr>
        <w:t>; 12</w:t>
      </w:r>
      <w:r w:rsidR="004C4113" w:rsidRPr="007140DA">
        <w:rPr>
          <w:rFonts w:cs="Times New Roman"/>
          <w:szCs w:val="24"/>
        </w:rPr>
        <w:t xml:space="preserve">) internal audit has been defined as “an independent, objective </w:t>
      </w:r>
      <w:r w:rsidR="00087F94" w:rsidRPr="007140DA">
        <w:rPr>
          <w:rFonts w:cs="Times New Roman"/>
          <w:szCs w:val="24"/>
        </w:rPr>
        <w:t>assurance</w:t>
      </w:r>
      <w:r w:rsidR="004C4113" w:rsidRPr="007140DA">
        <w:rPr>
          <w:rFonts w:cs="Times New Roman"/>
          <w:szCs w:val="24"/>
        </w:rPr>
        <w:t xml:space="preserve"> and consulting activity designed to add value and improve an </w:t>
      </w:r>
      <w:r w:rsidR="00087F94" w:rsidRPr="007140DA">
        <w:rPr>
          <w:rFonts w:cs="Times New Roman"/>
          <w:szCs w:val="24"/>
        </w:rPr>
        <w:t>organization’s</w:t>
      </w:r>
      <w:r w:rsidR="004C4113" w:rsidRPr="007140DA">
        <w:rPr>
          <w:rFonts w:cs="Times New Roman"/>
          <w:szCs w:val="24"/>
        </w:rPr>
        <w:t xml:space="preserve"> operation. It helps an </w:t>
      </w:r>
      <w:r w:rsidR="00087F94" w:rsidRPr="007140DA">
        <w:rPr>
          <w:rFonts w:cs="Times New Roman"/>
          <w:szCs w:val="24"/>
        </w:rPr>
        <w:t>organization</w:t>
      </w:r>
      <w:r w:rsidR="004C4113" w:rsidRPr="007140DA">
        <w:rPr>
          <w:rFonts w:cs="Times New Roman"/>
          <w:szCs w:val="24"/>
        </w:rPr>
        <w:t xml:space="preserve"> accomplish its objectives by bringing a systematic, disciplined approach to evaluate and improve the effectiveness of risk </w:t>
      </w:r>
      <w:r w:rsidR="00087F94" w:rsidRPr="007140DA">
        <w:rPr>
          <w:rFonts w:cs="Times New Roman"/>
          <w:szCs w:val="24"/>
        </w:rPr>
        <w:t>management</w:t>
      </w:r>
      <w:r w:rsidR="004C4113" w:rsidRPr="007140DA">
        <w:rPr>
          <w:rFonts w:cs="Times New Roman"/>
          <w:szCs w:val="24"/>
        </w:rPr>
        <w:t xml:space="preserve">, control and </w:t>
      </w:r>
      <w:r w:rsidR="00087F94" w:rsidRPr="007140DA">
        <w:rPr>
          <w:rFonts w:cs="Times New Roman"/>
          <w:szCs w:val="24"/>
        </w:rPr>
        <w:t>governance</w:t>
      </w:r>
      <w:r w:rsidR="00A245CC">
        <w:rPr>
          <w:rFonts w:cs="Times New Roman"/>
          <w:szCs w:val="24"/>
        </w:rPr>
        <w:t xml:space="preserve"> process.</w:t>
      </w:r>
    </w:p>
    <w:p w:rsidR="001F23BD" w:rsidRPr="007140DA" w:rsidRDefault="005649A4" w:rsidP="00AA0F57">
      <w:pPr>
        <w:rPr>
          <w:rFonts w:cs="Times New Roman"/>
          <w:szCs w:val="24"/>
        </w:rPr>
      </w:pPr>
      <w:r w:rsidRPr="007140DA">
        <w:rPr>
          <w:rFonts w:cs="Times New Roman"/>
          <w:b/>
          <w:szCs w:val="24"/>
        </w:rPr>
        <w:t>Internal controls</w:t>
      </w:r>
      <w:r>
        <w:rPr>
          <w:rFonts w:cs="Times New Roman"/>
          <w:b/>
          <w:szCs w:val="24"/>
        </w:rPr>
        <w:t xml:space="preserve">: </w:t>
      </w:r>
      <w:r w:rsidR="001F23BD" w:rsidRPr="007140DA">
        <w:rPr>
          <w:rFonts w:cs="Times New Roman"/>
          <w:szCs w:val="24"/>
        </w:rPr>
        <w:t xml:space="preserve">Internal control is the </w:t>
      </w:r>
      <w:r w:rsidR="00450610" w:rsidRPr="007140DA">
        <w:rPr>
          <w:rFonts w:cs="Times New Roman"/>
          <w:szCs w:val="24"/>
        </w:rPr>
        <w:t>integration</w:t>
      </w:r>
      <w:r w:rsidR="001F23BD" w:rsidRPr="007140DA">
        <w:rPr>
          <w:rFonts w:cs="Times New Roman"/>
          <w:szCs w:val="24"/>
        </w:rPr>
        <w:t xml:space="preserve"> of the activities, attitudes, plans, policies and </w:t>
      </w:r>
      <w:r w:rsidR="00450610" w:rsidRPr="007140DA">
        <w:rPr>
          <w:rFonts w:cs="Times New Roman"/>
          <w:szCs w:val="24"/>
        </w:rPr>
        <w:t>efforts</w:t>
      </w:r>
      <w:r w:rsidR="001F23BD" w:rsidRPr="007140DA">
        <w:rPr>
          <w:rFonts w:cs="Times New Roman"/>
          <w:szCs w:val="24"/>
        </w:rPr>
        <w:t xml:space="preserve"> of the people of an </w:t>
      </w:r>
      <w:r w:rsidR="00450610" w:rsidRPr="007140DA">
        <w:rPr>
          <w:rFonts w:cs="Times New Roman"/>
          <w:szCs w:val="24"/>
        </w:rPr>
        <w:t>organization</w:t>
      </w:r>
      <w:r w:rsidR="001F23BD" w:rsidRPr="007140DA">
        <w:rPr>
          <w:rFonts w:cs="Times New Roman"/>
          <w:szCs w:val="24"/>
        </w:rPr>
        <w:t xml:space="preserve"> working together to provide reasonable </w:t>
      </w:r>
      <w:r w:rsidR="00450610" w:rsidRPr="007140DA">
        <w:rPr>
          <w:rFonts w:cs="Times New Roman"/>
          <w:szCs w:val="24"/>
        </w:rPr>
        <w:t>assurance</w:t>
      </w:r>
      <w:r w:rsidR="001F23BD" w:rsidRPr="007140DA">
        <w:rPr>
          <w:rFonts w:cs="Times New Roman"/>
          <w:szCs w:val="24"/>
        </w:rPr>
        <w:t xml:space="preserve"> that the </w:t>
      </w:r>
      <w:r w:rsidR="00450610" w:rsidRPr="007140DA">
        <w:rPr>
          <w:rFonts w:cs="Times New Roman"/>
          <w:szCs w:val="24"/>
        </w:rPr>
        <w:t>organization</w:t>
      </w:r>
      <w:r w:rsidR="001F23BD" w:rsidRPr="007140DA">
        <w:rPr>
          <w:rFonts w:cs="Times New Roman"/>
          <w:szCs w:val="24"/>
        </w:rPr>
        <w:t xml:space="preserve"> will achieve its objectives ad mission. The overall purpose of internal control is to help an </w:t>
      </w:r>
      <w:r w:rsidR="00450610" w:rsidRPr="007140DA">
        <w:rPr>
          <w:rFonts w:cs="Times New Roman"/>
          <w:szCs w:val="24"/>
        </w:rPr>
        <w:t>organization</w:t>
      </w:r>
      <w:r w:rsidR="001F23BD" w:rsidRPr="007140DA">
        <w:rPr>
          <w:rFonts w:cs="Times New Roman"/>
          <w:szCs w:val="24"/>
        </w:rPr>
        <w:t xml:space="preserve"> achieve its mission (</w:t>
      </w:r>
      <w:proofErr w:type="spellStart"/>
      <w:r w:rsidR="001F23BD" w:rsidRPr="007140DA">
        <w:rPr>
          <w:rFonts w:cs="Times New Roman"/>
          <w:szCs w:val="24"/>
        </w:rPr>
        <w:t>DiNapoli</w:t>
      </w:r>
      <w:proofErr w:type="spellEnd"/>
      <w:r w:rsidR="001F23BD" w:rsidRPr="007140DA">
        <w:rPr>
          <w:rFonts w:cs="Times New Roman"/>
          <w:szCs w:val="24"/>
        </w:rPr>
        <w:t>, 2007:4)</w:t>
      </w:r>
    </w:p>
    <w:p w:rsidR="005B60D3" w:rsidRDefault="005649A4" w:rsidP="005649A4">
      <w:r w:rsidRPr="005649A4">
        <w:rPr>
          <w:b/>
        </w:rPr>
        <w:t xml:space="preserve">Internal </w:t>
      </w:r>
      <w:r w:rsidR="00E91784" w:rsidRPr="005649A4">
        <w:rPr>
          <w:b/>
        </w:rPr>
        <w:t>check:</w:t>
      </w:r>
      <w:r w:rsidR="00E91784" w:rsidRPr="007140DA">
        <w:t xml:space="preserve"> This</w:t>
      </w:r>
      <w:r w:rsidR="00EC0B04" w:rsidRPr="007140DA">
        <w:t xml:space="preserve"> is an arrangement of staff duties whereby no one person is allowed to carry through and record every aspect of transactions so that without collusion between two or more persons, fraud is prevented and at the same time the possibilities of errors is reduced to a minimum.</w:t>
      </w:r>
    </w:p>
    <w:p w:rsidR="00A120C9" w:rsidRDefault="005649A4" w:rsidP="00AA0F57">
      <w:pPr>
        <w:rPr>
          <w:rFonts w:cs="Times New Roman"/>
          <w:szCs w:val="24"/>
        </w:rPr>
      </w:pPr>
      <w:r w:rsidRPr="007140DA">
        <w:rPr>
          <w:rFonts w:cs="Times New Roman"/>
          <w:b/>
          <w:szCs w:val="24"/>
        </w:rPr>
        <w:t>Financial performance</w:t>
      </w:r>
      <w:r>
        <w:rPr>
          <w:rFonts w:cs="Times New Roman"/>
          <w:b/>
          <w:szCs w:val="24"/>
        </w:rPr>
        <w:t xml:space="preserve">: </w:t>
      </w:r>
      <w:r w:rsidR="00A120C9" w:rsidRPr="007140DA">
        <w:rPr>
          <w:rFonts w:cs="Times New Roman"/>
          <w:szCs w:val="24"/>
        </w:rPr>
        <w:t xml:space="preserve">Financial performance is financial soundness (Copeland et al, 1995). Whole Klein (200) opines financial performance as monetary measure of tasks against targets. The study opines financial </w:t>
      </w:r>
      <w:r w:rsidR="00E1070C" w:rsidRPr="007140DA">
        <w:rPr>
          <w:rFonts w:cs="Times New Roman"/>
          <w:szCs w:val="24"/>
        </w:rPr>
        <w:t>performance</w:t>
      </w:r>
      <w:r w:rsidR="00A120C9" w:rsidRPr="007140DA">
        <w:rPr>
          <w:rFonts w:cs="Times New Roman"/>
          <w:szCs w:val="24"/>
        </w:rPr>
        <w:t xml:space="preserve"> as a monetary measure of results of operations. Among measurements of financial </w:t>
      </w:r>
      <w:r w:rsidR="00E1070C" w:rsidRPr="007140DA">
        <w:rPr>
          <w:rFonts w:cs="Times New Roman"/>
          <w:szCs w:val="24"/>
        </w:rPr>
        <w:t>performance</w:t>
      </w:r>
      <w:r w:rsidR="00A120C9" w:rsidRPr="007140DA">
        <w:rPr>
          <w:rFonts w:cs="Times New Roman"/>
          <w:szCs w:val="24"/>
        </w:rPr>
        <w:t xml:space="preserve"> taken into consideration include: reduced operating costs, increased sales and </w:t>
      </w:r>
      <w:r w:rsidRPr="007140DA">
        <w:rPr>
          <w:rFonts w:cs="Times New Roman"/>
          <w:szCs w:val="24"/>
        </w:rPr>
        <w:t>customer loyalty</w:t>
      </w:r>
      <w:r w:rsidR="00A120C9" w:rsidRPr="007140DA">
        <w:rPr>
          <w:rFonts w:cs="Times New Roman"/>
          <w:szCs w:val="24"/>
        </w:rPr>
        <w:t>, increased</w:t>
      </w:r>
      <w:r w:rsidR="00E1070C" w:rsidRPr="007140DA">
        <w:rPr>
          <w:rFonts w:cs="Times New Roman"/>
          <w:szCs w:val="24"/>
        </w:rPr>
        <w:t xml:space="preserve"> productivity and quality, increased access to capital and earnings.</w:t>
      </w:r>
    </w:p>
    <w:p w:rsidR="00A91E12" w:rsidRDefault="00A91E12" w:rsidP="00AA0F57">
      <w:pPr>
        <w:rPr>
          <w:rFonts w:cs="Times New Roman"/>
          <w:szCs w:val="24"/>
        </w:rPr>
      </w:pPr>
    </w:p>
    <w:p w:rsidR="00A91E12" w:rsidRDefault="00A91E12" w:rsidP="00AA0F57">
      <w:pPr>
        <w:rPr>
          <w:rFonts w:cs="Times New Roman"/>
          <w:szCs w:val="24"/>
        </w:rPr>
      </w:pPr>
    </w:p>
    <w:p w:rsidR="00A91E12" w:rsidRPr="007140DA" w:rsidRDefault="00A91E12" w:rsidP="00D919CE">
      <w:pPr>
        <w:pStyle w:val="Heading1"/>
        <w:jc w:val="center"/>
      </w:pPr>
      <w:bookmarkStart w:id="23" w:name="_Toc20998814"/>
      <w:r>
        <w:lastRenderedPageBreak/>
        <w:t>ABSTRACT</w:t>
      </w:r>
      <w:bookmarkEnd w:id="23"/>
    </w:p>
    <w:p w:rsidR="00EC5AAB" w:rsidRDefault="0073272D" w:rsidP="00EC5AAB">
      <w:pPr>
        <w:rPr>
          <w:rFonts w:cs="Times New Roman"/>
          <w:color w:val="000000" w:themeColor="text1"/>
          <w:szCs w:val="24"/>
        </w:rPr>
      </w:pPr>
      <w:r w:rsidRPr="0028455F">
        <w:rPr>
          <w:rFonts w:cs="Times New Roman"/>
          <w:szCs w:val="24"/>
        </w:rPr>
        <w:t xml:space="preserve">The study examined the </w:t>
      </w:r>
      <w:r w:rsidR="00072F03" w:rsidRPr="00173846">
        <w:rPr>
          <w:rFonts w:cs="Times New Roman"/>
          <w:color w:val="000000" w:themeColor="text1"/>
          <w:szCs w:val="24"/>
        </w:rPr>
        <w:t>extent to which internal auditing contributes to financial performance</w:t>
      </w:r>
      <w:r w:rsidR="00072F03">
        <w:rPr>
          <w:rFonts w:cs="Times New Roman"/>
          <w:color w:val="000000" w:themeColor="text1"/>
          <w:szCs w:val="24"/>
        </w:rPr>
        <w:t xml:space="preserve"> in Biomedics products limited</w:t>
      </w:r>
      <w:r w:rsidRPr="0028455F">
        <w:rPr>
          <w:rFonts w:cs="Times New Roman"/>
          <w:szCs w:val="24"/>
        </w:rPr>
        <w:t xml:space="preserve">. It was guided by three objectives </w:t>
      </w:r>
      <w:r>
        <w:rPr>
          <w:rFonts w:cs="Times New Roman"/>
          <w:szCs w:val="24"/>
        </w:rPr>
        <w:t>i</w:t>
      </w:r>
      <w:r w:rsidR="00EC5AAB">
        <w:rPr>
          <w:rFonts w:cs="Times New Roman"/>
          <w:szCs w:val="24"/>
        </w:rPr>
        <w:t xml:space="preserve">) </w:t>
      </w:r>
      <w:r w:rsidR="00EC5AAB" w:rsidRPr="00744EC7">
        <w:rPr>
          <w:rFonts w:cs="Times New Roman"/>
          <w:color w:val="000000" w:themeColor="text1"/>
          <w:szCs w:val="24"/>
        </w:rPr>
        <w:t>to examine how internal auditing ensures profitability in Biom</w:t>
      </w:r>
      <w:r w:rsidR="00EC5AAB">
        <w:rPr>
          <w:rFonts w:cs="Times New Roman"/>
          <w:color w:val="000000" w:themeColor="text1"/>
          <w:szCs w:val="24"/>
        </w:rPr>
        <w:t xml:space="preserve">edics products limited, ii) </w:t>
      </w:r>
      <w:r w:rsidR="00EC5AAB" w:rsidRPr="00744EC7">
        <w:rPr>
          <w:rFonts w:cs="Times New Roman"/>
          <w:color w:val="000000" w:themeColor="text1"/>
          <w:szCs w:val="24"/>
        </w:rPr>
        <w:t>to examine how internal auditing ensures proper utilization of funds in Biomedics  products limited</w:t>
      </w:r>
      <w:r w:rsidR="00EC5AAB">
        <w:rPr>
          <w:rFonts w:cs="Times New Roman"/>
          <w:color w:val="000000" w:themeColor="text1"/>
          <w:szCs w:val="24"/>
        </w:rPr>
        <w:t xml:space="preserve">, iii) </w:t>
      </w:r>
      <w:r w:rsidR="00EC5AAB" w:rsidRPr="00744EC7">
        <w:rPr>
          <w:rFonts w:cs="Times New Roman"/>
          <w:color w:val="000000" w:themeColor="text1"/>
          <w:szCs w:val="24"/>
        </w:rPr>
        <w:t>To assess how internal auditing ensures value for money in Biomedics products limited</w:t>
      </w:r>
      <w:r w:rsidR="00EC5AAB">
        <w:rPr>
          <w:rFonts w:cs="Times New Roman"/>
          <w:color w:val="000000" w:themeColor="text1"/>
          <w:szCs w:val="24"/>
        </w:rPr>
        <w:t>.</w:t>
      </w:r>
    </w:p>
    <w:p w:rsidR="0073272D" w:rsidRPr="00EC5AAB" w:rsidRDefault="0073272D" w:rsidP="00EC5AAB">
      <w:pPr>
        <w:rPr>
          <w:rFonts w:cs="Times New Roman"/>
          <w:color w:val="000000" w:themeColor="text1"/>
          <w:szCs w:val="24"/>
        </w:rPr>
      </w:pPr>
      <w:r w:rsidRPr="0028455F">
        <w:rPr>
          <w:rFonts w:cs="Times New Roman"/>
          <w:szCs w:val="24"/>
        </w:rPr>
        <w:t xml:space="preserve">The </w:t>
      </w:r>
      <w:r>
        <w:rPr>
          <w:rFonts w:cs="Times New Roman"/>
          <w:szCs w:val="24"/>
        </w:rPr>
        <w:t xml:space="preserve">study adopted </w:t>
      </w:r>
      <w:r w:rsidR="00F457D3" w:rsidRPr="00705685">
        <w:t>both positivism-phenomenological approaches called combination approach, using hypothesis testing and explaining, also using both quantitative and qualitative information</w:t>
      </w:r>
      <w:r w:rsidRPr="0028455F">
        <w:rPr>
          <w:rFonts w:cs="Times New Roman"/>
          <w:szCs w:val="24"/>
        </w:rPr>
        <w:t xml:space="preserve">. </w:t>
      </w:r>
      <w:r w:rsidRPr="0028455F">
        <w:rPr>
          <w:rFonts w:cs="Times New Roman"/>
        </w:rPr>
        <w:t xml:space="preserve">The study </w:t>
      </w:r>
      <w:r>
        <w:rPr>
          <w:rFonts w:cs="Times New Roman"/>
        </w:rPr>
        <w:t xml:space="preserve">population was </w:t>
      </w:r>
      <w:r w:rsidR="00F81CA0">
        <w:rPr>
          <w:rFonts w:cs="Times New Roman"/>
        </w:rPr>
        <w:t>65</w:t>
      </w:r>
      <w:r>
        <w:rPr>
          <w:rFonts w:cs="Times New Roman"/>
        </w:rPr>
        <w:t xml:space="preserve"> and </w:t>
      </w:r>
      <w:r w:rsidRPr="0028455F">
        <w:rPr>
          <w:rFonts w:cs="Times New Roman"/>
        </w:rPr>
        <w:t xml:space="preserve">a sample size of </w:t>
      </w:r>
      <w:r w:rsidR="00F81CA0">
        <w:rPr>
          <w:rFonts w:cs="Times New Roman"/>
        </w:rPr>
        <w:t>65</w:t>
      </w:r>
      <w:r w:rsidRPr="0028455F">
        <w:rPr>
          <w:rFonts w:cs="Times New Roman"/>
        </w:rPr>
        <w:t xml:space="preserve"> respondents. It is also shown th</w:t>
      </w:r>
      <w:r w:rsidR="00C54607">
        <w:rPr>
          <w:rFonts w:cs="Times New Roman"/>
        </w:rPr>
        <w:t>at the Adjusted R square is .700</w:t>
      </w:r>
      <w:r w:rsidR="00E46FCC">
        <w:rPr>
          <w:rFonts w:cs="Times New Roman"/>
        </w:rPr>
        <w:t xml:space="preserve"> </w:t>
      </w:r>
      <w:r w:rsidR="00C54607">
        <w:rPr>
          <w:rFonts w:cs="Times New Roman"/>
        </w:rPr>
        <w:t>which is an indication that 70.0</w:t>
      </w:r>
      <w:r w:rsidRPr="0028455F">
        <w:rPr>
          <w:rFonts w:cs="Times New Roman"/>
        </w:rPr>
        <w:t xml:space="preserve">% of the changes that do occur in </w:t>
      </w:r>
      <w:r w:rsidR="00C54607">
        <w:rPr>
          <w:rFonts w:cs="Times New Roman"/>
        </w:rPr>
        <w:t xml:space="preserve">financial </w:t>
      </w:r>
      <w:r>
        <w:rPr>
          <w:rFonts w:cs="Times New Roman"/>
        </w:rPr>
        <w:t xml:space="preserve">performance of </w:t>
      </w:r>
      <w:r w:rsidR="001A0853">
        <w:rPr>
          <w:rFonts w:cs="Times New Roman"/>
          <w:color w:val="000000" w:themeColor="text1"/>
          <w:szCs w:val="24"/>
        </w:rPr>
        <w:t xml:space="preserve">Biomedics products </w:t>
      </w:r>
      <w:r w:rsidR="00E91784">
        <w:rPr>
          <w:rFonts w:cs="Times New Roman"/>
          <w:color w:val="000000" w:themeColor="text1"/>
          <w:szCs w:val="24"/>
        </w:rPr>
        <w:t>limited</w:t>
      </w:r>
      <w:r w:rsidR="00E91784">
        <w:rPr>
          <w:rFonts w:cs="Times New Roman"/>
        </w:rPr>
        <w:t xml:space="preserve"> are</w:t>
      </w:r>
      <w:r w:rsidRPr="0028455F">
        <w:rPr>
          <w:rFonts w:cs="Times New Roman"/>
        </w:rPr>
        <w:t xml:space="preserve"> due to changes in </w:t>
      </w:r>
      <w:r w:rsidR="001A0853">
        <w:rPr>
          <w:rFonts w:cs="Times New Roman"/>
        </w:rPr>
        <w:t>internal auditing</w:t>
      </w:r>
      <w:r w:rsidRPr="0028455F">
        <w:rPr>
          <w:rFonts w:cs="Times New Roman"/>
        </w:rPr>
        <w:t xml:space="preserve">. </w:t>
      </w:r>
    </w:p>
    <w:p w:rsidR="00B7442D" w:rsidRDefault="0073272D" w:rsidP="0073272D">
      <w:r>
        <w:rPr>
          <w:rFonts w:cs="Times New Roman"/>
          <w:szCs w:val="24"/>
        </w:rPr>
        <w:t xml:space="preserve">In conclusion, the study notes that </w:t>
      </w:r>
      <w:r w:rsidR="00B7442D">
        <w:t xml:space="preserve">the internal audit department is very important inside a firm where the internal audit is regarded as the key element in the application of accounting systems and this in turn, helps in evaluating the work of the department. </w:t>
      </w:r>
    </w:p>
    <w:p w:rsidR="000A20D6" w:rsidRDefault="0073272D" w:rsidP="000A20D6">
      <w:r w:rsidRPr="0028455F">
        <w:rPr>
          <w:rFonts w:cs="Times New Roman"/>
        </w:rPr>
        <w:t xml:space="preserve">In recommendation, the study suggested that </w:t>
      </w:r>
      <w:r w:rsidR="000A20D6">
        <w:t xml:space="preserve">management to should ensure that there is diversity in the nature of work done and a balance stroked to ensure optimal performance. It was also revealed that </w:t>
      </w:r>
      <w:r w:rsidR="000A20D6" w:rsidRPr="00D24F0D">
        <w:rPr>
          <w:rFonts w:cs="Times New Roman"/>
          <w:color w:val="000000" w:themeColor="text1"/>
          <w:szCs w:val="24"/>
        </w:rPr>
        <w:t>Biomedics products limited</w:t>
      </w:r>
      <w:r w:rsidR="000A20D6">
        <w:t xml:space="preserve"> should maintain the existing control environment, information and communication, assurance services as per results of the findings which showed a positive significant effect on how this attributes to performance.</w:t>
      </w:r>
    </w:p>
    <w:p w:rsidR="000A20D6" w:rsidRPr="003F3B99" w:rsidRDefault="000A20D6" w:rsidP="000A20D6"/>
    <w:p w:rsidR="00F96588" w:rsidRPr="007140DA" w:rsidRDefault="00F96588" w:rsidP="00AA0F57">
      <w:pPr>
        <w:rPr>
          <w:rFonts w:cs="Times New Roman"/>
          <w:szCs w:val="24"/>
        </w:rPr>
      </w:pPr>
    </w:p>
    <w:p w:rsidR="005B02E7" w:rsidRPr="00322D4C" w:rsidRDefault="005B02E7" w:rsidP="00AA0F57">
      <w:pPr>
        <w:rPr>
          <w:rFonts w:cs="Times New Roman"/>
          <w:b/>
        </w:rPr>
        <w:sectPr w:rsidR="005B02E7" w:rsidRPr="00322D4C" w:rsidSect="009A70A5">
          <w:pgSz w:w="12240" w:h="15840"/>
          <w:pgMar w:top="1440" w:right="1440" w:bottom="1440" w:left="1440" w:header="720" w:footer="720" w:gutter="0"/>
          <w:pgNumType w:fmt="lowerRoman" w:start="1"/>
          <w:cols w:space="720"/>
          <w:titlePg/>
          <w:docGrid w:linePitch="360"/>
        </w:sectPr>
      </w:pPr>
    </w:p>
    <w:p w:rsidR="00D93515" w:rsidRPr="007140DA" w:rsidRDefault="00D3472C" w:rsidP="001A2F79">
      <w:pPr>
        <w:pStyle w:val="Heading1"/>
        <w:jc w:val="center"/>
      </w:pPr>
      <w:bookmarkStart w:id="24" w:name="_Toc20998815"/>
      <w:r w:rsidRPr="007140DA">
        <w:lastRenderedPageBreak/>
        <w:t>CHAPTER ONE</w:t>
      </w:r>
      <w:r w:rsidR="00D93515">
        <w:t xml:space="preserve">: </w:t>
      </w:r>
      <w:r w:rsidR="00D93515" w:rsidRPr="007140DA">
        <w:t>INTRODUCTION</w:t>
      </w:r>
      <w:bookmarkEnd w:id="24"/>
    </w:p>
    <w:p w:rsidR="001475B3" w:rsidRPr="007140DA" w:rsidRDefault="001475B3" w:rsidP="001A2F79">
      <w:pPr>
        <w:pStyle w:val="Heading1"/>
      </w:pPr>
      <w:bookmarkStart w:id="25" w:name="_Toc20998816"/>
      <w:r w:rsidRPr="007140DA">
        <w:t>Back grou</w:t>
      </w:r>
      <w:r w:rsidR="00970FDD" w:rsidRPr="007140DA">
        <w:t>n</w:t>
      </w:r>
      <w:r w:rsidRPr="007140DA">
        <w:t xml:space="preserve">d </w:t>
      </w:r>
      <w:r w:rsidR="00091382" w:rsidRPr="007140DA">
        <w:t>to</w:t>
      </w:r>
      <w:r w:rsidRPr="007140DA">
        <w:t xml:space="preserve"> t</w:t>
      </w:r>
      <w:r w:rsidR="0073272D">
        <w:t>he study</w:t>
      </w:r>
      <w:bookmarkEnd w:id="25"/>
    </w:p>
    <w:p w:rsidR="00D0724E" w:rsidRDefault="009E3693" w:rsidP="00D0724E">
      <w:pPr>
        <w:rPr>
          <w:rFonts w:eastAsia="SimSun"/>
          <w:lang w:val="en-ZW" w:eastAsia="zh-CN"/>
        </w:rPr>
      </w:pPr>
      <w:r w:rsidRPr="007140DA">
        <w:rPr>
          <w:rFonts w:eastAsia="SimSun"/>
          <w:lang w:val="en-ZW" w:eastAsia="zh-CN"/>
        </w:rPr>
        <w:t>T</w:t>
      </w:r>
      <w:r w:rsidR="001F192F" w:rsidRPr="007140DA">
        <w:rPr>
          <w:rFonts w:eastAsia="SimSun"/>
          <w:lang w:val="en-ZW" w:eastAsia="zh-CN"/>
        </w:rPr>
        <w:t>he</w:t>
      </w:r>
      <w:r w:rsidRPr="007140DA">
        <w:rPr>
          <w:rFonts w:eastAsia="SimSun"/>
          <w:lang w:val="en-ZW" w:eastAsia="zh-CN"/>
        </w:rPr>
        <w:t xml:space="preserve"> study </w:t>
      </w:r>
      <w:r w:rsidR="00142AFD">
        <w:rPr>
          <w:rFonts w:eastAsia="SimSun"/>
          <w:lang w:val="en-ZW" w:eastAsia="zh-CN"/>
        </w:rPr>
        <w:t>is</w:t>
      </w:r>
      <w:r w:rsidRPr="007140DA">
        <w:rPr>
          <w:rFonts w:eastAsia="SimSun"/>
          <w:lang w:val="en-ZW" w:eastAsia="zh-CN"/>
        </w:rPr>
        <w:t xml:space="preserve"> about internal auditing and financial performance of biomedical </w:t>
      </w:r>
      <w:r w:rsidR="007449CD" w:rsidRPr="007140DA">
        <w:rPr>
          <w:rFonts w:eastAsia="SimSun"/>
          <w:lang w:val="en-ZW" w:eastAsia="zh-CN"/>
        </w:rPr>
        <w:t xml:space="preserve">private </w:t>
      </w:r>
      <w:r w:rsidR="0005606B" w:rsidRPr="007140DA">
        <w:rPr>
          <w:rFonts w:eastAsia="SimSun"/>
          <w:lang w:val="en-ZW" w:eastAsia="zh-CN"/>
        </w:rPr>
        <w:t>companies</w:t>
      </w:r>
      <w:r w:rsidR="00684527">
        <w:rPr>
          <w:rFonts w:eastAsia="SimSun"/>
          <w:lang w:val="en-ZW" w:eastAsia="zh-CN"/>
        </w:rPr>
        <w:t xml:space="preserve"> in </w:t>
      </w:r>
      <w:r w:rsidR="00FD1A99">
        <w:rPr>
          <w:rFonts w:eastAsia="SimSun"/>
          <w:lang w:val="en-ZW" w:eastAsia="zh-CN"/>
        </w:rPr>
        <w:t xml:space="preserve">Uganda </w:t>
      </w:r>
      <w:r w:rsidR="00FD1A99" w:rsidRPr="007140DA">
        <w:rPr>
          <w:rFonts w:eastAsia="SimSun"/>
          <w:lang w:val="en-ZW" w:eastAsia="zh-CN"/>
        </w:rPr>
        <w:t>focusing</w:t>
      </w:r>
      <w:r w:rsidR="00D0724E">
        <w:rPr>
          <w:rFonts w:eastAsia="SimSun"/>
          <w:lang w:val="en-ZW" w:eastAsia="zh-CN"/>
        </w:rPr>
        <w:t xml:space="preserve"> on Biomedics products limited.</w:t>
      </w:r>
    </w:p>
    <w:p w:rsidR="009E3693" w:rsidRPr="00D0724E" w:rsidRDefault="009E3693" w:rsidP="00D97031">
      <w:pPr>
        <w:rPr>
          <w:rFonts w:eastAsia="SimSun"/>
          <w:lang w:val="en-ZW" w:eastAsia="zh-CN"/>
        </w:rPr>
      </w:pPr>
      <w:r w:rsidRPr="007140DA">
        <w:rPr>
          <w:rFonts w:eastAsia="SimSun"/>
          <w:lang w:val="en-ZW" w:eastAsia="zh-CN"/>
        </w:rPr>
        <w:t xml:space="preserve">Globally financial </w:t>
      </w:r>
      <w:r w:rsidR="007449CD" w:rsidRPr="007140DA">
        <w:rPr>
          <w:rFonts w:eastAsia="SimSun"/>
          <w:lang w:val="en-ZW" w:eastAsia="zh-CN"/>
        </w:rPr>
        <w:t>scandals</w:t>
      </w:r>
      <w:r w:rsidRPr="007140DA">
        <w:rPr>
          <w:rFonts w:eastAsia="SimSun"/>
          <w:lang w:val="en-ZW" w:eastAsia="zh-CN"/>
        </w:rPr>
        <w:t xml:space="preserve"> have been </w:t>
      </w:r>
      <w:r w:rsidR="007449CD" w:rsidRPr="007140DA">
        <w:rPr>
          <w:rFonts w:eastAsia="SimSun"/>
          <w:lang w:val="en-ZW" w:eastAsia="zh-CN"/>
        </w:rPr>
        <w:t>witnessed</w:t>
      </w:r>
      <w:r w:rsidRPr="007140DA">
        <w:rPr>
          <w:rFonts w:eastAsia="SimSun"/>
          <w:lang w:val="en-ZW" w:eastAsia="zh-CN"/>
        </w:rPr>
        <w:t xml:space="preserve"> triggering reaction </w:t>
      </w:r>
      <w:r w:rsidR="00D93515">
        <w:rPr>
          <w:rFonts w:eastAsia="SimSun"/>
          <w:lang w:val="en-ZW" w:eastAsia="zh-CN"/>
        </w:rPr>
        <w:t>for tighter regulation and enhanc</w:t>
      </w:r>
      <w:r w:rsidRPr="007140DA">
        <w:rPr>
          <w:rFonts w:eastAsia="SimSun"/>
          <w:lang w:val="en-ZW" w:eastAsia="zh-CN"/>
        </w:rPr>
        <w:t xml:space="preserve">ed standards for accounting and co-operate </w:t>
      </w:r>
      <w:r w:rsidR="0005606B" w:rsidRPr="007140DA">
        <w:rPr>
          <w:rFonts w:eastAsia="SimSun"/>
          <w:lang w:val="en-ZW" w:eastAsia="zh-CN"/>
        </w:rPr>
        <w:t>governance</w:t>
      </w:r>
      <w:r w:rsidR="007449CD" w:rsidRPr="007140DA">
        <w:rPr>
          <w:rFonts w:eastAsia="SimSun"/>
          <w:lang w:val="en-ZW" w:eastAsia="zh-CN"/>
        </w:rPr>
        <w:t xml:space="preserve"> (</w:t>
      </w:r>
      <w:proofErr w:type="spellStart"/>
      <w:r w:rsidR="00142AFD">
        <w:rPr>
          <w:rFonts w:eastAsia="SimSun"/>
          <w:lang w:val="en-ZW" w:eastAsia="zh-CN"/>
        </w:rPr>
        <w:t>Sarbones</w:t>
      </w:r>
      <w:proofErr w:type="spellEnd"/>
      <w:r w:rsidR="00E91784">
        <w:rPr>
          <w:rFonts w:eastAsia="SimSun"/>
          <w:lang w:val="en-ZW" w:eastAsia="zh-CN"/>
        </w:rPr>
        <w:t xml:space="preserve"> </w:t>
      </w:r>
      <w:r w:rsidR="001C61DC" w:rsidRPr="007140DA">
        <w:rPr>
          <w:rFonts w:eastAsia="SimSun"/>
          <w:lang w:val="en-ZW" w:eastAsia="zh-CN"/>
        </w:rPr>
        <w:t xml:space="preserve">and </w:t>
      </w:r>
      <w:r w:rsidR="0073272D" w:rsidRPr="007140DA">
        <w:rPr>
          <w:rFonts w:eastAsia="SimSun"/>
          <w:lang w:val="en-ZW" w:eastAsia="zh-CN"/>
        </w:rPr>
        <w:t xml:space="preserve">Oxley </w:t>
      </w:r>
      <w:r w:rsidR="001C61DC" w:rsidRPr="007140DA">
        <w:rPr>
          <w:rFonts w:eastAsia="SimSun"/>
          <w:lang w:val="en-ZW" w:eastAsia="zh-CN"/>
        </w:rPr>
        <w:t xml:space="preserve">2002). In </w:t>
      </w:r>
      <w:r w:rsidR="007449CD" w:rsidRPr="007140DA">
        <w:rPr>
          <w:rFonts w:eastAsia="SimSun"/>
          <w:lang w:val="en-ZW" w:eastAsia="zh-CN"/>
        </w:rPr>
        <w:t>Ameri</w:t>
      </w:r>
      <w:r w:rsidRPr="007140DA">
        <w:rPr>
          <w:rFonts w:eastAsia="SimSun"/>
          <w:lang w:val="en-ZW" w:eastAsia="zh-CN"/>
        </w:rPr>
        <w:t xml:space="preserve">ca, </w:t>
      </w:r>
      <w:r w:rsidR="0005606B" w:rsidRPr="007140DA">
        <w:rPr>
          <w:rFonts w:eastAsia="SimSun"/>
          <w:lang w:val="en-ZW" w:eastAsia="zh-CN"/>
        </w:rPr>
        <w:t>scandals</w:t>
      </w:r>
      <w:r w:rsidRPr="007140DA">
        <w:rPr>
          <w:rFonts w:eastAsia="SimSun"/>
          <w:lang w:val="en-ZW" w:eastAsia="zh-CN"/>
        </w:rPr>
        <w:t xml:space="preserve"> such as world.com and Enron in the year 2002 where investors lost over $180 Billion led to enactment of corporate and auditing accountab</w:t>
      </w:r>
      <w:r w:rsidR="00270E6A">
        <w:rPr>
          <w:rFonts w:eastAsia="SimSun"/>
          <w:lang w:val="en-ZW" w:eastAsia="zh-CN"/>
        </w:rPr>
        <w:t>ility and responsibility Act (Sarbanes &amp;</w:t>
      </w:r>
      <w:r w:rsidRPr="007140DA">
        <w:rPr>
          <w:rFonts w:eastAsia="SimSun"/>
          <w:lang w:val="en-ZW" w:eastAsia="zh-CN"/>
        </w:rPr>
        <w:t xml:space="preserve"> Oxley 2002). The major financial </w:t>
      </w:r>
      <w:r w:rsidR="007449CD" w:rsidRPr="007140DA">
        <w:rPr>
          <w:rFonts w:eastAsia="SimSun"/>
          <w:lang w:val="en-ZW" w:eastAsia="zh-CN"/>
        </w:rPr>
        <w:t>scandals</w:t>
      </w:r>
      <w:r w:rsidRPr="007140DA">
        <w:rPr>
          <w:rFonts w:eastAsia="SimSun"/>
          <w:lang w:val="en-ZW" w:eastAsia="zh-CN"/>
        </w:rPr>
        <w:t xml:space="preserve"> were caused by poor internal controls systems </w:t>
      </w:r>
      <w:r w:rsidR="009B12B5" w:rsidRPr="007140DA">
        <w:rPr>
          <w:rFonts w:eastAsia="SimSun"/>
          <w:lang w:val="en-ZW" w:eastAsia="zh-CN"/>
        </w:rPr>
        <w:t xml:space="preserve">including weak corporate governance which </w:t>
      </w:r>
      <w:r w:rsidR="00D93515">
        <w:rPr>
          <w:rFonts w:eastAsia="SimSun"/>
          <w:lang w:val="en-ZW" w:eastAsia="zh-CN"/>
        </w:rPr>
        <w:t>Sarban</w:t>
      </w:r>
      <w:r w:rsidR="0005606B" w:rsidRPr="007140DA">
        <w:rPr>
          <w:rFonts w:eastAsia="SimSun"/>
          <w:lang w:val="en-ZW" w:eastAsia="zh-CN"/>
        </w:rPr>
        <w:t>es and</w:t>
      </w:r>
      <w:r w:rsidR="009B12B5" w:rsidRPr="007140DA">
        <w:rPr>
          <w:rFonts w:eastAsia="SimSun"/>
          <w:lang w:val="en-ZW" w:eastAsia="zh-CN"/>
        </w:rPr>
        <w:t xml:space="preserve"> Oxley Act of 20</w:t>
      </w:r>
      <w:r w:rsidR="00270E6A">
        <w:rPr>
          <w:rFonts w:eastAsia="SimSun"/>
          <w:lang w:val="en-ZW" w:eastAsia="zh-CN"/>
        </w:rPr>
        <w:t>0</w:t>
      </w:r>
      <w:r w:rsidR="009B12B5" w:rsidRPr="007140DA">
        <w:rPr>
          <w:rFonts w:eastAsia="SimSun"/>
          <w:lang w:val="en-ZW" w:eastAsia="zh-CN"/>
        </w:rPr>
        <w:t>2 tried to address.</w:t>
      </w:r>
      <w:r w:rsidR="0087055C" w:rsidRPr="007140DA">
        <w:rPr>
          <w:rFonts w:eastAsia="SimSun"/>
          <w:lang w:val="en-ZW" w:eastAsia="zh-CN"/>
        </w:rPr>
        <w:t xml:space="preserve"> In </w:t>
      </w:r>
      <w:r w:rsidR="0005606B" w:rsidRPr="007140DA">
        <w:rPr>
          <w:rFonts w:eastAsia="SimSun"/>
          <w:lang w:val="en-ZW" w:eastAsia="zh-CN"/>
        </w:rPr>
        <w:t>South</w:t>
      </w:r>
      <w:r w:rsidR="0087055C" w:rsidRPr="007140DA">
        <w:rPr>
          <w:rFonts w:eastAsia="SimSun"/>
          <w:lang w:val="en-ZW" w:eastAsia="zh-CN"/>
        </w:rPr>
        <w:t xml:space="preserve"> Africa, the effects and implementation of the King 11 report on audit practices on </w:t>
      </w:r>
      <w:r w:rsidR="0005606B" w:rsidRPr="007140DA">
        <w:rPr>
          <w:rFonts w:eastAsia="SimSun"/>
          <w:lang w:val="en-ZW" w:eastAsia="zh-CN"/>
        </w:rPr>
        <w:t>organisation</w:t>
      </w:r>
      <w:r w:rsidR="0087055C" w:rsidRPr="007140DA">
        <w:rPr>
          <w:rFonts w:eastAsia="SimSun"/>
          <w:lang w:val="en-ZW" w:eastAsia="zh-CN"/>
        </w:rPr>
        <w:t xml:space="preserve"> performance have not been clearly measured and results reported</w:t>
      </w:r>
      <w:r w:rsidR="007449CD" w:rsidRPr="007140DA">
        <w:rPr>
          <w:rFonts w:eastAsia="SimSun"/>
          <w:lang w:val="en-ZW" w:eastAsia="zh-CN"/>
        </w:rPr>
        <w:t>.</w:t>
      </w:r>
    </w:p>
    <w:p w:rsidR="007449CD" w:rsidRPr="007140DA" w:rsidRDefault="00270E6A" w:rsidP="00D97031">
      <w:pPr>
        <w:rPr>
          <w:rFonts w:eastAsia="SimSun"/>
          <w:lang w:val="en-ZW" w:eastAsia="zh-CN"/>
        </w:rPr>
      </w:pPr>
      <w:proofErr w:type="spellStart"/>
      <w:r>
        <w:rPr>
          <w:rFonts w:eastAsia="SimSun"/>
          <w:lang w:val="en-ZW" w:eastAsia="zh-CN"/>
        </w:rPr>
        <w:t>Mahadev</w:t>
      </w:r>
      <w:r w:rsidR="007449CD" w:rsidRPr="007140DA">
        <w:rPr>
          <w:rFonts w:eastAsia="SimSun"/>
          <w:lang w:val="en-ZW" w:eastAsia="zh-CN"/>
        </w:rPr>
        <w:t>a</w:t>
      </w:r>
      <w:proofErr w:type="spellEnd"/>
      <w:r w:rsidR="007449CD" w:rsidRPr="007140DA">
        <w:rPr>
          <w:rFonts w:eastAsia="SimSun"/>
          <w:lang w:val="en-ZW" w:eastAsia="zh-CN"/>
        </w:rPr>
        <w:t xml:space="preserve"> (2009) </w:t>
      </w:r>
      <w:r w:rsidR="0073272D" w:rsidRPr="007140DA">
        <w:rPr>
          <w:rFonts w:eastAsia="SimSun"/>
          <w:lang w:val="en-ZW" w:eastAsia="zh-CN"/>
        </w:rPr>
        <w:t xml:space="preserve">explains </w:t>
      </w:r>
      <w:r w:rsidR="007449CD" w:rsidRPr="007140DA">
        <w:rPr>
          <w:rFonts w:eastAsia="SimSun"/>
          <w:lang w:val="en-ZW" w:eastAsia="zh-CN"/>
        </w:rPr>
        <w:t xml:space="preserve">that such </w:t>
      </w:r>
      <w:r w:rsidR="00913BE9" w:rsidRPr="007140DA">
        <w:rPr>
          <w:rFonts w:eastAsia="SimSun"/>
          <w:lang w:val="en-ZW" w:eastAsia="zh-CN"/>
        </w:rPr>
        <w:t>scandals</w:t>
      </w:r>
      <w:r w:rsidR="007449CD" w:rsidRPr="007140DA">
        <w:rPr>
          <w:rFonts w:eastAsia="SimSun"/>
          <w:lang w:val="en-ZW" w:eastAsia="zh-CN"/>
        </w:rPr>
        <w:t xml:space="preserve"> and losses are due to the failure of regulatory bodies to provide proper guidance on how to evaluate these </w:t>
      </w:r>
      <w:r w:rsidR="0073272D" w:rsidRPr="007140DA">
        <w:rPr>
          <w:rFonts w:eastAsia="SimSun"/>
          <w:lang w:val="en-ZW" w:eastAsia="zh-CN"/>
        </w:rPr>
        <w:t>scandals. He</w:t>
      </w:r>
      <w:r w:rsidR="00F0656A">
        <w:rPr>
          <w:rFonts w:eastAsia="SimSun"/>
          <w:lang w:val="en-ZW" w:eastAsia="zh-CN"/>
        </w:rPr>
        <w:t xml:space="preserve"> </w:t>
      </w:r>
      <w:r w:rsidR="001C61DC" w:rsidRPr="007140DA">
        <w:rPr>
          <w:rFonts w:eastAsia="SimSun"/>
          <w:lang w:val="en-ZW" w:eastAsia="zh-CN"/>
        </w:rPr>
        <w:t>further</w:t>
      </w:r>
      <w:r w:rsidR="007449CD" w:rsidRPr="007140DA">
        <w:rPr>
          <w:rFonts w:eastAsia="SimSun"/>
          <w:lang w:val="en-ZW" w:eastAsia="zh-CN"/>
        </w:rPr>
        <w:t xml:space="preserve"> suggests that this process should be customised for individual companies and that it </w:t>
      </w:r>
      <w:r w:rsidR="00684527" w:rsidRPr="007140DA">
        <w:rPr>
          <w:rFonts w:eastAsia="SimSun"/>
          <w:lang w:val="en-ZW" w:eastAsia="zh-CN"/>
        </w:rPr>
        <w:t>cann</w:t>
      </w:r>
      <w:r w:rsidR="00684527">
        <w:rPr>
          <w:rFonts w:eastAsia="SimSun"/>
          <w:lang w:val="en-ZW" w:eastAsia="zh-CN"/>
        </w:rPr>
        <w:t>ot be a case of one siz</w:t>
      </w:r>
      <w:r w:rsidR="007449CD" w:rsidRPr="007140DA">
        <w:rPr>
          <w:rFonts w:eastAsia="SimSun"/>
          <w:lang w:val="en-ZW" w:eastAsia="zh-CN"/>
        </w:rPr>
        <w:t>e fits all.</w:t>
      </w:r>
    </w:p>
    <w:p w:rsidR="00D506DC" w:rsidRDefault="00D506DC" w:rsidP="00D97031">
      <w:pPr>
        <w:rPr>
          <w:rFonts w:eastAsia="Times New Roman"/>
        </w:rPr>
      </w:pPr>
      <w:r w:rsidRPr="007140DA">
        <w:rPr>
          <w:rFonts w:eastAsia="Times New Roman"/>
        </w:rPr>
        <w:t>According to Ellis (2000), the value of internal audit had been affected by the perception that internal auditing only appraises accounting functions and so having no much impact on performance .Internal audit departments are now being challenged by audit committees to only prove their value but also play a larger role in overall corporate governance specifically required under Sarbanes-Oxley act 2002 in ensuring organization performance (</w:t>
      </w:r>
      <w:proofErr w:type="spellStart"/>
      <w:r w:rsidRPr="007140DA">
        <w:rPr>
          <w:rFonts w:eastAsia="Times New Roman"/>
        </w:rPr>
        <w:t>Hespenheide</w:t>
      </w:r>
      <w:proofErr w:type="spellEnd"/>
      <w:r w:rsidRPr="007140DA">
        <w:rPr>
          <w:rFonts w:eastAsia="Times New Roman"/>
        </w:rPr>
        <w:t>, 2003).</w:t>
      </w:r>
    </w:p>
    <w:p w:rsidR="00323DE9" w:rsidRPr="001949F3" w:rsidRDefault="00323DE9" w:rsidP="00D97031">
      <w:pPr>
        <w:rPr>
          <w:rFonts w:eastAsia="Times New Roman"/>
        </w:rPr>
      </w:pPr>
      <w:r w:rsidRPr="001949F3">
        <w:rPr>
          <w:rFonts w:eastAsia="Times New Roman"/>
        </w:rPr>
        <w:lastRenderedPageBreak/>
        <w:t>According to institute of international auditors (IIA)  (2009) Internal auditing is an independent, goals and consulting activities that is intended to add imperative value and build up the operations of an organization. It assists any firm to complete its targets through bringing a composed restrained approach tha</w:t>
      </w:r>
      <w:r w:rsidR="000334F1">
        <w:rPr>
          <w:rFonts w:eastAsia="Times New Roman"/>
        </w:rPr>
        <w:t>t builds up the adequacy of haz</w:t>
      </w:r>
      <w:r w:rsidR="000334F1" w:rsidRPr="001949F3">
        <w:rPr>
          <w:rFonts w:eastAsia="Times New Roman"/>
        </w:rPr>
        <w:t>a</w:t>
      </w:r>
      <w:r w:rsidR="000334F1">
        <w:rPr>
          <w:rFonts w:eastAsia="Times New Roman"/>
        </w:rPr>
        <w:t>rd</w:t>
      </w:r>
      <w:r w:rsidRPr="001949F3">
        <w:rPr>
          <w:rFonts w:eastAsia="Times New Roman"/>
        </w:rPr>
        <w:t xml:space="preserve"> administration, control and administration forms.</w:t>
      </w:r>
    </w:p>
    <w:p w:rsidR="00AF0BAA" w:rsidRPr="001949F3" w:rsidRDefault="00AF0BAA" w:rsidP="00D97031">
      <w:pPr>
        <w:rPr>
          <w:rFonts w:eastAsia="Times New Roman"/>
        </w:rPr>
      </w:pPr>
      <w:r w:rsidRPr="001949F3">
        <w:rPr>
          <w:rFonts w:eastAsia="Times New Roman"/>
        </w:rPr>
        <w:t xml:space="preserve">In this way, interior evaluation is being </w:t>
      </w:r>
      <w:r w:rsidR="001949F3" w:rsidRPr="001949F3">
        <w:rPr>
          <w:rFonts w:eastAsia="Times New Roman"/>
        </w:rPr>
        <w:t>performed</w:t>
      </w:r>
      <w:r w:rsidRPr="001949F3">
        <w:rPr>
          <w:rFonts w:eastAsia="Times New Roman"/>
        </w:rPr>
        <w:t xml:space="preserve"> by experts with a careful comprehension of the business culture, </w:t>
      </w:r>
      <w:r w:rsidR="000334F1" w:rsidRPr="001949F3">
        <w:rPr>
          <w:rFonts w:eastAsia="Times New Roman"/>
        </w:rPr>
        <w:t>frameworks and</w:t>
      </w:r>
      <w:r w:rsidRPr="001949F3">
        <w:rPr>
          <w:rFonts w:eastAsia="Times New Roman"/>
        </w:rPr>
        <w:t xml:space="preserve"> procedures, the inner review</w:t>
      </w:r>
      <w:r w:rsidR="000334F1">
        <w:rPr>
          <w:rFonts w:eastAsia="Times New Roman"/>
        </w:rPr>
        <w:t xml:space="preserve"> movement which offers ensure</w:t>
      </w:r>
      <w:r w:rsidRPr="001949F3">
        <w:rPr>
          <w:rFonts w:eastAsia="Times New Roman"/>
        </w:rPr>
        <w:t xml:space="preserve"> that inside controls set up are adequate </w:t>
      </w:r>
      <w:r w:rsidR="00FA04D6" w:rsidRPr="001949F3">
        <w:rPr>
          <w:rFonts w:eastAsia="Times New Roman"/>
        </w:rPr>
        <w:t>keeping in mind the end goal to e</w:t>
      </w:r>
      <w:r w:rsidR="000334F1">
        <w:rPr>
          <w:rFonts w:eastAsia="Times New Roman"/>
        </w:rPr>
        <w:t xml:space="preserve">ase the dangers, administration </w:t>
      </w:r>
      <w:r w:rsidR="00FA04D6" w:rsidRPr="001949F3">
        <w:rPr>
          <w:rFonts w:eastAsia="Times New Roman"/>
        </w:rPr>
        <w:t xml:space="preserve">procedures are useful and </w:t>
      </w:r>
      <w:r w:rsidR="001949F3" w:rsidRPr="001949F3">
        <w:rPr>
          <w:rFonts w:eastAsia="Times New Roman"/>
        </w:rPr>
        <w:t>equipped</w:t>
      </w:r>
      <w:r w:rsidR="00FA04D6" w:rsidRPr="001949F3">
        <w:rPr>
          <w:rFonts w:eastAsia="Times New Roman"/>
        </w:rPr>
        <w:t xml:space="preserve"> and authorization objectives and targets are being met (IIA 2004)</w:t>
      </w:r>
    </w:p>
    <w:p w:rsidR="008A0721" w:rsidRPr="001949F3" w:rsidRDefault="003335B7" w:rsidP="00D97031">
      <w:pPr>
        <w:rPr>
          <w:rFonts w:eastAsia="Times New Roman"/>
        </w:rPr>
      </w:pPr>
      <w:r w:rsidRPr="001949F3">
        <w:rPr>
          <w:rFonts w:eastAsia="Times New Roman"/>
        </w:rPr>
        <w:t>T</w:t>
      </w:r>
      <w:r w:rsidR="001A1DDF">
        <w:rPr>
          <w:rFonts w:eastAsia="Times New Roman"/>
        </w:rPr>
        <w:t>h</w:t>
      </w:r>
      <w:r w:rsidRPr="001949F3">
        <w:rPr>
          <w:rFonts w:eastAsia="Times New Roman"/>
        </w:rPr>
        <w:t xml:space="preserve">is </w:t>
      </w:r>
      <w:r w:rsidR="00D97031" w:rsidRPr="001949F3">
        <w:rPr>
          <w:rFonts w:eastAsia="Times New Roman"/>
        </w:rPr>
        <w:t>pronouncement recommends</w:t>
      </w:r>
      <w:r w:rsidRPr="001949F3">
        <w:rPr>
          <w:rFonts w:eastAsia="Times New Roman"/>
        </w:rPr>
        <w:t xml:space="preserve"> internal control as a system that brings a unique experience to </w:t>
      </w:r>
      <w:r w:rsidR="001949F3" w:rsidRPr="001949F3">
        <w:rPr>
          <w:rFonts w:eastAsia="Times New Roman"/>
        </w:rPr>
        <w:t>organizations</w:t>
      </w:r>
      <w:r w:rsidRPr="001949F3">
        <w:rPr>
          <w:rFonts w:eastAsia="Times New Roman"/>
        </w:rPr>
        <w:t xml:space="preserve"> and an outlook change from an </w:t>
      </w:r>
      <w:r w:rsidR="001949F3" w:rsidRPr="001949F3">
        <w:rPr>
          <w:rFonts w:eastAsia="Times New Roman"/>
        </w:rPr>
        <w:t>accentuation</w:t>
      </w:r>
      <w:r w:rsidRPr="001949F3">
        <w:rPr>
          <w:rFonts w:eastAsia="Times New Roman"/>
        </w:rPr>
        <w:t xml:space="preserve"> on responsibility about </w:t>
      </w:r>
      <w:r w:rsidR="001949F3" w:rsidRPr="001949F3">
        <w:rPr>
          <w:rFonts w:eastAsia="Times New Roman"/>
        </w:rPr>
        <w:t xml:space="preserve">the </w:t>
      </w:r>
      <w:r w:rsidRPr="001949F3">
        <w:rPr>
          <w:rFonts w:eastAsia="Times New Roman"/>
        </w:rPr>
        <w:t xml:space="preserve">past to </w:t>
      </w:r>
      <w:r w:rsidR="001949F3" w:rsidRPr="001949F3">
        <w:rPr>
          <w:rFonts w:eastAsia="Times New Roman"/>
        </w:rPr>
        <w:t>enhancing</w:t>
      </w:r>
      <w:r w:rsidRPr="001949F3">
        <w:rPr>
          <w:rFonts w:eastAsia="Times New Roman"/>
        </w:rPr>
        <w:t xml:space="preserve"> future result which </w:t>
      </w:r>
      <w:r w:rsidR="00322399" w:rsidRPr="001949F3">
        <w:rPr>
          <w:rFonts w:eastAsia="Times New Roman"/>
        </w:rPr>
        <w:t>helps</w:t>
      </w:r>
      <w:r w:rsidR="00322399">
        <w:rPr>
          <w:rFonts w:eastAsia="Times New Roman"/>
        </w:rPr>
        <w:t xml:space="preserve"> evaluators</w:t>
      </w:r>
      <w:r w:rsidR="005245C3">
        <w:rPr>
          <w:rFonts w:eastAsia="Times New Roman"/>
        </w:rPr>
        <w:t>’</w:t>
      </w:r>
      <w:r w:rsidRPr="001949F3">
        <w:rPr>
          <w:rFonts w:eastAsia="Times New Roman"/>
        </w:rPr>
        <w:t xml:space="preserve"> w</w:t>
      </w:r>
      <w:r w:rsidR="001949F3" w:rsidRPr="001949F3">
        <w:rPr>
          <w:rFonts w:eastAsia="Times New Roman"/>
        </w:rPr>
        <w:t>orks</w:t>
      </w:r>
      <w:r w:rsidR="008A0721" w:rsidRPr="001949F3">
        <w:rPr>
          <w:rFonts w:eastAsia="Times New Roman"/>
        </w:rPr>
        <w:t xml:space="preserve"> in more compelling and effective way (Nagy</w:t>
      </w:r>
      <w:r w:rsidR="00657EBD">
        <w:rPr>
          <w:rFonts w:eastAsia="Times New Roman"/>
        </w:rPr>
        <w:t xml:space="preserve"> </w:t>
      </w:r>
      <w:r w:rsidR="008A0721" w:rsidRPr="001949F3">
        <w:rPr>
          <w:rFonts w:eastAsia="Times New Roman"/>
        </w:rPr>
        <w:t>&amp;</w:t>
      </w:r>
      <w:r w:rsidR="00657EBD">
        <w:rPr>
          <w:rFonts w:eastAsia="Times New Roman"/>
        </w:rPr>
        <w:t xml:space="preserve"> </w:t>
      </w:r>
      <w:proofErr w:type="spellStart"/>
      <w:r w:rsidR="008A0721" w:rsidRPr="001949F3">
        <w:rPr>
          <w:rFonts w:eastAsia="Times New Roman"/>
        </w:rPr>
        <w:t>Cenlcer</w:t>
      </w:r>
      <w:proofErr w:type="spellEnd"/>
      <w:r w:rsidR="008A0721" w:rsidRPr="001949F3">
        <w:rPr>
          <w:rFonts w:eastAsia="Times New Roman"/>
        </w:rPr>
        <w:t xml:space="preserve"> 2002)</w:t>
      </w:r>
    </w:p>
    <w:p w:rsidR="00FA04D6" w:rsidRPr="001A1DDF" w:rsidRDefault="008A0721" w:rsidP="00D97031">
      <w:pPr>
        <w:rPr>
          <w:rFonts w:eastAsia="Times New Roman"/>
        </w:rPr>
      </w:pPr>
      <w:r w:rsidRPr="001A1DDF">
        <w:rPr>
          <w:rFonts w:eastAsia="Times New Roman"/>
        </w:rPr>
        <w:t>Internal auditing is a target and</w:t>
      </w:r>
      <w:r w:rsidR="00F0656A">
        <w:rPr>
          <w:rFonts w:eastAsia="Times New Roman"/>
        </w:rPr>
        <w:t xml:space="preserve"> independent appraisal benefit</w:t>
      </w:r>
      <w:r w:rsidRPr="001A1DDF">
        <w:rPr>
          <w:rFonts w:eastAsia="Times New Roman"/>
        </w:rPr>
        <w:t xml:space="preserve"> risk </w:t>
      </w:r>
      <w:r w:rsidR="00322399" w:rsidRPr="001A1DDF">
        <w:rPr>
          <w:rFonts w:eastAsia="Times New Roman"/>
        </w:rPr>
        <w:t>management, control</w:t>
      </w:r>
      <w:r w:rsidRPr="001A1DDF">
        <w:rPr>
          <w:rFonts w:eastAsia="Times New Roman"/>
        </w:rPr>
        <w:t xml:space="preserve"> and administration by measuring and assessing </w:t>
      </w:r>
      <w:r w:rsidR="000334F1" w:rsidRPr="001A1DDF">
        <w:rPr>
          <w:rFonts w:eastAsia="Times New Roman"/>
        </w:rPr>
        <w:t>their</w:t>
      </w:r>
      <w:r w:rsidRPr="001A1DDF">
        <w:rPr>
          <w:rFonts w:eastAsia="Times New Roman"/>
        </w:rPr>
        <w:t xml:space="preserve"> viability in accomplishing th</w:t>
      </w:r>
      <w:r w:rsidR="000334F1">
        <w:rPr>
          <w:rFonts w:eastAsia="Times New Roman"/>
        </w:rPr>
        <w:t>e organizational</w:t>
      </w:r>
      <w:r w:rsidRPr="001A1DDF">
        <w:rPr>
          <w:rFonts w:eastAsia="Times New Roman"/>
        </w:rPr>
        <w:t xml:space="preserve"> concurred </w:t>
      </w:r>
      <w:r w:rsidR="00D97031" w:rsidRPr="001A1DDF">
        <w:rPr>
          <w:rFonts w:eastAsia="Times New Roman"/>
        </w:rPr>
        <w:t>goals (</w:t>
      </w:r>
      <w:proofErr w:type="spellStart"/>
      <w:r w:rsidRPr="001A1DDF">
        <w:rPr>
          <w:rFonts w:eastAsia="Times New Roman"/>
        </w:rPr>
        <w:t>Hages</w:t>
      </w:r>
      <w:proofErr w:type="spellEnd"/>
      <w:r w:rsidR="006F51AE" w:rsidRPr="001A1DDF">
        <w:rPr>
          <w:rFonts w:eastAsia="Times New Roman"/>
        </w:rPr>
        <w:t>, 2005</w:t>
      </w:r>
      <w:r w:rsidRPr="001A1DDF">
        <w:rPr>
          <w:rFonts w:eastAsia="Times New Roman"/>
        </w:rPr>
        <w:t>). Internal audit results are basics to the board of direct</w:t>
      </w:r>
      <w:r w:rsidR="00057A12" w:rsidRPr="001A1DDF">
        <w:rPr>
          <w:rFonts w:eastAsia="Times New Roman"/>
        </w:rPr>
        <w:t xml:space="preserve">ors and line administration in the inspected units. The </w:t>
      </w:r>
      <w:r w:rsidR="000334F1">
        <w:rPr>
          <w:rFonts w:eastAsia="Times New Roman"/>
        </w:rPr>
        <w:t xml:space="preserve">administration applies the </w:t>
      </w:r>
      <w:r w:rsidR="00D97031">
        <w:rPr>
          <w:rFonts w:eastAsia="Times New Roman"/>
        </w:rPr>
        <w:t>maste</w:t>
      </w:r>
      <w:r w:rsidR="00D97031" w:rsidRPr="001A1DDF">
        <w:rPr>
          <w:rFonts w:eastAsia="Times New Roman"/>
        </w:rPr>
        <w:t>r capacities</w:t>
      </w:r>
      <w:r w:rsidR="00057A12" w:rsidRPr="001A1DDF">
        <w:rPr>
          <w:rFonts w:eastAsia="Times New Roman"/>
        </w:rPr>
        <w:t xml:space="preserve"> of examining through exact and controlled evaluation of the techniques, strategies and operations that </w:t>
      </w:r>
      <w:r w:rsidR="001A1DDF" w:rsidRPr="001A1DDF">
        <w:rPr>
          <w:rFonts w:eastAsia="Times New Roman"/>
        </w:rPr>
        <w:t>administration</w:t>
      </w:r>
      <w:r w:rsidR="003C53C4" w:rsidRPr="001A1DDF">
        <w:rPr>
          <w:rFonts w:eastAsia="Times New Roman"/>
        </w:rPr>
        <w:t xml:space="preserve"> set up to ensure </w:t>
      </w:r>
      <w:r w:rsidR="001A1DDF" w:rsidRPr="001A1DDF">
        <w:rPr>
          <w:rFonts w:eastAsia="Times New Roman"/>
        </w:rPr>
        <w:t>achievement</w:t>
      </w:r>
      <w:r w:rsidR="003C53C4" w:rsidRPr="001A1DDF">
        <w:rPr>
          <w:rFonts w:eastAsia="Times New Roman"/>
        </w:rPr>
        <w:t xml:space="preserve"> of the associations objectives.</w:t>
      </w:r>
    </w:p>
    <w:p w:rsidR="00D97031" w:rsidRDefault="003C53C4" w:rsidP="00D97031">
      <w:pPr>
        <w:rPr>
          <w:rFonts w:eastAsia="Times New Roman"/>
        </w:rPr>
      </w:pPr>
      <w:proofErr w:type="spellStart"/>
      <w:proofErr w:type="gramStart"/>
      <w:r w:rsidRPr="001A1DDF">
        <w:rPr>
          <w:rFonts w:eastAsia="Times New Roman"/>
        </w:rPr>
        <w:t>Cai</w:t>
      </w:r>
      <w:proofErr w:type="spellEnd"/>
      <w:r w:rsidRPr="001A1DDF">
        <w:rPr>
          <w:rFonts w:eastAsia="Times New Roman"/>
        </w:rPr>
        <w:t>(</w:t>
      </w:r>
      <w:proofErr w:type="gramEnd"/>
      <w:r w:rsidRPr="001A1DDF">
        <w:rPr>
          <w:rFonts w:eastAsia="Times New Roman"/>
        </w:rPr>
        <w:t xml:space="preserve">2007) suggests that by accessing and evaluating ability of the definitive controls, internal looking shapes a key managerial control mechanism that is clearly associated with the structure </w:t>
      </w:r>
      <w:r w:rsidRPr="001A1DDF">
        <w:rPr>
          <w:rFonts w:eastAsia="Times New Roman"/>
        </w:rPr>
        <w:lastRenderedPageBreak/>
        <w:t xml:space="preserve">and general standards of an </w:t>
      </w:r>
      <w:r w:rsidR="00043FF6" w:rsidRPr="001A1DDF">
        <w:rPr>
          <w:rFonts w:eastAsia="Times New Roman"/>
        </w:rPr>
        <w:t>affiliation</w:t>
      </w:r>
      <w:r w:rsidRPr="001A1DDF">
        <w:rPr>
          <w:rFonts w:eastAsia="Times New Roman"/>
        </w:rPr>
        <w:t xml:space="preserve">. Internal audit function has a few points and standards which are vital to adhere to: it is the top </w:t>
      </w:r>
      <w:r w:rsidR="00043FF6" w:rsidRPr="001A1DDF">
        <w:rPr>
          <w:rFonts w:eastAsia="Times New Roman"/>
        </w:rPr>
        <w:t>management</w:t>
      </w:r>
      <w:r w:rsidRPr="001A1DDF">
        <w:rPr>
          <w:rFonts w:eastAsia="Times New Roman"/>
        </w:rPr>
        <w:t xml:space="preserve"> staff of any </w:t>
      </w:r>
      <w:r w:rsidR="00B17BD7" w:rsidRPr="001A1DDF">
        <w:rPr>
          <w:rFonts w:eastAsia="Times New Roman"/>
        </w:rPr>
        <w:t xml:space="preserve">organization which </w:t>
      </w:r>
      <w:r w:rsidR="001A1DDF" w:rsidRPr="001A1DDF">
        <w:rPr>
          <w:rFonts w:eastAsia="Times New Roman"/>
        </w:rPr>
        <w:t>bears</w:t>
      </w:r>
      <w:r w:rsidR="000334F1">
        <w:rPr>
          <w:rFonts w:eastAsia="Times New Roman"/>
        </w:rPr>
        <w:t xml:space="preserve"> the last</w:t>
      </w:r>
      <w:r w:rsidR="00B17BD7" w:rsidRPr="001A1DDF">
        <w:rPr>
          <w:rFonts w:eastAsia="Times New Roman"/>
        </w:rPr>
        <w:t xml:space="preserve"> obligation, internal audit offers a system of evaluating banking activity risk and risk concerning , </w:t>
      </w:r>
      <w:r w:rsidR="00C20E81" w:rsidRPr="001A1DDF">
        <w:rPr>
          <w:rFonts w:eastAsia="Times New Roman"/>
        </w:rPr>
        <w:t>organization</w:t>
      </w:r>
      <w:r w:rsidR="00B17BD7" w:rsidRPr="001A1DDF">
        <w:rPr>
          <w:rFonts w:eastAsia="Times New Roman"/>
        </w:rPr>
        <w:t xml:space="preserve"> capital, appropriate strategies for checking consistence with laws, measures and internal cont</w:t>
      </w:r>
      <w:r w:rsidR="001A1DDF">
        <w:rPr>
          <w:rFonts w:eastAsia="Times New Roman"/>
        </w:rPr>
        <w:t>rol</w:t>
      </w:r>
      <w:r w:rsidR="00B17BD7" w:rsidRPr="001A1DDF">
        <w:rPr>
          <w:rFonts w:eastAsia="Times New Roman"/>
        </w:rPr>
        <w:t xml:space="preserve"> methods, internal audit is a part of the monotonous </w:t>
      </w:r>
      <w:r w:rsidR="002D1132" w:rsidRPr="001A1DDF">
        <w:rPr>
          <w:rFonts w:eastAsia="Times New Roman"/>
        </w:rPr>
        <w:t>checking</w:t>
      </w:r>
      <w:r w:rsidR="00B17BD7" w:rsidRPr="001A1DDF">
        <w:rPr>
          <w:rFonts w:eastAsia="Times New Roman"/>
        </w:rPr>
        <w:t xml:space="preserve"> of the internal control frame work of the  </w:t>
      </w:r>
      <w:r w:rsidR="00C20E81" w:rsidRPr="001A1DDF">
        <w:rPr>
          <w:rFonts w:eastAsia="Times New Roman"/>
        </w:rPr>
        <w:t>organization</w:t>
      </w:r>
      <w:r w:rsidR="000334F1">
        <w:rPr>
          <w:rFonts w:eastAsia="Times New Roman"/>
        </w:rPr>
        <w:t xml:space="preserve"> and its</w:t>
      </w:r>
      <w:r w:rsidR="00B17BD7" w:rsidRPr="001A1DDF">
        <w:rPr>
          <w:rFonts w:eastAsia="Times New Roman"/>
        </w:rPr>
        <w:t xml:space="preserve"> methodology for assessing internal company. In that capacity, it helps administration and board of directors in viable execution of their obligation as outlined in </w:t>
      </w:r>
      <w:r w:rsidR="00C20E81" w:rsidRPr="001A1DDF">
        <w:rPr>
          <w:rFonts w:eastAsia="Times New Roman"/>
        </w:rPr>
        <w:t>organization</w:t>
      </w:r>
      <w:r w:rsidR="00D97031">
        <w:rPr>
          <w:rFonts w:eastAsia="Times New Roman"/>
        </w:rPr>
        <w:t xml:space="preserve"> mission (</w:t>
      </w:r>
      <w:proofErr w:type="spellStart"/>
      <w:r w:rsidR="00D97031">
        <w:rPr>
          <w:rFonts w:eastAsia="Times New Roman"/>
        </w:rPr>
        <w:t>Gramling</w:t>
      </w:r>
      <w:proofErr w:type="spellEnd"/>
      <w:r w:rsidR="00D97031">
        <w:rPr>
          <w:rFonts w:eastAsia="Times New Roman"/>
        </w:rPr>
        <w:t xml:space="preserve"> 2007</w:t>
      </w:r>
      <w:r w:rsidR="00B17BD7" w:rsidRPr="001A1DDF">
        <w:rPr>
          <w:rFonts w:eastAsia="Times New Roman"/>
        </w:rPr>
        <w:t>)</w:t>
      </w:r>
    </w:p>
    <w:p w:rsidR="0082779B" w:rsidRPr="001A2F79" w:rsidRDefault="00397066" w:rsidP="001A2F79">
      <w:pPr>
        <w:rPr>
          <w:rFonts w:eastAsia="Times New Roman"/>
        </w:rPr>
      </w:pPr>
      <w:r w:rsidRPr="0082779B">
        <w:rPr>
          <w:rFonts w:eastAsia="Times New Roman" w:cs="Times New Roman"/>
          <w:color w:val="000000" w:themeColor="text1"/>
          <w:szCs w:val="24"/>
        </w:rPr>
        <w:t xml:space="preserve">Hayes (2005) </w:t>
      </w:r>
      <w:r w:rsidR="00C20E81" w:rsidRPr="0082779B">
        <w:rPr>
          <w:rFonts w:eastAsia="Times New Roman" w:cs="Times New Roman"/>
          <w:color w:val="000000" w:themeColor="text1"/>
          <w:szCs w:val="24"/>
        </w:rPr>
        <w:t>posits</w:t>
      </w:r>
      <w:r w:rsidR="006E6E62" w:rsidRPr="0082779B">
        <w:rPr>
          <w:rFonts w:eastAsia="Times New Roman" w:cs="Times New Roman"/>
          <w:color w:val="000000" w:themeColor="text1"/>
          <w:szCs w:val="24"/>
        </w:rPr>
        <w:t xml:space="preserve"> that internal auditing</w:t>
      </w:r>
      <w:r w:rsidR="00C20E81" w:rsidRPr="0082779B">
        <w:rPr>
          <w:rFonts w:eastAsia="Times New Roman" w:cs="Times New Roman"/>
          <w:color w:val="000000" w:themeColor="text1"/>
          <w:szCs w:val="24"/>
        </w:rPr>
        <w:t xml:space="preserve"> is a professional and movement required in promptly associations respect to how to better accomplish their goals thro</w:t>
      </w:r>
      <w:r w:rsidR="000334F1">
        <w:rPr>
          <w:rFonts w:eastAsia="Times New Roman" w:cs="Times New Roman"/>
          <w:color w:val="000000" w:themeColor="text1"/>
          <w:szCs w:val="24"/>
        </w:rPr>
        <w:t>ugh overseeing dangers and enhanc</w:t>
      </w:r>
      <w:r w:rsidR="00C20E81" w:rsidRPr="0082779B">
        <w:rPr>
          <w:rFonts w:eastAsia="Times New Roman" w:cs="Times New Roman"/>
          <w:color w:val="000000" w:themeColor="text1"/>
          <w:szCs w:val="24"/>
        </w:rPr>
        <w:t xml:space="preserve">ing internal control. Internal auditing involves the utilization of systematic methodology for </w:t>
      </w:r>
      <w:r w:rsidR="0082779B" w:rsidRPr="0082779B">
        <w:rPr>
          <w:rFonts w:eastAsia="Times New Roman" w:cs="Times New Roman"/>
          <w:color w:val="000000" w:themeColor="text1"/>
          <w:szCs w:val="24"/>
        </w:rPr>
        <w:t>analyzing</w:t>
      </w:r>
      <w:r w:rsidR="00C20E81" w:rsidRPr="0082779B">
        <w:rPr>
          <w:rFonts w:eastAsia="Times New Roman" w:cs="Times New Roman"/>
          <w:color w:val="000000" w:themeColor="text1"/>
          <w:szCs w:val="24"/>
        </w:rPr>
        <w:t xml:space="preserve"> business processes or organizational problems and recommending solutions.</w:t>
      </w:r>
    </w:p>
    <w:p w:rsidR="00220841" w:rsidRDefault="00220841" w:rsidP="001A2F79">
      <w:pPr>
        <w:rPr>
          <w:rFonts w:eastAsia="Times New Roman"/>
        </w:rPr>
      </w:pPr>
      <w:r w:rsidRPr="0082779B">
        <w:rPr>
          <w:rFonts w:eastAsia="Times New Roman"/>
        </w:rPr>
        <w:t xml:space="preserve">According to </w:t>
      </w:r>
      <w:r w:rsidR="0082779B" w:rsidRPr="0082779B">
        <w:rPr>
          <w:rFonts w:eastAsia="Times New Roman"/>
        </w:rPr>
        <w:t>S</w:t>
      </w:r>
      <w:r w:rsidR="000334F1">
        <w:rPr>
          <w:rFonts w:eastAsia="Times New Roman"/>
        </w:rPr>
        <w:t>t</w:t>
      </w:r>
      <w:r w:rsidRPr="0082779B">
        <w:rPr>
          <w:rFonts w:eastAsia="Times New Roman"/>
        </w:rPr>
        <w:t>oner (2003) financial performance refers to the ability to oper</w:t>
      </w:r>
      <w:r w:rsidR="000334F1">
        <w:rPr>
          <w:rFonts w:eastAsia="Times New Roman"/>
        </w:rPr>
        <w:t>ate efficiently, profitably, su</w:t>
      </w:r>
      <w:r w:rsidRPr="0082779B">
        <w:rPr>
          <w:rFonts w:eastAsia="Times New Roman"/>
        </w:rPr>
        <w:t>rvi</w:t>
      </w:r>
      <w:r w:rsidR="000334F1">
        <w:rPr>
          <w:rFonts w:eastAsia="Times New Roman"/>
        </w:rPr>
        <w:t>v</w:t>
      </w:r>
      <w:r w:rsidRPr="0082779B">
        <w:rPr>
          <w:rFonts w:eastAsia="Times New Roman"/>
        </w:rPr>
        <w:t xml:space="preserve">e, grow and react to the environmental </w:t>
      </w:r>
      <w:r w:rsidR="0082779B" w:rsidRPr="0082779B">
        <w:rPr>
          <w:rFonts w:eastAsia="Times New Roman"/>
        </w:rPr>
        <w:t>opportunities</w:t>
      </w:r>
      <w:r w:rsidRPr="0082779B">
        <w:rPr>
          <w:rFonts w:eastAsia="Times New Roman"/>
        </w:rPr>
        <w:t xml:space="preserve"> and </w:t>
      </w:r>
      <w:r w:rsidR="0082779B" w:rsidRPr="0082779B">
        <w:rPr>
          <w:rFonts w:eastAsia="Times New Roman"/>
        </w:rPr>
        <w:t>threats</w:t>
      </w:r>
      <w:r w:rsidRPr="0082779B">
        <w:rPr>
          <w:rFonts w:eastAsia="Times New Roman"/>
        </w:rPr>
        <w:t xml:space="preserve">. In agreement with this </w:t>
      </w:r>
      <w:proofErr w:type="spellStart"/>
      <w:r w:rsidR="0082779B">
        <w:rPr>
          <w:rFonts w:eastAsia="Times New Roman"/>
        </w:rPr>
        <w:t>S</w:t>
      </w:r>
      <w:r w:rsidRPr="0082779B">
        <w:rPr>
          <w:rFonts w:eastAsia="Times New Roman"/>
        </w:rPr>
        <w:t>olenberg</w:t>
      </w:r>
      <w:proofErr w:type="spellEnd"/>
      <w:r w:rsidRPr="0082779B">
        <w:rPr>
          <w:rFonts w:eastAsia="Times New Roman"/>
        </w:rPr>
        <w:t xml:space="preserve"> and </w:t>
      </w:r>
      <w:r w:rsidR="00F0656A" w:rsidRPr="0082779B">
        <w:rPr>
          <w:rFonts w:eastAsia="Times New Roman"/>
        </w:rPr>
        <w:t>Anderson (</w:t>
      </w:r>
      <w:r w:rsidRPr="0082779B">
        <w:rPr>
          <w:rFonts w:eastAsia="Times New Roman"/>
        </w:rPr>
        <w:t>1995)</w:t>
      </w:r>
      <w:r w:rsidR="00B65D9E" w:rsidRPr="0082779B">
        <w:rPr>
          <w:rFonts w:eastAsia="Times New Roman"/>
        </w:rPr>
        <w:t xml:space="preserve"> assert that performance is measured by how efficient the enterprise is in use of </w:t>
      </w:r>
      <w:r w:rsidR="0082779B" w:rsidRPr="0082779B">
        <w:rPr>
          <w:rFonts w:eastAsia="Times New Roman"/>
        </w:rPr>
        <w:t>resources</w:t>
      </w:r>
      <w:r w:rsidR="00B65D9E" w:rsidRPr="0082779B">
        <w:rPr>
          <w:rFonts w:eastAsia="Times New Roman"/>
        </w:rPr>
        <w:t xml:space="preserve"> in achieving its objectives. Financial measures of performance include return on assets, profitability, </w:t>
      </w:r>
      <w:r w:rsidR="0073272D" w:rsidRPr="0082779B">
        <w:rPr>
          <w:rFonts w:eastAsia="Times New Roman"/>
        </w:rPr>
        <w:t>and value</w:t>
      </w:r>
      <w:r w:rsidR="00B65D9E" w:rsidRPr="0082779B">
        <w:rPr>
          <w:rFonts w:eastAsia="Times New Roman"/>
        </w:rPr>
        <w:t xml:space="preserve"> for money, return on sales, return on equity, </w:t>
      </w:r>
      <w:r w:rsidR="00A245CC" w:rsidRPr="0082779B">
        <w:rPr>
          <w:rFonts w:eastAsia="Times New Roman"/>
        </w:rPr>
        <w:t>and return</w:t>
      </w:r>
      <w:r w:rsidR="00B65D9E" w:rsidRPr="0082779B">
        <w:rPr>
          <w:rFonts w:eastAsia="Times New Roman"/>
        </w:rPr>
        <w:t xml:space="preserve"> on capital </w:t>
      </w:r>
      <w:r w:rsidR="001A2F79" w:rsidRPr="0082779B">
        <w:rPr>
          <w:rFonts w:eastAsia="Times New Roman"/>
        </w:rPr>
        <w:t>employed,</w:t>
      </w:r>
      <w:r w:rsidR="00B65D9E" w:rsidRPr="0082779B">
        <w:rPr>
          <w:rFonts w:eastAsia="Times New Roman"/>
        </w:rPr>
        <w:t xml:space="preserve"> liquidity and </w:t>
      </w:r>
      <w:r w:rsidR="0082779B" w:rsidRPr="0082779B">
        <w:rPr>
          <w:rFonts w:eastAsia="Times New Roman"/>
        </w:rPr>
        <w:t>efficiency</w:t>
      </w:r>
      <w:r w:rsidR="00B65D9E" w:rsidRPr="0082779B">
        <w:rPr>
          <w:rFonts w:eastAsia="Times New Roman"/>
        </w:rPr>
        <w:t xml:space="preserve"> (Beeler et at, 1999)</w:t>
      </w:r>
    </w:p>
    <w:p w:rsidR="00B65D9E" w:rsidRPr="00FA3EF3" w:rsidRDefault="00170519" w:rsidP="001A2F79">
      <w:pPr>
        <w:rPr>
          <w:rFonts w:eastAsia="Times New Roman"/>
        </w:rPr>
      </w:pPr>
      <w:r w:rsidRPr="0082779B">
        <w:rPr>
          <w:rFonts w:eastAsia="Times New Roman"/>
        </w:rPr>
        <w:t>Jennings</w:t>
      </w:r>
      <w:r w:rsidR="00B65D9E" w:rsidRPr="0082779B">
        <w:rPr>
          <w:rFonts w:eastAsia="Times New Roman"/>
        </w:rPr>
        <w:t xml:space="preserve"> et al (2008) </w:t>
      </w:r>
      <w:r w:rsidRPr="0082779B">
        <w:rPr>
          <w:rFonts w:eastAsia="Times New Roman"/>
        </w:rPr>
        <w:t>posits</w:t>
      </w:r>
      <w:r w:rsidR="00B65D9E" w:rsidRPr="0082779B">
        <w:rPr>
          <w:rFonts w:eastAsia="Times New Roman"/>
        </w:rPr>
        <w:t xml:space="preserve"> t</w:t>
      </w:r>
      <w:r w:rsidR="000334F1">
        <w:rPr>
          <w:rFonts w:eastAsia="Times New Roman"/>
        </w:rPr>
        <w:t>hat internal auditing is there</w:t>
      </w:r>
      <w:r w:rsidR="00B65D9E" w:rsidRPr="0082779B">
        <w:rPr>
          <w:rFonts w:eastAsia="Times New Roman"/>
        </w:rPr>
        <w:t xml:space="preserve"> to prim</w:t>
      </w:r>
      <w:r w:rsidR="000334F1">
        <w:rPr>
          <w:rFonts w:eastAsia="Times New Roman"/>
        </w:rPr>
        <w:t>ary enhanc</w:t>
      </w:r>
      <w:r w:rsidR="00B65D9E" w:rsidRPr="0082779B">
        <w:rPr>
          <w:rFonts w:eastAsia="Times New Roman"/>
        </w:rPr>
        <w:t xml:space="preserve">e the accuracy and reliability of financial performance either directly or indirectly by increasing accountability among information provided in an </w:t>
      </w:r>
      <w:r w:rsidR="0082779B" w:rsidRPr="0082779B">
        <w:rPr>
          <w:rFonts w:eastAsia="Times New Roman"/>
        </w:rPr>
        <w:t>organization</w:t>
      </w:r>
      <w:r w:rsidR="00B65D9E" w:rsidRPr="0082779B">
        <w:rPr>
          <w:rFonts w:eastAsia="Times New Roman"/>
        </w:rPr>
        <w:t>.</w:t>
      </w:r>
    </w:p>
    <w:p w:rsidR="001A2F79" w:rsidRDefault="0082779B" w:rsidP="001A2F79">
      <w:pPr>
        <w:rPr>
          <w:rFonts w:eastAsia="Times New Roman"/>
        </w:rPr>
      </w:pPr>
      <w:r w:rsidRPr="00FA3EF3">
        <w:rPr>
          <w:rFonts w:eastAsia="Times New Roman"/>
        </w:rPr>
        <w:lastRenderedPageBreak/>
        <w:t>A viable</w:t>
      </w:r>
      <w:r w:rsidR="00B65D9E" w:rsidRPr="00FA3EF3">
        <w:rPr>
          <w:rFonts w:eastAsia="Times New Roman"/>
        </w:rPr>
        <w:t xml:space="preserve"> internal audit function is one of the most grounded device to screen and improve on </w:t>
      </w:r>
      <w:r w:rsidR="00427F64" w:rsidRPr="00FA3EF3">
        <w:rPr>
          <w:rFonts w:eastAsia="Times New Roman"/>
        </w:rPr>
        <w:t>organizations</w:t>
      </w:r>
      <w:r w:rsidR="00B65D9E" w:rsidRPr="00FA3EF3">
        <w:rPr>
          <w:rFonts w:eastAsia="Times New Roman"/>
        </w:rPr>
        <w:t xml:space="preserve"> performance generally but more specifically in financial </w:t>
      </w:r>
      <w:r w:rsidR="00F0656A" w:rsidRPr="00FA3EF3">
        <w:rPr>
          <w:rFonts w:eastAsia="Times New Roman"/>
        </w:rPr>
        <w:t>terms (</w:t>
      </w:r>
      <w:r w:rsidR="001A2F79" w:rsidRPr="00FA3EF3">
        <w:rPr>
          <w:rFonts w:eastAsia="Times New Roman"/>
        </w:rPr>
        <w:t xml:space="preserve">Cohen </w:t>
      </w:r>
      <w:r w:rsidR="00B65D9E" w:rsidRPr="00FA3EF3">
        <w:rPr>
          <w:rFonts w:eastAsia="Times New Roman"/>
        </w:rPr>
        <w:t>2002)</w:t>
      </w:r>
    </w:p>
    <w:p w:rsidR="00B65D9E" w:rsidRDefault="00B65D9E" w:rsidP="001A2F79">
      <w:pPr>
        <w:rPr>
          <w:rFonts w:eastAsia="Times New Roman"/>
        </w:rPr>
      </w:pPr>
      <w:r w:rsidRPr="00FA3EF3">
        <w:rPr>
          <w:rFonts w:eastAsia="Times New Roman"/>
        </w:rPr>
        <w:t>KPMG (2011) es</w:t>
      </w:r>
      <w:r w:rsidR="001874AE">
        <w:rPr>
          <w:rFonts w:eastAsia="Times New Roman"/>
        </w:rPr>
        <w:t>tablished that internal audit reviews in</w:t>
      </w:r>
      <w:r w:rsidRPr="00FA3EF3">
        <w:rPr>
          <w:rFonts w:eastAsia="Times New Roman"/>
        </w:rPr>
        <w:t xml:space="preserve"> a  firm contributes impressively to execution change and help in distinguishing benefit prone in corporate fiascos, especially moneta</w:t>
      </w:r>
      <w:r w:rsidR="00427F64" w:rsidRPr="00FA3EF3">
        <w:rPr>
          <w:rFonts w:eastAsia="Times New Roman"/>
        </w:rPr>
        <w:t xml:space="preserve">ry extortion, </w:t>
      </w:r>
      <w:r w:rsidR="00FA3EF3" w:rsidRPr="00FA3EF3">
        <w:rPr>
          <w:rFonts w:eastAsia="Times New Roman"/>
        </w:rPr>
        <w:t>R</w:t>
      </w:r>
      <w:r w:rsidR="00427F64" w:rsidRPr="00FA3EF3">
        <w:rPr>
          <w:rFonts w:eastAsia="Times New Roman"/>
        </w:rPr>
        <w:t>eliability reports a relationship between po</w:t>
      </w:r>
      <w:r w:rsidR="00FA3EF3">
        <w:rPr>
          <w:rFonts w:eastAsia="Times New Roman"/>
        </w:rPr>
        <w:t>w</w:t>
      </w:r>
      <w:r w:rsidR="00427F64" w:rsidRPr="00FA3EF3">
        <w:rPr>
          <w:rFonts w:eastAsia="Times New Roman"/>
        </w:rPr>
        <w:t xml:space="preserve">erless administration (fewer independent boards or </w:t>
      </w:r>
      <w:r w:rsidR="00FA3EF3" w:rsidRPr="00FA3EF3">
        <w:rPr>
          <w:rFonts w:eastAsia="Times New Roman"/>
        </w:rPr>
        <w:t>Nonattenda</w:t>
      </w:r>
      <w:r w:rsidR="00427F64" w:rsidRPr="00FA3EF3">
        <w:rPr>
          <w:rFonts w:eastAsia="Times New Roman"/>
        </w:rPr>
        <w:t xml:space="preserve">nce of internal audit system) and incidence of problems (Beasley, 2000) As such audit comes as a guard dog to prevent an </w:t>
      </w:r>
      <w:r w:rsidR="00FA3EF3" w:rsidRPr="00FA3EF3">
        <w:rPr>
          <w:rFonts w:eastAsia="Times New Roman"/>
        </w:rPr>
        <w:t>organization</w:t>
      </w:r>
      <w:r w:rsidR="001874AE">
        <w:rPr>
          <w:rFonts w:eastAsia="Times New Roman"/>
        </w:rPr>
        <w:t>, to hav</w:t>
      </w:r>
      <w:r w:rsidR="00427F64" w:rsidRPr="00FA3EF3">
        <w:rPr>
          <w:rFonts w:eastAsia="Times New Roman"/>
        </w:rPr>
        <w:t xml:space="preserve">e a misconduct and </w:t>
      </w:r>
      <w:r w:rsidR="001874AE">
        <w:rPr>
          <w:rFonts w:eastAsia="Times New Roman"/>
        </w:rPr>
        <w:t>anomalie</w:t>
      </w:r>
      <w:r w:rsidR="00FA3EF3" w:rsidRPr="00FA3EF3">
        <w:rPr>
          <w:rFonts w:eastAsia="Times New Roman"/>
        </w:rPr>
        <w:t>s</w:t>
      </w:r>
      <w:r w:rsidR="00427F64" w:rsidRPr="00FA3EF3">
        <w:rPr>
          <w:rFonts w:eastAsia="Times New Roman"/>
        </w:rPr>
        <w:t xml:space="preserve"> subsequently empowering the association to accomplish its destinations of </w:t>
      </w:r>
      <w:r w:rsidR="00FA3EF3" w:rsidRPr="00FA3EF3">
        <w:rPr>
          <w:rFonts w:eastAsia="Times New Roman"/>
        </w:rPr>
        <w:t>guaranteeing</w:t>
      </w:r>
      <w:r w:rsidR="00427F64" w:rsidRPr="00FA3EF3">
        <w:rPr>
          <w:rFonts w:eastAsia="Times New Roman"/>
        </w:rPr>
        <w:t xml:space="preserve"> abnormal state</w:t>
      </w:r>
      <w:r w:rsidR="001A2F79">
        <w:rPr>
          <w:rFonts w:eastAsia="Times New Roman"/>
        </w:rPr>
        <w:t xml:space="preserve"> of profitability and benefit. </w:t>
      </w:r>
      <w:proofErr w:type="spellStart"/>
      <w:r w:rsidR="00427F64" w:rsidRPr="00FA3EF3">
        <w:rPr>
          <w:rFonts w:eastAsia="Times New Roman"/>
        </w:rPr>
        <w:t>Greenlay</w:t>
      </w:r>
      <w:proofErr w:type="spellEnd"/>
      <w:r w:rsidR="00427F64" w:rsidRPr="00FA3EF3">
        <w:rPr>
          <w:rFonts w:eastAsia="Times New Roman"/>
        </w:rPr>
        <w:t xml:space="preserve"> and </w:t>
      </w:r>
      <w:proofErr w:type="spellStart"/>
      <w:r w:rsidR="00427F64" w:rsidRPr="00FA3EF3">
        <w:rPr>
          <w:rFonts w:eastAsia="Times New Roman"/>
        </w:rPr>
        <w:t>Foxall</w:t>
      </w:r>
      <w:proofErr w:type="spellEnd"/>
      <w:r w:rsidR="001874AE">
        <w:rPr>
          <w:rFonts w:eastAsia="Times New Roman"/>
        </w:rPr>
        <w:t xml:space="preserve"> (2012) pointed out</w:t>
      </w:r>
      <w:r w:rsidR="00427F64" w:rsidRPr="00FA3EF3">
        <w:rPr>
          <w:rFonts w:eastAsia="Times New Roman"/>
        </w:rPr>
        <w:t xml:space="preserve"> that despite the fact that studies have found a relationship between book</w:t>
      </w:r>
      <w:r w:rsidR="001874AE">
        <w:rPr>
          <w:rFonts w:eastAsia="Times New Roman"/>
        </w:rPr>
        <w:t xml:space="preserve">s- keeping control framework </w:t>
      </w:r>
      <w:r w:rsidR="00427F64" w:rsidRPr="00FA3EF3">
        <w:rPr>
          <w:rFonts w:eastAsia="Times New Roman"/>
        </w:rPr>
        <w:t>and performances hypothesis</w:t>
      </w:r>
      <w:r w:rsidR="001874AE">
        <w:rPr>
          <w:rFonts w:eastAsia="Times New Roman"/>
        </w:rPr>
        <w:t>.</w:t>
      </w:r>
    </w:p>
    <w:p w:rsidR="00922EEC" w:rsidRPr="00FA3EF3" w:rsidRDefault="00E35373" w:rsidP="00E63F69">
      <w:pPr>
        <w:rPr>
          <w:rFonts w:eastAsia="Times New Roman"/>
        </w:rPr>
      </w:pPr>
      <w:r>
        <w:rPr>
          <w:rFonts w:eastAsia="Times New Roman"/>
        </w:rPr>
        <w:t>This study was</w:t>
      </w:r>
      <w:r w:rsidR="00922EEC" w:rsidRPr="00FA3EF3">
        <w:rPr>
          <w:rFonts w:eastAsia="Times New Roman"/>
        </w:rPr>
        <w:t xml:space="preserve"> guided by agency theory propounded by Adams (1994).</w:t>
      </w:r>
    </w:p>
    <w:p w:rsidR="00922EEC" w:rsidRDefault="00922EEC" w:rsidP="00922EEC">
      <w:pPr>
        <w:spacing w:after="240"/>
        <w:ind w:right="27"/>
        <w:contextualSpacing/>
        <w:rPr>
          <w:rFonts w:eastAsia="Times New Roman" w:cs="Times New Roman"/>
          <w:color w:val="000000" w:themeColor="text1"/>
          <w:szCs w:val="24"/>
        </w:rPr>
      </w:pPr>
      <w:r w:rsidRPr="00FA3EF3">
        <w:rPr>
          <w:rFonts w:eastAsia="Times New Roman" w:cs="Times New Roman"/>
          <w:color w:val="000000" w:themeColor="text1"/>
          <w:szCs w:val="24"/>
        </w:rPr>
        <w:t>The rationale for financial responsibility</w:t>
      </w:r>
      <w:r>
        <w:rPr>
          <w:rFonts w:eastAsia="Times New Roman" w:cs="Times New Roman"/>
          <w:color w:val="000000" w:themeColor="text1"/>
          <w:szCs w:val="24"/>
        </w:rPr>
        <w:t xml:space="preserve"> have been in the existence eve</w:t>
      </w:r>
      <w:r w:rsidRPr="00FA3EF3">
        <w:rPr>
          <w:rFonts w:eastAsia="Times New Roman" w:cs="Times New Roman"/>
          <w:color w:val="000000" w:themeColor="text1"/>
          <w:szCs w:val="24"/>
        </w:rPr>
        <w:t>r since it became necessary for an individual to assign the best of his or her management of resources or institution to another person or group of individuals to manage. In both public and private sector the suppliers of financial or business resources are normally different from those managing the</w:t>
      </w:r>
      <w:r w:rsidR="00E35373">
        <w:rPr>
          <w:rFonts w:eastAsia="Times New Roman" w:cs="Times New Roman"/>
          <w:color w:val="000000" w:themeColor="text1"/>
          <w:szCs w:val="24"/>
        </w:rPr>
        <w:t xml:space="preserve"> </w:t>
      </w:r>
      <w:r w:rsidRPr="00FA3EF3">
        <w:rPr>
          <w:rFonts w:eastAsia="Times New Roman" w:cs="Times New Roman"/>
          <w:color w:val="000000" w:themeColor="text1"/>
          <w:szCs w:val="24"/>
        </w:rPr>
        <w:t>organization or business. The management of the organizations or bus</w:t>
      </w:r>
      <w:r>
        <w:rPr>
          <w:rFonts w:eastAsia="Times New Roman" w:cs="Times New Roman"/>
          <w:color w:val="000000" w:themeColor="text1"/>
          <w:szCs w:val="24"/>
        </w:rPr>
        <w:t xml:space="preserve">inesses </w:t>
      </w:r>
      <w:r w:rsidR="008F6698">
        <w:rPr>
          <w:rFonts w:eastAsia="Times New Roman" w:cs="Times New Roman"/>
          <w:color w:val="000000" w:themeColor="text1"/>
          <w:szCs w:val="24"/>
        </w:rPr>
        <w:t>is</w:t>
      </w:r>
      <w:r>
        <w:rPr>
          <w:rFonts w:eastAsia="Times New Roman" w:cs="Times New Roman"/>
          <w:color w:val="000000" w:themeColor="text1"/>
          <w:szCs w:val="24"/>
        </w:rPr>
        <w:t xml:space="preserve"> tasked by the owners</w:t>
      </w:r>
      <w:r w:rsidRPr="00FA3EF3">
        <w:rPr>
          <w:rFonts w:eastAsia="Times New Roman" w:cs="Times New Roman"/>
          <w:color w:val="000000" w:themeColor="text1"/>
          <w:szCs w:val="24"/>
        </w:rPr>
        <w:t xml:space="preserve"> to report on financial performance of the organizations or institutions</w:t>
      </w:r>
      <w:r>
        <w:rPr>
          <w:rFonts w:eastAsia="Times New Roman" w:cs="Times New Roman"/>
          <w:color w:val="000000" w:themeColor="text1"/>
          <w:szCs w:val="24"/>
        </w:rPr>
        <w:t>. Conversely, it is very</w:t>
      </w:r>
      <w:r w:rsidR="00E35373">
        <w:rPr>
          <w:rFonts w:eastAsia="Times New Roman" w:cs="Times New Roman"/>
          <w:color w:val="000000" w:themeColor="text1"/>
          <w:szCs w:val="24"/>
        </w:rPr>
        <w:t xml:space="preserve"> </w:t>
      </w:r>
      <w:r w:rsidRPr="00FA3EF3">
        <w:rPr>
          <w:rFonts w:eastAsia="Times New Roman" w:cs="Times New Roman"/>
          <w:color w:val="000000" w:themeColor="text1"/>
          <w:szCs w:val="24"/>
        </w:rPr>
        <w:t>cumbersome to monitor manager’s action and information symmetry between the managers</w:t>
      </w:r>
      <w:r w:rsidR="00E35373">
        <w:rPr>
          <w:rFonts w:eastAsia="Times New Roman" w:cs="Times New Roman"/>
          <w:color w:val="000000" w:themeColor="text1"/>
          <w:szCs w:val="24"/>
        </w:rPr>
        <w:t xml:space="preserve"> </w:t>
      </w:r>
      <w:r w:rsidRPr="00FA3EF3">
        <w:rPr>
          <w:rFonts w:eastAsia="Times New Roman" w:cs="Times New Roman"/>
          <w:color w:val="000000" w:themeColor="text1"/>
          <w:szCs w:val="24"/>
        </w:rPr>
        <w:t>and owners of the institutions which results in to the “agency problem” relating to the stewardship of institutions</w:t>
      </w:r>
      <w:r>
        <w:rPr>
          <w:rFonts w:eastAsia="Times New Roman" w:cs="Times New Roman"/>
          <w:color w:val="000000" w:themeColor="text1"/>
          <w:szCs w:val="24"/>
        </w:rPr>
        <w:t>. Agency theory, which is derive</w:t>
      </w:r>
      <w:r w:rsidRPr="00FA3EF3">
        <w:rPr>
          <w:rFonts w:eastAsia="Times New Roman" w:cs="Times New Roman"/>
          <w:color w:val="000000" w:themeColor="text1"/>
          <w:szCs w:val="24"/>
        </w:rPr>
        <w:t xml:space="preserve">d from financial economic literature, is put of the positivist group of </w:t>
      </w:r>
      <w:r w:rsidR="00322399" w:rsidRPr="00FA3EF3">
        <w:rPr>
          <w:rFonts w:eastAsia="Times New Roman" w:cs="Times New Roman"/>
          <w:color w:val="000000" w:themeColor="text1"/>
          <w:szCs w:val="24"/>
        </w:rPr>
        <w:t>theories (</w:t>
      </w:r>
      <w:r w:rsidRPr="00FA3EF3">
        <w:rPr>
          <w:rFonts w:eastAsia="Times New Roman" w:cs="Times New Roman"/>
          <w:color w:val="000000" w:themeColor="text1"/>
          <w:szCs w:val="24"/>
        </w:rPr>
        <w:t>Adams 1999)</w:t>
      </w:r>
    </w:p>
    <w:p w:rsidR="00922EEC" w:rsidRPr="00FA3EF3" w:rsidRDefault="008F6698" w:rsidP="00E61691">
      <w:pPr>
        <w:rPr>
          <w:rFonts w:eastAsia="Times New Roman"/>
        </w:rPr>
      </w:pPr>
      <w:r>
        <w:rPr>
          <w:rFonts w:eastAsia="Times New Roman"/>
        </w:rPr>
        <w:lastRenderedPageBreak/>
        <w:t>Internal auditing</w:t>
      </w:r>
      <w:r w:rsidR="00922EEC" w:rsidRPr="00FA3EF3">
        <w:rPr>
          <w:rFonts w:eastAsia="Times New Roman"/>
        </w:rPr>
        <w:t xml:space="preserve"> maintains that a firm is made up of a nexus of agreement</w:t>
      </w:r>
      <w:r w:rsidR="00922EEC">
        <w:rPr>
          <w:rFonts w:eastAsia="Times New Roman"/>
        </w:rPr>
        <w:t xml:space="preserve"> </w:t>
      </w:r>
      <w:r w:rsidR="00922EEC" w:rsidRPr="00FA3EF3">
        <w:rPr>
          <w:rFonts w:eastAsia="Times New Roman"/>
        </w:rPr>
        <w:t>between the providers of resources (principa</w:t>
      </w:r>
      <w:r w:rsidR="00922EEC">
        <w:rPr>
          <w:rFonts w:eastAsia="Times New Roman"/>
        </w:rPr>
        <w:t>ls) and managers (agents) who ar</w:t>
      </w:r>
      <w:r w:rsidR="00922EEC" w:rsidRPr="00FA3EF3">
        <w:rPr>
          <w:rFonts w:eastAsia="Times New Roman"/>
        </w:rPr>
        <w:t>e responsible for utilizing for an economic, efficient and effective use of resources under their care.</w:t>
      </w:r>
    </w:p>
    <w:p w:rsidR="00922EEC" w:rsidRDefault="00922EEC" w:rsidP="00922EEC">
      <w:pPr>
        <w:spacing w:after="240"/>
        <w:ind w:right="27"/>
        <w:contextualSpacing/>
        <w:rPr>
          <w:rFonts w:eastAsia="Times New Roman" w:cs="Times New Roman"/>
          <w:color w:val="000000" w:themeColor="text1"/>
          <w:szCs w:val="24"/>
        </w:rPr>
      </w:pPr>
      <w:r w:rsidRPr="00FA3EF3">
        <w:rPr>
          <w:rFonts w:eastAsia="Times New Roman" w:cs="Times New Roman"/>
          <w:color w:val="000000" w:themeColor="text1"/>
          <w:szCs w:val="24"/>
        </w:rPr>
        <w:t>Again it is of the view that managers pos</w:t>
      </w:r>
      <w:r>
        <w:rPr>
          <w:rFonts w:eastAsia="Times New Roman" w:cs="Times New Roman"/>
          <w:color w:val="000000" w:themeColor="text1"/>
          <w:szCs w:val="24"/>
        </w:rPr>
        <w:t>s</w:t>
      </w:r>
      <w:r w:rsidRPr="00FA3EF3">
        <w:rPr>
          <w:rFonts w:eastAsia="Times New Roman" w:cs="Times New Roman"/>
          <w:color w:val="000000" w:themeColor="text1"/>
          <w:szCs w:val="24"/>
        </w:rPr>
        <w:t>es</w:t>
      </w:r>
      <w:r>
        <w:rPr>
          <w:rFonts w:eastAsia="Times New Roman" w:cs="Times New Roman"/>
          <w:color w:val="000000" w:themeColor="text1"/>
          <w:szCs w:val="24"/>
        </w:rPr>
        <w:t>s</w:t>
      </w:r>
      <w:r w:rsidRPr="00FA3EF3">
        <w:rPr>
          <w:rFonts w:eastAsia="Times New Roman" w:cs="Times New Roman"/>
          <w:color w:val="000000" w:themeColor="text1"/>
          <w:szCs w:val="24"/>
        </w:rPr>
        <w:t xml:space="preserve"> more and devalued information than owners and they would employ effective and efficient means to increase their capital or resources. (Adams 1994)</w:t>
      </w:r>
    </w:p>
    <w:p w:rsidR="00922EEC" w:rsidRPr="00FA3EF3" w:rsidRDefault="00922EEC" w:rsidP="001E31E9">
      <w:pPr>
        <w:rPr>
          <w:rFonts w:eastAsia="Times New Roman"/>
        </w:rPr>
      </w:pPr>
      <w:r w:rsidRPr="00FA3EF3">
        <w:rPr>
          <w:rFonts w:eastAsia="Times New Roman"/>
        </w:rPr>
        <w:t xml:space="preserve">As a result of information asymmetries and self-interest, </w:t>
      </w:r>
      <w:proofErr w:type="gramStart"/>
      <w:r w:rsidRPr="00FA3EF3">
        <w:rPr>
          <w:rFonts w:eastAsia="Times New Roman"/>
        </w:rPr>
        <w:t>principals</w:t>
      </w:r>
      <w:proofErr w:type="gramEnd"/>
      <w:r w:rsidRPr="00FA3EF3">
        <w:rPr>
          <w:rFonts w:eastAsia="Times New Roman"/>
        </w:rPr>
        <w:t xml:space="preserve"> lack </w:t>
      </w:r>
      <w:r>
        <w:rPr>
          <w:rFonts w:eastAsia="Times New Roman"/>
        </w:rPr>
        <w:t>reasons</w:t>
      </w:r>
      <w:r w:rsidRPr="00FA3EF3">
        <w:rPr>
          <w:rFonts w:eastAsia="Times New Roman"/>
        </w:rPr>
        <w:t xml:space="preserve"> to trust their agents and will seek to resolve these concerns by putting in place mechanisms to align the interest of agents with principals and to red</w:t>
      </w:r>
      <w:r>
        <w:rPr>
          <w:rFonts w:eastAsia="Times New Roman"/>
        </w:rPr>
        <w:t>uce the scope for information a</w:t>
      </w:r>
      <w:r w:rsidRPr="00FA3EF3">
        <w:rPr>
          <w:rFonts w:eastAsia="Times New Roman"/>
        </w:rPr>
        <w:t>symmetries and opportunistic behavior through internal auditing.</w:t>
      </w:r>
    </w:p>
    <w:p w:rsidR="00D506DC" w:rsidRPr="007140DA" w:rsidRDefault="00D506DC" w:rsidP="001A2F79">
      <w:pPr>
        <w:rPr>
          <w:rFonts w:eastAsia="Times New Roman"/>
        </w:rPr>
      </w:pPr>
      <w:proofErr w:type="spellStart"/>
      <w:r w:rsidRPr="007140DA">
        <w:rPr>
          <w:rFonts w:eastAsia="Times New Roman"/>
        </w:rPr>
        <w:t>Nkundabanyanga</w:t>
      </w:r>
      <w:proofErr w:type="spellEnd"/>
      <w:r w:rsidR="006E5B25">
        <w:rPr>
          <w:rFonts w:eastAsia="Times New Roman"/>
        </w:rPr>
        <w:t xml:space="preserve"> (</w:t>
      </w:r>
      <w:r w:rsidRPr="007140DA">
        <w:rPr>
          <w:rFonts w:eastAsia="Times New Roman"/>
        </w:rPr>
        <w:t xml:space="preserve">2000) </w:t>
      </w:r>
      <w:r w:rsidR="00323DE9">
        <w:rPr>
          <w:rFonts w:eastAsia="Times New Roman"/>
        </w:rPr>
        <w:t xml:space="preserve">explains that </w:t>
      </w:r>
      <w:r w:rsidRPr="007140DA">
        <w:rPr>
          <w:rFonts w:eastAsia="Times New Roman"/>
        </w:rPr>
        <w:t>an audit is a planned and documented activity performance by qualified personnel to determine by investigation, examination or evaluation of objective evidence the adequacy and compliant with established procedures or applic</w:t>
      </w:r>
      <w:r w:rsidR="001874AE">
        <w:rPr>
          <w:rFonts w:eastAsia="Times New Roman"/>
        </w:rPr>
        <w:t xml:space="preserve">able documents for </w:t>
      </w:r>
      <w:r w:rsidR="001A2F79">
        <w:rPr>
          <w:rFonts w:eastAsia="Times New Roman"/>
        </w:rPr>
        <w:t>effective’s</w:t>
      </w:r>
      <w:r w:rsidR="001874AE">
        <w:rPr>
          <w:rFonts w:eastAsia="Times New Roman"/>
        </w:rPr>
        <w:t xml:space="preserve"> i</w:t>
      </w:r>
      <w:r w:rsidRPr="007140DA">
        <w:rPr>
          <w:rFonts w:eastAsia="Times New Roman"/>
        </w:rPr>
        <w:t>mplementation. The term may refer audits in accounting, internal controls, quality management, project management and energy conservation.</w:t>
      </w:r>
    </w:p>
    <w:p w:rsidR="00D506DC" w:rsidRPr="007140DA" w:rsidRDefault="00661A32" w:rsidP="001A2F79">
      <w:pPr>
        <w:rPr>
          <w:rFonts w:eastAsia="Times New Roman"/>
        </w:rPr>
      </w:pPr>
      <w:r>
        <w:rPr>
          <w:rFonts w:eastAsia="Times New Roman"/>
        </w:rPr>
        <w:t>E</w:t>
      </w:r>
      <w:r w:rsidR="00D506DC" w:rsidRPr="007140DA">
        <w:rPr>
          <w:rFonts w:eastAsia="Times New Roman"/>
        </w:rPr>
        <w:t>llis (2000) most organizations have not realized the importance of internal audit. Many still perceive it as revelation of organizations secret information initially it was seen to resolve around internal control evaluation, financial, operational and regulatory compliance audits.</w:t>
      </w:r>
    </w:p>
    <w:p w:rsidR="00D506DC" w:rsidRPr="007140DA" w:rsidRDefault="00D506DC" w:rsidP="001A2F79">
      <w:pPr>
        <w:rPr>
          <w:rFonts w:eastAsia="Times New Roman"/>
        </w:rPr>
      </w:pPr>
      <w:r w:rsidRPr="007140DA">
        <w:rPr>
          <w:rFonts w:eastAsia="Times New Roman"/>
        </w:rPr>
        <w:t>IAPS006 (2003) states that the needs for an internal audit function will usually be governed by size risks and complexity of the business.</w:t>
      </w:r>
    </w:p>
    <w:p w:rsidR="009856AA" w:rsidRPr="007140DA" w:rsidRDefault="009856AA" w:rsidP="00AA0F57">
      <w:pPr>
        <w:ind w:left="90" w:right="27"/>
        <w:contextualSpacing/>
        <w:rPr>
          <w:rFonts w:eastAsia="Times New Roman" w:cs="Times New Roman"/>
          <w:szCs w:val="24"/>
        </w:rPr>
      </w:pPr>
    </w:p>
    <w:p w:rsidR="00D506DC" w:rsidRPr="007140DA" w:rsidRDefault="00D506DC" w:rsidP="001A2F79">
      <w:pPr>
        <w:rPr>
          <w:rFonts w:eastAsia="Times New Roman"/>
        </w:rPr>
      </w:pPr>
      <w:r w:rsidRPr="007140DA">
        <w:rPr>
          <w:rFonts w:eastAsia="Times New Roman"/>
        </w:rPr>
        <w:lastRenderedPageBreak/>
        <w:t xml:space="preserve">The role of the board is to see that the internal audit </w:t>
      </w:r>
      <w:r w:rsidR="00CD1830" w:rsidRPr="007140DA">
        <w:rPr>
          <w:rFonts w:eastAsia="Times New Roman"/>
        </w:rPr>
        <w:t>f</w:t>
      </w:r>
      <w:r w:rsidRPr="007140DA">
        <w:rPr>
          <w:rFonts w:eastAsia="Times New Roman"/>
        </w:rPr>
        <w:t>unction is being properly and fully utilized. According to Ellis (2000) auditors must be able to justify internal audit existence just like any other activity in the organization.</w:t>
      </w:r>
    </w:p>
    <w:p w:rsidR="0092791C" w:rsidRDefault="002C57C8" w:rsidP="001A2F79">
      <w:pPr>
        <w:rPr>
          <w:rFonts w:eastAsia="SimSun"/>
          <w:lang w:val="en-ZW" w:eastAsia="zh-CN"/>
        </w:rPr>
      </w:pPr>
      <w:r w:rsidRPr="007140DA">
        <w:rPr>
          <w:rFonts w:eastAsia="SimSun"/>
          <w:lang w:val="en-ZW" w:eastAsia="zh-CN"/>
        </w:rPr>
        <w:t>Biomedics products</w:t>
      </w:r>
      <w:r w:rsidR="00F52ED2" w:rsidRPr="007140DA">
        <w:t xml:space="preserve"> limited is a company that deals in supply and logistics of laboratory chemicals, Medical supplies, reagents and laboratory equipment’s and Consumables</w:t>
      </w:r>
      <w:r w:rsidR="00331B70" w:rsidRPr="007140DA">
        <w:rPr>
          <w:rFonts w:eastAsia="SimSun"/>
          <w:lang w:val="en-ZW" w:eastAsia="zh-CN"/>
        </w:rPr>
        <w:t>offering total</w:t>
      </w:r>
      <w:r w:rsidRPr="007140DA">
        <w:rPr>
          <w:rFonts w:eastAsia="SimSun"/>
          <w:lang w:val="en-ZW" w:eastAsia="zh-CN"/>
        </w:rPr>
        <w:t xml:space="preserve"> logistical solutions</w:t>
      </w:r>
      <w:r w:rsidR="007F5AFE" w:rsidRPr="007140DA">
        <w:rPr>
          <w:rFonts w:eastAsia="SimSun"/>
          <w:lang w:val="en-ZW" w:eastAsia="zh-CN"/>
        </w:rPr>
        <w:t xml:space="preserve">, supply of </w:t>
      </w:r>
      <w:r w:rsidR="00331B70" w:rsidRPr="007140DA">
        <w:rPr>
          <w:rFonts w:eastAsia="SimSun"/>
          <w:lang w:val="en-ZW" w:eastAsia="zh-CN"/>
        </w:rPr>
        <w:t>items to</w:t>
      </w:r>
      <w:r w:rsidRPr="007140DA">
        <w:rPr>
          <w:rFonts w:eastAsia="SimSun"/>
          <w:lang w:val="en-ZW" w:eastAsia="zh-CN"/>
        </w:rPr>
        <w:t xml:space="preserve"> all customers in the medical, life science industries by engagement of all customers in the process </w:t>
      </w:r>
      <w:r w:rsidR="00F52ED2" w:rsidRPr="007140DA">
        <w:rPr>
          <w:rFonts w:eastAsia="SimSun"/>
          <w:lang w:val="en-ZW" w:eastAsia="zh-CN"/>
        </w:rPr>
        <w:t xml:space="preserve">of </w:t>
      </w:r>
      <w:r w:rsidRPr="007140DA">
        <w:rPr>
          <w:rFonts w:eastAsia="SimSun"/>
          <w:lang w:val="en-ZW" w:eastAsia="zh-CN"/>
        </w:rPr>
        <w:t xml:space="preserve">improvement and overall quality test results and clients relationships with users of the test results. </w:t>
      </w:r>
    </w:p>
    <w:p w:rsidR="002C57C8" w:rsidRPr="007140DA" w:rsidRDefault="002C57C8" w:rsidP="001A2F79">
      <w:pPr>
        <w:rPr>
          <w:rFonts w:eastAsia="SimSun"/>
          <w:color w:val="FF0000"/>
          <w:lang w:val="en-ZW" w:eastAsia="zh-CN"/>
        </w:rPr>
      </w:pPr>
      <w:r w:rsidRPr="007140DA">
        <w:rPr>
          <w:rFonts w:eastAsia="SimSun"/>
          <w:lang w:val="en-ZW" w:eastAsia="zh-CN"/>
        </w:rPr>
        <w:t xml:space="preserve">They are true to their goals of offering solutions and supplies for laboratory processes to become safer, simpler, faster and more efficient. </w:t>
      </w:r>
      <w:r w:rsidR="007F5AFE" w:rsidRPr="007140DA">
        <w:rPr>
          <w:rFonts w:eastAsia="SimSun"/>
          <w:lang w:val="en-ZW" w:eastAsia="zh-CN"/>
        </w:rPr>
        <w:t>Biomedics Products Limited</w:t>
      </w:r>
      <w:r w:rsidRPr="007140DA">
        <w:rPr>
          <w:rFonts w:eastAsia="SimSun"/>
          <w:lang w:val="en-ZW" w:eastAsia="zh-CN"/>
        </w:rPr>
        <w:t xml:space="preserve"> are in close contact with research organizations and manufacturers worldwide</w:t>
      </w:r>
      <w:r w:rsidR="007F5AFE" w:rsidRPr="007140DA">
        <w:rPr>
          <w:rFonts w:eastAsia="SimSun"/>
          <w:lang w:val="en-ZW" w:eastAsia="zh-CN"/>
        </w:rPr>
        <w:t xml:space="preserve"> and in addition, work hand in Hand with National Medical stores in the supply of health and laboratory equipment which are latter distributed to different government or public hospitals around the country.</w:t>
      </w:r>
      <w:r w:rsidRPr="007140DA">
        <w:rPr>
          <w:rFonts w:eastAsia="SimSun"/>
          <w:lang w:val="en-ZW" w:eastAsia="zh-CN"/>
        </w:rPr>
        <w:t xml:space="preserve"> As to all needs of</w:t>
      </w:r>
      <w:r w:rsidR="007F5AFE" w:rsidRPr="007140DA">
        <w:rPr>
          <w:rFonts w:eastAsia="SimSun"/>
          <w:lang w:val="en-ZW" w:eastAsia="zh-CN"/>
        </w:rPr>
        <w:t xml:space="preserve"> their customers, Biomedics Products </w:t>
      </w:r>
      <w:r w:rsidRPr="007140DA">
        <w:rPr>
          <w:rFonts w:eastAsia="SimSun"/>
          <w:lang w:val="en-ZW" w:eastAsia="zh-CN"/>
        </w:rPr>
        <w:t>provide</w:t>
      </w:r>
      <w:r w:rsidR="007F5AFE" w:rsidRPr="007140DA">
        <w:rPr>
          <w:rFonts w:eastAsia="SimSun"/>
          <w:lang w:val="en-ZW" w:eastAsia="zh-CN"/>
        </w:rPr>
        <w:t>s</w:t>
      </w:r>
      <w:r w:rsidRPr="007140DA">
        <w:rPr>
          <w:rFonts w:eastAsia="SimSun"/>
          <w:lang w:val="en-ZW" w:eastAsia="zh-CN"/>
        </w:rPr>
        <w:t xml:space="preserve"> a challenge and motivation at the same time.  And in accordance with their holistic company philosophy, Biomedics products take their social responsibility for the environment very seriously hence undertake biological wastes as part of their concern. Biomedics products limited identifies the environmental impact resulting from their actions and usage of products that they supply to end users and bio wastes generated; develop strategies to reduce those impacts and to avoid them altogether</w:t>
      </w:r>
      <w:r w:rsidR="00C17AFD" w:rsidRPr="007140DA">
        <w:rPr>
          <w:rFonts w:eastAsia="SimSun"/>
          <w:lang w:val="en-ZW" w:eastAsia="zh-CN"/>
        </w:rPr>
        <w:t>.</w:t>
      </w:r>
    </w:p>
    <w:p w:rsidR="00661A32" w:rsidRPr="007140DA" w:rsidRDefault="00D314CC" w:rsidP="001A2F79">
      <w:r w:rsidRPr="007140DA">
        <w:t xml:space="preserve">The case study </w:t>
      </w:r>
      <w:r w:rsidR="00A120C9" w:rsidRPr="007140DA">
        <w:t xml:space="preserve">is </w:t>
      </w:r>
      <w:r w:rsidRPr="007140DA">
        <w:t>chosen as a respective sample because of the huge independence assigned to private institutions and because of its role in the establishment of programs running.</w:t>
      </w:r>
      <w:r w:rsidR="00DE0405" w:rsidRPr="007140DA">
        <w:rPr>
          <w:rFonts w:eastAsia="SimSun"/>
          <w:lang w:val="en-ZW" w:eastAsia="zh-CN"/>
        </w:rPr>
        <w:t xml:space="preserve">This study is important because it </w:t>
      </w:r>
      <w:r w:rsidR="002A08C6" w:rsidRPr="007140DA">
        <w:rPr>
          <w:rFonts w:eastAsia="SimSun"/>
          <w:lang w:val="en-ZW" w:eastAsia="zh-CN"/>
        </w:rPr>
        <w:t>explains</w:t>
      </w:r>
      <w:r w:rsidR="00DE0405" w:rsidRPr="007140DA">
        <w:rPr>
          <w:rFonts w:eastAsia="SimSun"/>
          <w:lang w:val="en-ZW" w:eastAsia="zh-CN"/>
        </w:rPr>
        <w:t xml:space="preserve"> the importance </w:t>
      </w:r>
      <w:r w:rsidR="002A08C6" w:rsidRPr="007140DA">
        <w:rPr>
          <w:rFonts w:eastAsia="SimSun"/>
          <w:lang w:val="en-ZW" w:eastAsia="zh-CN"/>
        </w:rPr>
        <w:t xml:space="preserve">of </w:t>
      </w:r>
      <w:r w:rsidR="00331B70" w:rsidRPr="007140DA">
        <w:t>internal</w:t>
      </w:r>
      <w:r w:rsidR="00DE0405" w:rsidRPr="007140DA">
        <w:t xml:space="preserve"> audit s</w:t>
      </w:r>
      <w:r w:rsidR="002A08C6" w:rsidRPr="007140DA">
        <w:t xml:space="preserve">ince it </w:t>
      </w:r>
      <w:r w:rsidR="00F048D1" w:rsidRPr="007140DA">
        <w:t>is emphasized</w:t>
      </w:r>
      <w:r w:rsidR="00DE0405" w:rsidRPr="007140DA">
        <w:t xml:space="preserve"> too much in </w:t>
      </w:r>
      <w:r w:rsidR="00DE0405" w:rsidRPr="007140DA">
        <w:lastRenderedPageBreak/>
        <w:t>Public Limited companies. Research on internal audit and its success factors, effects &amp; effectiveness has</w:t>
      </w:r>
      <w:r w:rsidR="00F3455E" w:rsidRPr="007140DA">
        <w:t xml:space="preserve"> been </w:t>
      </w:r>
      <w:r w:rsidR="00DE0405" w:rsidRPr="007140DA">
        <w:t>mainly focused on public limited company. It is also relevant for private limited compan</w:t>
      </w:r>
      <w:r w:rsidR="00F3455E" w:rsidRPr="007140DA">
        <w:t>ies</w:t>
      </w:r>
    </w:p>
    <w:p w:rsidR="002763D1" w:rsidRDefault="00EC7B25" w:rsidP="001A2F79">
      <w:r w:rsidRPr="007140DA">
        <w:t xml:space="preserve">According to the internal audit and inspection </w:t>
      </w:r>
      <w:r w:rsidR="006E5B25">
        <w:t>Manua</w:t>
      </w:r>
      <w:r w:rsidR="00331B70" w:rsidRPr="007140DA">
        <w:t>l</w:t>
      </w:r>
      <w:r w:rsidR="00E35373">
        <w:t xml:space="preserve"> </w:t>
      </w:r>
      <w:r w:rsidR="00A120C9" w:rsidRPr="007140DA">
        <w:t>(</w:t>
      </w:r>
      <w:r w:rsidRPr="007140DA">
        <w:t>2007</w:t>
      </w:r>
      <w:r w:rsidR="00712F16" w:rsidRPr="007140DA">
        <w:t>; 2</w:t>
      </w:r>
      <w:r w:rsidR="00A120C9" w:rsidRPr="007140DA">
        <w:t>)</w:t>
      </w:r>
      <w:r w:rsidRPr="007140DA">
        <w:t xml:space="preserve"> the internal audit unit at Biomedics products </w:t>
      </w:r>
      <w:r w:rsidR="00E35373">
        <w:t>spells out the following objectives to be achieved:</w:t>
      </w:r>
    </w:p>
    <w:p w:rsidR="00E35373" w:rsidRDefault="00FD4BDB" w:rsidP="00E35373">
      <w:pPr>
        <w:pStyle w:val="ListParagraph"/>
        <w:numPr>
          <w:ilvl w:val="0"/>
          <w:numId w:val="11"/>
        </w:numPr>
      </w:pPr>
      <w:r>
        <w:t>To provide Internal Control to ensure profitability</w:t>
      </w:r>
    </w:p>
    <w:p w:rsidR="00FD4BDB" w:rsidRDefault="00FD4BDB" w:rsidP="00E35373">
      <w:pPr>
        <w:pStyle w:val="ListParagraph"/>
        <w:numPr>
          <w:ilvl w:val="0"/>
          <w:numId w:val="11"/>
        </w:numPr>
      </w:pPr>
      <w:r>
        <w:t>To establish internal checks in the accounting system to enhance proper utilization of funds.</w:t>
      </w:r>
    </w:p>
    <w:p w:rsidR="00FD4BDB" w:rsidRDefault="00FD4BDB" w:rsidP="00E35373">
      <w:pPr>
        <w:pStyle w:val="ListParagraph"/>
        <w:numPr>
          <w:ilvl w:val="0"/>
          <w:numId w:val="11"/>
        </w:numPr>
      </w:pPr>
      <w:r>
        <w:t>To facilitate proper monitoring and control to ensure value for money.</w:t>
      </w:r>
    </w:p>
    <w:p w:rsidR="00FD4BDB" w:rsidRDefault="00FD4BDB" w:rsidP="00E35373">
      <w:pPr>
        <w:pStyle w:val="ListParagraph"/>
        <w:numPr>
          <w:ilvl w:val="0"/>
          <w:numId w:val="11"/>
        </w:numPr>
      </w:pPr>
      <w:r>
        <w:t xml:space="preserve"> To provide control mechanism that ensures accountability.</w:t>
      </w:r>
    </w:p>
    <w:p w:rsidR="00FD4BDB" w:rsidRPr="00E35373" w:rsidRDefault="00FD4BDB" w:rsidP="00FD4BDB">
      <w:r>
        <w:t>The study looked at the first three objectives</w:t>
      </w:r>
    </w:p>
    <w:p w:rsidR="00D05C08" w:rsidRDefault="00D05C08" w:rsidP="001A2F79">
      <w:pPr>
        <w:pStyle w:val="Heading1"/>
      </w:pPr>
      <w:bookmarkStart w:id="26" w:name="_Toc20998817"/>
      <w:r w:rsidRPr="005F5E1B">
        <w:t>Statement of the problem</w:t>
      </w:r>
      <w:bookmarkEnd w:id="26"/>
    </w:p>
    <w:p w:rsidR="00A469E4" w:rsidRPr="00443CD3" w:rsidRDefault="00D24F0D" w:rsidP="00AA0F57">
      <w:pPr>
        <w:rPr>
          <w:rFonts w:cs="Times New Roman"/>
          <w:color w:val="000000" w:themeColor="text1"/>
          <w:szCs w:val="24"/>
        </w:rPr>
      </w:pPr>
      <w:r>
        <w:rPr>
          <w:rFonts w:cs="Times New Roman"/>
          <w:color w:val="000000" w:themeColor="text1"/>
          <w:szCs w:val="24"/>
        </w:rPr>
        <w:t>As stated in II</w:t>
      </w:r>
      <w:r w:rsidR="00A469E4" w:rsidRPr="00443CD3">
        <w:rPr>
          <w:rFonts w:cs="Times New Roman"/>
          <w:color w:val="000000" w:themeColor="text1"/>
          <w:szCs w:val="24"/>
        </w:rPr>
        <w:t xml:space="preserve">A (2009) internal auditing is an </w:t>
      </w:r>
      <w:r w:rsidR="00442986" w:rsidRPr="00443CD3">
        <w:rPr>
          <w:rFonts w:cs="Times New Roman"/>
          <w:color w:val="000000" w:themeColor="text1"/>
          <w:szCs w:val="24"/>
        </w:rPr>
        <w:t>independent,</w:t>
      </w:r>
      <w:r w:rsidR="00A469E4" w:rsidRPr="00443CD3">
        <w:rPr>
          <w:rFonts w:cs="Times New Roman"/>
          <w:color w:val="000000" w:themeColor="text1"/>
          <w:szCs w:val="24"/>
        </w:rPr>
        <w:t xml:space="preserve"> goals and consulting activities that is intended to add </w:t>
      </w:r>
      <w:r w:rsidR="00442986" w:rsidRPr="00443CD3">
        <w:rPr>
          <w:rFonts w:cs="Times New Roman"/>
          <w:color w:val="000000" w:themeColor="text1"/>
          <w:szCs w:val="24"/>
        </w:rPr>
        <w:t>imperative</w:t>
      </w:r>
      <w:r w:rsidR="00A469E4" w:rsidRPr="00443CD3">
        <w:rPr>
          <w:rFonts w:cs="Times New Roman"/>
          <w:color w:val="000000" w:themeColor="text1"/>
          <w:szCs w:val="24"/>
        </w:rPr>
        <w:t xml:space="preserve"> value and build up the operation of an </w:t>
      </w:r>
      <w:r w:rsidR="00442986" w:rsidRPr="00443CD3">
        <w:rPr>
          <w:rFonts w:cs="Times New Roman"/>
          <w:color w:val="000000" w:themeColor="text1"/>
          <w:szCs w:val="24"/>
        </w:rPr>
        <w:t>organization</w:t>
      </w:r>
      <w:r w:rsidR="00A469E4" w:rsidRPr="00443CD3">
        <w:rPr>
          <w:rFonts w:cs="Times New Roman"/>
          <w:color w:val="000000" w:themeColor="text1"/>
          <w:szCs w:val="24"/>
        </w:rPr>
        <w:t>.</w:t>
      </w:r>
      <w:r w:rsidR="00442986" w:rsidRPr="00443CD3">
        <w:rPr>
          <w:rFonts w:cs="Times New Roman"/>
          <w:color w:val="000000" w:themeColor="text1"/>
          <w:szCs w:val="24"/>
        </w:rPr>
        <w:t xml:space="preserve"> It assists any firm to complete its targets through bringing a </w:t>
      </w:r>
      <w:r w:rsidR="00463F9E" w:rsidRPr="00443CD3">
        <w:rPr>
          <w:rFonts w:cs="Times New Roman"/>
          <w:color w:val="000000" w:themeColor="text1"/>
          <w:szCs w:val="24"/>
        </w:rPr>
        <w:t>composed,</w:t>
      </w:r>
      <w:r w:rsidR="00442986" w:rsidRPr="00443CD3">
        <w:rPr>
          <w:rFonts w:cs="Times New Roman"/>
          <w:color w:val="000000" w:themeColor="text1"/>
          <w:szCs w:val="24"/>
        </w:rPr>
        <w:t xml:space="preserve"> restrained approach that builds up the adequacy of hazard administration control and administration forms.</w:t>
      </w:r>
    </w:p>
    <w:p w:rsidR="00442986" w:rsidRPr="00443CD3" w:rsidRDefault="00726C8A" w:rsidP="00AA0F57">
      <w:pPr>
        <w:rPr>
          <w:rFonts w:cs="Times New Roman"/>
          <w:color w:val="000000" w:themeColor="text1"/>
          <w:szCs w:val="24"/>
        </w:rPr>
      </w:pPr>
      <w:r w:rsidRPr="00443CD3">
        <w:rPr>
          <w:rFonts w:cs="Times New Roman"/>
          <w:color w:val="000000" w:themeColor="text1"/>
          <w:szCs w:val="24"/>
        </w:rPr>
        <w:t>In spite</w:t>
      </w:r>
      <w:r w:rsidR="00442986" w:rsidRPr="00443CD3">
        <w:rPr>
          <w:rFonts w:cs="Times New Roman"/>
          <w:color w:val="000000" w:themeColor="text1"/>
          <w:szCs w:val="24"/>
        </w:rPr>
        <w:t xml:space="preserve"> of the </w:t>
      </w:r>
      <w:r w:rsidR="00022A98" w:rsidRPr="00443CD3">
        <w:rPr>
          <w:rFonts w:cs="Times New Roman"/>
          <w:color w:val="000000" w:themeColor="text1"/>
          <w:szCs w:val="24"/>
        </w:rPr>
        <w:t>above</w:t>
      </w:r>
      <w:r w:rsidR="00442986" w:rsidRPr="00443CD3">
        <w:rPr>
          <w:rFonts w:cs="Times New Roman"/>
          <w:color w:val="000000" w:themeColor="text1"/>
          <w:szCs w:val="24"/>
        </w:rPr>
        <w:t xml:space="preserve"> objective of internal auditing financial performance problems cont</w:t>
      </w:r>
      <w:r w:rsidR="00304D51" w:rsidRPr="00443CD3">
        <w:rPr>
          <w:rFonts w:cs="Times New Roman"/>
          <w:color w:val="000000" w:themeColor="text1"/>
          <w:szCs w:val="24"/>
        </w:rPr>
        <w:t>inue</w:t>
      </w:r>
      <w:r w:rsidR="00442986" w:rsidRPr="00443CD3">
        <w:rPr>
          <w:rFonts w:cs="Times New Roman"/>
          <w:color w:val="000000" w:themeColor="text1"/>
          <w:szCs w:val="24"/>
        </w:rPr>
        <w:t xml:space="preserve"> t</w:t>
      </w:r>
      <w:r w:rsidR="00304D51" w:rsidRPr="00443CD3">
        <w:rPr>
          <w:rFonts w:cs="Times New Roman"/>
          <w:color w:val="000000" w:themeColor="text1"/>
          <w:szCs w:val="24"/>
        </w:rPr>
        <w:t>o</w:t>
      </w:r>
      <w:r w:rsidR="00D24F0D">
        <w:rPr>
          <w:rFonts w:cs="Times New Roman"/>
          <w:color w:val="000000" w:themeColor="text1"/>
          <w:szCs w:val="24"/>
        </w:rPr>
        <w:t xml:space="preserve"> emerge in various report</w:t>
      </w:r>
      <w:r w:rsidR="00442986" w:rsidRPr="00443CD3">
        <w:rPr>
          <w:rFonts w:cs="Times New Roman"/>
          <w:color w:val="000000" w:themeColor="text1"/>
          <w:szCs w:val="24"/>
        </w:rPr>
        <w:t xml:space="preserve">s of </w:t>
      </w:r>
      <w:r w:rsidR="00304D51" w:rsidRPr="00443CD3">
        <w:rPr>
          <w:rFonts w:cs="Times New Roman"/>
          <w:color w:val="000000" w:themeColor="text1"/>
          <w:szCs w:val="24"/>
        </w:rPr>
        <w:t>Bi</w:t>
      </w:r>
      <w:r w:rsidR="00442986" w:rsidRPr="00443CD3">
        <w:rPr>
          <w:rFonts w:cs="Times New Roman"/>
          <w:color w:val="000000" w:themeColor="text1"/>
          <w:szCs w:val="24"/>
        </w:rPr>
        <w:t>omedic</w:t>
      </w:r>
      <w:r w:rsidR="00304D51" w:rsidRPr="00443CD3">
        <w:rPr>
          <w:rFonts w:cs="Times New Roman"/>
          <w:color w:val="000000" w:themeColor="text1"/>
          <w:szCs w:val="24"/>
        </w:rPr>
        <w:t>s</w:t>
      </w:r>
      <w:r w:rsidR="00442986" w:rsidRPr="00443CD3">
        <w:rPr>
          <w:rFonts w:cs="Times New Roman"/>
          <w:color w:val="000000" w:themeColor="text1"/>
          <w:szCs w:val="24"/>
        </w:rPr>
        <w:t xml:space="preserve"> products limited.</w:t>
      </w:r>
    </w:p>
    <w:p w:rsidR="00442986" w:rsidRPr="00443CD3" w:rsidRDefault="00442986" w:rsidP="00AA0F57">
      <w:pPr>
        <w:rPr>
          <w:rFonts w:cs="Times New Roman"/>
          <w:color w:val="000000" w:themeColor="text1"/>
          <w:szCs w:val="24"/>
        </w:rPr>
      </w:pPr>
      <w:r w:rsidRPr="00443CD3">
        <w:rPr>
          <w:rFonts w:cs="Times New Roman"/>
          <w:color w:val="000000" w:themeColor="text1"/>
          <w:szCs w:val="24"/>
        </w:rPr>
        <w:t>The external audit report (2017) indicated payments totali</w:t>
      </w:r>
      <w:r w:rsidR="00AB6993" w:rsidRPr="00443CD3">
        <w:rPr>
          <w:rFonts w:cs="Times New Roman"/>
          <w:color w:val="000000" w:themeColor="text1"/>
          <w:szCs w:val="24"/>
        </w:rPr>
        <w:t>ng</w:t>
      </w:r>
      <w:r w:rsidRPr="00443CD3">
        <w:rPr>
          <w:rFonts w:cs="Times New Roman"/>
          <w:color w:val="000000" w:themeColor="text1"/>
          <w:szCs w:val="24"/>
        </w:rPr>
        <w:t xml:space="preserve"> to UGX 12,674,000 had no supporting documents and in the absence of supporting documents the funds were </w:t>
      </w:r>
      <w:r w:rsidR="00AB6993" w:rsidRPr="00443CD3">
        <w:rPr>
          <w:rFonts w:cs="Times New Roman"/>
          <w:color w:val="000000" w:themeColor="text1"/>
          <w:szCs w:val="24"/>
        </w:rPr>
        <w:t>un</w:t>
      </w:r>
      <w:r w:rsidRPr="00443CD3">
        <w:rPr>
          <w:rFonts w:cs="Times New Roman"/>
          <w:color w:val="000000" w:themeColor="text1"/>
          <w:szCs w:val="24"/>
        </w:rPr>
        <w:t>accounted for.</w:t>
      </w:r>
    </w:p>
    <w:p w:rsidR="00A469E4" w:rsidRPr="00AB6993" w:rsidRDefault="00D24F0D" w:rsidP="00AA0F57">
      <w:pPr>
        <w:rPr>
          <w:rFonts w:cs="Times New Roman"/>
          <w:color w:val="000000" w:themeColor="text1"/>
          <w:szCs w:val="24"/>
        </w:rPr>
      </w:pPr>
      <w:r>
        <w:rPr>
          <w:rFonts w:cs="Times New Roman"/>
          <w:color w:val="000000" w:themeColor="text1"/>
          <w:szCs w:val="24"/>
        </w:rPr>
        <w:lastRenderedPageBreak/>
        <w:t>The Auditor General’s R</w:t>
      </w:r>
      <w:r w:rsidR="00442986" w:rsidRPr="00443CD3">
        <w:rPr>
          <w:rFonts w:cs="Times New Roman"/>
          <w:color w:val="000000" w:themeColor="text1"/>
          <w:szCs w:val="24"/>
        </w:rPr>
        <w:t>eport (2016) pointed out that there were irregula</w:t>
      </w:r>
      <w:r>
        <w:rPr>
          <w:rFonts w:cs="Times New Roman"/>
          <w:color w:val="000000" w:themeColor="text1"/>
          <w:szCs w:val="24"/>
        </w:rPr>
        <w:t>ri</w:t>
      </w:r>
      <w:r w:rsidR="00442986" w:rsidRPr="00443CD3">
        <w:rPr>
          <w:rFonts w:cs="Times New Roman"/>
          <w:color w:val="000000" w:themeColor="text1"/>
          <w:szCs w:val="24"/>
        </w:rPr>
        <w:t>ties in payments in relations to repairs of motor vehicles and purchase of spares. It further revealed that there were missing vouche</w:t>
      </w:r>
      <w:r>
        <w:rPr>
          <w:rFonts w:cs="Times New Roman"/>
          <w:color w:val="000000" w:themeColor="text1"/>
          <w:szCs w:val="24"/>
        </w:rPr>
        <w:t>r</w:t>
      </w:r>
      <w:r w:rsidR="00663F8E">
        <w:rPr>
          <w:rFonts w:cs="Times New Roman"/>
          <w:color w:val="000000" w:themeColor="text1"/>
          <w:szCs w:val="24"/>
        </w:rPr>
        <w:t>s and un</w:t>
      </w:r>
      <w:r w:rsidR="00442986" w:rsidRPr="00443CD3">
        <w:rPr>
          <w:rFonts w:cs="Times New Roman"/>
          <w:color w:val="000000" w:themeColor="text1"/>
          <w:szCs w:val="24"/>
        </w:rPr>
        <w:t>explained short fall in revenue arising from</w:t>
      </w:r>
      <w:r w:rsidR="00442986" w:rsidRPr="00AB6993">
        <w:rPr>
          <w:rFonts w:cs="Times New Roman"/>
          <w:color w:val="000000" w:themeColor="text1"/>
          <w:szCs w:val="24"/>
        </w:rPr>
        <w:t xml:space="preserve"> supply </w:t>
      </w:r>
      <w:r w:rsidR="009767B3" w:rsidRPr="00AB6993">
        <w:rPr>
          <w:rFonts w:cs="Times New Roman"/>
          <w:color w:val="000000" w:themeColor="text1"/>
          <w:szCs w:val="24"/>
        </w:rPr>
        <w:t>of weighing</w:t>
      </w:r>
      <w:r w:rsidR="00BF482D" w:rsidRPr="00AB6993">
        <w:rPr>
          <w:rFonts w:cs="Times New Roman"/>
          <w:color w:val="000000" w:themeColor="text1"/>
          <w:szCs w:val="24"/>
        </w:rPr>
        <w:t xml:space="preserve"> scales.</w:t>
      </w:r>
    </w:p>
    <w:p w:rsidR="00BF482D" w:rsidRPr="00AB6993" w:rsidRDefault="009767B3" w:rsidP="00AA0F57">
      <w:pPr>
        <w:rPr>
          <w:rFonts w:cs="Times New Roman"/>
          <w:color w:val="000000" w:themeColor="text1"/>
          <w:szCs w:val="24"/>
        </w:rPr>
      </w:pPr>
      <w:r w:rsidRPr="00AB6993">
        <w:rPr>
          <w:rFonts w:cs="Times New Roman"/>
          <w:color w:val="000000" w:themeColor="text1"/>
          <w:szCs w:val="24"/>
        </w:rPr>
        <w:t xml:space="preserve">It is against such evidence that the study intends to examine the </w:t>
      </w:r>
      <w:r w:rsidR="00D24F0D">
        <w:rPr>
          <w:rFonts w:cs="Times New Roman"/>
          <w:color w:val="000000" w:themeColor="text1"/>
          <w:szCs w:val="24"/>
        </w:rPr>
        <w:t xml:space="preserve">role of internal auditing on the </w:t>
      </w:r>
      <w:r w:rsidRPr="00AB6993">
        <w:rPr>
          <w:rFonts w:cs="Times New Roman"/>
          <w:color w:val="000000" w:themeColor="text1"/>
          <w:szCs w:val="24"/>
        </w:rPr>
        <w:t xml:space="preserve">financial performance of Biomedics products limited </w:t>
      </w:r>
    </w:p>
    <w:p w:rsidR="00145CCD" w:rsidRPr="00463F9E" w:rsidRDefault="00463F9E" w:rsidP="008C4C6C">
      <w:pPr>
        <w:pStyle w:val="Heading1"/>
      </w:pPr>
      <w:bookmarkStart w:id="27" w:name="_Toc20998818"/>
      <w:r>
        <w:t xml:space="preserve">Purpose of </w:t>
      </w:r>
      <w:r w:rsidR="008C4C6C">
        <w:t>the study</w:t>
      </w:r>
      <w:bookmarkEnd w:id="27"/>
    </w:p>
    <w:p w:rsidR="009767B3" w:rsidRPr="00173846" w:rsidRDefault="009767B3" w:rsidP="00AA0F57">
      <w:pPr>
        <w:rPr>
          <w:rFonts w:cs="Times New Roman"/>
          <w:color w:val="000000" w:themeColor="text1"/>
          <w:szCs w:val="24"/>
        </w:rPr>
      </w:pPr>
      <w:r w:rsidRPr="00173846">
        <w:rPr>
          <w:rFonts w:cs="Times New Roman"/>
          <w:color w:val="000000" w:themeColor="text1"/>
          <w:szCs w:val="24"/>
        </w:rPr>
        <w:t xml:space="preserve">The purpose of the study </w:t>
      </w:r>
      <w:r w:rsidR="008C4C6C">
        <w:rPr>
          <w:rFonts w:cs="Times New Roman"/>
          <w:color w:val="000000" w:themeColor="text1"/>
          <w:szCs w:val="24"/>
        </w:rPr>
        <w:t>was</w:t>
      </w:r>
      <w:r w:rsidRPr="00173846">
        <w:rPr>
          <w:rFonts w:cs="Times New Roman"/>
          <w:color w:val="000000" w:themeColor="text1"/>
          <w:szCs w:val="24"/>
        </w:rPr>
        <w:t xml:space="preserve"> to establish the extent to which internal auditing contributes to financial performance</w:t>
      </w:r>
      <w:r w:rsidR="00D24F0D">
        <w:rPr>
          <w:rFonts w:cs="Times New Roman"/>
          <w:color w:val="000000" w:themeColor="text1"/>
          <w:szCs w:val="24"/>
        </w:rPr>
        <w:t xml:space="preserve"> in Biomedics products limited</w:t>
      </w:r>
      <w:r w:rsidRPr="00173846">
        <w:rPr>
          <w:rFonts w:cs="Times New Roman"/>
          <w:color w:val="000000" w:themeColor="text1"/>
          <w:szCs w:val="24"/>
        </w:rPr>
        <w:t>.</w:t>
      </w:r>
    </w:p>
    <w:p w:rsidR="009767B3" w:rsidRDefault="009767B3" w:rsidP="004C0D56">
      <w:pPr>
        <w:pStyle w:val="Heading1"/>
      </w:pPr>
      <w:bookmarkStart w:id="28" w:name="_Toc20998819"/>
      <w:r w:rsidRPr="00173846">
        <w:t>Objectives of the study</w:t>
      </w:r>
      <w:bookmarkEnd w:id="28"/>
    </w:p>
    <w:p w:rsidR="00D24F0D" w:rsidRPr="00D24F0D" w:rsidRDefault="00D24F0D" w:rsidP="00AA0F57">
      <w:pPr>
        <w:rPr>
          <w:rFonts w:cs="Times New Roman"/>
          <w:color w:val="000000" w:themeColor="text1"/>
          <w:szCs w:val="24"/>
        </w:rPr>
      </w:pPr>
      <w:r>
        <w:rPr>
          <w:rFonts w:cs="Times New Roman"/>
          <w:color w:val="000000" w:themeColor="text1"/>
          <w:szCs w:val="24"/>
        </w:rPr>
        <w:t xml:space="preserve">The study </w:t>
      </w:r>
      <w:r w:rsidR="008C4C6C">
        <w:rPr>
          <w:rFonts w:cs="Times New Roman"/>
          <w:color w:val="000000" w:themeColor="text1"/>
          <w:szCs w:val="24"/>
        </w:rPr>
        <w:t>was</w:t>
      </w:r>
      <w:r>
        <w:rPr>
          <w:rFonts w:cs="Times New Roman"/>
          <w:color w:val="000000" w:themeColor="text1"/>
          <w:szCs w:val="24"/>
        </w:rPr>
        <w:t xml:space="preserve"> guided by the following objectives:</w:t>
      </w:r>
    </w:p>
    <w:p w:rsidR="009767B3" w:rsidRPr="00D24F0D" w:rsidRDefault="003720D5" w:rsidP="00D24F0D">
      <w:pPr>
        <w:pStyle w:val="ListParagraph"/>
        <w:numPr>
          <w:ilvl w:val="0"/>
          <w:numId w:val="2"/>
        </w:numPr>
        <w:rPr>
          <w:rFonts w:cs="Times New Roman"/>
          <w:color w:val="000000" w:themeColor="text1"/>
          <w:szCs w:val="24"/>
        </w:rPr>
      </w:pPr>
      <w:r>
        <w:rPr>
          <w:rFonts w:cs="Times New Roman"/>
          <w:color w:val="000000" w:themeColor="text1"/>
          <w:szCs w:val="24"/>
        </w:rPr>
        <w:t>To examine how internal auditing ensures</w:t>
      </w:r>
      <w:r w:rsidR="00D24F0D">
        <w:rPr>
          <w:rFonts w:cs="Times New Roman"/>
          <w:color w:val="000000" w:themeColor="text1"/>
          <w:szCs w:val="24"/>
        </w:rPr>
        <w:t xml:space="preserve"> profitability</w:t>
      </w:r>
      <w:r w:rsidR="009767B3" w:rsidRPr="00D24F0D">
        <w:rPr>
          <w:rFonts w:cs="Times New Roman"/>
          <w:color w:val="000000" w:themeColor="text1"/>
          <w:szCs w:val="24"/>
        </w:rPr>
        <w:t xml:space="preserve"> in Biomedics products limited.</w:t>
      </w:r>
    </w:p>
    <w:p w:rsidR="009767B3" w:rsidRPr="00D24F0D" w:rsidRDefault="009767B3" w:rsidP="00D24F0D">
      <w:pPr>
        <w:pStyle w:val="ListParagraph"/>
        <w:numPr>
          <w:ilvl w:val="0"/>
          <w:numId w:val="2"/>
        </w:numPr>
        <w:rPr>
          <w:rFonts w:cs="Times New Roman"/>
          <w:color w:val="000000" w:themeColor="text1"/>
          <w:szCs w:val="24"/>
        </w:rPr>
      </w:pPr>
      <w:r w:rsidRPr="00D24F0D">
        <w:rPr>
          <w:rFonts w:cs="Times New Roman"/>
          <w:color w:val="000000" w:themeColor="text1"/>
          <w:szCs w:val="24"/>
        </w:rPr>
        <w:t>T</w:t>
      </w:r>
      <w:r w:rsidR="003720D5">
        <w:rPr>
          <w:rFonts w:cs="Times New Roman"/>
          <w:color w:val="000000" w:themeColor="text1"/>
          <w:szCs w:val="24"/>
        </w:rPr>
        <w:t>o examine how internal auditing</w:t>
      </w:r>
      <w:r w:rsidR="00D24F0D">
        <w:rPr>
          <w:rFonts w:cs="Times New Roman"/>
          <w:color w:val="000000" w:themeColor="text1"/>
          <w:szCs w:val="24"/>
        </w:rPr>
        <w:t xml:space="preserve"> ensures proper utilization of funds</w:t>
      </w:r>
      <w:r w:rsidRPr="00D24F0D">
        <w:rPr>
          <w:rFonts w:cs="Times New Roman"/>
          <w:color w:val="000000" w:themeColor="text1"/>
          <w:szCs w:val="24"/>
        </w:rPr>
        <w:t xml:space="preserve"> in Biomedics  products limited</w:t>
      </w:r>
    </w:p>
    <w:p w:rsidR="00173846" w:rsidRPr="00D24F0D" w:rsidRDefault="009767B3" w:rsidP="00D24F0D">
      <w:pPr>
        <w:pStyle w:val="ListParagraph"/>
        <w:numPr>
          <w:ilvl w:val="0"/>
          <w:numId w:val="2"/>
        </w:numPr>
        <w:rPr>
          <w:rFonts w:cs="Times New Roman"/>
          <w:b/>
          <w:szCs w:val="24"/>
        </w:rPr>
      </w:pPr>
      <w:r w:rsidRPr="00D24F0D">
        <w:rPr>
          <w:rFonts w:cs="Times New Roman"/>
          <w:color w:val="000000" w:themeColor="text1"/>
          <w:szCs w:val="24"/>
        </w:rPr>
        <w:t>To as</w:t>
      </w:r>
      <w:r w:rsidR="003720D5">
        <w:rPr>
          <w:rFonts w:cs="Times New Roman"/>
          <w:color w:val="000000" w:themeColor="text1"/>
          <w:szCs w:val="24"/>
        </w:rPr>
        <w:t>sess how internal auditing</w:t>
      </w:r>
      <w:r w:rsidR="000B7CBA" w:rsidRPr="00D24F0D">
        <w:rPr>
          <w:rFonts w:cs="Times New Roman"/>
          <w:color w:val="000000" w:themeColor="text1"/>
          <w:szCs w:val="24"/>
        </w:rPr>
        <w:t xml:space="preserve"> </w:t>
      </w:r>
      <w:r w:rsidR="000B7CBA">
        <w:rPr>
          <w:rFonts w:cs="Times New Roman"/>
          <w:color w:val="000000" w:themeColor="text1"/>
          <w:szCs w:val="24"/>
        </w:rPr>
        <w:t>ensure</w:t>
      </w:r>
      <w:r w:rsidR="003720D5">
        <w:rPr>
          <w:rFonts w:cs="Times New Roman"/>
          <w:color w:val="000000" w:themeColor="text1"/>
          <w:szCs w:val="24"/>
        </w:rPr>
        <w:t>s</w:t>
      </w:r>
      <w:r w:rsidR="00142A62">
        <w:rPr>
          <w:rFonts w:cs="Times New Roman"/>
          <w:color w:val="000000" w:themeColor="text1"/>
          <w:szCs w:val="24"/>
        </w:rPr>
        <w:t xml:space="preserve"> value for money</w:t>
      </w:r>
      <w:r w:rsidRPr="00D24F0D">
        <w:rPr>
          <w:rFonts w:cs="Times New Roman"/>
          <w:color w:val="000000" w:themeColor="text1"/>
          <w:szCs w:val="24"/>
        </w:rPr>
        <w:t xml:space="preserve"> in Biomedics products limited.</w:t>
      </w:r>
    </w:p>
    <w:p w:rsidR="00EF4DD0" w:rsidRDefault="007F4DEF" w:rsidP="004C0D56">
      <w:pPr>
        <w:pStyle w:val="Heading1"/>
      </w:pPr>
      <w:bookmarkStart w:id="29" w:name="_Toc20998820"/>
      <w:r w:rsidRPr="005F5E1B">
        <w:t>Research</w:t>
      </w:r>
      <w:r w:rsidR="00EF4DD0" w:rsidRPr="005F5E1B">
        <w:t xml:space="preserve"> questions of the study</w:t>
      </w:r>
      <w:bookmarkEnd w:id="29"/>
    </w:p>
    <w:p w:rsidR="009767B3" w:rsidRPr="002C0D68" w:rsidRDefault="003720D5" w:rsidP="002C0D68">
      <w:pPr>
        <w:pStyle w:val="ListParagraph"/>
        <w:numPr>
          <w:ilvl w:val="0"/>
          <w:numId w:val="3"/>
        </w:numPr>
        <w:rPr>
          <w:rFonts w:cs="Times New Roman"/>
          <w:color w:val="000000" w:themeColor="text1"/>
          <w:szCs w:val="24"/>
        </w:rPr>
      </w:pPr>
      <w:r>
        <w:rPr>
          <w:rFonts w:cs="Times New Roman"/>
          <w:color w:val="000000" w:themeColor="text1"/>
          <w:szCs w:val="24"/>
        </w:rPr>
        <w:t>How does internal auditing</w:t>
      </w:r>
      <w:r w:rsidR="00142A62" w:rsidRPr="002C0D68">
        <w:rPr>
          <w:rFonts w:cs="Times New Roman"/>
          <w:color w:val="000000" w:themeColor="text1"/>
          <w:szCs w:val="24"/>
        </w:rPr>
        <w:t xml:space="preserve"> e</w:t>
      </w:r>
      <w:r w:rsidR="00173846" w:rsidRPr="002C0D68">
        <w:rPr>
          <w:rFonts w:cs="Times New Roman"/>
          <w:color w:val="000000" w:themeColor="text1"/>
          <w:szCs w:val="24"/>
        </w:rPr>
        <w:t>nsur</w:t>
      </w:r>
      <w:r w:rsidR="00142A62" w:rsidRPr="002C0D68">
        <w:rPr>
          <w:rFonts w:cs="Times New Roman"/>
          <w:color w:val="000000" w:themeColor="text1"/>
          <w:szCs w:val="24"/>
        </w:rPr>
        <w:t>e profitability i</w:t>
      </w:r>
      <w:r w:rsidR="00173846" w:rsidRPr="002C0D68">
        <w:rPr>
          <w:rFonts w:cs="Times New Roman"/>
          <w:color w:val="000000" w:themeColor="text1"/>
          <w:szCs w:val="24"/>
        </w:rPr>
        <w:t xml:space="preserve">n </w:t>
      </w:r>
      <w:r w:rsidR="009767B3" w:rsidRPr="002C0D68">
        <w:rPr>
          <w:rFonts w:cs="Times New Roman"/>
          <w:color w:val="000000" w:themeColor="text1"/>
          <w:szCs w:val="24"/>
        </w:rPr>
        <w:t xml:space="preserve">Biomedics </w:t>
      </w:r>
      <w:r w:rsidR="00173846" w:rsidRPr="002C0D68">
        <w:rPr>
          <w:rFonts w:cs="Times New Roman"/>
          <w:color w:val="000000" w:themeColor="text1"/>
          <w:szCs w:val="24"/>
        </w:rPr>
        <w:t>Products Limited?</w:t>
      </w:r>
    </w:p>
    <w:p w:rsidR="009767B3" w:rsidRPr="002C0D68" w:rsidRDefault="003720D5" w:rsidP="002C0D68">
      <w:pPr>
        <w:pStyle w:val="ListParagraph"/>
        <w:numPr>
          <w:ilvl w:val="0"/>
          <w:numId w:val="3"/>
        </w:numPr>
        <w:rPr>
          <w:rFonts w:cs="Times New Roman"/>
          <w:color w:val="000000" w:themeColor="text1"/>
          <w:szCs w:val="24"/>
        </w:rPr>
      </w:pPr>
      <w:r>
        <w:rPr>
          <w:rFonts w:cs="Times New Roman"/>
          <w:color w:val="000000" w:themeColor="text1"/>
          <w:szCs w:val="24"/>
        </w:rPr>
        <w:t>How does internal auditing</w:t>
      </w:r>
      <w:r w:rsidR="00C11F08" w:rsidRPr="002C0D68">
        <w:rPr>
          <w:rFonts w:cs="Times New Roman"/>
          <w:color w:val="000000" w:themeColor="text1"/>
          <w:szCs w:val="24"/>
        </w:rPr>
        <w:t xml:space="preserve"> ensure proper utilization of funds i</w:t>
      </w:r>
      <w:r w:rsidR="00173846" w:rsidRPr="002C0D68">
        <w:rPr>
          <w:rFonts w:cs="Times New Roman"/>
          <w:color w:val="000000" w:themeColor="text1"/>
          <w:szCs w:val="24"/>
        </w:rPr>
        <w:t xml:space="preserve">n </w:t>
      </w:r>
      <w:r w:rsidR="000B7CBA" w:rsidRPr="002C0D68">
        <w:rPr>
          <w:rFonts w:cs="Times New Roman"/>
          <w:color w:val="000000" w:themeColor="text1"/>
          <w:szCs w:val="24"/>
        </w:rPr>
        <w:t>Biomedics Products</w:t>
      </w:r>
      <w:r w:rsidR="00173846" w:rsidRPr="002C0D68">
        <w:rPr>
          <w:rFonts w:cs="Times New Roman"/>
          <w:color w:val="000000" w:themeColor="text1"/>
          <w:szCs w:val="24"/>
        </w:rPr>
        <w:t xml:space="preserve"> Limited?</w:t>
      </w:r>
    </w:p>
    <w:p w:rsidR="00145CCD" w:rsidRPr="002C0D68" w:rsidRDefault="00F768F3" w:rsidP="002C0D68">
      <w:pPr>
        <w:pStyle w:val="ListParagraph"/>
        <w:numPr>
          <w:ilvl w:val="0"/>
          <w:numId w:val="3"/>
        </w:numPr>
        <w:rPr>
          <w:rFonts w:cs="Times New Roman"/>
          <w:color w:val="000000" w:themeColor="text1"/>
          <w:szCs w:val="24"/>
        </w:rPr>
      </w:pPr>
      <w:r w:rsidRPr="002C0D68">
        <w:rPr>
          <w:rFonts w:cs="Times New Roman"/>
          <w:color w:val="000000" w:themeColor="text1"/>
          <w:szCs w:val="24"/>
        </w:rPr>
        <w:t>H</w:t>
      </w:r>
      <w:r w:rsidR="009767B3" w:rsidRPr="002C0D68">
        <w:rPr>
          <w:rFonts w:cs="Times New Roman"/>
          <w:color w:val="000000" w:themeColor="text1"/>
          <w:szCs w:val="24"/>
        </w:rPr>
        <w:t>ow</w:t>
      </w:r>
      <w:r w:rsidR="003720D5">
        <w:rPr>
          <w:rFonts w:cs="Times New Roman"/>
          <w:color w:val="000000" w:themeColor="text1"/>
          <w:szCs w:val="24"/>
        </w:rPr>
        <w:t xml:space="preserve"> does internal auditing</w:t>
      </w:r>
      <w:r w:rsidR="00C11F08" w:rsidRPr="002C0D68">
        <w:rPr>
          <w:rFonts w:cs="Times New Roman"/>
          <w:color w:val="000000" w:themeColor="text1"/>
          <w:szCs w:val="24"/>
        </w:rPr>
        <w:t xml:space="preserve"> ensure value for money i</w:t>
      </w:r>
      <w:r w:rsidR="00173846" w:rsidRPr="002C0D68">
        <w:rPr>
          <w:rFonts w:cs="Times New Roman"/>
          <w:color w:val="000000" w:themeColor="text1"/>
          <w:szCs w:val="24"/>
        </w:rPr>
        <w:t xml:space="preserve">n </w:t>
      </w:r>
      <w:r w:rsidR="009767B3" w:rsidRPr="002C0D68">
        <w:rPr>
          <w:rFonts w:cs="Times New Roman"/>
          <w:color w:val="000000" w:themeColor="text1"/>
          <w:szCs w:val="24"/>
        </w:rPr>
        <w:t xml:space="preserve">Biomedics </w:t>
      </w:r>
      <w:r w:rsidR="00173846" w:rsidRPr="002C0D68">
        <w:rPr>
          <w:rFonts w:cs="Times New Roman"/>
          <w:color w:val="000000" w:themeColor="text1"/>
          <w:szCs w:val="24"/>
        </w:rPr>
        <w:t>Products Limited?</w:t>
      </w:r>
    </w:p>
    <w:p w:rsidR="00F9226F" w:rsidRDefault="00F9226F">
      <w:pPr>
        <w:spacing w:line="276" w:lineRule="auto"/>
        <w:jc w:val="left"/>
        <w:rPr>
          <w:rFonts w:eastAsiaTheme="majorEastAsia" w:cstheme="majorBidi"/>
          <w:b/>
          <w:bCs/>
          <w:szCs w:val="28"/>
        </w:rPr>
      </w:pPr>
      <w:r>
        <w:br w:type="page"/>
      </w:r>
    </w:p>
    <w:p w:rsidR="007F4DEF" w:rsidRPr="005F5E1B" w:rsidRDefault="009E7494" w:rsidP="004C0D56">
      <w:pPr>
        <w:pStyle w:val="Heading1"/>
      </w:pPr>
      <w:bookmarkStart w:id="30" w:name="_Toc20998821"/>
      <w:r w:rsidRPr="005F5E1B">
        <w:lastRenderedPageBreak/>
        <w:t>Research</w:t>
      </w:r>
      <w:r w:rsidR="007F4DEF" w:rsidRPr="005F5E1B">
        <w:t xml:space="preserve"> hypothesis</w:t>
      </w:r>
      <w:bookmarkEnd w:id="30"/>
    </w:p>
    <w:p w:rsidR="007F4DEF" w:rsidRDefault="007F4DEF" w:rsidP="00AA0F57">
      <w:pPr>
        <w:rPr>
          <w:rFonts w:cs="Times New Roman"/>
          <w:szCs w:val="24"/>
        </w:rPr>
      </w:pPr>
      <w:r w:rsidRPr="005F5E1B">
        <w:rPr>
          <w:rFonts w:cs="Times New Roman"/>
          <w:szCs w:val="24"/>
        </w:rPr>
        <w:t xml:space="preserve">The </w:t>
      </w:r>
      <w:r w:rsidR="006C6F9F">
        <w:rPr>
          <w:rFonts w:cs="Times New Roman"/>
          <w:szCs w:val="24"/>
        </w:rPr>
        <w:t xml:space="preserve">study </w:t>
      </w:r>
      <w:r w:rsidR="006E5B25">
        <w:rPr>
          <w:rFonts w:cs="Times New Roman"/>
          <w:szCs w:val="24"/>
        </w:rPr>
        <w:t>tested</w:t>
      </w:r>
      <w:r w:rsidR="003720D5">
        <w:rPr>
          <w:rFonts w:cs="Times New Roman"/>
          <w:szCs w:val="24"/>
        </w:rPr>
        <w:t xml:space="preserve"> </w:t>
      </w:r>
      <w:r w:rsidR="006C6F9F">
        <w:rPr>
          <w:rFonts w:cs="Times New Roman"/>
          <w:szCs w:val="24"/>
        </w:rPr>
        <w:t>the following</w:t>
      </w:r>
      <w:r w:rsidRPr="005F5E1B">
        <w:rPr>
          <w:rFonts w:cs="Times New Roman"/>
          <w:szCs w:val="24"/>
        </w:rPr>
        <w:t xml:space="preserve"> hypotheses of the study</w:t>
      </w:r>
      <w:r w:rsidR="006C6F9F">
        <w:rPr>
          <w:rFonts w:cs="Times New Roman"/>
          <w:szCs w:val="24"/>
        </w:rPr>
        <w:t>.</w:t>
      </w:r>
    </w:p>
    <w:p w:rsidR="006C6F9F" w:rsidRPr="00173846" w:rsidRDefault="00C11F08" w:rsidP="00840AE3">
      <w:r>
        <w:t>H</w:t>
      </w:r>
      <w:r>
        <w:rPr>
          <w:vertAlign w:val="subscript"/>
        </w:rPr>
        <w:t>0</w:t>
      </w:r>
      <w:r w:rsidR="006C6F9F" w:rsidRPr="00173846">
        <w:t>: there is no significant relationship between internal auditing and financial performance in Biomedics products limited</w:t>
      </w:r>
    </w:p>
    <w:p w:rsidR="006C6F9F" w:rsidRPr="00173846" w:rsidRDefault="00C11F08" w:rsidP="00AA0F57">
      <w:pPr>
        <w:rPr>
          <w:rFonts w:cs="Times New Roman"/>
          <w:color w:val="000000" w:themeColor="text1"/>
          <w:szCs w:val="24"/>
        </w:rPr>
      </w:pPr>
      <w:r>
        <w:rPr>
          <w:rFonts w:cs="Times New Roman"/>
          <w:color w:val="000000" w:themeColor="text1"/>
          <w:szCs w:val="24"/>
        </w:rPr>
        <w:t>H</w:t>
      </w:r>
      <w:r>
        <w:rPr>
          <w:rFonts w:cs="Times New Roman"/>
          <w:color w:val="000000" w:themeColor="text1"/>
          <w:szCs w:val="24"/>
          <w:vertAlign w:val="subscript"/>
        </w:rPr>
        <w:t>1</w:t>
      </w:r>
      <w:r w:rsidR="006C6F9F" w:rsidRPr="00173846">
        <w:rPr>
          <w:rFonts w:cs="Times New Roman"/>
          <w:color w:val="000000" w:themeColor="text1"/>
          <w:szCs w:val="24"/>
        </w:rPr>
        <w:t>: there is a significant relation between internal auditing and financial performance in Biomedics products limited.</w:t>
      </w:r>
    </w:p>
    <w:p w:rsidR="007F4DEF" w:rsidRDefault="007F4DEF" w:rsidP="00840AE3">
      <w:pPr>
        <w:pStyle w:val="Heading1"/>
      </w:pPr>
      <w:bookmarkStart w:id="31" w:name="_Toc20998822"/>
      <w:r w:rsidRPr="005F5E1B">
        <w:t>Scope of the study</w:t>
      </w:r>
      <w:bookmarkEnd w:id="31"/>
    </w:p>
    <w:p w:rsidR="00832C50" w:rsidRPr="00173846" w:rsidRDefault="009A0539" w:rsidP="00840AE3">
      <w:pPr>
        <w:pStyle w:val="Heading1"/>
      </w:pPr>
      <w:bookmarkStart w:id="32" w:name="_Toc20998823"/>
      <w:r w:rsidRPr="00173846">
        <w:t>Subject /content</w:t>
      </w:r>
      <w:r w:rsidR="00832C50" w:rsidRPr="00173846">
        <w:t xml:space="preserve"> scope</w:t>
      </w:r>
      <w:bookmarkEnd w:id="32"/>
    </w:p>
    <w:p w:rsidR="009A0539" w:rsidRPr="006152FC" w:rsidRDefault="00832C50" w:rsidP="00AA0F57">
      <w:r w:rsidRPr="00173846">
        <w:t xml:space="preserve"> The study is about internal auditing and the performance of private Biomedical companies in </w:t>
      </w:r>
      <w:r w:rsidR="00322399" w:rsidRPr="00173846">
        <w:t>Uganda</w:t>
      </w:r>
      <w:r w:rsidR="00322399">
        <w:t>. The</w:t>
      </w:r>
      <w:r w:rsidR="000A2037">
        <w:t xml:space="preserve"> study specifically focused</w:t>
      </w:r>
      <w:r w:rsidR="00C11F08" w:rsidRPr="00173846">
        <w:t xml:space="preserve"> on risk mana</w:t>
      </w:r>
      <w:r w:rsidR="00C11F08">
        <w:t>gement and profitability</w:t>
      </w:r>
      <w:r w:rsidR="00C11F08" w:rsidRPr="00173846">
        <w:t>, internal envir</w:t>
      </w:r>
      <w:r w:rsidR="00C11F08">
        <w:t>onment and proper utilization of funds</w:t>
      </w:r>
      <w:r w:rsidR="00C11F08" w:rsidRPr="00173846">
        <w:t xml:space="preserve"> and monitoring and control activit</w:t>
      </w:r>
      <w:r w:rsidR="00C11F08">
        <w:t>ies ensure value for money</w:t>
      </w:r>
      <w:r w:rsidR="00C11F08" w:rsidRPr="00173846">
        <w:t xml:space="preserve"> in Biomedics products limited. </w:t>
      </w:r>
    </w:p>
    <w:p w:rsidR="00832C50" w:rsidRPr="00173846" w:rsidRDefault="00832C50" w:rsidP="006152FC">
      <w:pPr>
        <w:pStyle w:val="Heading1"/>
      </w:pPr>
      <w:bookmarkStart w:id="33" w:name="_Toc20998824"/>
      <w:r w:rsidRPr="00173846">
        <w:t>Geographical scope</w:t>
      </w:r>
      <w:bookmarkEnd w:id="33"/>
    </w:p>
    <w:p w:rsidR="00832C50" w:rsidRPr="00173846" w:rsidRDefault="00832C50" w:rsidP="00AA0F57">
      <w:pPr>
        <w:rPr>
          <w:rFonts w:eastAsia="Times New Roman" w:cs="Times New Roman"/>
          <w:color w:val="000000" w:themeColor="text1"/>
          <w:szCs w:val="24"/>
        </w:rPr>
      </w:pPr>
      <w:r w:rsidRPr="00173846">
        <w:rPr>
          <w:rFonts w:cs="Times New Roman"/>
          <w:color w:val="000000" w:themeColor="text1"/>
          <w:szCs w:val="24"/>
        </w:rPr>
        <w:t>The organization operates through its headquarters</w:t>
      </w:r>
      <w:r w:rsidRPr="00173846">
        <w:rPr>
          <w:rFonts w:eastAsia="Times New Roman" w:cs="Times New Roman"/>
          <w:color w:val="000000" w:themeColor="text1"/>
          <w:szCs w:val="24"/>
        </w:rPr>
        <w:t xml:space="preserve"> and is </w:t>
      </w:r>
      <w:r w:rsidRPr="00173846">
        <w:rPr>
          <w:rFonts w:cs="Times New Roman"/>
          <w:color w:val="000000" w:themeColor="text1"/>
          <w:szCs w:val="24"/>
        </w:rPr>
        <w:t xml:space="preserve">located on </w:t>
      </w:r>
      <w:r w:rsidRPr="00173846">
        <w:rPr>
          <w:rFonts w:eastAsia="Times New Roman" w:cs="Times New Roman"/>
          <w:color w:val="000000" w:themeColor="text1"/>
          <w:szCs w:val="24"/>
        </w:rPr>
        <w:t>Plot 22</w:t>
      </w:r>
      <w:r w:rsidR="00E63F69">
        <w:rPr>
          <w:rFonts w:eastAsia="Times New Roman" w:cs="Times New Roman"/>
          <w:color w:val="000000" w:themeColor="text1"/>
          <w:szCs w:val="24"/>
        </w:rPr>
        <w:t xml:space="preserve">9 off </w:t>
      </w:r>
      <w:proofErr w:type="spellStart"/>
      <w:r w:rsidR="00E63F69">
        <w:rPr>
          <w:rFonts w:eastAsia="Times New Roman" w:cs="Times New Roman"/>
          <w:color w:val="000000" w:themeColor="text1"/>
          <w:szCs w:val="24"/>
        </w:rPr>
        <w:t>Weraga</w:t>
      </w:r>
      <w:proofErr w:type="spellEnd"/>
      <w:r w:rsidR="00E63F69">
        <w:rPr>
          <w:rFonts w:eastAsia="Times New Roman" w:cs="Times New Roman"/>
          <w:color w:val="000000" w:themeColor="text1"/>
          <w:szCs w:val="24"/>
        </w:rPr>
        <w:t xml:space="preserve"> Rd, </w:t>
      </w:r>
      <w:proofErr w:type="spellStart"/>
      <w:r w:rsidR="00E63F69">
        <w:rPr>
          <w:rFonts w:eastAsia="Times New Roman" w:cs="Times New Roman"/>
          <w:color w:val="000000" w:themeColor="text1"/>
          <w:szCs w:val="24"/>
        </w:rPr>
        <w:t>Ndeeba</w:t>
      </w:r>
      <w:proofErr w:type="spellEnd"/>
      <w:r w:rsidR="00E63F69">
        <w:rPr>
          <w:rFonts w:eastAsia="Times New Roman" w:cs="Times New Roman"/>
          <w:color w:val="000000" w:themeColor="text1"/>
          <w:szCs w:val="24"/>
        </w:rPr>
        <w:t xml:space="preserve">, </w:t>
      </w:r>
      <w:proofErr w:type="spellStart"/>
      <w:proofErr w:type="gramStart"/>
      <w:r w:rsidR="00E63F69">
        <w:rPr>
          <w:rFonts w:eastAsia="Times New Roman" w:cs="Times New Roman"/>
          <w:color w:val="000000" w:themeColor="text1"/>
          <w:szCs w:val="24"/>
        </w:rPr>
        <w:t>Kabowa</w:t>
      </w:r>
      <w:proofErr w:type="spellEnd"/>
      <w:proofErr w:type="gramEnd"/>
      <w:r w:rsidRPr="00173846">
        <w:rPr>
          <w:rFonts w:eastAsia="Times New Roman" w:cs="Times New Roman"/>
          <w:color w:val="000000" w:themeColor="text1"/>
          <w:szCs w:val="24"/>
        </w:rPr>
        <w:t xml:space="preserve">. P.O. Box 70793, Kampala, Uganda.  </w:t>
      </w:r>
    </w:p>
    <w:p w:rsidR="00832C50" w:rsidRPr="00173846" w:rsidRDefault="00832C50" w:rsidP="006152FC">
      <w:pPr>
        <w:rPr>
          <w:b/>
        </w:rPr>
      </w:pPr>
      <w:r w:rsidRPr="00173846">
        <w:t>The organization structure has the chief executive officer (CEO). Below the CEO are the departments of finance and administration, procurement, stores department, engineering and sales and marketing department</w:t>
      </w:r>
    </w:p>
    <w:p w:rsidR="009918A3" w:rsidRPr="00173846" w:rsidRDefault="00832C50" w:rsidP="006152FC">
      <w:pPr>
        <w:pStyle w:val="Heading1"/>
      </w:pPr>
      <w:bookmarkStart w:id="34" w:name="_Toc20998825"/>
      <w:r w:rsidRPr="00173846">
        <w:t>Time scope</w:t>
      </w:r>
      <w:bookmarkEnd w:id="34"/>
    </w:p>
    <w:p w:rsidR="00C11F08" w:rsidRPr="005003C9" w:rsidRDefault="009918A3" w:rsidP="006152FC">
      <w:r w:rsidRPr="00173846">
        <w:rPr>
          <w:color w:val="000000" w:themeColor="text1"/>
        </w:rPr>
        <w:t xml:space="preserve">The research is </w:t>
      </w:r>
      <w:r w:rsidR="007F4DEF" w:rsidRPr="00173846">
        <w:rPr>
          <w:color w:val="000000" w:themeColor="text1"/>
        </w:rPr>
        <w:t xml:space="preserve">designed to </w:t>
      </w:r>
      <w:r w:rsidRPr="00173846">
        <w:rPr>
          <w:color w:val="000000" w:themeColor="text1"/>
        </w:rPr>
        <w:t xml:space="preserve">cover the time </w:t>
      </w:r>
      <w:r w:rsidR="009C537C" w:rsidRPr="00173846">
        <w:rPr>
          <w:color w:val="000000" w:themeColor="text1"/>
        </w:rPr>
        <w:t>scope from</w:t>
      </w:r>
      <w:r w:rsidR="007F4DEF" w:rsidRPr="00173846">
        <w:rPr>
          <w:color w:val="000000" w:themeColor="text1"/>
        </w:rPr>
        <w:t>year</w:t>
      </w:r>
      <w:r w:rsidRPr="00173846">
        <w:rPr>
          <w:color w:val="000000" w:themeColor="text1"/>
        </w:rPr>
        <w:t>s</w:t>
      </w:r>
      <w:r w:rsidR="009C537C" w:rsidRPr="00173846">
        <w:rPr>
          <w:color w:val="000000" w:themeColor="text1"/>
        </w:rPr>
        <w:t>201</w:t>
      </w:r>
      <w:r w:rsidR="00832C50" w:rsidRPr="00173846">
        <w:rPr>
          <w:color w:val="000000" w:themeColor="text1"/>
        </w:rPr>
        <w:t>5</w:t>
      </w:r>
      <w:r w:rsidRPr="00173846">
        <w:rPr>
          <w:color w:val="000000" w:themeColor="text1"/>
        </w:rPr>
        <w:t xml:space="preserve">to </w:t>
      </w:r>
      <w:r w:rsidR="00F57F89" w:rsidRPr="00173846">
        <w:rPr>
          <w:color w:val="000000" w:themeColor="text1"/>
        </w:rPr>
        <w:t xml:space="preserve">2018. </w:t>
      </w:r>
      <w:r w:rsidR="00C11F08" w:rsidRPr="005003C9">
        <w:t xml:space="preserve">This is the period when </w:t>
      </w:r>
      <w:r w:rsidR="00C11F08">
        <w:t>Biomedics products limited faced challenges of</w:t>
      </w:r>
      <w:r w:rsidR="00C11F08">
        <w:rPr>
          <w:rFonts w:eastAsia="Times New Roman"/>
        </w:rPr>
        <w:t xml:space="preserve"> accountability declining profits.</w:t>
      </w:r>
    </w:p>
    <w:p w:rsidR="00F57F89" w:rsidRPr="005F5E1B" w:rsidRDefault="00433C62" w:rsidP="00907710">
      <w:pPr>
        <w:pStyle w:val="Heading1"/>
      </w:pPr>
      <w:bookmarkStart w:id="35" w:name="_Toc20998826"/>
      <w:r w:rsidRPr="005F5E1B">
        <w:lastRenderedPageBreak/>
        <w:t>Significance</w:t>
      </w:r>
      <w:r w:rsidR="00F57F89" w:rsidRPr="005F5E1B">
        <w:t xml:space="preserve"> of the study</w:t>
      </w:r>
      <w:bookmarkEnd w:id="35"/>
    </w:p>
    <w:p w:rsidR="00F57F89" w:rsidRPr="005F5E1B" w:rsidRDefault="00433C62" w:rsidP="00AA0F57">
      <w:pPr>
        <w:rPr>
          <w:rFonts w:cs="Times New Roman"/>
          <w:szCs w:val="24"/>
        </w:rPr>
      </w:pPr>
      <w:r w:rsidRPr="005F5E1B">
        <w:rPr>
          <w:rFonts w:cs="Times New Roman"/>
          <w:szCs w:val="24"/>
        </w:rPr>
        <w:t xml:space="preserve">The study </w:t>
      </w:r>
      <w:r w:rsidR="004424CE">
        <w:rPr>
          <w:rFonts w:cs="Times New Roman"/>
          <w:szCs w:val="24"/>
        </w:rPr>
        <w:t>may</w:t>
      </w:r>
      <w:r w:rsidRPr="005F5E1B">
        <w:rPr>
          <w:rFonts w:cs="Times New Roman"/>
          <w:szCs w:val="24"/>
        </w:rPr>
        <w:t xml:space="preserve"> be of great significance in the assessment of the effectiveness of the internal audit function in the performance of Biomedics products limited</w:t>
      </w:r>
    </w:p>
    <w:p w:rsidR="00C7356E" w:rsidRPr="005F5E1B" w:rsidRDefault="00832C50" w:rsidP="00AA0F57">
      <w:pPr>
        <w:rPr>
          <w:rFonts w:cs="Times New Roman"/>
          <w:szCs w:val="24"/>
        </w:rPr>
      </w:pPr>
      <w:r>
        <w:rPr>
          <w:rFonts w:cs="Times New Roman"/>
          <w:szCs w:val="24"/>
        </w:rPr>
        <w:t xml:space="preserve">The management of Biomedics products </w:t>
      </w:r>
      <w:r w:rsidR="00BE433F">
        <w:rPr>
          <w:rFonts w:cs="Times New Roman"/>
          <w:szCs w:val="24"/>
        </w:rPr>
        <w:t xml:space="preserve">limited </w:t>
      </w:r>
      <w:r w:rsidR="003E2C80">
        <w:rPr>
          <w:rFonts w:cs="Times New Roman"/>
          <w:szCs w:val="24"/>
        </w:rPr>
        <w:t>may</w:t>
      </w:r>
      <w:r w:rsidR="00C7356E" w:rsidRPr="005F5E1B">
        <w:rPr>
          <w:rFonts w:cs="Times New Roman"/>
          <w:szCs w:val="24"/>
        </w:rPr>
        <w:t xml:space="preserve"> be able to understand the various issues affecting the effectiveness of the internal audit function and consequence this </w:t>
      </w:r>
      <w:r w:rsidR="003E2C80">
        <w:rPr>
          <w:rFonts w:cs="Times New Roman"/>
          <w:szCs w:val="24"/>
        </w:rPr>
        <w:t>may</w:t>
      </w:r>
      <w:r w:rsidR="00C7356E" w:rsidRPr="005F5E1B">
        <w:rPr>
          <w:rFonts w:cs="Times New Roman"/>
          <w:szCs w:val="24"/>
        </w:rPr>
        <w:t xml:space="preserve"> help them redesign their modes of operation in a bid to achieve their objectives.</w:t>
      </w:r>
    </w:p>
    <w:p w:rsidR="00433C62" w:rsidRPr="005F5E1B" w:rsidRDefault="00433C62" w:rsidP="00AA0F57">
      <w:pPr>
        <w:rPr>
          <w:rFonts w:cs="Times New Roman"/>
          <w:szCs w:val="24"/>
        </w:rPr>
      </w:pPr>
      <w:r w:rsidRPr="005F5E1B">
        <w:rPr>
          <w:rFonts w:cs="Times New Roman"/>
          <w:szCs w:val="24"/>
        </w:rPr>
        <w:t xml:space="preserve">The findings and recommendations of the study </w:t>
      </w:r>
      <w:r w:rsidR="003E2C80">
        <w:rPr>
          <w:rFonts w:cs="Times New Roman"/>
          <w:szCs w:val="24"/>
        </w:rPr>
        <w:t>may</w:t>
      </w:r>
      <w:r w:rsidRPr="005F5E1B">
        <w:rPr>
          <w:rFonts w:cs="Times New Roman"/>
          <w:szCs w:val="24"/>
        </w:rPr>
        <w:t xml:space="preserve"> help </w:t>
      </w:r>
      <w:r w:rsidR="00832C50">
        <w:rPr>
          <w:rFonts w:cs="Times New Roman"/>
          <w:szCs w:val="24"/>
        </w:rPr>
        <w:t>stakeholders</w:t>
      </w:r>
      <w:r w:rsidRPr="005F5E1B">
        <w:rPr>
          <w:rFonts w:cs="Times New Roman"/>
          <w:szCs w:val="24"/>
        </w:rPr>
        <w:t xml:space="preserve"> to understand the abnormalities in their operations which will go a long way in helping them redesign their role structures to suit stake </w:t>
      </w:r>
      <w:r w:rsidR="00C7356E" w:rsidRPr="005F5E1B">
        <w:rPr>
          <w:rFonts w:cs="Times New Roman"/>
          <w:szCs w:val="24"/>
        </w:rPr>
        <w:t>holder’s</w:t>
      </w:r>
      <w:r w:rsidRPr="005F5E1B">
        <w:rPr>
          <w:rFonts w:cs="Times New Roman"/>
          <w:szCs w:val="24"/>
        </w:rPr>
        <w:t xml:space="preserve"> needs.</w:t>
      </w:r>
    </w:p>
    <w:p w:rsidR="00E10664" w:rsidRPr="005F5E1B" w:rsidRDefault="00C7356E" w:rsidP="00AA0F57">
      <w:pPr>
        <w:rPr>
          <w:rFonts w:cs="Times New Roman"/>
          <w:szCs w:val="24"/>
        </w:rPr>
      </w:pPr>
      <w:r w:rsidRPr="005F5E1B">
        <w:rPr>
          <w:rFonts w:cs="Times New Roman"/>
          <w:szCs w:val="24"/>
        </w:rPr>
        <w:t>Th</w:t>
      </w:r>
      <w:r w:rsidR="00097E78" w:rsidRPr="005F5E1B">
        <w:rPr>
          <w:rFonts w:cs="Times New Roman"/>
          <w:szCs w:val="24"/>
        </w:rPr>
        <w:t>e</w:t>
      </w:r>
      <w:r w:rsidRPr="005F5E1B">
        <w:rPr>
          <w:rFonts w:cs="Times New Roman"/>
          <w:szCs w:val="24"/>
        </w:rPr>
        <w:t xml:space="preserve"> study </w:t>
      </w:r>
      <w:r w:rsidR="003E2C80">
        <w:rPr>
          <w:rFonts w:cs="Times New Roman"/>
          <w:szCs w:val="24"/>
        </w:rPr>
        <w:t>lays in the hope of</w:t>
      </w:r>
      <w:r w:rsidRPr="005F5E1B">
        <w:rPr>
          <w:rFonts w:cs="Times New Roman"/>
          <w:szCs w:val="24"/>
        </w:rPr>
        <w:t xml:space="preserve"> add</w:t>
      </w:r>
      <w:r w:rsidR="003E2C80">
        <w:rPr>
          <w:rFonts w:cs="Times New Roman"/>
          <w:szCs w:val="24"/>
        </w:rPr>
        <w:t>ing</w:t>
      </w:r>
      <w:r w:rsidRPr="005F5E1B">
        <w:rPr>
          <w:rFonts w:cs="Times New Roman"/>
          <w:szCs w:val="24"/>
        </w:rPr>
        <w:t xml:space="preserve"> to existing knowledge </w:t>
      </w:r>
      <w:r w:rsidR="004C1A49">
        <w:rPr>
          <w:rFonts w:cs="Times New Roman"/>
          <w:szCs w:val="24"/>
        </w:rPr>
        <w:t xml:space="preserve">of other researchers of </w:t>
      </w:r>
      <w:r w:rsidR="00832C50">
        <w:rPr>
          <w:rFonts w:cs="Times New Roman"/>
          <w:szCs w:val="24"/>
        </w:rPr>
        <w:t xml:space="preserve">other Biomedics </w:t>
      </w:r>
      <w:r w:rsidR="00BE433F">
        <w:rPr>
          <w:rFonts w:cs="Times New Roman"/>
          <w:szCs w:val="24"/>
        </w:rPr>
        <w:t xml:space="preserve">companies. </w:t>
      </w:r>
      <w:r w:rsidR="00CD0AA1">
        <w:rPr>
          <w:rFonts w:cs="Times New Roman"/>
          <w:szCs w:val="24"/>
        </w:rPr>
        <w:t>T</w:t>
      </w:r>
      <w:r w:rsidRPr="005F5E1B">
        <w:rPr>
          <w:rFonts w:cs="Times New Roman"/>
          <w:szCs w:val="24"/>
        </w:rPr>
        <w:t xml:space="preserve">his study </w:t>
      </w:r>
      <w:r w:rsidR="00907710">
        <w:rPr>
          <w:rFonts w:cs="Times New Roman"/>
          <w:szCs w:val="24"/>
        </w:rPr>
        <w:t>may</w:t>
      </w:r>
      <w:r w:rsidR="00CD0AA1">
        <w:rPr>
          <w:rFonts w:cs="Times New Roman"/>
          <w:szCs w:val="24"/>
        </w:rPr>
        <w:t xml:space="preserve"> be </w:t>
      </w:r>
      <w:r w:rsidR="00907710">
        <w:rPr>
          <w:rFonts w:cs="Times New Roman"/>
          <w:szCs w:val="24"/>
        </w:rPr>
        <w:t>considered</w:t>
      </w:r>
      <w:r w:rsidR="00907710" w:rsidRPr="005F5E1B">
        <w:rPr>
          <w:rFonts w:cs="Times New Roman"/>
          <w:szCs w:val="24"/>
        </w:rPr>
        <w:t xml:space="preserve"> as</w:t>
      </w:r>
      <w:r w:rsidRPr="005F5E1B">
        <w:rPr>
          <w:rFonts w:cs="Times New Roman"/>
          <w:szCs w:val="24"/>
        </w:rPr>
        <w:t xml:space="preserve"> a reference to </w:t>
      </w:r>
      <w:r w:rsidR="00431B17">
        <w:rPr>
          <w:rFonts w:cs="Times New Roman"/>
          <w:szCs w:val="24"/>
        </w:rPr>
        <w:t xml:space="preserve">other future </w:t>
      </w:r>
      <w:r w:rsidRPr="005F5E1B">
        <w:rPr>
          <w:rFonts w:cs="Times New Roman"/>
          <w:szCs w:val="24"/>
        </w:rPr>
        <w:t>research</w:t>
      </w:r>
      <w:r w:rsidR="00431B17">
        <w:rPr>
          <w:rFonts w:cs="Times New Roman"/>
          <w:szCs w:val="24"/>
        </w:rPr>
        <w:t>ers</w:t>
      </w:r>
      <w:r w:rsidRPr="005F5E1B">
        <w:rPr>
          <w:rFonts w:cs="Times New Roman"/>
          <w:szCs w:val="24"/>
        </w:rPr>
        <w:t xml:space="preserve"> study since empirically generated facts which may be of pertinence to them.</w:t>
      </w:r>
    </w:p>
    <w:p w:rsidR="0069215C" w:rsidRPr="005F5E1B" w:rsidRDefault="0069215C" w:rsidP="00907710">
      <w:pPr>
        <w:pStyle w:val="Heading1"/>
      </w:pPr>
      <w:bookmarkStart w:id="36" w:name="_Toc20998827"/>
      <w:r w:rsidRPr="005F5E1B">
        <w:t>Setting of the study</w:t>
      </w:r>
      <w:bookmarkEnd w:id="36"/>
    </w:p>
    <w:p w:rsidR="00844154" w:rsidRPr="005F5E1B" w:rsidRDefault="00750C93" w:rsidP="00AA0F57">
      <w:pPr>
        <w:rPr>
          <w:rFonts w:cs="Times New Roman"/>
          <w:szCs w:val="24"/>
        </w:rPr>
      </w:pPr>
      <w:r w:rsidRPr="005F5E1B">
        <w:rPr>
          <w:rFonts w:cs="Times New Roman"/>
          <w:szCs w:val="24"/>
        </w:rPr>
        <w:t>A Biomedics product limited is</w:t>
      </w:r>
      <w:r w:rsidR="0069215C" w:rsidRPr="005F5E1B">
        <w:rPr>
          <w:rFonts w:cs="Times New Roman"/>
          <w:szCs w:val="24"/>
        </w:rPr>
        <w:t xml:space="preserve"> a </w:t>
      </w:r>
      <w:r w:rsidR="00E10664" w:rsidRPr="005F5E1B">
        <w:rPr>
          <w:rFonts w:cs="Times New Roman"/>
          <w:szCs w:val="24"/>
        </w:rPr>
        <w:t>self-accounting</w:t>
      </w:r>
      <w:r w:rsidR="0069215C" w:rsidRPr="005F5E1B">
        <w:rPr>
          <w:rFonts w:cs="Times New Roman"/>
          <w:szCs w:val="24"/>
        </w:rPr>
        <w:t xml:space="preserve"> body under </w:t>
      </w:r>
      <w:r w:rsidR="00FA322C" w:rsidRPr="005F5E1B">
        <w:rPr>
          <w:rFonts w:cs="Times New Roman"/>
          <w:szCs w:val="24"/>
        </w:rPr>
        <w:t xml:space="preserve">private </w:t>
      </w:r>
      <w:r w:rsidR="00907710" w:rsidRPr="005F5E1B">
        <w:rPr>
          <w:rFonts w:cs="Times New Roman"/>
          <w:szCs w:val="24"/>
        </w:rPr>
        <w:t>limited companies</w:t>
      </w:r>
      <w:r w:rsidR="00844154" w:rsidRPr="005F5E1B">
        <w:rPr>
          <w:rFonts w:cs="Times New Roman"/>
          <w:szCs w:val="24"/>
        </w:rPr>
        <w:t xml:space="preserve"> and is incorporated and registered in 2008. </w:t>
      </w:r>
    </w:p>
    <w:p w:rsidR="007C4A7C" w:rsidRPr="005F5E1B" w:rsidRDefault="00844154" w:rsidP="00AA0F57">
      <w:pPr>
        <w:rPr>
          <w:rFonts w:eastAsia="Times New Roman" w:cs="Times New Roman"/>
          <w:color w:val="000000"/>
          <w:szCs w:val="24"/>
        </w:rPr>
      </w:pPr>
      <w:r w:rsidRPr="005F5E1B">
        <w:rPr>
          <w:rFonts w:cs="Times New Roman"/>
          <w:szCs w:val="24"/>
        </w:rPr>
        <w:t xml:space="preserve">The </w:t>
      </w:r>
      <w:r w:rsidR="00135687" w:rsidRPr="005F5E1B">
        <w:rPr>
          <w:rFonts w:cs="Times New Roman"/>
          <w:szCs w:val="24"/>
        </w:rPr>
        <w:t>organization</w:t>
      </w:r>
      <w:r w:rsidRPr="005F5E1B">
        <w:rPr>
          <w:rFonts w:cs="Times New Roman"/>
          <w:szCs w:val="24"/>
        </w:rPr>
        <w:t xml:space="preserve"> operates through its </w:t>
      </w:r>
      <w:r w:rsidR="00750C93" w:rsidRPr="005F5E1B">
        <w:rPr>
          <w:rFonts w:cs="Times New Roman"/>
          <w:szCs w:val="24"/>
        </w:rPr>
        <w:t>headquarters</w:t>
      </w:r>
      <w:r w:rsidR="00750C93" w:rsidRPr="005F5E1B">
        <w:rPr>
          <w:rFonts w:eastAsia="Times New Roman" w:cs="Times New Roman"/>
          <w:color w:val="000000"/>
          <w:szCs w:val="24"/>
        </w:rPr>
        <w:t xml:space="preserve"> and has no</w:t>
      </w:r>
      <w:r w:rsidR="002763D1" w:rsidRPr="005F5E1B">
        <w:rPr>
          <w:rFonts w:eastAsia="Times New Roman" w:cs="Times New Roman"/>
          <w:color w:val="000000"/>
          <w:szCs w:val="24"/>
        </w:rPr>
        <w:t xml:space="preserve"> branches in any other country </w:t>
      </w:r>
      <w:r w:rsidR="009A5ABE" w:rsidRPr="005F5E1B">
        <w:rPr>
          <w:rFonts w:eastAsia="Times New Roman" w:cs="Times New Roman"/>
          <w:color w:val="000000"/>
          <w:szCs w:val="24"/>
        </w:rPr>
        <w:t>or district</w:t>
      </w:r>
      <w:r w:rsidR="00750C93" w:rsidRPr="005F5E1B">
        <w:rPr>
          <w:rFonts w:eastAsia="Times New Roman" w:cs="Times New Roman"/>
          <w:color w:val="000000"/>
          <w:szCs w:val="24"/>
        </w:rPr>
        <w:t xml:space="preserve">. The organization is </w:t>
      </w:r>
      <w:r w:rsidR="00135687" w:rsidRPr="005F5E1B">
        <w:rPr>
          <w:rFonts w:cs="Times New Roman"/>
          <w:szCs w:val="24"/>
        </w:rPr>
        <w:t>located</w:t>
      </w:r>
      <w:r w:rsidRPr="005F5E1B">
        <w:rPr>
          <w:rFonts w:cs="Times New Roman"/>
          <w:szCs w:val="24"/>
        </w:rPr>
        <w:t xml:space="preserve"> on </w:t>
      </w:r>
      <w:r w:rsidR="00295F77" w:rsidRPr="005F5E1B">
        <w:rPr>
          <w:rFonts w:eastAsia="Times New Roman" w:cs="Times New Roman"/>
          <w:color w:val="000000"/>
          <w:szCs w:val="24"/>
        </w:rPr>
        <w:t xml:space="preserve">Plot 229 off </w:t>
      </w:r>
      <w:proofErr w:type="spellStart"/>
      <w:r w:rsidR="00295F77" w:rsidRPr="005F5E1B">
        <w:rPr>
          <w:rFonts w:eastAsia="Times New Roman" w:cs="Times New Roman"/>
          <w:color w:val="000000"/>
          <w:szCs w:val="24"/>
        </w:rPr>
        <w:t>Weraga</w:t>
      </w:r>
      <w:proofErr w:type="spellEnd"/>
      <w:r w:rsidR="00295F77" w:rsidRPr="005F5E1B">
        <w:rPr>
          <w:rFonts w:eastAsia="Times New Roman" w:cs="Times New Roman"/>
          <w:color w:val="000000"/>
          <w:szCs w:val="24"/>
        </w:rPr>
        <w:t xml:space="preserve"> Rd, </w:t>
      </w:r>
      <w:proofErr w:type="spellStart"/>
      <w:r w:rsidR="0073272D">
        <w:rPr>
          <w:rFonts w:eastAsia="Times New Roman" w:cs="Times New Roman"/>
          <w:color w:val="000000"/>
          <w:szCs w:val="24"/>
        </w:rPr>
        <w:t>Ndeeba</w:t>
      </w:r>
      <w:proofErr w:type="spellEnd"/>
      <w:r w:rsidR="0073272D">
        <w:rPr>
          <w:rFonts w:eastAsia="Times New Roman" w:cs="Times New Roman"/>
          <w:color w:val="000000"/>
          <w:szCs w:val="24"/>
        </w:rPr>
        <w:t xml:space="preserve">, </w:t>
      </w:r>
      <w:proofErr w:type="spellStart"/>
      <w:proofErr w:type="gramStart"/>
      <w:r w:rsidR="0073272D">
        <w:rPr>
          <w:rFonts w:eastAsia="Times New Roman" w:cs="Times New Roman"/>
          <w:color w:val="000000"/>
          <w:szCs w:val="24"/>
        </w:rPr>
        <w:t>Kabowa</w:t>
      </w:r>
      <w:proofErr w:type="spellEnd"/>
      <w:proofErr w:type="gramEnd"/>
      <w:r w:rsidR="00750C93" w:rsidRPr="005F5E1B">
        <w:rPr>
          <w:rFonts w:eastAsia="Times New Roman" w:cs="Times New Roman"/>
          <w:color w:val="000000"/>
          <w:szCs w:val="24"/>
        </w:rPr>
        <w:t>. P.O. Box 70793, Kampala,</w:t>
      </w:r>
      <w:r w:rsidR="00F9226F">
        <w:rPr>
          <w:rFonts w:eastAsia="Times New Roman" w:cs="Times New Roman"/>
          <w:color w:val="000000"/>
          <w:szCs w:val="24"/>
        </w:rPr>
        <w:t xml:space="preserve"> </w:t>
      </w:r>
      <w:r w:rsidR="00295F77" w:rsidRPr="005F5E1B">
        <w:rPr>
          <w:rFonts w:eastAsia="Times New Roman" w:cs="Times New Roman"/>
          <w:color w:val="000000"/>
          <w:szCs w:val="24"/>
        </w:rPr>
        <w:t>Rubaga division</w:t>
      </w:r>
      <w:r w:rsidR="00750C93" w:rsidRPr="005F5E1B">
        <w:rPr>
          <w:rFonts w:eastAsia="Times New Roman" w:cs="Times New Roman"/>
          <w:color w:val="000000"/>
          <w:szCs w:val="24"/>
        </w:rPr>
        <w:t xml:space="preserve"> Uganda.  </w:t>
      </w:r>
    </w:p>
    <w:p w:rsidR="007C4A7C" w:rsidRDefault="007C4A7C" w:rsidP="00AA0F57">
      <w:pPr>
        <w:rPr>
          <w:rFonts w:cs="Times New Roman"/>
          <w:szCs w:val="24"/>
        </w:rPr>
      </w:pPr>
      <w:r w:rsidRPr="005F5E1B">
        <w:rPr>
          <w:rFonts w:cs="Times New Roman"/>
          <w:szCs w:val="24"/>
        </w:rPr>
        <w:t xml:space="preserve">The </w:t>
      </w:r>
      <w:r w:rsidR="00135687" w:rsidRPr="005F5E1B">
        <w:rPr>
          <w:rFonts w:cs="Times New Roman"/>
          <w:szCs w:val="24"/>
        </w:rPr>
        <w:t>organization</w:t>
      </w:r>
      <w:r w:rsidRPr="005F5E1B">
        <w:rPr>
          <w:rFonts w:cs="Times New Roman"/>
          <w:szCs w:val="24"/>
        </w:rPr>
        <w:t xml:space="preserve"> structure has the chief </w:t>
      </w:r>
      <w:r w:rsidR="00E10664" w:rsidRPr="005F5E1B">
        <w:rPr>
          <w:rFonts w:cs="Times New Roman"/>
          <w:szCs w:val="24"/>
        </w:rPr>
        <w:t>executive</w:t>
      </w:r>
      <w:r w:rsidRPr="005F5E1B">
        <w:rPr>
          <w:rFonts w:cs="Times New Roman"/>
          <w:szCs w:val="24"/>
        </w:rPr>
        <w:t xml:space="preserve"> officer (</w:t>
      </w:r>
      <w:r w:rsidR="00E10664" w:rsidRPr="005F5E1B">
        <w:rPr>
          <w:rFonts w:cs="Times New Roman"/>
          <w:szCs w:val="24"/>
        </w:rPr>
        <w:t>CEO</w:t>
      </w:r>
      <w:r w:rsidRPr="005F5E1B">
        <w:rPr>
          <w:rFonts w:cs="Times New Roman"/>
          <w:szCs w:val="24"/>
        </w:rPr>
        <w:t xml:space="preserve">). Below the </w:t>
      </w:r>
      <w:r w:rsidR="00E10664" w:rsidRPr="005F5E1B">
        <w:rPr>
          <w:rFonts w:cs="Times New Roman"/>
          <w:szCs w:val="24"/>
        </w:rPr>
        <w:t xml:space="preserve">CEO </w:t>
      </w:r>
      <w:r w:rsidRPr="005F5E1B">
        <w:rPr>
          <w:rFonts w:cs="Times New Roman"/>
          <w:szCs w:val="24"/>
        </w:rPr>
        <w:t>are the departments of finance and administration, procurement, stores department, engineering and sales and marketing department.</w:t>
      </w:r>
    </w:p>
    <w:p w:rsidR="004E71FC" w:rsidRPr="004E71FC" w:rsidRDefault="004E71FC" w:rsidP="00AA0F57">
      <w:pPr>
        <w:autoSpaceDE w:val="0"/>
        <w:autoSpaceDN w:val="0"/>
        <w:adjustRightInd w:val="0"/>
        <w:spacing w:after="0"/>
        <w:rPr>
          <w:rFonts w:cs="Times New Roman"/>
          <w:b/>
          <w:bCs/>
          <w:szCs w:val="24"/>
        </w:rPr>
      </w:pPr>
      <w:r w:rsidRPr="004E71FC">
        <w:rPr>
          <w:rFonts w:cs="Times New Roman"/>
          <w:b/>
          <w:bCs/>
          <w:szCs w:val="24"/>
        </w:rPr>
        <w:lastRenderedPageBreak/>
        <w:t>Biomedics Products Services</w:t>
      </w:r>
    </w:p>
    <w:p w:rsidR="004E71FC" w:rsidRPr="00320ABE" w:rsidRDefault="004E71FC" w:rsidP="00320ABE">
      <w:r w:rsidRPr="004E71FC">
        <w:t xml:space="preserve">Biomedics Products offers a comprehensive strategic solution to products that </w:t>
      </w:r>
      <w:r w:rsidR="009A5ABE" w:rsidRPr="004E71FC">
        <w:t>it’s</w:t>
      </w:r>
      <w:r w:rsidRPr="004E71FC">
        <w:t xml:space="preserve"> offering to the</w:t>
      </w:r>
      <w:r w:rsidR="005D0906">
        <w:t xml:space="preserve"> </w:t>
      </w:r>
      <w:r w:rsidR="009A5ABE" w:rsidRPr="004E71FC">
        <w:rPr>
          <w:rFonts w:cs="Times New Roman"/>
          <w:szCs w:val="24"/>
        </w:rPr>
        <w:t>Testing</w:t>
      </w:r>
      <w:r w:rsidRPr="004E71FC">
        <w:rPr>
          <w:rFonts w:cs="Times New Roman"/>
          <w:szCs w:val="24"/>
        </w:rPr>
        <w:t xml:space="preserve"> laboratories and Public bodies/programs responsible with availing the same products </w:t>
      </w:r>
      <w:r w:rsidR="00DA5727" w:rsidRPr="004E71FC">
        <w:rPr>
          <w:rFonts w:cs="Times New Roman"/>
          <w:szCs w:val="24"/>
        </w:rPr>
        <w:t>to end</w:t>
      </w:r>
      <w:r w:rsidR="00463F9E" w:rsidRPr="004E71FC">
        <w:rPr>
          <w:rFonts w:cs="Times New Roman"/>
          <w:szCs w:val="24"/>
        </w:rPr>
        <w:t>-users</w:t>
      </w:r>
      <w:r w:rsidRPr="004E71FC">
        <w:rPr>
          <w:rFonts w:cs="Times New Roman"/>
          <w:szCs w:val="24"/>
        </w:rPr>
        <w:t xml:space="preserve"> undertaking the following critical steps as way to offer availability of products on </w:t>
      </w:r>
      <w:r w:rsidR="00DA5727" w:rsidRPr="004E71FC">
        <w:rPr>
          <w:rFonts w:cs="Times New Roman"/>
          <w:szCs w:val="24"/>
        </w:rPr>
        <w:t>time and</w:t>
      </w:r>
      <w:r w:rsidR="00320ABE" w:rsidRPr="004E71FC">
        <w:rPr>
          <w:rFonts w:cs="Times New Roman"/>
          <w:szCs w:val="24"/>
        </w:rPr>
        <w:t xml:space="preserve"> </w:t>
      </w:r>
      <w:r w:rsidRPr="004E71FC">
        <w:rPr>
          <w:rFonts w:cs="Times New Roman"/>
          <w:szCs w:val="24"/>
        </w:rPr>
        <w:t xml:space="preserve">manageable inventory holdings, undertaking end-user capabilities of performing the </w:t>
      </w:r>
      <w:r w:rsidR="00DA5727" w:rsidRPr="004E71FC">
        <w:rPr>
          <w:rFonts w:cs="Times New Roman"/>
          <w:szCs w:val="24"/>
        </w:rPr>
        <w:t>tests accurately</w:t>
      </w:r>
      <w:r w:rsidR="00907710" w:rsidRPr="004E71FC">
        <w:rPr>
          <w:rFonts w:cs="Times New Roman"/>
          <w:szCs w:val="24"/>
        </w:rPr>
        <w:t>, proper</w:t>
      </w:r>
      <w:r w:rsidRPr="004E71FC">
        <w:rPr>
          <w:rFonts w:cs="Times New Roman"/>
          <w:szCs w:val="24"/>
        </w:rPr>
        <w:t xml:space="preserve"> laboratory management information systems, including quantification </w:t>
      </w:r>
      <w:r w:rsidR="00DA5727" w:rsidRPr="004E71FC">
        <w:rPr>
          <w:rFonts w:cs="Times New Roman"/>
          <w:szCs w:val="24"/>
        </w:rPr>
        <w:t>and forecasting</w:t>
      </w:r>
      <w:r w:rsidR="00320ABE" w:rsidRPr="004E71FC">
        <w:rPr>
          <w:rFonts w:cs="Times New Roman"/>
          <w:szCs w:val="24"/>
        </w:rPr>
        <w:t xml:space="preserve"> </w:t>
      </w:r>
      <w:r w:rsidRPr="004E71FC">
        <w:rPr>
          <w:rFonts w:cs="Times New Roman"/>
          <w:szCs w:val="24"/>
        </w:rPr>
        <w:t>process at facility based point of consumption that is key to good supply value</w:t>
      </w:r>
    </w:p>
    <w:p w:rsidR="0049210F" w:rsidRDefault="007C4A7C" w:rsidP="00320ABE">
      <w:pPr>
        <w:pStyle w:val="Heading1"/>
      </w:pPr>
      <w:bookmarkStart w:id="37" w:name="_Toc20998828"/>
      <w:r w:rsidRPr="005F5E1B">
        <w:t>Structure of the dissertation</w:t>
      </w:r>
      <w:bookmarkEnd w:id="37"/>
    </w:p>
    <w:p w:rsidR="007C4A7C" w:rsidRPr="005F5E1B" w:rsidRDefault="007C4A7C" w:rsidP="00AA0F57">
      <w:pPr>
        <w:rPr>
          <w:rFonts w:cs="Times New Roman"/>
          <w:szCs w:val="24"/>
        </w:rPr>
      </w:pPr>
      <w:r w:rsidRPr="005F5E1B">
        <w:rPr>
          <w:rFonts w:cs="Times New Roman"/>
          <w:szCs w:val="24"/>
        </w:rPr>
        <w:t>The dissertation</w:t>
      </w:r>
      <w:r w:rsidR="00DA5727">
        <w:rPr>
          <w:rFonts w:cs="Times New Roman"/>
          <w:szCs w:val="24"/>
        </w:rPr>
        <w:t xml:space="preserve"> </w:t>
      </w:r>
      <w:r w:rsidR="000248E2">
        <w:rPr>
          <w:rFonts w:cs="Times New Roman"/>
          <w:szCs w:val="24"/>
        </w:rPr>
        <w:t>is</w:t>
      </w:r>
      <w:r w:rsidR="00DA5727">
        <w:rPr>
          <w:rFonts w:cs="Times New Roman"/>
          <w:szCs w:val="24"/>
        </w:rPr>
        <w:t xml:space="preserve"> </w:t>
      </w:r>
      <w:r w:rsidR="00463F9E" w:rsidRPr="005F5E1B">
        <w:rPr>
          <w:rFonts w:cs="Times New Roman"/>
          <w:szCs w:val="24"/>
        </w:rPr>
        <w:t>presented</w:t>
      </w:r>
      <w:r w:rsidRPr="005F5E1B">
        <w:rPr>
          <w:rFonts w:cs="Times New Roman"/>
          <w:szCs w:val="24"/>
        </w:rPr>
        <w:t xml:space="preserve"> in </w:t>
      </w:r>
      <w:r w:rsidR="00E10664" w:rsidRPr="005F5E1B">
        <w:rPr>
          <w:rFonts w:cs="Times New Roman"/>
          <w:szCs w:val="24"/>
        </w:rPr>
        <w:t>eight</w:t>
      </w:r>
      <w:r w:rsidRPr="005F5E1B">
        <w:rPr>
          <w:rFonts w:cs="Times New Roman"/>
          <w:szCs w:val="24"/>
        </w:rPr>
        <w:t xml:space="preserve"> chapters. Chapter one is an introduction while chapter two provides the study literature. Chapter three addresses the research methodology that </w:t>
      </w:r>
      <w:r w:rsidR="00B96B55">
        <w:rPr>
          <w:rFonts w:cs="Times New Roman"/>
          <w:szCs w:val="24"/>
        </w:rPr>
        <w:t>was</w:t>
      </w:r>
      <w:r w:rsidRPr="005F5E1B">
        <w:rPr>
          <w:rFonts w:cs="Times New Roman"/>
          <w:szCs w:val="24"/>
        </w:rPr>
        <w:t xml:space="preserve"> used in collecting, processing and </w:t>
      </w:r>
      <w:r w:rsidR="00E10664" w:rsidRPr="005F5E1B">
        <w:rPr>
          <w:rFonts w:cs="Times New Roman"/>
          <w:szCs w:val="24"/>
        </w:rPr>
        <w:t>analyzing</w:t>
      </w:r>
      <w:r w:rsidRPr="005F5E1B">
        <w:rPr>
          <w:rFonts w:cs="Times New Roman"/>
          <w:szCs w:val="24"/>
        </w:rPr>
        <w:t xml:space="preserve"> data.</w:t>
      </w:r>
    </w:p>
    <w:p w:rsidR="00F02383" w:rsidRPr="00FC5C30" w:rsidRDefault="007C4A7C" w:rsidP="00AA0F57">
      <w:pPr>
        <w:rPr>
          <w:rFonts w:cs="Times New Roman"/>
          <w:szCs w:val="24"/>
        </w:rPr>
      </w:pPr>
      <w:r w:rsidRPr="005F5E1B">
        <w:rPr>
          <w:rFonts w:cs="Times New Roman"/>
          <w:szCs w:val="24"/>
        </w:rPr>
        <w:t xml:space="preserve">Chapter four, five and six </w:t>
      </w:r>
      <w:r w:rsidR="00B36091" w:rsidRPr="005F5E1B">
        <w:rPr>
          <w:rFonts w:cs="Times New Roman"/>
          <w:szCs w:val="24"/>
        </w:rPr>
        <w:t>cover</w:t>
      </w:r>
      <w:r w:rsidRPr="005F5E1B">
        <w:rPr>
          <w:rFonts w:cs="Times New Roman"/>
          <w:szCs w:val="24"/>
        </w:rPr>
        <w:t xml:space="preserve"> the research findings under each of the study objective of proper review and control over receipts, the </w:t>
      </w:r>
      <w:r w:rsidR="00E10664" w:rsidRPr="005F5E1B">
        <w:rPr>
          <w:rFonts w:cs="Times New Roman"/>
          <w:szCs w:val="24"/>
        </w:rPr>
        <w:t>integrity</w:t>
      </w:r>
      <w:r w:rsidRPr="005F5E1B">
        <w:rPr>
          <w:rFonts w:cs="Times New Roman"/>
          <w:szCs w:val="24"/>
        </w:rPr>
        <w:t xml:space="preserve"> of financial and operational data: and conformity with operational and financial policies respectively. Chapter seven covers the </w:t>
      </w:r>
      <w:r w:rsidR="00E10664" w:rsidRPr="005F5E1B">
        <w:rPr>
          <w:rFonts w:cs="Times New Roman"/>
          <w:szCs w:val="24"/>
        </w:rPr>
        <w:t>harmonization</w:t>
      </w:r>
      <w:r w:rsidRPr="005F5E1B">
        <w:rPr>
          <w:rFonts w:cs="Times New Roman"/>
          <w:szCs w:val="24"/>
        </w:rPr>
        <w:t xml:space="preserve"> of internal audit and performance in </w:t>
      </w:r>
      <w:r w:rsidR="00E10664" w:rsidRPr="005F5E1B">
        <w:rPr>
          <w:rFonts w:cs="Times New Roman"/>
          <w:szCs w:val="24"/>
        </w:rPr>
        <w:t>Biomedics</w:t>
      </w:r>
      <w:r w:rsidRPr="005F5E1B">
        <w:rPr>
          <w:rFonts w:cs="Times New Roman"/>
          <w:szCs w:val="24"/>
        </w:rPr>
        <w:t xml:space="preserve"> products limited</w:t>
      </w:r>
      <w:r w:rsidR="00191062" w:rsidRPr="005F5E1B">
        <w:rPr>
          <w:rFonts w:cs="Times New Roman"/>
          <w:szCs w:val="24"/>
        </w:rPr>
        <w:t xml:space="preserve"> and chapter </w:t>
      </w:r>
      <w:r w:rsidR="00390AE4">
        <w:rPr>
          <w:rFonts w:cs="Times New Roman"/>
          <w:szCs w:val="24"/>
        </w:rPr>
        <w:t xml:space="preserve">eight </w:t>
      </w:r>
      <w:r w:rsidR="00191062" w:rsidRPr="005F5E1B">
        <w:rPr>
          <w:rFonts w:cs="Times New Roman"/>
          <w:szCs w:val="24"/>
        </w:rPr>
        <w:t xml:space="preserve">presents a summary, </w:t>
      </w:r>
      <w:r w:rsidR="00E10664" w:rsidRPr="005F5E1B">
        <w:rPr>
          <w:rFonts w:cs="Times New Roman"/>
          <w:szCs w:val="24"/>
        </w:rPr>
        <w:t>conclusion</w:t>
      </w:r>
      <w:r w:rsidR="00191062" w:rsidRPr="005F5E1B">
        <w:rPr>
          <w:rFonts w:cs="Times New Roman"/>
          <w:szCs w:val="24"/>
        </w:rPr>
        <w:t xml:space="preserve"> and recommendatio</w:t>
      </w:r>
      <w:r w:rsidR="00FC5C30">
        <w:rPr>
          <w:rFonts w:cs="Times New Roman"/>
          <w:szCs w:val="24"/>
        </w:rPr>
        <w:t>n.</w:t>
      </w:r>
    </w:p>
    <w:p w:rsidR="00F02383" w:rsidRDefault="00F02383" w:rsidP="00AA0F57">
      <w:pPr>
        <w:rPr>
          <w:rFonts w:cs="Times New Roman"/>
          <w:b/>
          <w:szCs w:val="24"/>
        </w:rPr>
      </w:pPr>
    </w:p>
    <w:p w:rsidR="00386446" w:rsidRDefault="00386446" w:rsidP="00AA0F57">
      <w:pPr>
        <w:rPr>
          <w:rFonts w:cs="Times New Roman"/>
          <w:b/>
          <w:szCs w:val="24"/>
        </w:rPr>
      </w:pPr>
    </w:p>
    <w:p w:rsidR="00386446" w:rsidRDefault="00386446" w:rsidP="00AA0F57">
      <w:pPr>
        <w:rPr>
          <w:rFonts w:cs="Times New Roman"/>
          <w:b/>
          <w:szCs w:val="24"/>
        </w:rPr>
      </w:pPr>
    </w:p>
    <w:p w:rsidR="00386446" w:rsidRDefault="00386446" w:rsidP="00AA0F57">
      <w:pPr>
        <w:rPr>
          <w:rFonts w:cs="Times New Roman"/>
          <w:b/>
          <w:szCs w:val="24"/>
        </w:rPr>
      </w:pPr>
    </w:p>
    <w:p w:rsidR="00386446" w:rsidRDefault="00386446" w:rsidP="00AA0F57">
      <w:pPr>
        <w:rPr>
          <w:rFonts w:cs="Times New Roman"/>
          <w:b/>
          <w:szCs w:val="24"/>
        </w:rPr>
      </w:pPr>
    </w:p>
    <w:p w:rsidR="00421FF1" w:rsidRPr="005F5E1B" w:rsidRDefault="005B02E7" w:rsidP="00B96B55">
      <w:pPr>
        <w:pStyle w:val="Heading1"/>
        <w:jc w:val="center"/>
      </w:pPr>
      <w:bookmarkStart w:id="38" w:name="_Toc20998829"/>
      <w:r w:rsidRPr="005F5E1B">
        <w:lastRenderedPageBreak/>
        <w:t>CHAPTER TWO</w:t>
      </w:r>
      <w:bookmarkEnd w:id="38"/>
    </w:p>
    <w:p w:rsidR="00421FF1" w:rsidRPr="005F5E1B" w:rsidRDefault="005B02E7" w:rsidP="00B96B55">
      <w:pPr>
        <w:pStyle w:val="Heading1"/>
        <w:jc w:val="center"/>
      </w:pPr>
      <w:bookmarkStart w:id="39" w:name="_Toc20998830"/>
      <w:r w:rsidRPr="005F5E1B">
        <w:t>STUDY LITERATURE</w:t>
      </w:r>
      <w:bookmarkEnd w:id="39"/>
    </w:p>
    <w:p w:rsidR="00421FF1" w:rsidRPr="005F5E1B" w:rsidRDefault="00421FF1" w:rsidP="00B96B55">
      <w:pPr>
        <w:pStyle w:val="Heading1"/>
      </w:pPr>
      <w:bookmarkStart w:id="40" w:name="_Toc20998831"/>
      <w:r w:rsidRPr="005F5E1B">
        <w:t>Introduction</w:t>
      </w:r>
      <w:bookmarkEnd w:id="40"/>
    </w:p>
    <w:p w:rsidR="00421FF1" w:rsidRPr="005F5E1B" w:rsidRDefault="00421FF1" w:rsidP="00B96B55">
      <w:r w:rsidRPr="005F5E1B">
        <w:t xml:space="preserve">This chapter is broken down into the literature survey, literature review and the conceptual framework. The literature survey focuses on the studies undertaken in </w:t>
      </w:r>
      <w:r w:rsidR="001A4CCB" w:rsidRPr="005F5E1B">
        <w:t>Uganda</w:t>
      </w:r>
      <w:r w:rsidRPr="005F5E1B">
        <w:t xml:space="preserve"> with the view to </w:t>
      </w:r>
      <w:r w:rsidR="001A4CCB" w:rsidRPr="005F5E1B">
        <w:t>j</w:t>
      </w:r>
      <w:r w:rsidR="002763D1" w:rsidRPr="005F5E1B">
        <w:t>ustify the need for this study</w:t>
      </w:r>
      <w:r w:rsidR="00295F77" w:rsidRPr="005F5E1B">
        <w:t>. T</w:t>
      </w:r>
      <w:r w:rsidRPr="005F5E1B">
        <w:t xml:space="preserve">he literature review on the other hand focuses on the conducted outside </w:t>
      </w:r>
      <w:r w:rsidR="001A4CCB" w:rsidRPr="005F5E1B">
        <w:t>Uganda</w:t>
      </w:r>
      <w:r w:rsidRPr="005F5E1B">
        <w:t>.</w:t>
      </w:r>
    </w:p>
    <w:p w:rsidR="00BC3F24" w:rsidRDefault="00421FF1" w:rsidP="00B96B55">
      <w:pPr>
        <w:pStyle w:val="Heading1"/>
      </w:pPr>
      <w:bookmarkStart w:id="41" w:name="_Toc20998832"/>
      <w:r w:rsidRPr="005F5E1B">
        <w:t>Literature survey</w:t>
      </w:r>
      <w:bookmarkEnd w:id="41"/>
    </w:p>
    <w:p w:rsidR="00421FF1" w:rsidRPr="00463F9E" w:rsidRDefault="00E916E5" w:rsidP="00B96B55">
      <w:pPr>
        <w:rPr>
          <w:b/>
        </w:rPr>
      </w:pPr>
      <w:r>
        <w:t>There is dearth of literature in this important area of internal auditing and financial performance in biomedical products</w:t>
      </w:r>
      <w:r w:rsidR="002C0D68">
        <w:t xml:space="preserve">. </w:t>
      </w:r>
      <w:r w:rsidR="00421FF1" w:rsidRPr="00463F9E">
        <w:t xml:space="preserve">The survey of literature on </w:t>
      </w:r>
      <w:r w:rsidR="002763D1" w:rsidRPr="00463F9E">
        <w:t xml:space="preserve">Internal Audit </w:t>
      </w:r>
      <w:r w:rsidR="002C0D68">
        <w:t>(IA) and performance shows that most studies have focused</w:t>
      </w:r>
      <w:r w:rsidR="00421FF1" w:rsidRPr="00463F9E">
        <w:t xml:space="preserve"> on the local government</w:t>
      </w:r>
      <w:r w:rsidR="002C0D68">
        <w:t xml:space="preserve"> and educational institutions</w:t>
      </w:r>
      <w:r w:rsidR="00421FF1" w:rsidRPr="00463F9E">
        <w:t xml:space="preserve"> and not the private owned companies that this study is directed upon. These include the studies conducted by </w:t>
      </w:r>
      <w:proofErr w:type="spellStart"/>
      <w:r w:rsidR="00421FF1" w:rsidRPr="00463F9E">
        <w:t>Alobo</w:t>
      </w:r>
      <w:proofErr w:type="spellEnd"/>
      <w:r w:rsidR="00E419AE">
        <w:t xml:space="preserve"> </w:t>
      </w:r>
      <w:r w:rsidR="00421FF1" w:rsidRPr="00463F9E">
        <w:t>(2008)</w:t>
      </w:r>
    </w:p>
    <w:p w:rsidR="003F3676" w:rsidRPr="003F3676" w:rsidRDefault="003F3676" w:rsidP="00B96B55">
      <w:pPr>
        <w:rPr>
          <w:rFonts w:eastAsia="Times New Roman"/>
        </w:rPr>
      </w:pPr>
      <w:proofErr w:type="spellStart"/>
      <w:r w:rsidRPr="003F3676">
        <w:rPr>
          <w:rFonts w:eastAsia="Times New Roman"/>
        </w:rPr>
        <w:t>Mawanda</w:t>
      </w:r>
      <w:proofErr w:type="spellEnd"/>
      <w:r w:rsidRPr="003F3676">
        <w:rPr>
          <w:rFonts w:eastAsia="Times New Roman"/>
        </w:rPr>
        <w:t xml:space="preserve"> (2008 p.71) in his study of the effects of Internal control system on financial performance in institution</w:t>
      </w:r>
      <w:r w:rsidR="00A85F73">
        <w:rPr>
          <w:rFonts w:eastAsia="Times New Roman"/>
        </w:rPr>
        <w:t>s</w:t>
      </w:r>
      <w:r w:rsidRPr="003F3676">
        <w:rPr>
          <w:rFonts w:eastAsia="Times New Roman"/>
        </w:rPr>
        <w:t xml:space="preserve"> of higher learning in Uganda, a case of Uganda Martyrs University found that there is a relationship between </w:t>
      </w:r>
      <w:r w:rsidR="00E419AE" w:rsidRPr="003F3676">
        <w:rPr>
          <w:rFonts w:eastAsia="Times New Roman"/>
        </w:rPr>
        <w:t xml:space="preserve">internal </w:t>
      </w:r>
      <w:r w:rsidR="00E419AE">
        <w:rPr>
          <w:rFonts w:eastAsia="Times New Roman"/>
        </w:rPr>
        <w:t>auditing</w:t>
      </w:r>
      <w:r w:rsidR="00E419AE" w:rsidRPr="003F3676">
        <w:rPr>
          <w:rFonts w:eastAsia="Times New Roman"/>
        </w:rPr>
        <w:t xml:space="preserve"> </w:t>
      </w:r>
      <w:r w:rsidRPr="003F3676">
        <w:rPr>
          <w:rFonts w:eastAsia="Times New Roman"/>
        </w:rPr>
        <w:t>and financial performance. However, most of these studies were done in universities which may not be the case with biomedical private companies and this study is being undertaken to confirm or dispel the results of these studies with empirical evidence.</w:t>
      </w:r>
    </w:p>
    <w:p w:rsidR="003F3676" w:rsidRPr="003F3676" w:rsidRDefault="003F3676" w:rsidP="00AA0F57">
      <w:pPr>
        <w:spacing w:after="0"/>
        <w:rPr>
          <w:rFonts w:eastAsia="Times New Roman" w:cs="Times New Roman"/>
          <w:szCs w:val="24"/>
        </w:rPr>
      </w:pPr>
    </w:p>
    <w:p w:rsidR="003F3676" w:rsidRPr="003F3676" w:rsidRDefault="003F3676" w:rsidP="00B96B55">
      <w:pPr>
        <w:rPr>
          <w:rFonts w:eastAsia="Times New Roman"/>
        </w:rPr>
      </w:pPr>
      <w:proofErr w:type="spellStart"/>
      <w:r w:rsidRPr="003F3676">
        <w:rPr>
          <w:rFonts w:eastAsia="Times New Roman"/>
        </w:rPr>
        <w:lastRenderedPageBreak/>
        <w:t>Amudo</w:t>
      </w:r>
      <w:proofErr w:type="spellEnd"/>
      <w:r w:rsidRPr="003F3676">
        <w:rPr>
          <w:rFonts w:eastAsia="Times New Roman"/>
        </w:rPr>
        <w:t xml:space="preserve"> and </w:t>
      </w:r>
      <w:proofErr w:type="spellStart"/>
      <w:r w:rsidRPr="003F3676">
        <w:rPr>
          <w:rFonts w:eastAsia="Times New Roman"/>
        </w:rPr>
        <w:t>Inanga</w:t>
      </w:r>
      <w:proofErr w:type="spellEnd"/>
      <w:r w:rsidRPr="003F3676">
        <w:rPr>
          <w:rFonts w:eastAsia="Times New Roman"/>
        </w:rPr>
        <w:t xml:space="preserve"> (2009, p.387) carried out an evaluation of </w:t>
      </w:r>
      <w:r w:rsidR="00423448">
        <w:rPr>
          <w:rFonts w:eastAsia="Times New Roman"/>
        </w:rPr>
        <w:t>IA</w:t>
      </w:r>
      <w:r w:rsidRPr="003F3676">
        <w:rPr>
          <w:rFonts w:eastAsia="Times New Roman"/>
        </w:rPr>
        <w:t xml:space="preserve"> on the regional member countries of the African Development Bank, focusing on Uganda in East Africa. The study established that some control components of effective </w:t>
      </w:r>
      <w:r w:rsidR="00423448">
        <w:rPr>
          <w:rFonts w:eastAsia="Times New Roman"/>
        </w:rPr>
        <w:t>IA</w:t>
      </w:r>
      <w:r w:rsidRPr="003F3676">
        <w:rPr>
          <w:rFonts w:eastAsia="Times New Roman"/>
        </w:rPr>
        <w:t xml:space="preserve"> are lacking in these </w:t>
      </w:r>
      <w:r w:rsidR="00257424">
        <w:rPr>
          <w:rFonts w:eastAsia="Times New Roman"/>
        </w:rPr>
        <w:t>organisation</w:t>
      </w:r>
      <w:r w:rsidRPr="003F3676">
        <w:rPr>
          <w:rFonts w:eastAsia="Times New Roman"/>
        </w:rPr>
        <w:t xml:space="preserve"> which renders current structures ineffective, hence affecting performance negatively.</w:t>
      </w:r>
    </w:p>
    <w:p w:rsidR="00576111" w:rsidRPr="00A26FE9" w:rsidRDefault="005F640A" w:rsidP="00AA0F57">
      <w:pPr>
        <w:rPr>
          <w:color w:val="FF0000"/>
        </w:rPr>
      </w:pPr>
      <w:proofErr w:type="spellStart"/>
      <w:r w:rsidRPr="006B0969">
        <w:t>Alobo</w:t>
      </w:r>
      <w:proofErr w:type="spellEnd"/>
      <w:r w:rsidR="00A26FE9">
        <w:t xml:space="preserve"> </w:t>
      </w:r>
      <w:r w:rsidRPr="006B0969">
        <w:t>(2008) carried out a study entitled “the role of internal audit in the perfo</w:t>
      </w:r>
      <w:r w:rsidR="00D54EA9" w:rsidRPr="006B0969">
        <w:t>rmance of local authorities in U</w:t>
      </w:r>
      <w:r w:rsidRPr="006B0969">
        <w:t xml:space="preserve">ganda” focusing on </w:t>
      </w:r>
      <w:r w:rsidR="00187257" w:rsidRPr="006B0969">
        <w:t>Kampala</w:t>
      </w:r>
      <w:r w:rsidRPr="006B0969">
        <w:t xml:space="preserve"> city </w:t>
      </w:r>
      <w:r w:rsidR="00B96B55" w:rsidRPr="006B0969">
        <w:t>council (</w:t>
      </w:r>
      <w:r w:rsidRPr="006B0969">
        <w:t>KCCA) as a case study. He examined the following objectives: to establish how KCC has implemented internal control (ICs) in its systems</w:t>
      </w:r>
      <w:r w:rsidR="007B5D78" w:rsidRPr="006B0969">
        <w:t xml:space="preserve">: to establish how KCCA has ensured the </w:t>
      </w:r>
      <w:r w:rsidR="00187257" w:rsidRPr="006B0969">
        <w:t>reliability</w:t>
      </w:r>
      <w:r w:rsidR="007B5D78" w:rsidRPr="006B0969">
        <w:t xml:space="preserve"> of </w:t>
      </w:r>
      <w:r w:rsidR="00D54EA9" w:rsidRPr="006B0969">
        <w:t>financial</w:t>
      </w:r>
      <w:r w:rsidR="007B5D78" w:rsidRPr="006B0969">
        <w:t xml:space="preserve"> and other </w:t>
      </w:r>
      <w:r w:rsidR="00187257" w:rsidRPr="006B0969">
        <w:t>management</w:t>
      </w:r>
      <w:r w:rsidR="007B5D78" w:rsidRPr="006B0969">
        <w:t xml:space="preserve"> information system </w:t>
      </w:r>
      <w:r w:rsidR="00361376" w:rsidRPr="006B0969">
        <w:t>within</w:t>
      </w:r>
      <w:r w:rsidR="007B5D78" w:rsidRPr="006B0969">
        <w:t xml:space="preserve"> KCC headquarters, </w:t>
      </w:r>
      <w:r w:rsidR="00B96B55" w:rsidRPr="006B0969">
        <w:t>and:</w:t>
      </w:r>
      <w:r w:rsidR="007B5D78" w:rsidRPr="006B0969">
        <w:t xml:space="preserve"> to establish how KCC has ensured effective accounting procedures in its accounting system</w:t>
      </w:r>
      <w:r w:rsidR="007B5D78" w:rsidRPr="003F3676">
        <w:rPr>
          <w:color w:val="FF0000"/>
        </w:rPr>
        <w:t>.</w:t>
      </w:r>
      <w:r w:rsidR="0090600A">
        <w:rPr>
          <w:color w:val="FF0000"/>
        </w:rPr>
        <w:t xml:space="preserve"> </w:t>
      </w:r>
      <w:r w:rsidR="00A02DBE" w:rsidRPr="005F5E1B">
        <w:rPr>
          <w:rFonts w:cs="Times New Roman"/>
          <w:szCs w:val="24"/>
        </w:rPr>
        <w:t xml:space="preserve">The findings from </w:t>
      </w:r>
      <w:proofErr w:type="spellStart"/>
      <w:r w:rsidR="00A02DBE" w:rsidRPr="005F5E1B">
        <w:rPr>
          <w:rFonts w:cs="Times New Roman"/>
          <w:szCs w:val="24"/>
        </w:rPr>
        <w:t>Alobos</w:t>
      </w:r>
      <w:proofErr w:type="spellEnd"/>
      <w:r w:rsidR="00A02DBE" w:rsidRPr="005F5E1B">
        <w:rPr>
          <w:rFonts w:cs="Times New Roman"/>
          <w:szCs w:val="24"/>
        </w:rPr>
        <w:t xml:space="preserve"> study indicated that IA had a significant contribution to the performance of local authorities in </w:t>
      </w:r>
      <w:r w:rsidR="00C57BDA" w:rsidRPr="005F5E1B">
        <w:rPr>
          <w:rFonts w:cs="Times New Roman"/>
          <w:szCs w:val="24"/>
        </w:rPr>
        <w:t>Uganda</w:t>
      </w:r>
      <w:r w:rsidR="00A02DBE" w:rsidRPr="005F5E1B">
        <w:rPr>
          <w:rFonts w:cs="Times New Roman"/>
          <w:szCs w:val="24"/>
        </w:rPr>
        <w:t xml:space="preserve">. This contribution can be </w:t>
      </w:r>
      <w:r w:rsidR="0090600A">
        <w:rPr>
          <w:rFonts w:cs="Times New Roman"/>
          <w:szCs w:val="24"/>
        </w:rPr>
        <w:t>enhanced</w:t>
      </w:r>
      <w:r w:rsidR="00A02DBE" w:rsidRPr="005F5E1B">
        <w:rPr>
          <w:rFonts w:cs="Times New Roman"/>
          <w:szCs w:val="24"/>
        </w:rPr>
        <w:t xml:space="preserve"> if the IA</w:t>
      </w:r>
      <w:r w:rsidR="00E419AE">
        <w:rPr>
          <w:rFonts w:cs="Times New Roman"/>
          <w:szCs w:val="24"/>
        </w:rPr>
        <w:t xml:space="preserve"> </w:t>
      </w:r>
      <w:r w:rsidR="00A02DBE" w:rsidRPr="005F5E1B">
        <w:rPr>
          <w:rFonts w:cs="Times New Roman"/>
          <w:szCs w:val="24"/>
        </w:rPr>
        <w:t xml:space="preserve">department receives positive management </w:t>
      </w:r>
      <w:r w:rsidR="001A4CCB" w:rsidRPr="005F5E1B">
        <w:rPr>
          <w:rFonts w:cs="Times New Roman"/>
          <w:szCs w:val="24"/>
        </w:rPr>
        <w:t>support,</w:t>
      </w:r>
      <w:r w:rsidR="00A02DBE" w:rsidRPr="005F5E1B">
        <w:rPr>
          <w:rFonts w:cs="Times New Roman"/>
          <w:szCs w:val="24"/>
        </w:rPr>
        <w:t xml:space="preserve"> is well funded, has </w:t>
      </w:r>
      <w:r w:rsidR="001A4CCB" w:rsidRPr="005F5E1B">
        <w:rPr>
          <w:rFonts w:cs="Times New Roman"/>
          <w:szCs w:val="24"/>
        </w:rPr>
        <w:t>t</w:t>
      </w:r>
      <w:r w:rsidR="00A02DBE" w:rsidRPr="005F5E1B">
        <w:rPr>
          <w:rFonts w:cs="Times New Roman"/>
          <w:szCs w:val="24"/>
        </w:rPr>
        <w:t xml:space="preserve">he necessary resources, is independent and is equipped with adequate and qualified staff. Much as </w:t>
      </w:r>
      <w:proofErr w:type="spellStart"/>
      <w:r w:rsidR="00A02DBE" w:rsidRPr="005F5E1B">
        <w:rPr>
          <w:rFonts w:cs="Times New Roman"/>
          <w:szCs w:val="24"/>
        </w:rPr>
        <w:t>Alobos</w:t>
      </w:r>
      <w:proofErr w:type="spellEnd"/>
      <w:r w:rsidR="00A02DBE" w:rsidRPr="005F5E1B">
        <w:rPr>
          <w:rFonts w:cs="Times New Roman"/>
          <w:szCs w:val="24"/>
        </w:rPr>
        <w:t xml:space="preserve"> study des</w:t>
      </w:r>
      <w:r w:rsidR="00390E54" w:rsidRPr="005F5E1B">
        <w:rPr>
          <w:rFonts w:cs="Times New Roman"/>
          <w:szCs w:val="24"/>
        </w:rPr>
        <w:t xml:space="preserve">erves some praise, she did not critically </w:t>
      </w:r>
      <w:r w:rsidR="001A4CCB" w:rsidRPr="005F5E1B">
        <w:rPr>
          <w:rFonts w:cs="Times New Roman"/>
          <w:szCs w:val="24"/>
        </w:rPr>
        <w:t>look at</w:t>
      </w:r>
      <w:r w:rsidR="00390E54" w:rsidRPr="005F5E1B">
        <w:rPr>
          <w:rFonts w:cs="Times New Roman"/>
          <w:szCs w:val="24"/>
        </w:rPr>
        <w:t xml:space="preserve"> controls over cash receipts and how they affect </w:t>
      </w:r>
      <w:r w:rsidR="001A4CCB" w:rsidRPr="005F5E1B">
        <w:rPr>
          <w:rFonts w:cs="Times New Roman"/>
          <w:szCs w:val="24"/>
        </w:rPr>
        <w:t>organizational performance</w:t>
      </w:r>
      <w:r w:rsidR="0043184E" w:rsidRPr="005F5E1B">
        <w:rPr>
          <w:rFonts w:cs="Times New Roman"/>
          <w:szCs w:val="24"/>
        </w:rPr>
        <w:t>.</w:t>
      </w:r>
    </w:p>
    <w:p w:rsidR="006B0969" w:rsidRDefault="006B0969" w:rsidP="00B96B55">
      <w:r w:rsidRPr="0030292D">
        <w:t>According to the new vision News Paper dated November 25th 2012, the office of the Prime Minister of Uganda was reported to have lost over 12</w:t>
      </w:r>
      <w:r w:rsidR="00845827">
        <w:t xml:space="preserve"> </w:t>
      </w:r>
      <w:r w:rsidRPr="0030292D">
        <w:t xml:space="preserve">million Euros which was Irish aid money in what is quoted to have been a very “sophisticated, well thought out fraud involving a high level of collusion at a senior level. In its earlier News Paper dated October 24th 2012, it had been stated that the office of the Auditor General had been prompted among others by revelations of the paper of payments made to private bank accounts of civil servants to do Government work. It further added that the account on which the money had been channeled was held with the central bank but “had fallen off the audit radar”. On November 11th 2013, the new vision News Paper </w:t>
      </w:r>
      <w:r w:rsidRPr="0030292D">
        <w:lastRenderedPageBreak/>
        <w:t xml:space="preserve">reported that the office of the Prime Minister of Uganda had lost over 60 billion which was meant for war veterans and victims under the </w:t>
      </w:r>
      <w:proofErr w:type="spellStart"/>
      <w:r w:rsidRPr="0030292D">
        <w:t>Luweero</w:t>
      </w:r>
      <w:proofErr w:type="spellEnd"/>
      <w:r w:rsidRPr="0030292D">
        <w:t xml:space="preserve">- </w:t>
      </w:r>
      <w:proofErr w:type="spellStart"/>
      <w:r w:rsidRPr="0030292D">
        <w:t>Rwenzori</w:t>
      </w:r>
      <w:proofErr w:type="spellEnd"/>
      <w:r w:rsidRPr="0030292D">
        <w:t xml:space="preserve"> Development programme. Over the years, a number of graft scandals have hit the country which include; the </w:t>
      </w:r>
      <w:proofErr w:type="spellStart"/>
      <w:r w:rsidRPr="0030292D">
        <w:t>Chogm</w:t>
      </w:r>
      <w:proofErr w:type="spellEnd"/>
      <w:r w:rsidRPr="0030292D">
        <w:t xml:space="preserve"> 4 scandal in 2007, Global Fund scandal in 2008, </w:t>
      </w:r>
      <w:proofErr w:type="spellStart"/>
      <w:r w:rsidRPr="0030292D">
        <w:t>Temangalo</w:t>
      </w:r>
      <w:proofErr w:type="spellEnd"/>
      <w:r w:rsidRPr="0030292D">
        <w:t xml:space="preserve"> scandal in 2008, ID scandal in 2010, bicycle scandal in 2011, microfinance and </w:t>
      </w:r>
      <w:proofErr w:type="spellStart"/>
      <w:r w:rsidRPr="0030292D">
        <w:t>Specioza</w:t>
      </w:r>
      <w:proofErr w:type="spellEnd"/>
      <w:r w:rsidR="00A9436C">
        <w:t xml:space="preserve"> </w:t>
      </w:r>
      <w:proofErr w:type="spellStart"/>
      <w:r w:rsidRPr="0030292D">
        <w:t>Kazibwe</w:t>
      </w:r>
      <w:proofErr w:type="spellEnd"/>
      <w:r w:rsidRPr="0030292D">
        <w:t xml:space="preserve"> scandal 2011, Hassan </w:t>
      </w:r>
      <w:proofErr w:type="spellStart"/>
      <w:r w:rsidRPr="0030292D">
        <w:t>Basajjabalaba</w:t>
      </w:r>
      <w:proofErr w:type="spellEnd"/>
      <w:r w:rsidRPr="0030292D">
        <w:t xml:space="preserve"> compensation scandal in 2011 and the Pension’s scandal 2012.</w:t>
      </w:r>
    </w:p>
    <w:p w:rsidR="00576111" w:rsidRDefault="00576111" w:rsidP="00B96B55">
      <w:pPr>
        <w:rPr>
          <w:rFonts w:eastAsia="Times New Roman"/>
        </w:rPr>
      </w:pPr>
      <w:r w:rsidRPr="007140DA">
        <w:rPr>
          <w:rFonts w:eastAsia="Times New Roman"/>
        </w:rPr>
        <w:t>According to Ellis (2000), the value of internal audit had been affected by the perception that internal auditing only appraises accounting functions and so having no much impact on performance .Internal audit departments are now being challenged by audit committees to only prove their value but also play a larger role in overall corporate governance specifically required under Sarbanes-Oxley act 2002 in ensuring organization performance (</w:t>
      </w:r>
      <w:proofErr w:type="spellStart"/>
      <w:r w:rsidRPr="007140DA">
        <w:rPr>
          <w:rFonts w:eastAsia="Times New Roman"/>
        </w:rPr>
        <w:t>Hespenheide</w:t>
      </w:r>
      <w:proofErr w:type="spellEnd"/>
      <w:r w:rsidRPr="007140DA">
        <w:rPr>
          <w:rFonts w:eastAsia="Times New Roman"/>
        </w:rPr>
        <w:t>, 2003).</w:t>
      </w:r>
    </w:p>
    <w:p w:rsidR="00576111" w:rsidRDefault="00576111" w:rsidP="00B96B55">
      <w:pPr>
        <w:rPr>
          <w:rFonts w:eastAsia="Times New Roman"/>
        </w:rPr>
      </w:pPr>
      <w:r w:rsidRPr="001949F3">
        <w:rPr>
          <w:rFonts w:eastAsia="Times New Roman"/>
        </w:rPr>
        <w:t>According to institute of international auditors (IIA)  (2009) Internal auditing is an independent, goals and consulting activities that is intended to add imperative value and build up the operations of an organization. It assists any firm to complete its targets through bringing a composed restrained approach that builds up the adequacy of horizon administration, control and administration forms.</w:t>
      </w:r>
    </w:p>
    <w:p w:rsidR="00D61A7C" w:rsidRPr="00D61A7C" w:rsidRDefault="00D61A7C" w:rsidP="00B96B55">
      <w:pPr>
        <w:rPr>
          <w:rFonts w:eastAsia="Times New Roman"/>
          <w:color w:val="000000" w:themeColor="text1"/>
        </w:rPr>
      </w:pPr>
      <w:r w:rsidRPr="00D61A7C">
        <w:t xml:space="preserve">According to the Chartered Institute of Internal Auditors (CIIA) Financial Code as at July 2013, the Scope and Priorities of internal audit shall include; Risk assessments and </w:t>
      </w:r>
      <w:r w:rsidR="00837BF4" w:rsidRPr="00D61A7C">
        <w:t>prioritization</w:t>
      </w:r>
      <w:r w:rsidRPr="00D61A7C">
        <w:t xml:space="preserve"> of internal audit work, internal governance, the setting of and adherence to the risk appetite, the evaluation of information presented to the Board and Executive Management for strategic and operational decision making, the risk and control culture of the </w:t>
      </w:r>
      <w:r w:rsidR="00837BF4" w:rsidRPr="00D61A7C">
        <w:t>organization</w:t>
      </w:r>
      <w:r w:rsidRPr="00D61A7C">
        <w:t xml:space="preserve">, risks of poor 8 customer treatment giving rise to conduct of reputational risk, capital and liquidity risks and </w:t>
      </w:r>
      <w:r w:rsidRPr="00D61A7C">
        <w:lastRenderedPageBreak/>
        <w:t>outcomes of processes among others. This therefore implies that the scope and Priorities of an Internal Audit function is unrestricted and may involve all the above priorities. However the Chief Audit Executive should establish risk based plans to determine the priorities of the internal audit activity (Rudd, 2001). Internal audit needs to understand the expectations of its primary stakeholders (senior management and the audit committee) and align its activities accordingly. This alignment ensures that the internal audit function and key stakeholders share the same priorities when it comes to applying internal audit resources to risk management and control. By maintaining good communication, internal audit can also ensure that its priorities continue to match those of its key stakeholders as they evolve (</w:t>
      </w:r>
      <w:proofErr w:type="spellStart"/>
      <w:r w:rsidRPr="00D61A7C">
        <w:t>Mallin</w:t>
      </w:r>
      <w:proofErr w:type="spellEnd"/>
      <w:r w:rsidRPr="00D61A7C">
        <w:t>, 2011).</w:t>
      </w:r>
    </w:p>
    <w:p w:rsidR="00CE21AC" w:rsidRPr="005F5E1B" w:rsidRDefault="00DC6C22" w:rsidP="00DC6C22">
      <w:pPr>
        <w:pStyle w:val="Heading1"/>
      </w:pPr>
      <w:bookmarkStart w:id="42" w:name="_Toc20998833"/>
      <w:r>
        <w:t>Literature review</w:t>
      </w:r>
      <w:bookmarkEnd w:id="42"/>
    </w:p>
    <w:p w:rsidR="007404B0" w:rsidRDefault="00CE21AC" w:rsidP="00DC6C22">
      <w:r w:rsidRPr="005F5E1B">
        <w:t xml:space="preserve">This section </w:t>
      </w:r>
      <w:r w:rsidR="00D54EA9" w:rsidRPr="005F5E1B">
        <w:t>covers</w:t>
      </w:r>
      <w:r w:rsidR="003720D5">
        <w:t xml:space="preserve"> literature relating internal auditing, theories and</w:t>
      </w:r>
      <w:r w:rsidRPr="005F5E1B">
        <w:t xml:space="preserve"> models of </w:t>
      </w:r>
      <w:r w:rsidR="003720D5">
        <w:t xml:space="preserve">how </w:t>
      </w:r>
      <w:r w:rsidRPr="005F5E1B">
        <w:t>internal audit</w:t>
      </w:r>
      <w:r w:rsidR="003720D5">
        <w:t>ing has been handled elsewhere in other countries to develop the conceptual framework for the current study</w:t>
      </w:r>
      <w:r w:rsidRPr="005F5E1B">
        <w:t xml:space="preserve">. </w:t>
      </w:r>
    </w:p>
    <w:p w:rsidR="003720D5" w:rsidRPr="00CA39D4" w:rsidRDefault="003720D5" w:rsidP="003720D5">
      <w:r>
        <w:t>I</w:t>
      </w:r>
      <w:r w:rsidRPr="00CA39D4">
        <w:t>nternal auditing has evolved remarkably over the last 60 years and has gained an increasingly important role within organizations, whether in industry, government, or the nonprofit sector. Alongside this development, the internal auditing function today accepts a broader responsibility toward the organization itself and its stakeholders. By offering expanded assurance and consulting services to the organization, i.e., in particular to the audit committee of the board of directors as well as to executive management, the internal audit function effectively contributes to improved organizational governance. Furthermore, information assured by internal auditors enhances both internal and external decision-making, thereby improving the deployment, and the effective and efficient use of scarce organizational and economic resources.” (</w:t>
      </w:r>
      <w:proofErr w:type="spellStart"/>
      <w:r w:rsidRPr="00CA39D4">
        <w:t>Ramamoorti</w:t>
      </w:r>
      <w:proofErr w:type="spellEnd"/>
      <w:r w:rsidRPr="00CA39D4">
        <w:t xml:space="preserve"> 2003)</w:t>
      </w:r>
    </w:p>
    <w:p w:rsidR="003720D5" w:rsidRPr="00806647" w:rsidRDefault="003720D5" w:rsidP="003720D5">
      <w:pPr>
        <w:pStyle w:val="Heading1"/>
      </w:pPr>
      <w:bookmarkStart w:id="43" w:name="_Toc14546021"/>
      <w:bookmarkStart w:id="44" w:name="_Toc20998834"/>
      <w:r w:rsidRPr="00806647">
        <w:lastRenderedPageBreak/>
        <w:t>Agency Theory</w:t>
      </w:r>
      <w:bookmarkEnd w:id="43"/>
      <w:bookmarkEnd w:id="44"/>
    </w:p>
    <w:p w:rsidR="003720D5" w:rsidRDefault="003720D5" w:rsidP="003720D5">
      <w:r w:rsidRPr="00CA39D4">
        <w:t xml:space="preserve">This study uses agency theory (Jensen and </w:t>
      </w:r>
      <w:proofErr w:type="spellStart"/>
      <w:r w:rsidRPr="00CA39D4">
        <w:t>Meckling</w:t>
      </w:r>
      <w:proofErr w:type="spellEnd"/>
      <w:r w:rsidRPr="00CA39D4">
        <w:t xml:space="preserve">, 1976) in the examination of the relationship between internal auditing and financial performance of LGs. There is a principal-agent relationship in the public sector. This imposes duties of accountability and stewardship on the officials. They have to periodically justify the decisions made in carrying out their stewardship role and the extent to which they have managed to achieve public objectives. This relationship is not devoid of risks. Agents by virtue of their direct and immediate involvement in the operations of the organization have more access to information as compared to the principals. This results in information asymmetry hence principals cannot easily monitor to determine whether their interests are being fronted by the agents. Agents may have conflicting interests as compared to those of the principals. </w:t>
      </w:r>
    </w:p>
    <w:p w:rsidR="003720D5" w:rsidRDefault="003720D5" w:rsidP="003720D5">
      <w:r w:rsidRPr="00CA39D4">
        <w:t>“The stakeholders have no belief in the performance reports that are provided by the management of public organizations and therefore demand for an independent report. The principals are required to ensure that third party authenticates the integrity of financial reporting, compliance and financial performance reports. The stakeholders rely upon the independent person (auditor) to provide an independent and objective assurance on the true and fair view of the financial reporting or performance reports by public officers and also to give an opinion on whether the resources entrusted to them have been utilized in accordance with the stakeholders’ interest.” (</w:t>
      </w:r>
      <w:proofErr w:type="spellStart"/>
      <w:r w:rsidRPr="00CA39D4">
        <w:t>Tudose</w:t>
      </w:r>
      <w:proofErr w:type="spellEnd"/>
      <w:r>
        <w:t xml:space="preserve"> &amp; Andrei, 2013)</w:t>
      </w:r>
    </w:p>
    <w:p w:rsidR="003720D5" w:rsidRPr="00CA39D4" w:rsidRDefault="003720D5" w:rsidP="003720D5">
      <w:r w:rsidRPr="00CA39D4">
        <w:t xml:space="preserve">Auditors as independent and objective third parties help to reduce the inherent risks in the relationship between the principal and their agents and assess the extent to which resources have been used as desired by the principal. It is necessary to have a third party to attest to the credibility of financial of the financial reporting, performance results, compliance, and other </w:t>
      </w:r>
      <w:r w:rsidRPr="00CA39D4">
        <w:lastRenderedPageBreak/>
        <w:t xml:space="preserve">measures arises from several factors inherent in the relationship between the principal and its agent: </w:t>
      </w:r>
    </w:p>
    <w:p w:rsidR="003720D5" w:rsidRPr="00CA39D4" w:rsidRDefault="003720D5" w:rsidP="003720D5">
      <w:pPr>
        <w:pStyle w:val="ListParagraph"/>
        <w:numPr>
          <w:ilvl w:val="0"/>
          <w:numId w:val="13"/>
        </w:numPr>
        <w:spacing w:after="160"/>
      </w:pPr>
      <w:r w:rsidRPr="00CA39D4">
        <w:t xml:space="preserve">Moral hazards (conflicts of interest): Agents may use their resources and authority to benefit their own interests, rather than the principal’s interests. </w:t>
      </w:r>
    </w:p>
    <w:p w:rsidR="003720D5" w:rsidRPr="00CA39D4" w:rsidRDefault="003720D5" w:rsidP="003720D5">
      <w:pPr>
        <w:pStyle w:val="ListParagraph"/>
        <w:numPr>
          <w:ilvl w:val="0"/>
          <w:numId w:val="13"/>
        </w:numPr>
        <w:spacing w:after="160"/>
      </w:pPr>
      <w:r w:rsidRPr="00CA39D4">
        <w:t xml:space="preserve">Remoteness: Operations may be physically removed from the principal’s direct oversight. The principal is not involved in the daily management of the organization </w:t>
      </w:r>
      <w:proofErr w:type="gramStart"/>
      <w:r w:rsidRPr="00CA39D4">
        <w:t>therefore,</w:t>
      </w:r>
      <w:proofErr w:type="gramEnd"/>
      <w:r w:rsidRPr="00CA39D4">
        <w:t xml:space="preserve"> they have limited access to information which is always provided by the agent.</w:t>
      </w:r>
    </w:p>
    <w:p w:rsidR="003720D5" w:rsidRPr="00CA39D4" w:rsidRDefault="003720D5" w:rsidP="003720D5">
      <w:pPr>
        <w:pStyle w:val="ListParagraph"/>
        <w:numPr>
          <w:ilvl w:val="0"/>
          <w:numId w:val="13"/>
        </w:numPr>
        <w:spacing w:after="160"/>
      </w:pPr>
      <w:r w:rsidRPr="00CA39D4">
        <w:t xml:space="preserve">Complexity: Activities of public sector organizations are increasingly becoming complex and the principal may not possess the technical expertise needed to oversee the activity. </w:t>
      </w:r>
    </w:p>
    <w:p w:rsidR="003720D5" w:rsidRDefault="003720D5" w:rsidP="003720D5">
      <w:pPr>
        <w:pStyle w:val="ListParagraph"/>
        <w:numPr>
          <w:ilvl w:val="0"/>
          <w:numId w:val="13"/>
        </w:numPr>
        <w:spacing w:after="160"/>
      </w:pPr>
      <w:r w:rsidRPr="00CA39D4">
        <w:t>Consequence of error: Errors may be costly when agents are stewards of large amounts of resources and are responsible for programs affecting citizens’ lives and health (IIA, 2006).</w:t>
      </w:r>
      <w:bookmarkStart w:id="45" w:name="_Toc14546022"/>
    </w:p>
    <w:p w:rsidR="003720D5" w:rsidRDefault="003720D5" w:rsidP="00750070"/>
    <w:p w:rsidR="003720D5" w:rsidRDefault="003720D5" w:rsidP="00750070"/>
    <w:p w:rsidR="00DA6C09" w:rsidRDefault="00DA6C09" w:rsidP="00750070"/>
    <w:p w:rsidR="00DA6C09" w:rsidRDefault="00DA6C09">
      <w:pPr>
        <w:spacing w:line="276" w:lineRule="auto"/>
        <w:jc w:val="left"/>
        <w:rPr>
          <w:rFonts w:eastAsiaTheme="majorEastAsia" w:cstheme="majorBidi"/>
          <w:b/>
          <w:bCs/>
          <w:szCs w:val="28"/>
        </w:rPr>
      </w:pPr>
      <w:r>
        <w:br w:type="page"/>
      </w:r>
    </w:p>
    <w:p w:rsidR="003720D5" w:rsidRPr="002C4487" w:rsidRDefault="002C4487" w:rsidP="002C4487">
      <w:pPr>
        <w:pStyle w:val="Caption"/>
        <w:rPr>
          <w:color w:val="auto"/>
          <w:sz w:val="24"/>
          <w:szCs w:val="24"/>
        </w:rPr>
      </w:pPr>
      <w:bookmarkStart w:id="46" w:name="_Toc19118259"/>
      <w:bookmarkStart w:id="47" w:name="_Toc19118469"/>
      <w:r w:rsidRPr="002C4487">
        <w:rPr>
          <w:color w:val="auto"/>
          <w:sz w:val="24"/>
          <w:szCs w:val="24"/>
        </w:rPr>
        <w:lastRenderedPageBreak/>
        <w:t xml:space="preserve">Figure 2 </w:t>
      </w:r>
      <w:r w:rsidRPr="002C4487">
        <w:rPr>
          <w:color w:val="auto"/>
          <w:sz w:val="24"/>
          <w:szCs w:val="24"/>
        </w:rPr>
        <w:fldChar w:fldCharType="begin"/>
      </w:r>
      <w:r w:rsidRPr="002C4487">
        <w:rPr>
          <w:color w:val="auto"/>
          <w:sz w:val="24"/>
          <w:szCs w:val="24"/>
        </w:rPr>
        <w:instrText xml:space="preserve"> SEQ Figure_2 \* ARABIC </w:instrText>
      </w:r>
      <w:r w:rsidRPr="002C4487">
        <w:rPr>
          <w:color w:val="auto"/>
          <w:sz w:val="24"/>
          <w:szCs w:val="24"/>
        </w:rPr>
        <w:fldChar w:fldCharType="separate"/>
      </w:r>
      <w:r w:rsidR="00B05487">
        <w:rPr>
          <w:noProof/>
          <w:color w:val="auto"/>
          <w:sz w:val="24"/>
          <w:szCs w:val="24"/>
        </w:rPr>
        <w:t>1</w:t>
      </w:r>
      <w:r w:rsidRPr="002C4487">
        <w:rPr>
          <w:color w:val="auto"/>
          <w:sz w:val="24"/>
          <w:szCs w:val="24"/>
        </w:rPr>
        <w:fldChar w:fldCharType="end"/>
      </w:r>
      <w:r w:rsidR="003720D5" w:rsidRPr="002C4487">
        <w:rPr>
          <w:color w:val="auto"/>
          <w:sz w:val="24"/>
          <w:szCs w:val="24"/>
        </w:rPr>
        <w:t>: Illustration of the Principal-Agent Relationship</w:t>
      </w:r>
      <w:bookmarkEnd w:id="45"/>
      <w:bookmarkEnd w:id="46"/>
      <w:bookmarkEnd w:id="47"/>
    </w:p>
    <w:p w:rsidR="003720D5" w:rsidRPr="00CA39D4" w:rsidRDefault="00663D8C" w:rsidP="003720D5">
      <w:pPr>
        <w:spacing w:before="240" w:line="360" w:lineRule="auto"/>
        <w:rPr>
          <w:rFonts w:cs="Times New Roman"/>
          <w:szCs w:val="24"/>
        </w:rPr>
      </w:pPr>
      <w:r>
        <w:rPr>
          <w:rFonts w:cs="Times New Roman"/>
          <w:noProof/>
          <w:szCs w:val="24"/>
        </w:rPr>
        <w:pict>
          <v:oval id="Oval 3" o:spid="_x0000_s1058" style="position:absolute;left:0;text-align:left;margin-left:180.75pt;margin-top:13.85pt;width:133.5pt;height:56.25pt;z-index:251859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" fillcolor="white [3201]" strokecolor="black [3200]" strokeweight="2.25pt">
            <v:stroke joinstyle="miter"/>
            <v:textbox style="mso-next-textbox:#Oval 3">
              <w:txbxContent>
                <w:p w:rsidR="00B05487" w:rsidRPr="000B72B1" w:rsidRDefault="00B05487" w:rsidP="003720D5">
                  <w:pPr>
                    <w:jc w:val="center"/>
                    <w:rPr>
                      <w:b/>
                      <w:sz w:val="28"/>
                    </w:rPr>
                  </w:pPr>
                  <w:r w:rsidRPr="000B72B1">
                    <w:rPr>
                      <w:b/>
                      <w:sz w:val="28"/>
                    </w:rPr>
                    <w:t>PRINCIP</w:t>
                  </w:r>
                  <w:r w:rsidRPr="00D267F7">
                    <w:rPr>
                      <w:b/>
                      <w:sz w:val="28"/>
                    </w:rPr>
                    <w:t>AL</w:t>
                  </w:r>
                  <w:r w:rsidRPr="000B72B1">
                    <w:rPr>
                      <w:b/>
                      <w:sz w:val="28"/>
                    </w:rPr>
                    <w:t>AL</w:t>
                  </w:r>
                </w:p>
              </w:txbxContent>
            </v:textbox>
          </v:oval>
        </w:pict>
      </w:r>
    </w:p>
    <w:p w:rsidR="003720D5" w:rsidRPr="00CA39D4" w:rsidRDefault="00663D8C" w:rsidP="003720D5">
      <w:pPr>
        <w:spacing w:before="240" w:line="360" w:lineRule="auto"/>
        <w:rPr>
          <w:rFonts w:cs="Times New Roman"/>
          <w:szCs w:val="24"/>
        </w:rPr>
      </w:pPr>
      <w:r>
        <w:rPr>
          <w:rFonts w:cs="Times New Roman"/>
          <w:noProof/>
          <w:szCs w:val="24"/>
        </w:rPr>
        <w:pict>
          <v:shape id="_x0000_s1057" type="#_x0000_t202" style="position:absolute;left:0;text-align:left;margin-left:319.45pt;margin-top:22.3pt;width:137.9pt;height:93.9pt;rotation:4291129fd;z-index:2518589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" fillcolor="white [3201]" stroked="f" strokeweight=".5pt">
            <v:textbox style="mso-next-textbox:#_x0000_s1057">
              <w:txbxContent>
                <w:p w:rsidR="00B05487" w:rsidRPr="000B72B1" w:rsidRDefault="00B05487" w:rsidP="003720D5">
                  <w:pPr>
                    <w:rPr>
                      <w:rFonts w:cs="Times New Roman"/>
                      <w:szCs w:val="26"/>
                    </w:rPr>
                  </w:pPr>
                  <w:r>
                    <w:rPr>
                      <w:rFonts w:cs="Times New Roman"/>
                      <w:szCs w:val="26"/>
                    </w:rPr>
                    <w:t xml:space="preserve">Resources/ Authority </w:t>
                  </w:r>
                </w:p>
              </w:txbxContent>
            </v:textbox>
          </v:shape>
        </w:pict>
      </w:r>
      <w:r>
        <w:rPr>
          <w:rFonts w:cs="Times New Roman"/>
          <w:noProof/>
          <w:szCs w:val="24"/>
        </w:rPr>
        <w:pict>
          <v:shapetype id="_x0000_t32" coordsize="21600,21600" o:spt="32" o:oned="t" path="m,l21600,21600e" filled="f">
            <v:path arrowok="t" fillok="f" o:connecttype="none"/>
            <o:lock v:ext="edit" shapetype="t"/>
          </v:shapetype>
          <v:shape id="Straight Arrow Connector 13" o:spid="_x0000_s1065" type="#_x0000_t32" style="position:absolute;left:0;text-align:left;margin-left:285pt;margin-top:26.15pt;width:105pt;height:146.15pt;z-index:251867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" strokecolor="black [3200]" strokeweight="3pt">
            <v:stroke endarrow="open" joinstyle="miter"/>
          </v:shape>
        </w:pict>
      </w:r>
      <w:r>
        <w:rPr>
          <w:rFonts w:cs="Times New Roman"/>
          <w:noProof/>
          <w:szCs w:val="24"/>
        </w:rPr>
        <w:pict>
          <v:shape id="Straight Arrow Connector 10" o:spid="_x0000_s1062" type="#_x0000_t32" style="position:absolute;left:0;text-align:left;margin-left:117pt;margin-top:29.15pt;width:72.75pt;height:108pt;flip:y;z-index:251864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" strokecolor="black [3200]" strokeweight="3pt">
            <v:stroke endarrow="open" joinstyle="miter"/>
          </v:shape>
        </w:pict>
      </w:r>
    </w:p>
    <w:p w:rsidR="003720D5" w:rsidRPr="00CA39D4" w:rsidRDefault="00663D8C" w:rsidP="003720D5">
      <w:pPr>
        <w:spacing w:before="240" w:line="360" w:lineRule="auto"/>
        <w:rPr>
          <w:rFonts w:cs="Times New Roman"/>
          <w:szCs w:val="24"/>
        </w:rPr>
      </w:pPr>
      <w:r>
        <w:rPr>
          <w:rFonts w:cs="Times New Roman"/>
          <w:noProof/>
          <w:szCs w:val="24"/>
        </w:rPr>
        <w:pict>
          <v:shape id="_x0000_s1056" type="#_x0000_t202" style="position:absolute;left:0;text-align:left;margin-left:85.25pt;margin-top:10.25pt;width:60.35pt;height:71.55pt;rotation:-5255670fd;z-index:2518579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" fillcolor="white [3201]" stroked="f" strokeweight=".5pt">
            <v:textbox style="mso-next-textbox:#_x0000_s1056">
              <w:txbxContent>
                <w:p w:rsidR="00B05487" w:rsidRPr="000B72B1" w:rsidRDefault="00B05487" w:rsidP="003720D5">
                  <w:pPr>
                    <w:rPr>
                      <w:rFonts w:cs="Times New Roman"/>
                      <w:szCs w:val="26"/>
                    </w:rPr>
                  </w:pPr>
                  <w:r w:rsidRPr="000B72B1">
                    <w:rPr>
                      <w:rFonts w:cs="Times New Roman"/>
                      <w:szCs w:val="26"/>
                    </w:rPr>
                    <w:t xml:space="preserve">Report </w:t>
                  </w:r>
                </w:p>
              </w:txbxContent>
            </v:textbox>
          </v:shape>
        </w:pict>
      </w:r>
      <w:r>
        <w:rPr>
          <w:rFonts w:cs="Times New Roman"/>
          <w:noProof/>
          <w:szCs w:val="24"/>
        </w:rPr>
        <w:pict>
          <v:shape id="Straight Arrow Connector 12" o:spid="_x0000_s1064" type="#_x0000_t32" style="position:absolute;left:0;text-align:left;margin-left:263.25pt;margin-top:4pt;width:105.7pt;height:140.2pt;flip:x y;z-index:251866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" strokecolor="black [3200]" strokeweight="3pt">
            <v:stroke endarrow="open" joinstyle="miter"/>
          </v:shape>
        </w:pict>
      </w:r>
    </w:p>
    <w:p w:rsidR="003720D5" w:rsidRPr="00CA39D4" w:rsidRDefault="00663D8C" w:rsidP="003720D5">
      <w:pPr>
        <w:spacing w:before="240" w:line="360" w:lineRule="auto"/>
        <w:rPr>
          <w:rFonts w:cs="Times New Roman"/>
          <w:szCs w:val="24"/>
        </w:rPr>
      </w:pPr>
      <w:r>
        <w:rPr>
          <w:rFonts w:cs="Times New Roman"/>
          <w:noProof/>
          <w:szCs w:val="24"/>
        </w:rPr>
        <w:pict>
          <v:shape id="_x0000_s1059" type="#_x0000_t202" style="position:absolute;left:0;text-align:left;margin-left:194.05pt;margin-top:6.6pt;width:89.2pt;height:109.9pt;rotation:3939750fd;z-index:251860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" fillcolor="white [3201]" stroked="f" strokeweight=".5pt">
            <v:textbox style="mso-next-textbox:#_x0000_s1059">
              <w:txbxContent>
                <w:p w:rsidR="00B05487" w:rsidRPr="000B72B1" w:rsidRDefault="00B05487" w:rsidP="003720D5">
                  <w:pPr>
                    <w:rPr>
                      <w:rFonts w:cs="Times New Roman"/>
                      <w:szCs w:val="26"/>
                    </w:rPr>
                  </w:pPr>
                  <w:r>
                    <w:rPr>
                      <w:rFonts w:cs="Times New Roman"/>
                      <w:szCs w:val="26"/>
                    </w:rPr>
                    <w:t xml:space="preserve">Accounting of accomplishment  </w:t>
                  </w:r>
                </w:p>
              </w:txbxContent>
            </v:textbox>
          </v:shape>
        </w:pict>
      </w:r>
    </w:p>
    <w:p w:rsidR="003720D5" w:rsidRPr="00CA39D4" w:rsidRDefault="003720D5" w:rsidP="003720D5">
      <w:pPr>
        <w:spacing w:before="240" w:line="360" w:lineRule="auto"/>
        <w:rPr>
          <w:rFonts w:cs="Times New Roman"/>
          <w:szCs w:val="24"/>
        </w:rPr>
      </w:pPr>
    </w:p>
    <w:p w:rsidR="003720D5" w:rsidRPr="00CA39D4" w:rsidRDefault="00663D8C" w:rsidP="003720D5">
      <w:pPr>
        <w:spacing w:before="240" w:line="360" w:lineRule="auto"/>
        <w:rPr>
          <w:rFonts w:cs="Times New Roman"/>
          <w:szCs w:val="24"/>
        </w:rPr>
      </w:pPr>
      <w:r>
        <w:rPr>
          <w:rFonts w:cs="Times New Roman"/>
          <w:noProof/>
          <w:szCs w:val="24"/>
        </w:rPr>
        <w:pict>
          <v:oval id="Oval 4" o:spid="_x0000_s1060" style="position:absolute;left:0;text-align:left;margin-left:-11.25pt;margin-top:.45pt;width:171pt;height:94.5pt;z-index:251862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" fillcolor="white [3201]" strokecolor="black [3200]" strokeweight="2.25pt">
            <v:stroke joinstyle="miter"/>
            <v:textbox style="mso-next-textbox:#Oval 4">
              <w:txbxContent>
                <w:p w:rsidR="00B05487" w:rsidRDefault="00B05487" w:rsidP="003720D5">
                  <w:pPr>
                    <w:spacing w:after="0"/>
                    <w:jc w:val="center"/>
                    <w:rPr>
                      <w:b/>
                      <w:sz w:val="28"/>
                    </w:rPr>
                  </w:pPr>
                  <w:r>
                    <w:rPr>
                      <w:b/>
                      <w:sz w:val="28"/>
                    </w:rPr>
                    <w:t>AUDITORS</w:t>
                  </w:r>
                </w:p>
                <w:p w:rsidR="00B05487" w:rsidRDefault="00B05487" w:rsidP="003720D5">
                  <w:pPr>
                    <w:pStyle w:val="ListParagraph"/>
                    <w:numPr>
                      <w:ilvl w:val="0"/>
                      <w:numId w:val="12"/>
                    </w:numPr>
                    <w:spacing w:after="0"/>
                    <w:jc w:val="center"/>
                    <w:rPr>
                      <w:sz w:val="28"/>
                    </w:rPr>
                  </w:pPr>
                  <w:r>
                    <w:rPr>
                      <w:sz w:val="28"/>
                    </w:rPr>
                    <w:t>Independent</w:t>
                  </w:r>
                </w:p>
                <w:p w:rsidR="00B05487" w:rsidRPr="000B72B1" w:rsidRDefault="00B05487" w:rsidP="003720D5">
                  <w:pPr>
                    <w:pStyle w:val="ListParagraph"/>
                    <w:numPr>
                      <w:ilvl w:val="0"/>
                      <w:numId w:val="12"/>
                    </w:numPr>
                    <w:spacing w:after="0"/>
                    <w:jc w:val="center"/>
                    <w:rPr>
                      <w:sz w:val="28"/>
                    </w:rPr>
                  </w:pPr>
                  <w:r>
                    <w:rPr>
                      <w:sz w:val="28"/>
                    </w:rPr>
                    <w:t xml:space="preserve">Objective  </w:t>
                  </w:r>
                </w:p>
                <w:p w:rsidR="00B05487" w:rsidRPr="000B72B1" w:rsidRDefault="00B05487" w:rsidP="003720D5">
                  <w:pPr>
                    <w:jc w:val="center"/>
                    <w:rPr>
                      <w:b/>
                      <w:sz w:val="28"/>
                    </w:rPr>
                  </w:pPr>
                </w:p>
              </w:txbxContent>
            </v:textbox>
          </v:oval>
        </w:pict>
      </w:r>
    </w:p>
    <w:p w:rsidR="003720D5" w:rsidRPr="00CA39D4" w:rsidRDefault="00663D8C" w:rsidP="003720D5">
      <w:pPr>
        <w:spacing w:before="240" w:line="360" w:lineRule="auto"/>
        <w:rPr>
          <w:rFonts w:cs="Times New Roman"/>
          <w:szCs w:val="24"/>
        </w:rPr>
      </w:pPr>
      <w:r>
        <w:rPr>
          <w:rFonts w:cs="Times New Roman"/>
          <w:noProof/>
          <w:szCs w:val="24"/>
        </w:rPr>
        <w:pict>
          <v:oval id="Oval 5" o:spid="_x0000_s1055" style="position:absolute;left:0;text-align:left;margin-left:333pt;margin-top:13.4pt;width:96pt;height:60pt;z-index:251856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" fillcolor="white [3201]" strokecolor="black [3200]" strokeweight="2.25pt">
            <v:stroke joinstyle="miter"/>
            <v:textbox style="mso-next-textbox:#Oval 5">
              <w:txbxContent>
                <w:p w:rsidR="00B05487" w:rsidRPr="000B72B1" w:rsidRDefault="00B05487" w:rsidP="003720D5">
                  <w:pPr>
                    <w:spacing w:after="0"/>
                    <w:rPr>
                      <w:b/>
                      <w:sz w:val="28"/>
                    </w:rPr>
                  </w:pPr>
                  <w:r w:rsidRPr="000B72B1">
                    <w:rPr>
                      <w:b/>
                      <w:sz w:val="28"/>
                    </w:rPr>
                    <w:t xml:space="preserve">AGENT </w:t>
                  </w:r>
                </w:p>
                <w:p w:rsidR="00B05487" w:rsidRPr="000B72B1" w:rsidRDefault="00B05487" w:rsidP="003720D5">
                  <w:pPr>
                    <w:jc w:val="center"/>
                    <w:rPr>
                      <w:b/>
                      <w:sz w:val="28"/>
                    </w:rPr>
                  </w:pPr>
                </w:p>
              </w:txbxContent>
            </v:textbox>
          </v:oval>
        </w:pict>
      </w:r>
      <w:r>
        <w:rPr>
          <w:rFonts w:cs="Times New Roman"/>
          <w:noProof/>
          <w:szCs w:val="24"/>
        </w:rPr>
        <w:pict>
          <v:shape id="Straight Arrow Connector 11" o:spid="_x0000_s1063" type="#_x0000_t32" style="position:absolute;left:0;text-align:left;margin-left:154.4pt;margin-top:38.25pt;width:178.6pt;height:0;z-index:251865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" strokecolor="black [3200]" strokeweight="3pt">
            <v:stroke endarrow="open" joinstyle="miter"/>
          </v:shape>
        </w:pict>
      </w:r>
    </w:p>
    <w:p w:rsidR="003720D5" w:rsidRPr="00CA39D4" w:rsidRDefault="00663D8C" w:rsidP="003720D5">
      <w:pPr>
        <w:spacing w:before="240" w:line="360" w:lineRule="auto"/>
        <w:rPr>
          <w:rFonts w:cs="Times New Roman"/>
          <w:szCs w:val="24"/>
        </w:rPr>
      </w:pPr>
      <w:r>
        <w:rPr>
          <w:rFonts w:cs="Times New Roman"/>
          <w:noProof/>
          <w:szCs w:val="24"/>
        </w:rPr>
        <w:pict>
          <v:shape id="_x0000_s1061" type="#_x0000_t202" style="position:absolute;left:0;text-align:left;margin-left:180.75pt;margin-top:11.05pt;width:133.5pt;height:30pt;z-index:2518630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" fillcolor="white [3201]" stroked="f" strokeweight=".5pt">
            <v:textbox style="mso-next-textbox:#_x0000_s1061">
              <w:txbxContent>
                <w:p w:rsidR="00B05487" w:rsidRPr="000B72B1" w:rsidRDefault="00B05487" w:rsidP="003720D5">
                  <w:pPr>
                    <w:rPr>
                      <w:rFonts w:cs="Times New Roman"/>
                      <w:szCs w:val="26"/>
                    </w:rPr>
                  </w:pPr>
                  <w:r>
                    <w:rPr>
                      <w:rFonts w:cs="Times New Roman"/>
                      <w:szCs w:val="26"/>
                    </w:rPr>
                    <w:t xml:space="preserve">Verify/ validate </w:t>
                  </w:r>
                </w:p>
              </w:txbxContent>
            </v:textbox>
          </v:shape>
        </w:pict>
      </w:r>
    </w:p>
    <w:p w:rsidR="003720D5" w:rsidRPr="00CA39D4" w:rsidRDefault="003720D5" w:rsidP="003720D5">
      <w:pPr>
        <w:spacing w:line="360" w:lineRule="auto"/>
        <w:rPr>
          <w:rFonts w:cs="Times New Roman"/>
          <w:b/>
          <w:szCs w:val="24"/>
        </w:rPr>
      </w:pPr>
      <w:r w:rsidRPr="00CA39D4">
        <w:rPr>
          <w:rFonts w:cs="Times New Roman"/>
          <w:b/>
          <w:szCs w:val="24"/>
        </w:rPr>
        <w:t>Source: Adapted from IIA (2014)</w:t>
      </w:r>
    </w:p>
    <w:p w:rsidR="003720D5" w:rsidRPr="00CA39D4" w:rsidRDefault="003720D5" w:rsidP="003720D5">
      <w:r>
        <w:t>The management</w:t>
      </w:r>
      <w:r w:rsidRPr="00CA39D4">
        <w:t xml:space="preserve"> </w:t>
      </w:r>
      <w:r w:rsidR="00DA6C09" w:rsidRPr="00CA39D4">
        <w:t>acts</w:t>
      </w:r>
      <w:r w:rsidRPr="00CA39D4">
        <w:t xml:space="preserve"> as an agent on behalf of the </w:t>
      </w:r>
      <w:r>
        <w:t>owners</w:t>
      </w:r>
      <w:r w:rsidRPr="00CA39D4">
        <w:t>.</w:t>
      </w:r>
      <w:r>
        <w:t xml:space="preserve"> These company managers hold resources in trust of the shareholders</w:t>
      </w:r>
      <w:r w:rsidRPr="00CA39D4">
        <w:t>. Thus, they are expected to account for the management of these resources. However, their accountability reports need to be verified by an independent and competent internal audit</w:t>
      </w:r>
      <w:r w:rsidR="00DA6C09">
        <w:t>or</w:t>
      </w:r>
      <w:r w:rsidRPr="00CA39D4">
        <w:t xml:space="preserve"> to assess whether they faithfully represent what they purport to represent. (</w:t>
      </w:r>
      <w:proofErr w:type="spellStart"/>
      <w:r w:rsidRPr="00CA39D4">
        <w:t>Onoja</w:t>
      </w:r>
      <w:proofErr w:type="spellEnd"/>
      <w:r>
        <w:t xml:space="preserve"> </w:t>
      </w:r>
      <w:r w:rsidRPr="00CA39D4">
        <w:t>&amp;</w:t>
      </w:r>
      <w:r>
        <w:t xml:space="preserve"> </w:t>
      </w:r>
      <w:proofErr w:type="spellStart"/>
      <w:r w:rsidRPr="00CA39D4">
        <w:t>Haruna</w:t>
      </w:r>
      <w:proofErr w:type="spellEnd"/>
      <w:r w:rsidRPr="00CA39D4">
        <w:t xml:space="preserve"> 2015)</w:t>
      </w:r>
    </w:p>
    <w:p w:rsidR="003720D5" w:rsidRPr="00806647" w:rsidRDefault="003720D5" w:rsidP="003720D5">
      <w:pPr>
        <w:pStyle w:val="Heading1"/>
      </w:pPr>
      <w:bookmarkStart w:id="48" w:name="_Toc14546023"/>
      <w:bookmarkStart w:id="49" w:name="_Toc20998835"/>
      <w:r w:rsidRPr="00806647">
        <w:t>Concept of Internal Audit</w:t>
      </w:r>
      <w:bookmarkEnd w:id="48"/>
      <w:bookmarkEnd w:id="49"/>
    </w:p>
    <w:p w:rsidR="003720D5" w:rsidRPr="00CA39D4" w:rsidRDefault="003720D5" w:rsidP="003720D5">
      <w:r w:rsidRPr="00CA39D4">
        <w:t>Institute of Internal Audit (2009) defined internal audit “as an independent, objective assurance and consulting activities designed with the intention to add value and improve an organization’s operations. It then helps an organization to accomplish its objectives by bringing a systematic, disciplined approach to evaluate and improve the effectiveness of risk management, control and governance processes”.</w:t>
      </w:r>
    </w:p>
    <w:p w:rsidR="003720D5" w:rsidRPr="00CA39D4" w:rsidRDefault="003720D5" w:rsidP="003720D5">
      <w:r w:rsidRPr="00CA39D4">
        <w:lastRenderedPageBreak/>
        <w:t>Internal audit is “an independent and objective functional activity which provides security and management advice with the aim of ensuring effective management of public income and expenditure, ensuring proper activities within public organization, helps the public organization to achieve their objective through systematic and methodical approaches, evaluate and improves the efficiency and effectiveness of internal control system, risk management and management processes” (</w:t>
      </w:r>
      <w:proofErr w:type="spellStart"/>
      <w:r w:rsidRPr="00CA39D4">
        <w:t>Jurchescu</w:t>
      </w:r>
      <w:proofErr w:type="spellEnd"/>
      <w:r w:rsidRPr="00CA39D4">
        <w:t>, 2010).</w:t>
      </w:r>
    </w:p>
    <w:p w:rsidR="003720D5" w:rsidRPr="00CA39D4" w:rsidRDefault="003720D5" w:rsidP="003720D5">
      <w:r w:rsidRPr="00CA39D4">
        <w:t>The Institute of Internal Auditors New York defines Internal Audit as: “Internal audit is an independent, appraisal activity within an organization for the review of accounting, financial and other operations on the basis as a basis of service to the organization. It is a managerial control which functions by measuring and evaluating the effectiveness of other controls”.</w:t>
      </w:r>
    </w:p>
    <w:p w:rsidR="003720D5" w:rsidRPr="00CA39D4" w:rsidRDefault="003720D5" w:rsidP="003720D5">
      <w:r w:rsidRPr="00CA39D4">
        <w:t>The Institute of Internal Auditors of UK and Ireland defines Internal Audit as: “Internal Auditing is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w:t>
      </w:r>
    </w:p>
    <w:p w:rsidR="003720D5" w:rsidRPr="00CA39D4" w:rsidRDefault="003720D5" w:rsidP="003720D5">
      <w:r w:rsidRPr="00CA39D4">
        <w:t>According to PWC (2018) internal Audit (IA) “is an independent, objective assurance and consulting activity designed to add value and improve an organization’s operations. IA is responsible to assess the effectiveness of risk management, control and governance processes and to provide insight and recommendations that can enhance these processes, particularly relating to: effectiveness of operations; reliability of financial management and reporting; and compliance with laws and regulations.</w:t>
      </w:r>
    </w:p>
    <w:p w:rsidR="003720D5" w:rsidRPr="00CA39D4" w:rsidRDefault="003720D5" w:rsidP="003720D5">
      <w:r w:rsidRPr="00CA39D4">
        <w:lastRenderedPageBreak/>
        <w:t>CIPFA (2010) explained internal audit “as an assurance function which provides an independent and objective opinion to the organization on their control environment, evaluating its effectiveness toward organizational goals achievement. It clearly examines, evaluates and reports on adequacy of control environment as a contribution toward appropriate, economic, effective and efficient utilization of resources”.</w:t>
      </w:r>
    </w:p>
    <w:p w:rsidR="003720D5" w:rsidRPr="00CA39D4" w:rsidRDefault="003720D5" w:rsidP="003720D5">
      <w:r w:rsidRPr="00CA39D4">
        <w:t>Internal auditing is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 (OECD, 2011)</w:t>
      </w:r>
    </w:p>
    <w:p w:rsidR="003720D5" w:rsidRPr="00CA39D4" w:rsidRDefault="003720D5" w:rsidP="003720D5">
      <w:r w:rsidRPr="00CA39D4">
        <w:t>“Internal audit can be seen as independent appraisal established within the organization with the aim of reviewing the effectiveness and efficiency of the activities of an organization, ensuring compliance with established regulations, evaluation of risk management and internal controls system of the organization. Therefore, the internal auditor is an employee within an organization's internal audit department who is assigned with the responsibility of performing internal auditing functions.” (</w:t>
      </w:r>
      <w:proofErr w:type="spellStart"/>
      <w:r w:rsidRPr="00CA39D4">
        <w:t>Badara</w:t>
      </w:r>
      <w:proofErr w:type="spellEnd"/>
      <w:r>
        <w:t xml:space="preserve"> </w:t>
      </w:r>
      <w:r w:rsidRPr="00CA39D4">
        <w:t>&amp;</w:t>
      </w:r>
      <w:r>
        <w:t xml:space="preserve"> </w:t>
      </w:r>
      <w:proofErr w:type="spellStart"/>
      <w:r w:rsidRPr="00CA39D4">
        <w:t>Saidin</w:t>
      </w:r>
      <w:proofErr w:type="spellEnd"/>
      <w:r w:rsidRPr="00CA39D4">
        <w:t xml:space="preserve"> 2012)</w:t>
      </w:r>
    </w:p>
    <w:p w:rsidR="003720D5" w:rsidRPr="006D6053" w:rsidRDefault="003720D5" w:rsidP="003720D5">
      <w:r w:rsidRPr="00CA39D4">
        <w:t>Internal audit is key source of assurance to management. Internal audit forms a building block in the three lines of defense model which establishes responsibility for internal controls and how organizations can best establish and coordinate duties related to risk and control. An organization’s internal controls form the first line of defense against risks. Their effectiveness is monitored by management who form the second line of defense by evaluating the quality of the controls and compliance to those controls. Internal audit is the third line of defense as it offers independent assurance over the first two lines of</w:t>
      </w:r>
      <w:r>
        <w:t xml:space="preserve"> </w:t>
      </w:r>
      <w:r w:rsidRPr="00CA39D4">
        <w:t>defense (KPMG 2016; IIA 2018).</w:t>
      </w:r>
    </w:p>
    <w:p w:rsidR="00D460A6" w:rsidRPr="002C4487" w:rsidRDefault="002C4487" w:rsidP="002C4487">
      <w:pPr>
        <w:pStyle w:val="Caption"/>
        <w:rPr>
          <w:color w:val="auto"/>
          <w:sz w:val="24"/>
          <w:szCs w:val="24"/>
        </w:rPr>
      </w:pPr>
      <w:bookmarkStart w:id="50" w:name="_Toc15727639"/>
      <w:bookmarkStart w:id="51" w:name="_Toc16587685"/>
      <w:bookmarkStart w:id="52" w:name="_Toc19118261"/>
      <w:bookmarkStart w:id="53" w:name="_Toc19118470"/>
      <w:r w:rsidRPr="002C4487">
        <w:rPr>
          <w:color w:val="auto"/>
          <w:sz w:val="24"/>
          <w:szCs w:val="24"/>
        </w:rPr>
        <w:lastRenderedPageBreak/>
        <w:t xml:space="preserve">Figure 2 </w:t>
      </w:r>
      <w:r w:rsidRPr="002C4487">
        <w:rPr>
          <w:color w:val="auto"/>
          <w:sz w:val="24"/>
          <w:szCs w:val="24"/>
        </w:rPr>
        <w:fldChar w:fldCharType="begin"/>
      </w:r>
      <w:r w:rsidRPr="002C4487">
        <w:rPr>
          <w:color w:val="auto"/>
          <w:sz w:val="24"/>
          <w:szCs w:val="24"/>
        </w:rPr>
        <w:instrText xml:space="preserve"> SEQ Figure_2 \* ARABIC </w:instrText>
      </w:r>
      <w:r w:rsidRPr="002C4487">
        <w:rPr>
          <w:color w:val="auto"/>
          <w:sz w:val="24"/>
          <w:szCs w:val="24"/>
        </w:rPr>
        <w:fldChar w:fldCharType="separate"/>
      </w:r>
      <w:r w:rsidR="00B05487">
        <w:rPr>
          <w:noProof/>
          <w:color w:val="auto"/>
          <w:sz w:val="24"/>
          <w:szCs w:val="24"/>
        </w:rPr>
        <w:t>2</w:t>
      </w:r>
      <w:r w:rsidRPr="002C4487">
        <w:rPr>
          <w:color w:val="auto"/>
          <w:sz w:val="24"/>
          <w:szCs w:val="24"/>
        </w:rPr>
        <w:fldChar w:fldCharType="end"/>
      </w:r>
      <w:r w:rsidR="00333781" w:rsidRPr="002C4487">
        <w:rPr>
          <w:color w:val="auto"/>
          <w:sz w:val="24"/>
          <w:szCs w:val="24"/>
        </w:rPr>
        <w:t xml:space="preserve">: </w:t>
      </w:r>
      <w:r w:rsidR="00C02D17" w:rsidRPr="002C4487">
        <w:rPr>
          <w:color w:val="auto"/>
          <w:sz w:val="24"/>
          <w:szCs w:val="24"/>
        </w:rPr>
        <w:t>Internal</w:t>
      </w:r>
      <w:r w:rsidR="002C0D68" w:rsidRPr="002C4487">
        <w:rPr>
          <w:color w:val="auto"/>
          <w:sz w:val="24"/>
          <w:szCs w:val="24"/>
        </w:rPr>
        <w:t xml:space="preserve"> audit model (IIA 2004)</w:t>
      </w:r>
      <w:bookmarkEnd w:id="50"/>
      <w:bookmarkEnd w:id="51"/>
      <w:bookmarkEnd w:id="52"/>
      <w:bookmarkEnd w:id="53"/>
    </w:p>
    <w:p w:rsidR="00D460A6" w:rsidRDefault="00663D8C" w:rsidP="00AA0F57">
      <w:pPr>
        <w:rPr>
          <w:rFonts w:cs="Times New Roman"/>
          <w:b/>
          <w:sz w:val="28"/>
          <w:szCs w:val="28"/>
        </w:rPr>
      </w:pPr>
      <w:r>
        <w:rPr>
          <w:rFonts w:cs="Times New Roman"/>
          <w:b/>
          <w:noProof/>
          <w:sz w:val="28"/>
          <w:szCs w:val="28"/>
        </w:rPr>
        <w:pict>
          <v:oval id="Oval 173" o:spid="_x0000_s1026" style="position:absolute;left:0;text-align:left;margin-left:170.7pt;margin-top:13.4pt;width:125.25pt;height:160.4pt;z-index:251833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" fillcolor="white [3212]" strokecolor="#243f60 [1604]" strokeweight="2pt">
            <v:path arrowok="t"/>
            <v:textbox style="mso-next-textbox:#Oval 173">
              <w:txbxContent>
                <w:p w:rsidR="00B05487" w:rsidRPr="009717DE" w:rsidRDefault="00B05487" w:rsidP="003341F0">
                  <w:pPr>
                    <w:jc w:val="center"/>
                    <w:rPr>
                      <w:rFonts w:cs="Times New Roman"/>
                      <w:color w:val="000000" w:themeColor="text1"/>
                      <w:szCs w:val="24"/>
                    </w:rPr>
                  </w:pPr>
                  <w:r w:rsidRPr="009717DE">
                    <w:rPr>
                      <w:rFonts w:cs="Times New Roman"/>
                      <w:color w:val="000000" w:themeColor="text1"/>
                      <w:szCs w:val="24"/>
                    </w:rPr>
                    <w:t>Step7</w:t>
                  </w:r>
                </w:p>
                <w:p w:rsidR="00B05487" w:rsidRDefault="00B05487" w:rsidP="003341F0">
                  <w:pPr>
                    <w:jc w:val="center"/>
                  </w:pPr>
                  <w:r w:rsidRPr="009717DE">
                    <w:rPr>
                      <w:rFonts w:cs="Times New Roman"/>
                      <w:color w:val="000000" w:themeColor="text1"/>
                      <w:szCs w:val="24"/>
                    </w:rPr>
                    <w:t xml:space="preserve">Assessing emerging risk and add to </w:t>
                  </w:r>
                  <w:proofErr w:type="spellStart"/>
                  <w:r w:rsidRPr="009717DE">
                    <w:rPr>
                      <w:rFonts w:cs="Times New Roman"/>
                      <w:color w:val="000000" w:themeColor="text1"/>
                      <w:szCs w:val="24"/>
                    </w:rPr>
                    <w:t>register</w:t>
                  </w:r>
                  <w:r w:rsidRPr="0061798E">
                    <w:rPr>
                      <w:rFonts w:cs="Times New Roman"/>
                      <w:szCs w:val="24"/>
                    </w:rPr>
                    <w:t>priority</w:t>
                  </w:r>
                  <w:proofErr w:type="spellEnd"/>
                  <w:r w:rsidRPr="0061798E">
                    <w:rPr>
                      <w:rFonts w:cs="Times New Roman"/>
                      <w:szCs w:val="24"/>
                    </w:rPr>
                    <w:t xml:space="preserve"> areas</w:t>
                  </w:r>
                </w:p>
              </w:txbxContent>
            </v:textbox>
          </v:oval>
        </w:pict>
      </w:r>
    </w:p>
    <w:p w:rsidR="00420B72" w:rsidRPr="00E77B50" w:rsidRDefault="00663D8C" w:rsidP="00AA0F57">
      <w:pPr>
        <w:rPr>
          <w:rFonts w:cs="Times New Roman"/>
          <w:b/>
          <w:sz w:val="28"/>
          <w:szCs w:val="28"/>
        </w:rPr>
      </w:pPr>
      <w:r>
        <w:rPr>
          <w:rFonts w:cs="Times New Roman"/>
          <w:b/>
          <w:noProof/>
          <w:sz w:val="28"/>
          <w:szCs w:val="28"/>
        </w:rPr>
        <w:pict>
          <v:oval id="Oval 171" o:spid="_x0000_s1053" style="position:absolute;left:0;text-align:left;margin-left:41.45pt;margin-top:0;width:385.9pt;height:426.4pt;z-index:251831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" filled="f" strokecolor="#243f60 [1604]" strokeweight="2pt">
            <v:path arrowok="t"/>
          </v:oval>
        </w:pict>
      </w:r>
    </w:p>
    <w:p w:rsidR="003341F0" w:rsidRDefault="00663D8C" w:rsidP="00AA0F57">
      <w:pPr>
        <w:ind w:right="27"/>
        <w:rPr>
          <w:rFonts w:cs="Times New Roman"/>
          <w:color w:val="000000" w:themeColor="text1"/>
          <w:szCs w:val="24"/>
        </w:rPr>
      </w:pPr>
      <w:r>
        <w:rPr>
          <w:rFonts w:cs="Times New Roman"/>
          <w:noProof/>
          <w:color w:val="000000" w:themeColor="text1"/>
          <w:szCs w:val="24"/>
        </w:rPr>
        <w:pict>
          <v:oval id="Oval 174" o:spid="_x0000_s1027" style="position:absolute;left:0;text-align:left;margin-left:1141.05pt;margin-top:2.8pt;width:137.25pt;height:125.65pt;z-index:251834368;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" fillcolor="white [3212]" strokecolor="#243f60 [1604]" strokeweight="2pt">
            <v:path arrowok="t"/>
            <v:textbox style="mso-next-textbox:#Oval 174">
              <w:txbxContent>
                <w:p w:rsidR="00B05487" w:rsidRDefault="00B05487" w:rsidP="009717DE">
                  <w:pPr>
                    <w:jc w:val="center"/>
                    <w:rPr>
                      <w:rFonts w:cs="Times New Roman"/>
                      <w:color w:val="000000" w:themeColor="text1"/>
                      <w:szCs w:val="24"/>
                    </w:rPr>
                  </w:pPr>
                  <w:r w:rsidRPr="00D460A6">
                    <w:rPr>
                      <w:rFonts w:cs="Times New Roman"/>
                      <w:color w:val="000000" w:themeColor="text1"/>
                      <w:szCs w:val="24"/>
                    </w:rPr>
                    <w:t xml:space="preserve">Step 1 </w:t>
                  </w:r>
                </w:p>
                <w:p w:rsidR="00B05487" w:rsidRPr="00D460A6" w:rsidRDefault="00B05487" w:rsidP="009717DE">
                  <w:pPr>
                    <w:jc w:val="center"/>
                    <w:rPr>
                      <w:rFonts w:cs="Times New Roman"/>
                      <w:color w:val="000000" w:themeColor="text1"/>
                      <w:szCs w:val="24"/>
                    </w:rPr>
                  </w:pPr>
                  <w:r>
                    <w:rPr>
                      <w:rFonts w:cs="Times New Roman"/>
                      <w:color w:val="000000" w:themeColor="text1"/>
                      <w:szCs w:val="24"/>
                    </w:rPr>
                    <w:t>E</w:t>
                  </w:r>
                  <w:r w:rsidRPr="00D460A6">
                    <w:rPr>
                      <w:rFonts w:cs="Times New Roman"/>
                      <w:color w:val="000000" w:themeColor="text1"/>
                      <w:szCs w:val="24"/>
                    </w:rPr>
                    <w:t>stablish in priority areas</w:t>
                  </w:r>
                </w:p>
              </w:txbxContent>
            </v:textbox>
            <w10:wrap anchorx="margin"/>
          </v:oval>
        </w:pict>
      </w:r>
      <w:r>
        <w:rPr>
          <w:rFonts w:cs="Times New Roman"/>
          <w:noProof/>
          <w:color w:val="000000" w:themeColor="text1"/>
          <w:szCs w:val="24"/>
        </w:rPr>
        <w:pict>
          <v:oval id="Oval 178" o:spid="_x0000_s1028" style="position:absolute;left:0;text-align:left;margin-left:0;margin-top:3.9pt;width:130.25pt;height:97.35pt;z-index:25183846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" fillcolor="white [3212]" strokecolor="#243f60 [1604]" strokeweight="2pt">
            <v:path arrowok="t"/>
            <v:textbox style="mso-next-textbox:#Oval 178">
              <w:txbxContent>
                <w:p w:rsidR="00B05487" w:rsidRPr="00D460A6" w:rsidRDefault="00B05487" w:rsidP="009717DE">
                  <w:pPr>
                    <w:jc w:val="center"/>
                    <w:rPr>
                      <w:rFonts w:cs="Times New Roman"/>
                      <w:color w:val="000000" w:themeColor="text1"/>
                      <w:szCs w:val="24"/>
                    </w:rPr>
                  </w:pPr>
                  <w:r w:rsidRPr="00D460A6">
                    <w:rPr>
                      <w:rFonts w:cs="Times New Roman"/>
                      <w:color w:val="000000" w:themeColor="text1"/>
                      <w:szCs w:val="24"/>
                    </w:rPr>
                    <w:t>Step 6</w:t>
                  </w:r>
                </w:p>
                <w:p w:rsidR="00B05487" w:rsidRPr="00D460A6" w:rsidRDefault="00B05487" w:rsidP="009717DE">
                  <w:pPr>
                    <w:jc w:val="center"/>
                    <w:rPr>
                      <w:rFonts w:cs="Times New Roman"/>
                      <w:szCs w:val="24"/>
                    </w:rPr>
                  </w:pPr>
                  <w:r w:rsidRPr="00D460A6">
                    <w:rPr>
                      <w:rFonts w:cs="Times New Roman"/>
                      <w:color w:val="000000" w:themeColor="text1"/>
                      <w:szCs w:val="24"/>
                    </w:rPr>
                    <w:t>Report results</w:t>
                  </w:r>
                </w:p>
                <w:p w:rsidR="00B05487" w:rsidRDefault="00B05487" w:rsidP="009717DE">
                  <w:pPr>
                    <w:jc w:val="center"/>
                  </w:pPr>
                </w:p>
              </w:txbxContent>
            </v:textbox>
            <w10:wrap anchorx="margin"/>
          </v:oval>
        </w:pict>
      </w:r>
    </w:p>
    <w:p w:rsidR="003341F0" w:rsidRDefault="003341F0" w:rsidP="00AA0F57">
      <w:pPr>
        <w:ind w:right="27"/>
        <w:rPr>
          <w:rFonts w:cs="Times New Roman"/>
          <w:color w:val="000000" w:themeColor="text1"/>
          <w:szCs w:val="24"/>
        </w:rPr>
      </w:pPr>
    </w:p>
    <w:p w:rsidR="003341F0" w:rsidRDefault="003341F0" w:rsidP="00AA0F57">
      <w:pPr>
        <w:ind w:right="27"/>
        <w:rPr>
          <w:rFonts w:cs="Times New Roman"/>
          <w:color w:val="000000" w:themeColor="text1"/>
          <w:szCs w:val="24"/>
        </w:rPr>
      </w:pPr>
    </w:p>
    <w:p w:rsidR="003341F0" w:rsidRDefault="00663D8C" w:rsidP="00AA0F57">
      <w:pPr>
        <w:ind w:right="27"/>
        <w:rPr>
          <w:rFonts w:cs="Times New Roman"/>
          <w:color w:val="000000" w:themeColor="text1"/>
          <w:szCs w:val="24"/>
        </w:rPr>
      </w:pPr>
      <w:r>
        <w:rPr>
          <w:rFonts w:cs="Times New Roman"/>
          <w:noProof/>
          <w:color w:val="000000" w:themeColor="text1"/>
          <w:szCs w:val="24"/>
        </w:rPr>
        <w:pict>
          <v:oval id="Oval 175" o:spid="_x0000_s1029" style="position:absolute;left:0;text-align:left;margin-left:358.5pt;margin-top:20.3pt;width:108pt;height:112.6pt;z-index:2518353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" fillcolor="white [3212]" strokecolor="#243f60 [1604]" strokeweight="2pt">
            <v:path arrowok="t"/>
            <v:textbox style="mso-next-textbox:#Oval 175">
              <w:txbxContent>
                <w:p w:rsidR="00B05487" w:rsidRPr="00D460A6" w:rsidRDefault="00B05487" w:rsidP="00C47960">
                  <w:pPr>
                    <w:spacing w:line="276" w:lineRule="auto"/>
                    <w:jc w:val="center"/>
                    <w:rPr>
                      <w:rFonts w:cs="Times New Roman"/>
                      <w:color w:val="000000" w:themeColor="text1"/>
                      <w:szCs w:val="24"/>
                    </w:rPr>
                  </w:pPr>
                  <w:r w:rsidRPr="00D460A6">
                    <w:rPr>
                      <w:rFonts w:cs="Times New Roman"/>
                      <w:color w:val="000000" w:themeColor="text1"/>
                      <w:szCs w:val="24"/>
                    </w:rPr>
                    <w:t xml:space="preserve">Step 2 </w:t>
                  </w:r>
                </w:p>
                <w:p w:rsidR="00B05487" w:rsidRPr="00D460A6" w:rsidRDefault="00B05487" w:rsidP="00C47960">
                  <w:pPr>
                    <w:spacing w:line="276" w:lineRule="auto"/>
                    <w:jc w:val="center"/>
                    <w:rPr>
                      <w:rFonts w:cs="Times New Roman"/>
                      <w:color w:val="000000" w:themeColor="text1"/>
                      <w:szCs w:val="24"/>
                    </w:rPr>
                  </w:pPr>
                  <w:r w:rsidRPr="00D460A6">
                    <w:rPr>
                      <w:rFonts w:cs="Times New Roman"/>
                      <w:color w:val="000000" w:themeColor="text1"/>
                      <w:szCs w:val="24"/>
                    </w:rPr>
                    <w:t>Identity audit models</w:t>
                  </w:r>
                </w:p>
              </w:txbxContent>
            </v:textbox>
            <w10:wrap anchorx="margin"/>
          </v:oval>
        </w:pict>
      </w:r>
    </w:p>
    <w:p w:rsidR="003341F0" w:rsidRDefault="00663D8C" w:rsidP="00AA0F57">
      <w:pPr>
        <w:ind w:right="27"/>
        <w:rPr>
          <w:rFonts w:cs="Times New Roman"/>
          <w:color w:val="000000" w:themeColor="text1"/>
          <w:szCs w:val="24"/>
        </w:rPr>
      </w:pPr>
      <w:r>
        <w:rPr>
          <w:rFonts w:cs="Times New Roman"/>
          <w:noProof/>
          <w:color w:val="000000" w:themeColor="text1"/>
          <w:szCs w:val="24"/>
        </w:rPr>
        <w:pict>
          <v:oval id="Oval 172" o:spid="_x0000_s1030" style="position:absolute;left:0;text-align:left;margin-left:-25.5pt;margin-top:1.05pt;width:133.5pt;height:92.45pt;z-index:2518323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" fillcolor="white [3212]" strokecolor="#243f60 [1604]" strokeweight="2pt">
            <v:path arrowok="t"/>
            <v:textbox style="mso-next-textbox:#Oval 172">
              <w:txbxContent>
                <w:p w:rsidR="00B05487" w:rsidRPr="00D460A6" w:rsidRDefault="00B05487">
                  <w:pPr>
                    <w:rPr>
                      <w:rFonts w:cs="Times New Roman"/>
                      <w:color w:val="000000" w:themeColor="text1"/>
                      <w:szCs w:val="24"/>
                    </w:rPr>
                  </w:pPr>
                  <w:r w:rsidRPr="00D460A6">
                    <w:rPr>
                      <w:rFonts w:cs="Times New Roman"/>
                      <w:color w:val="000000" w:themeColor="text1"/>
                      <w:szCs w:val="24"/>
                    </w:rPr>
                    <w:t>Step 5</w:t>
                  </w:r>
                </w:p>
                <w:p w:rsidR="00B05487" w:rsidRPr="00D460A6" w:rsidRDefault="00B05487">
                  <w:pPr>
                    <w:rPr>
                      <w:color w:val="000000" w:themeColor="text1"/>
                    </w:rPr>
                  </w:pPr>
                  <w:r w:rsidRPr="00D460A6">
                    <w:rPr>
                      <w:rFonts w:cs="Times New Roman"/>
                      <w:color w:val="000000" w:themeColor="text1"/>
                      <w:szCs w:val="24"/>
                    </w:rPr>
                    <w:t>Manage results and</w:t>
                  </w:r>
                  <w:r>
                    <w:rPr>
                      <w:color w:val="000000" w:themeColor="text1"/>
                    </w:rPr>
                    <w:t xml:space="preserve"> follow up</w:t>
                  </w:r>
                </w:p>
              </w:txbxContent>
            </v:textbox>
            <w10:wrap anchorx="margin"/>
          </v:oval>
        </w:pict>
      </w:r>
    </w:p>
    <w:p w:rsidR="003341F0" w:rsidRDefault="003341F0" w:rsidP="00AA0F57">
      <w:pPr>
        <w:ind w:right="27"/>
        <w:rPr>
          <w:rFonts w:cs="Times New Roman"/>
          <w:color w:val="000000" w:themeColor="text1"/>
          <w:szCs w:val="24"/>
        </w:rPr>
      </w:pPr>
    </w:p>
    <w:p w:rsidR="003341F0" w:rsidRDefault="00663D8C" w:rsidP="00AA0F57">
      <w:pPr>
        <w:ind w:right="27"/>
        <w:rPr>
          <w:rFonts w:cs="Times New Roman"/>
          <w:color w:val="000000" w:themeColor="text1"/>
          <w:szCs w:val="24"/>
        </w:rPr>
      </w:pPr>
      <w:r>
        <w:rPr>
          <w:rFonts w:cs="Times New Roman"/>
          <w:noProof/>
          <w:color w:val="000000" w:themeColor="text1"/>
          <w:szCs w:val="24"/>
        </w:rPr>
        <w:pict>
          <v:oval id="Oval 177" o:spid="_x0000_s1031" style="position:absolute;left:0;text-align:left;margin-left:56pt;margin-top:27.5pt;width:130.95pt;height:114pt;z-index:251837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" fillcolor="white [3212]" strokecolor="#243f60 [1604]" strokeweight="2pt">
            <v:path arrowok="t"/>
            <v:textbox style="mso-next-textbox:#Oval 177">
              <w:txbxContent>
                <w:p w:rsidR="00B05487" w:rsidRPr="00D460A6" w:rsidRDefault="00B05487" w:rsidP="00F05D21">
                  <w:pPr>
                    <w:spacing w:line="276" w:lineRule="auto"/>
                    <w:jc w:val="center"/>
                    <w:rPr>
                      <w:rFonts w:cs="Times New Roman"/>
                      <w:color w:val="000000" w:themeColor="text1"/>
                      <w:szCs w:val="24"/>
                    </w:rPr>
                  </w:pPr>
                  <w:r w:rsidRPr="00D460A6">
                    <w:rPr>
                      <w:rFonts w:cs="Times New Roman"/>
                      <w:color w:val="000000" w:themeColor="text1"/>
                      <w:szCs w:val="24"/>
                    </w:rPr>
                    <w:t>Step 4</w:t>
                  </w:r>
                </w:p>
                <w:p w:rsidR="00B05487" w:rsidRPr="00D460A6" w:rsidRDefault="00B05487" w:rsidP="00F05D21">
                  <w:pPr>
                    <w:spacing w:line="276" w:lineRule="auto"/>
                    <w:jc w:val="center"/>
                    <w:rPr>
                      <w:rFonts w:cs="Times New Roman"/>
                      <w:color w:val="000000" w:themeColor="text1"/>
                      <w:szCs w:val="24"/>
                    </w:rPr>
                  </w:pPr>
                  <w:r w:rsidRPr="00D460A6">
                    <w:rPr>
                      <w:rFonts w:cs="Times New Roman"/>
                      <w:color w:val="000000" w:themeColor="text1"/>
                      <w:szCs w:val="24"/>
                    </w:rPr>
                    <w:t>Configure parameters and execute</w:t>
                  </w:r>
                </w:p>
              </w:txbxContent>
            </v:textbox>
          </v:oval>
        </w:pict>
      </w:r>
      <w:r>
        <w:rPr>
          <w:rFonts w:cs="Times New Roman"/>
          <w:noProof/>
          <w:color w:val="000000" w:themeColor="text1"/>
          <w:szCs w:val="24"/>
        </w:rPr>
        <w:pict>
          <v:oval id="Oval 176" o:spid="_x0000_s1032" style="position:absolute;left:0;text-align:left;margin-left:281.45pt;margin-top:20.1pt;width:117.8pt;height:121.4pt;z-index:251836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" fillcolor="white [3212]" strokecolor="#243f60 [1604]" strokeweight="2pt">
            <v:path arrowok="t"/>
            <v:textbox style="mso-next-textbox:#Oval 176">
              <w:txbxContent>
                <w:p w:rsidR="00B05487" w:rsidRPr="00D460A6" w:rsidRDefault="00B05487" w:rsidP="003E3956">
                  <w:pPr>
                    <w:jc w:val="center"/>
                    <w:rPr>
                      <w:rFonts w:cs="Times New Roman"/>
                      <w:color w:val="000000" w:themeColor="text1"/>
                      <w:szCs w:val="24"/>
                    </w:rPr>
                  </w:pPr>
                  <w:r w:rsidRPr="00D460A6">
                    <w:rPr>
                      <w:rFonts w:cs="Times New Roman"/>
                      <w:color w:val="000000" w:themeColor="text1"/>
                      <w:szCs w:val="24"/>
                    </w:rPr>
                    <w:t xml:space="preserve">Step 3 </w:t>
                  </w:r>
                </w:p>
                <w:p w:rsidR="00B05487" w:rsidRPr="00D460A6" w:rsidRDefault="00B05487" w:rsidP="003E3956">
                  <w:pPr>
                    <w:jc w:val="center"/>
                    <w:rPr>
                      <w:rFonts w:cs="Times New Roman"/>
                      <w:color w:val="000000" w:themeColor="text1"/>
                      <w:szCs w:val="24"/>
                    </w:rPr>
                  </w:pPr>
                  <w:r w:rsidRPr="00D460A6">
                    <w:rPr>
                      <w:rFonts w:cs="Times New Roman"/>
                      <w:color w:val="000000" w:themeColor="text1"/>
                      <w:szCs w:val="24"/>
                    </w:rPr>
                    <w:t>Determine process sequence</w:t>
                  </w:r>
                </w:p>
              </w:txbxContent>
            </v:textbox>
          </v:oval>
        </w:pict>
      </w:r>
    </w:p>
    <w:p w:rsidR="003341F0" w:rsidRDefault="003341F0" w:rsidP="00AA0F57">
      <w:pPr>
        <w:ind w:right="27"/>
        <w:rPr>
          <w:rFonts w:cs="Times New Roman"/>
          <w:color w:val="000000" w:themeColor="text1"/>
          <w:szCs w:val="24"/>
        </w:rPr>
      </w:pPr>
    </w:p>
    <w:p w:rsidR="002C0D68" w:rsidRDefault="002C0D68" w:rsidP="00AA0F57">
      <w:pPr>
        <w:ind w:right="27"/>
        <w:rPr>
          <w:rFonts w:cs="Times New Roman"/>
          <w:color w:val="000000" w:themeColor="text1"/>
          <w:szCs w:val="24"/>
        </w:rPr>
      </w:pPr>
    </w:p>
    <w:p w:rsidR="002C0D68" w:rsidRDefault="002C0D68" w:rsidP="00AA0F57">
      <w:pPr>
        <w:ind w:right="27"/>
        <w:rPr>
          <w:rFonts w:cs="Times New Roman"/>
          <w:color w:val="000000" w:themeColor="text1"/>
          <w:szCs w:val="24"/>
        </w:rPr>
      </w:pPr>
    </w:p>
    <w:p w:rsidR="00C74DA2" w:rsidRDefault="00C74DA2" w:rsidP="00AA0F57">
      <w:pPr>
        <w:ind w:right="27"/>
        <w:rPr>
          <w:rFonts w:cs="Times New Roman"/>
          <w:b/>
          <w:color w:val="000000" w:themeColor="text1"/>
          <w:szCs w:val="24"/>
        </w:rPr>
      </w:pPr>
    </w:p>
    <w:p w:rsidR="00C74DA2" w:rsidRDefault="00C74DA2" w:rsidP="00AA0F57">
      <w:pPr>
        <w:ind w:right="27"/>
        <w:rPr>
          <w:rFonts w:cs="Times New Roman"/>
          <w:b/>
          <w:color w:val="000000" w:themeColor="text1"/>
          <w:szCs w:val="24"/>
        </w:rPr>
      </w:pPr>
    </w:p>
    <w:p w:rsidR="00C02D17" w:rsidRDefault="00C02D17" w:rsidP="00AA0F57">
      <w:pPr>
        <w:ind w:right="27"/>
        <w:rPr>
          <w:rFonts w:cs="Times New Roman"/>
          <w:b/>
          <w:color w:val="000000" w:themeColor="text1"/>
          <w:szCs w:val="24"/>
        </w:rPr>
      </w:pPr>
    </w:p>
    <w:p w:rsidR="00C02D17" w:rsidRDefault="00C02D17" w:rsidP="00AA0F57">
      <w:pPr>
        <w:ind w:right="27"/>
        <w:rPr>
          <w:rFonts w:cs="Times New Roman"/>
          <w:b/>
          <w:color w:val="000000" w:themeColor="text1"/>
          <w:szCs w:val="24"/>
        </w:rPr>
      </w:pPr>
    </w:p>
    <w:p w:rsidR="00C02D17" w:rsidRPr="00DE5D48" w:rsidRDefault="00C02D17" w:rsidP="00DC6C22">
      <w:r w:rsidRPr="00DE5D48">
        <w:lastRenderedPageBreak/>
        <w:t>Internal auditing involves the process of Identifying departments that operate by using policies and procedures written by the organization or by regulatory agencies. This can include areas as complex as manufacturing processes or as simplistic as accounting procedures.  A list of each area is necessary to be made and the functions of the area that require review.</w:t>
      </w:r>
    </w:p>
    <w:p w:rsidR="00C02D17" w:rsidRPr="00DE5D48" w:rsidRDefault="00C02D17" w:rsidP="00DC6C22">
      <w:pPr>
        <w:rPr>
          <w:rFonts w:eastAsia="Times New Roman"/>
        </w:rPr>
      </w:pPr>
      <w:r w:rsidRPr="00DE5D48">
        <w:rPr>
          <w:rFonts w:eastAsia="Times New Roman"/>
          <w:bCs/>
        </w:rPr>
        <w:t xml:space="preserve">Determining  How Often Auditing Needs to be Done  because in </w:t>
      </w:r>
      <w:r w:rsidRPr="00DE5D48">
        <w:rPr>
          <w:rFonts w:eastAsia="Times New Roman"/>
        </w:rPr>
        <w:t>Some areas  auditing may only be need to be audited annually while some departments may require more frequent audits for example in accounting departments, daily audits for </w:t>
      </w:r>
      <w:hyperlink r:id="rId11" w:tgtFrame="_blank" w:history="1">
        <w:r w:rsidRPr="00DE5D48">
          <w:rPr>
            <w:rFonts w:eastAsia="Times New Roman"/>
          </w:rPr>
          <w:t>quality control</w:t>
        </w:r>
      </w:hyperlink>
      <w:r w:rsidRPr="00DE5D48">
        <w:rPr>
          <w:rFonts w:eastAsia="Times New Roman"/>
        </w:rPr>
        <w:t xml:space="preserve"> purposes are required while  in the </w:t>
      </w:r>
      <w:hyperlink r:id="rId12" w:tgtFrame="_blank" w:history="1">
        <w:r w:rsidRPr="00DE5D48">
          <w:rPr>
            <w:rFonts w:eastAsia="Times New Roman"/>
          </w:rPr>
          <w:t>marketing departments function</w:t>
        </w:r>
      </w:hyperlink>
      <w:r w:rsidRPr="00DE5D48">
        <w:rPr>
          <w:rFonts w:eastAsia="Times New Roman"/>
        </w:rPr>
        <w:t>  auditing may only require an annual audit of records and processes.</w:t>
      </w:r>
    </w:p>
    <w:p w:rsidR="00C02D17" w:rsidRPr="00DE5D48" w:rsidRDefault="00C02D17" w:rsidP="00DC6C22">
      <w:r w:rsidRPr="00DE5D48">
        <w:t>An audit sequence and calendar And, like any other business goal, audits should be integrated into corporate objectives. Scheduling audits on the business calendar ensures that it is done consistently which enables the smooth flow of the business.</w:t>
      </w:r>
    </w:p>
    <w:p w:rsidR="00C02D17" w:rsidRPr="00C02D17" w:rsidRDefault="00C02D17" w:rsidP="00DC6C22">
      <w:r w:rsidRPr="00C02D17">
        <w:t>Alerting Departments of Scheduled Audits is of important courtesy to give departments notice of an audit so they can have the necessary documents and materials ready and available for the reviewer. A surprise audit should only be done if there is suspicion of unethical or</w:t>
      </w:r>
      <w:hyperlink r:id="rId13" w:tgtFrame="_blank" w:history="1">
        <w:r w:rsidRPr="00C02D17">
          <w:t> illegal activity</w:t>
        </w:r>
      </w:hyperlink>
      <w:r w:rsidRPr="00C02D17">
        <w:t>. Department managers should not feel threatened by an auditor but view them as a valued resource to help them better manage their area.</w:t>
      </w:r>
    </w:p>
    <w:p w:rsidR="00C02D17" w:rsidRPr="00C02D17" w:rsidRDefault="00C02D17" w:rsidP="00DC6C22">
      <w:r w:rsidRPr="00C02D17">
        <w:t>The auditor should come prepared with an understanding of policies, procedures and a list of items that will be reviewed. The more prepared the auditor is the more efficient the process will be and the less down time there will be for the area being reviewed.</w:t>
      </w:r>
    </w:p>
    <w:p w:rsidR="00C02D17" w:rsidRPr="00C02D17" w:rsidRDefault="00C02D17" w:rsidP="00C02D17">
      <w:pPr>
        <w:rPr>
          <w:rFonts w:cs="Times New Roman"/>
          <w:szCs w:val="24"/>
        </w:rPr>
      </w:pPr>
      <w:r w:rsidRPr="00C02D17">
        <w:rPr>
          <w:rFonts w:cs="Times New Roman"/>
          <w:szCs w:val="24"/>
        </w:rPr>
        <w:t xml:space="preserve">The auditor should interview employees and ask them to explain their work process. Comparisons in the process, as the employee explained it, should be done </w:t>
      </w:r>
      <w:r w:rsidR="004D5DE7" w:rsidRPr="00C02D17">
        <w:rPr>
          <w:rFonts w:cs="Times New Roman"/>
          <w:szCs w:val="24"/>
        </w:rPr>
        <w:t>according to</w:t>
      </w:r>
      <w:r w:rsidRPr="00C02D17">
        <w:rPr>
          <w:rFonts w:cs="Times New Roman"/>
          <w:szCs w:val="24"/>
        </w:rPr>
        <w:t xml:space="preserve"> what the </w:t>
      </w:r>
      <w:r w:rsidRPr="00C02D17">
        <w:rPr>
          <w:rFonts w:cs="Times New Roman"/>
          <w:szCs w:val="24"/>
        </w:rPr>
        <w:lastRenderedPageBreak/>
        <w:t>written policy says. This step is to gain an understanding of employee competence and identify areas that need additional training.</w:t>
      </w:r>
    </w:p>
    <w:p w:rsidR="00C02D17" w:rsidRPr="00C02D17" w:rsidRDefault="00C02D17" w:rsidP="00DC6C22">
      <w:r w:rsidRPr="00C02D17">
        <w:t>Documenting the results and any differences in practice to how the policies are written, when policies are complied with and when they are not is very important. This may also include other information that is gathered from the interview process. Again, the goal is to identify gaps in compliance and to figure out a way to bridge that gap.</w:t>
      </w:r>
    </w:p>
    <w:p w:rsidR="00C02D17" w:rsidRPr="00C02D17" w:rsidRDefault="00C02D17" w:rsidP="00DC6C22">
      <w:r w:rsidRPr="00C02D17">
        <w:t>Creating an easy to read audit report in which these reports should be reviewed with senior management and an improvement plan developed for areas that have gaps in practice compliance.</w:t>
      </w:r>
    </w:p>
    <w:p w:rsidR="002C0D68" w:rsidRPr="002C0D68" w:rsidRDefault="00333781" w:rsidP="00DC6C22">
      <w:pPr>
        <w:pStyle w:val="Heading1"/>
      </w:pPr>
      <w:bookmarkStart w:id="54" w:name="_Toc20998836"/>
      <w:r>
        <w:t>Internal Auditing</w:t>
      </w:r>
      <w:r w:rsidR="002C0D68" w:rsidRPr="002C0D68">
        <w:t xml:space="preserve"> </w:t>
      </w:r>
      <w:r w:rsidR="00DC6C22">
        <w:t>and</w:t>
      </w:r>
      <w:r w:rsidR="002C0D68" w:rsidRPr="002C0D68">
        <w:t xml:space="preserve"> profitability</w:t>
      </w:r>
      <w:bookmarkEnd w:id="54"/>
    </w:p>
    <w:p w:rsidR="00BC3F24" w:rsidRDefault="00BC3F24" w:rsidP="00DC6C22">
      <w:r w:rsidRPr="00F25930">
        <w:t xml:space="preserve">In auditing for audits performed by an outside audit firm, Risk </w:t>
      </w:r>
      <w:r w:rsidR="004F17C2">
        <w:t>management</w:t>
      </w:r>
      <w:r w:rsidRPr="00F25930">
        <w:t xml:space="preserve"> is a crucial stage before accepting an audit engagement. According to ISA315 understanding the entity and its environment and assessing the risks of material misstatement “the auditor should perform risk assessment procedures to obtain an understanding of the entity and its environment including its internal control evidence relating to the auditors risk assessment of a material misstatement in the clients financial statements. Then the auditor obtains initial evidence regarding the classes of transaction at the client and operating effectiveness of the clients’ internal control.</w:t>
      </w:r>
    </w:p>
    <w:p w:rsidR="001C6AAB" w:rsidRPr="001C6AAB" w:rsidRDefault="001C6AAB" w:rsidP="00DC6C22">
      <w:r w:rsidRPr="001C6AAB">
        <w:t xml:space="preserve">An organization management of internal control has a key part in the administration of dangers that are noteworthy to the satisfaction of its business targets. A sound arrangement of inward control adds to protecting the shareholders venture and the organization's advantages. Inside control encourages the adequacy and effectiveness of operations, guarantees the dependability of interior and outside reporting and helps consistence with laws and directions (Whittington and </w:t>
      </w:r>
      <w:proofErr w:type="spellStart"/>
      <w:r w:rsidRPr="001C6AAB">
        <w:lastRenderedPageBreak/>
        <w:t>Pany</w:t>
      </w:r>
      <w:proofErr w:type="spellEnd"/>
      <w:r w:rsidRPr="001C6AAB">
        <w:t xml:space="preserve">, </w:t>
      </w:r>
      <w:r w:rsidR="005452F9">
        <w:t>(</w:t>
      </w:r>
      <w:r w:rsidR="00340AE5">
        <w:t xml:space="preserve">2010) asserts that </w:t>
      </w:r>
      <w:r w:rsidR="00340AE5" w:rsidRPr="001C6AAB">
        <w:t xml:space="preserve">an </w:t>
      </w:r>
      <w:r w:rsidRPr="001C6AAB">
        <w:t>organization arrangement of inward control has a key part in the administration of dangers that are noteworthy to the satisfaction of its business targets. A sound arrangement of internal control adds to shielding the shareholders venture and the organization's advantages. Inner control encourages the viability and productivity of operations, guarantees the unwavering quality of inward and outer reporting and helps consistence with laws and directions (Whittington &amp;</w:t>
      </w:r>
      <w:proofErr w:type="spellStart"/>
      <w:r w:rsidRPr="001C6AAB">
        <w:t>Pany</w:t>
      </w:r>
      <w:proofErr w:type="spellEnd"/>
      <w:r w:rsidRPr="001C6AAB">
        <w:t xml:space="preserve">, 2010). </w:t>
      </w:r>
    </w:p>
    <w:p w:rsidR="001C6AAB" w:rsidRPr="001C6AAB" w:rsidRDefault="001C6AAB" w:rsidP="00DC6C22">
      <w:r w:rsidRPr="001C6AAB">
        <w:t>Organizations understand risk and need valuing the significance of hazard administration to an association. Great corporate administration codes require the board to introduce an arrangement of hazard administration and educate their shareholders regarding this framework (Pickett, 2003). An organization cannot get smaller its way to approach to extent. It must create, and one of the keys to fruitful development is compelling danger administration. Chance affects an association's capacity to contend and to keep up its money related quality and the nature of its items and administrations. It is the interior examiner's business to recognize all auditable exercises and important hazard figures and to ev</w:t>
      </w:r>
      <w:r w:rsidR="00384A65">
        <w:t xml:space="preserve">aluate their noteworthiness. </w:t>
      </w:r>
    </w:p>
    <w:p w:rsidR="001C6AAB" w:rsidRDefault="001C6AAB" w:rsidP="00DC6C22">
      <w:pPr>
        <w:rPr>
          <w:color w:val="000000" w:themeColor="text1"/>
        </w:rPr>
      </w:pPr>
      <w:r w:rsidRPr="001C6AAB">
        <w:t xml:space="preserve">An effective internal control structure requires that the material perils that could unfavorably impact the achievement of the bank's destinations are being perceived and constantly surveyed. As indicated by </w:t>
      </w:r>
      <w:proofErr w:type="spellStart"/>
      <w:r w:rsidRPr="001C6AAB">
        <w:t>Beyanga</w:t>
      </w:r>
      <w:proofErr w:type="spellEnd"/>
      <w:r w:rsidRPr="001C6AAB">
        <w:t xml:space="preserve"> (2011) this evaluation ought to cover all dangers confronting the bank and the combined keeping money association (that is, credit hazard, nation and exchange chance, showcase chance, financing cost chance, liquidity chance, operational hazard, legitimate hazard, and reputational chance). </w:t>
      </w:r>
      <w:r w:rsidR="002C0D68" w:rsidRPr="001C6AAB">
        <w:t>Inward</w:t>
      </w:r>
      <w:r w:rsidR="00AB7B1B" w:rsidRPr="001C6AAB">
        <w:t xml:space="preserve"> controls ought to</w:t>
      </w:r>
      <w:r w:rsidRPr="001C6AAB">
        <w:t xml:space="preserve"> be modified to fittingly address any new or beforehand uncontrolled dangers (</w:t>
      </w:r>
      <w:proofErr w:type="spellStart"/>
      <w:r w:rsidRPr="001C6AAB">
        <w:t>Radu</w:t>
      </w:r>
      <w:proofErr w:type="spellEnd"/>
      <w:r w:rsidRPr="001C6AAB">
        <w:t xml:space="preserve"> and Ramona, 2013). Subsequently it is basic that, as a major aspect of an inner control framework these dangers are being perceived and ceaselessly surveyed. From an inside control point of view, a hazard appraisal ought to recognize and assess </w:t>
      </w:r>
      <w:r w:rsidRPr="001C6AAB">
        <w:lastRenderedPageBreak/>
        <w:t>the inward and outer components that could antagonistically influence</w:t>
      </w:r>
      <w:r>
        <w:rPr>
          <w:sz w:val="23"/>
          <w:szCs w:val="23"/>
        </w:rPr>
        <w:t xml:space="preserve"> the accomplishment of the </w:t>
      </w:r>
      <w:r w:rsidRPr="002C0D68">
        <w:rPr>
          <w:sz w:val="23"/>
          <w:szCs w:val="23"/>
        </w:rPr>
        <w:t>administrative bodies' execution, data and consistence objective.</w:t>
      </w:r>
    </w:p>
    <w:p w:rsidR="001C6AAB" w:rsidRPr="007404B0" w:rsidRDefault="001C6AAB" w:rsidP="00A54137">
      <w:pPr>
        <w:rPr>
          <w:b/>
        </w:rPr>
      </w:pPr>
      <w:r w:rsidRPr="007404B0">
        <w:t>Risk assessment system is divided into three steps: risk identification, risk analysis and evaluation, risk control and report. Risk identification deals with finding out how the enterprise judges and analyzes risks, including its nature, types and reasons of the occurrence. On the other hand risk analysis and evaluation needs quantitative analysis of digital information collected by mathematical method in order to make the risk management based on scientific basis. The result of risk analysis and risk evaluation is the probability of occurrence and size of the risk so as to provide a dependable basis for decision-making. When dealing with risk control and report management is required to consider how to control risk. The method of controlling risk usually is to transfer risk, adverse risk and disperse risk.</w:t>
      </w:r>
    </w:p>
    <w:p w:rsidR="00BC3F24" w:rsidRPr="00F25930" w:rsidRDefault="00BC3F24" w:rsidP="00A54137">
      <w:r w:rsidRPr="00F25930">
        <w:t xml:space="preserve">In auditing audit risk is defined as the risk that the auditor will issue a cleanup modified opinion regarding the financial statements. When in fact the financial statement are materially misstated and therefore do not qualify for a clean unmodified opinion. As a formula audit risk is the product of two other risks. Risk of material </w:t>
      </w:r>
      <w:r w:rsidR="00A54137">
        <w:t xml:space="preserve">misstatement and detection </w:t>
      </w:r>
      <w:r w:rsidR="00E91784">
        <w:t>risk;</w:t>
      </w:r>
      <w:r w:rsidR="00E91784" w:rsidRPr="00F25930">
        <w:t xml:space="preserve"> this</w:t>
      </w:r>
      <w:r w:rsidRPr="00F25930">
        <w:t xml:space="preserve"> formula can be further broken down as follows; inherent </w:t>
      </w:r>
      <w:r w:rsidR="00A54137">
        <w:t xml:space="preserve">risk </w:t>
      </w:r>
      <w:r w:rsidR="00EF1749" w:rsidRPr="00F25930">
        <w:t>control</w:t>
      </w:r>
      <w:r w:rsidR="00A54137">
        <w:t xml:space="preserve">, risk </w:t>
      </w:r>
      <w:r w:rsidR="00EF1749" w:rsidRPr="00F25930">
        <w:t>detection</w:t>
      </w:r>
      <w:r w:rsidRPr="00F25930">
        <w:t xml:space="preserve"> risk.</w:t>
      </w:r>
    </w:p>
    <w:p w:rsidR="00BC3F24" w:rsidRDefault="00BC3F24" w:rsidP="00A54137">
      <w:pPr>
        <w:rPr>
          <w:rFonts w:eastAsia="Times New Roman"/>
        </w:rPr>
      </w:pPr>
      <w:r w:rsidRPr="00F25930">
        <w:rPr>
          <w:rFonts w:eastAsia="Times New Roman"/>
        </w:rPr>
        <w:t xml:space="preserve">Risk management has main four phases to implement; the identification of risk, the assessment of risk, the prioritization of risk and response planning, in addition to the last phase of monitoring (the IRM, 2002; ISO 31000, 2009; BS 31100, 2008; COSO ERM, 2004; Moller, 2011). According to the risk standards approach (the IRM, 2002; BS 31100, 2008; COSO ERM, 2004), the monitoring phase should rely on internal auditing. Moreover, some standard bodies </w:t>
      </w:r>
      <w:r w:rsidR="00EC3A3B" w:rsidRPr="00F25930">
        <w:rPr>
          <w:rFonts w:eastAsia="Times New Roman"/>
        </w:rPr>
        <w:t>emphasize</w:t>
      </w:r>
      <w:r w:rsidRPr="00F25930">
        <w:rPr>
          <w:rFonts w:eastAsia="Times New Roman"/>
        </w:rPr>
        <w:t xml:space="preserve"> clearly the importance of achieving an independent and objective assurance in </w:t>
      </w:r>
      <w:r w:rsidRPr="00F25930">
        <w:rPr>
          <w:rFonts w:eastAsia="Times New Roman"/>
        </w:rPr>
        <w:lastRenderedPageBreak/>
        <w:t xml:space="preserve">monitoring risk management activities and assure that the internal auditing missions should comply with that (Hopkin,2012; Moller, 2011; BSI, 2008; COSO ERM, 2004;the IRM, 2002). </w:t>
      </w:r>
    </w:p>
    <w:p w:rsidR="00BC3F24" w:rsidRPr="00F25930" w:rsidRDefault="00BC3F24" w:rsidP="00AA0F57">
      <w:pPr>
        <w:rPr>
          <w:rFonts w:cs="Times New Roman"/>
          <w:color w:val="000000" w:themeColor="text1"/>
          <w:szCs w:val="24"/>
        </w:rPr>
      </w:pPr>
      <w:proofErr w:type="spellStart"/>
      <w:r w:rsidRPr="00F25930">
        <w:rPr>
          <w:rFonts w:cs="Times New Roman"/>
          <w:color w:val="000000" w:themeColor="text1"/>
          <w:szCs w:val="24"/>
        </w:rPr>
        <w:t>Owenrich</w:t>
      </w:r>
      <w:proofErr w:type="spellEnd"/>
      <w:r w:rsidRPr="00F25930">
        <w:rPr>
          <w:rFonts w:cs="Times New Roman"/>
          <w:color w:val="000000" w:themeColor="text1"/>
          <w:szCs w:val="24"/>
        </w:rPr>
        <w:t xml:space="preserve"> (2001) emphasize that the scope of internal auditing is to determine whether the company’s network of risk management, control and governance processes, as designed and represented by management, its adequate and function in a manner which ensures that risk are appropriately identified and managed; interaction with the various governance groups occurs as needed; significant financial , management and operational information is accurate, reliable and timely; employees’ actions are in compliance with policies, standards, procedures and applicable laws and regulations, regulations; resources are acquired economically, used efficiently and adequately protected; programs ,plans and objectives are achieved; quality and continuous improvement are fostered in the company’s control process; significant legislative or regulatory issues impacting the company recognized and addressed properly.</w:t>
      </w:r>
    </w:p>
    <w:p w:rsidR="00BC3F24" w:rsidRDefault="00BC3F24" w:rsidP="00A54137">
      <w:r w:rsidRPr="00F25930">
        <w:rPr>
          <w:rFonts w:eastAsia="Times New Roman"/>
        </w:rPr>
        <w:t>Furthermore, the BS 31100:2008; COSO ERM, 2004; IRM, 2002, Sharman report 20 and other scholars such as Fraser et al</w:t>
      </w:r>
      <w:r w:rsidR="00384A65">
        <w:rPr>
          <w:rFonts w:eastAsia="Times New Roman"/>
        </w:rPr>
        <w:t>,</w:t>
      </w:r>
      <w:r w:rsidRPr="00F25930">
        <w:rPr>
          <w:rFonts w:eastAsia="Times New Roman"/>
        </w:rPr>
        <w:t xml:space="preserve"> (2010), Moller (2010) and others all state that there is a separate role for internal auditors and risk management functions. Additionally, they limit the internal auditing role by providing the top management with independent assurance regarding the effectiveness of managing risk, by assuring the effectiveness of controls, risk management processes, managing the key risks, and reliability, in addition to the appropriateness of assessing and reporting risks and controls. In particular, achieving independency and objectivity in these activities seeks a separation in </w:t>
      </w:r>
      <w:r w:rsidRPr="00F25930">
        <w:t>roles between risk management and internal auditing (</w:t>
      </w:r>
      <w:proofErr w:type="spellStart"/>
      <w:r w:rsidRPr="00F25930">
        <w:t>Bazerman</w:t>
      </w:r>
      <w:proofErr w:type="spellEnd"/>
      <w:r w:rsidRPr="00F25930">
        <w:t xml:space="preserve"> et al, 1997)</w:t>
      </w:r>
    </w:p>
    <w:p w:rsidR="006B0969" w:rsidRPr="00F20C77" w:rsidRDefault="006B0969" w:rsidP="00F20C77">
      <w:r w:rsidRPr="00F20C77">
        <w:lastRenderedPageBreak/>
        <w:t xml:space="preserve">According to Merchant (2000) internal auditing professional standards require the function </w:t>
      </w:r>
      <w:proofErr w:type="spellStart"/>
      <w:r w:rsidRPr="00F20C77">
        <w:t>toevaluate</w:t>
      </w:r>
      <w:proofErr w:type="spellEnd"/>
      <w:r w:rsidRPr="00F20C77">
        <w:t xml:space="preserve"> the effectiveness of the organization’s risk management activities.</w:t>
      </w:r>
    </w:p>
    <w:p w:rsidR="006B0969" w:rsidRPr="00F20C77" w:rsidRDefault="006B0969" w:rsidP="00AA0F57">
      <w:pPr>
        <w:ind w:right="27"/>
      </w:pPr>
      <w:r w:rsidRPr="00F20C77">
        <w:t xml:space="preserve">Risk management is the process by which an organization identifies analyses, responds, gather information about and monitor strategic risks </w:t>
      </w:r>
      <w:proofErr w:type="spellStart"/>
      <w:r w:rsidRPr="00F20C77">
        <w:t>thatcould</w:t>
      </w:r>
      <w:proofErr w:type="spellEnd"/>
      <w:r w:rsidRPr="00F20C77">
        <w:t xml:space="preserve"> actually or potentially impact the organization’s ability to achieve its mission and objectives.</w:t>
      </w:r>
    </w:p>
    <w:p w:rsidR="006B0969" w:rsidRPr="00F20C77" w:rsidRDefault="006B0969" w:rsidP="00F20C77">
      <w:r w:rsidRPr="00F20C77">
        <w:t xml:space="preserve">Under the COSO enterprise risk management, framework an organization strategy, operations, reporting and compliance objectives all have associated strategic business risks the negative outcomes resulting from internal and external events that inhibit the organization’s ability to achieve its objectives. Management assesses risk as part of the ordinary course of business activities such as strategic planning, market planning, capital planning ,budgeting ,hedging, incentives pay out structure, credit practices, mergers and acquisitions strategic </w:t>
      </w:r>
      <w:r w:rsidR="00E91784" w:rsidRPr="00F20C77">
        <w:t>partnerships legislative</w:t>
      </w:r>
      <w:r w:rsidRPr="00F20C77">
        <w:t xml:space="preserve"> changes and conducting business abroad. Sarbanes Oxley regulations require extensive risk assessment of financial reporting processes corporate legal counsel often prepare comprehensive assessments of the current and potential litigation a company faces.</w:t>
      </w:r>
    </w:p>
    <w:p w:rsidR="006B0969" w:rsidRPr="00F20C77" w:rsidRDefault="006B0969" w:rsidP="00F20C77">
      <w:r w:rsidRPr="00F20C77">
        <w:t xml:space="preserve">Internal auditors may evaluate each of these activities or focus on the overarching process used to manage risks entity-wide for example internal auditor can advise management regarding the reporting of forward looking operating measures to the board to help identity emerging risks or internal auditors can evaluate and report on whether the board and other </w:t>
      </w:r>
      <w:r w:rsidR="00E91784" w:rsidRPr="00F20C77">
        <w:t>stakeholders can</w:t>
      </w:r>
      <w:r w:rsidRPr="00F20C77">
        <w:t xml:space="preserve"> have reasonable assurance the organization management team has implemented an effective enterprise risk management program.</w:t>
      </w:r>
    </w:p>
    <w:p w:rsidR="006B0969" w:rsidRPr="00F20C77" w:rsidRDefault="006B0969" w:rsidP="00F20C77">
      <w:r w:rsidRPr="00F20C77">
        <w:t xml:space="preserve">In larger organizations major strategic initiates are implemented to achieve objectives and drive changes. As a member of senior management the chief audit executive may participate in status </w:t>
      </w:r>
      <w:r w:rsidRPr="00F20C77">
        <w:lastRenderedPageBreak/>
        <w:t xml:space="preserve">updates on these major initiates. This places CAE in the position on many of the major risks the </w:t>
      </w:r>
      <w:r w:rsidR="00D83A38" w:rsidRPr="00F20C77">
        <w:t>organization faces the Audit committee or ensures</w:t>
      </w:r>
      <w:r w:rsidRPr="00F20C77">
        <w:t xml:space="preserve"> management reporting is effective for </w:t>
      </w:r>
      <w:r w:rsidR="00E91784" w:rsidRPr="00F20C77">
        <w:t>that; purpose</w:t>
      </w:r>
      <w:r w:rsidRPr="00F20C77">
        <w:t>. Internal auditors may help companies establish maintain enterprise risk management processes. Internal auditors also play an important role in helping companies execute SOX 404 top-down risk assessment.</w:t>
      </w:r>
    </w:p>
    <w:p w:rsidR="006B0969" w:rsidRPr="006B0969" w:rsidRDefault="006B0969" w:rsidP="007D2288">
      <w:pPr>
        <w:rPr>
          <w:rStyle w:val="Emphasis"/>
          <w:rFonts w:cs="Times New Roman"/>
          <w:i w:val="0"/>
          <w:iCs w:val="0"/>
          <w:szCs w:val="24"/>
        </w:rPr>
      </w:pPr>
      <w:r w:rsidRPr="007D2288">
        <w:t>In these latter two areas,</w:t>
      </w:r>
      <w:r w:rsidRPr="006B0969">
        <w:rPr>
          <w:rStyle w:val="Emphasis"/>
          <w:rFonts w:cs="Times New Roman"/>
          <w:i w:val="0"/>
          <w:szCs w:val="24"/>
        </w:rPr>
        <w:t xml:space="preserve"> internal auditors </w:t>
      </w:r>
      <w:r w:rsidRPr="007D2288">
        <w:t>typically are, internal</w:t>
      </w:r>
      <w:r w:rsidRPr="006B0969">
        <w:rPr>
          <w:rStyle w:val="Emphasis"/>
          <w:rFonts w:cs="Times New Roman"/>
          <w:i w:val="0"/>
          <w:szCs w:val="24"/>
        </w:rPr>
        <w:t xml:space="preserve"> auditors typically are part of the risk assessment team in an advisory role.</w:t>
      </w:r>
    </w:p>
    <w:p w:rsidR="006B0969" w:rsidRPr="00D4226A" w:rsidRDefault="006B0969" w:rsidP="00AA0F57">
      <w:pPr>
        <w:ind w:right="27"/>
      </w:pPr>
      <w:r w:rsidRPr="00F20C77">
        <w:t xml:space="preserve">Internal auditing activity as it relates to corporate governance has in the past been generally informal, accomplished primarily through participation in meetings and discussions with members of the Board of Directors. According to COSO’s ERM framework, governance is the policies, processes and structures used by the organizations leadership to direct activities, achieve objectives and protect the interests of diverse stakeholders groups </w:t>
      </w:r>
      <w:proofErr w:type="gramStart"/>
      <w:r w:rsidRPr="00F20C77">
        <w:t xml:space="preserve">in a manner </w:t>
      </w:r>
      <w:proofErr w:type="spellStart"/>
      <w:r w:rsidRPr="00F20C77">
        <w:t>consistent</w:t>
      </w:r>
      <w:r w:rsidRPr="00D4226A">
        <w:t>with</w:t>
      </w:r>
      <w:proofErr w:type="spellEnd"/>
      <w:r w:rsidRPr="00D4226A">
        <w:t xml:space="preserve"> ethical standards</w:t>
      </w:r>
      <w:proofErr w:type="gramEnd"/>
      <w:r w:rsidRPr="00D4226A">
        <w:t>. The internal auditor is often considered one of the “Four Pillars “rate governance, the other pillars being the Board of Directors, management and the external auditor.</w:t>
      </w:r>
    </w:p>
    <w:p w:rsidR="006B0969" w:rsidRPr="00593D02" w:rsidRDefault="006B0969" w:rsidP="00AA0F57">
      <w:pPr>
        <w:ind w:right="27"/>
      </w:pPr>
      <w:r w:rsidRPr="00593D02">
        <w:t xml:space="preserve">A primary focus area of internal auditing as it relates to corporate governance is helping the audit committee of the Board of Directors perform its responsibilities effectively. This may include reporting critical management control issues suggesting questions or topics for the audit committees, meeting agendas and the coordinating with the external auditor and management </w:t>
      </w:r>
      <w:proofErr w:type="spellStart"/>
      <w:r w:rsidRPr="00593D02">
        <w:t>toensure</w:t>
      </w:r>
      <w:proofErr w:type="spellEnd"/>
      <w:r w:rsidRPr="00593D02">
        <w:t xml:space="preserve"> the committee receives effective information. In recent years the IIA has advocated more formal evaluation of corporate governance particularly in the areas of board over sight of enterprise risk, corporate ethics and fraud Ritter </w:t>
      </w:r>
      <w:proofErr w:type="gramStart"/>
      <w:r w:rsidRPr="00593D02">
        <w:t>erg(</w:t>
      </w:r>
      <w:proofErr w:type="gramEnd"/>
      <w:r w:rsidRPr="00593D02">
        <w:t>2001).</w:t>
      </w:r>
    </w:p>
    <w:p w:rsidR="006B0969" w:rsidRPr="00593D02" w:rsidRDefault="006B0969" w:rsidP="00AA0F57">
      <w:pPr>
        <w:ind w:right="27"/>
      </w:pPr>
      <w:r w:rsidRPr="00593D02">
        <w:lastRenderedPageBreak/>
        <w:t xml:space="preserve">According to </w:t>
      </w:r>
      <w:proofErr w:type="spellStart"/>
      <w:r w:rsidRPr="00593D02">
        <w:t>Symcon</w:t>
      </w:r>
      <w:proofErr w:type="spellEnd"/>
      <w:r w:rsidRPr="00593D02">
        <w:t xml:space="preserve">, (2003) internal auditing activity is primarily directed at evaluating internal control. Under the COSO framework, internal control is broadly defined as a process, effected by an entity’s board of directors, management and other personnel, designed to </w:t>
      </w:r>
      <w:r w:rsidR="00E91784" w:rsidRPr="00593D02">
        <w:t>provide reasonable</w:t>
      </w:r>
      <w:r w:rsidRPr="00593D02">
        <w:t xml:space="preserve"> assurance, regarding the achievement of the following core objectives for which all businesses strives effectiveness and efficiency of operations reliability of financial and management reporting compliance with laws and regulations and safe guarding of assets.</w:t>
      </w:r>
    </w:p>
    <w:p w:rsidR="00BC3F24" w:rsidRDefault="00333781" w:rsidP="00593D02">
      <w:pPr>
        <w:pStyle w:val="Heading1"/>
      </w:pPr>
      <w:bookmarkStart w:id="55" w:name="_Toc20998837"/>
      <w:r>
        <w:t>Internal auditing</w:t>
      </w:r>
      <w:r w:rsidR="002C0D68">
        <w:t xml:space="preserve"> and proper utilization of funds</w:t>
      </w:r>
      <w:bookmarkEnd w:id="55"/>
    </w:p>
    <w:p w:rsidR="00287A8C" w:rsidRPr="00593D02" w:rsidRDefault="00414D3E" w:rsidP="00593D02">
      <w:pPr>
        <w:rPr>
          <w:color w:val="000000"/>
          <w:szCs w:val="24"/>
        </w:rPr>
      </w:pPr>
      <w:r w:rsidRPr="00593D02">
        <w:t xml:space="preserve">Whittington and </w:t>
      </w:r>
      <w:proofErr w:type="spellStart"/>
      <w:r w:rsidRPr="00593D02">
        <w:t>Pany</w:t>
      </w:r>
      <w:proofErr w:type="spellEnd"/>
      <w:r w:rsidRPr="00593D02">
        <w:t xml:space="preserve"> (2001) characterized internal environment audit practices as the tone of the association by impacting the control awareness of individuals. They encourage affirm that control environment is seen as the establishment for the various segments of inner control. Internal environment audit practices hones variables incorporate; trustworthiness and moral estimations of work force in charge of making, managing, and checking the controls, duty and skill of people performing doled out obligations, top managerial staff or review panels, management philosophy </w:t>
      </w:r>
      <w:r w:rsidR="00E91784" w:rsidRPr="00593D02">
        <w:t>and operating</w:t>
      </w:r>
      <w:r w:rsidRPr="00593D02">
        <w:t xml:space="preserve"> style and authoritative structure (which might be an </w:t>
      </w:r>
      <w:r w:rsidR="00593D02" w:rsidRPr="00593D02">
        <w:t>all-around</w:t>
      </w:r>
      <w:r w:rsidRPr="00593D02">
        <w:t xml:space="preserve"> sorted out structure that accommodates appropriate arranging, coordinating and controlling operations or a disordered structure that may just serve to befuddle the key players </w:t>
      </w:r>
      <w:r w:rsidR="00593D02">
        <w:t xml:space="preserve">by making misty parts). </w:t>
      </w:r>
    </w:p>
    <w:p w:rsidR="00414D3E" w:rsidRDefault="00414D3E" w:rsidP="00593D02">
      <w:r>
        <w:t xml:space="preserve">Administration state of mind ought to be focused on moral business hones and to taking after the set up control techniques (Fish, 2001). This is the establishment for each other piece of internal control, giving request and structure. Inside environment control sharpens components include: Integrity and good values; the devotion to wellness; organization hypothesis and working style; and the way organization distributes power and commitment, deals with and develops its family. The Internal environment control practices are the establishment of the five components in the </w:t>
      </w:r>
      <w:r>
        <w:lastRenderedPageBreak/>
        <w:t xml:space="preserve">inner control system. Its assignment and operation influence the venture' general action, as well as the other four components. In this way control environment specifically influences the impact of execution of interior control system and the advanced ventures ought to build up a reasonable </w:t>
      </w:r>
      <w:r w:rsidR="00593D02">
        <w:t>internal</w:t>
      </w:r>
      <w:r>
        <w:t xml:space="preserve"> environment control (Eden, 2006). </w:t>
      </w:r>
    </w:p>
    <w:p w:rsidR="00287A8C" w:rsidRPr="00593D02" w:rsidRDefault="00414D3E" w:rsidP="00593D02">
      <w:r>
        <w:t>Internal environment audit practices has a few components, nonetheless, for reasons for this exploration, the survey will concentrate on administration rationality and working style, the trustworthiness and moral estimations of staff that make and regulate controls, and review councils and directorate. For motivations behind the study, governing body will be spoken to by the Board of Management and the different advisory groups of the Board (</w:t>
      </w:r>
      <w:proofErr w:type="spellStart"/>
      <w:r>
        <w:t>Verschoor</w:t>
      </w:r>
      <w:proofErr w:type="spellEnd"/>
      <w:r>
        <w:t xml:space="preserve">, 1999). Whittington and </w:t>
      </w:r>
      <w:proofErr w:type="spellStart"/>
      <w:r>
        <w:t>Pany</w:t>
      </w:r>
      <w:proofErr w:type="spellEnd"/>
      <w:r>
        <w:t xml:space="preserve"> (2001) likewise trust that these variables set a premise whereupon the other inward control parts can be manufactured. They additionally give a structure inside which alternate segments work. Be that as it may, these attestations have not generally remained constant, since administration in associations has dependably superseded these controls, the absence of tutoring. </w:t>
      </w:r>
    </w:p>
    <w:p w:rsidR="0040283A" w:rsidRPr="00593D02" w:rsidRDefault="00414D3E" w:rsidP="00593D02">
      <w:r>
        <w:t xml:space="preserve">The internal environment audit practices usually include the following context. To begin with, there is personnel integrity and quality. The staffs assume a double part: on one hand, they are the subjects of inward control in the association and </w:t>
      </w:r>
      <w:r w:rsidR="001C6AAB">
        <w:t>c</w:t>
      </w:r>
      <w:r>
        <w:t xml:space="preserve">ontrol the execution of their task; then again, they are the objects of interior control in the association and regulated and controlled by the other. Anything of inner control framework might not go past the staffs' trustworthiness and quality that makes, oversees, actualizes and administers the framework. Besides, there is the administration style and administration thought (Eden, 2006). </w:t>
      </w:r>
    </w:p>
    <w:p w:rsidR="00F72F54" w:rsidRPr="00593D02" w:rsidRDefault="00414D3E" w:rsidP="00AA0F57">
      <w:r>
        <w:lastRenderedPageBreak/>
        <w:t>The leadership administration style and administration thought impact the method for overseeing of the undertakings, particularly the supervisor singular marvelousness and the capacity to settle on choice. Directors control the endeavor principally by planning the association and administration component, approving and outlining the framework. What's more, in conclusion there is the association structure. Organization structure including association structure settings, duties portion, what position of the individual in the association is and w</w:t>
      </w:r>
      <w:r w:rsidR="00087381">
        <w:t>hat power and obligation he has</w:t>
      </w:r>
      <w:r>
        <w:t>. Association structure is the grantee for the undertaking to accomplish generally speaking.</w:t>
      </w:r>
    </w:p>
    <w:p w:rsidR="00BC3F24" w:rsidRDefault="00333781" w:rsidP="00593D02">
      <w:pPr>
        <w:pStyle w:val="Heading1"/>
      </w:pPr>
      <w:bookmarkStart w:id="56" w:name="_Toc20998838"/>
      <w:r>
        <w:t>Internal Auditing</w:t>
      </w:r>
      <w:r w:rsidR="002C0D68">
        <w:t xml:space="preserve"> and value for money</w:t>
      </w:r>
      <w:bookmarkEnd w:id="56"/>
    </w:p>
    <w:p w:rsidR="00BC3F24" w:rsidRPr="00593D02" w:rsidRDefault="00BC3F24" w:rsidP="00593D02">
      <w:r w:rsidRPr="00F72F54">
        <w:t xml:space="preserve">Internal control may be defined as the whole system of controls, financial and </w:t>
      </w:r>
      <w:r w:rsidR="00593D02" w:rsidRPr="00F72F54">
        <w:t>otherwise, established</w:t>
      </w:r>
      <w:r w:rsidRPr="00F72F54">
        <w:t xml:space="preserve"> by the management in order to carry on the business of the company in an </w:t>
      </w:r>
      <w:r w:rsidR="00593D02" w:rsidRPr="00F72F54">
        <w:t>orderly manner</w:t>
      </w:r>
      <w:r w:rsidRPr="00F72F54">
        <w:t xml:space="preserve">, safeguard its assets and secure as far as possible the accuracy and reliability of </w:t>
      </w:r>
      <w:r w:rsidR="00593D02" w:rsidRPr="00F72F54">
        <w:t>its records</w:t>
      </w:r>
      <w:r w:rsidRPr="00F72F54">
        <w:t xml:space="preserve">. It will be observed that the concept of internal control goes beyond financial </w:t>
      </w:r>
      <w:r w:rsidR="00593D02" w:rsidRPr="00F72F54">
        <w:t>and accountancy</w:t>
      </w:r>
      <w:r w:rsidRPr="00F72F54">
        <w:t xml:space="preserve"> matters and the custody of company assets to include controls designed to </w:t>
      </w:r>
      <w:r w:rsidR="00E91784" w:rsidRPr="00F72F54">
        <w:t>improve</w:t>
      </w:r>
      <w:r w:rsidR="00E91784" w:rsidRPr="00F72F54">
        <w:rPr>
          <w:rFonts w:cs="Times New Roman"/>
          <w:szCs w:val="24"/>
        </w:rPr>
        <w:t xml:space="preserve"> operational</w:t>
      </w:r>
      <w:r w:rsidRPr="00F72F54">
        <w:rPr>
          <w:rFonts w:cs="Times New Roman"/>
          <w:szCs w:val="24"/>
        </w:rPr>
        <w:t xml:space="preserve"> efficiency and ensure adherence to company policies. The board of directors </w:t>
      </w:r>
      <w:r w:rsidR="00E91784" w:rsidRPr="00F72F54">
        <w:rPr>
          <w:rFonts w:cs="Times New Roman"/>
          <w:szCs w:val="24"/>
        </w:rPr>
        <w:t>should have</w:t>
      </w:r>
      <w:r w:rsidRPr="00F72F54">
        <w:rPr>
          <w:rFonts w:cs="Times New Roman"/>
          <w:szCs w:val="24"/>
        </w:rPr>
        <w:t xml:space="preserve"> the responsibility for approving strategies and policies and</w:t>
      </w:r>
      <w:r w:rsidR="00593D02">
        <w:rPr>
          <w:rFonts w:cs="Times New Roman"/>
          <w:szCs w:val="24"/>
        </w:rPr>
        <w:t xml:space="preserve"> ensuring that senior management </w:t>
      </w:r>
      <w:r w:rsidRPr="00F72F54">
        <w:rPr>
          <w:rFonts w:cs="Times New Roman"/>
          <w:szCs w:val="24"/>
        </w:rPr>
        <w:t>is monitoring the effectiveness of the internal control system (Basle, 1998:2).</w:t>
      </w:r>
    </w:p>
    <w:p w:rsidR="00F72F54" w:rsidRPr="0040283A" w:rsidRDefault="00F72F54" w:rsidP="00593D02">
      <w:r w:rsidRPr="0040283A">
        <w:t xml:space="preserve">Ray and </w:t>
      </w:r>
      <w:proofErr w:type="spellStart"/>
      <w:r w:rsidRPr="0040283A">
        <w:t>Pany</w:t>
      </w:r>
      <w:proofErr w:type="spellEnd"/>
      <w:r w:rsidRPr="0040283A">
        <w:t xml:space="preserve"> (2010) referred control exercises as another part of inner controls. They observe that control activities are methodologies and frameworks that certification that organization commands are finished. Controls exercises in an association essentially involve; execution surveys (contrasting genuine execution and spending plans, gauges and earlier period execution), data preparing (important to check exactness, culmination and approval of exchanges), physical controls (important to give security over both records and different resources), and isolation of </w:t>
      </w:r>
      <w:r w:rsidRPr="0040283A">
        <w:lastRenderedPageBreak/>
        <w:t>obligations (where nobody individual ought to handle all parts of an exchange from the earliest starting point to the end).</w:t>
      </w:r>
    </w:p>
    <w:p w:rsidR="00F72F54" w:rsidRPr="00F72F54" w:rsidRDefault="00287A8C" w:rsidP="00AA0F57">
      <w:pPr>
        <w:rPr>
          <w:rFonts w:cs="Times New Roman"/>
          <w:szCs w:val="24"/>
        </w:rPr>
      </w:pPr>
      <w:r w:rsidRPr="00F72F54">
        <w:rPr>
          <w:rFonts w:cs="Times New Roman"/>
          <w:szCs w:val="24"/>
        </w:rPr>
        <w:t>Internal control insufficiencies should be represented upstream, with bona fide matters reported quickly to top association and regulating sheets. Internal control systems change after some time (</w:t>
      </w:r>
      <w:proofErr w:type="spellStart"/>
      <w:r w:rsidRPr="00F72F54">
        <w:rPr>
          <w:rFonts w:cs="Times New Roman"/>
          <w:szCs w:val="24"/>
        </w:rPr>
        <w:t>Dumitrescu</w:t>
      </w:r>
      <w:proofErr w:type="spellEnd"/>
      <w:r w:rsidRPr="00F72F54">
        <w:rPr>
          <w:rFonts w:cs="Times New Roman"/>
          <w:szCs w:val="24"/>
        </w:rPr>
        <w:t xml:space="preserve">, 2004). </w:t>
      </w:r>
    </w:p>
    <w:p w:rsidR="00BC3F24" w:rsidRPr="00F72F54" w:rsidRDefault="00287A8C" w:rsidP="00593D02">
      <w:r w:rsidRPr="00F72F54">
        <w:t xml:space="preserve">The way controls are associated may progress once suitable frameworks can end up being less convincing a direct result of the arrival of new staff, fluctuating sufficiency of planning and supervision, time and resources necessities, or additional weights. Also, conditions for which within control structure was at first sketched out furthermore may change. In light of advancing conditions, organization needs to make sense of if the inside control system continues being correlated and prepared to address new dangers (Roth, 1997). </w:t>
      </w:r>
    </w:p>
    <w:p w:rsidR="00BC3F24" w:rsidRPr="00F72F54" w:rsidRDefault="00BC3F24" w:rsidP="00712C73">
      <w:r w:rsidRPr="00F72F54">
        <w:t xml:space="preserve">According to ISA UK &amp; Ireland (315) internal control comprises five components: control environment, the entity’s risk assessment process, the information and communication systems, control activities and the monitoring of controls. However, for purpose of this study the research will narrow on three components of internal control systems. These are the control activities, internal audit and control environment. </w:t>
      </w:r>
    </w:p>
    <w:p w:rsidR="00BC3F24" w:rsidRPr="00F72F54" w:rsidRDefault="00BC3F24" w:rsidP="00712C73">
      <w:r w:rsidRPr="00F72F54">
        <w:t xml:space="preserve">The statement of Standard Auditing Practices No.6 (SAP 6)defines internal control as “ the plan of organization and all the methods and procedures adopted by the management of an entity to assist in achieving management objectives of ensuring as far as practicable, the orderly and efficient conduct of its business, including adherence to management policies, the safeguarding of assets prevention and detection of fraud and errors, the accuracy and completeness of accounting records and the timely preparation of reliable financial information”. </w:t>
      </w:r>
    </w:p>
    <w:p w:rsidR="00BC3F24" w:rsidRPr="0040283A" w:rsidRDefault="00BC3F24" w:rsidP="00AB4269">
      <w:pPr>
        <w:rPr>
          <w:rFonts w:eastAsia="Times New Roman"/>
        </w:rPr>
      </w:pPr>
      <w:r w:rsidRPr="00F72F54">
        <w:rPr>
          <w:rFonts w:eastAsia="Times New Roman"/>
        </w:rPr>
        <w:lastRenderedPageBreak/>
        <w:t xml:space="preserve">COSO internal control framework organized an integrated relationship between all internal control elements as well as their activities (Rae et al, 2008). Consequently, the internal audit which refers to the monitoring component ensures that risk assessment is linked with all entity objectives. All the external and internal risk which may influence entity objectives are identified and assessed, the mechanisms are put in place to identify changes affecting the entity’s ability to achieve objectives and all policies and procedures are modified as conditions warrant (Moeller, 2011). </w:t>
      </w:r>
    </w:p>
    <w:p w:rsidR="00BC3F24" w:rsidRPr="00F72F54" w:rsidRDefault="00BC3F24" w:rsidP="00BC6B42">
      <w:proofErr w:type="spellStart"/>
      <w:r w:rsidRPr="00F72F54">
        <w:t>Foulks</w:t>
      </w:r>
      <w:proofErr w:type="spellEnd"/>
      <w:r w:rsidRPr="00F72F54">
        <w:t xml:space="preserve">, (2004) defines internal control system as comprising of the control environment </w:t>
      </w:r>
      <w:r w:rsidR="00AB4269" w:rsidRPr="00F72F54">
        <w:t>and control</w:t>
      </w:r>
      <w:r w:rsidRPr="00F72F54">
        <w:t xml:space="preserve"> procedures adopted by directors and management of an organization in achieving </w:t>
      </w:r>
      <w:r w:rsidR="00AB4269" w:rsidRPr="00F72F54">
        <w:t>its objectives</w:t>
      </w:r>
      <w:r w:rsidRPr="00F72F54">
        <w:t xml:space="preserve"> by ensuring practical, orderly and efficient conduct of an organization. This </w:t>
      </w:r>
      <w:r w:rsidR="00AB4269" w:rsidRPr="00F72F54">
        <w:t>may include</w:t>
      </w:r>
      <w:r w:rsidRPr="00F72F54">
        <w:t xml:space="preserve"> adherence to policies, safe guarding assets, prevention and detection of fraud </w:t>
      </w:r>
      <w:r w:rsidR="00AB4269" w:rsidRPr="00F72F54">
        <w:t>accuracy and</w:t>
      </w:r>
      <w:r w:rsidRPr="00F72F54">
        <w:t xml:space="preserve"> competences of accounting records and timely preparation of financial reports.</w:t>
      </w:r>
    </w:p>
    <w:p w:rsidR="00BC3F24" w:rsidRPr="00F72F54" w:rsidRDefault="00BC3F24" w:rsidP="00AA0F57">
      <w:pPr>
        <w:rPr>
          <w:rFonts w:eastAsia="Times New Roman" w:cs="Times New Roman"/>
          <w:color w:val="000000" w:themeColor="text1"/>
          <w:szCs w:val="24"/>
        </w:rPr>
      </w:pPr>
      <w:r w:rsidRPr="00F72F54">
        <w:rPr>
          <w:rFonts w:eastAsia="Times New Roman" w:cs="Times New Roman"/>
          <w:color w:val="000000" w:themeColor="text1"/>
          <w:szCs w:val="24"/>
        </w:rPr>
        <w:t>Moreover, Sawyer et al</w:t>
      </w:r>
      <w:r w:rsidR="00384A65">
        <w:rPr>
          <w:rFonts w:eastAsia="Times New Roman" w:cs="Times New Roman"/>
          <w:color w:val="000000" w:themeColor="text1"/>
          <w:szCs w:val="24"/>
        </w:rPr>
        <w:t>,</w:t>
      </w:r>
      <w:r w:rsidRPr="00F72F54">
        <w:rPr>
          <w:rFonts w:eastAsia="Times New Roman" w:cs="Times New Roman"/>
          <w:color w:val="000000" w:themeColor="text1"/>
          <w:szCs w:val="24"/>
        </w:rPr>
        <w:t xml:space="preserve"> (2003) indicated that auditing control in organizations achieve the following objectives; the controls are in place and are structurally sound and effective, the control objectives are achieved with effectiveness, and they are being utilized. Moreover, the IIA in section ‘2130–Control’ indicating that “The internal audit activity must assist the organization in maintaining effective controls by evaluating their effectiveness and efficiency and by promoting continuous improvement” (the IIA, 2010). </w:t>
      </w:r>
    </w:p>
    <w:p w:rsidR="00BC3F24" w:rsidRPr="00F72F54" w:rsidRDefault="00BC3F24" w:rsidP="00BC6B42">
      <w:pPr>
        <w:rPr>
          <w:rFonts w:eastAsia="Times New Roman"/>
        </w:rPr>
      </w:pPr>
      <w:r w:rsidRPr="00F72F54">
        <w:rPr>
          <w:rFonts w:eastAsia="Times New Roman"/>
        </w:rPr>
        <w:t xml:space="preserve">On the other hand, the effectiveness of the internal control system is evaluated by assessing the effectiveness of all five internal control elements together, so the effectiveness of all five elements yield an effective internal control system and give a reasonable assurance that the company is achieving its objectives. Accordingly, the effectiveness of the overall control system </w:t>
      </w:r>
      <w:r w:rsidRPr="00F72F54">
        <w:rPr>
          <w:rFonts w:eastAsia="Times New Roman"/>
        </w:rPr>
        <w:lastRenderedPageBreak/>
        <w:t>is reflected in the effectiveness of the monitoring (internal audit) and versa visa (Evaluation Tools COSO, 1994). As a result, the presence of all five elements with integrated operation is essential to gain an effective internal control system in organizations (Ricketts, 1992; Rae et al, 2008</w:t>
      </w:r>
      <w:r w:rsidR="00BC6B42" w:rsidRPr="00F72F54">
        <w:rPr>
          <w:rFonts w:eastAsia="Times New Roman"/>
        </w:rPr>
        <w:t>; COSO</w:t>
      </w:r>
      <w:r w:rsidRPr="00F72F54">
        <w:rPr>
          <w:rFonts w:eastAsia="Times New Roman"/>
        </w:rPr>
        <w:t xml:space="preserve">, 2011). </w:t>
      </w:r>
    </w:p>
    <w:p w:rsidR="00287A8C" w:rsidRPr="00F72F54" w:rsidRDefault="00287A8C" w:rsidP="00BC6B42">
      <w:r w:rsidRPr="00F72F54">
        <w:t>Internal control ought to be successful when looking at outline can amazingly helpful and is as a rule for association administration and broadly to budgetary articulations at present, an extensive variety of business firms have used internal controls through the advancement of ways to deal with certification a protecting assets and profitable business environment especially accounting course of action, organization procedure, and operational approach (</w:t>
      </w:r>
      <w:proofErr w:type="spellStart"/>
      <w:r w:rsidRPr="00F72F54">
        <w:t>Ogneva</w:t>
      </w:r>
      <w:proofErr w:type="spellEnd"/>
      <w:r w:rsidRPr="00F72F54">
        <w:t xml:space="preserve">, </w:t>
      </w:r>
      <w:proofErr w:type="spellStart"/>
      <w:r w:rsidRPr="00F72F54">
        <w:t>Subramanyam</w:t>
      </w:r>
      <w:proofErr w:type="spellEnd"/>
      <w:r w:rsidRPr="00F72F54">
        <w:t xml:space="preserve"> and </w:t>
      </w:r>
      <w:proofErr w:type="spellStart"/>
      <w:r w:rsidRPr="00F72F54">
        <w:t>Raghunandan</w:t>
      </w:r>
      <w:proofErr w:type="spellEnd"/>
      <w:r w:rsidRPr="00F72F54">
        <w:t>, 2010). Thus, internal control ought to be all the time survey in all parts of their organization and embed inside controls that will reinforce the organization and increment benefit (</w:t>
      </w:r>
      <w:proofErr w:type="spellStart"/>
      <w:r w:rsidRPr="00F72F54">
        <w:t>Skaife</w:t>
      </w:r>
      <w:proofErr w:type="spellEnd"/>
      <w:r w:rsidRPr="00F72F54">
        <w:t xml:space="preserve">, 2009). </w:t>
      </w:r>
    </w:p>
    <w:p w:rsidR="00287A8C" w:rsidRPr="00F72F54" w:rsidRDefault="00287A8C" w:rsidP="00AA0F57">
      <w:pPr>
        <w:rPr>
          <w:rFonts w:eastAsia="Times New Roman" w:cs="Times New Roman"/>
          <w:color w:val="000000" w:themeColor="text1"/>
          <w:szCs w:val="24"/>
        </w:rPr>
      </w:pPr>
      <w:r w:rsidRPr="00F72F54">
        <w:rPr>
          <w:rFonts w:cs="Times New Roman"/>
          <w:szCs w:val="24"/>
        </w:rPr>
        <w:t>Control activities are the Inside control structures ought to be watched - a system that assesses the way of the structure's execution after some time. Constant watching happens in the ordinary course of operations, and joins reliable organization and supervisory activities, and diverse moves staff make in playing out their commitments that assess the way of inside control system execution (Colbert and Bowen, 1996). The expansion and repeat of specific evaluations depend basically on an examination of perils and the feasibility of advancing checking systems (</w:t>
      </w:r>
      <w:proofErr w:type="spellStart"/>
      <w:r w:rsidRPr="00F72F54">
        <w:rPr>
          <w:rFonts w:cs="Times New Roman"/>
          <w:szCs w:val="24"/>
        </w:rPr>
        <w:t>Anduuru</w:t>
      </w:r>
      <w:proofErr w:type="spellEnd"/>
      <w:r w:rsidRPr="00F72F54">
        <w:rPr>
          <w:rFonts w:cs="Times New Roman"/>
          <w:szCs w:val="24"/>
        </w:rPr>
        <w:t>, 2005).</w:t>
      </w:r>
    </w:p>
    <w:p w:rsidR="00BC3F24" w:rsidRPr="00F72F54" w:rsidRDefault="00BC3F24" w:rsidP="00AA0F57">
      <w:pPr>
        <w:rPr>
          <w:rFonts w:cs="Times New Roman"/>
          <w:szCs w:val="24"/>
        </w:rPr>
      </w:pPr>
      <w:r w:rsidRPr="00F72F54">
        <w:rPr>
          <w:rFonts w:cs="Times New Roman"/>
          <w:szCs w:val="24"/>
        </w:rPr>
        <w:t>According to Whittington (1999), an internal control system consists of policies and procedures</w:t>
      </w:r>
    </w:p>
    <w:p w:rsidR="00BC3F24" w:rsidRPr="00F72F54" w:rsidRDefault="00A022BE" w:rsidP="00AA0F57">
      <w:pPr>
        <w:rPr>
          <w:rFonts w:cs="Times New Roman"/>
          <w:szCs w:val="24"/>
        </w:rPr>
      </w:pPr>
      <w:r w:rsidRPr="00F72F54">
        <w:rPr>
          <w:rFonts w:cs="Times New Roman"/>
          <w:szCs w:val="24"/>
        </w:rPr>
        <w:lastRenderedPageBreak/>
        <w:t>Established</w:t>
      </w:r>
      <w:r w:rsidR="00BC3F24" w:rsidRPr="00F72F54">
        <w:rPr>
          <w:rFonts w:cs="Times New Roman"/>
          <w:szCs w:val="24"/>
        </w:rPr>
        <w:t xml:space="preserve"> to provide reasonable assurance that the organi</w:t>
      </w:r>
      <w:r>
        <w:rPr>
          <w:rFonts w:cs="Times New Roman"/>
          <w:szCs w:val="24"/>
        </w:rPr>
        <w:t xml:space="preserve">zation’s related objectives are </w:t>
      </w:r>
      <w:r w:rsidRPr="00F72F54">
        <w:rPr>
          <w:rFonts w:cs="Times New Roman"/>
          <w:szCs w:val="24"/>
        </w:rPr>
        <w:t>achieved</w:t>
      </w:r>
      <w:r w:rsidR="00BC3F24" w:rsidRPr="00F72F54">
        <w:rPr>
          <w:rFonts w:cs="Times New Roman"/>
          <w:szCs w:val="24"/>
        </w:rPr>
        <w:t xml:space="preserve">. The concept of reasonable assurance recognizes that no structure is perfect and that </w:t>
      </w:r>
      <w:r w:rsidR="00E5639E" w:rsidRPr="00F72F54">
        <w:rPr>
          <w:rFonts w:cs="Times New Roman"/>
          <w:szCs w:val="24"/>
        </w:rPr>
        <w:t>the cost</w:t>
      </w:r>
      <w:r w:rsidR="00BC3F24" w:rsidRPr="00F72F54">
        <w:rPr>
          <w:rFonts w:cs="Times New Roman"/>
          <w:szCs w:val="24"/>
        </w:rPr>
        <w:t xml:space="preserve"> of the entity’s internal control should not exc</w:t>
      </w:r>
      <w:r w:rsidR="007D2288">
        <w:rPr>
          <w:rFonts w:cs="Times New Roman"/>
          <w:szCs w:val="24"/>
        </w:rPr>
        <w:t>eed the benefits to be derived.</w:t>
      </w:r>
    </w:p>
    <w:p w:rsidR="00BC3F24" w:rsidRPr="00F72F54" w:rsidRDefault="00BC3F24" w:rsidP="00AA0F57">
      <w:pPr>
        <w:rPr>
          <w:rFonts w:cs="Times New Roman"/>
          <w:szCs w:val="24"/>
        </w:rPr>
      </w:pPr>
      <w:r w:rsidRPr="00F72F54">
        <w:rPr>
          <w:rFonts w:cs="Times New Roman"/>
          <w:szCs w:val="24"/>
        </w:rPr>
        <w:t>Consistency with the firm’s objectives of maintaining optimum ca</w:t>
      </w:r>
      <w:r w:rsidR="00A022BE">
        <w:rPr>
          <w:rFonts w:cs="Times New Roman"/>
          <w:szCs w:val="24"/>
        </w:rPr>
        <w:t>sh balance in order to meet the F</w:t>
      </w:r>
      <w:r w:rsidRPr="00F72F54">
        <w:rPr>
          <w:rFonts w:cs="Times New Roman"/>
          <w:szCs w:val="24"/>
        </w:rPr>
        <w:t>irm’s obligations as and when they fall due, and the awareness of</w:t>
      </w:r>
      <w:r w:rsidR="00BC6B42">
        <w:rPr>
          <w:rFonts w:cs="Times New Roman"/>
          <w:szCs w:val="24"/>
        </w:rPr>
        <w:t xml:space="preserve"> the different risks associated </w:t>
      </w:r>
      <w:r w:rsidRPr="00F72F54">
        <w:rPr>
          <w:rFonts w:cs="Times New Roman"/>
          <w:szCs w:val="24"/>
        </w:rPr>
        <w:t>with the various sources and uses of funds, is important in streamlining the policies</w:t>
      </w:r>
      <w:r w:rsidR="00BC6B42">
        <w:rPr>
          <w:rFonts w:cs="Times New Roman"/>
          <w:szCs w:val="24"/>
        </w:rPr>
        <w:t xml:space="preserve"> and </w:t>
      </w:r>
      <w:r w:rsidRPr="00F72F54">
        <w:rPr>
          <w:rFonts w:cs="Times New Roman"/>
          <w:szCs w:val="24"/>
        </w:rPr>
        <w:t xml:space="preserve">procedures for accessing, using, recording and </w:t>
      </w:r>
      <w:r w:rsidR="00BC6B42">
        <w:rPr>
          <w:rFonts w:cs="Times New Roman"/>
          <w:szCs w:val="24"/>
        </w:rPr>
        <w:t>custody of cash (</w:t>
      </w:r>
      <w:proofErr w:type="spellStart"/>
      <w:r w:rsidR="00BC6B42">
        <w:rPr>
          <w:rFonts w:cs="Times New Roman"/>
          <w:szCs w:val="24"/>
        </w:rPr>
        <w:t>Pandey</w:t>
      </w:r>
      <w:proofErr w:type="spellEnd"/>
      <w:r w:rsidR="00BC6B42">
        <w:rPr>
          <w:rFonts w:cs="Times New Roman"/>
          <w:szCs w:val="24"/>
        </w:rPr>
        <w:t>, 1995).</w:t>
      </w:r>
    </w:p>
    <w:p w:rsidR="00BC3F24" w:rsidRPr="00F72F54" w:rsidRDefault="00BC3F24" w:rsidP="00AA0F57">
      <w:pPr>
        <w:rPr>
          <w:rFonts w:cs="Times New Roman"/>
          <w:szCs w:val="24"/>
        </w:rPr>
      </w:pPr>
      <w:r w:rsidRPr="00F72F54">
        <w:rPr>
          <w:rFonts w:cs="Times New Roman"/>
          <w:szCs w:val="24"/>
        </w:rPr>
        <w:t xml:space="preserve">According to </w:t>
      </w:r>
      <w:proofErr w:type="spellStart"/>
      <w:r w:rsidRPr="00F72F54">
        <w:rPr>
          <w:rFonts w:cs="Times New Roman"/>
          <w:szCs w:val="24"/>
        </w:rPr>
        <w:t>Swamy</w:t>
      </w:r>
      <w:proofErr w:type="spellEnd"/>
      <w:r w:rsidRPr="00F72F54">
        <w:rPr>
          <w:rFonts w:cs="Times New Roman"/>
          <w:szCs w:val="24"/>
        </w:rPr>
        <w:t xml:space="preserve"> (1994), internal controls in accounting system serves the function </w:t>
      </w:r>
      <w:r w:rsidR="00BC6B42" w:rsidRPr="00F72F54">
        <w:rPr>
          <w:rFonts w:cs="Times New Roman"/>
          <w:szCs w:val="24"/>
        </w:rPr>
        <w:t>of ensuring</w:t>
      </w:r>
      <w:r w:rsidRPr="00F72F54">
        <w:rPr>
          <w:rFonts w:cs="Times New Roman"/>
          <w:szCs w:val="24"/>
        </w:rPr>
        <w:t xml:space="preserve"> that all transactions carried out are suctioned and authorized by management. This </w:t>
      </w:r>
      <w:r w:rsidR="00BC6B42" w:rsidRPr="00F72F54">
        <w:rPr>
          <w:rFonts w:cs="Times New Roman"/>
          <w:szCs w:val="24"/>
        </w:rPr>
        <w:t>is important</w:t>
      </w:r>
      <w:r w:rsidRPr="00F72F54">
        <w:rPr>
          <w:rFonts w:cs="Times New Roman"/>
          <w:szCs w:val="24"/>
        </w:rPr>
        <w:t xml:space="preserve"> because all activities of the organization are performed in line with the laid </w:t>
      </w:r>
      <w:r w:rsidR="00BC6B42" w:rsidRPr="00F72F54">
        <w:rPr>
          <w:rFonts w:cs="Times New Roman"/>
          <w:szCs w:val="24"/>
        </w:rPr>
        <w:t>down policies</w:t>
      </w:r>
      <w:r w:rsidRPr="00F72F54">
        <w:rPr>
          <w:rFonts w:cs="Times New Roman"/>
          <w:szCs w:val="24"/>
        </w:rPr>
        <w:t xml:space="preserve">. All transactions should be accounted for in the relevant books of accounts </w:t>
      </w:r>
      <w:r w:rsidR="00BC6B42" w:rsidRPr="00F72F54">
        <w:rPr>
          <w:rFonts w:cs="Times New Roman"/>
          <w:szCs w:val="24"/>
        </w:rPr>
        <w:t>regularly, correctly</w:t>
      </w:r>
      <w:r w:rsidRPr="00F72F54">
        <w:rPr>
          <w:rFonts w:cs="Times New Roman"/>
          <w:szCs w:val="24"/>
        </w:rPr>
        <w:t xml:space="preserve"> and systematically (</w:t>
      </w:r>
      <w:proofErr w:type="spellStart"/>
      <w:r w:rsidRPr="00F72F54">
        <w:rPr>
          <w:rFonts w:cs="Times New Roman"/>
          <w:szCs w:val="24"/>
        </w:rPr>
        <w:t>Millichamp</w:t>
      </w:r>
      <w:proofErr w:type="spellEnd"/>
      <w:r w:rsidRPr="00F72F54">
        <w:rPr>
          <w:rFonts w:cs="Times New Roman"/>
          <w:szCs w:val="24"/>
        </w:rPr>
        <w:t xml:space="preserve">, 1996). This should be according to the </w:t>
      </w:r>
      <w:r w:rsidR="00BC6B42" w:rsidRPr="00F72F54">
        <w:rPr>
          <w:rFonts w:cs="Times New Roman"/>
          <w:szCs w:val="24"/>
        </w:rPr>
        <w:t>application Reporting</w:t>
      </w:r>
      <w:r w:rsidRPr="00F72F54">
        <w:rPr>
          <w:rFonts w:cs="Times New Roman"/>
          <w:szCs w:val="24"/>
        </w:rPr>
        <w:t xml:space="preserve"> framework, like the relevant legislation and applicable Accounting Standards.</w:t>
      </w:r>
    </w:p>
    <w:p w:rsidR="00BC3F24" w:rsidRPr="00B10CF8" w:rsidRDefault="00BC3F24" w:rsidP="00BC6B42">
      <w:pPr>
        <w:rPr>
          <w:rFonts w:cs="Times New Roman"/>
          <w:szCs w:val="24"/>
        </w:rPr>
      </w:pPr>
      <w:r w:rsidRPr="00F72F54">
        <w:rPr>
          <w:rFonts w:cs="Times New Roman"/>
          <w:szCs w:val="24"/>
        </w:rPr>
        <w:t xml:space="preserve">According to </w:t>
      </w:r>
      <w:proofErr w:type="spellStart"/>
      <w:r w:rsidRPr="00F72F54">
        <w:rPr>
          <w:rFonts w:cs="Times New Roman"/>
          <w:szCs w:val="24"/>
        </w:rPr>
        <w:t>Foulks</w:t>
      </w:r>
      <w:proofErr w:type="spellEnd"/>
      <w:r w:rsidRPr="00F72F54">
        <w:rPr>
          <w:rFonts w:cs="Times New Roman"/>
          <w:szCs w:val="24"/>
        </w:rPr>
        <w:t>, 2005, this should lead to proper accountability o</w:t>
      </w:r>
      <w:r w:rsidR="00837BF4">
        <w:rPr>
          <w:rFonts w:cs="Times New Roman"/>
          <w:szCs w:val="24"/>
        </w:rPr>
        <w:t xml:space="preserve">f all assets and liabilities of the </w:t>
      </w:r>
      <w:r w:rsidR="00E91784">
        <w:rPr>
          <w:rFonts w:cs="Times New Roman"/>
          <w:szCs w:val="24"/>
        </w:rPr>
        <w:t>firm.</w:t>
      </w:r>
      <w:r w:rsidR="00E91784" w:rsidRPr="00F72F54">
        <w:t xml:space="preserve"> The</w:t>
      </w:r>
      <w:r w:rsidRPr="00F72F54">
        <w:t xml:space="preserve"> reporting in Internal Audit should be accurate that is free from errors and distortions </w:t>
      </w:r>
      <w:r w:rsidR="00E91784" w:rsidRPr="00F72F54">
        <w:t>and Faithful</w:t>
      </w:r>
      <w:r w:rsidRPr="00F72F54">
        <w:t xml:space="preserve"> to the underlying facts. The Objective should be Fair, i</w:t>
      </w:r>
      <w:r w:rsidR="00837BF4">
        <w:t xml:space="preserve">mpartial, and unbiased and is a </w:t>
      </w:r>
      <w:r w:rsidR="00837BF4" w:rsidRPr="00F72F54">
        <w:t>Result</w:t>
      </w:r>
      <w:r w:rsidRPr="00F72F54">
        <w:t xml:space="preserve"> of a fair minded and balanced assessment of all relevant facts and circumstances. Though</w:t>
      </w:r>
    </w:p>
    <w:p w:rsidR="00BC3F24" w:rsidRPr="00F72F54" w:rsidRDefault="00BC3F24" w:rsidP="00AA0F57">
      <w:pPr>
        <w:rPr>
          <w:rFonts w:cs="Times New Roman"/>
          <w:szCs w:val="24"/>
        </w:rPr>
      </w:pPr>
      <w:r w:rsidRPr="00F72F54">
        <w:rPr>
          <w:rFonts w:cs="Times New Roman"/>
          <w:szCs w:val="24"/>
        </w:rPr>
        <w:t>the OAG and the Inspector General of Government ha</w:t>
      </w:r>
      <w:r w:rsidR="00837BF4">
        <w:rPr>
          <w:rFonts w:cs="Times New Roman"/>
          <w:szCs w:val="24"/>
        </w:rPr>
        <w:t xml:space="preserve">ve continued to castigate local </w:t>
      </w:r>
      <w:r w:rsidRPr="00F72F54">
        <w:rPr>
          <w:rFonts w:cs="Times New Roman"/>
          <w:szCs w:val="24"/>
        </w:rPr>
        <w:t xml:space="preserve">Government Units (LGUs) in Uganda not only for misappropriation of billions of </w:t>
      </w:r>
      <w:r w:rsidR="00BC6B42" w:rsidRPr="00F72F54">
        <w:rPr>
          <w:rFonts w:cs="Times New Roman"/>
          <w:szCs w:val="24"/>
        </w:rPr>
        <w:t>shillings annually</w:t>
      </w:r>
      <w:r w:rsidRPr="00F72F54">
        <w:rPr>
          <w:rFonts w:cs="Times New Roman"/>
          <w:szCs w:val="24"/>
        </w:rPr>
        <w:t>, but also for gross incompetence and abuse of authority, which unde</w:t>
      </w:r>
      <w:r w:rsidR="00837BF4">
        <w:rPr>
          <w:rFonts w:cs="Times New Roman"/>
          <w:szCs w:val="24"/>
        </w:rPr>
        <w:t xml:space="preserve">rmines </w:t>
      </w:r>
      <w:r w:rsidRPr="00F72F54">
        <w:rPr>
          <w:rFonts w:cs="Times New Roman"/>
          <w:szCs w:val="24"/>
        </w:rPr>
        <w:t>accountability, efficient and effective performance, institutiona</w:t>
      </w:r>
      <w:r w:rsidR="00837BF4">
        <w:rPr>
          <w:rFonts w:cs="Times New Roman"/>
          <w:szCs w:val="24"/>
        </w:rPr>
        <w:t xml:space="preserve">l reports still highlight local </w:t>
      </w:r>
      <w:r w:rsidRPr="00F72F54">
        <w:rPr>
          <w:rFonts w:cs="Times New Roman"/>
          <w:szCs w:val="24"/>
        </w:rPr>
        <w:lastRenderedPageBreak/>
        <w:t>government institutional decay which suggests problems in the internal systems of control</w:t>
      </w:r>
      <w:r w:rsidR="00333781">
        <w:rPr>
          <w:rFonts w:cs="Times New Roman"/>
          <w:szCs w:val="24"/>
        </w:rPr>
        <w:t xml:space="preserve"> </w:t>
      </w:r>
      <w:r w:rsidRPr="00F72F54">
        <w:rPr>
          <w:rFonts w:cs="Times New Roman"/>
          <w:szCs w:val="24"/>
        </w:rPr>
        <w:t>(</w:t>
      </w:r>
      <w:proofErr w:type="spellStart"/>
      <w:r w:rsidRPr="00F72F54">
        <w:rPr>
          <w:rFonts w:cs="Times New Roman"/>
          <w:szCs w:val="24"/>
        </w:rPr>
        <w:t>Kakumba</w:t>
      </w:r>
      <w:proofErr w:type="spellEnd"/>
      <w:r w:rsidRPr="00F72F54">
        <w:rPr>
          <w:rFonts w:cs="Times New Roman"/>
          <w:szCs w:val="24"/>
        </w:rPr>
        <w:t xml:space="preserve"> 2008: 5). However even where (internal administrative) controls play a vital role, </w:t>
      </w:r>
      <w:proofErr w:type="spellStart"/>
      <w:r w:rsidRPr="00F72F54">
        <w:rPr>
          <w:rFonts w:cs="Times New Roman"/>
          <w:szCs w:val="24"/>
        </w:rPr>
        <w:t>theycan</w:t>
      </w:r>
      <w:proofErr w:type="spellEnd"/>
      <w:r w:rsidRPr="00F72F54">
        <w:rPr>
          <w:rFonts w:cs="Times New Roman"/>
          <w:szCs w:val="24"/>
        </w:rPr>
        <w:t xml:space="preserve"> be abused and thus, may fail to ensure go</w:t>
      </w:r>
      <w:r w:rsidR="00B251E7">
        <w:rPr>
          <w:rFonts w:cs="Times New Roman"/>
          <w:szCs w:val="24"/>
        </w:rPr>
        <w:t>od governance (</w:t>
      </w:r>
      <w:proofErr w:type="spellStart"/>
      <w:r w:rsidR="00B251E7">
        <w:rPr>
          <w:rFonts w:cs="Times New Roman"/>
          <w:szCs w:val="24"/>
        </w:rPr>
        <w:t>Olowu</w:t>
      </w:r>
      <w:proofErr w:type="spellEnd"/>
      <w:r w:rsidR="00B251E7">
        <w:rPr>
          <w:rFonts w:cs="Times New Roman"/>
          <w:szCs w:val="24"/>
        </w:rPr>
        <w:t xml:space="preserve"> (2003: 46)</w:t>
      </w:r>
    </w:p>
    <w:p w:rsidR="00BC3F24" w:rsidRPr="00F72F54" w:rsidRDefault="00BC3F24" w:rsidP="00BC6B42">
      <w:r w:rsidRPr="00F72F54">
        <w:t>Whereas there have been several attempts to evaluate local gov</w:t>
      </w:r>
      <w:r w:rsidR="00837BF4">
        <w:t xml:space="preserve">ernments’ performance in over a </w:t>
      </w:r>
      <w:r w:rsidRPr="00F72F54">
        <w:t xml:space="preserve">decade-long, these attempts have tended to focus on the general </w:t>
      </w:r>
      <w:r w:rsidR="00837BF4">
        <w:t xml:space="preserve">issues of financial management, </w:t>
      </w:r>
      <w:r w:rsidRPr="00F72F54">
        <w:t xml:space="preserve">personnel and political decentralization. There has hardly </w:t>
      </w:r>
      <w:r w:rsidR="00837BF4">
        <w:t xml:space="preserve">been any major investigation to </w:t>
      </w:r>
      <w:r w:rsidRPr="00F72F54">
        <w:t xml:space="preserve">evaluate the capacity and effectiveness of control systems put in </w:t>
      </w:r>
      <w:r w:rsidR="00837BF4">
        <w:t xml:space="preserve">place to enhance accountability </w:t>
      </w:r>
      <w:r w:rsidRPr="00F72F54">
        <w:t>at local government sphere (</w:t>
      </w:r>
      <w:proofErr w:type="spellStart"/>
      <w:r w:rsidRPr="00F72F54">
        <w:t>Kakumba</w:t>
      </w:r>
      <w:proofErr w:type="spellEnd"/>
      <w:r w:rsidRPr="00F72F54">
        <w:t>, 2008).</w:t>
      </w:r>
    </w:p>
    <w:p w:rsidR="00BC3F24" w:rsidRPr="00F72F54" w:rsidRDefault="00BC3F24" w:rsidP="00AA0F57">
      <w:pPr>
        <w:rPr>
          <w:rFonts w:eastAsia="Times New Roman" w:cs="Times New Roman"/>
          <w:szCs w:val="24"/>
        </w:rPr>
      </w:pPr>
      <w:r w:rsidRPr="00F72F54">
        <w:rPr>
          <w:rFonts w:cs="Times New Roman"/>
          <w:szCs w:val="24"/>
        </w:rPr>
        <w:t xml:space="preserve">It is therefore worth noting from the above that properly instituted internal control will ensure completeness of all transactions undertaken by an entity; that the entity’s assets are safeguarded </w:t>
      </w:r>
      <w:r w:rsidRPr="00F72F54">
        <w:rPr>
          <w:rFonts w:eastAsia="Times New Roman" w:cs="Times New Roman"/>
          <w:szCs w:val="24"/>
        </w:rPr>
        <w:t xml:space="preserve">from theft and misuse; that transactions in the financial statement are </w:t>
      </w:r>
      <w:r w:rsidR="00B10CF8" w:rsidRPr="00F72F54">
        <w:rPr>
          <w:rFonts w:eastAsia="Times New Roman" w:cs="Times New Roman"/>
          <w:szCs w:val="24"/>
        </w:rPr>
        <w:t>stated at</w:t>
      </w:r>
      <w:r w:rsidRPr="00F72F54">
        <w:rPr>
          <w:rFonts w:eastAsia="Times New Roman" w:cs="Times New Roman"/>
          <w:szCs w:val="24"/>
        </w:rPr>
        <w:t xml:space="preserve"> the appropriate amount; that all assets in the financial statement do exist; that all the assets in the financial statement of the company are revalued regularly and recoverable </w:t>
      </w:r>
      <w:r w:rsidR="00837BF4">
        <w:rPr>
          <w:rFonts w:eastAsia="Times New Roman" w:cs="Times New Roman"/>
          <w:szCs w:val="24"/>
        </w:rPr>
        <w:t xml:space="preserve">amounts stated and transactions </w:t>
      </w:r>
      <w:r w:rsidRPr="00F72F54">
        <w:rPr>
          <w:rFonts w:eastAsia="Times New Roman" w:cs="Times New Roman"/>
          <w:szCs w:val="24"/>
        </w:rPr>
        <w:t>are presented according to the Generally Accepted Accounting principles.</w:t>
      </w:r>
    </w:p>
    <w:p w:rsidR="00BC3F24" w:rsidRPr="00F72F54" w:rsidRDefault="00BC3F24" w:rsidP="00AA0F57">
      <w:pPr>
        <w:rPr>
          <w:rFonts w:eastAsia="Times New Roman" w:cs="Times New Roman"/>
          <w:szCs w:val="24"/>
        </w:rPr>
      </w:pPr>
      <w:r w:rsidRPr="00F72F54">
        <w:rPr>
          <w:rFonts w:eastAsia="Times New Roman" w:cs="Times New Roman"/>
          <w:szCs w:val="24"/>
        </w:rPr>
        <w:t>Internal controls refer to measures instituted by an organization so as to ensure attainment of the organizations objectives, goals and mission (</w:t>
      </w:r>
      <w:proofErr w:type="spellStart"/>
      <w:r w:rsidRPr="00F72F54">
        <w:rPr>
          <w:rFonts w:eastAsia="Times New Roman" w:cs="Times New Roman"/>
          <w:szCs w:val="24"/>
        </w:rPr>
        <w:t>Ejoh</w:t>
      </w:r>
      <w:proofErr w:type="spellEnd"/>
      <w:r w:rsidRPr="00F72F54">
        <w:rPr>
          <w:rFonts w:eastAsia="Times New Roman" w:cs="Times New Roman"/>
          <w:szCs w:val="24"/>
        </w:rPr>
        <w:t xml:space="preserve"> and </w:t>
      </w:r>
      <w:proofErr w:type="spellStart"/>
      <w:r w:rsidRPr="00F72F54">
        <w:rPr>
          <w:rFonts w:eastAsia="Times New Roman" w:cs="Times New Roman"/>
          <w:szCs w:val="24"/>
        </w:rPr>
        <w:t>Ejom</w:t>
      </w:r>
      <w:proofErr w:type="spellEnd"/>
      <w:r w:rsidRPr="00F72F54">
        <w:rPr>
          <w:rFonts w:eastAsia="Times New Roman" w:cs="Times New Roman"/>
          <w:szCs w:val="24"/>
        </w:rPr>
        <w:t xml:space="preserve">, 2014, p.133). In government, such controls are put in place by various legal documents and managed by the internal </w:t>
      </w:r>
      <w:r w:rsidR="00BC6B42" w:rsidRPr="00F72F54">
        <w:rPr>
          <w:rFonts w:eastAsia="Times New Roman" w:cs="Times New Roman"/>
          <w:szCs w:val="24"/>
        </w:rPr>
        <w:t>audit department</w:t>
      </w:r>
      <w:r w:rsidRPr="00F72F54">
        <w:rPr>
          <w:rFonts w:eastAsia="Times New Roman" w:cs="Times New Roman"/>
          <w:szCs w:val="24"/>
        </w:rPr>
        <w:t xml:space="preserve"> to ensure that the objectives of the council are achieved effectively for good financial performance.</w:t>
      </w:r>
    </w:p>
    <w:p w:rsidR="00BC6B42" w:rsidRDefault="00BC3F24" w:rsidP="00BC6B42">
      <w:pPr>
        <w:rPr>
          <w:rFonts w:eastAsia="Times New Roman"/>
        </w:rPr>
      </w:pPr>
      <w:r w:rsidRPr="00F72F54">
        <w:rPr>
          <w:rFonts w:eastAsia="Times New Roman"/>
        </w:rPr>
        <w:t>On the other hand, financial controls entail objective criteria such as return on investment (ROI</w:t>
      </w:r>
      <w:r w:rsidR="00BC6B42" w:rsidRPr="00F72F54">
        <w:rPr>
          <w:rFonts w:eastAsia="Times New Roman"/>
        </w:rPr>
        <w:t>) on</w:t>
      </w:r>
      <w:r w:rsidRPr="00F72F54">
        <w:rPr>
          <w:rFonts w:eastAsia="Times New Roman"/>
        </w:rPr>
        <w:t xml:space="preserve"> the evaluation of business level manager’s performance. The</w:t>
      </w:r>
      <w:r w:rsidR="00B10CF8">
        <w:rPr>
          <w:rFonts w:eastAsia="Times New Roman"/>
        </w:rPr>
        <w:t xml:space="preserve">y are similar to what </w:t>
      </w:r>
      <w:proofErr w:type="spellStart"/>
      <w:r w:rsidR="00B10CF8">
        <w:rPr>
          <w:rFonts w:eastAsia="Times New Roman"/>
        </w:rPr>
        <w:t>Eisenhard</w:t>
      </w:r>
      <w:proofErr w:type="spellEnd"/>
      <w:r w:rsidR="00E91784">
        <w:rPr>
          <w:rFonts w:eastAsia="Times New Roman"/>
        </w:rPr>
        <w:t xml:space="preserve"> </w:t>
      </w:r>
      <w:r w:rsidRPr="00F72F54">
        <w:rPr>
          <w:rFonts w:eastAsia="Times New Roman"/>
        </w:rPr>
        <w:t xml:space="preserve">(1985, p.134) referred to as outcome controls. Thus top-level managers establish financial targets </w:t>
      </w:r>
      <w:r w:rsidRPr="00F72F54">
        <w:rPr>
          <w:rFonts w:eastAsia="Times New Roman"/>
        </w:rPr>
        <w:lastRenderedPageBreak/>
        <w:t xml:space="preserve">for each business and measure the business level manager’s performance against these targets. Such an approach can be problematic when the degree of interdependence among business units is high. Hayes (2005, p.823) notes that “The three major categories of management objectives comprise effective operations, financial reporting and compliance”. Effective operations means safeguarding the assets of the organization, the physical assets, cash and non-physical assets like receivables, important documents and confidential records of the entity must not be misused or accidentally destroyed. The goal of financial records requires accurate information for internal decisions because management has a legal and professional responsibility to ensure that information is prepared fairly in accordance with applicable accounting standards. Organizations are equally required to comply with many laws and tax laws and environmental protection laws. </w:t>
      </w:r>
    </w:p>
    <w:p w:rsidR="006B0969" w:rsidRPr="00BC6B42" w:rsidRDefault="00BC3F24" w:rsidP="00AA0F57">
      <w:pPr>
        <w:rPr>
          <w:rFonts w:eastAsia="Times New Roman"/>
        </w:rPr>
      </w:pPr>
      <w:r w:rsidRPr="00F72F54">
        <w:rPr>
          <w:rFonts w:eastAsia="Times New Roman" w:cs="Times New Roman"/>
          <w:szCs w:val="24"/>
        </w:rPr>
        <w:t xml:space="preserve">According to </w:t>
      </w:r>
      <w:proofErr w:type="spellStart"/>
      <w:r w:rsidRPr="00F72F54">
        <w:rPr>
          <w:rFonts w:eastAsia="Times New Roman" w:cs="Times New Roman"/>
          <w:szCs w:val="24"/>
        </w:rPr>
        <w:t>Verschoor</w:t>
      </w:r>
      <w:proofErr w:type="spellEnd"/>
      <w:r w:rsidRPr="00F72F54">
        <w:rPr>
          <w:rFonts w:eastAsia="Times New Roman" w:cs="Times New Roman"/>
          <w:szCs w:val="24"/>
        </w:rPr>
        <w:t xml:space="preserve"> (1999, p.408),approximately three quarters of the 500 largest publicly held U.S corporations voluntarily make a public assertion of management’s responsibilities for properly reporting financial results and also maintaining an effective system of internal control. He asserts that virtually all these companies report using the same strategies to execute managements internal control responsibilities. These include references to segregation of functions</w:t>
      </w:r>
      <w:r w:rsidR="00BC6B42" w:rsidRPr="00F72F54">
        <w:rPr>
          <w:rFonts w:eastAsia="Times New Roman" w:cs="Times New Roman"/>
          <w:szCs w:val="24"/>
        </w:rPr>
        <w:t>, programs</w:t>
      </w:r>
      <w:r w:rsidRPr="00F72F54">
        <w:rPr>
          <w:rFonts w:eastAsia="Times New Roman" w:cs="Times New Roman"/>
          <w:szCs w:val="24"/>
        </w:rPr>
        <w:t xml:space="preserve"> of selection and training of personnel, the result of an internal auditing function, oversight from the audit committee of the board o</w:t>
      </w:r>
      <w:r w:rsidR="00837BF4">
        <w:rPr>
          <w:rFonts w:eastAsia="Times New Roman" w:cs="Times New Roman"/>
          <w:szCs w:val="24"/>
        </w:rPr>
        <w:t xml:space="preserve">f directors and the work of the </w:t>
      </w:r>
      <w:r w:rsidRPr="00F72F54">
        <w:rPr>
          <w:rFonts w:eastAsia="Times New Roman" w:cs="Times New Roman"/>
          <w:szCs w:val="24"/>
        </w:rPr>
        <w:t>external auditors. This can be equated to the Audit Committee created by the Public Finance Management Act (2015, p.48)</w:t>
      </w:r>
    </w:p>
    <w:p w:rsidR="002C4AE9" w:rsidRPr="00322D4C" w:rsidRDefault="002C4AE9" w:rsidP="00BC6B42">
      <w:pPr>
        <w:pStyle w:val="Heading1"/>
      </w:pPr>
      <w:bookmarkStart w:id="57" w:name="_Toc20998839"/>
      <w:r w:rsidRPr="00322D4C">
        <w:t xml:space="preserve">The conceptual frame </w:t>
      </w:r>
      <w:r w:rsidR="00FC34D2" w:rsidRPr="00322D4C">
        <w:t>work</w:t>
      </w:r>
      <w:bookmarkEnd w:id="57"/>
    </w:p>
    <w:p w:rsidR="00C46D9D" w:rsidRPr="002C0D68" w:rsidRDefault="002C4AE9" w:rsidP="00AA0F57">
      <w:pPr>
        <w:rPr>
          <w:rFonts w:cs="Times New Roman"/>
          <w:szCs w:val="24"/>
        </w:rPr>
      </w:pPr>
      <w:r w:rsidRPr="002C0D68">
        <w:rPr>
          <w:rFonts w:cs="Times New Roman"/>
          <w:szCs w:val="24"/>
        </w:rPr>
        <w:t xml:space="preserve">The </w:t>
      </w:r>
      <w:r w:rsidR="004018B6" w:rsidRPr="002C0D68">
        <w:rPr>
          <w:rFonts w:cs="Times New Roman"/>
          <w:szCs w:val="24"/>
        </w:rPr>
        <w:t>researcher,</w:t>
      </w:r>
      <w:r w:rsidRPr="002C0D68">
        <w:rPr>
          <w:rFonts w:cs="Times New Roman"/>
          <w:szCs w:val="24"/>
        </w:rPr>
        <w:t xml:space="preserve"> after a review of related literature finds it relevant to construct a conceptual framework to analyze the </w:t>
      </w:r>
      <w:r w:rsidR="00BC6B42" w:rsidRPr="002C0D68">
        <w:rPr>
          <w:rFonts w:cs="Times New Roman"/>
          <w:szCs w:val="24"/>
        </w:rPr>
        <w:t>problem. The</w:t>
      </w:r>
      <w:r w:rsidRPr="002C0D68">
        <w:rPr>
          <w:rFonts w:cs="Times New Roman"/>
          <w:szCs w:val="24"/>
        </w:rPr>
        <w:t xml:space="preserve"> independent variable is role of internal auditing while the dependent variable is performance.</w:t>
      </w:r>
      <w:r w:rsidRPr="002C0D68">
        <w:rPr>
          <w:rFonts w:cs="Times New Roman"/>
          <w:color w:val="000000" w:themeColor="text1"/>
          <w:szCs w:val="24"/>
        </w:rPr>
        <w:t xml:space="preserve"> The role of internal auditing is analyzed in terms of </w:t>
      </w:r>
      <w:r w:rsidRPr="002C0D68">
        <w:rPr>
          <w:rFonts w:cs="Times New Roman"/>
          <w:color w:val="000000" w:themeColor="text1"/>
          <w:szCs w:val="24"/>
        </w:rPr>
        <w:lastRenderedPageBreak/>
        <w:t xml:space="preserve">internal controls, audit reviews, financial controls, internal checks, </w:t>
      </w:r>
      <w:r w:rsidR="004018B6" w:rsidRPr="002C0D68">
        <w:rPr>
          <w:rFonts w:cs="Times New Roman"/>
          <w:color w:val="000000" w:themeColor="text1"/>
          <w:szCs w:val="24"/>
        </w:rPr>
        <w:t>accuracy</w:t>
      </w:r>
      <w:r w:rsidRPr="002C0D68">
        <w:rPr>
          <w:rFonts w:cs="Times New Roman"/>
          <w:color w:val="000000" w:themeColor="text1"/>
          <w:szCs w:val="24"/>
        </w:rPr>
        <w:t xml:space="preserve"> and reliability, independence, segregation of duties, among others. The independent variable w</w:t>
      </w:r>
      <w:r w:rsidR="00B251E7" w:rsidRPr="002C0D68">
        <w:rPr>
          <w:rFonts w:cs="Times New Roman"/>
          <w:color w:val="000000" w:themeColor="text1"/>
          <w:szCs w:val="24"/>
        </w:rPr>
        <w:t>ill be analyzed</w:t>
      </w:r>
      <w:r w:rsidRPr="002C0D68">
        <w:rPr>
          <w:rFonts w:cs="Times New Roman"/>
          <w:color w:val="000000" w:themeColor="text1"/>
          <w:szCs w:val="24"/>
        </w:rPr>
        <w:t xml:space="preserve"> in terms </w:t>
      </w:r>
      <w:r w:rsidR="00B251E7" w:rsidRPr="002C0D68">
        <w:rPr>
          <w:rFonts w:cs="Times New Roman"/>
          <w:color w:val="000000" w:themeColor="text1"/>
          <w:szCs w:val="24"/>
        </w:rPr>
        <w:t>of risk management, internal environment, and monitoring and control activities.</w:t>
      </w:r>
      <w:r w:rsidR="004018B6" w:rsidRPr="002C0D68">
        <w:rPr>
          <w:rFonts w:cs="Times New Roman"/>
          <w:color w:val="000000" w:themeColor="text1"/>
          <w:szCs w:val="24"/>
        </w:rPr>
        <w:t xml:space="preserve"> The</w:t>
      </w:r>
      <w:r w:rsidR="004B4CD1" w:rsidRPr="002C0D68">
        <w:rPr>
          <w:rFonts w:cs="Times New Roman"/>
          <w:color w:val="000000" w:themeColor="text1"/>
          <w:szCs w:val="24"/>
        </w:rPr>
        <w:t xml:space="preserve"> mode</w:t>
      </w:r>
      <w:r w:rsidR="00B251E7" w:rsidRPr="002C0D68">
        <w:rPr>
          <w:rFonts w:cs="Times New Roman"/>
          <w:color w:val="000000" w:themeColor="text1"/>
          <w:szCs w:val="24"/>
        </w:rPr>
        <w:t>l will be adopted</w:t>
      </w:r>
      <w:r w:rsidR="004B4CD1" w:rsidRPr="002C0D68">
        <w:rPr>
          <w:rFonts w:cs="Times New Roman"/>
          <w:color w:val="000000" w:themeColor="text1"/>
          <w:szCs w:val="24"/>
        </w:rPr>
        <w:t xml:space="preserve"> in developing the conceptual framework is that proper internal </w:t>
      </w:r>
      <w:r w:rsidR="004B4CD1" w:rsidRPr="002C0D68">
        <w:rPr>
          <w:rFonts w:cs="Times New Roman"/>
          <w:szCs w:val="24"/>
        </w:rPr>
        <w:t xml:space="preserve">audit and internal control systems will lead to performance for the </w:t>
      </w:r>
      <w:r w:rsidR="004018B6" w:rsidRPr="002C0D68">
        <w:rPr>
          <w:rFonts w:cs="Times New Roman"/>
          <w:szCs w:val="24"/>
        </w:rPr>
        <w:t>organization</w:t>
      </w:r>
      <w:r w:rsidR="004B4CD1" w:rsidRPr="002C0D68">
        <w:rPr>
          <w:rFonts w:cs="Times New Roman"/>
          <w:szCs w:val="24"/>
        </w:rPr>
        <w:t xml:space="preserve"> in terms of measurement and generation of revenues and value added. Internal auditing </w:t>
      </w:r>
      <w:r w:rsidR="004018B6" w:rsidRPr="002C0D68">
        <w:rPr>
          <w:rFonts w:cs="Times New Roman"/>
          <w:szCs w:val="24"/>
        </w:rPr>
        <w:t>leads</w:t>
      </w:r>
      <w:r w:rsidR="004B4CD1" w:rsidRPr="002C0D68">
        <w:rPr>
          <w:rFonts w:cs="Times New Roman"/>
          <w:szCs w:val="24"/>
        </w:rPr>
        <w:t xml:space="preserve"> to the external investigation that finally will cause better value addition and better revenue generation.</w:t>
      </w:r>
    </w:p>
    <w:p w:rsidR="00460552" w:rsidRDefault="00460552" w:rsidP="00AA0F57">
      <w:pPr>
        <w:rPr>
          <w:rFonts w:cs="Times New Roman"/>
          <w:b/>
          <w:szCs w:val="24"/>
        </w:rPr>
      </w:pPr>
    </w:p>
    <w:p w:rsidR="00460552" w:rsidRDefault="00460552">
      <w:pPr>
        <w:rPr>
          <w:rFonts w:cs="Times New Roman"/>
          <w:b/>
          <w:szCs w:val="24"/>
        </w:rPr>
      </w:pPr>
      <w:r>
        <w:rPr>
          <w:rFonts w:cs="Times New Roman"/>
          <w:b/>
          <w:szCs w:val="24"/>
        </w:rPr>
        <w:br w:type="page"/>
      </w:r>
    </w:p>
    <w:p w:rsidR="00FC34D2" w:rsidRPr="002C4487" w:rsidRDefault="002C4487" w:rsidP="002C4487">
      <w:pPr>
        <w:pStyle w:val="Caption"/>
        <w:rPr>
          <w:color w:val="auto"/>
          <w:sz w:val="24"/>
          <w:szCs w:val="24"/>
        </w:rPr>
      </w:pPr>
      <w:bookmarkStart w:id="58" w:name="_Toc15727644"/>
      <w:bookmarkStart w:id="59" w:name="_Toc16587690"/>
      <w:bookmarkStart w:id="60" w:name="_Toc19118266"/>
      <w:bookmarkStart w:id="61" w:name="_Toc19118471"/>
      <w:r w:rsidRPr="002C4487">
        <w:rPr>
          <w:color w:val="auto"/>
          <w:sz w:val="24"/>
          <w:szCs w:val="24"/>
        </w:rPr>
        <w:lastRenderedPageBreak/>
        <w:t xml:space="preserve">Figure 2 </w:t>
      </w:r>
      <w:r w:rsidRPr="002C4487">
        <w:rPr>
          <w:color w:val="auto"/>
          <w:sz w:val="24"/>
          <w:szCs w:val="24"/>
        </w:rPr>
        <w:fldChar w:fldCharType="begin"/>
      </w:r>
      <w:r w:rsidRPr="002C4487">
        <w:rPr>
          <w:color w:val="auto"/>
          <w:sz w:val="24"/>
          <w:szCs w:val="24"/>
        </w:rPr>
        <w:instrText xml:space="preserve"> SEQ Figure_2 \* ARABIC </w:instrText>
      </w:r>
      <w:r w:rsidRPr="002C4487">
        <w:rPr>
          <w:color w:val="auto"/>
          <w:sz w:val="24"/>
          <w:szCs w:val="24"/>
        </w:rPr>
        <w:fldChar w:fldCharType="separate"/>
      </w:r>
      <w:r w:rsidR="00B05487">
        <w:rPr>
          <w:noProof/>
          <w:color w:val="auto"/>
          <w:sz w:val="24"/>
          <w:szCs w:val="24"/>
        </w:rPr>
        <w:t>3</w:t>
      </w:r>
      <w:r w:rsidRPr="002C4487">
        <w:rPr>
          <w:color w:val="auto"/>
          <w:sz w:val="24"/>
          <w:szCs w:val="24"/>
        </w:rPr>
        <w:fldChar w:fldCharType="end"/>
      </w:r>
      <w:r w:rsidRPr="002C4487">
        <w:rPr>
          <w:color w:val="auto"/>
          <w:sz w:val="24"/>
          <w:szCs w:val="24"/>
        </w:rPr>
        <w:t xml:space="preserve">:  </w:t>
      </w:r>
      <w:r w:rsidR="00BA2CE2" w:rsidRPr="002C4487">
        <w:rPr>
          <w:color w:val="auto"/>
          <w:sz w:val="24"/>
          <w:szCs w:val="24"/>
        </w:rPr>
        <w:t>C</w:t>
      </w:r>
      <w:r w:rsidR="004E0FA2" w:rsidRPr="002C4487">
        <w:rPr>
          <w:color w:val="auto"/>
          <w:sz w:val="24"/>
          <w:szCs w:val="24"/>
        </w:rPr>
        <w:t>onceptual framework</w:t>
      </w:r>
      <w:bookmarkEnd w:id="58"/>
      <w:bookmarkEnd w:id="59"/>
      <w:bookmarkEnd w:id="60"/>
      <w:bookmarkEnd w:id="61"/>
    </w:p>
    <w:p w:rsidR="00837BF4" w:rsidRDefault="00663D8C" w:rsidP="00AA0F57">
      <w:pPr>
        <w:rPr>
          <w:rFonts w:cs="Times New Roman"/>
          <w:b/>
        </w:rPr>
      </w:pPr>
      <w:r>
        <w:rPr>
          <w:rFonts w:cs="Times New Roman"/>
          <w:b/>
          <w:noProof/>
        </w:rPr>
        <w:pict>
          <v:rect id="Rectangle 167" o:spid="_x0000_s1033" style="position:absolute;left:0;text-align:left;margin-left:13.5pt;margin-top:27.15pt;width:152.15pt;height:171.75pt;z-index:251839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" fillcolor="white [3212]" strokecolor="#243f60 [1604]" strokeweight="2pt">
            <v:path arrowok="t"/>
            <v:textbox style="mso-next-textbox:#Rectangle 167">
              <w:txbxContent>
                <w:p w:rsidR="00B05487" w:rsidRPr="00FC3177" w:rsidRDefault="00B05487" w:rsidP="00FC3177">
                  <w:pPr>
                    <w:rPr>
                      <w:b/>
                      <w:color w:val="000000" w:themeColor="text1"/>
                    </w:rPr>
                  </w:pPr>
                  <w:r w:rsidRPr="00FC3177">
                    <w:rPr>
                      <w:b/>
                      <w:color w:val="000000" w:themeColor="text1"/>
                    </w:rPr>
                    <w:t>Internal auditing</w:t>
                  </w:r>
                </w:p>
                <w:p w:rsidR="00B05487" w:rsidRPr="002C0D68" w:rsidRDefault="00B05487" w:rsidP="00BC6B42">
                  <w:pPr>
                    <w:pStyle w:val="ListParagraph"/>
                    <w:numPr>
                      <w:ilvl w:val="0"/>
                      <w:numId w:val="4"/>
                    </w:numPr>
                    <w:spacing w:line="360" w:lineRule="auto"/>
                    <w:rPr>
                      <w:color w:val="000000" w:themeColor="text1"/>
                    </w:rPr>
                  </w:pPr>
                  <w:r>
                    <w:rPr>
                      <w:color w:val="000000" w:themeColor="text1"/>
                    </w:rPr>
                    <w:t>Internal control</w:t>
                  </w:r>
                </w:p>
                <w:p w:rsidR="00B05487" w:rsidRPr="003A0F0B" w:rsidRDefault="00B05487" w:rsidP="00BC6B42">
                  <w:pPr>
                    <w:pStyle w:val="ListParagraph"/>
                    <w:numPr>
                      <w:ilvl w:val="0"/>
                      <w:numId w:val="4"/>
                    </w:numPr>
                    <w:spacing w:line="360" w:lineRule="auto"/>
                    <w:rPr>
                      <w:color w:val="000000" w:themeColor="text1"/>
                    </w:rPr>
                  </w:pPr>
                  <w:r>
                    <w:rPr>
                      <w:color w:val="000000" w:themeColor="text1"/>
                    </w:rPr>
                    <w:t>Internal checks</w:t>
                  </w:r>
                </w:p>
                <w:p w:rsidR="00B05487" w:rsidRPr="003A0F0B" w:rsidRDefault="00B05487" w:rsidP="00BC6B42">
                  <w:pPr>
                    <w:pStyle w:val="ListParagraph"/>
                    <w:numPr>
                      <w:ilvl w:val="0"/>
                      <w:numId w:val="4"/>
                    </w:numPr>
                    <w:spacing w:line="360" w:lineRule="auto"/>
                    <w:rPr>
                      <w:color w:val="000000" w:themeColor="text1"/>
                    </w:rPr>
                  </w:pPr>
                  <w:r w:rsidRPr="003A0F0B">
                    <w:rPr>
                      <w:color w:val="000000" w:themeColor="text1"/>
                    </w:rPr>
                    <w:t>Monitoring and control activities</w:t>
                  </w:r>
                </w:p>
                <w:p w:rsidR="00B05487" w:rsidRDefault="00B05487" w:rsidP="00FC3177">
                  <w:pPr>
                    <w:jc w:val="center"/>
                  </w:pPr>
                </w:p>
              </w:txbxContent>
            </v:textbox>
          </v:rect>
        </w:pict>
      </w:r>
      <w:r>
        <w:rPr>
          <w:rFonts w:cs="Times New Roman"/>
          <w:b/>
          <w:noProof/>
        </w:rPr>
        <w:pict>
          <v:rect id="Rectangle 168" o:spid="_x0000_s1034" style="position:absolute;left:0;text-align:left;margin-left:273.75pt;margin-top:27.5pt;width:139.25pt;height:162.3pt;z-index:251840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" fillcolor="white [3212]" strokecolor="#243f60 [1604]" strokeweight="2pt">
            <v:path arrowok="t"/>
            <v:textbox style="mso-next-textbox:#Rectangle 168">
              <w:txbxContent>
                <w:p w:rsidR="00B05487" w:rsidRPr="00FC3177" w:rsidRDefault="00B05487" w:rsidP="00FC3177">
                  <w:pPr>
                    <w:jc w:val="center"/>
                    <w:rPr>
                      <w:b/>
                      <w:color w:val="000000" w:themeColor="text1"/>
                    </w:rPr>
                  </w:pPr>
                  <w:r w:rsidRPr="00FC3177">
                    <w:rPr>
                      <w:b/>
                      <w:color w:val="000000" w:themeColor="text1"/>
                    </w:rPr>
                    <w:t>Financial performance</w:t>
                  </w:r>
                </w:p>
                <w:p w:rsidR="00B05487" w:rsidRPr="003A0F0B" w:rsidRDefault="00B05487" w:rsidP="00BC6B42">
                  <w:pPr>
                    <w:pStyle w:val="ListParagraph"/>
                    <w:numPr>
                      <w:ilvl w:val="0"/>
                      <w:numId w:val="5"/>
                    </w:numPr>
                    <w:spacing w:line="360" w:lineRule="auto"/>
                    <w:rPr>
                      <w:color w:val="000000" w:themeColor="text1"/>
                    </w:rPr>
                  </w:pPr>
                  <w:r w:rsidRPr="003A0F0B">
                    <w:rPr>
                      <w:color w:val="000000" w:themeColor="text1"/>
                    </w:rPr>
                    <w:t>Accountability</w:t>
                  </w:r>
                </w:p>
                <w:p w:rsidR="00B05487" w:rsidRPr="003A0F0B" w:rsidRDefault="00B05487" w:rsidP="00BC6B42">
                  <w:pPr>
                    <w:pStyle w:val="ListParagraph"/>
                    <w:numPr>
                      <w:ilvl w:val="0"/>
                      <w:numId w:val="5"/>
                    </w:numPr>
                    <w:spacing w:line="360" w:lineRule="auto"/>
                    <w:rPr>
                      <w:color w:val="000000" w:themeColor="text1"/>
                    </w:rPr>
                  </w:pPr>
                  <w:r w:rsidRPr="003A0F0B">
                    <w:rPr>
                      <w:color w:val="000000" w:themeColor="text1"/>
                    </w:rPr>
                    <w:t>Profitability</w:t>
                  </w:r>
                </w:p>
                <w:p w:rsidR="00B05487" w:rsidRPr="003A0F0B" w:rsidRDefault="00B05487" w:rsidP="00BC6B42">
                  <w:pPr>
                    <w:pStyle w:val="ListParagraph"/>
                    <w:numPr>
                      <w:ilvl w:val="0"/>
                      <w:numId w:val="5"/>
                    </w:numPr>
                    <w:spacing w:line="360" w:lineRule="auto"/>
                    <w:rPr>
                      <w:color w:val="000000" w:themeColor="text1"/>
                    </w:rPr>
                  </w:pPr>
                  <w:r w:rsidRPr="003A0F0B">
                    <w:rPr>
                      <w:color w:val="000000" w:themeColor="text1"/>
                    </w:rPr>
                    <w:t>Value for money</w:t>
                  </w:r>
                </w:p>
                <w:p w:rsidR="00B05487" w:rsidRPr="003A0F0B" w:rsidRDefault="00B05487" w:rsidP="00BC6B42">
                  <w:pPr>
                    <w:pStyle w:val="ListParagraph"/>
                    <w:numPr>
                      <w:ilvl w:val="0"/>
                      <w:numId w:val="5"/>
                    </w:numPr>
                    <w:spacing w:line="360" w:lineRule="auto"/>
                    <w:rPr>
                      <w:color w:val="000000" w:themeColor="text1"/>
                    </w:rPr>
                  </w:pPr>
                  <w:r w:rsidRPr="003A0F0B">
                    <w:rPr>
                      <w:color w:val="000000" w:themeColor="text1"/>
                    </w:rPr>
                    <w:t>Proper utilization of funds</w:t>
                  </w:r>
                </w:p>
              </w:txbxContent>
            </v:textbox>
          </v:rect>
        </w:pict>
      </w:r>
      <w:r w:rsidR="00B251E7">
        <w:rPr>
          <w:rFonts w:cs="Times New Roman"/>
          <w:b/>
        </w:rPr>
        <w:t>Independent</w:t>
      </w:r>
      <w:r w:rsidR="004658EE">
        <w:rPr>
          <w:rFonts w:cs="Times New Roman"/>
          <w:b/>
        </w:rPr>
        <w:t xml:space="preserve"> variable</w:t>
      </w:r>
      <w:r w:rsidR="00333781">
        <w:rPr>
          <w:rFonts w:cs="Times New Roman"/>
          <w:b/>
        </w:rPr>
        <w:t xml:space="preserve">                                                           </w:t>
      </w:r>
      <w:r w:rsidR="008A3BCB">
        <w:rPr>
          <w:rFonts w:cs="Times New Roman"/>
          <w:b/>
        </w:rPr>
        <w:t xml:space="preserve">Dependent </w:t>
      </w:r>
      <w:r w:rsidR="00837BF4">
        <w:rPr>
          <w:rFonts w:cs="Times New Roman"/>
          <w:b/>
        </w:rPr>
        <w:t>variable</w:t>
      </w:r>
    </w:p>
    <w:p w:rsidR="00FC3177" w:rsidRDefault="00FC3177" w:rsidP="00AA0F57">
      <w:pPr>
        <w:rPr>
          <w:rFonts w:cs="Times New Roman"/>
          <w:b/>
        </w:rPr>
      </w:pPr>
    </w:p>
    <w:p w:rsidR="00837BF4" w:rsidRDefault="00663D8C" w:rsidP="00AA0F57">
      <w:pPr>
        <w:rPr>
          <w:rFonts w:cs="Times New Roman"/>
          <w:b/>
        </w:rPr>
      </w:pPr>
      <w:r>
        <w:rPr>
          <w:rFonts w:cs="Times New Roman"/>
          <w:b/>
          <w:noProof/>
        </w:rPr>
        <w:pict>
          <v:shape id="AutoShape 30" o:spid="_x0000_s1052" type="#_x0000_t32" style="position:absolute;left:0;text-align:left;margin-left:207pt;margin-top:31.45pt;width:0;height:147pt;flip:y;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">
            <v:stroke endarrow="block"/>
          </v:shape>
        </w:pict>
      </w:r>
      <w:r>
        <w:rPr>
          <w:rFonts w:cs="Times New Roman"/>
          <w:b/>
          <w:noProof/>
        </w:rPr>
        <w:pict>
          <v:shape id="AutoShape 29" o:spid="_x0000_s1051" type="#_x0000_t32" style="position:absolute;left:0;text-align:left;margin-left:165.75pt;margin-top:31.5pt;width:108pt;height:0;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VT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">
            <v:stroke endarrow="block"/>
          </v:shape>
        </w:pict>
      </w:r>
    </w:p>
    <w:p w:rsidR="00FC3177" w:rsidRDefault="00FC3177" w:rsidP="00AA0F57">
      <w:pPr>
        <w:rPr>
          <w:rFonts w:cs="Times New Roman"/>
          <w:b/>
        </w:rPr>
      </w:pPr>
    </w:p>
    <w:p w:rsidR="00FC3177" w:rsidRDefault="00FC3177" w:rsidP="00AA0F57">
      <w:pPr>
        <w:rPr>
          <w:rFonts w:cs="Times New Roman"/>
        </w:rPr>
      </w:pPr>
    </w:p>
    <w:p w:rsidR="00FC3177" w:rsidRDefault="00FC3177" w:rsidP="00AA0F57">
      <w:pPr>
        <w:jc w:val="center"/>
        <w:rPr>
          <w:rFonts w:cs="Times New Roman"/>
        </w:rPr>
      </w:pPr>
    </w:p>
    <w:p w:rsidR="00E87AB4" w:rsidRDefault="00663D8C" w:rsidP="00AA0F57">
      <w:pPr>
        <w:rPr>
          <w:rFonts w:cs="Times New Roman"/>
        </w:rPr>
      </w:pPr>
      <w:r>
        <w:rPr>
          <w:rFonts w:cs="Times New Roman"/>
          <w:noProof/>
        </w:rPr>
        <w:pict>
          <v:rect id="Rectangle 169" o:spid="_x0000_s1035" style="position:absolute;left:0;text-align:left;margin-left:137.2pt;margin-top:28.4pt;width:159.65pt;height:208.55pt;z-index:2518415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" fillcolor="white [3212]" strokecolor="#243f60 [1604]" strokeweight="2pt">
            <v:path arrowok="t"/>
            <v:textbox style="mso-next-textbox:#Rectangle 169">
              <w:txbxContent>
                <w:p w:rsidR="00B05487" w:rsidRPr="003A0F0B" w:rsidRDefault="00B05487" w:rsidP="00FC3177">
                  <w:pPr>
                    <w:jc w:val="center"/>
                    <w:rPr>
                      <w:b/>
                      <w:color w:val="000000" w:themeColor="text1"/>
                    </w:rPr>
                  </w:pPr>
                  <w:r w:rsidRPr="003A0F0B">
                    <w:rPr>
                      <w:b/>
                      <w:color w:val="000000" w:themeColor="text1"/>
                    </w:rPr>
                    <w:t xml:space="preserve">Moderating </w:t>
                  </w:r>
                  <w:r>
                    <w:rPr>
                      <w:b/>
                      <w:color w:val="000000" w:themeColor="text1"/>
                    </w:rPr>
                    <w:t>variable</w:t>
                  </w:r>
                </w:p>
                <w:p w:rsidR="00B05487" w:rsidRPr="00FC3177" w:rsidRDefault="00B05487" w:rsidP="00BC6B42">
                  <w:pPr>
                    <w:spacing w:line="276" w:lineRule="auto"/>
                    <w:jc w:val="center"/>
                    <w:rPr>
                      <w:color w:val="000000" w:themeColor="text1"/>
                    </w:rPr>
                  </w:pPr>
                  <w:r w:rsidRPr="00FC3177">
                    <w:rPr>
                      <w:color w:val="000000" w:themeColor="text1"/>
                    </w:rPr>
                    <w:t>Audit committee</w:t>
                  </w:r>
                </w:p>
                <w:p w:rsidR="00B05487" w:rsidRPr="00FC3177" w:rsidRDefault="00B05487" w:rsidP="00BC6B42">
                  <w:pPr>
                    <w:spacing w:line="276" w:lineRule="auto"/>
                    <w:jc w:val="center"/>
                    <w:rPr>
                      <w:color w:val="000000" w:themeColor="text1"/>
                    </w:rPr>
                  </w:pPr>
                  <w:r w:rsidRPr="00FC3177">
                    <w:rPr>
                      <w:color w:val="000000" w:themeColor="text1"/>
                    </w:rPr>
                    <w:t>Audit policy</w:t>
                  </w:r>
                </w:p>
                <w:p w:rsidR="00B05487" w:rsidRPr="00FC3177" w:rsidRDefault="00B05487" w:rsidP="00BC6B42">
                  <w:pPr>
                    <w:spacing w:line="276" w:lineRule="auto"/>
                    <w:jc w:val="center"/>
                    <w:rPr>
                      <w:color w:val="000000" w:themeColor="text1"/>
                    </w:rPr>
                  </w:pPr>
                  <w:r w:rsidRPr="00FC3177">
                    <w:rPr>
                      <w:color w:val="000000" w:themeColor="text1"/>
                    </w:rPr>
                    <w:t>Qualifications</w:t>
                  </w:r>
                </w:p>
                <w:p w:rsidR="00B05487" w:rsidRPr="00FC3177" w:rsidRDefault="00B05487" w:rsidP="00BC6B42">
                  <w:pPr>
                    <w:spacing w:line="276" w:lineRule="auto"/>
                    <w:jc w:val="center"/>
                    <w:rPr>
                      <w:color w:val="000000" w:themeColor="text1"/>
                    </w:rPr>
                  </w:pPr>
                  <w:r>
                    <w:rPr>
                      <w:color w:val="000000" w:themeColor="text1"/>
                    </w:rPr>
                    <w:t>E</w:t>
                  </w:r>
                  <w:r w:rsidRPr="00FC3177">
                    <w:rPr>
                      <w:color w:val="000000" w:themeColor="text1"/>
                    </w:rPr>
                    <w:t>thical conduct</w:t>
                  </w:r>
                </w:p>
                <w:p w:rsidR="00B05487" w:rsidRPr="00FC3177" w:rsidRDefault="00B05487" w:rsidP="00BC6B42">
                  <w:pPr>
                    <w:spacing w:line="276" w:lineRule="auto"/>
                    <w:jc w:val="center"/>
                    <w:rPr>
                      <w:color w:val="000000" w:themeColor="text1"/>
                    </w:rPr>
                  </w:pPr>
                  <w:r>
                    <w:rPr>
                      <w:color w:val="000000" w:themeColor="text1"/>
                    </w:rPr>
                    <w:t>Expert investigation</w:t>
                  </w:r>
                </w:p>
                <w:p w:rsidR="00B05487" w:rsidRPr="00FC3177" w:rsidRDefault="00B05487" w:rsidP="00BC6B42">
                  <w:pPr>
                    <w:spacing w:line="276" w:lineRule="auto"/>
                    <w:jc w:val="center"/>
                    <w:rPr>
                      <w:color w:val="000000" w:themeColor="text1"/>
                    </w:rPr>
                  </w:pPr>
                  <w:r w:rsidRPr="00FC3177">
                    <w:rPr>
                      <w:color w:val="000000" w:themeColor="text1"/>
                    </w:rPr>
                    <w:t>Competence</w:t>
                  </w:r>
                </w:p>
              </w:txbxContent>
            </v:textbox>
          </v:rect>
        </w:pict>
      </w:r>
    </w:p>
    <w:p w:rsidR="00E87AB4" w:rsidRDefault="00E87AB4" w:rsidP="00AA0F57">
      <w:pPr>
        <w:rPr>
          <w:rFonts w:cs="Times New Roman"/>
        </w:rPr>
      </w:pPr>
    </w:p>
    <w:p w:rsidR="00E87AB4" w:rsidRDefault="00E87AB4" w:rsidP="00AA0F57">
      <w:pPr>
        <w:rPr>
          <w:rFonts w:cs="Times New Roman"/>
        </w:rPr>
      </w:pPr>
    </w:p>
    <w:p w:rsidR="00E87AB4" w:rsidRDefault="00E87AB4" w:rsidP="00AA0F57">
      <w:pPr>
        <w:rPr>
          <w:rFonts w:cs="Times New Roman"/>
        </w:rPr>
      </w:pPr>
    </w:p>
    <w:p w:rsidR="00FC3177" w:rsidRDefault="00FC3177" w:rsidP="00AA0F57">
      <w:pPr>
        <w:rPr>
          <w:rFonts w:cs="Times New Roman"/>
          <w:szCs w:val="24"/>
        </w:rPr>
      </w:pPr>
    </w:p>
    <w:p w:rsidR="00FC3177" w:rsidRDefault="00FC3177" w:rsidP="00AA0F57">
      <w:pPr>
        <w:rPr>
          <w:rFonts w:cs="Times New Roman"/>
          <w:szCs w:val="24"/>
        </w:rPr>
      </w:pPr>
    </w:p>
    <w:p w:rsidR="00BC6B42" w:rsidRDefault="00BC6B42" w:rsidP="003A0F0B">
      <w:pPr>
        <w:rPr>
          <w:rFonts w:cs="Times New Roman"/>
          <w:szCs w:val="24"/>
        </w:rPr>
      </w:pPr>
    </w:p>
    <w:p w:rsidR="00FC3177" w:rsidRPr="00BC6B42" w:rsidRDefault="003A0F0B" w:rsidP="00BC6B42">
      <w:pPr>
        <w:jc w:val="center"/>
        <w:rPr>
          <w:rFonts w:cs="Times New Roman"/>
          <w:b/>
          <w:szCs w:val="24"/>
        </w:rPr>
      </w:pPr>
      <w:r w:rsidRPr="00BC6B42">
        <w:rPr>
          <w:rFonts w:cs="Times New Roman"/>
          <w:b/>
          <w:szCs w:val="24"/>
        </w:rPr>
        <w:t>Source: Adopted from COSO (1992) and modified by the researcher</w:t>
      </w:r>
    </w:p>
    <w:p w:rsidR="004B4CD1" w:rsidRPr="00D70F01" w:rsidRDefault="004B4CD1" w:rsidP="009E5622">
      <w:r w:rsidRPr="00D70F01">
        <w:t>The conceptual framework above reveals that</w:t>
      </w:r>
      <w:r w:rsidR="00EC41BD">
        <w:t xml:space="preserve"> risk </w:t>
      </w:r>
      <w:r w:rsidR="00BA2CE2">
        <w:t>management, internal Environment, monitoring</w:t>
      </w:r>
      <w:r w:rsidR="00EC41BD">
        <w:t xml:space="preserve"> and control </w:t>
      </w:r>
      <w:r w:rsidR="00866D24">
        <w:t xml:space="preserve">activities </w:t>
      </w:r>
      <w:r w:rsidR="00866D24" w:rsidRPr="00D70F01">
        <w:t>are</w:t>
      </w:r>
      <w:r w:rsidRPr="00D70F01">
        <w:t xml:space="preserve"> elements of internal auditing. If these elements are </w:t>
      </w:r>
      <w:r w:rsidR="0083551D" w:rsidRPr="00D70F01">
        <w:t>handled</w:t>
      </w:r>
      <w:r w:rsidRPr="00D70F01">
        <w:t xml:space="preserve"> by</w:t>
      </w:r>
      <w:r w:rsidR="00EC41BD">
        <w:t xml:space="preserve"> an audit committee, audit </w:t>
      </w:r>
      <w:r w:rsidR="00866D24">
        <w:t>policy,</w:t>
      </w:r>
      <w:r w:rsidR="00C66530">
        <w:t xml:space="preserve"> </w:t>
      </w:r>
      <w:r w:rsidR="00EC41BD">
        <w:t>st</w:t>
      </w:r>
      <w:r w:rsidRPr="00D70F01">
        <w:t>aff</w:t>
      </w:r>
      <w:r w:rsidR="00C66530">
        <w:t xml:space="preserve"> </w:t>
      </w:r>
      <w:r w:rsidR="00EC41BD" w:rsidRPr="00D70F01">
        <w:t>that</w:t>
      </w:r>
      <w:r w:rsidR="00C66530">
        <w:t xml:space="preserve"> </w:t>
      </w:r>
      <w:r w:rsidR="00866D24" w:rsidRPr="00D70F01">
        <w:t>are qualified</w:t>
      </w:r>
      <w:r w:rsidRPr="00D70F01">
        <w:t>, experienced, competent, experts</w:t>
      </w:r>
      <w:r w:rsidR="00EC41BD">
        <w:t xml:space="preserve"> in investigation</w:t>
      </w:r>
      <w:r w:rsidRPr="00D70F01">
        <w:t xml:space="preserve">, and practice ethical conduct, then this will lead to improved </w:t>
      </w:r>
      <w:r w:rsidR="0083551D" w:rsidRPr="00D70F01">
        <w:t xml:space="preserve">performance of </w:t>
      </w:r>
      <w:r w:rsidR="00B859F6" w:rsidRPr="00D70F01">
        <w:lastRenderedPageBreak/>
        <w:t>Biome</w:t>
      </w:r>
      <w:r w:rsidR="002A4A4F">
        <w:t>dics</w:t>
      </w:r>
      <w:r w:rsidR="0083551D" w:rsidRPr="00D70F01">
        <w:t xml:space="preserve"> Products limited. Performance will be realized in terms of accountability,</w:t>
      </w:r>
      <w:r w:rsidR="00EC41BD">
        <w:t xml:space="preserve"> profitability, value for money and </w:t>
      </w:r>
      <w:r w:rsidR="0083551D" w:rsidRPr="00D70F01">
        <w:t>proper utilization of funds.</w:t>
      </w:r>
    </w:p>
    <w:p w:rsidR="00C46D9D" w:rsidRPr="00D70F01" w:rsidRDefault="00C46D9D" w:rsidP="00AA0F57">
      <w:pPr>
        <w:rPr>
          <w:rFonts w:cs="Times New Roman"/>
          <w:szCs w:val="24"/>
        </w:rPr>
      </w:pPr>
    </w:p>
    <w:p w:rsidR="00C46D9D" w:rsidRPr="00D70F01" w:rsidRDefault="00C46D9D" w:rsidP="00AA0F57">
      <w:pPr>
        <w:rPr>
          <w:rFonts w:cs="Times New Roman"/>
          <w:szCs w:val="24"/>
        </w:rPr>
      </w:pPr>
    </w:p>
    <w:p w:rsidR="00C46D9D" w:rsidRPr="00D70F01" w:rsidRDefault="00C46D9D" w:rsidP="00AA0F57">
      <w:pPr>
        <w:rPr>
          <w:rFonts w:cs="Times New Roman"/>
          <w:szCs w:val="24"/>
        </w:rPr>
      </w:pPr>
    </w:p>
    <w:p w:rsidR="00C46D9D" w:rsidRPr="00D70F01" w:rsidRDefault="00C46D9D" w:rsidP="00AA0F57">
      <w:pPr>
        <w:rPr>
          <w:rFonts w:cs="Times New Roman"/>
          <w:szCs w:val="24"/>
        </w:rPr>
      </w:pPr>
    </w:p>
    <w:p w:rsidR="00C46D9D" w:rsidRPr="00D70F01" w:rsidRDefault="00C46D9D" w:rsidP="00AA0F57">
      <w:pPr>
        <w:rPr>
          <w:rFonts w:cs="Times New Roman"/>
          <w:szCs w:val="24"/>
        </w:rPr>
      </w:pPr>
      <w:bookmarkStart w:id="62" w:name="_Hlk6753676"/>
    </w:p>
    <w:p w:rsidR="00C46D9D" w:rsidRPr="00D70F01" w:rsidRDefault="00C46D9D" w:rsidP="00AA0F57">
      <w:pPr>
        <w:rPr>
          <w:rFonts w:cs="Times New Roman"/>
          <w:szCs w:val="24"/>
        </w:rPr>
      </w:pPr>
    </w:p>
    <w:p w:rsidR="00A15112" w:rsidRDefault="00A15112" w:rsidP="00AA0F57">
      <w:pPr>
        <w:spacing w:after="160"/>
        <w:rPr>
          <w:rFonts w:eastAsia="Calibri" w:cs="Times New Roman"/>
          <w:b/>
          <w:szCs w:val="24"/>
        </w:rPr>
      </w:pPr>
    </w:p>
    <w:p w:rsidR="00EC41BD" w:rsidRDefault="00EC41BD" w:rsidP="00AA0F57">
      <w:pPr>
        <w:spacing w:after="160"/>
        <w:jc w:val="center"/>
        <w:rPr>
          <w:rFonts w:eastAsia="Calibri" w:cs="Times New Roman"/>
          <w:b/>
          <w:szCs w:val="24"/>
        </w:rPr>
      </w:pPr>
    </w:p>
    <w:p w:rsidR="00EC41BD" w:rsidRDefault="00EC41BD" w:rsidP="00AA0F57">
      <w:pPr>
        <w:spacing w:after="160"/>
        <w:jc w:val="center"/>
        <w:rPr>
          <w:rFonts w:eastAsia="Calibri" w:cs="Times New Roman"/>
          <w:b/>
          <w:szCs w:val="24"/>
        </w:rPr>
      </w:pPr>
    </w:p>
    <w:p w:rsidR="00EC41BD" w:rsidRDefault="00EC41BD" w:rsidP="00AA0F57">
      <w:pPr>
        <w:spacing w:after="160"/>
        <w:jc w:val="center"/>
        <w:rPr>
          <w:rFonts w:eastAsia="Calibri" w:cs="Times New Roman"/>
          <w:b/>
          <w:szCs w:val="24"/>
        </w:rPr>
      </w:pPr>
    </w:p>
    <w:p w:rsidR="00EC41BD" w:rsidRDefault="00EC41BD" w:rsidP="00AA0F57">
      <w:pPr>
        <w:spacing w:after="160"/>
        <w:jc w:val="center"/>
        <w:rPr>
          <w:rFonts w:eastAsia="Calibri" w:cs="Times New Roman"/>
          <w:b/>
          <w:szCs w:val="24"/>
        </w:rPr>
      </w:pPr>
    </w:p>
    <w:p w:rsidR="00E82228" w:rsidRDefault="00E82228">
      <w:pPr>
        <w:rPr>
          <w:rFonts w:eastAsia="Calibri" w:cs="Times New Roman"/>
          <w:b/>
          <w:szCs w:val="24"/>
        </w:rPr>
      </w:pPr>
      <w:r>
        <w:rPr>
          <w:rFonts w:eastAsia="Calibri" w:cs="Times New Roman"/>
          <w:b/>
          <w:szCs w:val="24"/>
        </w:rPr>
        <w:br w:type="page"/>
      </w:r>
    </w:p>
    <w:p w:rsidR="00C46D9D" w:rsidRPr="00D70F01" w:rsidRDefault="00A15112" w:rsidP="009E5622">
      <w:pPr>
        <w:pStyle w:val="Heading1"/>
        <w:jc w:val="center"/>
        <w:rPr>
          <w:rFonts w:eastAsia="Calibri"/>
        </w:rPr>
      </w:pPr>
      <w:bookmarkStart w:id="63" w:name="_Toc20998840"/>
      <w:r w:rsidRPr="00D70F01">
        <w:rPr>
          <w:rFonts w:eastAsia="Calibri"/>
        </w:rPr>
        <w:lastRenderedPageBreak/>
        <w:t>CHAPTER THREE</w:t>
      </w:r>
      <w:bookmarkEnd w:id="63"/>
    </w:p>
    <w:p w:rsidR="00C46D9D" w:rsidRPr="00D70F01" w:rsidRDefault="00A15112" w:rsidP="009E5622">
      <w:pPr>
        <w:pStyle w:val="Heading1"/>
        <w:jc w:val="center"/>
        <w:rPr>
          <w:rFonts w:eastAsia="Calibri"/>
        </w:rPr>
      </w:pPr>
      <w:bookmarkStart w:id="64" w:name="_Toc20998841"/>
      <w:r w:rsidRPr="00D70F01">
        <w:rPr>
          <w:rFonts w:eastAsia="Calibri"/>
        </w:rPr>
        <w:t>METHODOLOGY</w:t>
      </w:r>
      <w:bookmarkEnd w:id="64"/>
    </w:p>
    <w:p w:rsidR="00C46D9D" w:rsidRPr="00D70F01" w:rsidRDefault="00C46D9D" w:rsidP="009E5622">
      <w:pPr>
        <w:pStyle w:val="Heading1"/>
        <w:rPr>
          <w:rFonts w:eastAsia="Calibri"/>
        </w:rPr>
      </w:pPr>
      <w:bookmarkStart w:id="65" w:name="_Toc20998842"/>
      <w:r w:rsidRPr="00D70F01">
        <w:rPr>
          <w:rFonts w:eastAsia="Calibri"/>
        </w:rPr>
        <w:t>Introduction</w:t>
      </w:r>
      <w:bookmarkEnd w:id="65"/>
    </w:p>
    <w:p w:rsidR="00C46D9D" w:rsidRPr="00E82228" w:rsidRDefault="00C46D9D" w:rsidP="009E5622">
      <w:pPr>
        <w:rPr>
          <w:rFonts w:eastAsia="Calibri"/>
        </w:rPr>
      </w:pPr>
      <w:r w:rsidRPr="00D70F01">
        <w:rPr>
          <w:rFonts w:eastAsia="Calibri"/>
        </w:rPr>
        <w:t>This chapter gives the research design, the study population, the sampling frame, the sampling methods, the sample size, the data collection methods and instruments, validity and reliability of the instruments, data processing and data analysis.</w:t>
      </w:r>
    </w:p>
    <w:p w:rsidR="00E82228" w:rsidRPr="00705685" w:rsidRDefault="00E82228" w:rsidP="009E5622">
      <w:pPr>
        <w:pStyle w:val="Heading1"/>
      </w:pPr>
      <w:bookmarkStart w:id="66" w:name="_Toc493977015"/>
      <w:bookmarkStart w:id="67" w:name="_Toc521164482"/>
      <w:bookmarkStart w:id="68" w:name="_Toc521164668"/>
      <w:bookmarkStart w:id="69" w:name="_Toc521164854"/>
      <w:bookmarkStart w:id="70" w:name="_Toc20998843"/>
      <w:r w:rsidRPr="00705685">
        <w:t>Research design</w:t>
      </w:r>
      <w:bookmarkEnd w:id="66"/>
      <w:bookmarkEnd w:id="67"/>
      <w:bookmarkEnd w:id="68"/>
      <w:bookmarkEnd w:id="69"/>
      <w:bookmarkEnd w:id="70"/>
    </w:p>
    <w:p w:rsidR="00E82228" w:rsidRPr="00705685" w:rsidRDefault="00E82228" w:rsidP="009E5622">
      <w:r w:rsidRPr="00705685">
        <w:t xml:space="preserve">According to </w:t>
      </w:r>
      <w:r>
        <w:t xml:space="preserve">Creswell </w:t>
      </w:r>
      <w:r w:rsidRPr="003E6548">
        <w:t>(2012)</w:t>
      </w:r>
      <w:r w:rsidRPr="00705685">
        <w:t>, a research design is the basic plan which guide</w:t>
      </w:r>
      <w:r>
        <w:t>s</w:t>
      </w:r>
      <w:r w:rsidRPr="00705685">
        <w:t xml:space="preserve"> the data collection and analysis phase of the research project. The research design consists: research approach, research strategy, </w:t>
      </w:r>
      <w:r w:rsidR="0060313C" w:rsidRPr="00705685">
        <w:t>and research</w:t>
      </w:r>
      <w:r w:rsidRPr="00705685">
        <w:t xml:space="preserve"> duration and research classifications.</w:t>
      </w:r>
    </w:p>
    <w:p w:rsidR="00E82228" w:rsidRPr="00705685" w:rsidRDefault="00E82228" w:rsidP="009E5622">
      <w:pPr>
        <w:pStyle w:val="Heading1"/>
      </w:pPr>
      <w:bookmarkStart w:id="71" w:name="_Toc493977016"/>
      <w:bookmarkStart w:id="72" w:name="_Toc521164483"/>
      <w:bookmarkStart w:id="73" w:name="_Toc521164669"/>
      <w:bookmarkStart w:id="74" w:name="_Toc521164855"/>
      <w:bookmarkStart w:id="75" w:name="_Toc20998844"/>
      <w:r w:rsidRPr="00705685">
        <w:t xml:space="preserve">Research </w:t>
      </w:r>
      <w:r w:rsidR="0060313C" w:rsidRPr="00705685">
        <w:t>approach</w:t>
      </w:r>
      <w:bookmarkEnd w:id="71"/>
      <w:bookmarkEnd w:id="72"/>
      <w:bookmarkEnd w:id="73"/>
      <w:bookmarkEnd w:id="74"/>
      <w:bookmarkEnd w:id="75"/>
    </w:p>
    <w:p w:rsidR="00E82228" w:rsidRDefault="00E82228" w:rsidP="0060313C">
      <w:r w:rsidRPr="00705685">
        <w:t>The research approach include</w:t>
      </w:r>
      <w:r w:rsidR="00FD4BDB">
        <w:t>s</w:t>
      </w:r>
      <w:r w:rsidRPr="00705685">
        <w:t xml:space="preserve">: </w:t>
      </w:r>
      <w:r w:rsidR="00A30D97">
        <w:t>a</w:t>
      </w:r>
      <w:r w:rsidR="00520A1A">
        <w:t xml:space="preserve"> </w:t>
      </w:r>
      <w:r w:rsidRPr="00705685">
        <w:t>positivism approach, phenomenological approach and combination approach. So in this case the researcher embrace</w:t>
      </w:r>
      <w:r>
        <w:t>d</w:t>
      </w:r>
      <w:r w:rsidRPr="00705685">
        <w:t xml:space="preserve"> both positivism-phenomenological approaches called combination approach, using hypothesis testing and expl</w:t>
      </w:r>
      <w:r w:rsidR="00FD4BDB">
        <w:t>aining the events as obtained from the respondents</w:t>
      </w:r>
      <w:r w:rsidRPr="00705685">
        <w:t>.</w:t>
      </w:r>
    </w:p>
    <w:p w:rsidR="00E82228" w:rsidRPr="00705685" w:rsidRDefault="00E82228" w:rsidP="0060313C">
      <w:pPr>
        <w:pStyle w:val="Heading1"/>
      </w:pPr>
      <w:bookmarkStart w:id="76" w:name="_Toc493977017"/>
      <w:bookmarkStart w:id="77" w:name="_Toc521164484"/>
      <w:bookmarkStart w:id="78" w:name="_Toc521164670"/>
      <w:bookmarkStart w:id="79" w:name="_Toc521164856"/>
      <w:bookmarkStart w:id="80" w:name="_Toc20998845"/>
      <w:r w:rsidRPr="00705685">
        <w:t xml:space="preserve">Research </w:t>
      </w:r>
      <w:r w:rsidR="0060313C" w:rsidRPr="00705685">
        <w:t>strategy</w:t>
      </w:r>
      <w:bookmarkEnd w:id="76"/>
      <w:bookmarkEnd w:id="77"/>
      <w:bookmarkEnd w:id="78"/>
      <w:bookmarkEnd w:id="79"/>
      <w:bookmarkEnd w:id="80"/>
    </w:p>
    <w:p w:rsidR="00E82228" w:rsidRDefault="00E82228" w:rsidP="00E82228">
      <w:pPr>
        <w:spacing w:after="0"/>
        <w:rPr>
          <w:szCs w:val="24"/>
        </w:rPr>
      </w:pPr>
      <w:r w:rsidRPr="00705685">
        <w:rPr>
          <w:szCs w:val="24"/>
        </w:rPr>
        <w:t>Basically research strategy is a general plan of how a researcher goes about answering the research question</w:t>
      </w:r>
      <w:r w:rsidR="008C7415">
        <w:rPr>
          <w:szCs w:val="24"/>
        </w:rPr>
        <w:t xml:space="preserve"> (</w:t>
      </w:r>
      <w:proofErr w:type="spellStart"/>
      <w:r w:rsidR="008C7415">
        <w:rPr>
          <w:szCs w:val="24"/>
        </w:rPr>
        <w:t>Kothar</w:t>
      </w:r>
      <w:proofErr w:type="spellEnd"/>
      <w:r w:rsidR="008C7415">
        <w:rPr>
          <w:szCs w:val="24"/>
        </w:rPr>
        <w:t xml:space="preserve"> 2000)</w:t>
      </w:r>
      <w:r w:rsidRPr="00705685">
        <w:rPr>
          <w:szCs w:val="24"/>
        </w:rPr>
        <w:t>. Therefore research strategies include: experiment, survey and case study,</w:t>
      </w:r>
      <w:r>
        <w:rPr>
          <w:szCs w:val="24"/>
        </w:rPr>
        <w:t xml:space="preserve"> so in this case the researcher </w:t>
      </w:r>
      <w:r w:rsidR="00061083" w:rsidRPr="00705685">
        <w:rPr>
          <w:szCs w:val="24"/>
        </w:rPr>
        <w:t>employ</w:t>
      </w:r>
      <w:r w:rsidR="00061083">
        <w:rPr>
          <w:szCs w:val="24"/>
        </w:rPr>
        <w:t>ed a case study</w:t>
      </w:r>
      <w:r>
        <w:rPr>
          <w:szCs w:val="24"/>
        </w:rPr>
        <w:t xml:space="preserve"> </w:t>
      </w:r>
      <w:r w:rsidRPr="00705685">
        <w:rPr>
          <w:szCs w:val="24"/>
        </w:rPr>
        <w:t xml:space="preserve">strategy asking broad questions and collecting data from participants to find out the role of </w:t>
      </w:r>
      <w:r w:rsidR="008C7415">
        <w:rPr>
          <w:szCs w:val="24"/>
        </w:rPr>
        <w:t xml:space="preserve">internal auditing on the performance </w:t>
      </w:r>
      <w:r w:rsidR="008C7415">
        <w:rPr>
          <w:szCs w:val="24"/>
        </w:rPr>
        <w:lastRenderedPageBreak/>
        <w:t>of Biomedics products limited</w:t>
      </w:r>
      <w:r w:rsidRPr="00705685">
        <w:rPr>
          <w:szCs w:val="24"/>
        </w:rPr>
        <w:t>.</w:t>
      </w:r>
      <w:r w:rsidR="00061083">
        <w:rPr>
          <w:szCs w:val="24"/>
        </w:rPr>
        <w:t xml:space="preserve"> The case study enabled the researcher to gain deeper understanding of what was happening in the organization of a period of time.</w:t>
      </w:r>
    </w:p>
    <w:p w:rsidR="00E82228" w:rsidRPr="00705685" w:rsidRDefault="00E82228" w:rsidP="0060313C">
      <w:pPr>
        <w:pStyle w:val="Heading1"/>
      </w:pPr>
      <w:bookmarkStart w:id="81" w:name="_Toc493977018"/>
      <w:bookmarkStart w:id="82" w:name="_Toc521164485"/>
      <w:bookmarkStart w:id="83" w:name="_Toc521164671"/>
      <w:bookmarkStart w:id="84" w:name="_Toc521164857"/>
      <w:bookmarkStart w:id="85" w:name="_Toc20998846"/>
      <w:r w:rsidRPr="00705685">
        <w:t xml:space="preserve">Research </w:t>
      </w:r>
      <w:r w:rsidR="0060313C" w:rsidRPr="00705685">
        <w:t>duration</w:t>
      </w:r>
      <w:bookmarkEnd w:id="81"/>
      <w:bookmarkEnd w:id="82"/>
      <w:bookmarkEnd w:id="83"/>
      <w:bookmarkEnd w:id="84"/>
      <w:bookmarkEnd w:id="85"/>
    </w:p>
    <w:p w:rsidR="00E82228" w:rsidRDefault="00E82228" w:rsidP="004273E7">
      <w:r w:rsidRPr="00705685">
        <w:t xml:space="preserve">The research duration involves: cross sectional studies which is a study of a particular </w:t>
      </w:r>
      <w:r w:rsidR="0060313C" w:rsidRPr="00705685">
        <w:t>phenomenon</w:t>
      </w:r>
      <w:r w:rsidRPr="00705685">
        <w:t xml:space="preserve"> at a partial time and longitudinal studies which is studying changes and developments over a long period of</w:t>
      </w:r>
      <w:r w:rsidR="008C7415">
        <w:t xml:space="preserve"> time. T</w:t>
      </w:r>
      <w:r w:rsidR="00061083">
        <w:t>he study was longitudinal</w:t>
      </w:r>
      <w:r w:rsidR="008C7415">
        <w:t xml:space="preserve"> because data </w:t>
      </w:r>
      <w:r w:rsidR="004273E7">
        <w:t>was</w:t>
      </w:r>
      <w:r w:rsidR="008C7415">
        <w:t xml:space="preserve"> coll</w:t>
      </w:r>
      <w:r w:rsidR="00061083">
        <w:t>ected over a long period of time in relation to the study variables</w:t>
      </w:r>
      <w:r w:rsidRPr="00705685">
        <w:t>.</w:t>
      </w:r>
    </w:p>
    <w:p w:rsidR="00E82228" w:rsidRPr="00705685" w:rsidRDefault="00E82228" w:rsidP="004273E7">
      <w:pPr>
        <w:pStyle w:val="Heading1"/>
      </w:pPr>
      <w:bookmarkStart w:id="86" w:name="_Toc493977019"/>
      <w:bookmarkStart w:id="87" w:name="_Toc521164486"/>
      <w:bookmarkStart w:id="88" w:name="_Toc521164672"/>
      <w:bookmarkStart w:id="89" w:name="_Toc521164858"/>
      <w:bookmarkStart w:id="90" w:name="_Toc20998847"/>
      <w:r w:rsidRPr="00705685">
        <w:t xml:space="preserve">Research </w:t>
      </w:r>
      <w:r w:rsidR="00983F25" w:rsidRPr="00705685">
        <w:t>classification</w:t>
      </w:r>
      <w:bookmarkEnd w:id="86"/>
      <w:bookmarkEnd w:id="87"/>
      <w:bookmarkEnd w:id="88"/>
      <w:bookmarkEnd w:id="89"/>
      <w:bookmarkEnd w:id="90"/>
    </w:p>
    <w:p w:rsidR="00E82228" w:rsidRDefault="00E82228" w:rsidP="00E82228">
      <w:pPr>
        <w:spacing w:after="0"/>
        <w:rPr>
          <w:szCs w:val="24"/>
        </w:rPr>
      </w:pPr>
      <w:r w:rsidRPr="00705685">
        <w:rPr>
          <w:szCs w:val="24"/>
        </w:rPr>
        <w:t xml:space="preserve">The research </w:t>
      </w:r>
      <w:r w:rsidR="0085172C">
        <w:rPr>
          <w:szCs w:val="24"/>
        </w:rPr>
        <w:t>was</w:t>
      </w:r>
      <w:r w:rsidRPr="00705685">
        <w:rPr>
          <w:szCs w:val="24"/>
        </w:rPr>
        <w:t xml:space="preserve"> classified according </w:t>
      </w:r>
      <w:r w:rsidR="008C7415">
        <w:rPr>
          <w:szCs w:val="24"/>
        </w:rPr>
        <w:t xml:space="preserve">to </w:t>
      </w:r>
      <w:r w:rsidRPr="00705685">
        <w:rPr>
          <w:szCs w:val="24"/>
        </w:rPr>
        <w:t xml:space="preserve">their purpose such as: exploratory, explanatory, and </w:t>
      </w:r>
      <w:r w:rsidR="008C7415">
        <w:rPr>
          <w:szCs w:val="24"/>
        </w:rPr>
        <w:t>multi method. T</w:t>
      </w:r>
      <w:r>
        <w:rPr>
          <w:szCs w:val="24"/>
        </w:rPr>
        <w:t xml:space="preserve">he researcher </w:t>
      </w:r>
      <w:r w:rsidRPr="00705685">
        <w:rPr>
          <w:szCs w:val="24"/>
        </w:rPr>
        <w:t>use</w:t>
      </w:r>
      <w:r w:rsidR="00802353">
        <w:rPr>
          <w:szCs w:val="24"/>
        </w:rPr>
        <w:t>d</w:t>
      </w:r>
      <w:r>
        <w:rPr>
          <w:szCs w:val="24"/>
        </w:rPr>
        <w:t xml:space="preserve"> the</w:t>
      </w:r>
      <w:r w:rsidRPr="00705685">
        <w:rPr>
          <w:szCs w:val="24"/>
        </w:rPr>
        <w:t xml:space="preserve"> explanatory approach to establish causal relationship between the research variables. </w:t>
      </w:r>
    </w:p>
    <w:p w:rsidR="006A2369" w:rsidRPr="00D70F01" w:rsidRDefault="00C46D9D" w:rsidP="00802353">
      <w:pPr>
        <w:pStyle w:val="Heading1"/>
        <w:rPr>
          <w:rFonts w:eastAsia="Calibri"/>
        </w:rPr>
      </w:pPr>
      <w:bookmarkStart w:id="91" w:name="_Toc20998848"/>
      <w:r w:rsidRPr="00D70F01">
        <w:rPr>
          <w:rFonts w:eastAsia="Calibri"/>
        </w:rPr>
        <w:t>The study population</w:t>
      </w:r>
      <w:bookmarkEnd w:id="91"/>
    </w:p>
    <w:p w:rsidR="001E3CDA" w:rsidRPr="001E3CDA" w:rsidRDefault="00C46D9D" w:rsidP="00802353">
      <w:pPr>
        <w:rPr>
          <w:rFonts w:eastAsia="Calibri"/>
        </w:rPr>
      </w:pPr>
      <w:r w:rsidRPr="00D70F01">
        <w:rPr>
          <w:rFonts w:eastAsia="Calibri"/>
        </w:rPr>
        <w:t>The study population compris</w:t>
      </w:r>
      <w:r w:rsidR="00E43FE1">
        <w:rPr>
          <w:rFonts w:eastAsia="Calibri"/>
        </w:rPr>
        <w:t>e</w:t>
      </w:r>
      <w:r w:rsidR="00802353">
        <w:rPr>
          <w:rFonts w:eastAsia="Calibri"/>
        </w:rPr>
        <w:t>d</w:t>
      </w:r>
      <w:r w:rsidRPr="00D70F01">
        <w:rPr>
          <w:rFonts w:eastAsia="Calibri"/>
        </w:rPr>
        <w:t xml:space="preserve"> of </w:t>
      </w:r>
      <w:r w:rsidR="00052CDB" w:rsidRPr="00D70F01">
        <w:rPr>
          <w:rFonts w:eastAsia="Calibri"/>
        </w:rPr>
        <w:t>t</w:t>
      </w:r>
      <w:r w:rsidRPr="00D70F01">
        <w:rPr>
          <w:rFonts w:eastAsia="Calibri"/>
        </w:rPr>
        <w:t xml:space="preserve">he entire </w:t>
      </w:r>
      <w:r w:rsidR="00E43FE1">
        <w:rPr>
          <w:rFonts w:eastAsia="Calibri"/>
        </w:rPr>
        <w:t xml:space="preserve">staff of </w:t>
      </w:r>
      <w:r w:rsidRPr="00D70F01">
        <w:rPr>
          <w:rFonts w:eastAsia="Calibri"/>
        </w:rPr>
        <w:t xml:space="preserve">Biomedics Products Limited </w:t>
      </w:r>
      <w:r w:rsidR="00C538A7">
        <w:rPr>
          <w:rFonts w:eastAsia="Calibri"/>
        </w:rPr>
        <w:t>and clients totaling to 65</w:t>
      </w:r>
      <w:r w:rsidR="00E43FE1">
        <w:rPr>
          <w:rFonts w:eastAsia="Calibri"/>
        </w:rPr>
        <w:t xml:space="preserve"> people.</w:t>
      </w:r>
    </w:p>
    <w:p w:rsidR="00802353" w:rsidRDefault="00802353">
      <w:pPr>
        <w:spacing w:line="276" w:lineRule="auto"/>
        <w:jc w:val="left"/>
        <w:rPr>
          <w:rFonts w:eastAsia="Calibri" w:cs="Times New Roman"/>
          <w:b/>
          <w:szCs w:val="24"/>
        </w:rPr>
      </w:pPr>
      <w:r>
        <w:rPr>
          <w:rFonts w:eastAsia="Calibri" w:cs="Times New Roman"/>
          <w:b/>
          <w:szCs w:val="24"/>
        </w:rPr>
        <w:br w:type="page"/>
      </w:r>
    </w:p>
    <w:p w:rsidR="001E3CDA" w:rsidRDefault="001E3CDA" w:rsidP="00802353">
      <w:pPr>
        <w:pStyle w:val="Heading1"/>
        <w:rPr>
          <w:rFonts w:eastAsia="Calibri"/>
        </w:rPr>
      </w:pPr>
      <w:bookmarkStart w:id="92" w:name="_Toc20998849"/>
      <w:r w:rsidRPr="001E3CDA">
        <w:rPr>
          <w:rFonts w:eastAsia="Calibri"/>
        </w:rPr>
        <w:lastRenderedPageBreak/>
        <w:t>Sample size</w:t>
      </w:r>
      <w:bookmarkEnd w:id="92"/>
    </w:p>
    <w:p w:rsidR="000B5DFB" w:rsidRPr="00A46023" w:rsidRDefault="000B5DFB" w:rsidP="00802353">
      <w:pPr>
        <w:pStyle w:val="Heading1"/>
      </w:pPr>
      <w:bookmarkStart w:id="93" w:name="_Toc521164490"/>
      <w:bookmarkStart w:id="94" w:name="_Toc521164676"/>
      <w:bookmarkStart w:id="95" w:name="_Toc521164862"/>
      <w:bookmarkStart w:id="96" w:name="_Toc15727655"/>
      <w:bookmarkStart w:id="97" w:name="_Toc16587701"/>
      <w:bookmarkStart w:id="98" w:name="_Toc19118277"/>
      <w:bookmarkStart w:id="99" w:name="_Toc20998850"/>
      <w:bookmarkStart w:id="100" w:name="_Toc294187981"/>
      <w:r w:rsidRPr="00A46023">
        <w:t>Table 3.1: Population and sample size</w:t>
      </w:r>
      <w:bookmarkEnd w:id="93"/>
      <w:bookmarkEnd w:id="94"/>
      <w:bookmarkEnd w:id="95"/>
      <w:bookmarkEnd w:id="96"/>
      <w:bookmarkEnd w:id="97"/>
      <w:bookmarkEnd w:id="98"/>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843"/>
        <w:gridCol w:w="1491"/>
        <w:gridCol w:w="2335"/>
      </w:tblGrid>
      <w:tr w:rsidR="000B5DFB" w:rsidRPr="00705685" w:rsidTr="00B10CF8">
        <w:tc>
          <w:tcPr>
            <w:tcW w:w="3681" w:type="dxa"/>
          </w:tcPr>
          <w:p w:rsidR="000B5DFB" w:rsidRPr="00705685" w:rsidRDefault="000B5DFB" w:rsidP="000B5DFB">
            <w:pPr>
              <w:autoSpaceDE w:val="0"/>
              <w:autoSpaceDN w:val="0"/>
              <w:adjustRightInd w:val="0"/>
              <w:spacing w:line="360" w:lineRule="auto"/>
              <w:rPr>
                <w:rFonts w:cs="Times New Roman"/>
                <w:b/>
                <w:szCs w:val="24"/>
              </w:rPr>
            </w:pPr>
            <w:bookmarkStart w:id="101" w:name="_Hlk8066923"/>
            <w:r w:rsidRPr="00705685">
              <w:rPr>
                <w:rFonts w:cs="Times New Roman"/>
                <w:b/>
                <w:szCs w:val="24"/>
              </w:rPr>
              <w:t xml:space="preserve">Department </w:t>
            </w:r>
          </w:p>
        </w:tc>
        <w:tc>
          <w:tcPr>
            <w:tcW w:w="1843" w:type="dxa"/>
          </w:tcPr>
          <w:p w:rsidR="000B5DFB" w:rsidRPr="00705685" w:rsidRDefault="000B5DFB" w:rsidP="000B5DFB">
            <w:pPr>
              <w:autoSpaceDE w:val="0"/>
              <w:autoSpaceDN w:val="0"/>
              <w:adjustRightInd w:val="0"/>
              <w:spacing w:line="360" w:lineRule="auto"/>
              <w:rPr>
                <w:rFonts w:cs="Times New Roman"/>
                <w:b/>
                <w:szCs w:val="24"/>
              </w:rPr>
            </w:pPr>
            <w:r w:rsidRPr="00705685">
              <w:rPr>
                <w:rFonts w:cs="Times New Roman"/>
                <w:b/>
                <w:szCs w:val="24"/>
              </w:rPr>
              <w:t xml:space="preserve">Population </w:t>
            </w:r>
          </w:p>
        </w:tc>
        <w:tc>
          <w:tcPr>
            <w:tcW w:w="1491" w:type="dxa"/>
          </w:tcPr>
          <w:p w:rsidR="000B5DFB" w:rsidRPr="00705685" w:rsidRDefault="000B5DFB" w:rsidP="000B5DFB">
            <w:pPr>
              <w:autoSpaceDE w:val="0"/>
              <w:autoSpaceDN w:val="0"/>
              <w:adjustRightInd w:val="0"/>
              <w:spacing w:line="360" w:lineRule="auto"/>
              <w:rPr>
                <w:rFonts w:cs="Times New Roman"/>
                <w:b/>
                <w:szCs w:val="24"/>
              </w:rPr>
            </w:pPr>
            <w:r w:rsidRPr="00705685">
              <w:rPr>
                <w:rFonts w:cs="Times New Roman"/>
                <w:b/>
                <w:szCs w:val="24"/>
              </w:rPr>
              <w:t xml:space="preserve">Sample </w:t>
            </w:r>
          </w:p>
        </w:tc>
        <w:tc>
          <w:tcPr>
            <w:tcW w:w="2335" w:type="dxa"/>
          </w:tcPr>
          <w:p w:rsidR="000B5DFB" w:rsidRPr="00705685" w:rsidRDefault="00C538A7" w:rsidP="000B5DFB">
            <w:pPr>
              <w:autoSpaceDE w:val="0"/>
              <w:autoSpaceDN w:val="0"/>
              <w:adjustRightInd w:val="0"/>
              <w:spacing w:line="360" w:lineRule="auto"/>
              <w:rPr>
                <w:rFonts w:cs="Times New Roman"/>
                <w:b/>
                <w:szCs w:val="24"/>
              </w:rPr>
            </w:pPr>
            <w:r>
              <w:rPr>
                <w:rFonts w:cs="Times New Roman"/>
                <w:b/>
                <w:szCs w:val="24"/>
              </w:rPr>
              <w:t>Sampling technique</w:t>
            </w:r>
          </w:p>
        </w:tc>
      </w:tr>
      <w:tr w:rsidR="000B5DFB" w:rsidRPr="00705685" w:rsidTr="00B10CF8">
        <w:tc>
          <w:tcPr>
            <w:tcW w:w="3681" w:type="dxa"/>
          </w:tcPr>
          <w:p w:rsidR="00C538A7" w:rsidRPr="00705685" w:rsidRDefault="00C538A7" w:rsidP="000B5DFB">
            <w:pPr>
              <w:autoSpaceDE w:val="0"/>
              <w:autoSpaceDN w:val="0"/>
              <w:adjustRightInd w:val="0"/>
              <w:spacing w:line="360" w:lineRule="auto"/>
              <w:rPr>
                <w:rFonts w:cs="Times New Roman"/>
                <w:szCs w:val="24"/>
              </w:rPr>
            </w:pPr>
            <w:r>
              <w:rPr>
                <w:rFonts w:cs="Times New Roman"/>
                <w:szCs w:val="24"/>
              </w:rPr>
              <w:t xml:space="preserve">Management </w:t>
            </w:r>
          </w:p>
        </w:tc>
        <w:tc>
          <w:tcPr>
            <w:tcW w:w="1843" w:type="dxa"/>
          </w:tcPr>
          <w:p w:rsidR="000B5DFB" w:rsidRPr="00705685" w:rsidRDefault="00C538A7" w:rsidP="000B5DFB">
            <w:pPr>
              <w:autoSpaceDE w:val="0"/>
              <w:autoSpaceDN w:val="0"/>
              <w:adjustRightInd w:val="0"/>
              <w:spacing w:line="360" w:lineRule="auto"/>
              <w:rPr>
                <w:rFonts w:cs="Times New Roman"/>
                <w:szCs w:val="24"/>
              </w:rPr>
            </w:pPr>
            <w:r>
              <w:rPr>
                <w:rFonts w:cs="Times New Roman"/>
                <w:szCs w:val="24"/>
              </w:rPr>
              <w:t>3</w:t>
            </w:r>
          </w:p>
        </w:tc>
        <w:tc>
          <w:tcPr>
            <w:tcW w:w="1491" w:type="dxa"/>
          </w:tcPr>
          <w:p w:rsidR="000B5DFB" w:rsidRPr="00705685" w:rsidRDefault="00C538A7" w:rsidP="000B5DFB">
            <w:pPr>
              <w:autoSpaceDE w:val="0"/>
              <w:autoSpaceDN w:val="0"/>
              <w:adjustRightInd w:val="0"/>
              <w:spacing w:line="360" w:lineRule="auto"/>
              <w:rPr>
                <w:rFonts w:cs="Times New Roman"/>
                <w:szCs w:val="24"/>
              </w:rPr>
            </w:pPr>
            <w:r>
              <w:rPr>
                <w:rFonts w:cs="Times New Roman"/>
                <w:szCs w:val="24"/>
              </w:rPr>
              <w:t>3</w:t>
            </w:r>
          </w:p>
        </w:tc>
        <w:tc>
          <w:tcPr>
            <w:tcW w:w="2335" w:type="dxa"/>
          </w:tcPr>
          <w:p w:rsidR="000B5DFB" w:rsidRPr="00705685" w:rsidRDefault="00C538A7" w:rsidP="000B5DFB">
            <w:pPr>
              <w:spacing w:line="360" w:lineRule="auto"/>
            </w:pPr>
            <w:r>
              <w:rPr>
                <w:rFonts w:cs="Times New Roman"/>
                <w:szCs w:val="24"/>
              </w:rPr>
              <w:t>Census</w:t>
            </w:r>
          </w:p>
        </w:tc>
      </w:tr>
      <w:tr w:rsidR="000B5DFB" w:rsidRPr="00705685" w:rsidTr="00B10CF8">
        <w:tc>
          <w:tcPr>
            <w:tcW w:w="3681" w:type="dxa"/>
          </w:tcPr>
          <w:p w:rsidR="000B5DFB" w:rsidRPr="00705685" w:rsidRDefault="00C538A7" w:rsidP="000B5DFB">
            <w:pPr>
              <w:autoSpaceDE w:val="0"/>
              <w:autoSpaceDN w:val="0"/>
              <w:adjustRightInd w:val="0"/>
              <w:spacing w:line="360" w:lineRule="auto"/>
              <w:rPr>
                <w:rFonts w:cs="Times New Roman"/>
                <w:szCs w:val="24"/>
              </w:rPr>
            </w:pPr>
            <w:r>
              <w:rPr>
                <w:rFonts w:cs="Times New Roman"/>
                <w:szCs w:val="24"/>
              </w:rPr>
              <w:t>Internal audit</w:t>
            </w:r>
          </w:p>
        </w:tc>
        <w:tc>
          <w:tcPr>
            <w:tcW w:w="1843" w:type="dxa"/>
          </w:tcPr>
          <w:p w:rsidR="000B5DFB" w:rsidRPr="00705685" w:rsidRDefault="00C538A7" w:rsidP="000B5DFB">
            <w:pPr>
              <w:spacing w:line="360" w:lineRule="auto"/>
            </w:pPr>
            <w:r>
              <w:rPr>
                <w:rFonts w:cs="Times New Roman"/>
                <w:szCs w:val="24"/>
              </w:rPr>
              <w:t>2</w:t>
            </w:r>
          </w:p>
        </w:tc>
        <w:tc>
          <w:tcPr>
            <w:tcW w:w="1491" w:type="dxa"/>
          </w:tcPr>
          <w:p w:rsidR="000B5DFB" w:rsidRPr="00705685" w:rsidRDefault="00C538A7" w:rsidP="000B5DFB">
            <w:pPr>
              <w:spacing w:line="360" w:lineRule="auto"/>
            </w:pPr>
            <w:r>
              <w:rPr>
                <w:rFonts w:cs="Times New Roman"/>
                <w:szCs w:val="24"/>
              </w:rPr>
              <w:t>2</w:t>
            </w:r>
          </w:p>
        </w:tc>
        <w:tc>
          <w:tcPr>
            <w:tcW w:w="2335" w:type="dxa"/>
          </w:tcPr>
          <w:p w:rsidR="000B5DFB" w:rsidRPr="00705685" w:rsidRDefault="00C538A7" w:rsidP="000B5DFB">
            <w:pPr>
              <w:spacing w:line="360" w:lineRule="auto"/>
            </w:pPr>
            <w:r>
              <w:rPr>
                <w:rFonts w:cs="Times New Roman"/>
                <w:szCs w:val="24"/>
              </w:rPr>
              <w:t>Census</w:t>
            </w:r>
          </w:p>
        </w:tc>
      </w:tr>
      <w:tr w:rsidR="000B5DFB" w:rsidRPr="00705685" w:rsidTr="00B10CF8">
        <w:tc>
          <w:tcPr>
            <w:tcW w:w="3681" w:type="dxa"/>
          </w:tcPr>
          <w:p w:rsidR="000B5DFB" w:rsidRDefault="00C538A7" w:rsidP="000B5DFB">
            <w:pPr>
              <w:autoSpaceDE w:val="0"/>
              <w:autoSpaceDN w:val="0"/>
              <w:adjustRightInd w:val="0"/>
              <w:spacing w:line="360" w:lineRule="auto"/>
              <w:rPr>
                <w:rFonts w:cs="Times New Roman"/>
                <w:szCs w:val="24"/>
              </w:rPr>
            </w:pPr>
            <w:r>
              <w:rPr>
                <w:rFonts w:cs="Times New Roman"/>
                <w:szCs w:val="24"/>
              </w:rPr>
              <w:t>production</w:t>
            </w:r>
          </w:p>
        </w:tc>
        <w:tc>
          <w:tcPr>
            <w:tcW w:w="1843" w:type="dxa"/>
          </w:tcPr>
          <w:p w:rsidR="000B5DFB" w:rsidRDefault="00C538A7" w:rsidP="000B5DFB">
            <w:pPr>
              <w:spacing w:line="360" w:lineRule="auto"/>
              <w:rPr>
                <w:rFonts w:cs="Times New Roman"/>
                <w:szCs w:val="24"/>
              </w:rPr>
            </w:pPr>
            <w:r>
              <w:rPr>
                <w:rFonts w:cs="Times New Roman"/>
                <w:szCs w:val="24"/>
              </w:rPr>
              <w:t>18</w:t>
            </w:r>
          </w:p>
        </w:tc>
        <w:tc>
          <w:tcPr>
            <w:tcW w:w="1491" w:type="dxa"/>
          </w:tcPr>
          <w:p w:rsidR="000B5DFB" w:rsidRDefault="00C538A7" w:rsidP="000B5DFB">
            <w:pPr>
              <w:spacing w:line="360" w:lineRule="auto"/>
              <w:rPr>
                <w:rFonts w:cs="Times New Roman"/>
                <w:szCs w:val="24"/>
              </w:rPr>
            </w:pPr>
            <w:r>
              <w:rPr>
                <w:rFonts w:cs="Times New Roman"/>
                <w:szCs w:val="24"/>
              </w:rPr>
              <w:t>18</w:t>
            </w:r>
          </w:p>
        </w:tc>
        <w:tc>
          <w:tcPr>
            <w:tcW w:w="2335" w:type="dxa"/>
          </w:tcPr>
          <w:p w:rsidR="000B5DFB" w:rsidRPr="00705685" w:rsidRDefault="00C538A7" w:rsidP="000B5DFB">
            <w:pPr>
              <w:spacing w:line="360" w:lineRule="auto"/>
              <w:rPr>
                <w:rFonts w:cs="Times New Roman"/>
                <w:szCs w:val="24"/>
              </w:rPr>
            </w:pPr>
            <w:r>
              <w:rPr>
                <w:rFonts w:cs="Times New Roman"/>
                <w:szCs w:val="24"/>
              </w:rPr>
              <w:t>Census</w:t>
            </w:r>
          </w:p>
        </w:tc>
      </w:tr>
      <w:tr w:rsidR="000B5DFB" w:rsidRPr="00705685" w:rsidTr="00B10CF8">
        <w:tc>
          <w:tcPr>
            <w:tcW w:w="3681" w:type="dxa"/>
          </w:tcPr>
          <w:p w:rsidR="000B5DFB" w:rsidRPr="00705685" w:rsidRDefault="00C538A7" w:rsidP="000B5DFB">
            <w:pPr>
              <w:autoSpaceDE w:val="0"/>
              <w:autoSpaceDN w:val="0"/>
              <w:adjustRightInd w:val="0"/>
              <w:spacing w:line="360" w:lineRule="auto"/>
              <w:rPr>
                <w:rFonts w:cs="Times New Roman"/>
                <w:szCs w:val="24"/>
              </w:rPr>
            </w:pPr>
            <w:r>
              <w:rPr>
                <w:rFonts w:cs="Times New Roman"/>
                <w:szCs w:val="24"/>
              </w:rPr>
              <w:t>Finance and administration</w:t>
            </w:r>
          </w:p>
        </w:tc>
        <w:tc>
          <w:tcPr>
            <w:tcW w:w="1843" w:type="dxa"/>
          </w:tcPr>
          <w:p w:rsidR="000B5DFB" w:rsidRPr="00705685" w:rsidRDefault="00C538A7" w:rsidP="000B5DFB">
            <w:pPr>
              <w:spacing w:line="360" w:lineRule="auto"/>
            </w:pPr>
            <w:r>
              <w:rPr>
                <w:rFonts w:cs="Times New Roman"/>
                <w:szCs w:val="24"/>
              </w:rPr>
              <w:t>5</w:t>
            </w:r>
          </w:p>
        </w:tc>
        <w:tc>
          <w:tcPr>
            <w:tcW w:w="1491" w:type="dxa"/>
          </w:tcPr>
          <w:p w:rsidR="000B5DFB" w:rsidRPr="00705685" w:rsidRDefault="000B5DFB" w:rsidP="000B5DFB">
            <w:pPr>
              <w:spacing w:line="360" w:lineRule="auto"/>
            </w:pPr>
            <w:r>
              <w:rPr>
                <w:rFonts w:cs="Times New Roman"/>
                <w:szCs w:val="24"/>
              </w:rPr>
              <w:t>5</w:t>
            </w:r>
          </w:p>
        </w:tc>
        <w:tc>
          <w:tcPr>
            <w:tcW w:w="2335" w:type="dxa"/>
          </w:tcPr>
          <w:p w:rsidR="000B5DFB" w:rsidRPr="00705685" w:rsidRDefault="00C538A7" w:rsidP="000B5DFB">
            <w:pPr>
              <w:spacing w:line="360" w:lineRule="auto"/>
            </w:pPr>
            <w:r>
              <w:rPr>
                <w:rFonts w:cs="Times New Roman"/>
                <w:szCs w:val="24"/>
              </w:rPr>
              <w:t>Census</w:t>
            </w:r>
          </w:p>
        </w:tc>
      </w:tr>
      <w:tr w:rsidR="000B5DFB" w:rsidRPr="00705685" w:rsidTr="00B10CF8">
        <w:tc>
          <w:tcPr>
            <w:tcW w:w="3681" w:type="dxa"/>
          </w:tcPr>
          <w:p w:rsidR="000B5DFB" w:rsidRDefault="00C538A7" w:rsidP="000B5DFB">
            <w:pPr>
              <w:autoSpaceDE w:val="0"/>
              <w:autoSpaceDN w:val="0"/>
              <w:adjustRightInd w:val="0"/>
              <w:spacing w:line="360" w:lineRule="auto"/>
              <w:rPr>
                <w:rFonts w:cs="Times New Roman"/>
                <w:szCs w:val="24"/>
              </w:rPr>
            </w:pPr>
            <w:r>
              <w:rPr>
                <w:rFonts w:cs="Times New Roman"/>
                <w:szCs w:val="24"/>
              </w:rPr>
              <w:t xml:space="preserve">Marketing </w:t>
            </w:r>
          </w:p>
        </w:tc>
        <w:tc>
          <w:tcPr>
            <w:tcW w:w="1843" w:type="dxa"/>
          </w:tcPr>
          <w:p w:rsidR="000B5DFB" w:rsidRPr="00705685" w:rsidRDefault="00C538A7" w:rsidP="000B5DFB">
            <w:pPr>
              <w:spacing w:line="360" w:lineRule="auto"/>
              <w:rPr>
                <w:rFonts w:cs="Times New Roman"/>
                <w:szCs w:val="24"/>
              </w:rPr>
            </w:pPr>
            <w:r>
              <w:rPr>
                <w:rFonts w:cs="Times New Roman"/>
                <w:szCs w:val="24"/>
              </w:rPr>
              <w:t>12</w:t>
            </w:r>
          </w:p>
        </w:tc>
        <w:tc>
          <w:tcPr>
            <w:tcW w:w="1491" w:type="dxa"/>
          </w:tcPr>
          <w:p w:rsidR="000B5DFB" w:rsidRPr="00705685" w:rsidRDefault="00C538A7" w:rsidP="000B5DFB">
            <w:pPr>
              <w:spacing w:line="360" w:lineRule="auto"/>
              <w:rPr>
                <w:rFonts w:cs="Times New Roman"/>
                <w:szCs w:val="24"/>
              </w:rPr>
            </w:pPr>
            <w:r>
              <w:rPr>
                <w:rFonts w:cs="Times New Roman"/>
                <w:szCs w:val="24"/>
              </w:rPr>
              <w:t>1</w:t>
            </w:r>
            <w:r w:rsidR="000B5DFB">
              <w:rPr>
                <w:rFonts w:cs="Times New Roman"/>
                <w:szCs w:val="24"/>
              </w:rPr>
              <w:t>2</w:t>
            </w:r>
          </w:p>
        </w:tc>
        <w:tc>
          <w:tcPr>
            <w:tcW w:w="2335" w:type="dxa"/>
          </w:tcPr>
          <w:p w:rsidR="000B5DFB" w:rsidRPr="00705685" w:rsidRDefault="00C538A7" w:rsidP="000B5DFB">
            <w:pPr>
              <w:spacing w:line="360" w:lineRule="auto"/>
              <w:rPr>
                <w:rFonts w:cs="Times New Roman"/>
                <w:szCs w:val="24"/>
              </w:rPr>
            </w:pPr>
            <w:r>
              <w:rPr>
                <w:rFonts w:cs="Times New Roman"/>
                <w:szCs w:val="24"/>
              </w:rPr>
              <w:t>Census</w:t>
            </w:r>
          </w:p>
        </w:tc>
      </w:tr>
      <w:tr w:rsidR="000B5DFB" w:rsidRPr="00705685" w:rsidTr="00B10CF8">
        <w:tc>
          <w:tcPr>
            <w:tcW w:w="3681" w:type="dxa"/>
          </w:tcPr>
          <w:p w:rsidR="000B5DFB" w:rsidRDefault="000B5DFB" w:rsidP="000B5DFB">
            <w:pPr>
              <w:autoSpaceDE w:val="0"/>
              <w:autoSpaceDN w:val="0"/>
              <w:adjustRightInd w:val="0"/>
              <w:spacing w:line="360" w:lineRule="auto"/>
              <w:rPr>
                <w:rFonts w:cs="Times New Roman"/>
                <w:szCs w:val="24"/>
              </w:rPr>
            </w:pPr>
            <w:r>
              <w:rPr>
                <w:rFonts w:cs="Times New Roman"/>
                <w:szCs w:val="24"/>
              </w:rPr>
              <w:t>F</w:t>
            </w:r>
            <w:r w:rsidR="00C538A7">
              <w:rPr>
                <w:rFonts w:cs="Times New Roman"/>
                <w:szCs w:val="24"/>
              </w:rPr>
              <w:t>ield officers</w:t>
            </w:r>
          </w:p>
        </w:tc>
        <w:tc>
          <w:tcPr>
            <w:tcW w:w="1843" w:type="dxa"/>
          </w:tcPr>
          <w:p w:rsidR="000B5DFB" w:rsidRDefault="00C538A7" w:rsidP="000B5DFB">
            <w:pPr>
              <w:spacing w:line="360" w:lineRule="auto"/>
              <w:rPr>
                <w:rFonts w:cs="Times New Roman"/>
                <w:szCs w:val="24"/>
              </w:rPr>
            </w:pPr>
            <w:r>
              <w:rPr>
                <w:rFonts w:cs="Times New Roman"/>
                <w:szCs w:val="24"/>
              </w:rPr>
              <w:t>15</w:t>
            </w:r>
          </w:p>
        </w:tc>
        <w:tc>
          <w:tcPr>
            <w:tcW w:w="1491" w:type="dxa"/>
          </w:tcPr>
          <w:p w:rsidR="000B5DFB" w:rsidRDefault="00C538A7" w:rsidP="000B5DFB">
            <w:pPr>
              <w:spacing w:line="360" w:lineRule="auto"/>
              <w:rPr>
                <w:rFonts w:cs="Times New Roman"/>
                <w:szCs w:val="24"/>
              </w:rPr>
            </w:pPr>
            <w:r>
              <w:rPr>
                <w:rFonts w:cs="Times New Roman"/>
                <w:szCs w:val="24"/>
              </w:rPr>
              <w:t>15</w:t>
            </w:r>
          </w:p>
        </w:tc>
        <w:tc>
          <w:tcPr>
            <w:tcW w:w="2335" w:type="dxa"/>
          </w:tcPr>
          <w:p w:rsidR="000B5DFB" w:rsidRPr="00705685" w:rsidRDefault="00C538A7" w:rsidP="000B5DFB">
            <w:pPr>
              <w:spacing w:line="360" w:lineRule="auto"/>
              <w:rPr>
                <w:rFonts w:cs="Times New Roman"/>
                <w:szCs w:val="24"/>
              </w:rPr>
            </w:pPr>
            <w:r>
              <w:rPr>
                <w:rFonts w:cs="Times New Roman"/>
                <w:szCs w:val="24"/>
              </w:rPr>
              <w:t>Census</w:t>
            </w:r>
          </w:p>
        </w:tc>
      </w:tr>
      <w:tr w:rsidR="000B5DFB" w:rsidRPr="00705685" w:rsidTr="00B10CF8">
        <w:tc>
          <w:tcPr>
            <w:tcW w:w="3681" w:type="dxa"/>
          </w:tcPr>
          <w:p w:rsidR="000B5DFB" w:rsidRPr="00705685" w:rsidRDefault="00C538A7" w:rsidP="000B5DFB">
            <w:pPr>
              <w:autoSpaceDE w:val="0"/>
              <w:autoSpaceDN w:val="0"/>
              <w:adjustRightInd w:val="0"/>
              <w:spacing w:line="360" w:lineRule="auto"/>
              <w:rPr>
                <w:rFonts w:cs="Times New Roman"/>
                <w:szCs w:val="24"/>
              </w:rPr>
            </w:pPr>
            <w:r>
              <w:rPr>
                <w:rFonts w:cs="Times New Roman"/>
                <w:szCs w:val="24"/>
              </w:rPr>
              <w:t xml:space="preserve">Customers </w:t>
            </w:r>
          </w:p>
        </w:tc>
        <w:tc>
          <w:tcPr>
            <w:tcW w:w="1843" w:type="dxa"/>
          </w:tcPr>
          <w:p w:rsidR="000B5DFB" w:rsidRPr="00705685" w:rsidRDefault="00C538A7" w:rsidP="000B5DFB">
            <w:pPr>
              <w:spacing w:line="360" w:lineRule="auto"/>
              <w:rPr>
                <w:rFonts w:cs="Times New Roman"/>
                <w:szCs w:val="24"/>
              </w:rPr>
            </w:pPr>
            <w:r>
              <w:rPr>
                <w:rFonts w:cs="Times New Roman"/>
                <w:szCs w:val="24"/>
              </w:rPr>
              <w:t>10</w:t>
            </w:r>
          </w:p>
        </w:tc>
        <w:tc>
          <w:tcPr>
            <w:tcW w:w="1491" w:type="dxa"/>
          </w:tcPr>
          <w:p w:rsidR="000B5DFB" w:rsidRPr="00705685" w:rsidRDefault="00C538A7" w:rsidP="000B5DFB">
            <w:pPr>
              <w:spacing w:line="360" w:lineRule="auto"/>
              <w:rPr>
                <w:rFonts w:cs="Times New Roman"/>
                <w:szCs w:val="24"/>
              </w:rPr>
            </w:pPr>
            <w:r>
              <w:rPr>
                <w:rFonts w:cs="Times New Roman"/>
                <w:szCs w:val="24"/>
              </w:rPr>
              <w:t>10</w:t>
            </w:r>
          </w:p>
        </w:tc>
        <w:tc>
          <w:tcPr>
            <w:tcW w:w="2335" w:type="dxa"/>
          </w:tcPr>
          <w:p w:rsidR="000B5DFB" w:rsidRPr="00705685" w:rsidRDefault="00C538A7" w:rsidP="000B5DFB">
            <w:pPr>
              <w:spacing w:line="360" w:lineRule="auto"/>
              <w:rPr>
                <w:rFonts w:cs="Times New Roman"/>
                <w:szCs w:val="24"/>
              </w:rPr>
            </w:pPr>
            <w:r>
              <w:rPr>
                <w:rFonts w:cs="Times New Roman"/>
                <w:szCs w:val="24"/>
              </w:rPr>
              <w:t>Convenient sampling</w:t>
            </w:r>
          </w:p>
        </w:tc>
      </w:tr>
      <w:tr w:rsidR="000B5DFB" w:rsidRPr="00705685" w:rsidTr="00B10CF8">
        <w:tc>
          <w:tcPr>
            <w:tcW w:w="3681" w:type="dxa"/>
          </w:tcPr>
          <w:p w:rsidR="000B5DFB" w:rsidRPr="00705685" w:rsidRDefault="000B5DFB" w:rsidP="000B5DFB">
            <w:pPr>
              <w:autoSpaceDE w:val="0"/>
              <w:autoSpaceDN w:val="0"/>
              <w:adjustRightInd w:val="0"/>
              <w:spacing w:line="360" w:lineRule="auto"/>
              <w:rPr>
                <w:rFonts w:cs="Times New Roman"/>
                <w:b/>
                <w:szCs w:val="24"/>
              </w:rPr>
            </w:pPr>
            <w:r w:rsidRPr="00705685">
              <w:rPr>
                <w:rFonts w:cs="Times New Roman"/>
                <w:b/>
                <w:szCs w:val="24"/>
              </w:rPr>
              <w:t xml:space="preserve">Total </w:t>
            </w:r>
          </w:p>
        </w:tc>
        <w:tc>
          <w:tcPr>
            <w:tcW w:w="1843" w:type="dxa"/>
          </w:tcPr>
          <w:p w:rsidR="000B5DFB" w:rsidRPr="00705685" w:rsidRDefault="00C538A7" w:rsidP="000B5DFB">
            <w:pPr>
              <w:autoSpaceDE w:val="0"/>
              <w:autoSpaceDN w:val="0"/>
              <w:adjustRightInd w:val="0"/>
              <w:spacing w:line="360" w:lineRule="auto"/>
              <w:rPr>
                <w:rFonts w:cs="Times New Roman"/>
                <w:b/>
                <w:szCs w:val="24"/>
              </w:rPr>
            </w:pPr>
            <w:r>
              <w:rPr>
                <w:rFonts w:cs="Times New Roman"/>
                <w:b/>
                <w:szCs w:val="24"/>
              </w:rPr>
              <w:t>65</w:t>
            </w:r>
          </w:p>
        </w:tc>
        <w:tc>
          <w:tcPr>
            <w:tcW w:w="1491" w:type="dxa"/>
          </w:tcPr>
          <w:p w:rsidR="000B5DFB" w:rsidRPr="00705685" w:rsidRDefault="00C538A7" w:rsidP="000B5DFB">
            <w:pPr>
              <w:autoSpaceDE w:val="0"/>
              <w:autoSpaceDN w:val="0"/>
              <w:adjustRightInd w:val="0"/>
              <w:spacing w:line="360" w:lineRule="auto"/>
              <w:rPr>
                <w:rFonts w:cs="Times New Roman"/>
                <w:b/>
                <w:szCs w:val="24"/>
              </w:rPr>
            </w:pPr>
            <w:r>
              <w:rPr>
                <w:rFonts w:cs="Times New Roman"/>
                <w:b/>
                <w:szCs w:val="24"/>
              </w:rPr>
              <w:t>6</w:t>
            </w:r>
            <w:r w:rsidR="000B5DFB">
              <w:rPr>
                <w:rFonts w:cs="Times New Roman"/>
                <w:b/>
                <w:szCs w:val="24"/>
              </w:rPr>
              <w:t>5</w:t>
            </w:r>
          </w:p>
        </w:tc>
        <w:tc>
          <w:tcPr>
            <w:tcW w:w="2335" w:type="dxa"/>
          </w:tcPr>
          <w:p w:rsidR="000B5DFB" w:rsidRPr="00705685" w:rsidRDefault="000B5DFB" w:rsidP="000B5DFB">
            <w:pPr>
              <w:autoSpaceDE w:val="0"/>
              <w:autoSpaceDN w:val="0"/>
              <w:adjustRightInd w:val="0"/>
              <w:spacing w:line="360" w:lineRule="auto"/>
              <w:rPr>
                <w:rFonts w:cs="Times New Roman"/>
                <w:b/>
                <w:szCs w:val="24"/>
              </w:rPr>
            </w:pPr>
          </w:p>
        </w:tc>
      </w:tr>
    </w:tbl>
    <w:bookmarkEnd w:id="101"/>
    <w:p w:rsidR="000B5DFB" w:rsidRPr="00705685" w:rsidRDefault="000B5DFB" w:rsidP="000B5DFB">
      <w:pPr>
        <w:autoSpaceDE w:val="0"/>
        <w:autoSpaceDN w:val="0"/>
        <w:adjustRightInd w:val="0"/>
        <w:spacing w:after="0" w:line="360" w:lineRule="auto"/>
        <w:rPr>
          <w:rFonts w:cs="Times New Roman"/>
          <w:b/>
          <w:szCs w:val="24"/>
        </w:rPr>
      </w:pPr>
      <w:r w:rsidRPr="00705685">
        <w:rPr>
          <w:rFonts w:cs="Times New Roman"/>
          <w:b/>
          <w:szCs w:val="24"/>
        </w:rPr>
        <w:t>Source: Primary data</w:t>
      </w:r>
      <w:r>
        <w:rPr>
          <w:rFonts w:cs="Times New Roman"/>
          <w:b/>
          <w:szCs w:val="24"/>
        </w:rPr>
        <w:t xml:space="preserve"> (2</w:t>
      </w:r>
      <w:r w:rsidR="00C538A7">
        <w:rPr>
          <w:rFonts w:cs="Times New Roman"/>
          <w:b/>
          <w:szCs w:val="24"/>
        </w:rPr>
        <w:t>019</w:t>
      </w:r>
      <w:r>
        <w:rPr>
          <w:rFonts w:cs="Times New Roman"/>
          <w:b/>
          <w:szCs w:val="24"/>
        </w:rPr>
        <w:t>)</w:t>
      </w:r>
    </w:p>
    <w:p w:rsidR="00D4129B" w:rsidRPr="00A20311" w:rsidRDefault="00D4129B" w:rsidP="00D4129B">
      <w:pPr>
        <w:pStyle w:val="Heading1"/>
      </w:pPr>
      <w:bookmarkStart w:id="102" w:name="_Toc486673256"/>
      <w:bookmarkStart w:id="103" w:name="_Toc493832193"/>
      <w:bookmarkStart w:id="104" w:name="_Toc14432582"/>
      <w:bookmarkStart w:id="105" w:name="_Toc20998851"/>
      <w:bookmarkEnd w:id="100"/>
      <w:r w:rsidRPr="00A20311">
        <w:t>Background information of respondents</w:t>
      </w:r>
      <w:bookmarkEnd w:id="102"/>
      <w:bookmarkEnd w:id="103"/>
      <w:bookmarkEnd w:id="104"/>
      <w:bookmarkEnd w:id="105"/>
    </w:p>
    <w:p w:rsidR="00D4129B" w:rsidRDefault="00D4129B" w:rsidP="00D4129B">
      <w:pPr>
        <w:pStyle w:val="ListParagraph"/>
        <w:ind w:left="0"/>
        <w:rPr>
          <w:rFonts w:cs="Times New Roman"/>
        </w:rPr>
      </w:pPr>
      <w:r w:rsidRPr="00A20311">
        <w:rPr>
          <w:rFonts w:cs="Times New Roman"/>
        </w:rPr>
        <w:t>In this section, respondents were asked to provide their background information and their responses are presented in tables.</w:t>
      </w:r>
    </w:p>
    <w:p w:rsidR="00B10CF8" w:rsidRDefault="00B10CF8" w:rsidP="00D4129B">
      <w:pPr>
        <w:pStyle w:val="ListParagraph"/>
        <w:ind w:left="0"/>
        <w:rPr>
          <w:rFonts w:cs="Times New Roman"/>
        </w:rPr>
      </w:pPr>
    </w:p>
    <w:p w:rsidR="00B10CF8" w:rsidRDefault="00B10CF8" w:rsidP="00D4129B">
      <w:pPr>
        <w:pStyle w:val="ListParagraph"/>
        <w:ind w:left="0"/>
        <w:rPr>
          <w:rFonts w:cs="Times New Roman"/>
        </w:rPr>
      </w:pPr>
    </w:p>
    <w:p w:rsidR="00B10CF8" w:rsidRDefault="00B10CF8" w:rsidP="00D4129B">
      <w:pPr>
        <w:pStyle w:val="ListParagraph"/>
        <w:ind w:left="0"/>
        <w:rPr>
          <w:rFonts w:cs="Times New Roman"/>
        </w:rPr>
      </w:pPr>
    </w:p>
    <w:p w:rsidR="00B10CF8" w:rsidRDefault="00B10CF8" w:rsidP="00D4129B">
      <w:pPr>
        <w:pStyle w:val="ListParagraph"/>
        <w:ind w:left="0"/>
        <w:rPr>
          <w:rFonts w:cs="Times New Roman"/>
        </w:rPr>
      </w:pPr>
    </w:p>
    <w:p w:rsidR="00B10CF8" w:rsidRPr="00A20311" w:rsidRDefault="00B10CF8" w:rsidP="00D4129B">
      <w:pPr>
        <w:pStyle w:val="ListParagraph"/>
        <w:ind w:left="0"/>
        <w:rPr>
          <w:rFonts w:cs="Times New Roman"/>
        </w:rPr>
      </w:pPr>
    </w:p>
    <w:p w:rsidR="00351D3D" w:rsidRDefault="00351D3D" w:rsidP="00351D3D">
      <w:pPr>
        <w:pStyle w:val="Heading1"/>
      </w:pPr>
      <w:bookmarkStart w:id="106" w:name="_Toc20998852"/>
      <w:r>
        <w:lastRenderedPageBreak/>
        <w:t xml:space="preserve">Age </w:t>
      </w:r>
      <w:r w:rsidR="008A3BCB">
        <w:t>group of respondents</w:t>
      </w:r>
      <w:bookmarkEnd w:id="106"/>
    </w:p>
    <w:p w:rsidR="00351D3D" w:rsidRPr="00351D3D" w:rsidRDefault="00351D3D" w:rsidP="00351D3D">
      <w:r>
        <w:t>The respondents were asked to identify their age category; results are presented in table 3.2</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2147"/>
        <w:gridCol w:w="1170"/>
        <w:gridCol w:w="1080"/>
        <w:gridCol w:w="1710"/>
        <w:gridCol w:w="2160"/>
      </w:tblGrid>
      <w:tr w:rsidR="00351D3D" w:rsidRPr="00351D3D" w:rsidTr="00351D3D">
        <w:trPr>
          <w:cantSplit/>
        </w:trPr>
        <w:tc>
          <w:tcPr>
            <w:tcW w:w="9000" w:type="dxa"/>
            <w:gridSpan w:val="6"/>
            <w:tcBorders>
              <w:top w:val="nil"/>
              <w:left w:val="nil"/>
              <w:bottom w:val="nil"/>
              <w:right w:val="nil"/>
            </w:tcBorders>
            <w:shd w:val="clear" w:color="auto" w:fill="FFFFFF"/>
            <w:vAlign w:val="center"/>
          </w:tcPr>
          <w:p w:rsidR="00351D3D" w:rsidRPr="00351D3D" w:rsidRDefault="00351D3D" w:rsidP="00351D3D">
            <w:pPr>
              <w:pStyle w:val="Heading1"/>
            </w:pPr>
            <w:bookmarkStart w:id="107" w:name="_Toc15727658"/>
            <w:bookmarkStart w:id="108" w:name="_Toc16587704"/>
            <w:bookmarkStart w:id="109" w:name="_Toc19118280"/>
            <w:bookmarkStart w:id="110" w:name="_Toc20998853"/>
            <w:r w:rsidRPr="00351D3D">
              <w:t>Table 3.2: Age</w:t>
            </w:r>
            <w:bookmarkEnd w:id="107"/>
            <w:bookmarkEnd w:id="108"/>
            <w:bookmarkEnd w:id="109"/>
            <w:bookmarkEnd w:id="110"/>
          </w:p>
        </w:tc>
      </w:tr>
      <w:tr w:rsidR="00351D3D" w:rsidRPr="00351D3D" w:rsidTr="00351D3D">
        <w:trPr>
          <w:cantSplit/>
        </w:trPr>
        <w:tc>
          <w:tcPr>
            <w:tcW w:w="2880" w:type="dxa"/>
            <w:gridSpan w:val="2"/>
            <w:tcBorders>
              <w:top w:val="nil"/>
              <w:left w:val="nil"/>
              <w:bottom w:val="single" w:sz="8" w:space="0" w:color="152935"/>
              <w:right w:val="nil"/>
            </w:tcBorders>
            <w:shd w:val="clear" w:color="auto" w:fill="FFFFFF"/>
            <w:vAlign w:val="bottom"/>
          </w:tcPr>
          <w:p w:rsidR="00351D3D" w:rsidRPr="00351D3D" w:rsidRDefault="00351D3D" w:rsidP="00351D3D">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351D3D" w:rsidRPr="00351D3D" w:rsidRDefault="00351D3D" w:rsidP="00351D3D">
            <w:pPr>
              <w:autoSpaceDE w:val="0"/>
              <w:autoSpaceDN w:val="0"/>
              <w:adjustRightInd w:val="0"/>
              <w:spacing w:after="0" w:line="320" w:lineRule="atLeast"/>
              <w:ind w:left="60" w:right="60"/>
              <w:jc w:val="center"/>
              <w:rPr>
                <w:rFonts w:cs="Times New Roman"/>
                <w:szCs w:val="24"/>
              </w:rPr>
            </w:pPr>
            <w:r w:rsidRPr="00351D3D">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351D3D" w:rsidRPr="00351D3D" w:rsidRDefault="00351D3D" w:rsidP="00351D3D">
            <w:pPr>
              <w:autoSpaceDE w:val="0"/>
              <w:autoSpaceDN w:val="0"/>
              <w:adjustRightInd w:val="0"/>
              <w:spacing w:after="0" w:line="320" w:lineRule="atLeast"/>
              <w:ind w:left="60" w:right="60"/>
              <w:jc w:val="center"/>
              <w:rPr>
                <w:rFonts w:cs="Times New Roman"/>
                <w:szCs w:val="24"/>
              </w:rPr>
            </w:pPr>
            <w:r w:rsidRPr="00351D3D">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351D3D" w:rsidRPr="00351D3D" w:rsidRDefault="00351D3D" w:rsidP="00351D3D">
            <w:pPr>
              <w:autoSpaceDE w:val="0"/>
              <w:autoSpaceDN w:val="0"/>
              <w:adjustRightInd w:val="0"/>
              <w:spacing w:after="0" w:line="320" w:lineRule="atLeast"/>
              <w:ind w:left="60" w:right="60"/>
              <w:jc w:val="center"/>
              <w:rPr>
                <w:rFonts w:cs="Times New Roman"/>
                <w:szCs w:val="24"/>
              </w:rPr>
            </w:pPr>
            <w:r w:rsidRPr="00351D3D">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351D3D" w:rsidRPr="00351D3D" w:rsidRDefault="00351D3D" w:rsidP="00351D3D">
            <w:pPr>
              <w:autoSpaceDE w:val="0"/>
              <w:autoSpaceDN w:val="0"/>
              <w:adjustRightInd w:val="0"/>
              <w:spacing w:after="0" w:line="320" w:lineRule="atLeast"/>
              <w:ind w:left="60" w:right="60"/>
              <w:jc w:val="center"/>
              <w:rPr>
                <w:rFonts w:cs="Times New Roman"/>
                <w:szCs w:val="24"/>
              </w:rPr>
            </w:pPr>
            <w:r w:rsidRPr="00351D3D">
              <w:rPr>
                <w:rFonts w:cs="Times New Roman"/>
                <w:szCs w:val="24"/>
              </w:rPr>
              <w:t>Cumulative Percent</w:t>
            </w:r>
          </w:p>
        </w:tc>
      </w:tr>
      <w:tr w:rsidR="00351D3D" w:rsidRPr="00351D3D" w:rsidTr="00351D3D">
        <w:trPr>
          <w:cantSplit/>
        </w:trPr>
        <w:tc>
          <w:tcPr>
            <w:tcW w:w="733" w:type="dxa"/>
            <w:vMerge w:val="restart"/>
            <w:tcBorders>
              <w:top w:val="single" w:sz="8" w:space="0" w:color="152935"/>
              <w:left w:val="nil"/>
              <w:bottom w:val="single" w:sz="8" w:space="0" w:color="152935"/>
              <w:right w:val="nil"/>
            </w:tcBorders>
            <w:shd w:val="clear" w:color="auto" w:fill="E0E0E0"/>
          </w:tcPr>
          <w:p w:rsidR="00351D3D" w:rsidRPr="00351D3D" w:rsidRDefault="00351D3D" w:rsidP="00351D3D">
            <w:pPr>
              <w:autoSpaceDE w:val="0"/>
              <w:autoSpaceDN w:val="0"/>
              <w:adjustRightInd w:val="0"/>
              <w:spacing w:after="0" w:line="320" w:lineRule="atLeast"/>
              <w:ind w:left="60" w:right="60"/>
              <w:jc w:val="left"/>
              <w:rPr>
                <w:rFonts w:cs="Times New Roman"/>
                <w:szCs w:val="24"/>
              </w:rPr>
            </w:pPr>
            <w:r w:rsidRPr="00351D3D">
              <w:rPr>
                <w:rFonts w:cs="Times New Roman"/>
                <w:szCs w:val="24"/>
              </w:rPr>
              <w:t>Valid</w:t>
            </w:r>
          </w:p>
        </w:tc>
        <w:tc>
          <w:tcPr>
            <w:tcW w:w="2147" w:type="dxa"/>
            <w:tcBorders>
              <w:top w:val="single" w:sz="8" w:space="0" w:color="152935"/>
              <w:left w:val="nil"/>
              <w:bottom w:val="single" w:sz="8" w:space="0" w:color="AEAEAE"/>
              <w:right w:val="nil"/>
            </w:tcBorders>
            <w:shd w:val="clear" w:color="auto" w:fill="E0E0E0"/>
          </w:tcPr>
          <w:p w:rsidR="00351D3D" w:rsidRPr="00351D3D" w:rsidRDefault="00351D3D" w:rsidP="00351D3D">
            <w:pPr>
              <w:autoSpaceDE w:val="0"/>
              <w:autoSpaceDN w:val="0"/>
              <w:adjustRightInd w:val="0"/>
              <w:spacing w:after="0" w:line="320" w:lineRule="atLeast"/>
              <w:ind w:left="60" w:right="60"/>
              <w:jc w:val="left"/>
              <w:rPr>
                <w:rFonts w:cs="Times New Roman"/>
                <w:szCs w:val="24"/>
              </w:rPr>
            </w:pPr>
            <w:r w:rsidRPr="00351D3D">
              <w:rPr>
                <w:rFonts w:cs="Times New Roman"/>
                <w:szCs w:val="24"/>
              </w:rPr>
              <w:t>20-29 Years</w:t>
            </w:r>
          </w:p>
        </w:tc>
        <w:tc>
          <w:tcPr>
            <w:tcW w:w="1170" w:type="dxa"/>
            <w:tcBorders>
              <w:top w:val="single" w:sz="8" w:space="0" w:color="152935"/>
              <w:left w:val="nil"/>
              <w:bottom w:val="single" w:sz="8" w:space="0" w:color="AEAEAE"/>
              <w:right w:val="single" w:sz="8" w:space="0" w:color="E0E0E0"/>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16</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26.7</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26.7</w:t>
            </w:r>
          </w:p>
        </w:tc>
        <w:tc>
          <w:tcPr>
            <w:tcW w:w="2160" w:type="dxa"/>
            <w:tcBorders>
              <w:top w:val="single" w:sz="8" w:space="0" w:color="152935"/>
              <w:left w:val="single" w:sz="8" w:space="0" w:color="E0E0E0"/>
              <w:bottom w:val="single" w:sz="8" w:space="0" w:color="AEAEAE"/>
              <w:right w:val="nil"/>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26.7</w:t>
            </w:r>
          </w:p>
        </w:tc>
      </w:tr>
      <w:tr w:rsidR="00351D3D" w:rsidRPr="00351D3D" w:rsidTr="00351D3D">
        <w:trPr>
          <w:cantSplit/>
        </w:trPr>
        <w:tc>
          <w:tcPr>
            <w:tcW w:w="733" w:type="dxa"/>
            <w:vMerge/>
            <w:tcBorders>
              <w:top w:val="single" w:sz="8" w:space="0" w:color="152935"/>
              <w:left w:val="nil"/>
              <w:bottom w:val="single" w:sz="8" w:space="0" w:color="152935"/>
              <w:right w:val="nil"/>
            </w:tcBorders>
            <w:shd w:val="clear" w:color="auto" w:fill="E0E0E0"/>
          </w:tcPr>
          <w:p w:rsidR="00351D3D" w:rsidRPr="00351D3D" w:rsidRDefault="00351D3D" w:rsidP="00351D3D">
            <w:pPr>
              <w:autoSpaceDE w:val="0"/>
              <w:autoSpaceDN w:val="0"/>
              <w:adjustRightInd w:val="0"/>
              <w:spacing w:after="0" w:line="240" w:lineRule="auto"/>
              <w:jc w:val="left"/>
              <w:rPr>
                <w:rFonts w:cs="Times New Roman"/>
                <w:szCs w:val="24"/>
              </w:rPr>
            </w:pPr>
          </w:p>
        </w:tc>
        <w:tc>
          <w:tcPr>
            <w:tcW w:w="2147" w:type="dxa"/>
            <w:tcBorders>
              <w:top w:val="single" w:sz="8" w:space="0" w:color="AEAEAE"/>
              <w:left w:val="nil"/>
              <w:bottom w:val="single" w:sz="8" w:space="0" w:color="AEAEAE"/>
              <w:right w:val="nil"/>
            </w:tcBorders>
            <w:shd w:val="clear" w:color="auto" w:fill="E0E0E0"/>
          </w:tcPr>
          <w:p w:rsidR="00351D3D" w:rsidRPr="00351D3D" w:rsidRDefault="00351D3D" w:rsidP="00351D3D">
            <w:pPr>
              <w:autoSpaceDE w:val="0"/>
              <w:autoSpaceDN w:val="0"/>
              <w:adjustRightInd w:val="0"/>
              <w:spacing w:after="0" w:line="320" w:lineRule="atLeast"/>
              <w:ind w:left="60" w:right="60"/>
              <w:jc w:val="left"/>
              <w:rPr>
                <w:rFonts w:cs="Times New Roman"/>
                <w:szCs w:val="24"/>
              </w:rPr>
            </w:pPr>
            <w:r w:rsidRPr="00351D3D">
              <w:rPr>
                <w:rFonts w:cs="Times New Roman"/>
                <w:szCs w:val="24"/>
              </w:rPr>
              <w:t>30-39 Years</w:t>
            </w:r>
          </w:p>
        </w:tc>
        <w:tc>
          <w:tcPr>
            <w:tcW w:w="1170" w:type="dxa"/>
            <w:tcBorders>
              <w:top w:val="single" w:sz="8" w:space="0" w:color="AEAEAE"/>
              <w:left w:val="nil"/>
              <w:bottom w:val="single" w:sz="8" w:space="0" w:color="AEAEAE"/>
              <w:right w:val="single" w:sz="8" w:space="0" w:color="E0E0E0"/>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33.3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33.3</w:t>
            </w:r>
          </w:p>
        </w:tc>
        <w:tc>
          <w:tcPr>
            <w:tcW w:w="2160" w:type="dxa"/>
            <w:tcBorders>
              <w:top w:val="single" w:sz="8" w:space="0" w:color="AEAEAE"/>
              <w:left w:val="single" w:sz="8" w:space="0" w:color="E0E0E0"/>
              <w:bottom w:val="single" w:sz="8" w:space="0" w:color="AEAEAE"/>
              <w:right w:val="nil"/>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60.0</w:t>
            </w:r>
          </w:p>
        </w:tc>
      </w:tr>
      <w:tr w:rsidR="00351D3D" w:rsidRPr="00351D3D" w:rsidTr="00351D3D">
        <w:trPr>
          <w:cantSplit/>
        </w:trPr>
        <w:tc>
          <w:tcPr>
            <w:tcW w:w="733" w:type="dxa"/>
            <w:vMerge/>
            <w:tcBorders>
              <w:top w:val="single" w:sz="8" w:space="0" w:color="152935"/>
              <w:left w:val="nil"/>
              <w:bottom w:val="single" w:sz="8" w:space="0" w:color="152935"/>
              <w:right w:val="nil"/>
            </w:tcBorders>
            <w:shd w:val="clear" w:color="auto" w:fill="E0E0E0"/>
          </w:tcPr>
          <w:p w:rsidR="00351D3D" w:rsidRPr="00351D3D" w:rsidRDefault="00351D3D" w:rsidP="00351D3D">
            <w:pPr>
              <w:autoSpaceDE w:val="0"/>
              <w:autoSpaceDN w:val="0"/>
              <w:adjustRightInd w:val="0"/>
              <w:spacing w:after="0" w:line="240" w:lineRule="auto"/>
              <w:jc w:val="left"/>
              <w:rPr>
                <w:rFonts w:cs="Times New Roman"/>
                <w:szCs w:val="24"/>
              </w:rPr>
            </w:pPr>
          </w:p>
        </w:tc>
        <w:tc>
          <w:tcPr>
            <w:tcW w:w="2147" w:type="dxa"/>
            <w:tcBorders>
              <w:top w:val="single" w:sz="8" w:space="0" w:color="AEAEAE"/>
              <w:left w:val="nil"/>
              <w:bottom w:val="single" w:sz="8" w:space="0" w:color="AEAEAE"/>
              <w:right w:val="nil"/>
            </w:tcBorders>
            <w:shd w:val="clear" w:color="auto" w:fill="E0E0E0"/>
          </w:tcPr>
          <w:p w:rsidR="00351D3D" w:rsidRPr="00351D3D" w:rsidRDefault="00351D3D" w:rsidP="00351D3D">
            <w:pPr>
              <w:autoSpaceDE w:val="0"/>
              <w:autoSpaceDN w:val="0"/>
              <w:adjustRightInd w:val="0"/>
              <w:spacing w:after="0" w:line="320" w:lineRule="atLeast"/>
              <w:ind w:left="60" w:right="60"/>
              <w:jc w:val="left"/>
              <w:rPr>
                <w:rFonts w:cs="Times New Roman"/>
                <w:szCs w:val="24"/>
              </w:rPr>
            </w:pPr>
            <w:r w:rsidRPr="00351D3D">
              <w:rPr>
                <w:rFonts w:cs="Times New Roman"/>
                <w:szCs w:val="24"/>
              </w:rPr>
              <w:t>40-49 Years</w:t>
            </w:r>
          </w:p>
        </w:tc>
        <w:tc>
          <w:tcPr>
            <w:tcW w:w="1170" w:type="dxa"/>
            <w:tcBorders>
              <w:top w:val="single" w:sz="8" w:space="0" w:color="AEAEAE"/>
              <w:left w:val="nil"/>
              <w:bottom w:val="single" w:sz="8" w:space="0" w:color="AEAEAE"/>
              <w:right w:val="single" w:sz="8" w:space="0" w:color="E0E0E0"/>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15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25.0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25.0</w:t>
            </w:r>
          </w:p>
        </w:tc>
        <w:tc>
          <w:tcPr>
            <w:tcW w:w="2160" w:type="dxa"/>
            <w:tcBorders>
              <w:top w:val="single" w:sz="8" w:space="0" w:color="AEAEAE"/>
              <w:left w:val="single" w:sz="8" w:space="0" w:color="E0E0E0"/>
              <w:bottom w:val="single" w:sz="8" w:space="0" w:color="AEAEAE"/>
              <w:right w:val="nil"/>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85.0</w:t>
            </w:r>
          </w:p>
        </w:tc>
      </w:tr>
      <w:tr w:rsidR="00351D3D" w:rsidRPr="00351D3D" w:rsidTr="00351D3D">
        <w:trPr>
          <w:cantSplit/>
        </w:trPr>
        <w:tc>
          <w:tcPr>
            <w:tcW w:w="733" w:type="dxa"/>
            <w:vMerge/>
            <w:tcBorders>
              <w:top w:val="single" w:sz="8" w:space="0" w:color="152935"/>
              <w:left w:val="nil"/>
              <w:bottom w:val="single" w:sz="8" w:space="0" w:color="152935"/>
              <w:right w:val="nil"/>
            </w:tcBorders>
            <w:shd w:val="clear" w:color="auto" w:fill="E0E0E0"/>
          </w:tcPr>
          <w:p w:rsidR="00351D3D" w:rsidRPr="00351D3D" w:rsidRDefault="00351D3D" w:rsidP="00351D3D">
            <w:pPr>
              <w:autoSpaceDE w:val="0"/>
              <w:autoSpaceDN w:val="0"/>
              <w:adjustRightInd w:val="0"/>
              <w:spacing w:after="0" w:line="240" w:lineRule="auto"/>
              <w:jc w:val="left"/>
              <w:rPr>
                <w:rFonts w:cs="Times New Roman"/>
                <w:szCs w:val="24"/>
              </w:rPr>
            </w:pPr>
          </w:p>
        </w:tc>
        <w:tc>
          <w:tcPr>
            <w:tcW w:w="2147" w:type="dxa"/>
            <w:tcBorders>
              <w:top w:val="single" w:sz="8" w:space="0" w:color="AEAEAE"/>
              <w:left w:val="nil"/>
              <w:bottom w:val="single" w:sz="8" w:space="0" w:color="AEAEAE"/>
              <w:right w:val="nil"/>
            </w:tcBorders>
            <w:shd w:val="clear" w:color="auto" w:fill="E0E0E0"/>
          </w:tcPr>
          <w:p w:rsidR="00351D3D" w:rsidRPr="00351D3D" w:rsidRDefault="00351D3D" w:rsidP="00351D3D">
            <w:pPr>
              <w:autoSpaceDE w:val="0"/>
              <w:autoSpaceDN w:val="0"/>
              <w:adjustRightInd w:val="0"/>
              <w:spacing w:after="0" w:line="320" w:lineRule="atLeast"/>
              <w:ind w:left="60" w:right="60"/>
              <w:jc w:val="left"/>
              <w:rPr>
                <w:rFonts w:cs="Times New Roman"/>
                <w:szCs w:val="24"/>
              </w:rPr>
            </w:pPr>
            <w:r w:rsidRPr="00351D3D">
              <w:rPr>
                <w:rFonts w:cs="Times New Roman"/>
                <w:szCs w:val="24"/>
              </w:rPr>
              <w:t>50 Years and above</w:t>
            </w:r>
          </w:p>
        </w:tc>
        <w:tc>
          <w:tcPr>
            <w:tcW w:w="1170" w:type="dxa"/>
            <w:tcBorders>
              <w:top w:val="single" w:sz="8" w:space="0" w:color="AEAEAE"/>
              <w:left w:val="nil"/>
              <w:bottom w:val="single" w:sz="8" w:space="0" w:color="AEAEAE"/>
              <w:right w:val="single" w:sz="8" w:space="0" w:color="E0E0E0"/>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15.0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15.0</w:t>
            </w:r>
          </w:p>
        </w:tc>
        <w:tc>
          <w:tcPr>
            <w:tcW w:w="2160" w:type="dxa"/>
            <w:tcBorders>
              <w:top w:val="single" w:sz="8" w:space="0" w:color="AEAEAE"/>
              <w:left w:val="single" w:sz="8" w:space="0" w:color="E0E0E0"/>
              <w:bottom w:val="single" w:sz="8" w:space="0" w:color="AEAEAE"/>
              <w:right w:val="nil"/>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100.0</w:t>
            </w:r>
          </w:p>
        </w:tc>
      </w:tr>
      <w:tr w:rsidR="00351D3D" w:rsidRPr="00351D3D" w:rsidTr="00351D3D">
        <w:trPr>
          <w:cantSplit/>
        </w:trPr>
        <w:tc>
          <w:tcPr>
            <w:tcW w:w="733" w:type="dxa"/>
            <w:vMerge/>
            <w:tcBorders>
              <w:top w:val="single" w:sz="8" w:space="0" w:color="152935"/>
              <w:left w:val="nil"/>
              <w:bottom w:val="single" w:sz="8" w:space="0" w:color="152935"/>
              <w:right w:val="nil"/>
            </w:tcBorders>
            <w:shd w:val="clear" w:color="auto" w:fill="E0E0E0"/>
          </w:tcPr>
          <w:p w:rsidR="00351D3D" w:rsidRPr="00351D3D" w:rsidRDefault="00351D3D" w:rsidP="00351D3D">
            <w:pPr>
              <w:autoSpaceDE w:val="0"/>
              <w:autoSpaceDN w:val="0"/>
              <w:adjustRightInd w:val="0"/>
              <w:spacing w:after="0" w:line="240" w:lineRule="auto"/>
              <w:jc w:val="left"/>
              <w:rPr>
                <w:rFonts w:cs="Times New Roman"/>
                <w:szCs w:val="24"/>
              </w:rPr>
            </w:pPr>
          </w:p>
        </w:tc>
        <w:tc>
          <w:tcPr>
            <w:tcW w:w="2147" w:type="dxa"/>
            <w:tcBorders>
              <w:top w:val="single" w:sz="8" w:space="0" w:color="AEAEAE"/>
              <w:left w:val="nil"/>
              <w:bottom w:val="single" w:sz="8" w:space="0" w:color="152935"/>
              <w:right w:val="nil"/>
            </w:tcBorders>
            <w:shd w:val="clear" w:color="auto" w:fill="E0E0E0"/>
          </w:tcPr>
          <w:p w:rsidR="00351D3D" w:rsidRPr="00351D3D" w:rsidRDefault="00351D3D" w:rsidP="00351D3D">
            <w:pPr>
              <w:autoSpaceDE w:val="0"/>
              <w:autoSpaceDN w:val="0"/>
              <w:adjustRightInd w:val="0"/>
              <w:spacing w:after="0" w:line="320" w:lineRule="atLeast"/>
              <w:ind w:left="60" w:right="60"/>
              <w:jc w:val="left"/>
              <w:rPr>
                <w:rFonts w:cs="Times New Roman"/>
                <w:szCs w:val="24"/>
              </w:rPr>
            </w:pPr>
            <w:r w:rsidRPr="00351D3D">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351D3D" w:rsidRPr="00351D3D" w:rsidRDefault="00351D3D" w:rsidP="00351D3D">
            <w:pPr>
              <w:autoSpaceDE w:val="0"/>
              <w:autoSpaceDN w:val="0"/>
              <w:adjustRightInd w:val="0"/>
              <w:spacing w:after="0" w:line="320" w:lineRule="atLeast"/>
              <w:ind w:left="60" w:right="60"/>
              <w:jc w:val="right"/>
              <w:rPr>
                <w:rFonts w:cs="Times New Roman"/>
                <w:szCs w:val="24"/>
              </w:rPr>
            </w:pPr>
            <w:r w:rsidRPr="00351D3D">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351D3D" w:rsidRPr="00351D3D" w:rsidRDefault="00351D3D" w:rsidP="00351D3D">
            <w:pPr>
              <w:autoSpaceDE w:val="0"/>
              <w:autoSpaceDN w:val="0"/>
              <w:adjustRightInd w:val="0"/>
              <w:spacing w:after="0" w:line="240" w:lineRule="auto"/>
              <w:jc w:val="left"/>
              <w:rPr>
                <w:rFonts w:cs="Times New Roman"/>
                <w:szCs w:val="24"/>
              </w:rPr>
            </w:pPr>
          </w:p>
        </w:tc>
      </w:tr>
    </w:tbl>
    <w:p w:rsidR="00351D3D" w:rsidRPr="00351D3D" w:rsidRDefault="00351D3D" w:rsidP="00351D3D">
      <w:pPr>
        <w:rPr>
          <w:b/>
        </w:rPr>
      </w:pPr>
      <w:r w:rsidRPr="00351D3D">
        <w:rPr>
          <w:b/>
        </w:rPr>
        <w:t>Source: Primary data (2019)</w:t>
      </w:r>
    </w:p>
    <w:p w:rsidR="000B5DFB" w:rsidRDefault="000B5DFB" w:rsidP="00AA0F57">
      <w:pPr>
        <w:spacing w:after="0"/>
        <w:rPr>
          <w:rFonts w:eastAsia="Calibri" w:cs="Times New Roman"/>
          <w:b/>
          <w:szCs w:val="24"/>
        </w:rPr>
      </w:pPr>
    </w:p>
    <w:p w:rsidR="00D4129B" w:rsidRDefault="00CA5963" w:rsidP="00CA5963">
      <w:pPr>
        <w:rPr>
          <w:rFonts w:eastAsia="Calibri"/>
        </w:rPr>
      </w:pPr>
      <w:r>
        <w:rPr>
          <w:rFonts w:eastAsia="Calibri"/>
        </w:rPr>
        <w:t xml:space="preserve">As seen in table 3.2, the results indicate that </w:t>
      </w:r>
      <w:r w:rsidR="00EE6C96">
        <w:rPr>
          <w:rFonts w:eastAsia="Calibri"/>
        </w:rPr>
        <w:t xml:space="preserve">26.7% of the respondents were aged between 20-29 years, 33.3% were aged between 30-39 years, </w:t>
      </w:r>
      <w:proofErr w:type="gramStart"/>
      <w:r w:rsidR="00EE6C96">
        <w:rPr>
          <w:rFonts w:eastAsia="Calibri"/>
        </w:rPr>
        <w:t>25.0</w:t>
      </w:r>
      <w:proofErr w:type="gramEnd"/>
      <w:r w:rsidR="00EE6C96">
        <w:rPr>
          <w:rFonts w:eastAsia="Calibri"/>
        </w:rPr>
        <w:t xml:space="preserve">% were aged between 40-49 years while 15.0% were aged above 50 years. </w:t>
      </w:r>
      <w:r w:rsidR="00E506C6">
        <w:rPr>
          <w:rFonts w:eastAsia="Calibri"/>
        </w:rPr>
        <w:t>This is an indication that respondents were well distributed in terms of age.</w:t>
      </w:r>
    </w:p>
    <w:p w:rsidR="00306A73" w:rsidRDefault="00306A73" w:rsidP="00306A73">
      <w:pPr>
        <w:pStyle w:val="Heading1"/>
      </w:pPr>
      <w:bookmarkStart w:id="111" w:name="_Toc20998854"/>
      <w:r>
        <w:t>Gender</w:t>
      </w:r>
      <w:bookmarkEnd w:id="111"/>
    </w:p>
    <w:p w:rsidR="00306A73" w:rsidRPr="00306A73" w:rsidRDefault="00306A73" w:rsidP="00306A73">
      <w:r>
        <w:t>Respondents were also asked to identify the gender they belonged to, results are summarised in table 3.3</w:t>
      </w:r>
    </w:p>
    <w:tbl>
      <w:tblPr>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163"/>
        <w:gridCol w:w="1024"/>
        <w:gridCol w:w="1726"/>
        <w:gridCol w:w="2430"/>
      </w:tblGrid>
      <w:tr w:rsidR="00306A73" w:rsidRPr="00306A73" w:rsidTr="00306A73">
        <w:trPr>
          <w:cantSplit/>
        </w:trPr>
        <w:tc>
          <w:tcPr>
            <w:tcW w:w="8010" w:type="dxa"/>
            <w:gridSpan w:val="6"/>
            <w:tcBorders>
              <w:top w:val="nil"/>
              <w:left w:val="nil"/>
              <w:bottom w:val="nil"/>
              <w:right w:val="nil"/>
            </w:tcBorders>
            <w:shd w:val="clear" w:color="auto" w:fill="FFFFFF"/>
            <w:vAlign w:val="center"/>
          </w:tcPr>
          <w:p w:rsidR="00306A73" w:rsidRPr="00306A73" w:rsidRDefault="00306A73" w:rsidP="00306A73">
            <w:pPr>
              <w:pStyle w:val="Heading1"/>
              <w:rPr>
                <w:rFonts w:cs="Times New Roman"/>
                <w:szCs w:val="24"/>
              </w:rPr>
            </w:pPr>
            <w:bookmarkStart w:id="112" w:name="_Toc15727660"/>
            <w:bookmarkStart w:id="113" w:name="_Toc16587706"/>
            <w:bookmarkStart w:id="114" w:name="_Toc19118282"/>
            <w:bookmarkStart w:id="115" w:name="_Toc20998855"/>
            <w:r w:rsidRPr="00306A73">
              <w:rPr>
                <w:rFonts w:cs="Times New Roman"/>
                <w:szCs w:val="24"/>
              </w:rPr>
              <w:t>Table 3.3: Gender</w:t>
            </w:r>
            <w:bookmarkEnd w:id="112"/>
            <w:bookmarkEnd w:id="113"/>
            <w:bookmarkEnd w:id="114"/>
            <w:bookmarkEnd w:id="115"/>
          </w:p>
        </w:tc>
      </w:tr>
      <w:tr w:rsidR="00306A73" w:rsidRPr="00306A73" w:rsidTr="00306A73">
        <w:trPr>
          <w:cantSplit/>
        </w:trPr>
        <w:tc>
          <w:tcPr>
            <w:tcW w:w="1667" w:type="dxa"/>
            <w:gridSpan w:val="2"/>
            <w:tcBorders>
              <w:top w:val="nil"/>
              <w:left w:val="nil"/>
              <w:bottom w:val="single" w:sz="8" w:space="0" w:color="152935"/>
              <w:right w:val="nil"/>
            </w:tcBorders>
            <w:shd w:val="clear" w:color="auto" w:fill="FFFFFF"/>
            <w:vAlign w:val="bottom"/>
          </w:tcPr>
          <w:p w:rsidR="00306A73" w:rsidRPr="00306A73" w:rsidRDefault="00306A73" w:rsidP="00306A73">
            <w:pPr>
              <w:autoSpaceDE w:val="0"/>
              <w:autoSpaceDN w:val="0"/>
              <w:adjustRightInd w:val="0"/>
              <w:spacing w:after="0" w:line="240" w:lineRule="auto"/>
              <w:jc w:val="left"/>
              <w:rPr>
                <w:rFonts w:cs="Times New Roman"/>
                <w:szCs w:val="24"/>
              </w:rPr>
            </w:pPr>
          </w:p>
        </w:tc>
        <w:tc>
          <w:tcPr>
            <w:tcW w:w="1163" w:type="dxa"/>
            <w:tcBorders>
              <w:top w:val="nil"/>
              <w:left w:val="nil"/>
              <w:bottom w:val="single" w:sz="8" w:space="0" w:color="152935"/>
              <w:right w:val="single" w:sz="8" w:space="0" w:color="E0E0E0"/>
            </w:tcBorders>
            <w:shd w:val="clear" w:color="auto" w:fill="FFFFFF"/>
            <w:vAlign w:val="bottom"/>
          </w:tcPr>
          <w:p w:rsidR="00306A73" w:rsidRPr="00306A73" w:rsidRDefault="00306A73" w:rsidP="00306A73">
            <w:pPr>
              <w:autoSpaceDE w:val="0"/>
              <w:autoSpaceDN w:val="0"/>
              <w:adjustRightInd w:val="0"/>
              <w:spacing w:after="0" w:line="320" w:lineRule="atLeast"/>
              <w:ind w:left="60" w:right="60"/>
              <w:jc w:val="center"/>
              <w:rPr>
                <w:rFonts w:cs="Times New Roman"/>
                <w:szCs w:val="24"/>
              </w:rPr>
            </w:pPr>
            <w:r w:rsidRPr="00306A73">
              <w:rPr>
                <w:rFonts w:cs="Times New Roman"/>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306A73" w:rsidRPr="00306A73" w:rsidRDefault="00306A73" w:rsidP="00306A73">
            <w:pPr>
              <w:autoSpaceDE w:val="0"/>
              <w:autoSpaceDN w:val="0"/>
              <w:adjustRightInd w:val="0"/>
              <w:spacing w:after="0" w:line="320" w:lineRule="atLeast"/>
              <w:ind w:left="60" w:right="60"/>
              <w:jc w:val="center"/>
              <w:rPr>
                <w:rFonts w:cs="Times New Roman"/>
                <w:szCs w:val="24"/>
              </w:rPr>
            </w:pPr>
            <w:r w:rsidRPr="00306A73">
              <w:rPr>
                <w:rFonts w:cs="Times New Roman"/>
                <w:szCs w:val="24"/>
              </w:rPr>
              <w:t>Percent</w:t>
            </w:r>
          </w:p>
        </w:tc>
        <w:tc>
          <w:tcPr>
            <w:tcW w:w="1726" w:type="dxa"/>
            <w:tcBorders>
              <w:top w:val="nil"/>
              <w:left w:val="single" w:sz="8" w:space="0" w:color="E0E0E0"/>
              <w:bottom w:val="single" w:sz="8" w:space="0" w:color="152935"/>
              <w:right w:val="single" w:sz="8" w:space="0" w:color="E0E0E0"/>
            </w:tcBorders>
            <w:shd w:val="clear" w:color="auto" w:fill="FFFFFF"/>
            <w:vAlign w:val="bottom"/>
          </w:tcPr>
          <w:p w:rsidR="00306A73" w:rsidRPr="00306A73" w:rsidRDefault="00306A73" w:rsidP="00306A73">
            <w:pPr>
              <w:autoSpaceDE w:val="0"/>
              <w:autoSpaceDN w:val="0"/>
              <w:adjustRightInd w:val="0"/>
              <w:spacing w:after="0" w:line="320" w:lineRule="atLeast"/>
              <w:ind w:left="60" w:right="60"/>
              <w:jc w:val="center"/>
              <w:rPr>
                <w:rFonts w:cs="Times New Roman"/>
                <w:szCs w:val="24"/>
              </w:rPr>
            </w:pPr>
            <w:r w:rsidRPr="00306A73">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306A73" w:rsidRPr="00306A73" w:rsidRDefault="00306A73" w:rsidP="00306A73">
            <w:pPr>
              <w:autoSpaceDE w:val="0"/>
              <w:autoSpaceDN w:val="0"/>
              <w:adjustRightInd w:val="0"/>
              <w:spacing w:after="0" w:line="320" w:lineRule="atLeast"/>
              <w:ind w:left="60" w:right="60"/>
              <w:jc w:val="center"/>
              <w:rPr>
                <w:rFonts w:cs="Times New Roman"/>
                <w:szCs w:val="24"/>
              </w:rPr>
            </w:pPr>
            <w:r w:rsidRPr="00306A73">
              <w:rPr>
                <w:rFonts w:cs="Times New Roman"/>
                <w:szCs w:val="24"/>
              </w:rPr>
              <w:t>Cumulative Percent</w:t>
            </w:r>
          </w:p>
        </w:tc>
      </w:tr>
      <w:tr w:rsidR="00306A73" w:rsidRPr="00306A73" w:rsidTr="00306A73">
        <w:trPr>
          <w:cantSplit/>
        </w:trPr>
        <w:tc>
          <w:tcPr>
            <w:tcW w:w="734" w:type="dxa"/>
            <w:vMerge w:val="restart"/>
            <w:tcBorders>
              <w:top w:val="single" w:sz="8" w:space="0" w:color="152935"/>
              <w:left w:val="nil"/>
              <w:bottom w:val="single" w:sz="8" w:space="0" w:color="152935"/>
              <w:right w:val="nil"/>
            </w:tcBorders>
            <w:shd w:val="clear" w:color="auto" w:fill="E0E0E0"/>
          </w:tcPr>
          <w:p w:rsidR="00306A73" w:rsidRPr="00306A73" w:rsidRDefault="00306A73" w:rsidP="00306A73">
            <w:pPr>
              <w:autoSpaceDE w:val="0"/>
              <w:autoSpaceDN w:val="0"/>
              <w:adjustRightInd w:val="0"/>
              <w:spacing w:after="0" w:line="320" w:lineRule="atLeast"/>
              <w:ind w:left="60" w:right="60"/>
              <w:jc w:val="left"/>
              <w:rPr>
                <w:rFonts w:cs="Times New Roman"/>
                <w:szCs w:val="24"/>
              </w:rPr>
            </w:pPr>
            <w:r w:rsidRPr="00306A73">
              <w:rPr>
                <w:rFonts w:cs="Times New Roman"/>
                <w:szCs w:val="24"/>
              </w:rPr>
              <w:t>Valid</w:t>
            </w:r>
          </w:p>
        </w:tc>
        <w:tc>
          <w:tcPr>
            <w:tcW w:w="933" w:type="dxa"/>
            <w:tcBorders>
              <w:top w:val="single" w:sz="8" w:space="0" w:color="152935"/>
              <w:left w:val="nil"/>
              <w:bottom w:val="single" w:sz="8" w:space="0" w:color="AEAEAE"/>
              <w:right w:val="nil"/>
            </w:tcBorders>
            <w:shd w:val="clear" w:color="auto" w:fill="E0E0E0"/>
          </w:tcPr>
          <w:p w:rsidR="00306A73" w:rsidRPr="00306A73" w:rsidRDefault="00306A73" w:rsidP="00306A73">
            <w:pPr>
              <w:autoSpaceDE w:val="0"/>
              <w:autoSpaceDN w:val="0"/>
              <w:adjustRightInd w:val="0"/>
              <w:spacing w:after="0" w:line="320" w:lineRule="atLeast"/>
              <w:ind w:left="60" w:right="60"/>
              <w:jc w:val="left"/>
              <w:rPr>
                <w:rFonts w:cs="Times New Roman"/>
                <w:szCs w:val="24"/>
              </w:rPr>
            </w:pPr>
            <w:r w:rsidRPr="00306A73">
              <w:rPr>
                <w:rFonts w:cs="Times New Roman"/>
                <w:szCs w:val="24"/>
              </w:rPr>
              <w:t>Male</w:t>
            </w:r>
          </w:p>
        </w:tc>
        <w:tc>
          <w:tcPr>
            <w:tcW w:w="1163" w:type="dxa"/>
            <w:tcBorders>
              <w:top w:val="single" w:sz="8" w:space="0" w:color="152935"/>
              <w:left w:val="nil"/>
              <w:bottom w:val="single" w:sz="8" w:space="0" w:color="AEAEAE"/>
              <w:right w:val="single" w:sz="8" w:space="0" w:color="E0E0E0"/>
            </w:tcBorders>
            <w:shd w:val="clear" w:color="auto" w:fill="FFFFFF"/>
          </w:tcPr>
          <w:p w:rsidR="00306A73" w:rsidRPr="00306A73" w:rsidRDefault="00306A73" w:rsidP="00306A73">
            <w:pPr>
              <w:autoSpaceDE w:val="0"/>
              <w:autoSpaceDN w:val="0"/>
              <w:adjustRightInd w:val="0"/>
              <w:spacing w:after="0" w:line="320" w:lineRule="atLeast"/>
              <w:ind w:left="60" w:right="60"/>
              <w:jc w:val="right"/>
              <w:rPr>
                <w:rFonts w:cs="Times New Roman"/>
                <w:szCs w:val="24"/>
              </w:rPr>
            </w:pPr>
            <w:r w:rsidRPr="00306A73">
              <w:rPr>
                <w:rFonts w:cs="Times New Roman"/>
                <w:szCs w:val="24"/>
              </w:rPr>
              <w:t>26</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306A73" w:rsidRPr="00306A73" w:rsidRDefault="00306A73" w:rsidP="00306A73">
            <w:pPr>
              <w:autoSpaceDE w:val="0"/>
              <w:autoSpaceDN w:val="0"/>
              <w:adjustRightInd w:val="0"/>
              <w:spacing w:after="0" w:line="320" w:lineRule="atLeast"/>
              <w:ind w:left="60" w:right="60"/>
              <w:jc w:val="right"/>
              <w:rPr>
                <w:rFonts w:cs="Times New Roman"/>
                <w:szCs w:val="24"/>
              </w:rPr>
            </w:pPr>
            <w:r w:rsidRPr="00306A73">
              <w:rPr>
                <w:rFonts w:cs="Times New Roman"/>
                <w:szCs w:val="24"/>
              </w:rPr>
              <w:t>43.3</w:t>
            </w:r>
          </w:p>
        </w:tc>
        <w:tc>
          <w:tcPr>
            <w:tcW w:w="1726" w:type="dxa"/>
            <w:tcBorders>
              <w:top w:val="single" w:sz="8" w:space="0" w:color="152935"/>
              <w:left w:val="single" w:sz="8" w:space="0" w:color="E0E0E0"/>
              <w:bottom w:val="single" w:sz="8" w:space="0" w:color="AEAEAE"/>
              <w:right w:val="single" w:sz="8" w:space="0" w:color="E0E0E0"/>
            </w:tcBorders>
            <w:shd w:val="clear" w:color="auto" w:fill="FFFFFF"/>
          </w:tcPr>
          <w:p w:rsidR="00306A73" w:rsidRPr="00306A73" w:rsidRDefault="00306A73" w:rsidP="00306A73">
            <w:pPr>
              <w:autoSpaceDE w:val="0"/>
              <w:autoSpaceDN w:val="0"/>
              <w:adjustRightInd w:val="0"/>
              <w:spacing w:after="0" w:line="320" w:lineRule="atLeast"/>
              <w:ind w:left="60" w:right="60"/>
              <w:jc w:val="right"/>
              <w:rPr>
                <w:rFonts w:cs="Times New Roman"/>
                <w:szCs w:val="24"/>
              </w:rPr>
            </w:pPr>
            <w:r w:rsidRPr="00306A73">
              <w:rPr>
                <w:rFonts w:cs="Times New Roman"/>
                <w:szCs w:val="24"/>
              </w:rPr>
              <w:t>43.3</w:t>
            </w:r>
          </w:p>
        </w:tc>
        <w:tc>
          <w:tcPr>
            <w:tcW w:w="2430" w:type="dxa"/>
            <w:tcBorders>
              <w:top w:val="single" w:sz="8" w:space="0" w:color="152935"/>
              <w:left w:val="single" w:sz="8" w:space="0" w:color="E0E0E0"/>
              <w:bottom w:val="single" w:sz="8" w:space="0" w:color="AEAEAE"/>
              <w:right w:val="nil"/>
            </w:tcBorders>
            <w:shd w:val="clear" w:color="auto" w:fill="FFFFFF"/>
          </w:tcPr>
          <w:p w:rsidR="00306A73" w:rsidRPr="00306A73" w:rsidRDefault="00306A73" w:rsidP="00306A73">
            <w:pPr>
              <w:autoSpaceDE w:val="0"/>
              <w:autoSpaceDN w:val="0"/>
              <w:adjustRightInd w:val="0"/>
              <w:spacing w:after="0" w:line="320" w:lineRule="atLeast"/>
              <w:ind w:left="60" w:right="60"/>
              <w:jc w:val="right"/>
              <w:rPr>
                <w:rFonts w:cs="Times New Roman"/>
                <w:szCs w:val="24"/>
              </w:rPr>
            </w:pPr>
            <w:r w:rsidRPr="00306A73">
              <w:rPr>
                <w:rFonts w:cs="Times New Roman"/>
                <w:szCs w:val="24"/>
              </w:rPr>
              <w:t>43.3</w:t>
            </w:r>
          </w:p>
        </w:tc>
      </w:tr>
      <w:tr w:rsidR="00306A73" w:rsidRPr="00306A73" w:rsidTr="00306A73">
        <w:trPr>
          <w:cantSplit/>
        </w:trPr>
        <w:tc>
          <w:tcPr>
            <w:tcW w:w="734" w:type="dxa"/>
            <w:vMerge/>
            <w:tcBorders>
              <w:top w:val="single" w:sz="8" w:space="0" w:color="152935"/>
              <w:left w:val="nil"/>
              <w:bottom w:val="single" w:sz="8" w:space="0" w:color="152935"/>
              <w:right w:val="nil"/>
            </w:tcBorders>
            <w:shd w:val="clear" w:color="auto" w:fill="E0E0E0"/>
          </w:tcPr>
          <w:p w:rsidR="00306A73" w:rsidRPr="00306A73" w:rsidRDefault="00306A73" w:rsidP="00306A73">
            <w:pPr>
              <w:autoSpaceDE w:val="0"/>
              <w:autoSpaceDN w:val="0"/>
              <w:adjustRightInd w:val="0"/>
              <w:spacing w:after="0" w:line="240" w:lineRule="auto"/>
              <w:jc w:val="left"/>
              <w:rPr>
                <w:rFonts w:cs="Times New Roman"/>
                <w:szCs w:val="24"/>
              </w:rPr>
            </w:pPr>
          </w:p>
        </w:tc>
        <w:tc>
          <w:tcPr>
            <w:tcW w:w="933" w:type="dxa"/>
            <w:tcBorders>
              <w:top w:val="single" w:sz="8" w:space="0" w:color="AEAEAE"/>
              <w:left w:val="nil"/>
              <w:bottom w:val="single" w:sz="8" w:space="0" w:color="AEAEAE"/>
              <w:right w:val="nil"/>
            </w:tcBorders>
            <w:shd w:val="clear" w:color="auto" w:fill="E0E0E0"/>
          </w:tcPr>
          <w:p w:rsidR="00306A73" w:rsidRPr="00306A73" w:rsidRDefault="00306A73" w:rsidP="00306A73">
            <w:pPr>
              <w:autoSpaceDE w:val="0"/>
              <w:autoSpaceDN w:val="0"/>
              <w:adjustRightInd w:val="0"/>
              <w:spacing w:after="0" w:line="320" w:lineRule="atLeast"/>
              <w:ind w:left="60" w:right="60"/>
              <w:jc w:val="left"/>
              <w:rPr>
                <w:rFonts w:cs="Times New Roman"/>
                <w:szCs w:val="24"/>
              </w:rPr>
            </w:pPr>
            <w:r w:rsidRPr="00306A73">
              <w:rPr>
                <w:rFonts w:cs="Times New Roman"/>
                <w:szCs w:val="24"/>
              </w:rPr>
              <w:t>Female</w:t>
            </w:r>
          </w:p>
        </w:tc>
        <w:tc>
          <w:tcPr>
            <w:tcW w:w="1163" w:type="dxa"/>
            <w:tcBorders>
              <w:top w:val="single" w:sz="8" w:space="0" w:color="AEAEAE"/>
              <w:left w:val="nil"/>
              <w:bottom w:val="single" w:sz="8" w:space="0" w:color="AEAEAE"/>
              <w:right w:val="single" w:sz="8" w:space="0" w:color="E0E0E0"/>
            </w:tcBorders>
            <w:shd w:val="clear" w:color="auto" w:fill="FFFFFF"/>
          </w:tcPr>
          <w:p w:rsidR="00306A73" w:rsidRPr="00306A73" w:rsidRDefault="00306A73" w:rsidP="00306A73">
            <w:pPr>
              <w:autoSpaceDE w:val="0"/>
              <w:autoSpaceDN w:val="0"/>
              <w:adjustRightInd w:val="0"/>
              <w:spacing w:after="0" w:line="320" w:lineRule="atLeast"/>
              <w:ind w:left="60" w:right="60"/>
              <w:jc w:val="right"/>
              <w:rPr>
                <w:rFonts w:cs="Times New Roman"/>
                <w:szCs w:val="24"/>
              </w:rPr>
            </w:pPr>
            <w:r w:rsidRPr="00306A73">
              <w:rPr>
                <w:rFonts w:cs="Times New Roman"/>
                <w:szCs w:val="24"/>
              </w:rPr>
              <w:t>34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306A73" w:rsidRPr="00306A73" w:rsidRDefault="00306A73" w:rsidP="00306A73">
            <w:pPr>
              <w:autoSpaceDE w:val="0"/>
              <w:autoSpaceDN w:val="0"/>
              <w:adjustRightInd w:val="0"/>
              <w:spacing w:after="0" w:line="320" w:lineRule="atLeast"/>
              <w:ind w:left="60" w:right="60"/>
              <w:jc w:val="right"/>
              <w:rPr>
                <w:rFonts w:cs="Times New Roman"/>
                <w:szCs w:val="24"/>
              </w:rPr>
            </w:pPr>
            <w:r w:rsidRPr="00306A73">
              <w:rPr>
                <w:rFonts w:cs="Times New Roman"/>
                <w:szCs w:val="24"/>
              </w:rPr>
              <w:t>56.7</w:t>
            </w:r>
          </w:p>
        </w:tc>
        <w:tc>
          <w:tcPr>
            <w:tcW w:w="1726" w:type="dxa"/>
            <w:tcBorders>
              <w:top w:val="single" w:sz="8" w:space="0" w:color="AEAEAE"/>
              <w:left w:val="single" w:sz="8" w:space="0" w:color="E0E0E0"/>
              <w:bottom w:val="single" w:sz="8" w:space="0" w:color="AEAEAE"/>
              <w:right w:val="single" w:sz="8" w:space="0" w:color="E0E0E0"/>
            </w:tcBorders>
            <w:shd w:val="clear" w:color="auto" w:fill="FFFFFF"/>
          </w:tcPr>
          <w:p w:rsidR="00306A73" w:rsidRPr="00306A73" w:rsidRDefault="00306A73" w:rsidP="00306A73">
            <w:pPr>
              <w:autoSpaceDE w:val="0"/>
              <w:autoSpaceDN w:val="0"/>
              <w:adjustRightInd w:val="0"/>
              <w:spacing w:after="0" w:line="320" w:lineRule="atLeast"/>
              <w:ind w:left="60" w:right="60"/>
              <w:jc w:val="right"/>
              <w:rPr>
                <w:rFonts w:cs="Times New Roman"/>
                <w:szCs w:val="24"/>
              </w:rPr>
            </w:pPr>
            <w:r w:rsidRPr="00306A73">
              <w:rPr>
                <w:rFonts w:cs="Times New Roman"/>
                <w:szCs w:val="24"/>
              </w:rPr>
              <w:t>56.7</w:t>
            </w:r>
          </w:p>
        </w:tc>
        <w:tc>
          <w:tcPr>
            <w:tcW w:w="2430" w:type="dxa"/>
            <w:tcBorders>
              <w:top w:val="single" w:sz="8" w:space="0" w:color="AEAEAE"/>
              <w:left w:val="single" w:sz="8" w:space="0" w:color="E0E0E0"/>
              <w:bottom w:val="single" w:sz="8" w:space="0" w:color="AEAEAE"/>
              <w:right w:val="nil"/>
            </w:tcBorders>
            <w:shd w:val="clear" w:color="auto" w:fill="FFFFFF"/>
          </w:tcPr>
          <w:p w:rsidR="00306A73" w:rsidRPr="00306A73" w:rsidRDefault="00306A73" w:rsidP="00306A73">
            <w:pPr>
              <w:autoSpaceDE w:val="0"/>
              <w:autoSpaceDN w:val="0"/>
              <w:adjustRightInd w:val="0"/>
              <w:spacing w:after="0" w:line="320" w:lineRule="atLeast"/>
              <w:ind w:left="60" w:right="60"/>
              <w:jc w:val="right"/>
              <w:rPr>
                <w:rFonts w:cs="Times New Roman"/>
                <w:szCs w:val="24"/>
              </w:rPr>
            </w:pPr>
            <w:r w:rsidRPr="00306A73">
              <w:rPr>
                <w:rFonts w:cs="Times New Roman"/>
                <w:szCs w:val="24"/>
              </w:rPr>
              <w:t>100.0</w:t>
            </w:r>
          </w:p>
        </w:tc>
      </w:tr>
      <w:tr w:rsidR="00306A73" w:rsidRPr="00306A73" w:rsidTr="00306A73">
        <w:trPr>
          <w:cantSplit/>
        </w:trPr>
        <w:tc>
          <w:tcPr>
            <w:tcW w:w="734" w:type="dxa"/>
            <w:vMerge/>
            <w:tcBorders>
              <w:top w:val="single" w:sz="8" w:space="0" w:color="152935"/>
              <w:left w:val="nil"/>
              <w:bottom w:val="single" w:sz="8" w:space="0" w:color="152935"/>
              <w:right w:val="nil"/>
            </w:tcBorders>
            <w:shd w:val="clear" w:color="auto" w:fill="E0E0E0"/>
          </w:tcPr>
          <w:p w:rsidR="00306A73" w:rsidRPr="00306A73" w:rsidRDefault="00306A73" w:rsidP="00306A73">
            <w:pPr>
              <w:autoSpaceDE w:val="0"/>
              <w:autoSpaceDN w:val="0"/>
              <w:adjustRightInd w:val="0"/>
              <w:spacing w:after="0" w:line="240" w:lineRule="auto"/>
              <w:jc w:val="left"/>
              <w:rPr>
                <w:rFonts w:cs="Times New Roman"/>
                <w:szCs w:val="24"/>
              </w:rPr>
            </w:pPr>
          </w:p>
        </w:tc>
        <w:tc>
          <w:tcPr>
            <w:tcW w:w="933" w:type="dxa"/>
            <w:tcBorders>
              <w:top w:val="single" w:sz="8" w:space="0" w:color="AEAEAE"/>
              <w:left w:val="nil"/>
              <w:bottom w:val="single" w:sz="8" w:space="0" w:color="152935"/>
              <w:right w:val="nil"/>
            </w:tcBorders>
            <w:shd w:val="clear" w:color="auto" w:fill="E0E0E0"/>
          </w:tcPr>
          <w:p w:rsidR="00306A73" w:rsidRPr="00306A73" w:rsidRDefault="00306A73" w:rsidP="00306A73">
            <w:pPr>
              <w:autoSpaceDE w:val="0"/>
              <w:autoSpaceDN w:val="0"/>
              <w:adjustRightInd w:val="0"/>
              <w:spacing w:after="0" w:line="320" w:lineRule="atLeast"/>
              <w:ind w:left="60" w:right="60"/>
              <w:jc w:val="left"/>
              <w:rPr>
                <w:rFonts w:cs="Times New Roman"/>
                <w:szCs w:val="24"/>
              </w:rPr>
            </w:pPr>
            <w:r w:rsidRPr="00306A73">
              <w:rPr>
                <w:rFonts w:cs="Times New Roman"/>
                <w:szCs w:val="24"/>
              </w:rPr>
              <w:t>Total</w:t>
            </w:r>
          </w:p>
        </w:tc>
        <w:tc>
          <w:tcPr>
            <w:tcW w:w="1163" w:type="dxa"/>
            <w:tcBorders>
              <w:top w:val="single" w:sz="8" w:space="0" w:color="AEAEAE"/>
              <w:left w:val="nil"/>
              <w:bottom w:val="single" w:sz="8" w:space="0" w:color="152935"/>
              <w:right w:val="single" w:sz="8" w:space="0" w:color="E0E0E0"/>
            </w:tcBorders>
            <w:shd w:val="clear" w:color="auto" w:fill="FFFFFF"/>
          </w:tcPr>
          <w:p w:rsidR="00306A73" w:rsidRPr="00306A73" w:rsidRDefault="00306A73" w:rsidP="00306A73">
            <w:pPr>
              <w:autoSpaceDE w:val="0"/>
              <w:autoSpaceDN w:val="0"/>
              <w:adjustRightInd w:val="0"/>
              <w:spacing w:after="0" w:line="320" w:lineRule="atLeast"/>
              <w:ind w:left="60" w:right="60"/>
              <w:jc w:val="right"/>
              <w:rPr>
                <w:rFonts w:cs="Times New Roman"/>
                <w:szCs w:val="24"/>
              </w:rPr>
            </w:pPr>
            <w:r w:rsidRPr="00306A73">
              <w:rPr>
                <w:rFonts w:cs="Times New Roman"/>
                <w:szCs w:val="24"/>
              </w:rPr>
              <w:t>60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306A73" w:rsidRPr="00306A73" w:rsidRDefault="00306A73" w:rsidP="00306A73">
            <w:pPr>
              <w:autoSpaceDE w:val="0"/>
              <w:autoSpaceDN w:val="0"/>
              <w:adjustRightInd w:val="0"/>
              <w:spacing w:after="0" w:line="320" w:lineRule="atLeast"/>
              <w:ind w:left="60" w:right="60"/>
              <w:jc w:val="right"/>
              <w:rPr>
                <w:rFonts w:cs="Times New Roman"/>
                <w:szCs w:val="24"/>
              </w:rPr>
            </w:pPr>
            <w:r w:rsidRPr="00306A73">
              <w:rPr>
                <w:rFonts w:cs="Times New Roman"/>
                <w:szCs w:val="24"/>
              </w:rPr>
              <w:t>100.0</w:t>
            </w:r>
          </w:p>
        </w:tc>
        <w:tc>
          <w:tcPr>
            <w:tcW w:w="1726" w:type="dxa"/>
            <w:tcBorders>
              <w:top w:val="single" w:sz="8" w:space="0" w:color="AEAEAE"/>
              <w:left w:val="single" w:sz="8" w:space="0" w:color="E0E0E0"/>
              <w:bottom w:val="single" w:sz="8" w:space="0" w:color="152935"/>
              <w:right w:val="single" w:sz="8" w:space="0" w:color="E0E0E0"/>
            </w:tcBorders>
            <w:shd w:val="clear" w:color="auto" w:fill="FFFFFF"/>
          </w:tcPr>
          <w:p w:rsidR="00306A73" w:rsidRPr="00306A73" w:rsidRDefault="00306A73" w:rsidP="00306A73">
            <w:pPr>
              <w:autoSpaceDE w:val="0"/>
              <w:autoSpaceDN w:val="0"/>
              <w:adjustRightInd w:val="0"/>
              <w:spacing w:after="0" w:line="320" w:lineRule="atLeast"/>
              <w:ind w:left="60" w:right="60"/>
              <w:jc w:val="right"/>
              <w:rPr>
                <w:rFonts w:cs="Times New Roman"/>
                <w:szCs w:val="24"/>
              </w:rPr>
            </w:pPr>
            <w:r w:rsidRPr="00306A73">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306A73" w:rsidRPr="00306A73" w:rsidRDefault="00306A73" w:rsidP="00306A73">
            <w:pPr>
              <w:autoSpaceDE w:val="0"/>
              <w:autoSpaceDN w:val="0"/>
              <w:adjustRightInd w:val="0"/>
              <w:spacing w:after="0" w:line="240" w:lineRule="auto"/>
              <w:jc w:val="left"/>
              <w:rPr>
                <w:rFonts w:cs="Times New Roman"/>
                <w:szCs w:val="24"/>
              </w:rPr>
            </w:pPr>
          </w:p>
        </w:tc>
      </w:tr>
    </w:tbl>
    <w:p w:rsidR="00306A73" w:rsidRPr="00351D3D" w:rsidRDefault="00306A73" w:rsidP="00306A73">
      <w:pPr>
        <w:rPr>
          <w:b/>
        </w:rPr>
      </w:pPr>
      <w:r w:rsidRPr="00351D3D">
        <w:rPr>
          <w:b/>
        </w:rPr>
        <w:t>Source: Primary data (2019)</w:t>
      </w:r>
    </w:p>
    <w:p w:rsidR="00306A73" w:rsidRPr="00306A73" w:rsidRDefault="00306A73" w:rsidP="00306A73">
      <w:r>
        <w:lastRenderedPageBreak/>
        <w:t>The results in table 3.3 show that majority of the respondents 56.7% were females while minority 43.3% were males. This means that</w:t>
      </w:r>
      <w:r w:rsidR="00C544E3">
        <w:t xml:space="preserve"> the study did not suffer from gender bias as information was gathered from both genders respectively.</w:t>
      </w:r>
    </w:p>
    <w:p w:rsidR="0063457F" w:rsidRDefault="0063457F" w:rsidP="0063457F">
      <w:pPr>
        <w:pStyle w:val="Heading1"/>
      </w:pPr>
      <w:bookmarkStart w:id="116" w:name="_Toc20998856"/>
      <w:r>
        <w:t>Highest level of education</w:t>
      </w:r>
      <w:bookmarkEnd w:id="116"/>
    </w:p>
    <w:p w:rsidR="0005239A" w:rsidRPr="0063457F" w:rsidRDefault="0063457F" w:rsidP="0063457F">
      <w:r>
        <w:t xml:space="preserve">Respondents were also asked to identify their highest levels of </w:t>
      </w:r>
      <w:proofErr w:type="gramStart"/>
      <w:r>
        <w:t>education,</w:t>
      </w:r>
      <w:proofErr w:type="gramEnd"/>
      <w:r>
        <w:t xml:space="preserve"> results to the quest</w:t>
      </w:r>
      <w:r w:rsidR="00B10CF8">
        <w:t>ion are obtained in table 3.4</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1170"/>
        <w:gridCol w:w="1080"/>
        <w:gridCol w:w="1620"/>
        <w:gridCol w:w="2250"/>
      </w:tblGrid>
      <w:tr w:rsidR="0005239A" w:rsidRPr="0063457F" w:rsidTr="0005239A">
        <w:trPr>
          <w:cantSplit/>
        </w:trPr>
        <w:tc>
          <w:tcPr>
            <w:tcW w:w="8640" w:type="dxa"/>
            <w:gridSpan w:val="6"/>
            <w:tcBorders>
              <w:top w:val="nil"/>
              <w:left w:val="nil"/>
              <w:bottom w:val="nil"/>
              <w:right w:val="nil"/>
            </w:tcBorders>
            <w:shd w:val="clear" w:color="auto" w:fill="FFFFFF"/>
            <w:vAlign w:val="center"/>
          </w:tcPr>
          <w:p w:rsidR="0063457F" w:rsidRPr="0063457F" w:rsidRDefault="0005239A" w:rsidP="0005239A">
            <w:pPr>
              <w:pStyle w:val="Heading1"/>
            </w:pPr>
            <w:bookmarkStart w:id="117" w:name="_Toc15727662"/>
            <w:bookmarkStart w:id="118" w:name="_Toc16587708"/>
            <w:bookmarkStart w:id="119" w:name="_Toc19118284"/>
            <w:bookmarkStart w:id="120" w:name="_Toc20998857"/>
            <w:r w:rsidRPr="0005239A">
              <w:t xml:space="preserve">Table 3.4: </w:t>
            </w:r>
            <w:r w:rsidR="0063457F" w:rsidRPr="0063457F">
              <w:t>Highest level of education</w:t>
            </w:r>
            <w:bookmarkEnd w:id="117"/>
            <w:bookmarkEnd w:id="118"/>
            <w:bookmarkEnd w:id="119"/>
            <w:bookmarkEnd w:id="120"/>
          </w:p>
        </w:tc>
      </w:tr>
      <w:tr w:rsidR="0005239A" w:rsidRPr="0063457F" w:rsidTr="0005239A">
        <w:trPr>
          <w:cantSplit/>
        </w:trPr>
        <w:tc>
          <w:tcPr>
            <w:tcW w:w="2520" w:type="dxa"/>
            <w:gridSpan w:val="2"/>
            <w:tcBorders>
              <w:top w:val="nil"/>
              <w:left w:val="nil"/>
              <w:bottom w:val="single" w:sz="8" w:space="0" w:color="152935"/>
              <w:right w:val="nil"/>
            </w:tcBorders>
            <w:shd w:val="clear" w:color="auto" w:fill="FFFFFF"/>
            <w:vAlign w:val="bottom"/>
          </w:tcPr>
          <w:p w:rsidR="0063457F" w:rsidRPr="0063457F" w:rsidRDefault="0063457F" w:rsidP="0063457F">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63457F" w:rsidRPr="0063457F" w:rsidRDefault="0063457F" w:rsidP="0063457F">
            <w:pPr>
              <w:autoSpaceDE w:val="0"/>
              <w:autoSpaceDN w:val="0"/>
              <w:adjustRightInd w:val="0"/>
              <w:spacing w:after="0" w:line="320" w:lineRule="atLeast"/>
              <w:ind w:left="60" w:right="60"/>
              <w:jc w:val="center"/>
              <w:rPr>
                <w:rFonts w:cs="Times New Roman"/>
                <w:szCs w:val="24"/>
              </w:rPr>
            </w:pPr>
            <w:r w:rsidRPr="0063457F">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63457F" w:rsidRPr="0063457F" w:rsidRDefault="0063457F" w:rsidP="0063457F">
            <w:pPr>
              <w:autoSpaceDE w:val="0"/>
              <w:autoSpaceDN w:val="0"/>
              <w:adjustRightInd w:val="0"/>
              <w:spacing w:after="0" w:line="320" w:lineRule="atLeast"/>
              <w:ind w:left="60" w:right="60"/>
              <w:jc w:val="center"/>
              <w:rPr>
                <w:rFonts w:cs="Times New Roman"/>
                <w:szCs w:val="24"/>
              </w:rPr>
            </w:pPr>
            <w:r w:rsidRPr="0063457F">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63457F" w:rsidRPr="0063457F" w:rsidRDefault="0063457F" w:rsidP="0063457F">
            <w:pPr>
              <w:autoSpaceDE w:val="0"/>
              <w:autoSpaceDN w:val="0"/>
              <w:adjustRightInd w:val="0"/>
              <w:spacing w:after="0" w:line="320" w:lineRule="atLeast"/>
              <w:ind w:left="60" w:right="60"/>
              <w:jc w:val="center"/>
              <w:rPr>
                <w:rFonts w:cs="Times New Roman"/>
                <w:szCs w:val="24"/>
              </w:rPr>
            </w:pPr>
            <w:r w:rsidRPr="0063457F">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63457F" w:rsidRPr="0063457F" w:rsidRDefault="0063457F" w:rsidP="0063457F">
            <w:pPr>
              <w:autoSpaceDE w:val="0"/>
              <w:autoSpaceDN w:val="0"/>
              <w:adjustRightInd w:val="0"/>
              <w:spacing w:after="0" w:line="320" w:lineRule="atLeast"/>
              <w:ind w:left="60" w:right="60"/>
              <w:jc w:val="center"/>
              <w:rPr>
                <w:rFonts w:cs="Times New Roman"/>
                <w:szCs w:val="24"/>
              </w:rPr>
            </w:pPr>
            <w:r w:rsidRPr="0063457F">
              <w:rPr>
                <w:rFonts w:cs="Times New Roman"/>
                <w:szCs w:val="24"/>
              </w:rPr>
              <w:t>Cumulative Percent</w:t>
            </w:r>
          </w:p>
        </w:tc>
      </w:tr>
      <w:tr w:rsidR="0005239A" w:rsidRPr="0063457F" w:rsidTr="0005239A">
        <w:trPr>
          <w:cantSplit/>
        </w:trPr>
        <w:tc>
          <w:tcPr>
            <w:tcW w:w="734" w:type="dxa"/>
            <w:vMerge w:val="restart"/>
            <w:tcBorders>
              <w:top w:val="single" w:sz="8" w:space="0" w:color="152935"/>
              <w:left w:val="nil"/>
              <w:bottom w:val="single" w:sz="8" w:space="0" w:color="152935"/>
              <w:right w:val="nil"/>
            </w:tcBorders>
            <w:shd w:val="clear" w:color="auto" w:fill="E0E0E0"/>
          </w:tcPr>
          <w:p w:rsidR="0063457F" w:rsidRPr="0063457F" w:rsidRDefault="0063457F" w:rsidP="0063457F">
            <w:pPr>
              <w:autoSpaceDE w:val="0"/>
              <w:autoSpaceDN w:val="0"/>
              <w:adjustRightInd w:val="0"/>
              <w:spacing w:after="0" w:line="320" w:lineRule="atLeast"/>
              <w:ind w:left="60" w:right="60"/>
              <w:jc w:val="left"/>
              <w:rPr>
                <w:rFonts w:cs="Times New Roman"/>
                <w:szCs w:val="24"/>
              </w:rPr>
            </w:pPr>
            <w:r w:rsidRPr="0063457F">
              <w:rPr>
                <w:rFonts w:cs="Times New Roman"/>
                <w:szCs w:val="24"/>
              </w:rPr>
              <w:t>Valid</w:t>
            </w:r>
          </w:p>
        </w:tc>
        <w:tc>
          <w:tcPr>
            <w:tcW w:w="1786" w:type="dxa"/>
            <w:tcBorders>
              <w:top w:val="single" w:sz="8" w:space="0" w:color="152935"/>
              <w:left w:val="nil"/>
              <w:bottom w:val="single" w:sz="8" w:space="0" w:color="AEAEAE"/>
              <w:right w:val="nil"/>
            </w:tcBorders>
            <w:shd w:val="clear" w:color="auto" w:fill="E0E0E0"/>
          </w:tcPr>
          <w:p w:rsidR="0063457F" w:rsidRPr="0063457F" w:rsidRDefault="0063457F" w:rsidP="0063457F">
            <w:pPr>
              <w:autoSpaceDE w:val="0"/>
              <w:autoSpaceDN w:val="0"/>
              <w:adjustRightInd w:val="0"/>
              <w:spacing w:after="0" w:line="320" w:lineRule="atLeast"/>
              <w:ind w:left="60" w:right="60"/>
              <w:jc w:val="left"/>
              <w:rPr>
                <w:rFonts w:cs="Times New Roman"/>
                <w:szCs w:val="24"/>
              </w:rPr>
            </w:pPr>
            <w:r w:rsidRPr="0063457F">
              <w:rPr>
                <w:rFonts w:cs="Times New Roman"/>
                <w:szCs w:val="24"/>
              </w:rPr>
              <w:t>PhD</w:t>
            </w:r>
          </w:p>
        </w:tc>
        <w:tc>
          <w:tcPr>
            <w:tcW w:w="1170" w:type="dxa"/>
            <w:tcBorders>
              <w:top w:val="single" w:sz="8" w:space="0" w:color="152935"/>
              <w:left w:val="nil"/>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6.7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6.7</w:t>
            </w:r>
          </w:p>
        </w:tc>
        <w:tc>
          <w:tcPr>
            <w:tcW w:w="2250" w:type="dxa"/>
            <w:tcBorders>
              <w:top w:val="single" w:sz="8" w:space="0" w:color="152935"/>
              <w:left w:val="single" w:sz="8" w:space="0" w:color="E0E0E0"/>
              <w:bottom w:val="single" w:sz="8" w:space="0" w:color="AEAEAE"/>
              <w:right w:val="nil"/>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6.7</w:t>
            </w:r>
          </w:p>
        </w:tc>
      </w:tr>
      <w:tr w:rsidR="0005239A" w:rsidRPr="0063457F" w:rsidTr="0005239A">
        <w:trPr>
          <w:cantSplit/>
        </w:trPr>
        <w:tc>
          <w:tcPr>
            <w:tcW w:w="734" w:type="dxa"/>
            <w:vMerge/>
            <w:tcBorders>
              <w:top w:val="single" w:sz="8" w:space="0" w:color="152935"/>
              <w:left w:val="nil"/>
              <w:bottom w:val="single" w:sz="8" w:space="0" w:color="152935"/>
              <w:right w:val="nil"/>
            </w:tcBorders>
            <w:shd w:val="clear" w:color="auto" w:fill="E0E0E0"/>
          </w:tcPr>
          <w:p w:rsidR="0063457F" w:rsidRPr="0063457F" w:rsidRDefault="0063457F" w:rsidP="0063457F">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63457F" w:rsidRPr="0063457F" w:rsidRDefault="0063457F" w:rsidP="0063457F">
            <w:pPr>
              <w:autoSpaceDE w:val="0"/>
              <w:autoSpaceDN w:val="0"/>
              <w:adjustRightInd w:val="0"/>
              <w:spacing w:after="0" w:line="320" w:lineRule="atLeast"/>
              <w:ind w:left="60" w:right="60"/>
              <w:jc w:val="left"/>
              <w:rPr>
                <w:rFonts w:cs="Times New Roman"/>
                <w:szCs w:val="24"/>
              </w:rPr>
            </w:pPr>
            <w:r w:rsidRPr="0063457F">
              <w:rPr>
                <w:rFonts w:cs="Times New Roman"/>
                <w:szCs w:val="24"/>
              </w:rPr>
              <w:t>Master</w:t>
            </w:r>
          </w:p>
        </w:tc>
        <w:tc>
          <w:tcPr>
            <w:tcW w:w="1170" w:type="dxa"/>
            <w:tcBorders>
              <w:top w:val="single" w:sz="8" w:space="0" w:color="AEAEAE"/>
              <w:left w:val="nil"/>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16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26.7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26.7</w:t>
            </w:r>
          </w:p>
        </w:tc>
        <w:tc>
          <w:tcPr>
            <w:tcW w:w="2250" w:type="dxa"/>
            <w:tcBorders>
              <w:top w:val="single" w:sz="8" w:space="0" w:color="AEAEAE"/>
              <w:left w:val="single" w:sz="8" w:space="0" w:color="E0E0E0"/>
              <w:bottom w:val="single" w:sz="8" w:space="0" w:color="AEAEAE"/>
              <w:right w:val="nil"/>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33.3</w:t>
            </w:r>
          </w:p>
        </w:tc>
      </w:tr>
      <w:tr w:rsidR="0005239A" w:rsidRPr="0063457F" w:rsidTr="0005239A">
        <w:trPr>
          <w:cantSplit/>
        </w:trPr>
        <w:tc>
          <w:tcPr>
            <w:tcW w:w="734" w:type="dxa"/>
            <w:vMerge/>
            <w:tcBorders>
              <w:top w:val="single" w:sz="8" w:space="0" w:color="152935"/>
              <w:left w:val="nil"/>
              <w:bottom w:val="single" w:sz="8" w:space="0" w:color="152935"/>
              <w:right w:val="nil"/>
            </w:tcBorders>
            <w:shd w:val="clear" w:color="auto" w:fill="E0E0E0"/>
          </w:tcPr>
          <w:p w:rsidR="0063457F" w:rsidRPr="0063457F" w:rsidRDefault="0063457F" w:rsidP="0063457F">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63457F" w:rsidRPr="0063457F" w:rsidRDefault="0063457F" w:rsidP="0063457F">
            <w:pPr>
              <w:autoSpaceDE w:val="0"/>
              <w:autoSpaceDN w:val="0"/>
              <w:adjustRightInd w:val="0"/>
              <w:spacing w:after="0" w:line="320" w:lineRule="atLeast"/>
              <w:ind w:left="60" w:right="60"/>
              <w:jc w:val="left"/>
              <w:rPr>
                <w:rFonts w:cs="Times New Roman"/>
                <w:szCs w:val="24"/>
              </w:rPr>
            </w:pPr>
            <w:r w:rsidRPr="0063457F">
              <w:rPr>
                <w:rFonts w:cs="Times New Roman"/>
                <w:szCs w:val="24"/>
              </w:rPr>
              <w:t>Bachelor</w:t>
            </w:r>
          </w:p>
        </w:tc>
        <w:tc>
          <w:tcPr>
            <w:tcW w:w="1170" w:type="dxa"/>
            <w:tcBorders>
              <w:top w:val="single" w:sz="8" w:space="0" w:color="AEAEAE"/>
              <w:left w:val="nil"/>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22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36.7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36.7</w:t>
            </w:r>
          </w:p>
        </w:tc>
        <w:tc>
          <w:tcPr>
            <w:tcW w:w="2250" w:type="dxa"/>
            <w:tcBorders>
              <w:top w:val="single" w:sz="8" w:space="0" w:color="AEAEAE"/>
              <w:left w:val="single" w:sz="8" w:space="0" w:color="E0E0E0"/>
              <w:bottom w:val="single" w:sz="8" w:space="0" w:color="AEAEAE"/>
              <w:right w:val="nil"/>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70.0</w:t>
            </w:r>
          </w:p>
        </w:tc>
      </w:tr>
      <w:tr w:rsidR="0005239A" w:rsidRPr="0063457F" w:rsidTr="0005239A">
        <w:trPr>
          <w:cantSplit/>
        </w:trPr>
        <w:tc>
          <w:tcPr>
            <w:tcW w:w="734" w:type="dxa"/>
            <w:vMerge/>
            <w:tcBorders>
              <w:top w:val="single" w:sz="8" w:space="0" w:color="152935"/>
              <w:left w:val="nil"/>
              <w:bottom w:val="single" w:sz="8" w:space="0" w:color="152935"/>
              <w:right w:val="nil"/>
            </w:tcBorders>
            <w:shd w:val="clear" w:color="auto" w:fill="E0E0E0"/>
          </w:tcPr>
          <w:p w:rsidR="0063457F" w:rsidRPr="0063457F" w:rsidRDefault="0063457F" w:rsidP="0063457F">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63457F" w:rsidRPr="0063457F" w:rsidRDefault="0063457F" w:rsidP="0063457F">
            <w:pPr>
              <w:autoSpaceDE w:val="0"/>
              <w:autoSpaceDN w:val="0"/>
              <w:adjustRightInd w:val="0"/>
              <w:spacing w:after="0" w:line="320" w:lineRule="atLeast"/>
              <w:ind w:left="60" w:right="60"/>
              <w:jc w:val="left"/>
              <w:rPr>
                <w:rFonts w:cs="Times New Roman"/>
                <w:szCs w:val="24"/>
              </w:rPr>
            </w:pPr>
            <w:r w:rsidRPr="0063457F">
              <w:rPr>
                <w:rFonts w:cs="Times New Roman"/>
                <w:szCs w:val="24"/>
              </w:rPr>
              <w:t>Diploma</w:t>
            </w:r>
          </w:p>
        </w:tc>
        <w:tc>
          <w:tcPr>
            <w:tcW w:w="1170" w:type="dxa"/>
            <w:tcBorders>
              <w:top w:val="single" w:sz="8" w:space="0" w:color="AEAEAE"/>
              <w:left w:val="nil"/>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13.3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13.3</w:t>
            </w:r>
          </w:p>
        </w:tc>
        <w:tc>
          <w:tcPr>
            <w:tcW w:w="2250" w:type="dxa"/>
            <w:tcBorders>
              <w:top w:val="single" w:sz="8" w:space="0" w:color="AEAEAE"/>
              <w:left w:val="single" w:sz="8" w:space="0" w:color="E0E0E0"/>
              <w:bottom w:val="single" w:sz="8" w:space="0" w:color="AEAEAE"/>
              <w:right w:val="nil"/>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83.3</w:t>
            </w:r>
          </w:p>
        </w:tc>
      </w:tr>
      <w:tr w:rsidR="0005239A" w:rsidRPr="0063457F" w:rsidTr="0005239A">
        <w:trPr>
          <w:cantSplit/>
        </w:trPr>
        <w:tc>
          <w:tcPr>
            <w:tcW w:w="734" w:type="dxa"/>
            <w:vMerge/>
            <w:tcBorders>
              <w:top w:val="single" w:sz="8" w:space="0" w:color="152935"/>
              <w:left w:val="nil"/>
              <w:bottom w:val="single" w:sz="8" w:space="0" w:color="152935"/>
              <w:right w:val="nil"/>
            </w:tcBorders>
            <w:shd w:val="clear" w:color="auto" w:fill="E0E0E0"/>
          </w:tcPr>
          <w:p w:rsidR="0063457F" w:rsidRPr="0063457F" w:rsidRDefault="0063457F" w:rsidP="0063457F">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63457F" w:rsidRPr="0063457F" w:rsidRDefault="0063457F" w:rsidP="0063457F">
            <w:pPr>
              <w:autoSpaceDE w:val="0"/>
              <w:autoSpaceDN w:val="0"/>
              <w:adjustRightInd w:val="0"/>
              <w:spacing w:after="0" w:line="320" w:lineRule="atLeast"/>
              <w:ind w:left="60" w:right="60"/>
              <w:jc w:val="left"/>
              <w:rPr>
                <w:rFonts w:cs="Times New Roman"/>
                <w:szCs w:val="24"/>
              </w:rPr>
            </w:pPr>
            <w:r w:rsidRPr="0063457F">
              <w:rPr>
                <w:rFonts w:cs="Times New Roman"/>
                <w:szCs w:val="24"/>
              </w:rPr>
              <w:t>Certificate</w:t>
            </w:r>
          </w:p>
        </w:tc>
        <w:tc>
          <w:tcPr>
            <w:tcW w:w="1170" w:type="dxa"/>
            <w:tcBorders>
              <w:top w:val="single" w:sz="8" w:space="0" w:color="AEAEAE"/>
              <w:left w:val="nil"/>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11.7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11.7</w:t>
            </w:r>
          </w:p>
        </w:tc>
        <w:tc>
          <w:tcPr>
            <w:tcW w:w="2250" w:type="dxa"/>
            <w:tcBorders>
              <w:top w:val="single" w:sz="8" w:space="0" w:color="AEAEAE"/>
              <w:left w:val="single" w:sz="8" w:space="0" w:color="E0E0E0"/>
              <w:bottom w:val="single" w:sz="8" w:space="0" w:color="AEAEAE"/>
              <w:right w:val="nil"/>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95.0</w:t>
            </w:r>
          </w:p>
        </w:tc>
      </w:tr>
      <w:tr w:rsidR="0005239A" w:rsidRPr="0063457F" w:rsidTr="0005239A">
        <w:trPr>
          <w:cantSplit/>
        </w:trPr>
        <w:tc>
          <w:tcPr>
            <w:tcW w:w="734" w:type="dxa"/>
            <w:vMerge/>
            <w:tcBorders>
              <w:top w:val="single" w:sz="8" w:space="0" w:color="152935"/>
              <w:left w:val="nil"/>
              <w:bottom w:val="single" w:sz="8" w:space="0" w:color="152935"/>
              <w:right w:val="nil"/>
            </w:tcBorders>
            <w:shd w:val="clear" w:color="auto" w:fill="E0E0E0"/>
          </w:tcPr>
          <w:p w:rsidR="0063457F" w:rsidRPr="0063457F" w:rsidRDefault="0063457F" w:rsidP="0063457F">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63457F" w:rsidRPr="0063457F" w:rsidRDefault="0063457F" w:rsidP="0063457F">
            <w:pPr>
              <w:autoSpaceDE w:val="0"/>
              <w:autoSpaceDN w:val="0"/>
              <w:adjustRightInd w:val="0"/>
              <w:spacing w:after="0" w:line="320" w:lineRule="atLeast"/>
              <w:ind w:left="60" w:right="60"/>
              <w:jc w:val="left"/>
              <w:rPr>
                <w:rFonts w:cs="Times New Roman"/>
                <w:szCs w:val="24"/>
              </w:rPr>
            </w:pPr>
            <w:r w:rsidRPr="0063457F">
              <w:rPr>
                <w:rFonts w:cs="Times New Roman"/>
                <w:szCs w:val="24"/>
              </w:rPr>
              <w:t>Others, specify</w:t>
            </w:r>
          </w:p>
        </w:tc>
        <w:tc>
          <w:tcPr>
            <w:tcW w:w="1170" w:type="dxa"/>
            <w:tcBorders>
              <w:top w:val="single" w:sz="8" w:space="0" w:color="AEAEAE"/>
              <w:left w:val="nil"/>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5.0</w:t>
            </w:r>
          </w:p>
        </w:tc>
        <w:tc>
          <w:tcPr>
            <w:tcW w:w="2250" w:type="dxa"/>
            <w:tcBorders>
              <w:top w:val="single" w:sz="8" w:space="0" w:color="AEAEAE"/>
              <w:left w:val="single" w:sz="8" w:space="0" w:color="E0E0E0"/>
              <w:bottom w:val="single" w:sz="8" w:space="0" w:color="AEAEAE"/>
              <w:right w:val="nil"/>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100.0</w:t>
            </w:r>
          </w:p>
        </w:tc>
      </w:tr>
      <w:tr w:rsidR="0005239A" w:rsidRPr="0063457F" w:rsidTr="0005239A">
        <w:trPr>
          <w:cantSplit/>
        </w:trPr>
        <w:tc>
          <w:tcPr>
            <w:tcW w:w="734" w:type="dxa"/>
            <w:vMerge/>
            <w:tcBorders>
              <w:top w:val="single" w:sz="8" w:space="0" w:color="152935"/>
              <w:left w:val="nil"/>
              <w:bottom w:val="single" w:sz="8" w:space="0" w:color="152935"/>
              <w:right w:val="nil"/>
            </w:tcBorders>
            <w:shd w:val="clear" w:color="auto" w:fill="E0E0E0"/>
          </w:tcPr>
          <w:p w:rsidR="0063457F" w:rsidRPr="0063457F" w:rsidRDefault="0063457F" w:rsidP="0063457F">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152935"/>
              <w:right w:val="nil"/>
            </w:tcBorders>
            <w:shd w:val="clear" w:color="auto" w:fill="E0E0E0"/>
          </w:tcPr>
          <w:p w:rsidR="0063457F" w:rsidRPr="0063457F" w:rsidRDefault="0063457F" w:rsidP="0063457F">
            <w:pPr>
              <w:autoSpaceDE w:val="0"/>
              <w:autoSpaceDN w:val="0"/>
              <w:adjustRightInd w:val="0"/>
              <w:spacing w:after="0" w:line="320" w:lineRule="atLeast"/>
              <w:ind w:left="60" w:right="60"/>
              <w:jc w:val="left"/>
              <w:rPr>
                <w:rFonts w:cs="Times New Roman"/>
                <w:szCs w:val="24"/>
              </w:rPr>
            </w:pPr>
            <w:r w:rsidRPr="0063457F">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63457F" w:rsidRPr="0063457F" w:rsidRDefault="0063457F" w:rsidP="0063457F">
            <w:pPr>
              <w:autoSpaceDE w:val="0"/>
              <w:autoSpaceDN w:val="0"/>
              <w:adjustRightInd w:val="0"/>
              <w:spacing w:after="0" w:line="320" w:lineRule="atLeast"/>
              <w:ind w:left="60" w:right="60"/>
              <w:jc w:val="right"/>
              <w:rPr>
                <w:rFonts w:cs="Times New Roman"/>
                <w:szCs w:val="24"/>
              </w:rPr>
            </w:pPr>
            <w:r w:rsidRPr="0063457F">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63457F" w:rsidRPr="0063457F" w:rsidRDefault="0063457F" w:rsidP="0063457F">
            <w:pPr>
              <w:autoSpaceDE w:val="0"/>
              <w:autoSpaceDN w:val="0"/>
              <w:adjustRightInd w:val="0"/>
              <w:spacing w:after="0" w:line="240" w:lineRule="auto"/>
              <w:jc w:val="left"/>
              <w:rPr>
                <w:rFonts w:cs="Times New Roman"/>
                <w:szCs w:val="24"/>
              </w:rPr>
            </w:pPr>
          </w:p>
        </w:tc>
      </w:tr>
    </w:tbl>
    <w:p w:rsidR="0005239A" w:rsidRPr="00351D3D" w:rsidRDefault="0005239A" w:rsidP="0005239A">
      <w:pPr>
        <w:rPr>
          <w:b/>
        </w:rPr>
      </w:pPr>
      <w:r w:rsidRPr="00351D3D">
        <w:rPr>
          <w:b/>
        </w:rPr>
        <w:t>Source: Primary data (2019)</w:t>
      </w:r>
    </w:p>
    <w:p w:rsidR="0063457F" w:rsidRPr="0063457F" w:rsidRDefault="004C4728" w:rsidP="009F7E70">
      <w:r>
        <w:t xml:space="preserve">The results in table 3.4 revealed that 6.7% of the respondents had PhD, 26.7% had master levels of qualification, 26.7% had bachelor, 13.3% had diploma, 11.7% had certificate while 5.0% specified with qualifications such as UCE as they didn’t qualify </w:t>
      </w:r>
      <w:proofErr w:type="spellStart"/>
      <w:r>
        <w:t>highly.</w:t>
      </w:r>
      <w:r w:rsidR="00D51E5C">
        <w:rPr>
          <w:rFonts w:eastAsia="Calibri"/>
        </w:rPr>
        <w:t>This</w:t>
      </w:r>
      <w:proofErr w:type="spellEnd"/>
      <w:r w:rsidR="00D51E5C">
        <w:rPr>
          <w:rFonts w:eastAsia="Calibri"/>
        </w:rPr>
        <w:t xml:space="preserve"> is an indication that majority of the respondents engaged in this study had university bachelor degrees as their highest level of education.</w:t>
      </w:r>
    </w:p>
    <w:p w:rsidR="00D7369F" w:rsidRDefault="00D7369F" w:rsidP="00D7369F">
      <w:pPr>
        <w:pStyle w:val="Heading1"/>
      </w:pPr>
      <w:bookmarkStart w:id="121" w:name="_Toc20998858"/>
      <w:r>
        <w:t>Years in service</w:t>
      </w:r>
      <w:bookmarkEnd w:id="121"/>
    </w:p>
    <w:p w:rsidR="00D7369F" w:rsidRPr="00D7369F" w:rsidRDefault="00D7369F" w:rsidP="00D7369F">
      <w:r>
        <w:t xml:space="preserve">The study also sought to determine the current years in service respondents had within </w:t>
      </w:r>
      <w:r>
        <w:rPr>
          <w:rFonts w:eastAsia="SimSun"/>
          <w:lang w:val="en-ZW" w:eastAsia="zh-CN"/>
        </w:rPr>
        <w:t>Biomedics products limited. Results are captured in table 3.5</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620"/>
        <w:gridCol w:w="2160"/>
      </w:tblGrid>
      <w:tr w:rsidR="00614389" w:rsidRPr="00D7369F" w:rsidTr="00614389">
        <w:trPr>
          <w:cantSplit/>
        </w:trPr>
        <w:tc>
          <w:tcPr>
            <w:tcW w:w="8820" w:type="dxa"/>
            <w:gridSpan w:val="6"/>
            <w:tcBorders>
              <w:top w:val="nil"/>
              <w:left w:val="nil"/>
              <w:bottom w:val="nil"/>
              <w:right w:val="nil"/>
            </w:tcBorders>
            <w:shd w:val="clear" w:color="auto" w:fill="FFFFFF"/>
            <w:vAlign w:val="center"/>
          </w:tcPr>
          <w:p w:rsidR="00D7369F" w:rsidRPr="00D7369F" w:rsidRDefault="00614389" w:rsidP="00614389">
            <w:pPr>
              <w:pStyle w:val="Heading1"/>
            </w:pPr>
            <w:bookmarkStart w:id="122" w:name="_Toc15727664"/>
            <w:bookmarkStart w:id="123" w:name="_Toc16587710"/>
            <w:bookmarkStart w:id="124" w:name="_Toc19118286"/>
            <w:bookmarkStart w:id="125" w:name="_Toc20998859"/>
            <w:r>
              <w:lastRenderedPageBreak/>
              <w:t xml:space="preserve">Table 3.5: </w:t>
            </w:r>
            <w:r w:rsidR="00D7369F" w:rsidRPr="00D7369F">
              <w:t>Years in service</w:t>
            </w:r>
            <w:bookmarkEnd w:id="122"/>
            <w:bookmarkEnd w:id="123"/>
            <w:bookmarkEnd w:id="124"/>
            <w:bookmarkEnd w:id="125"/>
          </w:p>
        </w:tc>
      </w:tr>
      <w:tr w:rsidR="00614389" w:rsidRPr="00D7369F" w:rsidTr="00614389">
        <w:trPr>
          <w:cantSplit/>
        </w:trPr>
        <w:tc>
          <w:tcPr>
            <w:tcW w:w="2790" w:type="dxa"/>
            <w:gridSpan w:val="2"/>
            <w:tcBorders>
              <w:top w:val="nil"/>
              <w:left w:val="nil"/>
              <w:bottom w:val="single" w:sz="8" w:space="0" w:color="152935"/>
              <w:right w:val="nil"/>
            </w:tcBorders>
            <w:shd w:val="clear" w:color="auto" w:fill="FFFFFF"/>
            <w:vAlign w:val="bottom"/>
          </w:tcPr>
          <w:p w:rsidR="00D7369F" w:rsidRPr="00D7369F" w:rsidRDefault="00D7369F" w:rsidP="00D7369F">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D7369F" w:rsidRPr="00D7369F" w:rsidRDefault="00D7369F" w:rsidP="00D7369F">
            <w:pPr>
              <w:autoSpaceDE w:val="0"/>
              <w:autoSpaceDN w:val="0"/>
              <w:adjustRightInd w:val="0"/>
              <w:spacing w:after="0" w:line="320" w:lineRule="atLeast"/>
              <w:ind w:left="60" w:right="60"/>
              <w:jc w:val="center"/>
              <w:rPr>
                <w:rFonts w:cs="Times New Roman"/>
                <w:szCs w:val="24"/>
              </w:rPr>
            </w:pPr>
            <w:r w:rsidRPr="00D7369F">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D7369F" w:rsidRPr="00D7369F" w:rsidRDefault="00D7369F" w:rsidP="00D7369F">
            <w:pPr>
              <w:autoSpaceDE w:val="0"/>
              <w:autoSpaceDN w:val="0"/>
              <w:adjustRightInd w:val="0"/>
              <w:spacing w:after="0" w:line="320" w:lineRule="atLeast"/>
              <w:ind w:left="60" w:right="60"/>
              <w:jc w:val="center"/>
              <w:rPr>
                <w:rFonts w:cs="Times New Roman"/>
                <w:szCs w:val="24"/>
              </w:rPr>
            </w:pPr>
            <w:r w:rsidRPr="00D7369F">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D7369F" w:rsidRPr="00D7369F" w:rsidRDefault="00D7369F" w:rsidP="00D7369F">
            <w:pPr>
              <w:autoSpaceDE w:val="0"/>
              <w:autoSpaceDN w:val="0"/>
              <w:adjustRightInd w:val="0"/>
              <w:spacing w:after="0" w:line="320" w:lineRule="atLeast"/>
              <w:ind w:left="60" w:right="60"/>
              <w:jc w:val="center"/>
              <w:rPr>
                <w:rFonts w:cs="Times New Roman"/>
                <w:szCs w:val="24"/>
              </w:rPr>
            </w:pPr>
            <w:r w:rsidRPr="00D7369F">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D7369F" w:rsidRPr="00D7369F" w:rsidRDefault="00D7369F" w:rsidP="00D7369F">
            <w:pPr>
              <w:autoSpaceDE w:val="0"/>
              <w:autoSpaceDN w:val="0"/>
              <w:adjustRightInd w:val="0"/>
              <w:spacing w:after="0" w:line="320" w:lineRule="atLeast"/>
              <w:ind w:left="60" w:right="60"/>
              <w:jc w:val="center"/>
              <w:rPr>
                <w:rFonts w:cs="Times New Roman"/>
                <w:szCs w:val="24"/>
              </w:rPr>
            </w:pPr>
            <w:r w:rsidRPr="00D7369F">
              <w:rPr>
                <w:rFonts w:cs="Times New Roman"/>
                <w:szCs w:val="24"/>
              </w:rPr>
              <w:t>Cumulative Percent</w:t>
            </w:r>
          </w:p>
        </w:tc>
      </w:tr>
      <w:tr w:rsidR="00614389" w:rsidRPr="00D7369F" w:rsidTr="00614389">
        <w:trPr>
          <w:cantSplit/>
        </w:trPr>
        <w:tc>
          <w:tcPr>
            <w:tcW w:w="734" w:type="dxa"/>
            <w:vMerge w:val="restart"/>
            <w:tcBorders>
              <w:top w:val="single" w:sz="8" w:space="0" w:color="152935"/>
              <w:left w:val="nil"/>
              <w:bottom w:val="single" w:sz="8" w:space="0" w:color="152935"/>
              <w:right w:val="nil"/>
            </w:tcBorders>
            <w:shd w:val="clear" w:color="auto" w:fill="E0E0E0"/>
          </w:tcPr>
          <w:p w:rsidR="00D7369F" w:rsidRPr="00D7369F" w:rsidRDefault="00D7369F" w:rsidP="00D7369F">
            <w:pPr>
              <w:autoSpaceDE w:val="0"/>
              <w:autoSpaceDN w:val="0"/>
              <w:adjustRightInd w:val="0"/>
              <w:spacing w:after="0" w:line="320" w:lineRule="atLeast"/>
              <w:ind w:left="60" w:right="60"/>
              <w:jc w:val="left"/>
              <w:rPr>
                <w:rFonts w:cs="Times New Roman"/>
                <w:szCs w:val="24"/>
              </w:rPr>
            </w:pPr>
            <w:r w:rsidRPr="00D7369F">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D7369F" w:rsidRPr="00D7369F" w:rsidRDefault="00D7369F" w:rsidP="00D7369F">
            <w:pPr>
              <w:autoSpaceDE w:val="0"/>
              <w:autoSpaceDN w:val="0"/>
              <w:adjustRightInd w:val="0"/>
              <w:spacing w:after="0" w:line="320" w:lineRule="atLeast"/>
              <w:ind w:left="60" w:right="60"/>
              <w:jc w:val="left"/>
              <w:rPr>
                <w:rFonts w:cs="Times New Roman"/>
                <w:szCs w:val="24"/>
              </w:rPr>
            </w:pPr>
            <w:r w:rsidRPr="00D7369F">
              <w:rPr>
                <w:rFonts w:cs="Times New Roman"/>
                <w:szCs w:val="24"/>
              </w:rPr>
              <w:t>Less than a year</w:t>
            </w:r>
          </w:p>
        </w:tc>
        <w:tc>
          <w:tcPr>
            <w:tcW w:w="1260" w:type="dxa"/>
            <w:tcBorders>
              <w:top w:val="single" w:sz="8" w:space="0" w:color="152935"/>
              <w:left w:val="nil"/>
              <w:bottom w:val="single" w:sz="8" w:space="0" w:color="AEAEAE"/>
              <w:right w:val="single" w:sz="8" w:space="0" w:color="E0E0E0"/>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16</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26.7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26.7</w:t>
            </w:r>
          </w:p>
        </w:tc>
        <w:tc>
          <w:tcPr>
            <w:tcW w:w="2160" w:type="dxa"/>
            <w:tcBorders>
              <w:top w:val="single" w:sz="8" w:space="0" w:color="152935"/>
              <w:left w:val="single" w:sz="8" w:space="0" w:color="E0E0E0"/>
              <w:bottom w:val="single" w:sz="8" w:space="0" w:color="AEAEAE"/>
              <w:right w:val="nil"/>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26.7</w:t>
            </w:r>
          </w:p>
        </w:tc>
      </w:tr>
      <w:tr w:rsidR="00614389" w:rsidRPr="00D7369F" w:rsidTr="00614389">
        <w:trPr>
          <w:cantSplit/>
        </w:trPr>
        <w:tc>
          <w:tcPr>
            <w:tcW w:w="734" w:type="dxa"/>
            <w:vMerge/>
            <w:tcBorders>
              <w:top w:val="single" w:sz="8" w:space="0" w:color="152935"/>
              <w:left w:val="nil"/>
              <w:bottom w:val="single" w:sz="8" w:space="0" w:color="152935"/>
              <w:right w:val="nil"/>
            </w:tcBorders>
            <w:shd w:val="clear" w:color="auto" w:fill="E0E0E0"/>
          </w:tcPr>
          <w:p w:rsidR="00D7369F" w:rsidRPr="00D7369F" w:rsidRDefault="00D7369F" w:rsidP="00D7369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D7369F" w:rsidRPr="00D7369F" w:rsidRDefault="00D7369F" w:rsidP="00D7369F">
            <w:pPr>
              <w:autoSpaceDE w:val="0"/>
              <w:autoSpaceDN w:val="0"/>
              <w:adjustRightInd w:val="0"/>
              <w:spacing w:after="0" w:line="320" w:lineRule="atLeast"/>
              <w:ind w:left="60" w:right="60"/>
              <w:jc w:val="left"/>
              <w:rPr>
                <w:rFonts w:cs="Times New Roman"/>
                <w:szCs w:val="24"/>
              </w:rPr>
            </w:pPr>
            <w:r w:rsidRPr="00D7369F">
              <w:rPr>
                <w:rFonts w:cs="Times New Roman"/>
                <w:szCs w:val="24"/>
              </w:rPr>
              <w:t>2-4 Years</w:t>
            </w:r>
          </w:p>
        </w:tc>
        <w:tc>
          <w:tcPr>
            <w:tcW w:w="1260" w:type="dxa"/>
            <w:tcBorders>
              <w:top w:val="single" w:sz="8" w:space="0" w:color="AEAEAE"/>
              <w:left w:val="nil"/>
              <w:bottom w:val="single" w:sz="8" w:space="0" w:color="AEAEAE"/>
              <w:right w:val="single" w:sz="8" w:space="0" w:color="E0E0E0"/>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22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36.7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36.7</w:t>
            </w:r>
          </w:p>
        </w:tc>
        <w:tc>
          <w:tcPr>
            <w:tcW w:w="2160" w:type="dxa"/>
            <w:tcBorders>
              <w:top w:val="single" w:sz="8" w:space="0" w:color="AEAEAE"/>
              <w:left w:val="single" w:sz="8" w:space="0" w:color="E0E0E0"/>
              <w:bottom w:val="single" w:sz="8" w:space="0" w:color="AEAEAE"/>
              <w:right w:val="nil"/>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63.3</w:t>
            </w:r>
          </w:p>
        </w:tc>
      </w:tr>
      <w:tr w:rsidR="00614389" w:rsidRPr="00D7369F" w:rsidTr="00614389">
        <w:trPr>
          <w:cantSplit/>
        </w:trPr>
        <w:tc>
          <w:tcPr>
            <w:tcW w:w="734" w:type="dxa"/>
            <w:vMerge/>
            <w:tcBorders>
              <w:top w:val="single" w:sz="8" w:space="0" w:color="152935"/>
              <w:left w:val="nil"/>
              <w:bottom w:val="single" w:sz="8" w:space="0" w:color="152935"/>
              <w:right w:val="nil"/>
            </w:tcBorders>
            <w:shd w:val="clear" w:color="auto" w:fill="E0E0E0"/>
          </w:tcPr>
          <w:p w:rsidR="00D7369F" w:rsidRPr="00D7369F" w:rsidRDefault="00D7369F" w:rsidP="00D7369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D7369F" w:rsidRPr="00D7369F" w:rsidRDefault="00D7369F" w:rsidP="00D7369F">
            <w:pPr>
              <w:autoSpaceDE w:val="0"/>
              <w:autoSpaceDN w:val="0"/>
              <w:adjustRightInd w:val="0"/>
              <w:spacing w:after="0" w:line="320" w:lineRule="atLeast"/>
              <w:ind w:left="60" w:right="60"/>
              <w:jc w:val="left"/>
              <w:rPr>
                <w:rFonts w:cs="Times New Roman"/>
                <w:szCs w:val="24"/>
              </w:rPr>
            </w:pPr>
            <w:r w:rsidRPr="00D7369F">
              <w:rPr>
                <w:rFonts w:cs="Times New Roman"/>
                <w:szCs w:val="24"/>
              </w:rPr>
              <w:t>5-8 Years</w:t>
            </w:r>
          </w:p>
        </w:tc>
        <w:tc>
          <w:tcPr>
            <w:tcW w:w="1260" w:type="dxa"/>
            <w:tcBorders>
              <w:top w:val="single" w:sz="8" w:space="0" w:color="AEAEAE"/>
              <w:left w:val="nil"/>
              <w:bottom w:val="single" w:sz="8" w:space="0" w:color="AEAEAE"/>
              <w:right w:val="single" w:sz="8" w:space="0" w:color="E0E0E0"/>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20.0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20.0</w:t>
            </w:r>
          </w:p>
        </w:tc>
        <w:tc>
          <w:tcPr>
            <w:tcW w:w="2160" w:type="dxa"/>
            <w:tcBorders>
              <w:top w:val="single" w:sz="8" w:space="0" w:color="AEAEAE"/>
              <w:left w:val="single" w:sz="8" w:space="0" w:color="E0E0E0"/>
              <w:bottom w:val="single" w:sz="8" w:space="0" w:color="AEAEAE"/>
              <w:right w:val="nil"/>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83.3</w:t>
            </w:r>
          </w:p>
        </w:tc>
      </w:tr>
      <w:tr w:rsidR="00614389" w:rsidRPr="00D7369F" w:rsidTr="00614389">
        <w:trPr>
          <w:cantSplit/>
        </w:trPr>
        <w:tc>
          <w:tcPr>
            <w:tcW w:w="734" w:type="dxa"/>
            <w:vMerge/>
            <w:tcBorders>
              <w:top w:val="single" w:sz="8" w:space="0" w:color="152935"/>
              <w:left w:val="nil"/>
              <w:bottom w:val="single" w:sz="8" w:space="0" w:color="152935"/>
              <w:right w:val="nil"/>
            </w:tcBorders>
            <w:shd w:val="clear" w:color="auto" w:fill="E0E0E0"/>
          </w:tcPr>
          <w:p w:rsidR="00D7369F" w:rsidRPr="00D7369F" w:rsidRDefault="00D7369F" w:rsidP="00D7369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D7369F" w:rsidRPr="00D7369F" w:rsidRDefault="00D7369F" w:rsidP="00D7369F">
            <w:pPr>
              <w:autoSpaceDE w:val="0"/>
              <w:autoSpaceDN w:val="0"/>
              <w:adjustRightInd w:val="0"/>
              <w:spacing w:after="0" w:line="320" w:lineRule="atLeast"/>
              <w:ind w:left="60" w:right="60"/>
              <w:jc w:val="left"/>
              <w:rPr>
                <w:rFonts w:cs="Times New Roman"/>
                <w:szCs w:val="24"/>
              </w:rPr>
            </w:pPr>
            <w:r w:rsidRPr="00D7369F">
              <w:rPr>
                <w:rFonts w:cs="Times New Roman"/>
                <w:szCs w:val="24"/>
              </w:rPr>
              <w:t>9 Years and more</w:t>
            </w:r>
          </w:p>
        </w:tc>
        <w:tc>
          <w:tcPr>
            <w:tcW w:w="1260" w:type="dxa"/>
            <w:tcBorders>
              <w:top w:val="single" w:sz="8" w:space="0" w:color="AEAEAE"/>
              <w:left w:val="nil"/>
              <w:bottom w:val="single" w:sz="8" w:space="0" w:color="AEAEAE"/>
              <w:right w:val="single" w:sz="8" w:space="0" w:color="E0E0E0"/>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16.7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16.7</w:t>
            </w:r>
          </w:p>
        </w:tc>
        <w:tc>
          <w:tcPr>
            <w:tcW w:w="2160" w:type="dxa"/>
            <w:tcBorders>
              <w:top w:val="single" w:sz="8" w:space="0" w:color="AEAEAE"/>
              <w:left w:val="single" w:sz="8" w:space="0" w:color="E0E0E0"/>
              <w:bottom w:val="single" w:sz="8" w:space="0" w:color="AEAEAE"/>
              <w:right w:val="nil"/>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100.0</w:t>
            </w:r>
          </w:p>
        </w:tc>
      </w:tr>
      <w:tr w:rsidR="00614389" w:rsidRPr="00D7369F" w:rsidTr="00614389">
        <w:trPr>
          <w:cantSplit/>
        </w:trPr>
        <w:tc>
          <w:tcPr>
            <w:tcW w:w="734" w:type="dxa"/>
            <w:vMerge/>
            <w:tcBorders>
              <w:top w:val="single" w:sz="8" w:space="0" w:color="152935"/>
              <w:left w:val="nil"/>
              <w:bottom w:val="single" w:sz="8" w:space="0" w:color="152935"/>
              <w:right w:val="nil"/>
            </w:tcBorders>
            <w:shd w:val="clear" w:color="auto" w:fill="E0E0E0"/>
          </w:tcPr>
          <w:p w:rsidR="00D7369F" w:rsidRPr="00D7369F" w:rsidRDefault="00D7369F" w:rsidP="00D7369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D7369F" w:rsidRPr="00D7369F" w:rsidRDefault="00D7369F" w:rsidP="00D7369F">
            <w:pPr>
              <w:autoSpaceDE w:val="0"/>
              <w:autoSpaceDN w:val="0"/>
              <w:adjustRightInd w:val="0"/>
              <w:spacing w:after="0" w:line="320" w:lineRule="atLeast"/>
              <w:ind w:left="60" w:right="60"/>
              <w:jc w:val="left"/>
              <w:rPr>
                <w:rFonts w:cs="Times New Roman"/>
                <w:szCs w:val="24"/>
              </w:rPr>
            </w:pPr>
            <w:r w:rsidRPr="00D7369F">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D7369F" w:rsidRPr="00D7369F" w:rsidRDefault="00D7369F" w:rsidP="00D7369F">
            <w:pPr>
              <w:autoSpaceDE w:val="0"/>
              <w:autoSpaceDN w:val="0"/>
              <w:adjustRightInd w:val="0"/>
              <w:spacing w:after="0" w:line="320" w:lineRule="atLeast"/>
              <w:ind w:left="60" w:right="60"/>
              <w:jc w:val="right"/>
              <w:rPr>
                <w:rFonts w:cs="Times New Roman"/>
                <w:szCs w:val="24"/>
              </w:rPr>
            </w:pPr>
            <w:r w:rsidRPr="00D7369F">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D7369F" w:rsidRPr="00D7369F" w:rsidRDefault="00D7369F" w:rsidP="00D7369F">
            <w:pPr>
              <w:autoSpaceDE w:val="0"/>
              <w:autoSpaceDN w:val="0"/>
              <w:adjustRightInd w:val="0"/>
              <w:spacing w:after="0" w:line="240" w:lineRule="auto"/>
              <w:jc w:val="left"/>
              <w:rPr>
                <w:rFonts w:cs="Times New Roman"/>
                <w:szCs w:val="24"/>
              </w:rPr>
            </w:pPr>
          </w:p>
        </w:tc>
      </w:tr>
    </w:tbl>
    <w:p w:rsidR="00614389" w:rsidRPr="00351D3D" w:rsidRDefault="00614389" w:rsidP="00614389">
      <w:pPr>
        <w:rPr>
          <w:b/>
        </w:rPr>
      </w:pPr>
      <w:r w:rsidRPr="00351D3D">
        <w:rPr>
          <w:b/>
        </w:rPr>
        <w:t>Source: Primary data (2019)</w:t>
      </w:r>
    </w:p>
    <w:p w:rsidR="00D4129B" w:rsidRPr="005D5D96" w:rsidRDefault="005D5D96" w:rsidP="005D5D96">
      <w:r>
        <w:t xml:space="preserve">The results in table 3.5 indicate that 36.7% of the respondents had served in </w:t>
      </w:r>
      <w:r>
        <w:rPr>
          <w:rFonts w:eastAsia="SimSun"/>
          <w:lang w:val="en-ZW" w:eastAsia="zh-CN"/>
        </w:rPr>
        <w:t xml:space="preserve">Biomedics products limited for a period between 2-4 years, 26.7% had served for a period of less than a year, </w:t>
      </w:r>
      <w:r w:rsidR="00F45784">
        <w:rPr>
          <w:rFonts w:eastAsia="SimSun"/>
          <w:lang w:val="en-ZW" w:eastAsia="zh-CN"/>
        </w:rPr>
        <w:t>and 20.0</w:t>
      </w:r>
      <w:r>
        <w:rPr>
          <w:rFonts w:eastAsia="SimSun"/>
          <w:lang w:val="en-ZW" w:eastAsia="zh-CN"/>
        </w:rPr>
        <w:t xml:space="preserve">% had served between 5-8 years while 16.7% had served for a period of more than 9 years. </w:t>
      </w:r>
      <w:r w:rsidR="00F45784">
        <w:rPr>
          <w:rFonts w:eastAsia="SimSun"/>
          <w:lang w:val="en-ZW" w:eastAsia="zh-CN"/>
        </w:rPr>
        <w:t xml:space="preserve">This is an indication that </w:t>
      </w:r>
      <w:r w:rsidR="002F2946">
        <w:rPr>
          <w:rFonts w:eastAsia="SimSun"/>
          <w:lang w:val="en-ZW" w:eastAsia="zh-CN"/>
        </w:rPr>
        <w:t xml:space="preserve">the respondents had prior knowledge from auditing and presumably had working experience in terms of internal </w:t>
      </w:r>
      <w:r w:rsidR="00940B7B">
        <w:rPr>
          <w:rFonts w:eastAsia="SimSun"/>
          <w:lang w:val="en-ZW" w:eastAsia="zh-CN"/>
        </w:rPr>
        <w:t>auditing;</w:t>
      </w:r>
      <w:r w:rsidR="002F2946">
        <w:rPr>
          <w:rFonts w:eastAsia="SimSun"/>
          <w:lang w:val="en-ZW" w:eastAsia="zh-CN"/>
        </w:rPr>
        <w:t xml:space="preserve"> hence provide reliable and relevant data. </w:t>
      </w:r>
    </w:p>
    <w:p w:rsidR="001E3CDA" w:rsidRPr="001E3CDA" w:rsidRDefault="001E3CDA" w:rsidP="005833A0">
      <w:pPr>
        <w:pStyle w:val="Heading1"/>
        <w:rPr>
          <w:rFonts w:eastAsia="Calibri"/>
        </w:rPr>
      </w:pPr>
      <w:bookmarkStart w:id="126" w:name="_Toc20998860"/>
      <w:r w:rsidRPr="001E3CDA">
        <w:rPr>
          <w:rFonts w:eastAsia="Calibri"/>
        </w:rPr>
        <w:t>Sa</w:t>
      </w:r>
      <w:r w:rsidR="00181350">
        <w:rPr>
          <w:rFonts w:eastAsia="Calibri"/>
        </w:rPr>
        <w:t>m</w:t>
      </w:r>
      <w:r w:rsidR="001424D4">
        <w:rPr>
          <w:rFonts w:eastAsia="Calibri"/>
        </w:rPr>
        <w:t>pling technique</w:t>
      </w:r>
      <w:bookmarkEnd w:id="126"/>
    </w:p>
    <w:p w:rsidR="001E3CDA" w:rsidRPr="001E3CDA" w:rsidRDefault="003D63B9" w:rsidP="005833A0">
      <w:pPr>
        <w:rPr>
          <w:rFonts w:eastAsia="Calibri"/>
        </w:rPr>
      </w:pPr>
      <w:r w:rsidRPr="005833A0">
        <w:rPr>
          <w:b/>
        </w:rPr>
        <w:t xml:space="preserve">Census </w:t>
      </w:r>
      <w:r w:rsidR="000F3004" w:rsidRPr="005833A0">
        <w:rPr>
          <w:b/>
        </w:rPr>
        <w:t>method</w:t>
      </w:r>
      <w:r w:rsidR="0038314C">
        <w:rPr>
          <w:b/>
        </w:rPr>
        <w:t xml:space="preserve"> </w:t>
      </w:r>
      <w:r w:rsidR="005833A0">
        <w:rPr>
          <w:rFonts w:eastAsia="Calibri"/>
        </w:rPr>
        <w:t>was</w:t>
      </w:r>
      <w:r w:rsidR="000F3004">
        <w:rPr>
          <w:rFonts w:eastAsia="Calibri"/>
        </w:rPr>
        <w:t xml:space="preserve"> used. In this attempt the researcher gather</w:t>
      </w:r>
      <w:r w:rsidR="005833A0">
        <w:rPr>
          <w:rFonts w:eastAsia="Calibri"/>
        </w:rPr>
        <w:t>ed</w:t>
      </w:r>
      <w:r w:rsidR="000F3004">
        <w:rPr>
          <w:rFonts w:eastAsia="Calibri"/>
        </w:rPr>
        <w:t xml:space="preserve"> information from </w:t>
      </w:r>
      <w:r w:rsidR="001424D4">
        <w:rPr>
          <w:rFonts w:eastAsia="Calibri"/>
        </w:rPr>
        <w:t>each and</w:t>
      </w:r>
      <w:r w:rsidR="000F3004">
        <w:rPr>
          <w:rFonts w:eastAsia="Calibri"/>
        </w:rPr>
        <w:t xml:space="preserve"> every </w:t>
      </w:r>
      <w:r w:rsidR="001424D4">
        <w:rPr>
          <w:rFonts w:eastAsia="Calibri"/>
        </w:rPr>
        <w:t>r</w:t>
      </w:r>
      <w:r w:rsidR="001424D4" w:rsidRPr="001E3CDA">
        <w:rPr>
          <w:rFonts w:eastAsia="Calibri"/>
        </w:rPr>
        <w:t>espondent</w:t>
      </w:r>
      <w:r w:rsidR="001E3CDA" w:rsidRPr="001E3CDA">
        <w:rPr>
          <w:rFonts w:eastAsia="Calibri"/>
        </w:rPr>
        <w:t xml:space="preserve"> from </w:t>
      </w:r>
      <w:r w:rsidR="001424D4">
        <w:rPr>
          <w:rFonts w:eastAsia="Calibri"/>
        </w:rPr>
        <w:t>the population</w:t>
      </w:r>
      <w:r w:rsidR="001E3CDA" w:rsidRPr="001E3CDA">
        <w:rPr>
          <w:rFonts w:eastAsia="Calibri"/>
        </w:rPr>
        <w:t xml:space="preserve">.  In this way every number of the population under the study </w:t>
      </w:r>
      <w:r w:rsidR="005833A0">
        <w:rPr>
          <w:rFonts w:eastAsia="Calibri"/>
        </w:rPr>
        <w:t>had</w:t>
      </w:r>
      <w:r w:rsidR="0085172C">
        <w:rPr>
          <w:rFonts w:eastAsia="Calibri"/>
        </w:rPr>
        <w:t xml:space="preserve"> </w:t>
      </w:r>
      <w:r w:rsidR="001424D4" w:rsidRPr="001E3CDA">
        <w:rPr>
          <w:rFonts w:eastAsia="Calibri"/>
        </w:rPr>
        <w:t>an</w:t>
      </w:r>
      <w:r w:rsidR="001E3CDA" w:rsidRPr="001E3CDA">
        <w:rPr>
          <w:rFonts w:eastAsia="Calibri"/>
        </w:rPr>
        <w:t xml:space="preserve"> equal chance of being selected.  </w:t>
      </w:r>
      <w:r w:rsidR="000F3004">
        <w:rPr>
          <w:rFonts w:eastAsia="Calibri"/>
        </w:rPr>
        <w:t xml:space="preserve">Census </w:t>
      </w:r>
      <w:r w:rsidR="005833A0">
        <w:rPr>
          <w:rFonts w:eastAsia="Calibri"/>
        </w:rPr>
        <w:t>was</w:t>
      </w:r>
      <w:r w:rsidR="000F3004">
        <w:rPr>
          <w:rFonts w:eastAsia="Calibri"/>
        </w:rPr>
        <w:t xml:space="preserve"> used in all departments at Biomedics products limited in order to obtain detailed and accurate information.</w:t>
      </w:r>
    </w:p>
    <w:p w:rsidR="003E28C6" w:rsidRPr="005833A0" w:rsidRDefault="001E3CDA" w:rsidP="00AA0F57">
      <w:pPr>
        <w:spacing w:after="0"/>
      </w:pPr>
      <w:r w:rsidRPr="005833A0">
        <w:rPr>
          <w:b/>
        </w:rPr>
        <w:t xml:space="preserve">Stratified </w:t>
      </w:r>
      <w:r w:rsidR="00FD0994" w:rsidRPr="005833A0">
        <w:rPr>
          <w:b/>
        </w:rPr>
        <w:t>sampling</w:t>
      </w:r>
      <w:r w:rsidR="0038314C">
        <w:rPr>
          <w:b/>
        </w:rPr>
        <w:t xml:space="preserve"> </w:t>
      </w:r>
      <w:r w:rsidRPr="005833A0">
        <w:t>involve</w:t>
      </w:r>
      <w:r w:rsidR="005833A0" w:rsidRPr="005833A0">
        <w:t>d</w:t>
      </w:r>
      <w:r w:rsidRPr="005833A0">
        <w:t xml:space="preserve"> organizing the units in the population into strata using a common characteristic of the activities performed.  In this way, every member in the selected strata </w:t>
      </w:r>
      <w:r w:rsidR="005833A0">
        <w:t>had</w:t>
      </w:r>
      <w:r w:rsidR="001424D4" w:rsidRPr="005833A0">
        <w:t xml:space="preserve"> an</w:t>
      </w:r>
      <w:r w:rsidRPr="005833A0">
        <w:t xml:space="preserve"> equal chance of being represented.  </w:t>
      </w:r>
    </w:p>
    <w:p w:rsidR="001E3CDA" w:rsidRPr="001E3CDA" w:rsidRDefault="001E3CDA" w:rsidP="005833A0">
      <w:pPr>
        <w:pStyle w:val="Heading1"/>
        <w:rPr>
          <w:rFonts w:eastAsia="Calibri"/>
          <w:noProof/>
        </w:rPr>
      </w:pPr>
      <w:bookmarkStart w:id="127" w:name="_Toc20998861"/>
      <w:r w:rsidRPr="001E3CDA">
        <w:rPr>
          <w:rFonts w:eastAsia="Calibri"/>
          <w:noProof/>
        </w:rPr>
        <w:t>Data co</w:t>
      </w:r>
      <w:r w:rsidR="001424D4">
        <w:rPr>
          <w:rFonts w:eastAsia="Calibri"/>
          <w:noProof/>
        </w:rPr>
        <w:t>llection methods</w:t>
      </w:r>
      <w:bookmarkEnd w:id="127"/>
    </w:p>
    <w:p w:rsidR="003D63B9" w:rsidRPr="003E28C6" w:rsidRDefault="003E28C6" w:rsidP="007C437A">
      <w:pPr>
        <w:rPr>
          <w:rFonts w:eastAsia="Calibri"/>
          <w:b/>
          <w:noProof/>
        </w:rPr>
      </w:pPr>
      <w:r w:rsidRPr="003E28C6">
        <w:t xml:space="preserve">This </w:t>
      </w:r>
      <w:r w:rsidR="001424D4" w:rsidRPr="003E28C6">
        <w:t xml:space="preserve">study </w:t>
      </w:r>
      <w:r w:rsidRPr="003E28C6">
        <w:t>utilize</w:t>
      </w:r>
      <w:r w:rsidR="007C437A">
        <w:t>d</w:t>
      </w:r>
      <w:r w:rsidRPr="003E28C6">
        <w:t xml:space="preserve"> a questionnaire to gather essential information. Questionnaires are important for studies since they gather data that is not straightforwardly discernible as they ask about </w:t>
      </w:r>
      <w:r w:rsidRPr="003E28C6">
        <w:lastRenderedPageBreak/>
        <w:t>sentiments, inspirations, mentalities, achievements and also encounters of people (</w:t>
      </w:r>
      <w:proofErr w:type="spellStart"/>
      <w:r w:rsidRPr="003E28C6">
        <w:t>Mellenbergh</w:t>
      </w:r>
      <w:proofErr w:type="spellEnd"/>
      <w:r w:rsidRPr="003E28C6">
        <w:t xml:space="preserve">, 2008). The </w:t>
      </w:r>
      <w:r w:rsidR="00396E74" w:rsidRPr="003E28C6">
        <w:t xml:space="preserve">questionnaire </w:t>
      </w:r>
      <w:r w:rsidR="007C437A" w:rsidRPr="003E28C6">
        <w:t>involve</w:t>
      </w:r>
      <w:r w:rsidR="007C437A">
        <w:t>d</w:t>
      </w:r>
      <w:r w:rsidRPr="003E28C6">
        <w:t xml:space="preserve"> both open and close-finished inquiries. The study used </w:t>
      </w:r>
      <w:r w:rsidR="00B24134" w:rsidRPr="003E28C6">
        <w:t>Likert</w:t>
      </w:r>
      <w:r w:rsidRPr="003E28C6">
        <w:t xml:space="preserve"> scale to generate the questions in the questionnaire. The questionnaire </w:t>
      </w:r>
      <w:r w:rsidR="00B24134">
        <w:t>had</w:t>
      </w:r>
      <w:r w:rsidRPr="003E28C6">
        <w:t xml:space="preserve"> structured questions. The close-ended questions give more organized reactions to encourage substantial suggestions</w:t>
      </w:r>
      <w:r>
        <w:rPr>
          <w:sz w:val="23"/>
          <w:szCs w:val="23"/>
        </w:rPr>
        <w:t xml:space="preserve">. </w:t>
      </w:r>
      <w:r w:rsidRPr="003E28C6">
        <w:t xml:space="preserve">The </w:t>
      </w:r>
      <w:r w:rsidR="00396E74" w:rsidRPr="003E28C6">
        <w:t xml:space="preserve">questionnaire </w:t>
      </w:r>
      <w:r w:rsidR="004A68B8" w:rsidRPr="003E28C6">
        <w:t>address</w:t>
      </w:r>
      <w:r w:rsidR="004A68B8">
        <w:t>ed</w:t>
      </w:r>
      <w:r w:rsidR="00396E74" w:rsidRPr="003E28C6">
        <w:t xml:space="preserve"> the</w:t>
      </w:r>
      <w:r w:rsidRPr="003E28C6">
        <w:t xml:space="preserve"> three research objectives therefore it </w:t>
      </w:r>
      <w:r w:rsidR="004A68B8">
        <w:t>was</w:t>
      </w:r>
      <w:r w:rsidR="00940CB2">
        <w:t xml:space="preserve"> </w:t>
      </w:r>
      <w:r w:rsidRPr="003E28C6">
        <w:t>sub-divided into two sections. The first section of the questionnaire collected demographic data of the respondents, while the next sections</w:t>
      </w:r>
      <w:r w:rsidR="00940CB2">
        <w:t xml:space="preserve"> </w:t>
      </w:r>
      <w:r w:rsidR="00396E74" w:rsidRPr="003E28C6">
        <w:t>answer</w:t>
      </w:r>
      <w:r w:rsidR="004A68B8">
        <w:t>ed</w:t>
      </w:r>
      <w:r w:rsidRPr="003E28C6">
        <w:t xml:space="preserve"> the three objectives of the study, that is, risk management, </w:t>
      </w:r>
      <w:r w:rsidR="00396E74">
        <w:t>internal</w:t>
      </w:r>
      <w:r w:rsidRPr="003E28C6">
        <w:t xml:space="preserve"> environment, </w:t>
      </w:r>
      <w:r w:rsidR="001424D4" w:rsidRPr="003E28C6">
        <w:t xml:space="preserve">control </w:t>
      </w:r>
      <w:r w:rsidR="001424D4">
        <w:t>and</w:t>
      </w:r>
      <w:r w:rsidR="00396E74">
        <w:t xml:space="preserve"> monitoring </w:t>
      </w:r>
      <w:r w:rsidRPr="003E28C6">
        <w:t>activities.</w:t>
      </w:r>
    </w:p>
    <w:p w:rsidR="001E3CDA" w:rsidRPr="001E3CDA" w:rsidRDefault="001E3CDA" w:rsidP="00A70A4E">
      <w:pPr>
        <w:pStyle w:val="Heading1"/>
        <w:rPr>
          <w:rFonts w:eastAsia="Calibri"/>
          <w:noProof/>
        </w:rPr>
      </w:pPr>
      <w:bookmarkStart w:id="128" w:name="_Toc20998862"/>
      <w:r w:rsidRPr="001E3CDA">
        <w:rPr>
          <w:rFonts w:eastAsia="Calibri"/>
          <w:noProof/>
        </w:rPr>
        <w:t>Interviews</w:t>
      </w:r>
      <w:bookmarkEnd w:id="128"/>
    </w:p>
    <w:p w:rsidR="00F27D8B" w:rsidRDefault="001E3CDA" w:rsidP="00FD6148">
      <w:pPr>
        <w:rPr>
          <w:rFonts w:eastAsia="Calibri"/>
          <w:noProof/>
        </w:rPr>
      </w:pPr>
      <w:r w:rsidRPr="001E3CDA">
        <w:rPr>
          <w:rFonts w:eastAsia="Calibri"/>
          <w:noProof/>
        </w:rPr>
        <w:t xml:space="preserve">Data collection </w:t>
      </w:r>
      <w:r w:rsidR="00FD6148">
        <w:rPr>
          <w:rFonts w:eastAsia="Calibri"/>
          <w:noProof/>
        </w:rPr>
        <w:t>was</w:t>
      </w:r>
      <w:r w:rsidRPr="001E3CDA">
        <w:rPr>
          <w:rFonts w:eastAsia="Calibri"/>
          <w:noProof/>
        </w:rPr>
        <w:t xml:space="preserve"> also</w:t>
      </w:r>
      <w:r w:rsidR="00FB2AFE">
        <w:rPr>
          <w:rFonts w:eastAsia="Calibri"/>
          <w:noProof/>
        </w:rPr>
        <w:t xml:space="preserve"> car</w:t>
      </w:r>
      <w:r w:rsidRPr="001E3CDA">
        <w:rPr>
          <w:rFonts w:eastAsia="Calibri"/>
          <w:noProof/>
        </w:rPr>
        <w:t>ried out</w:t>
      </w:r>
      <w:r w:rsidR="00FB2AFE">
        <w:rPr>
          <w:rFonts w:eastAsia="Calibri"/>
          <w:noProof/>
        </w:rPr>
        <w:t xml:space="preserve"> through </w:t>
      </w:r>
      <w:r w:rsidRPr="001E3CDA">
        <w:rPr>
          <w:rFonts w:eastAsia="Calibri"/>
          <w:noProof/>
        </w:rPr>
        <w:t xml:space="preserve"> personal interview method.  The purpsoe of the interview </w:t>
      </w:r>
      <w:r w:rsidR="00377490">
        <w:rPr>
          <w:rFonts w:eastAsia="Calibri"/>
          <w:noProof/>
        </w:rPr>
        <w:t>i</w:t>
      </w:r>
      <w:r w:rsidRPr="001E3CDA">
        <w:rPr>
          <w:rFonts w:eastAsia="Calibri"/>
          <w:noProof/>
        </w:rPr>
        <w:t xml:space="preserve">s to gather consistent general information about IA activiteis within </w:t>
      </w:r>
      <w:r w:rsidR="000629E4">
        <w:rPr>
          <w:rFonts w:eastAsia="Calibri"/>
          <w:noProof/>
        </w:rPr>
        <w:t>biomedics products limited</w:t>
      </w:r>
      <w:r w:rsidRPr="001E3CDA">
        <w:rPr>
          <w:rFonts w:eastAsia="Calibri"/>
          <w:noProof/>
        </w:rPr>
        <w:t>. The interviewer interviewed each respondnet, this was important because helped the respondents to undersand the questions by interpreting them to fit his / her understanding.  And this also was to ensure that the respondent answers the questions in the appropriate sequence and as elabora</w:t>
      </w:r>
      <w:r w:rsidR="00FD6148">
        <w:rPr>
          <w:rFonts w:eastAsia="Calibri"/>
          <w:noProof/>
        </w:rPr>
        <w:t xml:space="preserve">tely as the researcher wanted. </w:t>
      </w:r>
      <w:r w:rsidRPr="001E3CDA">
        <w:rPr>
          <w:rFonts w:eastAsia="Calibri"/>
          <w:noProof/>
        </w:rPr>
        <w:t xml:space="preserve">Respondents interviewed were drawn from the departments of Finance and Administrtion, internal audit, production, information and Communication Technology (ICT), and the </w:t>
      </w:r>
      <w:r w:rsidR="00500639">
        <w:rPr>
          <w:rFonts w:eastAsia="Calibri"/>
          <w:noProof/>
        </w:rPr>
        <w:t>marketing</w:t>
      </w:r>
      <w:r w:rsidRPr="001E3CDA">
        <w:rPr>
          <w:rFonts w:eastAsia="Calibri"/>
          <w:noProof/>
        </w:rPr>
        <w:t xml:space="preserve"> Department.  Open and close ended questions were used to generate more discussion and to provide a pa</w:t>
      </w:r>
      <w:r w:rsidR="00A32612">
        <w:rPr>
          <w:rFonts w:eastAsia="Calibri"/>
          <w:noProof/>
        </w:rPr>
        <w:t xml:space="preserve">rticualr reponse respectively. </w:t>
      </w:r>
      <w:r w:rsidRPr="001E3CDA">
        <w:rPr>
          <w:rFonts w:eastAsia="Calibri"/>
          <w:noProof/>
        </w:rPr>
        <w:t xml:space="preserve">The interviews lasted for about 15 minutes with each respondents in a bid to probe deeply the various developments with regard to </w:t>
      </w:r>
      <w:r w:rsidR="00500639">
        <w:rPr>
          <w:rFonts w:eastAsia="Calibri"/>
          <w:noProof/>
        </w:rPr>
        <w:t>Biomedics products limted</w:t>
      </w:r>
      <w:r w:rsidRPr="001E3CDA">
        <w:rPr>
          <w:rFonts w:eastAsia="Calibri"/>
          <w:noProof/>
        </w:rPr>
        <w:t xml:space="preserve"> financial performance and the various procedures put in place to ensure their proper use.</w:t>
      </w:r>
    </w:p>
    <w:p w:rsidR="00D57398" w:rsidRDefault="00D57398" w:rsidP="00D57398">
      <w:pPr>
        <w:pStyle w:val="Heading1"/>
        <w:rPr>
          <w:rFonts w:eastAsia="Calibri"/>
          <w:noProof/>
        </w:rPr>
      </w:pPr>
      <w:bookmarkStart w:id="129" w:name="_Toc20998863"/>
      <w:r>
        <w:rPr>
          <w:rFonts w:eastAsia="Calibri"/>
          <w:noProof/>
        </w:rPr>
        <w:lastRenderedPageBreak/>
        <w:t>Document review</w:t>
      </w:r>
      <w:bookmarkEnd w:id="129"/>
    </w:p>
    <w:p w:rsidR="00D57398" w:rsidRPr="00076863" w:rsidRDefault="00D57398" w:rsidP="00D57398">
      <w:pPr>
        <w:rPr>
          <w:rFonts w:eastAsia="Calibri"/>
          <w:noProof/>
        </w:rPr>
      </w:pPr>
      <w:bookmarkStart w:id="130" w:name="_Hlk8068723"/>
      <w:r>
        <w:rPr>
          <w:rFonts w:eastAsia="Calibri"/>
          <w:noProof/>
        </w:rPr>
        <w:t>Secondary data for the study was obtained by the  reading books and documentary evidence already generated by the other reseachers and other printed documents relating to the organaisation</w:t>
      </w:r>
      <w:bookmarkEnd w:id="130"/>
      <w:r>
        <w:rPr>
          <w:rFonts w:eastAsia="Calibri"/>
          <w:noProof/>
        </w:rPr>
        <w:t>. The reseacher throught out the course  of the reseach consulted various reasources centers like university libraries Biomedics products limited  resports and ciculars, the internet and journals among others.</w:t>
      </w:r>
    </w:p>
    <w:p w:rsidR="00BD3821" w:rsidRPr="00915797" w:rsidRDefault="00BD3821" w:rsidP="00915797">
      <w:pPr>
        <w:pStyle w:val="Heading1"/>
        <w:rPr>
          <w:rFonts w:eastAsia="Calibri"/>
          <w:noProof/>
        </w:rPr>
      </w:pPr>
      <w:bookmarkStart w:id="131" w:name="_Toc20998864"/>
      <w:r>
        <w:rPr>
          <w:rFonts w:eastAsia="Calibri"/>
          <w:noProof/>
        </w:rPr>
        <w:t>Data collection instrunments</w:t>
      </w:r>
      <w:bookmarkEnd w:id="131"/>
    </w:p>
    <w:p w:rsidR="00BD3821" w:rsidRPr="00BD3821" w:rsidRDefault="00BD3821" w:rsidP="00BD3821">
      <w:r>
        <w:t>The following instruments were used to collect data</w:t>
      </w:r>
    </w:p>
    <w:p w:rsidR="001E3CDA" w:rsidRPr="00940B7B" w:rsidRDefault="00EF1D00" w:rsidP="00940B7B">
      <w:pPr>
        <w:pStyle w:val="Heading1"/>
        <w:rPr>
          <w:rFonts w:eastAsia="Calibri" w:cs="Times New Roman"/>
          <w:noProof/>
          <w:szCs w:val="24"/>
        </w:rPr>
      </w:pPr>
      <w:bookmarkStart w:id="132" w:name="_Toc20998865"/>
      <w:r w:rsidRPr="00EF1D00">
        <w:rPr>
          <w:rFonts w:eastAsia="Calibri"/>
          <w:noProof/>
        </w:rPr>
        <w:t>The self administered questionaite(SAQ)</w:t>
      </w:r>
      <w:bookmarkEnd w:id="132"/>
    </w:p>
    <w:p w:rsidR="00460552" w:rsidRDefault="00EF1D00" w:rsidP="00787AB7">
      <w:pPr>
        <w:rPr>
          <w:rFonts w:eastAsia="Calibri"/>
          <w:noProof/>
        </w:rPr>
      </w:pPr>
      <w:r>
        <w:rPr>
          <w:rFonts w:eastAsia="Calibri"/>
          <w:noProof/>
        </w:rPr>
        <w:t xml:space="preserve">The questionaire </w:t>
      </w:r>
      <w:r w:rsidR="00787AB7">
        <w:rPr>
          <w:rFonts w:eastAsia="Calibri"/>
          <w:noProof/>
        </w:rPr>
        <w:t>was</w:t>
      </w:r>
      <w:r>
        <w:rPr>
          <w:rFonts w:eastAsia="Calibri"/>
          <w:noProof/>
        </w:rPr>
        <w:t xml:space="preserve"> designed and</w:t>
      </w:r>
      <w:r w:rsidR="00787AB7">
        <w:rPr>
          <w:rFonts w:eastAsia="Calibri"/>
          <w:noProof/>
        </w:rPr>
        <w:t>was</w:t>
      </w:r>
      <w:r>
        <w:rPr>
          <w:rFonts w:eastAsia="Calibri"/>
          <w:noProof/>
        </w:rPr>
        <w:t>distributed to all identified categories of respondents who are employees of Biomedic</w:t>
      </w:r>
      <w:r w:rsidR="00F27D8B">
        <w:rPr>
          <w:rFonts w:eastAsia="Calibri"/>
          <w:noProof/>
        </w:rPr>
        <w:t xml:space="preserve">s </w:t>
      </w:r>
      <w:r>
        <w:rPr>
          <w:rFonts w:eastAsia="Calibri"/>
          <w:noProof/>
        </w:rPr>
        <w:t>Products Limited aimed at obtain</w:t>
      </w:r>
      <w:r w:rsidR="00F27D8B">
        <w:rPr>
          <w:rFonts w:eastAsia="Calibri"/>
          <w:noProof/>
        </w:rPr>
        <w:t>ing</w:t>
      </w:r>
      <w:r>
        <w:rPr>
          <w:rFonts w:eastAsia="Calibri"/>
          <w:noProof/>
        </w:rPr>
        <w:t xml:space="preserve"> there considerd opinion on the issue of internal audit in </w:t>
      </w:r>
      <w:r w:rsidR="004E6E81">
        <w:rPr>
          <w:rFonts w:eastAsia="Calibri"/>
          <w:noProof/>
        </w:rPr>
        <w:t xml:space="preserve">Biomedics prducts limited </w:t>
      </w:r>
      <w:r w:rsidR="00F16440">
        <w:rPr>
          <w:rFonts w:eastAsia="Calibri"/>
          <w:noProof/>
        </w:rPr>
        <w:t xml:space="preserve"> this contained question</w:t>
      </w:r>
      <w:r w:rsidR="000A076A">
        <w:rPr>
          <w:rFonts w:eastAsia="Calibri"/>
          <w:noProof/>
        </w:rPr>
        <w:t xml:space="preserve">es on persons  demographies and the three objectives of the study that is , controls over receipt, the intergrity and reliability of financial and operational data. Conformance with financial and operational policies and the safeguards on the assets.  The questionire </w:t>
      </w:r>
      <w:r w:rsidR="00787AB7">
        <w:rPr>
          <w:rFonts w:eastAsia="Calibri"/>
          <w:noProof/>
        </w:rPr>
        <w:t>was</w:t>
      </w:r>
      <w:r w:rsidR="000A076A">
        <w:rPr>
          <w:rFonts w:eastAsia="Calibri"/>
          <w:noProof/>
        </w:rPr>
        <w:t xml:space="preserve"> primar</w:t>
      </w:r>
      <w:r w:rsidR="00787AB7">
        <w:rPr>
          <w:rFonts w:eastAsia="Calibri"/>
          <w:noProof/>
        </w:rPr>
        <w:t>il</w:t>
      </w:r>
      <w:r w:rsidR="000A076A">
        <w:rPr>
          <w:rFonts w:eastAsia="Calibri"/>
          <w:noProof/>
        </w:rPr>
        <w:t xml:space="preserve">y made up of the statements requiring the respondents to opt for one answer out of the  five(5) using the </w:t>
      </w:r>
      <w:r w:rsidR="00787AB7">
        <w:rPr>
          <w:rFonts w:eastAsia="Calibri"/>
          <w:noProof/>
        </w:rPr>
        <w:t xml:space="preserve">Likert </w:t>
      </w:r>
      <w:r w:rsidR="000A076A">
        <w:rPr>
          <w:rFonts w:eastAsia="Calibri"/>
          <w:noProof/>
        </w:rPr>
        <w:t>formart of the questuinaire desigk requiring respondents to deside between varrrying degrees of fhe disaggreements in agreements. The questionaire was selected for use in this study because it was easy to apply yielded consistent results, easy to anayze and they reduced bias.</w:t>
      </w:r>
    </w:p>
    <w:p w:rsidR="00861F7A" w:rsidRDefault="00861F7A" w:rsidP="00861F7A">
      <w:pPr>
        <w:pStyle w:val="Heading1"/>
        <w:rPr>
          <w:lang w:val="af-ZA"/>
        </w:rPr>
      </w:pPr>
      <w:bookmarkStart w:id="133" w:name="_Toc20998866"/>
      <w:r w:rsidRPr="00E81D3C">
        <w:rPr>
          <w:lang w:val="af-ZA"/>
        </w:rPr>
        <w:t>Interview guide</w:t>
      </w:r>
      <w:bookmarkEnd w:id="133"/>
    </w:p>
    <w:p w:rsidR="00861F7A" w:rsidRDefault="00861F7A" w:rsidP="00787AB7">
      <w:pPr>
        <w:rPr>
          <w:rStyle w:val="ilfuvd"/>
          <w:rFonts w:eastAsiaTheme="majorEastAsia"/>
        </w:rPr>
      </w:pPr>
      <w:r>
        <w:rPr>
          <w:rStyle w:val="ilfuvd"/>
          <w:rFonts w:eastAsiaTheme="majorEastAsia"/>
        </w:rPr>
        <w:t>The interview guide is a list of questions a researcher asks participants during the interview (Angus, 2000). The researcher design</w:t>
      </w:r>
      <w:r w:rsidR="00E71796">
        <w:rPr>
          <w:rStyle w:val="ilfuvd"/>
          <w:rFonts w:eastAsiaTheme="majorEastAsia"/>
        </w:rPr>
        <w:t>ed</w:t>
      </w:r>
      <w:r>
        <w:rPr>
          <w:rStyle w:val="ilfuvd"/>
          <w:rFonts w:eastAsiaTheme="majorEastAsia"/>
        </w:rPr>
        <w:t xml:space="preserve"> structured interview guide where each respondent </w:t>
      </w:r>
      <w:r w:rsidR="00E71796">
        <w:rPr>
          <w:rStyle w:val="ilfuvd"/>
          <w:rFonts w:eastAsiaTheme="majorEastAsia"/>
        </w:rPr>
        <w:t>was</w:t>
      </w:r>
      <w:r w:rsidR="00940CB2">
        <w:rPr>
          <w:rStyle w:val="ilfuvd"/>
          <w:rFonts w:eastAsiaTheme="majorEastAsia"/>
        </w:rPr>
        <w:t xml:space="preserve"> </w:t>
      </w:r>
      <w:r>
        <w:rPr>
          <w:rStyle w:val="ilfuvd"/>
          <w:rFonts w:eastAsiaTheme="majorEastAsia"/>
        </w:rPr>
        <w:lastRenderedPageBreak/>
        <w:t>asked the same question in the same order. The researcher clearly express</w:t>
      </w:r>
      <w:r w:rsidR="00E71796">
        <w:rPr>
          <w:rStyle w:val="ilfuvd"/>
          <w:rFonts w:eastAsiaTheme="majorEastAsia"/>
        </w:rPr>
        <w:t>ed</w:t>
      </w:r>
      <w:r>
        <w:rPr>
          <w:rStyle w:val="ilfuvd"/>
          <w:rFonts w:eastAsiaTheme="majorEastAsia"/>
        </w:rPr>
        <w:t xml:space="preserve"> the purpose of the interview and start</w:t>
      </w:r>
      <w:r w:rsidR="00E71796">
        <w:rPr>
          <w:rStyle w:val="ilfuvd"/>
          <w:rFonts w:eastAsiaTheme="majorEastAsia"/>
        </w:rPr>
        <w:t>ed</w:t>
      </w:r>
      <w:r>
        <w:rPr>
          <w:rStyle w:val="ilfuvd"/>
          <w:rFonts w:eastAsiaTheme="majorEastAsia"/>
        </w:rPr>
        <w:t xml:space="preserve"> with the neutral questions to facilitate free flow of information</w:t>
      </w:r>
    </w:p>
    <w:p w:rsidR="00B57827" w:rsidRDefault="00B57827" w:rsidP="00B57827">
      <w:pPr>
        <w:pStyle w:val="Heading1"/>
        <w:rPr>
          <w:rStyle w:val="ilfuvd"/>
        </w:rPr>
      </w:pPr>
      <w:bookmarkStart w:id="134" w:name="_Toc20998867"/>
      <w:r>
        <w:rPr>
          <w:rStyle w:val="ilfuvd"/>
        </w:rPr>
        <w:t>Document review checklist</w:t>
      </w:r>
      <w:bookmarkEnd w:id="134"/>
    </w:p>
    <w:p w:rsidR="00B57827" w:rsidRDefault="00B57827" w:rsidP="00B57827">
      <w:r w:rsidRPr="008E4CA6">
        <w:t>Document review is a systematic collection, documentation, analysis and interpretation, and organization of data as a data collection method in research.</w:t>
      </w:r>
      <w:r>
        <w:t xml:space="preserve"> The document review </w:t>
      </w:r>
      <w:r w:rsidR="00AE2465">
        <w:t>was</w:t>
      </w:r>
      <w:r>
        <w:t xml:space="preserve"> used to collect secondary data because the process can be done independently without needing to solicit extensive input from other sources.</w:t>
      </w:r>
    </w:p>
    <w:p w:rsidR="001E3CDA" w:rsidRDefault="001E3CDA" w:rsidP="00076863">
      <w:pPr>
        <w:pStyle w:val="Heading1"/>
        <w:rPr>
          <w:rFonts w:eastAsia="Calibri"/>
        </w:rPr>
      </w:pPr>
      <w:bookmarkStart w:id="135" w:name="_Toc20998868"/>
      <w:r w:rsidRPr="001E3CDA">
        <w:rPr>
          <w:rFonts w:eastAsia="Calibri"/>
        </w:rPr>
        <w:t xml:space="preserve">Validity and </w:t>
      </w:r>
      <w:r w:rsidR="00076863" w:rsidRPr="001E3CDA">
        <w:rPr>
          <w:rFonts w:eastAsia="Calibri"/>
        </w:rPr>
        <w:t xml:space="preserve">reliability </w:t>
      </w:r>
      <w:r w:rsidRPr="001E3CDA">
        <w:rPr>
          <w:rFonts w:eastAsia="Calibri"/>
        </w:rPr>
        <w:t>of the instruments</w:t>
      </w:r>
      <w:bookmarkEnd w:id="135"/>
    </w:p>
    <w:p w:rsidR="00407771" w:rsidRPr="001E3CDA" w:rsidRDefault="00407771" w:rsidP="00076863">
      <w:pPr>
        <w:pStyle w:val="Heading1"/>
        <w:rPr>
          <w:rFonts w:eastAsia="Calibri"/>
        </w:rPr>
      </w:pPr>
      <w:bookmarkStart w:id="136" w:name="_Toc20998869"/>
      <w:r>
        <w:rPr>
          <w:rFonts w:eastAsia="Calibri"/>
        </w:rPr>
        <w:t>Validity</w:t>
      </w:r>
      <w:bookmarkEnd w:id="136"/>
    </w:p>
    <w:p w:rsidR="00407771" w:rsidRDefault="00407771" w:rsidP="00076863">
      <w:r>
        <w:t>Validity of instrument</w:t>
      </w:r>
      <w:r w:rsidRPr="00705685">
        <w:t xml:space="preserve"> refers to the extent to which it measures what it claims to measure (</w:t>
      </w:r>
      <w:proofErr w:type="spellStart"/>
      <w:r w:rsidRPr="00705685">
        <w:t>Mugenda&amp;Mugenda</w:t>
      </w:r>
      <w:proofErr w:type="spellEnd"/>
      <w:r w:rsidRPr="00705685">
        <w:t>, 2003). In t</w:t>
      </w:r>
      <w:r>
        <w:t xml:space="preserve">esting validity, the researcher </w:t>
      </w:r>
      <w:r w:rsidRPr="00705685">
        <w:t>use</w:t>
      </w:r>
      <w:r w:rsidR="00A4207F">
        <w:t>d</w:t>
      </w:r>
      <w:r w:rsidRPr="00705685">
        <w:t xml:space="preserve"> content validity index (CVI). Content validity refers to the degree that the instrument covers the content that it is supposed to measure. Measuring content validity of instruments is important. This type of validity can help to ensure construct validity and give confidence to the readers and researchers about instruments (</w:t>
      </w:r>
      <w:proofErr w:type="spellStart"/>
      <w:r w:rsidRPr="00705685">
        <w:t>Lawshe</w:t>
      </w:r>
      <w:proofErr w:type="spellEnd"/>
      <w:r w:rsidRPr="00705685">
        <w:t>, 1</w:t>
      </w:r>
      <w:r>
        <w:t>975).</w:t>
      </w:r>
    </w:p>
    <w:p w:rsidR="001E3CDA" w:rsidRPr="001E3CDA" w:rsidRDefault="001E3CDA" w:rsidP="00AA0F57">
      <w:pPr>
        <w:shd w:val="clear" w:color="auto" w:fill="FFFFFF"/>
        <w:autoSpaceDE w:val="0"/>
        <w:autoSpaceDN w:val="0"/>
        <w:adjustRightInd w:val="0"/>
        <w:spacing w:after="0"/>
        <w:rPr>
          <w:rFonts w:eastAsia="Calibri" w:cs="Times New Roman"/>
          <w:b/>
          <w:color w:val="000000"/>
          <w:szCs w:val="24"/>
        </w:rPr>
      </w:pPr>
      <w:r w:rsidRPr="001E3CDA">
        <w:rPr>
          <w:rFonts w:eastAsia="Calibri" w:cs="Times New Roman"/>
          <w:b/>
          <w:color w:val="000000"/>
          <w:szCs w:val="24"/>
        </w:rPr>
        <w:t>CVR</w:t>
      </w:r>
      <w:r w:rsidRPr="001E3CDA">
        <w:rPr>
          <w:rFonts w:eastAsia="Calibri" w:cs="Times New Roman"/>
          <w:b/>
          <w:color w:val="000000"/>
          <w:szCs w:val="24"/>
        </w:rPr>
        <w:tab/>
        <w:t>= (n-N/2)/ (N/2)</w:t>
      </w:r>
    </w:p>
    <w:p w:rsidR="001E3CDA" w:rsidRDefault="001E3CDA" w:rsidP="00A4207F">
      <w:pPr>
        <w:rPr>
          <w:rFonts w:eastAsia="Calibri"/>
        </w:rPr>
      </w:pPr>
      <w:r w:rsidRPr="001E3CDA">
        <w:rPr>
          <w:rFonts w:eastAsia="Calibri"/>
        </w:rPr>
        <w:t xml:space="preserve">CVR = content validity ratio or Index, n = number of respondents indicating essential, N= total   number of respondents, Inter-rater re reliability was employed. Here assistants were used to do interviewing or content analysis   for the researcher.  To calculate this kind of reliability, the researcher </w:t>
      </w:r>
      <w:r w:rsidR="000C52D1">
        <w:rPr>
          <w:rFonts w:eastAsia="Calibri"/>
        </w:rPr>
        <w:t xml:space="preserve">will </w:t>
      </w:r>
      <w:r w:rsidRPr="001E3CDA">
        <w:rPr>
          <w:rFonts w:eastAsia="Calibri"/>
        </w:rPr>
        <w:t>report the percentage of agreement on to the same subject.</w:t>
      </w:r>
    </w:p>
    <w:p w:rsidR="000C52D1" w:rsidRPr="001424D4" w:rsidRDefault="000C52D1" w:rsidP="00366DF8">
      <w:r w:rsidRPr="0040283A">
        <w:lastRenderedPageBreak/>
        <w:t xml:space="preserve">The study </w:t>
      </w:r>
      <w:r w:rsidR="00E91784">
        <w:t>conducted</w:t>
      </w:r>
      <w:r w:rsidRPr="0040283A">
        <w:t xml:space="preserve"> pilot study to pretest and validates the data instrument. The pilot testing conduct</w:t>
      </w:r>
      <w:r>
        <w:t>ed</w:t>
      </w:r>
      <w:r w:rsidR="001424D4">
        <w:t xml:space="preserve"> using the questionnaire on 1</w:t>
      </w:r>
      <w:r>
        <w:t>0</w:t>
      </w:r>
      <w:r w:rsidRPr="0040283A">
        <w:t xml:space="preserve"> management staff from </w:t>
      </w:r>
      <w:r>
        <w:t>Biomedics Products Limited</w:t>
      </w:r>
      <w:r w:rsidRPr="0040283A">
        <w:t xml:space="preserve">. The pilot group </w:t>
      </w:r>
      <w:r w:rsidR="00366DF8">
        <w:t>was</w:t>
      </w:r>
      <w:r w:rsidR="00C66627">
        <w:t xml:space="preserve"> </w:t>
      </w:r>
      <w:r w:rsidRPr="0040283A">
        <w:t xml:space="preserve">done through random sampling. </w:t>
      </w:r>
      <w:r w:rsidRPr="001424D4">
        <w:t>The motivation behind the pilot test is to set up the legitimacy and unwavering quality of the exploration instruments and thus upgrade confronts legitimacy. The dependable guideline is that 1% to 10% of the specimen ought to constitute the pilot test (Cooper &amp;</w:t>
      </w:r>
      <w:r w:rsidR="00E91784">
        <w:t xml:space="preserve"> </w:t>
      </w:r>
      <w:proofErr w:type="spellStart"/>
      <w:r w:rsidRPr="001424D4">
        <w:t>Schilder</w:t>
      </w:r>
      <w:proofErr w:type="spellEnd"/>
      <w:r w:rsidRPr="001424D4">
        <w:t xml:space="preserve">, 2011). </w:t>
      </w:r>
    </w:p>
    <w:p w:rsidR="000C52D1" w:rsidRDefault="000C52D1" w:rsidP="00366DF8">
      <w:r w:rsidRPr="00FD7F98">
        <w:t xml:space="preserve">The study </w:t>
      </w:r>
      <w:r w:rsidR="00366DF8">
        <w:t xml:space="preserve">utilised </w:t>
      </w:r>
      <w:r w:rsidR="00366DF8" w:rsidRPr="00FD7F98">
        <w:t>both</w:t>
      </w:r>
      <w:r w:rsidRPr="00FD7F98">
        <w:t xml:space="preserve"> face and substance legitimacy to find out the legitimacy of the surveys. Content validity draws a derivation from test scores to a vast space of things like those on the test. Content validity is concerned with test populace representativeness. Response options </w:t>
      </w:r>
      <w:r w:rsidR="00366DF8">
        <w:t>were</w:t>
      </w:r>
      <w:r w:rsidR="00C66627">
        <w:t xml:space="preserve"> </w:t>
      </w:r>
      <w:r w:rsidR="001424D4" w:rsidRPr="00FD7F98">
        <w:t>given</w:t>
      </w:r>
      <w:r w:rsidRPr="00FD7F98">
        <w:t xml:space="preserve"> to the majority of the inquiries to guarantee that the answers given are in accordance with the examination questions they are intended to gauge.</w:t>
      </w:r>
    </w:p>
    <w:p w:rsidR="00407771" w:rsidRDefault="00407771" w:rsidP="00AA0F57">
      <w:pPr>
        <w:shd w:val="clear" w:color="auto" w:fill="FFFFFF"/>
        <w:autoSpaceDE w:val="0"/>
        <w:autoSpaceDN w:val="0"/>
        <w:adjustRightInd w:val="0"/>
        <w:spacing w:after="0"/>
        <w:rPr>
          <w:rFonts w:cs="Times New Roman"/>
          <w:b/>
          <w:szCs w:val="24"/>
        </w:rPr>
      </w:pPr>
      <w:r w:rsidRPr="00407771">
        <w:rPr>
          <w:rFonts w:cs="Times New Roman"/>
          <w:b/>
          <w:szCs w:val="24"/>
        </w:rPr>
        <w:t>Reliability</w:t>
      </w:r>
    </w:p>
    <w:p w:rsidR="000C52D1" w:rsidRDefault="00407771" w:rsidP="004C3283">
      <w:pPr>
        <w:spacing w:after="0"/>
        <w:rPr>
          <w:sz w:val="23"/>
          <w:szCs w:val="23"/>
        </w:rPr>
      </w:pPr>
      <w:r w:rsidRPr="00705685">
        <w:rPr>
          <w:rFonts w:cs="Times New Roman"/>
          <w:szCs w:val="24"/>
        </w:rPr>
        <w:t>Reliability of research instrument refers to the measure of degree to which research instrument yield consistent result or data after repeated trials. To establish the reliability of the research instruments, the researcher</w:t>
      </w:r>
      <w:r w:rsidR="00C66627">
        <w:rPr>
          <w:rFonts w:cs="Times New Roman"/>
          <w:szCs w:val="24"/>
        </w:rPr>
        <w:t xml:space="preserve"> </w:t>
      </w:r>
      <w:r w:rsidRPr="004E0525">
        <w:rPr>
          <w:rFonts w:cs="Times New Roman"/>
          <w:szCs w:val="24"/>
        </w:rPr>
        <w:t>use</w:t>
      </w:r>
      <w:r w:rsidR="00366DF8">
        <w:rPr>
          <w:rFonts w:cs="Times New Roman"/>
          <w:szCs w:val="24"/>
        </w:rPr>
        <w:t xml:space="preserve">d </w:t>
      </w:r>
      <w:r w:rsidRPr="004E0525">
        <w:rPr>
          <w:rFonts w:cs="Times New Roman"/>
          <w:szCs w:val="24"/>
        </w:rPr>
        <w:t xml:space="preserve">Cronbach’s alpha. </w:t>
      </w:r>
      <w:r w:rsidRPr="004E0525">
        <w:rPr>
          <w:rFonts w:cs="Times New Roman"/>
          <w:szCs w:val="24"/>
          <w:shd w:val="clear" w:color="auto" w:fill="FFFFFF"/>
        </w:rPr>
        <w:t xml:space="preserve">Cronbach’s alpha is a measure used to assess the reliability, or internal consistency, of a set of scale or test items. In other words, the reliability of any given measurement refers to the extent to which it is a consistent measure of a concept, and Cronbach’s alpha is one way of measuring the strength of that consistency </w:t>
      </w:r>
      <w:r w:rsidRPr="00FD7F98">
        <w:rPr>
          <w:rFonts w:cs="Times New Roman"/>
          <w:szCs w:val="24"/>
        </w:rPr>
        <w:t>(</w:t>
      </w:r>
      <w:proofErr w:type="spellStart"/>
      <w:r w:rsidR="004C3283">
        <w:rPr>
          <w:rFonts w:cs="Times New Roman"/>
          <w:szCs w:val="24"/>
        </w:rPr>
        <w:t>Rousson</w:t>
      </w:r>
      <w:proofErr w:type="spellEnd"/>
      <w:r w:rsidR="004C3283">
        <w:rPr>
          <w:rFonts w:cs="Times New Roman"/>
          <w:szCs w:val="24"/>
        </w:rPr>
        <w:t>, Gasser &amp;</w:t>
      </w:r>
      <w:r w:rsidR="00C66627">
        <w:rPr>
          <w:rFonts w:cs="Times New Roman"/>
          <w:szCs w:val="24"/>
        </w:rPr>
        <w:t xml:space="preserve"> </w:t>
      </w:r>
      <w:proofErr w:type="spellStart"/>
      <w:r w:rsidR="004C3283">
        <w:rPr>
          <w:rFonts w:cs="Times New Roman"/>
          <w:szCs w:val="24"/>
        </w:rPr>
        <w:t>Seifer</w:t>
      </w:r>
      <w:proofErr w:type="spellEnd"/>
      <w:r w:rsidR="004C3283">
        <w:rPr>
          <w:rFonts w:cs="Times New Roman"/>
          <w:szCs w:val="24"/>
        </w:rPr>
        <w:t xml:space="preserve">, 2002). </w:t>
      </w:r>
      <w:r w:rsidR="000C52D1" w:rsidRPr="00FD7F98">
        <w:rPr>
          <w:rFonts w:cs="Times New Roman"/>
          <w:szCs w:val="24"/>
        </w:rPr>
        <w:t>The</w:t>
      </w:r>
      <w:r>
        <w:rPr>
          <w:rFonts w:cs="Times New Roman"/>
          <w:szCs w:val="24"/>
        </w:rPr>
        <w:t xml:space="preserve">y suggest 0.6 or more </w:t>
      </w:r>
      <w:r w:rsidR="000C52D1" w:rsidRPr="00FD7F98">
        <w:rPr>
          <w:rFonts w:cs="Times New Roman"/>
          <w:szCs w:val="24"/>
        </w:rPr>
        <w:t>as a cut-off of reliabilities</w:t>
      </w:r>
      <w:r>
        <w:rPr>
          <w:rFonts w:cs="Times New Roman"/>
          <w:szCs w:val="24"/>
        </w:rPr>
        <w:t>, t</w:t>
      </w:r>
      <w:r w:rsidR="000C52D1" w:rsidRPr="00FD7F98">
        <w:rPr>
          <w:rFonts w:cs="Times New Roman"/>
          <w:szCs w:val="24"/>
        </w:rPr>
        <w:t xml:space="preserve">he pilot testing </w:t>
      </w:r>
      <w:r w:rsidR="00981788">
        <w:rPr>
          <w:rFonts w:cs="Times New Roman"/>
          <w:szCs w:val="24"/>
        </w:rPr>
        <w:t xml:space="preserve">was </w:t>
      </w:r>
      <w:r w:rsidR="00981788" w:rsidRPr="00FD7F98">
        <w:rPr>
          <w:rFonts w:cs="Times New Roman"/>
          <w:szCs w:val="24"/>
        </w:rPr>
        <w:t>re</w:t>
      </w:r>
      <w:r w:rsidR="000C52D1" w:rsidRPr="00FD7F98">
        <w:rPr>
          <w:rFonts w:cs="Times New Roman"/>
          <w:szCs w:val="24"/>
        </w:rPr>
        <w:t>-run until the researcher is satisfied with the data collection instruments</w:t>
      </w:r>
      <w:r w:rsidR="000C52D1">
        <w:rPr>
          <w:sz w:val="23"/>
          <w:szCs w:val="23"/>
        </w:rPr>
        <w:t>.</w:t>
      </w:r>
    </w:p>
    <w:p w:rsidR="00A66F5E" w:rsidRDefault="00A66F5E" w:rsidP="004C3283">
      <w:pPr>
        <w:spacing w:after="0"/>
        <w:rPr>
          <w:sz w:val="23"/>
          <w:szCs w:val="23"/>
        </w:rPr>
      </w:pPr>
    </w:p>
    <w:p w:rsidR="00A66F5E" w:rsidRDefault="00A66F5E" w:rsidP="004C3283">
      <w:pPr>
        <w:spacing w:after="0"/>
        <w:rPr>
          <w:sz w:val="23"/>
          <w:szCs w:val="23"/>
        </w:rPr>
      </w:pPr>
    </w:p>
    <w:p w:rsidR="00A66F5E" w:rsidRPr="00A66F5E" w:rsidRDefault="00A66F5E" w:rsidP="00A66F5E">
      <w:pPr>
        <w:autoSpaceDE w:val="0"/>
        <w:autoSpaceDN w:val="0"/>
        <w:adjustRightInd w:val="0"/>
        <w:spacing w:after="0" w:line="240" w:lineRule="auto"/>
        <w:jc w:val="left"/>
        <w:rPr>
          <w:rFonts w:cs="Times New Roman"/>
          <w:szCs w:val="24"/>
        </w:rPr>
      </w:pPr>
    </w:p>
    <w:tbl>
      <w:tblPr>
        <w:tblW w:w="3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0"/>
        <w:gridCol w:w="1980"/>
      </w:tblGrid>
      <w:tr w:rsidR="00A66F5E" w:rsidRPr="00A66F5E" w:rsidTr="00A66F5E">
        <w:trPr>
          <w:cantSplit/>
        </w:trPr>
        <w:tc>
          <w:tcPr>
            <w:tcW w:w="3960" w:type="dxa"/>
            <w:gridSpan w:val="2"/>
            <w:tcBorders>
              <w:top w:val="nil"/>
              <w:left w:val="nil"/>
              <w:bottom w:val="nil"/>
              <w:right w:val="nil"/>
            </w:tcBorders>
            <w:shd w:val="clear" w:color="auto" w:fill="FFFFFF"/>
            <w:vAlign w:val="center"/>
          </w:tcPr>
          <w:p w:rsidR="00A66F5E" w:rsidRPr="00A66F5E" w:rsidRDefault="00A66F5E" w:rsidP="00A66F5E">
            <w:pPr>
              <w:pStyle w:val="Heading1"/>
            </w:pPr>
            <w:bookmarkStart w:id="137" w:name="_Toc20998870"/>
            <w:r w:rsidRPr="00A66F5E">
              <w:lastRenderedPageBreak/>
              <w:t>Reliability Statistics</w:t>
            </w:r>
            <w:bookmarkEnd w:id="137"/>
          </w:p>
        </w:tc>
      </w:tr>
      <w:tr w:rsidR="00A66F5E" w:rsidRPr="00A66F5E" w:rsidTr="00A66F5E">
        <w:trPr>
          <w:cantSplit/>
        </w:trPr>
        <w:tc>
          <w:tcPr>
            <w:tcW w:w="1980" w:type="dxa"/>
            <w:tcBorders>
              <w:top w:val="nil"/>
              <w:left w:val="nil"/>
              <w:bottom w:val="single" w:sz="8" w:space="0" w:color="152935"/>
              <w:right w:val="single" w:sz="8" w:space="0" w:color="E0E0E0"/>
            </w:tcBorders>
            <w:shd w:val="clear" w:color="auto" w:fill="FFFFFF"/>
            <w:vAlign w:val="bottom"/>
          </w:tcPr>
          <w:p w:rsidR="00A66F5E" w:rsidRPr="00A66F5E" w:rsidRDefault="00A66F5E" w:rsidP="00A66F5E">
            <w:pPr>
              <w:autoSpaceDE w:val="0"/>
              <w:autoSpaceDN w:val="0"/>
              <w:adjustRightInd w:val="0"/>
              <w:spacing w:after="0" w:line="320" w:lineRule="atLeast"/>
              <w:ind w:left="60" w:right="60"/>
              <w:jc w:val="center"/>
              <w:rPr>
                <w:rFonts w:cs="Times New Roman"/>
                <w:szCs w:val="24"/>
              </w:rPr>
            </w:pPr>
            <w:r w:rsidRPr="00A66F5E">
              <w:rPr>
                <w:rFonts w:cs="Times New Roman"/>
                <w:szCs w:val="24"/>
              </w:rPr>
              <w:t>Cronbach's Alpha</w:t>
            </w:r>
          </w:p>
        </w:tc>
        <w:tc>
          <w:tcPr>
            <w:tcW w:w="1980" w:type="dxa"/>
            <w:tcBorders>
              <w:top w:val="nil"/>
              <w:left w:val="single" w:sz="8" w:space="0" w:color="E0E0E0"/>
              <w:bottom w:val="single" w:sz="8" w:space="0" w:color="152935"/>
              <w:right w:val="nil"/>
            </w:tcBorders>
            <w:shd w:val="clear" w:color="auto" w:fill="FFFFFF"/>
            <w:vAlign w:val="bottom"/>
          </w:tcPr>
          <w:p w:rsidR="00A66F5E" w:rsidRPr="00A66F5E" w:rsidRDefault="00A66F5E" w:rsidP="00A66F5E">
            <w:pPr>
              <w:autoSpaceDE w:val="0"/>
              <w:autoSpaceDN w:val="0"/>
              <w:adjustRightInd w:val="0"/>
              <w:spacing w:after="0" w:line="320" w:lineRule="atLeast"/>
              <w:ind w:left="60" w:right="60"/>
              <w:jc w:val="center"/>
              <w:rPr>
                <w:rFonts w:cs="Times New Roman"/>
                <w:szCs w:val="24"/>
              </w:rPr>
            </w:pPr>
            <w:r w:rsidRPr="00A66F5E">
              <w:rPr>
                <w:rFonts w:cs="Times New Roman"/>
                <w:szCs w:val="24"/>
              </w:rPr>
              <w:t>N of Items</w:t>
            </w:r>
          </w:p>
        </w:tc>
      </w:tr>
      <w:tr w:rsidR="00A66F5E" w:rsidRPr="00A66F5E" w:rsidTr="00A66F5E">
        <w:trPr>
          <w:cantSplit/>
        </w:trPr>
        <w:tc>
          <w:tcPr>
            <w:tcW w:w="1980" w:type="dxa"/>
            <w:tcBorders>
              <w:top w:val="single" w:sz="8" w:space="0" w:color="152935"/>
              <w:left w:val="nil"/>
              <w:bottom w:val="single" w:sz="8" w:space="0" w:color="152935"/>
              <w:right w:val="single" w:sz="8" w:space="0" w:color="E0E0E0"/>
            </w:tcBorders>
            <w:shd w:val="clear" w:color="auto" w:fill="FFFFFF"/>
          </w:tcPr>
          <w:p w:rsidR="00A66F5E" w:rsidRPr="00A66F5E" w:rsidRDefault="00A66F5E" w:rsidP="00A66F5E">
            <w:pPr>
              <w:autoSpaceDE w:val="0"/>
              <w:autoSpaceDN w:val="0"/>
              <w:adjustRightInd w:val="0"/>
              <w:spacing w:after="0" w:line="320" w:lineRule="atLeast"/>
              <w:ind w:left="60" w:right="60"/>
              <w:jc w:val="right"/>
              <w:rPr>
                <w:rFonts w:cs="Times New Roman"/>
                <w:szCs w:val="24"/>
              </w:rPr>
            </w:pPr>
            <w:r w:rsidRPr="00A66F5E">
              <w:rPr>
                <w:rFonts w:cs="Times New Roman"/>
                <w:szCs w:val="24"/>
              </w:rPr>
              <w:t>.996</w:t>
            </w:r>
          </w:p>
        </w:tc>
        <w:tc>
          <w:tcPr>
            <w:tcW w:w="1980" w:type="dxa"/>
            <w:tcBorders>
              <w:top w:val="single" w:sz="8" w:space="0" w:color="152935"/>
              <w:left w:val="single" w:sz="8" w:space="0" w:color="E0E0E0"/>
              <w:bottom w:val="single" w:sz="8" w:space="0" w:color="152935"/>
              <w:right w:val="nil"/>
            </w:tcBorders>
            <w:shd w:val="clear" w:color="auto" w:fill="FFFFFF"/>
          </w:tcPr>
          <w:p w:rsidR="00A66F5E" w:rsidRPr="00A66F5E" w:rsidRDefault="00A66F5E" w:rsidP="00A66F5E">
            <w:pPr>
              <w:autoSpaceDE w:val="0"/>
              <w:autoSpaceDN w:val="0"/>
              <w:adjustRightInd w:val="0"/>
              <w:spacing w:after="0" w:line="320" w:lineRule="atLeast"/>
              <w:ind w:left="60" w:right="60"/>
              <w:jc w:val="right"/>
              <w:rPr>
                <w:rFonts w:cs="Times New Roman"/>
                <w:szCs w:val="24"/>
              </w:rPr>
            </w:pPr>
            <w:r w:rsidRPr="00A66F5E">
              <w:rPr>
                <w:rFonts w:cs="Times New Roman"/>
                <w:szCs w:val="24"/>
              </w:rPr>
              <w:t>33</w:t>
            </w:r>
          </w:p>
        </w:tc>
      </w:tr>
    </w:tbl>
    <w:p w:rsidR="00A66F5E" w:rsidRPr="00A66F5E" w:rsidRDefault="00A66F5E" w:rsidP="00A66F5E">
      <w:pPr>
        <w:autoSpaceDE w:val="0"/>
        <w:autoSpaceDN w:val="0"/>
        <w:adjustRightInd w:val="0"/>
        <w:spacing w:after="0" w:line="400" w:lineRule="atLeast"/>
        <w:jc w:val="left"/>
        <w:rPr>
          <w:rFonts w:cs="Times New Roman"/>
          <w:szCs w:val="24"/>
        </w:rPr>
      </w:pPr>
    </w:p>
    <w:p w:rsidR="001E3CDA" w:rsidRPr="001E3CDA" w:rsidRDefault="001E3CDA" w:rsidP="004C3283">
      <w:pPr>
        <w:pStyle w:val="Heading1"/>
        <w:rPr>
          <w:rFonts w:eastAsia="Calibri"/>
        </w:rPr>
      </w:pPr>
      <w:bookmarkStart w:id="138" w:name="_Toc20998871"/>
      <w:r w:rsidRPr="001E3CDA">
        <w:rPr>
          <w:rFonts w:eastAsia="Calibri"/>
        </w:rPr>
        <w:t>Data processing</w:t>
      </w:r>
      <w:bookmarkEnd w:id="138"/>
    </w:p>
    <w:p w:rsidR="001E3CDA" w:rsidRPr="00EE3688" w:rsidRDefault="001E3CDA" w:rsidP="00EE3688">
      <w:pPr>
        <w:rPr>
          <w:rFonts w:eastAsia="Calibri"/>
        </w:rPr>
      </w:pPr>
      <w:r w:rsidRPr="001E3CDA">
        <w:rPr>
          <w:rFonts w:eastAsia="Calibri"/>
        </w:rPr>
        <w:t xml:space="preserve">The data obtained </w:t>
      </w:r>
      <w:r w:rsidR="004C3283">
        <w:rPr>
          <w:rFonts w:eastAsia="Calibri"/>
        </w:rPr>
        <w:t>was</w:t>
      </w:r>
      <w:r w:rsidRPr="001E3CDA">
        <w:rPr>
          <w:rFonts w:eastAsia="Calibri"/>
        </w:rPr>
        <w:t xml:space="preserve"> then processed for analysis.  This involve</w:t>
      </w:r>
      <w:r w:rsidR="004C3283">
        <w:rPr>
          <w:rFonts w:eastAsia="Calibri"/>
        </w:rPr>
        <w:t>d</w:t>
      </w:r>
      <w:r w:rsidRPr="001E3CDA">
        <w:rPr>
          <w:rFonts w:eastAsia="Calibri"/>
        </w:rPr>
        <w:t xml:space="preserve"> cross checking the completed questionnaires to check for any errors that could have been committed.  This process involve</w:t>
      </w:r>
      <w:r w:rsidR="004C3283">
        <w:rPr>
          <w:rFonts w:eastAsia="Calibri"/>
        </w:rPr>
        <w:t>d</w:t>
      </w:r>
      <w:r w:rsidRPr="001E3CDA">
        <w:rPr>
          <w:rFonts w:eastAsia="Calibri"/>
        </w:rPr>
        <w:t xml:space="preserve"> editing, cleaning the data, categorizing/ coding the data, entering the data into the computer and summarizing the data. </w:t>
      </w:r>
    </w:p>
    <w:p w:rsidR="001E3CDA" w:rsidRPr="001E3CDA" w:rsidRDefault="001E3CDA" w:rsidP="00EE3688">
      <w:pPr>
        <w:pStyle w:val="Heading1"/>
        <w:rPr>
          <w:rFonts w:eastAsia="Times New Roman"/>
        </w:rPr>
      </w:pPr>
      <w:bookmarkStart w:id="139" w:name="_Toc20998872"/>
      <w:r w:rsidRPr="001E3CDA">
        <w:rPr>
          <w:rFonts w:eastAsia="Times New Roman"/>
        </w:rPr>
        <w:t xml:space="preserve">Data </w:t>
      </w:r>
      <w:r w:rsidRPr="001E3CDA">
        <w:rPr>
          <w:rFonts w:eastAsia="Calibri"/>
        </w:rPr>
        <w:t>analysis</w:t>
      </w:r>
      <w:bookmarkEnd w:id="139"/>
    </w:p>
    <w:p w:rsidR="0043032A" w:rsidRPr="00EE3688" w:rsidRDefault="001E3CDA" w:rsidP="00AA0F57">
      <w:pPr>
        <w:shd w:val="clear" w:color="auto" w:fill="FFFFFF"/>
        <w:autoSpaceDE w:val="0"/>
        <w:autoSpaceDN w:val="0"/>
        <w:adjustRightInd w:val="0"/>
        <w:spacing w:after="0"/>
        <w:rPr>
          <w:rFonts w:eastAsia="Times New Roman" w:cs="Times New Roman"/>
          <w:color w:val="000000"/>
          <w:szCs w:val="24"/>
        </w:rPr>
      </w:pPr>
      <w:r w:rsidRPr="001E3CDA">
        <w:rPr>
          <w:rFonts w:eastAsia="Times New Roman" w:cs="Times New Roman"/>
          <w:color w:val="000000"/>
          <w:szCs w:val="24"/>
        </w:rPr>
        <w:t>After data collection</w:t>
      </w:r>
      <w:r w:rsidRPr="001E3CDA">
        <w:rPr>
          <w:rFonts w:eastAsia="Times New Roman" w:cs="Times New Roman"/>
          <w:b/>
          <w:bCs/>
          <w:color w:val="000000"/>
          <w:szCs w:val="24"/>
        </w:rPr>
        <w:t xml:space="preserve">, </w:t>
      </w:r>
      <w:r w:rsidRPr="00377490">
        <w:rPr>
          <w:rFonts w:eastAsia="Times New Roman" w:cs="Times New Roman"/>
          <w:bCs/>
          <w:color w:val="000000"/>
          <w:szCs w:val="24"/>
        </w:rPr>
        <w:t xml:space="preserve">process, </w:t>
      </w:r>
      <w:r w:rsidR="00EE3688" w:rsidRPr="00377490">
        <w:rPr>
          <w:rFonts w:eastAsia="Times New Roman" w:cs="Times New Roman"/>
          <w:bCs/>
          <w:color w:val="000000"/>
          <w:szCs w:val="24"/>
        </w:rPr>
        <w:t>the</w:t>
      </w:r>
      <w:r w:rsidR="00EE3688" w:rsidRPr="001E3CDA">
        <w:rPr>
          <w:rFonts w:eastAsia="Times New Roman" w:cs="Times New Roman"/>
          <w:color w:val="000000"/>
          <w:szCs w:val="24"/>
        </w:rPr>
        <w:t xml:space="preserve"> data</w:t>
      </w:r>
      <w:r w:rsidRPr="001E3CDA">
        <w:rPr>
          <w:rFonts w:eastAsia="Times New Roman" w:cs="Times New Roman"/>
          <w:color w:val="000000"/>
          <w:szCs w:val="24"/>
        </w:rPr>
        <w:t xml:space="preserve"> obtained </w:t>
      </w:r>
      <w:r w:rsidR="00EE3688">
        <w:rPr>
          <w:rFonts w:eastAsia="Times New Roman" w:cs="Times New Roman"/>
          <w:color w:val="000000"/>
          <w:szCs w:val="24"/>
        </w:rPr>
        <w:t>was</w:t>
      </w:r>
      <w:r w:rsidR="000A2C7B">
        <w:rPr>
          <w:rFonts w:eastAsia="Times New Roman" w:cs="Times New Roman"/>
          <w:color w:val="000000"/>
          <w:szCs w:val="24"/>
        </w:rPr>
        <w:t xml:space="preserve"> </w:t>
      </w:r>
      <w:r w:rsidRPr="001E3CDA">
        <w:rPr>
          <w:rFonts w:eastAsia="Times New Roman" w:cs="Times New Roman"/>
          <w:color w:val="000000"/>
          <w:szCs w:val="24"/>
        </w:rPr>
        <w:t xml:space="preserve">coded, refined before </w:t>
      </w:r>
      <w:r w:rsidRPr="001E3CDA">
        <w:rPr>
          <w:rFonts w:eastAsia="Calibri" w:cs="Times New Roman"/>
          <w:color w:val="000000"/>
          <w:szCs w:val="24"/>
        </w:rPr>
        <w:t xml:space="preserve">being entered in the computer tor analysis.  The data </w:t>
      </w:r>
      <w:r w:rsidR="00EE3688">
        <w:rPr>
          <w:rFonts w:eastAsia="Calibri" w:cs="Times New Roman"/>
          <w:color w:val="000000"/>
          <w:szCs w:val="24"/>
        </w:rPr>
        <w:t>was</w:t>
      </w:r>
      <w:r w:rsidR="000A2C7B">
        <w:rPr>
          <w:rFonts w:eastAsia="Calibri" w:cs="Times New Roman"/>
          <w:color w:val="000000"/>
          <w:szCs w:val="24"/>
        </w:rPr>
        <w:t xml:space="preserve"> </w:t>
      </w:r>
      <w:r w:rsidRPr="001E3CDA">
        <w:rPr>
          <w:rFonts w:eastAsia="Calibri" w:cs="Times New Roman"/>
          <w:color w:val="000000"/>
          <w:szCs w:val="24"/>
        </w:rPr>
        <w:t>then</w:t>
      </w:r>
      <w:r w:rsidR="000A2C7B">
        <w:rPr>
          <w:rFonts w:eastAsia="Calibri" w:cs="Times New Roman"/>
          <w:color w:val="000000"/>
          <w:szCs w:val="24"/>
        </w:rPr>
        <w:t xml:space="preserve"> </w:t>
      </w:r>
      <w:r w:rsidR="00A36FCF" w:rsidRPr="001E3CDA">
        <w:rPr>
          <w:rFonts w:eastAsia="Calibri" w:cs="Times New Roman"/>
          <w:color w:val="000000"/>
          <w:szCs w:val="24"/>
        </w:rPr>
        <w:t>summarized</w:t>
      </w:r>
      <w:r w:rsidRPr="001E3CDA">
        <w:rPr>
          <w:rFonts w:eastAsia="Calibri" w:cs="Times New Roman"/>
          <w:color w:val="000000"/>
          <w:szCs w:val="24"/>
        </w:rPr>
        <w:t xml:space="preserve"> and analyzed using the statistical package and social scientists (SPSS).</w:t>
      </w:r>
      <w:r w:rsidR="00A36FCF" w:rsidRPr="001E3CDA">
        <w:rPr>
          <w:rFonts w:eastAsia="Times New Roman" w:cs="Times New Roman"/>
          <w:color w:val="000000"/>
          <w:szCs w:val="24"/>
        </w:rPr>
        <w:t>Descriptive</w:t>
      </w:r>
      <w:r w:rsidRPr="001E3CDA">
        <w:rPr>
          <w:rFonts w:eastAsia="Times New Roman" w:cs="Times New Roman"/>
          <w:color w:val="000000"/>
          <w:szCs w:val="24"/>
        </w:rPr>
        <w:t xml:space="preserve"> statistics </w:t>
      </w:r>
      <w:r w:rsidR="00A36FCF">
        <w:rPr>
          <w:rFonts w:eastAsia="Times New Roman" w:cs="Times New Roman"/>
          <w:color w:val="000000"/>
          <w:szCs w:val="24"/>
        </w:rPr>
        <w:t>mainly</w:t>
      </w:r>
      <w:r w:rsidR="00377490">
        <w:rPr>
          <w:rFonts w:eastAsia="Times New Roman" w:cs="Times New Roman"/>
          <w:color w:val="000000"/>
          <w:szCs w:val="24"/>
        </w:rPr>
        <w:t xml:space="preserve"> frequencies and percentages </w:t>
      </w:r>
      <w:r w:rsidR="00EE3688">
        <w:rPr>
          <w:rFonts w:eastAsia="Times New Roman" w:cs="Times New Roman"/>
          <w:color w:val="000000"/>
          <w:szCs w:val="24"/>
        </w:rPr>
        <w:t>were</w:t>
      </w:r>
      <w:r w:rsidR="00A36FCF">
        <w:rPr>
          <w:rFonts w:eastAsia="Times New Roman" w:cs="Times New Roman"/>
          <w:color w:val="000000"/>
          <w:szCs w:val="24"/>
        </w:rPr>
        <w:t xml:space="preserve"> used </w:t>
      </w:r>
      <w:r w:rsidR="00377490">
        <w:rPr>
          <w:rFonts w:eastAsia="Times New Roman" w:cs="Times New Roman"/>
          <w:color w:val="000000"/>
          <w:szCs w:val="24"/>
        </w:rPr>
        <w:t>as well a</w:t>
      </w:r>
      <w:r w:rsidR="00A36FCF">
        <w:rPr>
          <w:rFonts w:eastAsia="Times New Roman" w:cs="Times New Roman"/>
          <w:color w:val="000000"/>
          <w:szCs w:val="24"/>
        </w:rPr>
        <w:t>s inferential statistics correlation.</w:t>
      </w:r>
    </w:p>
    <w:p w:rsidR="0043032A" w:rsidRDefault="00C208C3" w:rsidP="00EE3688">
      <w:pPr>
        <w:pStyle w:val="Heading1"/>
        <w:rPr>
          <w:rFonts w:eastAsia="Times New Roman"/>
        </w:rPr>
      </w:pPr>
      <w:bookmarkStart w:id="140" w:name="_Toc20998873"/>
      <w:r>
        <w:rPr>
          <w:rFonts w:eastAsia="Times New Roman"/>
        </w:rPr>
        <w:t>Ethical</w:t>
      </w:r>
      <w:r w:rsidR="0043032A" w:rsidRPr="0043032A">
        <w:rPr>
          <w:rFonts w:eastAsia="Times New Roman"/>
        </w:rPr>
        <w:t xml:space="preserve"> considerations</w:t>
      </w:r>
      <w:bookmarkEnd w:id="140"/>
    </w:p>
    <w:p w:rsidR="00A36FCF" w:rsidRPr="00705685" w:rsidRDefault="00A36FCF" w:rsidP="00EE3688">
      <w:r w:rsidRPr="00705685">
        <w:t xml:space="preserve">Ethical considerations </w:t>
      </w:r>
      <w:r w:rsidR="00EE3688">
        <w:t>were</w:t>
      </w:r>
      <w:r w:rsidR="000A2C7B">
        <w:t xml:space="preserve"> </w:t>
      </w:r>
      <w:r w:rsidRPr="00705685">
        <w:t>catered fo</w:t>
      </w:r>
      <w:r w:rsidR="00C1097A">
        <w:t>r by first seeking permission</w:t>
      </w:r>
      <w:r w:rsidRPr="00705685">
        <w:t xml:space="preserve"> from the top management of </w:t>
      </w:r>
      <w:r w:rsidR="00C1097A">
        <w:rPr>
          <w:rFonts w:eastAsia="Times New Roman"/>
        </w:rPr>
        <w:t>Biomedics products limited</w:t>
      </w:r>
      <w:r w:rsidRPr="00705685">
        <w:t xml:space="preserve"> through the introductory letter from th</w:t>
      </w:r>
      <w:r>
        <w:t xml:space="preserve">e University. Questionnaires </w:t>
      </w:r>
      <w:r w:rsidR="00EE3688">
        <w:t>were</w:t>
      </w:r>
      <w:r w:rsidR="000A2C7B">
        <w:t xml:space="preserve"> </w:t>
      </w:r>
      <w:r w:rsidRPr="00705685">
        <w:t xml:space="preserve">structured in such a way that they </w:t>
      </w:r>
      <w:r>
        <w:t>d</w:t>
      </w:r>
      <w:r w:rsidR="00213555">
        <w:t>o</w:t>
      </w:r>
      <w:r w:rsidRPr="00705685">
        <w:t xml:space="preserve"> not require the respondents to mention their names.</w:t>
      </w:r>
    </w:p>
    <w:p w:rsidR="00A36FCF" w:rsidRPr="00705685" w:rsidRDefault="00A36FCF" w:rsidP="00EE3688">
      <w:r w:rsidRPr="00705685">
        <w:t xml:space="preserve">A statement as to the strict confidentiality with which data </w:t>
      </w:r>
      <w:r w:rsidR="00EE3688">
        <w:t>was</w:t>
      </w:r>
      <w:r w:rsidRPr="00705685">
        <w:t xml:space="preserve"> held </w:t>
      </w:r>
      <w:r w:rsidR="00EE3688" w:rsidRPr="00705685">
        <w:t>clearly</w:t>
      </w:r>
      <w:r w:rsidR="000A2C7B">
        <w:t xml:space="preserve"> </w:t>
      </w:r>
      <w:r w:rsidR="00EE3688">
        <w:t>was</w:t>
      </w:r>
      <w:r w:rsidR="000A2C7B">
        <w:t xml:space="preserve"> </w:t>
      </w:r>
      <w:r w:rsidRPr="00705685">
        <w:t xml:space="preserve">stated in the questionnaire. </w:t>
      </w:r>
      <w:r>
        <w:t>Pa</w:t>
      </w:r>
      <w:r w:rsidR="00C1097A">
        <w:t xml:space="preserve">rticipation in the study </w:t>
      </w:r>
      <w:r w:rsidR="00EE3688">
        <w:t>was</w:t>
      </w:r>
      <w:r w:rsidR="000A2C7B">
        <w:t xml:space="preserve"> </w:t>
      </w:r>
      <w:r>
        <w:t>voluntary.</w:t>
      </w:r>
    </w:p>
    <w:p w:rsidR="00A36FCF" w:rsidRDefault="00A36FCF" w:rsidP="00A36FCF">
      <w:pPr>
        <w:tabs>
          <w:tab w:val="left" w:pos="4185"/>
        </w:tabs>
        <w:spacing w:after="0"/>
        <w:rPr>
          <w:rFonts w:cs="Times New Roman"/>
          <w:szCs w:val="24"/>
        </w:rPr>
      </w:pPr>
      <w:r>
        <w:rPr>
          <w:rFonts w:cs="Times New Roman"/>
          <w:szCs w:val="24"/>
        </w:rPr>
        <w:t xml:space="preserve">The researcher </w:t>
      </w:r>
      <w:r w:rsidRPr="00705685">
        <w:rPr>
          <w:rFonts w:cs="Times New Roman"/>
          <w:szCs w:val="24"/>
        </w:rPr>
        <w:t>also brief</w:t>
      </w:r>
      <w:r w:rsidR="003616EE">
        <w:rPr>
          <w:rFonts w:cs="Times New Roman"/>
          <w:szCs w:val="24"/>
        </w:rPr>
        <w:t>ed</w:t>
      </w:r>
      <w:r w:rsidRPr="00705685">
        <w:rPr>
          <w:rFonts w:cs="Times New Roman"/>
          <w:szCs w:val="24"/>
        </w:rPr>
        <w:t xml:space="preserve"> the respondents as to the purpose of the study, their relevance in the research process, and expectations from them.</w:t>
      </w:r>
    </w:p>
    <w:p w:rsidR="008A5583" w:rsidRPr="008A5583" w:rsidRDefault="008A5583" w:rsidP="008170CE">
      <w:pPr>
        <w:pStyle w:val="Heading1"/>
        <w:rPr>
          <w:rFonts w:eastAsia="Times New Roman"/>
        </w:rPr>
      </w:pPr>
      <w:bookmarkStart w:id="141" w:name="_Toc20998874"/>
      <w:r w:rsidRPr="008A5583">
        <w:rPr>
          <w:rFonts w:eastAsia="Times New Roman"/>
        </w:rPr>
        <w:lastRenderedPageBreak/>
        <w:t>Limitations of the study</w:t>
      </w:r>
      <w:bookmarkEnd w:id="141"/>
    </w:p>
    <w:p w:rsidR="000E515C" w:rsidRPr="00705685" w:rsidRDefault="000E515C" w:rsidP="008F61EB">
      <w:pPr>
        <w:rPr>
          <w:b/>
        </w:rPr>
      </w:pPr>
      <w:r>
        <w:t xml:space="preserve">Survey has the problem of internal limitation and interpretation, however, the method </w:t>
      </w:r>
      <w:r w:rsidR="008F61EB">
        <w:t>was</w:t>
      </w:r>
      <w:r>
        <w:t xml:space="preserve"> still used and results accepted.</w:t>
      </w:r>
    </w:p>
    <w:p w:rsidR="000E515C" w:rsidRPr="00705685" w:rsidRDefault="000E515C" w:rsidP="008F61EB">
      <w:pPr>
        <w:rPr>
          <w:b/>
          <w:bCs/>
        </w:rPr>
      </w:pPr>
      <w:r>
        <w:t xml:space="preserve">Some respondents </w:t>
      </w:r>
      <w:r w:rsidR="00943C41">
        <w:t>were</w:t>
      </w:r>
      <w:r w:rsidR="000A2C7B">
        <w:t xml:space="preserve"> </w:t>
      </w:r>
      <w:r w:rsidRPr="00705685">
        <w:t xml:space="preserve">hesitant to give information </w:t>
      </w:r>
      <w:r>
        <w:t xml:space="preserve">about internal auditing </w:t>
      </w:r>
      <w:r w:rsidRPr="00705685">
        <w:t>as asked in the questionnaires. The re</w:t>
      </w:r>
      <w:r>
        <w:t>searcher however,</w:t>
      </w:r>
      <w:r w:rsidRPr="00705685">
        <w:t xml:space="preserve"> inform</w:t>
      </w:r>
      <w:r w:rsidR="00E91B9D">
        <w:t>ed</w:t>
      </w:r>
      <w:r w:rsidRPr="00705685">
        <w:t xml:space="preserve"> them of the objectives of the research and confidentiali</w:t>
      </w:r>
      <w:r>
        <w:t xml:space="preserve">ty of the information that </w:t>
      </w:r>
      <w:r w:rsidR="00E91B9D">
        <w:t>was</w:t>
      </w:r>
      <w:r w:rsidR="000A2C7B">
        <w:t xml:space="preserve"> </w:t>
      </w:r>
      <w:r w:rsidRPr="00705685">
        <w:t>provided.</w:t>
      </w:r>
    </w:p>
    <w:p w:rsidR="000E515C" w:rsidRDefault="000E515C" w:rsidP="000E515C">
      <w:pPr>
        <w:spacing w:after="0"/>
        <w:rPr>
          <w:rFonts w:cs="Times New Roman"/>
          <w:szCs w:val="24"/>
        </w:rPr>
      </w:pPr>
      <w:r w:rsidRPr="00705685">
        <w:rPr>
          <w:rFonts w:cs="Times New Roman"/>
          <w:szCs w:val="24"/>
        </w:rPr>
        <w:t xml:space="preserve">Scheduling problems, </w:t>
      </w:r>
      <w:r>
        <w:rPr>
          <w:rFonts w:cs="Times New Roman"/>
          <w:szCs w:val="24"/>
        </w:rPr>
        <w:t>especially with respondents that need to be</w:t>
      </w:r>
      <w:r w:rsidRPr="00705685">
        <w:rPr>
          <w:rFonts w:cs="Times New Roman"/>
          <w:szCs w:val="24"/>
        </w:rPr>
        <w:t xml:space="preserve"> interviewed; some respondents </w:t>
      </w:r>
      <w:r>
        <w:rPr>
          <w:rFonts w:cs="Times New Roman"/>
          <w:szCs w:val="24"/>
        </w:rPr>
        <w:t xml:space="preserve">might be </w:t>
      </w:r>
      <w:r w:rsidRPr="00705685">
        <w:rPr>
          <w:rFonts w:cs="Times New Roman"/>
          <w:szCs w:val="24"/>
        </w:rPr>
        <w:t>too busy to</w:t>
      </w:r>
      <w:r>
        <w:rPr>
          <w:rFonts w:cs="Times New Roman"/>
          <w:szCs w:val="24"/>
        </w:rPr>
        <w:t xml:space="preserve"> be interviewed. The researcher </w:t>
      </w:r>
      <w:r w:rsidR="00536EB8">
        <w:rPr>
          <w:rFonts w:cs="Times New Roman"/>
          <w:szCs w:val="24"/>
        </w:rPr>
        <w:t>kept</w:t>
      </w:r>
      <w:r w:rsidRPr="00705685">
        <w:rPr>
          <w:rFonts w:cs="Times New Roman"/>
          <w:szCs w:val="24"/>
        </w:rPr>
        <w:t xml:space="preserve"> in touch with all the respondents to harmonize schedules.</w:t>
      </w:r>
    </w:p>
    <w:bookmarkEnd w:id="62"/>
    <w:p w:rsidR="00940B7B" w:rsidRDefault="00940B7B">
      <w:pPr>
        <w:spacing w:line="276" w:lineRule="auto"/>
        <w:jc w:val="left"/>
        <w:rPr>
          <w:rFonts w:eastAsia="Times New Roman" w:cs="Times New Roman"/>
          <w:szCs w:val="24"/>
        </w:rPr>
      </w:pPr>
    </w:p>
    <w:p w:rsidR="00940B7B" w:rsidRDefault="00940B7B">
      <w:pPr>
        <w:spacing w:line="276" w:lineRule="auto"/>
        <w:jc w:val="left"/>
        <w:rPr>
          <w:rFonts w:eastAsia="Times New Roman" w:cs="Times New Roman"/>
          <w:szCs w:val="24"/>
        </w:rPr>
      </w:pPr>
    </w:p>
    <w:p w:rsidR="00940B7B" w:rsidRDefault="00940B7B">
      <w:pPr>
        <w:spacing w:line="276" w:lineRule="auto"/>
        <w:jc w:val="left"/>
        <w:rPr>
          <w:rFonts w:eastAsia="Times New Roman" w:cs="Times New Roman"/>
          <w:szCs w:val="24"/>
        </w:rPr>
      </w:pPr>
    </w:p>
    <w:p w:rsidR="00940B7B" w:rsidRDefault="00940B7B">
      <w:pPr>
        <w:spacing w:line="276" w:lineRule="auto"/>
        <w:jc w:val="left"/>
        <w:rPr>
          <w:rFonts w:eastAsia="Times New Roman" w:cs="Times New Roman"/>
          <w:szCs w:val="24"/>
        </w:rPr>
      </w:pPr>
    </w:p>
    <w:p w:rsidR="00940B7B" w:rsidRDefault="00940B7B">
      <w:pPr>
        <w:spacing w:line="276" w:lineRule="auto"/>
        <w:jc w:val="left"/>
        <w:rPr>
          <w:rFonts w:eastAsia="Times New Roman" w:cs="Times New Roman"/>
          <w:szCs w:val="24"/>
        </w:rPr>
      </w:pPr>
    </w:p>
    <w:p w:rsidR="00940B7B" w:rsidRDefault="00940B7B">
      <w:pPr>
        <w:spacing w:line="276" w:lineRule="auto"/>
        <w:jc w:val="left"/>
        <w:rPr>
          <w:rFonts w:eastAsia="Times New Roman" w:cs="Times New Roman"/>
          <w:szCs w:val="24"/>
        </w:rPr>
      </w:pPr>
    </w:p>
    <w:p w:rsidR="00940B7B" w:rsidRDefault="00940B7B">
      <w:pPr>
        <w:spacing w:line="276" w:lineRule="auto"/>
        <w:jc w:val="left"/>
        <w:rPr>
          <w:rFonts w:eastAsia="Times New Roman" w:cs="Times New Roman"/>
          <w:szCs w:val="24"/>
        </w:rPr>
      </w:pPr>
    </w:p>
    <w:p w:rsidR="00940B7B" w:rsidRDefault="00940B7B">
      <w:pPr>
        <w:spacing w:line="276" w:lineRule="auto"/>
        <w:jc w:val="left"/>
        <w:rPr>
          <w:rFonts w:eastAsia="Times New Roman" w:cs="Times New Roman"/>
          <w:szCs w:val="24"/>
        </w:rPr>
      </w:pPr>
    </w:p>
    <w:p w:rsidR="00940B7B" w:rsidRDefault="00940B7B">
      <w:pPr>
        <w:spacing w:line="276" w:lineRule="auto"/>
        <w:jc w:val="left"/>
        <w:rPr>
          <w:rFonts w:eastAsia="Times New Roman" w:cs="Times New Roman"/>
          <w:szCs w:val="24"/>
        </w:rPr>
      </w:pPr>
    </w:p>
    <w:p w:rsidR="00940B7B" w:rsidRDefault="00940B7B">
      <w:pPr>
        <w:spacing w:line="276" w:lineRule="auto"/>
        <w:jc w:val="left"/>
        <w:rPr>
          <w:rFonts w:eastAsia="Times New Roman" w:cs="Times New Roman"/>
          <w:szCs w:val="24"/>
        </w:rPr>
      </w:pPr>
    </w:p>
    <w:p w:rsidR="00940B7B" w:rsidRDefault="00940B7B">
      <w:pPr>
        <w:spacing w:line="276" w:lineRule="auto"/>
        <w:jc w:val="left"/>
        <w:rPr>
          <w:rFonts w:eastAsia="Times New Roman" w:cs="Times New Roman"/>
          <w:szCs w:val="24"/>
        </w:rPr>
      </w:pPr>
    </w:p>
    <w:p w:rsidR="00940B7B" w:rsidRDefault="00940B7B">
      <w:pPr>
        <w:spacing w:line="276" w:lineRule="auto"/>
        <w:jc w:val="left"/>
        <w:rPr>
          <w:rFonts w:eastAsia="Times New Roman" w:cs="Times New Roman"/>
          <w:szCs w:val="24"/>
        </w:rPr>
      </w:pPr>
    </w:p>
    <w:p w:rsidR="00FD1D62" w:rsidRDefault="00FD1D62">
      <w:pPr>
        <w:spacing w:line="276" w:lineRule="auto"/>
        <w:jc w:val="left"/>
        <w:rPr>
          <w:rFonts w:eastAsia="Times New Roman" w:cstheme="majorBidi"/>
          <w:b/>
          <w:bCs/>
          <w:szCs w:val="28"/>
        </w:rPr>
      </w:pPr>
      <w:r>
        <w:rPr>
          <w:rFonts w:eastAsia="Times New Roman"/>
        </w:rPr>
        <w:br w:type="page"/>
      </w:r>
    </w:p>
    <w:p w:rsidR="00940B7B" w:rsidRDefault="00940B7B" w:rsidP="001D4972">
      <w:pPr>
        <w:pStyle w:val="Heading1"/>
        <w:jc w:val="center"/>
        <w:rPr>
          <w:rFonts w:eastAsia="Times New Roman"/>
        </w:rPr>
      </w:pPr>
      <w:bookmarkStart w:id="142" w:name="_Toc20998875"/>
      <w:r>
        <w:rPr>
          <w:rFonts w:eastAsia="Times New Roman"/>
        </w:rPr>
        <w:lastRenderedPageBreak/>
        <w:t>CHAPTER FOUR</w:t>
      </w:r>
      <w:bookmarkEnd w:id="142"/>
    </w:p>
    <w:p w:rsidR="00940B7B" w:rsidRDefault="00C3547F" w:rsidP="001D4972">
      <w:pPr>
        <w:pStyle w:val="Heading1"/>
        <w:jc w:val="center"/>
        <w:rPr>
          <w:rFonts w:eastAsia="Times New Roman"/>
        </w:rPr>
      </w:pPr>
      <w:bookmarkStart w:id="143" w:name="_Toc20998876"/>
      <w:r>
        <w:rPr>
          <w:rFonts w:eastAsia="Times New Roman"/>
        </w:rPr>
        <w:t>INTERNAL AUDITING</w:t>
      </w:r>
      <w:r w:rsidR="001D4972">
        <w:rPr>
          <w:rFonts w:eastAsia="Times New Roman"/>
        </w:rPr>
        <w:t xml:space="preserve"> AND PROFITABILITY</w:t>
      </w:r>
      <w:bookmarkEnd w:id="143"/>
    </w:p>
    <w:p w:rsidR="00940B7B" w:rsidRDefault="009B6009" w:rsidP="009B6009">
      <w:pPr>
        <w:pStyle w:val="Heading1"/>
        <w:rPr>
          <w:rFonts w:eastAsia="Times New Roman"/>
        </w:rPr>
      </w:pPr>
      <w:bookmarkStart w:id="144" w:name="_Toc20998877"/>
      <w:r>
        <w:rPr>
          <w:rFonts w:eastAsia="Times New Roman"/>
        </w:rPr>
        <w:t>Introduction</w:t>
      </w:r>
      <w:bookmarkEnd w:id="144"/>
    </w:p>
    <w:p w:rsidR="00BB726F" w:rsidRPr="00BB726F" w:rsidRDefault="00BB726F" w:rsidP="00BB726F">
      <w:pPr>
        <w:rPr>
          <w:rStyle w:val="HTMLCite"/>
          <w:i w:val="0"/>
        </w:rPr>
      </w:pPr>
      <w:r>
        <w:t xml:space="preserve">This chapter deals with the first objective of the study; </w:t>
      </w:r>
      <w:r w:rsidRPr="00D24F0D">
        <w:rPr>
          <w:rFonts w:cs="Times New Roman"/>
          <w:color w:val="000000" w:themeColor="text1"/>
          <w:szCs w:val="24"/>
        </w:rPr>
        <w:t xml:space="preserve">to establish how </w:t>
      </w:r>
      <w:r w:rsidR="00C3547F">
        <w:rPr>
          <w:rFonts w:cs="Times New Roman"/>
          <w:color w:val="000000" w:themeColor="text1"/>
          <w:szCs w:val="24"/>
        </w:rPr>
        <w:t>internal auditing</w:t>
      </w:r>
      <w:r>
        <w:rPr>
          <w:rFonts w:cs="Times New Roman"/>
          <w:color w:val="000000" w:themeColor="text1"/>
          <w:szCs w:val="24"/>
        </w:rPr>
        <w:t xml:space="preserve"> ensures profitability</w:t>
      </w:r>
      <w:r w:rsidRPr="00D24F0D">
        <w:rPr>
          <w:rFonts w:cs="Times New Roman"/>
          <w:color w:val="000000" w:themeColor="text1"/>
          <w:szCs w:val="24"/>
        </w:rPr>
        <w:t xml:space="preserve"> in Biomedics products limited</w:t>
      </w:r>
      <w:r w:rsidRPr="00216825">
        <w:rPr>
          <w:rStyle w:val="HTMLCite"/>
        </w:rPr>
        <w:t>.</w:t>
      </w:r>
      <w:r w:rsidR="002A00B3">
        <w:rPr>
          <w:rStyle w:val="HTMLCite"/>
        </w:rPr>
        <w:t xml:space="preserve"> </w:t>
      </w:r>
      <w:r w:rsidRPr="00BB726F">
        <w:rPr>
          <w:rStyle w:val="HTMLCite"/>
          <w:i w:val="0"/>
        </w:rPr>
        <w:t xml:space="preserve">It aims at examining the situation at </w:t>
      </w:r>
      <w:r w:rsidRPr="00D24F0D">
        <w:rPr>
          <w:rFonts w:cs="Times New Roman"/>
          <w:color w:val="000000" w:themeColor="text1"/>
          <w:szCs w:val="24"/>
        </w:rPr>
        <w:t>Biomedics products limited</w:t>
      </w:r>
      <w:r w:rsidRPr="00BB726F">
        <w:rPr>
          <w:rStyle w:val="HTMLCite"/>
          <w:i w:val="0"/>
        </w:rPr>
        <w:t xml:space="preserve"> with the intention of establishing whether </w:t>
      </w:r>
      <w:r>
        <w:rPr>
          <w:rStyle w:val="HTMLCite"/>
          <w:i w:val="0"/>
        </w:rPr>
        <w:t xml:space="preserve">risk </w:t>
      </w:r>
      <w:r w:rsidRPr="00BB726F">
        <w:rPr>
          <w:rStyle w:val="HTMLCite"/>
          <w:i w:val="0"/>
        </w:rPr>
        <w:t xml:space="preserve">management has </w:t>
      </w:r>
      <w:r>
        <w:rPr>
          <w:rStyle w:val="HTMLCite"/>
          <w:i w:val="0"/>
        </w:rPr>
        <w:t>ensured</w:t>
      </w:r>
      <w:r w:rsidRPr="00BB726F">
        <w:rPr>
          <w:rStyle w:val="HTMLCite"/>
          <w:i w:val="0"/>
        </w:rPr>
        <w:t xml:space="preserve"> on </w:t>
      </w:r>
      <w:r>
        <w:rPr>
          <w:rStyle w:val="HTMLCite"/>
          <w:i w:val="0"/>
        </w:rPr>
        <w:t>profitability</w:t>
      </w:r>
      <w:r w:rsidRPr="00BB726F">
        <w:rPr>
          <w:rStyle w:val="HTMLCite"/>
          <w:i w:val="0"/>
        </w:rPr>
        <w:t>.</w:t>
      </w:r>
      <w:r w:rsidR="00FD1D62">
        <w:rPr>
          <w:rStyle w:val="HTMLCite"/>
          <w:i w:val="0"/>
        </w:rPr>
        <w:t xml:space="preserve"> 65 questionnaires were distributed to respondents and 60 were filled and returned representing 92% </w:t>
      </w:r>
      <w:r w:rsidR="00966AB4">
        <w:rPr>
          <w:rStyle w:val="HTMLCite"/>
          <w:i w:val="0"/>
        </w:rPr>
        <w:t xml:space="preserve">(60/65*100) </w:t>
      </w:r>
      <w:r w:rsidR="00FD1D62">
        <w:rPr>
          <w:rStyle w:val="HTMLCite"/>
          <w:i w:val="0"/>
        </w:rPr>
        <w:t xml:space="preserve">response rate which is above the 50% recommended by </w:t>
      </w:r>
      <w:proofErr w:type="spellStart"/>
      <w:r w:rsidR="00FD1D62">
        <w:rPr>
          <w:rStyle w:val="HTMLCite"/>
          <w:i w:val="0"/>
        </w:rPr>
        <w:t>Kothori</w:t>
      </w:r>
      <w:proofErr w:type="spellEnd"/>
      <w:r w:rsidR="00FD1D62">
        <w:rPr>
          <w:rStyle w:val="HTMLCite"/>
          <w:i w:val="0"/>
        </w:rPr>
        <w:t xml:space="preserve"> (2013)</w:t>
      </w:r>
    </w:p>
    <w:p w:rsidR="00704ABA" w:rsidRDefault="00704ABA" w:rsidP="00704ABA">
      <w:r>
        <w:t>Risk is defined as the probability of an event and its consequences. Risk management is the practice of using processes, methods and tools for managing these risks. Risk management focuses on identifying what could go wrong, evaluating which risks should be dealt with and implementing strategies to deal with those risks. Businesses that have identified the risks will be better prepared and have a more cost-effective way of dealing with them.</w:t>
      </w:r>
    </w:p>
    <w:p w:rsidR="00BB726F" w:rsidRPr="009B6009" w:rsidRDefault="002A2EC7" w:rsidP="009B6009">
      <w:r>
        <w:t>Businesses face many risks; therefore risk management should be a central part of any business' strategic management. Risk management helps you to identify and address the risks facing your business and in doing so increase the likelihood of successfully achieving your businesses objectives.</w:t>
      </w:r>
    </w:p>
    <w:p w:rsidR="00485010" w:rsidRDefault="00485010" w:rsidP="00485010">
      <w:r w:rsidRPr="00FE1B68">
        <w:t xml:space="preserve">In an attempt to explore whether </w:t>
      </w:r>
      <w:r w:rsidR="001C0CDE" w:rsidRPr="00D24F0D">
        <w:rPr>
          <w:rFonts w:cs="Times New Roman"/>
          <w:color w:val="000000" w:themeColor="text1"/>
          <w:szCs w:val="24"/>
        </w:rPr>
        <w:t xml:space="preserve">Biomedics products </w:t>
      </w:r>
      <w:r w:rsidR="00300DA9" w:rsidRPr="00D24F0D">
        <w:rPr>
          <w:rFonts w:cs="Times New Roman"/>
          <w:color w:val="000000" w:themeColor="text1"/>
          <w:szCs w:val="24"/>
        </w:rPr>
        <w:t>Limited</w:t>
      </w:r>
      <w:r w:rsidR="00300DA9">
        <w:rPr>
          <w:rFonts w:cs="Times New Roman"/>
          <w:color w:val="000000" w:themeColor="text1"/>
          <w:szCs w:val="24"/>
        </w:rPr>
        <w:t xml:space="preserve">’s </w:t>
      </w:r>
      <w:r w:rsidR="00E2696D">
        <w:rPr>
          <w:rFonts w:cs="Times New Roman"/>
          <w:color w:val="000000" w:themeColor="text1"/>
          <w:szCs w:val="24"/>
        </w:rPr>
        <w:t xml:space="preserve">internal auditing </w:t>
      </w:r>
      <w:r w:rsidR="00300DA9">
        <w:t>ensures profitability</w:t>
      </w:r>
      <w:r w:rsidRPr="00FE1B68">
        <w:t>, respondents were asked the following questions and responses are presented in the following tables.</w:t>
      </w:r>
    </w:p>
    <w:p w:rsidR="0088505A" w:rsidRDefault="0088505A" w:rsidP="0088505A">
      <w:pPr>
        <w:pStyle w:val="Heading1"/>
      </w:pPr>
      <w:bookmarkStart w:id="145" w:name="_Toc20998878"/>
      <w:r>
        <w:lastRenderedPageBreak/>
        <w:t>Risk assessment is carried out on monthly basis</w:t>
      </w:r>
      <w:bookmarkEnd w:id="145"/>
    </w:p>
    <w:p w:rsidR="0088505A" w:rsidRPr="0088505A" w:rsidRDefault="0088505A" w:rsidP="0088505A">
      <w:r>
        <w:t xml:space="preserve">Respondents were asked whether the company carries out risk assessment on a monthly basis. Results to the question are </w:t>
      </w:r>
      <w:r w:rsidR="002A00B3">
        <w:t>summarized</w:t>
      </w:r>
      <w:r>
        <w:t xml:space="preserve"> in table 4.1</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1080"/>
        <w:gridCol w:w="1800"/>
        <w:gridCol w:w="2160"/>
      </w:tblGrid>
      <w:tr w:rsidR="0088505A" w:rsidRPr="0088505A" w:rsidTr="0088505A">
        <w:trPr>
          <w:cantSplit/>
        </w:trPr>
        <w:tc>
          <w:tcPr>
            <w:tcW w:w="9000" w:type="dxa"/>
            <w:gridSpan w:val="6"/>
            <w:tcBorders>
              <w:top w:val="nil"/>
              <w:left w:val="nil"/>
              <w:bottom w:val="nil"/>
              <w:right w:val="nil"/>
            </w:tcBorders>
            <w:shd w:val="clear" w:color="auto" w:fill="FFFFFF"/>
            <w:vAlign w:val="center"/>
          </w:tcPr>
          <w:p w:rsidR="0088505A" w:rsidRPr="0088505A" w:rsidRDefault="0088505A" w:rsidP="0088505A">
            <w:pPr>
              <w:pStyle w:val="Heading1"/>
            </w:pPr>
            <w:bookmarkStart w:id="146" w:name="_Toc15727680"/>
            <w:bookmarkStart w:id="147" w:name="_Toc16587729"/>
            <w:bookmarkStart w:id="148" w:name="_Toc19118305"/>
            <w:bookmarkStart w:id="149" w:name="_Toc20998879"/>
            <w:r>
              <w:t xml:space="preserve">Table 4.1: </w:t>
            </w:r>
            <w:r w:rsidRPr="0088505A">
              <w:t>Risk assessment is carried out on monthly basis</w:t>
            </w:r>
            <w:bookmarkEnd w:id="146"/>
            <w:bookmarkEnd w:id="147"/>
            <w:bookmarkEnd w:id="148"/>
            <w:bookmarkEnd w:id="149"/>
          </w:p>
        </w:tc>
      </w:tr>
      <w:tr w:rsidR="0088505A" w:rsidRPr="0088505A" w:rsidTr="0088505A">
        <w:trPr>
          <w:cantSplit/>
        </w:trPr>
        <w:tc>
          <w:tcPr>
            <w:tcW w:w="2790" w:type="dxa"/>
            <w:gridSpan w:val="2"/>
            <w:tcBorders>
              <w:top w:val="nil"/>
              <w:left w:val="nil"/>
              <w:bottom w:val="single" w:sz="8" w:space="0" w:color="152935"/>
              <w:right w:val="nil"/>
            </w:tcBorders>
            <w:shd w:val="clear" w:color="auto" w:fill="FFFFFF"/>
            <w:vAlign w:val="bottom"/>
          </w:tcPr>
          <w:p w:rsidR="0088505A" w:rsidRPr="0088505A" w:rsidRDefault="0088505A" w:rsidP="0088505A">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88505A" w:rsidRPr="0088505A" w:rsidRDefault="0088505A" w:rsidP="0088505A">
            <w:pPr>
              <w:autoSpaceDE w:val="0"/>
              <w:autoSpaceDN w:val="0"/>
              <w:adjustRightInd w:val="0"/>
              <w:spacing w:after="0" w:line="320" w:lineRule="atLeast"/>
              <w:ind w:left="60" w:right="60"/>
              <w:jc w:val="center"/>
              <w:rPr>
                <w:rFonts w:cs="Times New Roman"/>
                <w:szCs w:val="24"/>
              </w:rPr>
            </w:pPr>
            <w:r w:rsidRPr="0088505A">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88505A" w:rsidRPr="0088505A" w:rsidRDefault="0088505A" w:rsidP="0088505A">
            <w:pPr>
              <w:autoSpaceDE w:val="0"/>
              <w:autoSpaceDN w:val="0"/>
              <w:adjustRightInd w:val="0"/>
              <w:spacing w:after="0" w:line="320" w:lineRule="atLeast"/>
              <w:ind w:left="60" w:right="60"/>
              <w:jc w:val="center"/>
              <w:rPr>
                <w:rFonts w:cs="Times New Roman"/>
                <w:szCs w:val="24"/>
              </w:rPr>
            </w:pPr>
            <w:r w:rsidRPr="0088505A">
              <w:rPr>
                <w:rFonts w:cs="Times New Roman"/>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88505A" w:rsidRPr="0088505A" w:rsidRDefault="0088505A" w:rsidP="0088505A">
            <w:pPr>
              <w:autoSpaceDE w:val="0"/>
              <w:autoSpaceDN w:val="0"/>
              <w:adjustRightInd w:val="0"/>
              <w:spacing w:after="0" w:line="320" w:lineRule="atLeast"/>
              <w:ind w:left="60" w:right="60"/>
              <w:jc w:val="center"/>
              <w:rPr>
                <w:rFonts w:cs="Times New Roman"/>
                <w:szCs w:val="24"/>
              </w:rPr>
            </w:pPr>
            <w:r w:rsidRPr="0088505A">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88505A" w:rsidRPr="0088505A" w:rsidRDefault="0088505A" w:rsidP="0088505A">
            <w:pPr>
              <w:autoSpaceDE w:val="0"/>
              <w:autoSpaceDN w:val="0"/>
              <w:adjustRightInd w:val="0"/>
              <w:spacing w:after="0" w:line="320" w:lineRule="atLeast"/>
              <w:ind w:left="60" w:right="60"/>
              <w:jc w:val="center"/>
              <w:rPr>
                <w:rFonts w:cs="Times New Roman"/>
                <w:szCs w:val="24"/>
              </w:rPr>
            </w:pPr>
            <w:r w:rsidRPr="0088505A">
              <w:rPr>
                <w:rFonts w:cs="Times New Roman"/>
                <w:szCs w:val="24"/>
              </w:rPr>
              <w:t>Cumulative Percent</w:t>
            </w:r>
          </w:p>
        </w:tc>
      </w:tr>
      <w:tr w:rsidR="0088505A" w:rsidRPr="0088505A" w:rsidTr="0088505A">
        <w:trPr>
          <w:cantSplit/>
        </w:trPr>
        <w:tc>
          <w:tcPr>
            <w:tcW w:w="734" w:type="dxa"/>
            <w:vMerge w:val="restart"/>
            <w:tcBorders>
              <w:top w:val="single" w:sz="8" w:space="0" w:color="152935"/>
              <w:left w:val="nil"/>
              <w:bottom w:val="single" w:sz="8" w:space="0" w:color="152935"/>
              <w:right w:val="nil"/>
            </w:tcBorders>
            <w:shd w:val="clear" w:color="auto" w:fill="E0E0E0"/>
          </w:tcPr>
          <w:p w:rsidR="0088505A" w:rsidRPr="0088505A" w:rsidRDefault="0088505A" w:rsidP="0088505A">
            <w:pPr>
              <w:autoSpaceDE w:val="0"/>
              <w:autoSpaceDN w:val="0"/>
              <w:adjustRightInd w:val="0"/>
              <w:spacing w:after="0" w:line="320" w:lineRule="atLeast"/>
              <w:ind w:left="60" w:right="60"/>
              <w:jc w:val="left"/>
              <w:rPr>
                <w:rFonts w:cs="Times New Roman"/>
                <w:szCs w:val="24"/>
              </w:rPr>
            </w:pPr>
            <w:r w:rsidRPr="0088505A">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88505A" w:rsidRPr="0088505A" w:rsidRDefault="0088505A" w:rsidP="0088505A">
            <w:pPr>
              <w:autoSpaceDE w:val="0"/>
              <w:autoSpaceDN w:val="0"/>
              <w:adjustRightInd w:val="0"/>
              <w:spacing w:after="0" w:line="320" w:lineRule="atLeast"/>
              <w:ind w:left="60" w:right="60"/>
              <w:jc w:val="left"/>
              <w:rPr>
                <w:rFonts w:cs="Times New Roman"/>
                <w:szCs w:val="24"/>
              </w:rPr>
            </w:pPr>
            <w:r w:rsidRPr="0088505A">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22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36.7</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36.7</w:t>
            </w:r>
          </w:p>
        </w:tc>
        <w:tc>
          <w:tcPr>
            <w:tcW w:w="2160" w:type="dxa"/>
            <w:tcBorders>
              <w:top w:val="single" w:sz="8" w:space="0" w:color="152935"/>
              <w:left w:val="single" w:sz="8" w:space="0" w:color="E0E0E0"/>
              <w:bottom w:val="single" w:sz="8" w:space="0" w:color="AEAEAE"/>
              <w:right w:val="nil"/>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36.7</w:t>
            </w:r>
          </w:p>
        </w:tc>
      </w:tr>
      <w:tr w:rsidR="0088505A" w:rsidRPr="0088505A" w:rsidTr="0088505A">
        <w:trPr>
          <w:cantSplit/>
        </w:trPr>
        <w:tc>
          <w:tcPr>
            <w:tcW w:w="734" w:type="dxa"/>
            <w:vMerge/>
            <w:tcBorders>
              <w:top w:val="single" w:sz="8" w:space="0" w:color="152935"/>
              <w:left w:val="nil"/>
              <w:bottom w:val="single" w:sz="8" w:space="0" w:color="152935"/>
              <w:right w:val="nil"/>
            </w:tcBorders>
            <w:shd w:val="clear" w:color="auto" w:fill="E0E0E0"/>
          </w:tcPr>
          <w:p w:rsidR="0088505A" w:rsidRPr="0088505A" w:rsidRDefault="0088505A" w:rsidP="0088505A">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88505A" w:rsidRPr="0088505A" w:rsidRDefault="0088505A" w:rsidP="0088505A">
            <w:pPr>
              <w:autoSpaceDE w:val="0"/>
              <w:autoSpaceDN w:val="0"/>
              <w:adjustRightInd w:val="0"/>
              <w:spacing w:after="0" w:line="320" w:lineRule="atLeast"/>
              <w:ind w:left="60" w:right="60"/>
              <w:jc w:val="left"/>
              <w:rPr>
                <w:rFonts w:cs="Times New Roman"/>
                <w:szCs w:val="24"/>
              </w:rPr>
            </w:pPr>
            <w:r w:rsidRPr="0088505A">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19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31.7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31.7</w:t>
            </w:r>
          </w:p>
        </w:tc>
        <w:tc>
          <w:tcPr>
            <w:tcW w:w="2160" w:type="dxa"/>
            <w:tcBorders>
              <w:top w:val="single" w:sz="8" w:space="0" w:color="AEAEAE"/>
              <w:left w:val="single" w:sz="8" w:space="0" w:color="E0E0E0"/>
              <w:bottom w:val="single" w:sz="8" w:space="0" w:color="AEAEAE"/>
              <w:right w:val="nil"/>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68.3</w:t>
            </w:r>
          </w:p>
        </w:tc>
      </w:tr>
      <w:tr w:rsidR="0088505A" w:rsidRPr="0088505A" w:rsidTr="0088505A">
        <w:trPr>
          <w:cantSplit/>
        </w:trPr>
        <w:tc>
          <w:tcPr>
            <w:tcW w:w="734" w:type="dxa"/>
            <w:vMerge/>
            <w:tcBorders>
              <w:top w:val="single" w:sz="8" w:space="0" w:color="152935"/>
              <w:left w:val="nil"/>
              <w:bottom w:val="single" w:sz="8" w:space="0" w:color="152935"/>
              <w:right w:val="nil"/>
            </w:tcBorders>
            <w:shd w:val="clear" w:color="auto" w:fill="E0E0E0"/>
          </w:tcPr>
          <w:p w:rsidR="0088505A" w:rsidRPr="0088505A" w:rsidRDefault="0088505A" w:rsidP="0088505A">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88505A" w:rsidRPr="0088505A" w:rsidRDefault="0088505A" w:rsidP="0088505A">
            <w:pPr>
              <w:autoSpaceDE w:val="0"/>
              <w:autoSpaceDN w:val="0"/>
              <w:adjustRightInd w:val="0"/>
              <w:spacing w:after="0" w:line="320" w:lineRule="atLeast"/>
              <w:ind w:left="60" w:right="60"/>
              <w:jc w:val="left"/>
              <w:rPr>
                <w:rFonts w:cs="Times New Roman"/>
                <w:szCs w:val="24"/>
              </w:rPr>
            </w:pPr>
            <w:r w:rsidRPr="0088505A">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8.3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8.3</w:t>
            </w:r>
          </w:p>
        </w:tc>
        <w:tc>
          <w:tcPr>
            <w:tcW w:w="2160" w:type="dxa"/>
            <w:tcBorders>
              <w:top w:val="single" w:sz="8" w:space="0" w:color="AEAEAE"/>
              <w:left w:val="single" w:sz="8" w:space="0" w:color="E0E0E0"/>
              <w:bottom w:val="single" w:sz="8" w:space="0" w:color="AEAEAE"/>
              <w:right w:val="nil"/>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76.7</w:t>
            </w:r>
          </w:p>
        </w:tc>
      </w:tr>
      <w:tr w:rsidR="0088505A" w:rsidRPr="0088505A" w:rsidTr="0088505A">
        <w:trPr>
          <w:cantSplit/>
        </w:trPr>
        <w:tc>
          <w:tcPr>
            <w:tcW w:w="734" w:type="dxa"/>
            <w:vMerge/>
            <w:tcBorders>
              <w:top w:val="single" w:sz="8" w:space="0" w:color="152935"/>
              <w:left w:val="nil"/>
              <w:bottom w:val="single" w:sz="8" w:space="0" w:color="152935"/>
              <w:right w:val="nil"/>
            </w:tcBorders>
            <w:shd w:val="clear" w:color="auto" w:fill="E0E0E0"/>
          </w:tcPr>
          <w:p w:rsidR="0088505A" w:rsidRPr="0088505A" w:rsidRDefault="0088505A" w:rsidP="0088505A">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88505A" w:rsidRPr="0088505A" w:rsidRDefault="0088505A" w:rsidP="0088505A">
            <w:pPr>
              <w:autoSpaceDE w:val="0"/>
              <w:autoSpaceDN w:val="0"/>
              <w:adjustRightInd w:val="0"/>
              <w:spacing w:after="0" w:line="320" w:lineRule="atLeast"/>
              <w:ind w:left="60" w:right="60"/>
              <w:jc w:val="left"/>
              <w:rPr>
                <w:rFonts w:cs="Times New Roman"/>
                <w:szCs w:val="24"/>
              </w:rPr>
            </w:pPr>
            <w:r w:rsidRPr="0088505A">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16.7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16.7</w:t>
            </w:r>
          </w:p>
        </w:tc>
        <w:tc>
          <w:tcPr>
            <w:tcW w:w="2160" w:type="dxa"/>
            <w:tcBorders>
              <w:top w:val="single" w:sz="8" w:space="0" w:color="AEAEAE"/>
              <w:left w:val="single" w:sz="8" w:space="0" w:color="E0E0E0"/>
              <w:bottom w:val="single" w:sz="8" w:space="0" w:color="AEAEAE"/>
              <w:right w:val="nil"/>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93.3</w:t>
            </w:r>
          </w:p>
        </w:tc>
      </w:tr>
      <w:tr w:rsidR="0088505A" w:rsidRPr="0088505A" w:rsidTr="0088505A">
        <w:trPr>
          <w:cantSplit/>
        </w:trPr>
        <w:tc>
          <w:tcPr>
            <w:tcW w:w="734" w:type="dxa"/>
            <w:vMerge/>
            <w:tcBorders>
              <w:top w:val="single" w:sz="8" w:space="0" w:color="152935"/>
              <w:left w:val="nil"/>
              <w:bottom w:val="single" w:sz="8" w:space="0" w:color="152935"/>
              <w:right w:val="nil"/>
            </w:tcBorders>
            <w:shd w:val="clear" w:color="auto" w:fill="E0E0E0"/>
          </w:tcPr>
          <w:p w:rsidR="0088505A" w:rsidRPr="0088505A" w:rsidRDefault="0088505A" w:rsidP="0088505A">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88505A" w:rsidRPr="0088505A" w:rsidRDefault="0088505A" w:rsidP="0088505A">
            <w:pPr>
              <w:autoSpaceDE w:val="0"/>
              <w:autoSpaceDN w:val="0"/>
              <w:adjustRightInd w:val="0"/>
              <w:spacing w:after="0" w:line="320" w:lineRule="atLeast"/>
              <w:ind w:left="60" w:right="60"/>
              <w:jc w:val="left"/>
              <w:rPr>
                <w:rFonts w:cs="Times New Roman"/>
                <w:szCs w:val="24"/>
              </w:rPr>
            </w:pPr>
            <w:r w:rsidRPr="0088505A">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6.7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6.7</w:t>
            </w:r>
          </w:p>
        </w:tc>
        <w:tc>
          <w:tcPr>
            <w:tcW w:w="2160" w:type="dxa"/>
            <w:tcBorders>
              <w:top w:val="single" w:sz="8" w:space="0" w:color="AEAEAE"/>
              <w:left w:val="single" w:sz="8" w:space="0" w:color="E0E0E0"/>
              <w:bottom w:val="single" w:sz="8" w:space="0" w:color="AEAEAE"/>
              <w:right w:val="nil"/>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100.0</w:t>
            </w:r>
          </w:p>
        </w:tc>
      </w:tr>
      <w:tr w:rsidR="0088505A" w:rsidRPr="0088505A" w:rsidTr="0088505A">
        <w:trPr>
          <w:cantSplit/>
        </w:trPr>
        <w:tc>
          <w:tcPr>
            <w:tcW w:w="734" w:type="dxa"/>
            <w:vMerge/>
            <w:tcBorders>
              <w:top w:val="single" w:sz="8" w:space="0" w:color="152935"/>
              <w:left w:val="nil"/>
              <w:bottom w:val="single" w:sz="8" w:space="0" w:color="152935"/>
              <w:right w:val="nil"/>
            </w:tcBorders>
            <w:shd w:val="clear" w:color="auto" w:fill="E0E0E0"/>
          </w:tcPr>
          <w:p w:rsidR="0088505A" w:rsidRPr="0088505A" w:rsidRDefault="0088505A" w:rsidP="0088505A">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88505A" w:rsidRPr="0088505A" w:rsidRDefault="0088505A" w:rsidP="0088505A">
            <w:pPr>
              <w:autoSpaceDE w:val="0"/>
              <w:autoSpaceDN w:val="0"/>
              <w:adjustRightInd w:val="0"/>
              <w:spacing w:after="0" w:line="320" w:lineRule="atLeast"/>
              <w:ind w:left="60" w:right="60"/>
              <w:jc w:val="left"/>
              <w:rPr>
                <w:rFonts w:cs="Times New Roman"/>
                <w:szCs w:val="24"/>
              </w:rPr>
            </w:pPr>
            <w:r w:rsidRPr="0088505A">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88505A" w:rsidRPr="0088505A" w:rsidRDefault="0088505A" w:rsidP="0088505A">
            <w:pPr>
              <w:autoSpaceDE w:val="0"/>
              <w:autoSpaceDN w:val="0"/>
              <w:adjustRightInd w:val="0"/>
              <w:spacing w:after="0" w:line="320" w:lineRule="atLeast"/>
              <w:ind w:left="60" w:right="60"/>
              <w:jc w:val="right"/>
              <w:rPr>
                <w:rFonts w:cs="Times New Roman"/>
                <w:szCs w:val="24"/>
              </w:rPr>
            </w:pPr>
            <w:r w:rsidRPr="0088505A">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88505A" w:rsidRPr="0088505A" w:rsidRDefault="0088505A" w:rsidP="0088505A">
            <w:pPr>
              <w:autoSpaceDE w:val="0"/>
              <w:autoSpaceDN w:val="0"/>
              <w:adjustRightInd w:val="0"/>
              <w:spacing w:after="0" w:line="240" w:lineRule="auto"/>
              <w:jc w:val="left"/>
              <w:rPr>
                <w:rFonts w:cs="Times New Roman"/>
                <w:szCs w:val="24"/>
              </w:rPr>
            </w:pPr>
          </w:p>
        </w:tc>
      </w:tr>
    </w:tbl>
    <w:p w:rsidR="0088505A" w:rsidRPr="00351D3D" w:rsidRDefault="0088505A" w:rsidP="0088505A">
      <w:pPr>
        <w:rPr>
          <w:b/>
        </w:rPr>
      </w:pPr>
      <w:r w:rsidRPr="00351D3D">
        <w:rPr>
          <w:b/>
        </w:rPr>
        <w:t>Source: Primary data (2019)</w:t>
      </w:r>
    </w:p>
    <w:p w:rsidR="0088505A" w:rsidRDefault="0088505A" w:rsidP="0088505A">
      <w:r>
        <w:t xml:space="preserve">As seen in table 4.1, results indicate that 36.7% of the respondents strongly disagreed, 31.7% disagreed, 8.3% were not sure, 16.7% agreed while 6.7% strongly agreed. </w:t>
      </w:r>
      <w:r w:rsidR="007F4720">
        <w:t xml:space="preserve">The results indicate that </w:t>
      </w:r>
      <w:r w:rsidR="006358D6">
        <w:t>majority of the respondents 68.3</w:t>
      </w:r>
      <w:r w:rsidR="007F4720">
        <w:t xml:space="preserve">% generally disagreed to the statement, this means that </w:t>
      </w:r>
      <w:r w:rsidR="0084136E">
        <w:t xml:space="preserve">the management does not regularly analyse and evaluate risk associated within the company. Respondents expressed that </w:t>
      </w:r>
      <w:r w:rsidR="000F1C44">
        <w:t xml:space="preserve">the company still has the old control measures of which there is a possibility that they have been bypassed by some employees. The monthly risk assessment would be very crucial in evaluating risks and remove them by adding on effective and efficient control measures. </w:t>
      </w:r>
    </w:p>
    <w:p w:rsidR="005B6B1C" w:rsidRDefault="005B6B1C" w:rsidP="005B6B1C">
      <w:pPr>
        <w:pStyle w:val="Heading1"/>
      </w:pPr>
      <w:bookmarkStart w:id="150" w:name="_Toc20998880"/>
      <w:r>
        <w:t>Segregation of duties is effective in ensuring custody of assets</w:t>
      </w:r>
      <w:bookmarkEnd w:id="150"/>
    </w:p>
    <w:p w:rsidR="005B6B1C" w:rsidRDefault="005B6B1C" w:rsidP="005B6B1C">
      <w:r>
        <w:t>Respondents were asked whether the segregation of duties has proved effective in ensuring custody of assets. Results are captured in table 4.2</w:t>
      </w:r>
    </w:p>
    <w:p w:rsidR="00C52ADE" w:rsidRPr="005B6B1C" w:rsidRDefault="00C52ADE" w:rsidP="005B6B1C"/>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530"/>
        <w:gridCol w:w="2070"/>
      </w:tblGrid>
      <w:tr w:rsidR="005B6B1C" w:rsidRPr="005B6B1C" w:rsidTr="00C52ADE">
        <w:trPr>
          <w:cantSplit/>
        </w:trPr>
        <w:tc>
          <w:tcPr>
            <w:tcW w:w="8640" w:type="dxa"/>
            <w:gridSpan w:val="6"/>
            <w:tcBorders>
              <w:top w:val="nil"/>
              <w:left w:val="nil"/>
              <w:bottom w:val="nil"/>
              <w:right w:val="nil"/>
            </w:tcBorders>
            <w:shd w:val="clear" w:color="auto" w:fill="FFFFFF"/>
            <w:vAlign w:val="center"/>
          </w:tcPr>
          <w:p w:rsidR="005B6B1C" w:rsidRPr="005B6B1C" w:rsidRDefault="00C52ADE" w:rsidP="00C52ADE">
            <w:pPr>
              <w:pStyle w:val="Heading1"/>
            </w:pPr>
            <w:bookmarkStart w:id="151" w:name="_Toc15727682"/>
            <w:bookmarkStart w:id="152" w:name="_Toc16587731"/>
            <w:bookmarkStart w:id="153" w:name="_Toc19118307"/>
            <w:bookmarkStart w:id="154" w:name="_Toc20998881"/>
            <w:r>
              <w:lastRenderedPageBreak/>
              <w:t xml:space="preserve">Table 4.2: </w:t>
            </w:r>
            <w:r w:rsidR="005B6B1C" w:rsidRPr="005B6B1C">
              <w:t>Segregation of duties is effective in ensuring custody of assets</w:t>
            </w:r>
            <w:bookmarkEnd w:id="151"/>
            <w:bookmarkEnd w:id="152"/>
            <w:bookmarkEnd w:id="153"/>
            <w:bookmarkEnd w:id="154"/>
          </w:p>
        </w:tc>
      </w:tr>
      <w:tr w:rsidR="005B6B1C" w:rsidRPr="005B6B1C" w:rsidTr="00C52ADE">
        <w:trPr>
          <w:cantSplit/>
        </w:trPr>
        <w:tc>
          <w:tcPr>
            <w:tcW w:w="2700" w:type="dxa"/>
            <w:gridSpan w:val="2"/>
            <w:tcBorders>
              <w:top w:val="nil"/>
              <w:left w:val="nil"/>
              <w:bottom w:val="single" w:sz="8" w:space="0" w:color="152935"/>
              <w:right w:val="nil"/>
            </w:tcBorders>
            <w:shd w:val="clear" w:color="auto" w:fill="FFFFFF"/>
            <w:vAlign w:val="bottom"/>
          </w:tcPr>
          <w:p w:rsidR="005B6B1C" w:rsidRPr="005B6B1C" w:rsidRDefault="005B6B1C" w:rsidP="005B6B1C">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5B6B1C" w:rsidRPr="005B6B1C" w:rsidRDefault="005B6B1C" w:rsidP="005B6B1C">
            <w:pPr>
              <w:autoSpaceDE w:val="0"/>
              <w:autoSpaceDN w:val="0"/>
              <w:adjustRightInd w:val="0"/>
              <w:spacing w:after="0" w:line="320" w:lineRule="atLeast"/>
              <w:ind w:left="60" w:right="60"/>
              <w:jc w:val="center"/>
              <w:rPr>
                <w:rFonts w:cs="Times New Roman"/>
                <w:szCs w:val="24"/>
              </w:rPr>
            </w:pPr>
            <w:r w:rsidRPr="005B6B1C">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5B6B1C" w:rsidRPr="005B6B1C" w:rsidRDefault="005B6B1C" w:rsidP="005B6B1C">
            <w:pPr>
              <w:autoSpaceDE w:val="0"/>
              <w:autoSpaceDN w:val="0"/>
              <w:adjustRightInd w:val="0"/>
              <w:spacing w:after="0" w:line="320" w:lineRule="atLeast"/>
              <w:ind w:left="60" w:right="60"/>
              <w:jc w:val="center"/>
              <w:rPr>
                <w:rFonts w:cs="Times New Roman"/>
                <w:szCs w:val="24"/>
              </w:rPr>
            </w:pPr>
            <w:r w:rsidRPr="005B6B1C">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5B6B1C" w:rsidRPr="005B6B1C" w:rsidRDefault="005B6B1C" w:rsidP="005B6B1C">
            <w:pPr>
              <w:autoSpaceDE w:val="0"/>
              <w:autoSpaceDN w:val="0"/>
              <w:adjustRightInd w:val="0"/>
              <w:spacing w:after="0" w:line="320" w:lineRule="atLeast"/>
              <w:ind w:left="60" w:right="60"/>
              <w:jc w:val="center"/>
              <w:rPr>
                <w:rFonts w:cs="Times New Roman"/>
                <w:szCs w:val="24"/>
              </w:rPr>
            </w:pPr>
            <w:r w:rsidRPr="005B6B1C">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5B6B1C" w:rsidRPr="005B6B1C" w:rsidRDefault="005B6B1C" w:rsidP="005B6B1C">
            <w:pPr>
              <w:autoSpaceDE w:val="0"/>
              <w:autoSpaceDN w:val="0"/>
              <w:adjustRightInd w:val="0"/>
              <w:spacing w:after="0" w:line="320" w:lineRule="atLeast"/>
              <w:ind w:left="60" w:right="60"/>
              <w:jc w:val="center"/>
              <w:rPr>
                <w:rFonts w:cs="Times New Roman"/>
                <w:szCs w:val="24"/>
              </w:rPr>
            </w:pPr>
            <w:r w:rsidRPr="005B6B1C">
              <w:rPr>
                <w:rFonts w:cs="Times New Roman"/>
                <w:szCs w:val="24"/>
              </w:rPr>
              <w:t>Cumulative Percent</w:t>
            </w:r>
          </w:p>
        </w:tc>
      </w:tr>
      <w:tr w:rsidR="005B6B1C" w:rsidRPr="005B6B1C" w:rsidTr="00C52ADE">
        <w:trPr>
          <w:cantSplit/>
        </w:trPr>
        <w:tc>
          <w:tcPr>
            <w:tcW w:w="734" w:type="dxa"/>
            <w:vMerge w:val="restart"/>
            <w:tcBorders>
              <w:top w:val="single" w:sz="8" w:space="0" w:color="152935"/>
              <w:left w:val="nil"/>
              <w:bottom w:val="single" w:sz="8" w:space="0" w:color="152935"/>
              <w:right w:val="nil"/>
            </w:tcBorders>
            <w:shd w:val="clear" w:color="auto" w:fill="E0E0E0"/>
          </w:tcPr>
          <w:p w:rsidR="005B6B1C" w:rsidRPr="005B6B1C" w:rsidRDefault="005B6B1C" w:rsidP="005B6B1C">
            <w:pPr>
              <w:autoSpaceDE w:val="0"/>
              <w:autoSpaceDN w:val="0"/>
              <w:adjustRightInd w:val="0"/>
              <w:spacing w:after="0" w:line="320" w:lineRule="atLeast"/>
              <w:ind w:left="60" w:right="60"/>
              <w:jc w:val="left"/>
              <w:rPr>
                <w:rFonts w:cs="Times New Roman"/>
                <w:szCs w:val="24"/>
              </w:rPr>
            </w:pPr>
            <w:r w:rsidRPr="005B6B1C">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5B6B1C" w:rsidRPr="005B6B1C" w:rsidRDefault="005B6B1C" w:rsidP="005B6B1C">
            <w:pPr>
              <w:autoSpaceDE w:val="0"/>
              <w:autoSpaceDN w:val="0"/>
              <w:adjustRightInd w:val="0"/>
              <w:spacing w:after="0" w:line="320" w:lineRule="atLeast"/>
              <w:ind w:left="60" w:right="60"/>
              <w:jc w:val="left"/>
              <w:rPr>
                <w:rFonts w:cs="Times New Roman"/>
                <w:szCs w:val="24"/>
              </w:rPr>
            </w:pPr>
            <w:r w:rsidRPr="005B6B1C">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9</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15.0</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15.0</w:t>
            </w:r>
          </w:p>
        </w:tc>
        <w:tc>
          <w:tcPr>
            <w:tcW w:w="2070" w:type="dxa"/>
            <w:tcBorders>
              <w:top w:val="single" w:sz="8" w:space="0" w:color="152935"/>
              <w:left w:val="single" w:sz="8" w:space="0" w:color="E0E0E0"/>
              <w:bottom w:val="single" w:sz="8" w:space="0" w:color="AEAEAE"/>
              <w:right w:val="nil"/>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15.0</w:t>
            </w:r>
          </w:p>
        </w:tc>
      </w:tr>
      <w:tr w:rsidR="005B6B1C" w:rsidRPr="005B6B1C" w:rsidTr="00C52ADE">
        <w:trPr>
          <w:cantSplit/>
        </w:trPr>
        <w:tc>
          <w:tcPr>
            <w:tcW w:w="734" w:type="dxa"/>
            <w:vMerge/>
            <w:tcBorders>
              <w:top w:val="single" w:sz="8" w:space="0" w:color="152935"/>
              <w:left w:val="nil"/>
              <w:bottom w:val="single" w:sz="8" w:space="0" w:color="152935"/>
              <w:right w:val="nil"/>
            </w:tcBorders>
            <w:shd w:val="clear" w:color="auto" w:fill="E0E0E0"/>
          </w:tcPr>
          <w:p w:rsidR="005B6B1C" w:rsidRPr="005B6B1C" w:rsidRDefault="005B6B1C" w:rsidP="005B6B1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5B6B1C" w:rsidRPr="005B6B1C" w:rsidRDefault="005B6B1C" w:rsidP="005B6B1C">
            <w:pPr>
              <w:autoSpaceDE w:val="0"/>
              <w:autoSpaceDN w:val="0"/>
              <w:adjustRightInd w:val="0"/>
              <w:spacing w:after="0" w:line="320" w:lineRule="atLeast"/>
              <w:ind w:left="60" w:right="60"/>
              <w:jc w:val="left"/>
              <w:rPr>
                <w:rFonts w:cs="Times New Roman"/>
                <w:szCs w:val="24"/>
              </w:rPr>
            </w:pPr>
            <w:r w:rsidRPr="005B6B1C">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13.3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13.3</w:t>
            </w:r>
          </w:p>
        </w:tc>
        <w:tc>
          <w:tcPr>
            <w:tcW w:w="2070" w:type="dxa"/>
            <w:tcBorders>
              <w:top w:val="single" w:sz="8" w:space="0" w:color="AEAEAE"/>
              <w:left w:val="single" w:sz="8" w:space="0" w:color="E0E0E0"/>
              <w:bottom w:val="single" w:sz="8" w:space="0" w:color="AEAEAE"/>
              <w:right w:val="nil"/>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28.3</w:t>
            </w:r>
          </w:p>
        </w:tc>
      </w:tr>
      <w:tr w:rsidR="005B6B1C" w:rsidRPr="005B6B1C" w:rsidTr="00C52ADE">
        <w:trPr>
          <w:cantSplit/>
        </w:trPr>
        <w:tc>
          <w:tcPr>
            <w:tcW w:w="734" w:type="dxa"/>
            <w:vMerge/>
            <w:tcBorders>
              <w:top w:val="single" w:sz="8" w:space="0" w:color="152935"/>
              <w:left w:val="nil"/>
              <w:bottom w:val="single" w:sz="8" w:space="0" w:color="152935"/>
              <w:right w:val="nil"/>
            </w:tcBorders>
            <w:shd w:val="clear" w:color="auto" w:fill="E0E0E0"/>
          </w:tcPr>
          <w:p w:rsidR="005B6B1C" w:rsidRPr="005B6B1C" w:rsidRDefault="005B6B1C" w:rsidP="005B6B1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5B6B1C" w:rsidRPr="005B6B1C" w:rsidRDefault="005B6B1C" w:rsidP="005B6B1C">
            <w:pPr>
              <w:autoSpaceDE w:val="0"/>
              <w:autoSpaceDN w:val="0"/>
              <w:adjustRightInd w:val="0"/>
              <w:spacing w:after="0" w:line="320" w:lineRule="atLeast"/>
              <w:ind w:left="60" w:right="60"/>
              <w:jc w:val="left"/>
              <w:rPr>
                <w:rFonts w:cs="Times New Roman"/>
                <w:szCs w:val="24"/>
              </w:rPr>
            </w:pPr>
            <w:r w:rsidRPr="005B6B1C">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11.7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11.7</w:t>
            </w:r>
          </w:p>
        </w:tc>
        <w:tc>
          <w:tcPr>
            <w:tcW w:w="2070" w:type="dxa"/>
            <w:tcBorders>
              <w:top w:val="single" w:sz="8" w:space="0" w:color="AEAEAE"/>
              <w:left w:val="single" w:sz="8" w:space="0" w:color="E0E0E0"/>
              <w:bottom w:val="single" w:sz="8" w:space="0" w:color="AEAEAE"/>
              <w:right w:val="nil"/>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40.0</w:t>
            </w:r>
          </w:p>
        </w:tc>
      </w:tr>
      <w:tr w:rsidR="005B6B1C" w:rsidRPr="005B6B1C" w:rsidTr="00C52ADE">
        <w:trPr>
          <w:cantSplit/>
        </w:trPr>
        <w:tc>
          <w:tcPr>
            <w:tcW w:w="734" w:type="dxa"/>
            <w:vMerge/>
            <w:tcBorders>
              <w:top w:val="single" w:sz="8" w:space="0" w:color="152935"/>
              <w:left w:val="nil"/>
              <w:bottom w:val="single" w:sz="8" w:space="0" w:color="152935"/>
              <w:right w:val="nil"/>
            </w:tcBorders>
            <w:shd w:val="clear" w:color="auto" w:fill="E0E0E0"/>
          </w:tcPr>
          <w:p w:rsidR="005B6B1C" w:rsidRPr="005B6B1C" w:rsidRDefault="005B6B1C" w:rsidP="005B6B1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5B6B1C" w:rsidRPr="005B6B1C" w:rsidRDefault="005B6B1C" w:rsidP="005B6B1C">
            <w:pPr>
              <w:autoSpaceDE w:val="0"/>
              <w:autoSpaceDN w:val="0"/>
              <w:adjustRightInd w:val="0"/>
              <w:spacing w:after="0" w:line="320" w:lineRule="atLeast"/>
              <w:ind w:left="60" w:right="60"/>
              <w:jc w:val="left"/>
              <w:rPr>
                <w:rFonts w:cs="Times New Roman"/>
                <w:szCs w:val="24"/>
              </w:rPr>
            </w:pPr>
            <w:r w:rsidRPr="005B6B1C">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17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28.3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28.3</w:t>
            </w:r>
          </w:p>
        </w:tc>
        <w:tc>
          <w:tcPr>
            <w:tcW w:w="2070" w:type="dxa"/>
            <w:tcBorders>
              <w:top w:val="single" w:sz="8" w:space="0" w:color="AEAEAE"/>
              <w:left w:val="single" w:sz="8" w:space="0" w:color="E0E0E0"/>
              <w:bottom w:val="single" w:sz="8" w:space="0" w:color="AEAEAE"/>
              <w:right w:val="nil"/>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68.3</w:t>
            </w:r>
          </w:p>
        </w:tc>
      </w:tr>
      <w:tr w:rsidR="005B6B1C" w:rsidRPr="005B6B1C" w:rsidTr="00C52ADE">
        <w:trPr>
          <w:cantSplit/>
        </w:trPr>
        <w:tc>
          <w:tcPr>
            <w:tcW w:w="734" w:type="dxa"/>
            <w:vMerge/>
            <w:tcBorders>
              <w:top w:val="single" w:sz="8" w:space="0" w:color="152935"/>
              <w:left w:val="nil"/>
              <w:bottom w:val="single" w:sz="8" w:space="0" w:color="152935"/>
              <w:right w:val="nil"/>
            </w:tcBorders>
            <w:shd w:val="clear" w:color="auto" w:fill="E0E0E0"/>
          </w:tcPr>
          <w:p w:rsidR="005B6B1C" w:rsidRPr="005B6B1C" w:rsidRDefault="005B6B1C" w:rsidP="005B6B1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5B6B1C" w:rsidRPr="005B6B1C" w:rsidRDefault="005B6B1C" w:rsidP="005B6B1C">
            <w:pPr>
              <w:autoSpaceDE w:val="0"/>
              <w:autoSpaceDN w:val="0"/>
              <w:adjustRightInd w:val="0"/>
              <w:spacing w:after="0" w:line="320" w:lineRule="atLeast"/>
              <w:ind w:left="60" w:right="60"/>
              <w:jc w:val="left"/>
              <w:rPr>
                <w:rFonts w:cs="Times New Roman"/>
                <w:szCs w:val="24"/>
              </w:rPr>
            </w:pPr>
            <w:r w:rsidRPr="005B6B1C">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19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31.7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31.7</w:t>
            </w:r>
          </w:p>
        </w:tc>
        <w:tc>
          <w:tcPr>
            <w:tcW w:w="2070" w:type="dxa"/>
            <w:tcBorders>
              <w:top w:val="single" w:sz="8" w:space="0" w:color="AEAEAE"/>
              <w:left w:val="single" w:sz="8" w:space="0" w:color="E0E0E0"/>
              <w:bottom w:val="single" w:sz="8" w:space="0" w:color="AEAEAE"/>
              <w:right w:val="nil"/>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100.0</w:t>
            </w:r>
          </w:p>
        </w:tc>
      </w:tr>
      <w:tr w:rsidR="005B6B1C" w:rsidRPr="005B6B1C" w:rsidTr="00C52ADE">
        <w:trPr>
          <w:cantSplit/>
        </w:trPr>
        <w:tc>
          <w:tcPr>
            <w:tcW w:w="734" w:type="dxa"/>
            <w:vMerge/>
            <w:tcBorders>
              <w:top w:val="single" w:sz="8" w:space="0" w:color="152935"/>
              <w:left w:val="nil"/>
              <w:bottom w:val="single" w:sz="8" w:space="0" w:color="152935"/>
              <w:right w:val="nil"/>
            </w:tcBorders>
            <w:shd w:val="clear" w:color="auto" w:fill="E0E0E0"/>
          </w:tcPr>
          <w:p w:rsidR="005B6B1C" w:rsidRPr="005B6B1C" w:rsidRDefault="005B6B1C" w:rsidP="005B6B1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5B6B1C" w:rsidRPr="005B6B1C" w:rsidRDefault="005B6B1C" w:rsidP="005B6B1C">
            <w:pPr>
              <w:autoSpaceDE w:val="0"/>
              <w:autoSpaceDN w:val="0"/>
              <w:adjustRightInd w:val="0"/>
              <w:spacing w:after="0" w:line="320" w:lineRule="atLeast"/>
              <w:ind w:left="60" w:right="60"/>
              <w:jc w:val="left"/>
              <w:rPr>
                <w:rFonts w:cs="Times New Roman"/>
                <w:szCs w:val="24"/>
              </w:rPr>
            </w:pPr>
            <w:r w:rsidRPr="005B6B1C">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5B6B1C" w:rsidRPr="005B6B1C" w:rsidRDefault="005B6B1C" w:rsidP="005B6B1C">
            <w:pPr>
              <w:autoSpaceDE w:val="0"/>
              <w:autoSpaceDN w:val="0"/>
              <w:adjustRightInd w:val="0"/>
              <w:spacing w:after="0" w:line="320" w:lineRule="atLeast"/>
              <w:ind w:left="60" w:right="60"/>
              <w:jc w:val="right"/>
              <w:rPr>
                <w:rFonts w:cs="Times New Roman"/>
                <w:szCs w:val="24"/>
              </w:rPr>
            </w:pPr>
            <w:r w:rsidRPr="005B6B1C">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5B6B1C" w:rsidRPr="005B6B1C" w:rsidRDefault="005B6B1C" w:rsidP="005B6B1C">
            <w:pPr>
              <w:autoSpaceDE w:val="0"/>
              <w:autoSpaceDN w:val="0"/>
              <w:adjustRightInd w:val="0"/>
              <w:spacing w:after="0" w:line="240" w:lineRule="auto"/>
              <w:jc w:val="left"/>
              <w:rPr>
                <w:rFonts w:cs="Times New Roman"/>
                <w:szCs w:val="24"/>
              </w:rPr>
            </w:pPr>
          </w:p>
        </w:tc>
      </w:tr>
    </w:tbl>
    <w:p w:rsidR="00C52ADE" w:rsidRPr="00351D3D" w:rsidRDefault="00C52ADE" w:rsidP="00C52ADE">
      <w:pPr>
        <w:rPr>
          <w:b/>
        </w:rPr>
      </w:pPr>
      <w:r w:rsidRPr="00351D3D">
        <w:rPr>
          <w:b/>
        </w:rPr>
        <w:t>Source: Primary data (2019)</w:t>
      </w:r>
    </w:p>
    <w:p w:rsidR="006358D6" w:rsidRDefault="00C32B70" w:rsidP="00C52ADE">
      <w:r>
        <w:t xml:space="preserve">The results in table 4.2 show that 15.0% of the respondents strongly disagreed, 13.3% disagreed, </w:t>
      </w:r>
      <w:r w:rsidR="00845475">
        <w:t xml:space="preserve">11.7% were not sure, 28.3% agreed while 31.7% strongly agreed respectively. </w:t>
      </w:r>
      <w:r w:rsidR="006358D6">
        <w:t>The results show</w:t>
      </w:r>
      <w:r w:rsidR="00AF02E9">
        <w:t>s</w:t>
      </w:r>
      <w:r w:rsidR="00763FCA">
        <w:t xml:space="preserve"> that majority of respondents 60.0% generally agreed to the statement, this</w:t>
      </w:r>
      <w:r w:rsidR="005302D3">
        <w:t xml:space="preserve"> means that </w:t>
      </w:r>
      <w:r w:rsidR="009C33E3">
        <w:t xml:space="preserve">there is oversight and review of catching errors. </w:t>
      </w:r>
    </w:p>
    <w:p w:rsidR="005B6B1C" w:rsidRPr="006358D6" w:rsidRDefault="006358D6" w:rsidP="006358D6">
      <w:pPr>
        <w:ind w:left="720"/>
        <w:rPr>
          <w:i/>
        </w:rPr>
      </w:pPr>
      <w:r w:rsidRPr="006358D6">
        <w:rPr>
          <w:i/>
        </w:rPr>
        <w:t>“</w:t>
      </w:r>
      <w:r w:rsidR="007D3331" w:rsidRPr="006358D6">
        <w:rPr>
          <w:i/>
        </w:rPr>
        <w:t xml:space="preserve">Respondents noted that segregation of duties has been successful in preventing theft because </w:t>
      </w:r>
      <w:r w:rsidR="002F5CF5" w:rsidRPr="006358D6">
        <w:rPr>
          <w:i/>
        </w:rPr>
        <w:t>the process</w:t>
      </w:r>
      <w:r w:rsidR="007D3331" w:rsidRPr="006358D6">
        <w:rPr>
          <w:i/>
        </w:rPr>
        <w:t xml:space="preserve"> emphasises two employees to collude in performance in order to hide a transactions.</w:t>
      </w:r>
      <w:r w:rsidR="006B0318" w:rsidRPr="006358D6">
        <w:rPr>
          <w:i/>
        </w:rPr>
        <w:t xml:space="preserve"> This means that for segregation to be effective, activities such as authorisation, recording and custody of assets is performed by different employees</w:t>
      </w:r>
      <w:r w:rsidRPr="006358D6">
        <w:rPr>
          <w:i/>
        </w:rPr>
        <w:t>”</w:t>
      </w:r>
      <w:r w:rsidR="006B0318" w:rsidRPr="006358D6">
        <w:rPr>
          <w:i/>
        </w:rPr>
        <w:t xml:space="preserve">. </w:t>
      </w:r>
    </w:p>
    <w:p w:rsidR="006358F3" w:rsidRDefault="006358F3" w:rsidP="006358F3">
      <w:pPr>
        <w:pStyle w:val="Heading1"/>
      </w:pPr>
      <w:bookmarkStart w:id="155" w:name="_Toc20998882"/>
      <w:r>
        <w:t>The organisation has a well-developed computerised internal control system</w:t>
      </w:r>
      <w:bookmarkEnd w:id="155"/>
    </w:p>
    <w:p w:rsidR="006358F3" w:rsidRDefault="006358F3" w:rsidP="006358F3">
      <w:r>
        <w:t>Respondents were also asked whether the organisation has a well-developed computerised internal control system. Results to the question are obtained in table 4.3</w:t>
      </w:r>
    </w:p>
    <w:p w:rsidR="006358F3" w:rsidRDefault="006358F3" w:rsidP="006358F3"/>
    <w:p w:rsidR="006358F3" w:rsidRDefault="006358F3" w:rsidP="006358F3"/>
    <w:p w:rsidR="006358F3" w:rsidRPr="006358F3" w:rsidRDefault="006358F3" w:rsidP="006358F3"/>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620"/>
        <w:gridCol w:w="2430"/>
      </w:tblGrid>
      <w:tr w:rsidR="006358F3" w:rsidRPr="006358F3" w:rsidTr="006358F3">
        <w:trPr>
          <w:cantSplit/>
        </w:trPr>
        <w:tc>
          <w:tcPr>
            <w:tcW w:w="9180" w:type="dxa"/>
            <w:gridSpan w:val="6"/>
            <w:tcBorders>
              <w:top w:val="nil"/>
              <w:left w:val="nil"/>
              <w:bottom w:val="nil"/>
              <w:right w:val="nil"/>
            </w:tcBorders>
            <w:shd w:val="clear" w:color="auto" w:fill="FFFFFF"/>
            <w:vAlign w:val="center"/>
          </w:tcPr>
          <w:p w:rsidR="006358F3" w:rsidRPr="006358F3" w:rsidRDefault="006358F3" w:rsidP="006358F3">
            <w:pPr>
              <w:pStyle w:val="Heading1"/>
            </w:pPr>
            <w:bookmarkStart w:id="156" w:name="_Toc15727684"/>
            <w:bookmarkStart w:id="157" w:name="_Toc16587733"/>
            <w:bookmarkStart w:id="158" w:name="_Toc19118309"/>
            <w:bookmarkStart w:id="159" w:name="_Toc20998883"/>
            <w:r>
              <w:lastRenderedPageBreak/>
              <w:t xml:space="preserve">Table 4.3: </w:t>
            </w:r>
            <w:r w:rsidRPr="006358F3">
              <w:t>The organization has a well-developed computerized internal control system</w:t>
            </w:r>
            <w:bookmarkEnd w:id="156"/>
            <w:bookmarkEnd w:id="157"/>
            <w:bookmarkEnd w:id="158"/>
            <w:bookmarkEnd w:id="159"/>
          </w:p>
        </w:tc>
      </w:tr>
      <w:tr w:rsidR="006358F3" w:rsidRPr="006358F3" w:rsidTr="006358F3">
        <w:trPr>
          <w:cantSplit/>
        </w:trPr>
        <w:tc>
          <w:tcPr>
            <w:tcW w:w="2790" w:type="dxa"/>
            <w:gridSpan w:val="2"/>
            <w:tcBorders>
              <w:top w:val="nil"/>
              <w:left w:val="nil"/>
              <w:bottom w:val="single" w:sz="8" w:space="0" w:color="152935"/>
              <w:right w:val="nil"/>
            </w:tcBorders>
            <w:shd w:val="clear" w:color="auto" w:fill="FFFFFF"/>
            <w:vAlign w:val="bottom"/>
          </w:tcPr>
          <w:p w:rsidR="006358F3" w:rsidRPr="006358F3" w:rsidRDefault="006358F3" w:rsidP="006358F3">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6358F3" w:rsidRPr="006358F3" w:rsidRDefault="006358F3" w:rsidP="006358F3">
            <w:pPr>
              <w:autoSpaceDE w:val="0"/>
              <w:autoSpaceDN w:val="0"/>
              <w:adjustRightInd w:val="0"/>
              <w:spacing w:after="0" w:line="320" w:lineRule="atLeast"/>
              <w:ind w:left="60" w:right="60"/>
              <w:jc w:val="center"/>
              <w:rPr>
                <w:rFonts w:cs="Times New Roman"/>
                <w:szCs w:val="24"/>
              </w:rPr>
            </w:pPr>
            <w:r w:rsidRPr="006358F3">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6358F3" w:rsidRPr="006358F3" w:rsidRDefault="006358F3" w:rsidP="006358F3">
            <w:pPr>
              <w:autoSpaceDE w:val="0"/>
              <w:autoSpaceDN w:val="0"/>
              <w:adjustRightInd w:val="0"/>
              <w:spacing w:after="0" w:line="320" w:lineRule="atLeast"/>
              <w:ind w:left="60" w:right="60"/>
              <w:jc w:val="center"/>
              <w:rPr>
                <w:rFonts w:cs="Times New Roman"/>
                <w:szCs w:val="24"/>
              </w:rPr>
            </w:pPr>
            <w:r w:rsidRPr="006358F3">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6358F3" w:rsidRPr="006358F3" w:rsidRDefault="006358F3" w:rsidP="006358F3">
            <w:pPr>
              <w:autoSpaceDE w:val="0"/>
              <w:autoSpaceDN w:val="0"/>
              <w:adjustRightInd w:val="0"/>
              <w:spacing w:after="0" w:line="320" w:lineRule="atLeast"/>
              <w:ind w:left="60" w:right="60"/>
              <w:jc w:val="center"/>
              <w:rPr>
                <w:rFonts w:cs="Times New Roman"/>
                <w:szCs w:val="24"/>
              </w:rPr>
            </w:pPr>
            <w:r w:rsidRPr="006358F3">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6358F3" w:rsidRPr="006358F3" w:rsidRDefault="006358F3" w:rsidP="006358F3">
            <w:pPr>
              <w:autoSpaceDE w:val="0"/>
              <w:autoSpaceDN w:val="0"/>
              <w:adjustRightInd w:val="0"/>
              <w:spacing w:after="0" w:line="320" w:lineRule="atLeast"/>
              <w:ind w:left="60" w:right="60"/>
              <w:jc w:val="center"/>
              <w:rPr>
                <w:rFonts w:cs="Times New Roman"/>
                <w:szCs w:val="24"/>
              </w:rPr>
            </w:pPr>
            <w:r w:rsidRPr="006358F3">
              <w:rPr>
                <w:rFonts w:cs="Times New Roman"/>
                <w:szCs w:val="24"/>
              </w:rPr>
              <w:t>Cumulative Percent</w:t>
            </w:r>
          </w:p>
        </w:tc>
      </w:tr>
      <w:tr w:rsidR="006358F3" w:rsidRPr="006358F3" w:rsidTr="006358F3">
        <w:trPr>
          <w:cantSplit/>
        </w:trPr>
        <w:tc>
          <w:tcPr>
            <w:tcW w:w="734" w:type="dxa"/>
            <w:vMerge w:val="restart"/>
            <w:tcBorders>
              <w:top w:val="single" w:sz="8" w:space="0" w:color="152935"/>
              <w:left w:val="nil"/>
              <w:bottom w:val="single" w:sz="8" w:space="0" w:color="152935"/>
              <w:right w:val="nil"/>
            </w:tcBorders>
            <w:shd w:val="clear" w:color="auto" w:fill="E0E0E0"/>
          </w:tcPr>
          <w:p w:rsidR="006358F3" w:rsidRPr="006358F3" w:rsidRDefault="006358F3" w:rsidP="006358F3">
            <w:pPr>
              <w:autoSpaceDE w:val="0"/>
              <w:autoSpaceDN w:val="0"/>
              <w:adjustRightInd w:val="0"/>
              <w:spacing w:after="0" w:line="320" w:lineRule="atLeast"/>
              <w:ind w:left="60" w:right="60"/>
              <w:jc w:val="left"/>
              <w:rPr>
                <w:rFonts w:cs="Times New Roman"/>
                <w:szCs w:val="24"/>
              </w:rPr>
            </w:pPr>
            <w:r w:rsidRPr="006358F3">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6358F3" w:rsidRPr="006358F3" w:rsidRDefault="006358F3" w:rsidP="006358F3">
            <w:pPr>
              <w:autoSpaceDE w:val="0"/>
              <w:autoSpaceDN w:val="0"/>
              <w:adjustRightInd w:val="0"/>
              <w:spacing w:after="0" w:line="320" w:lineRule="atLeast"/>
              <w:ind w:left="60" w:right="60"/>
              <w:jc w:val="left"/>
              <w:rPr>
                <w:rFonts w:cs="Times New Roman"/>
                <w:szCs w:val="24"/>
              </w:rPr>
            </w:pPr>
            <w:r w:rsidRPr="006358F3">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6.7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6.7</w:t>
            </w:r>
          </w:p>
        </w:tc>
        <w:tc>
          <w:tcPr>
            <w:tcW w:w="2430" w:type="dxa"/>
            <w:tcBorders>
              <w:top w:val="single" w:sz="8" w:space="0" w:color="152935"/>
              <w:left w:val="single" w:sz="8" w:space="0" w:color="E0E0E0"/>
              <w:bottom w:val="single" w:sz="8" w:space="0" w:color="AEAEAE"/>
              <w:right w:val="nil"/>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6.7</w:t>
            </w:r>
          </w:p>
        </w:tc>
      </w:tr>
      <w:tr w:rsidR="006358F3" w:rsidRPr="006358F3" w:rsidTr="006358F3">
        <w:trPr>
          <w:cantSplit/>
        </w:trPr>
        <w:tc>
          <w:tcPr>
            <w:tcW w:w="734" w:type="dxa"/>
            <w:vMerge/>
            <w:tcBorders>
              <w:top w:val="single" w:sz="8" w:space="0" w:color="152935"/>
              <w:left w:val="nil"/>
              <w:bottom w:val="single" w:sz="8" w:space="0" w:color="152935"/>
              <w:right w:val="nil"/>
            </w:tcBorders>
            <w:shd w:val="clear" w:color="auto" w:fill="E0E0E0"/>
          </w:tcPr>
          <w:p w:rsidR="006358F3" w:rsidRPr="006358F3" w:rsidRDefault="006358F3" w:rsidP="006358F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6358F3" w:rsidRPr="006358F3" w:rsidRDefault="006358F3" w:rsidP="006358F3">
            <w:pPr>
              <w:autoSpaceDE w:val="0"/>
              <w:autoSpaceDN w:val="0"/>
              <w:adjustRightInd w:val="0"/>
              <w:spacing w:after="0" w:line="320" w:lineRule="atLeast"/>
              <w:ind w:left="60" w:right="60"/>
              <w:jc w:val="left"/>
              <w:rPr>
                <w:rFonts w:cs="Times New Roman"/>
                <w:szCs w:val="24"/>
              </w:rPr>
            </w:pPr>
            <w:r w:rsidRPr="006358F3">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8.3</w:t>
            </w:r>
          </w:p>
        </w:tc>
        <w:tc>
          <w:tcPr>
            <w:tcW w:w="2430" w:type="dxa"/>
            <w:tcBorders>
              <w:top w:val="single" w:sz="8" w:space="0" w:color="AEAEAE"/>
              <w:left w:val="single" w:sz="8" w:space="0" w:color="E0E0E0"/>
              <w:bottom w:val="single" w:sz="8" w:space="0" w:color="AEAEAE"/>
              <w:right w:val="nil"/>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15.0</w:t>
            </w:r>
          </w:p>
        </w:tc>
      </w:tr>
      <w:tr w:rsidR="006358F3" w:rsidRPr="006358F3" w:rsidTr="006358F3">
        <w:trPr>
          <w:cantSplit/>
        </w:trPr>
        <w:tc>
          <w:tcPr>
            <w:tcW w:w="734" w:type="dxa"/>
            <w:vMerge/>
            <w:tcBorders>
              <w:top w:val="single" w:sz="8" w:space="0" w:color="152935"/>
              <w:left w:val="nil"/>
              <w:bottom w:val="single" w:sz="8" w:space="0" w:color="152935"/>
              <w:right w:val="nil"/>
            </w:tcBorders>
            <w:shd w:val="clear" w:color="auto" w:fill="E0E0E0"/>
          </w:tcPr>
          <w:p w:rsidR="006358F3" w:rsidRPr="006358F3" w:rsidRDefault="006358F3" w:rsidP="006358F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6358F3" w:rsidRPr="006358F3" w:rsidRDefault="006358F3" w:rsidP="006358F3">
            <w:pPr>
              <w:autoSpaceDE w:val="0"/>
              <w:autoSpaceDN w:val="0"/>
              <w:adjustRightInd w:val="0"/>
              <w:spacing w:after="0" w:line="320" w:lineRule="atLeast"/>
              <w:ind w:left="60" w:right="60"/>
              <w:jc w:val="left"/>
              <w:rPr>
                <w:rFonts w:cs="Times New Roman"/>
                <w:szCs w:val="24"/>
              </w:rPr>
            </w:pPr>
            <w:r w:rsidRPr="006358F3">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11.7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11.7</w:t>
            </w:r>
          </w:p>
        </w:tc>
        <w:tc>
          <w:tcPr>
            <w:tcW w:w="2430" w:type="dxa"/>
            <w:tcBorders>
              <w:top w:val="single" w:sz="8" w:space="0" w:color="AEAEAE"/>
              <w:left w:val="single" w:sz="8" w:space="0" w:color="E0E0E0"/>
              <w:bottom w:val="single" w:sz="8" w:space="0" w:color="AEAEAE"/>
              <w:right w:val="nil"/>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26.7</w:t>
            </w:r>
          </w:p>
        </w:tc>
      </w:tr>
      <w:tr w:rsidR="006358F3" w:rsidRPr="006358F3" w:rsidTr="006358F3">
        <w:trPr>
          <w:cantSplit/>
        </w:trPr>
        <w:tc>
          <w:tcPr>
            <w:tcW w:w="734" w:type="dxa"/>
            <w:vMerge/>
            <w:tcBorders>
              <w:top w:val="single" w:sz="8" w:space="0" w:color="152935"/>
              <w:left w:val="nil"/>
              <w:bottom w:val="single" w:sz="8" w:space="0" w:color="152935"/>
              <w:right w:val="nil"/>
            </w:tcBorders>
            <w:shd w:val="clear" w:color="auto" w:fill="E0E0E0"/>
          </w:tcPr>
          <w:p w:rsidR="006358F3" w:rsidRPr="006358F3" w:rsidRDefault="006358F3" w:rsidP="006358F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6358F3" w:rsidRPr="006358F3" w:rsidRDefault="006358F3" w:rsidP="006358F3">
            <w:pPr>
              <w:autoSpaceDE w:val="0"/>
              <w:autoSpaceDN w:val="0"/>
              <w:adjustRightInd w:val="0"/>
              <w:spacing w:after="0" w:line="320" w:lineRule="atLeast"/>
              <w:ind w:left="60" w:right="60"/>
              <w:jc w:val="left"/>
              <w:rPr>
                <w:rFonts w:cs="Times New Roman"/>
                <w:szCs w:val="24"/>
              </w:rPr>
            </w:pPr>
            <w:r w:rsidRPr="006358F3">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35.0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35.0</w:t>
            </w:r>
          </w:p>
        </w:tc>
        <w:tc>
          <w:tcPr>
            <w:tcW w:w="2430" w:type="dxa"/>
            <w:tcBorders>
              <w:top w:val="single" w:sz="8" w:space="0" w:color="AEAEAE"/>
              <w:left w:val="single" w:sz="8" w:space="0" w:color="E0E0E0"/>
              <w:bottom w:val="single" w:sz="8" w:space="0" w:color="AEAEAE"/>
              <w:right w:val="nil"/>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61.7</w:t>
            </w:r>
          </w:p>
        </w:tc>
      </w:tr>
      <w:tr w:rsidR="006358F3" w:rsidRPr="006358F3" w:rsidTr="006358F3">
        <w:trPr>
          <w:cantSplit/>
        </w:trPr>
        <w:tc>
          <w:tcPr>
            <w:tcW w:w="734" w:type="dxa"/>
            <w:vMerge/>
            <w:tcBorders>
              <w:top w:val="single" w:sz="8" w:space="0" w:color="152935"/>
              <w:left w:val="nil"/>
              <w:bottom w:val="single" w:sz="8" w:space="0" w:color="152935"/>
              <w:right w:val="nil"/>
            </w:tcBorders>
            <w:shd w:val="clear" w:color="auto" w:fill="E0E0E0"/>
          </w:tcPr>
          <w:p w:rsidR="006358F3" w:rsidRPr="006358F3" w:rsidRDefault="006358F3" w:rsidP="006358F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6358F3" w:rsidRPr="006358F3" w:rsidRDefault="006358F3" w:rsidP="006358F3">
            <w:pPr>
              <w:autoSpaceDE w:val="0"/>
              <w:autoSpaceDN w:val="0"/>
              <w:adjustRightInd w:val="0"/>
              <w:spacing w:after="0" w:line="320" w:lineRule="atLeast"/>
              <w:ind w:left="60" w:right="60"/>
              <w:jc w:val="left"/>
              <w:rPr>
                <w:rFonts w:cs="Times New Roman"/>
                <w:szCs w:val="24"/>
              </w:rPr>
            </w:pPr>
            <w:r w:rsidRPr="006358F3">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38.3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38.3</w:t>
            </w:r>
          </w:p>
        </w:tc>
        <w:tc>
          <w:tcPr>
            <w:tcW w:w="2430" w:type="dxa"/>
            <w:tcBorders>
              <w:top w:val="single" w:sz="8" w:space="0" w:color="AEAEAE"/>
              <w:left w:val="single" w:sz="8" w:space="0" w:color="E0E0E0"/>
              <w:bottom w:val="single" w:sz="8" w:space="0" w:color="AEAEAE"/>
              <w:right w:val="nil"/>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100.0</w:t>
            </w:r>
          </w:p>
        </w:tc>
      </w:tr>
      <w:tr w:rsidR="006358F3" w:rsidRPr="006358F3" w:rsidTr="006358F3">
        <w:trPr>
          <w:cantSplit/>
        </w:trPr>
        <w:tc>
          <w:tcPr>
            <w:tcW w:w="734" w:type="dxa"/>
            <w:vMerge/>
            <w:tcBorders>
              <w:top w:val="single" w:sz="8" w:space="0" w:color="152935"/>
              <w:left w:val="nil"/>
              <w:bottom w:val="single" w:sz="8" w:space="0" w:color="152935"/>
              <w:right w:val="nil"/>
            </w:tcBorders>
            <w:shd w:val="clear" w:color="auto" w:fill="E0E0E0"/>
          </w:tcPr>
          <w:p w:rsidR="006358F3" w:rsidRPr="006358F3" w:rsidRDefault="006358F3" w:rsidP="006358F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6358F3" w:rsidRPr="006358F3" w:rsidRDefault="006358F3" w:rsidP="006358F3">
            <w:pPr>
              <w:autoSpaceDE w:val="0"/>
              <w:autoSpaceDN w:val="0"/>
              <w:adjustRightInd w:val="0"/>
              <w:spacing w:after="0" w:line="320" w:lineRule="atLeast"/>
              <w:ind w:left="60" w:right="60"/>
              <w:jc w:val="left"/>
              <w:rPr>
                <w:rFonts w:cs="Times New Roman"/>
                <w:szCs w:val="24"/>
              </w:rPr>
            </w:pPr>
            <w:r w:rsidRPr="006358F3">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6358F3" w:rsidRPr="006358F3" w:rsidRDefault="006358F3" w:rsidP="006358F3">
            <w:pPr>
              <w:autoSpaceDE w:val="0"/>
              <w:autoSpaceDN w:val="0"/>
              <w:adjustRightInd w:val="0"/>
              <w:spacing w:after="0" w:line="320" w:lineRule="atLeast"/>
              <w:ind w:left="60" w:right="60"/>
              <w:jc w:val="right"/>
              <w:rPr>
                <w:rFonts w:cs="Times New Roman"/>
                <w:szCs w:val="24"/>
              </w:rPr>
            </w:pPr>
            <w:r w:rsidRPr="006358F3">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6358F3" w:rsidRPr="006358F3" w:rsidRDefault="006358F3" w:rsidP="006358F3">
            <w:pPr>
              <w:autoSpaceDE w:val="0"/>
              <w:autoSpaceDN w:val="0"/>
              <w:adjustRightInd w:val="0"/>
              <w:spacing w:after="0" w:line="240" w:lineRule="auto"/>
              <w:jc w:val="left"/>
              <w:rPr>
                <w:rFonts w:cs="Times New Roman"/>
                <w:szCs w:val="24"/>
              </w:rPr>
            </w:pPr>
          </w:p>
        </w:tc>
      </w:tr>
    </w:tbl>
    <w:p w:rsidR="006358F3" w:rsidRPr="00351D3D" w:rsidRDefault="006358F3" w:rsidP="006358F3">
      <w:pPr>
        <w:rPr>
          <w:b/>
        </w:rPr>
      </w:pPr>
      <w:r w:rsidRPr="00351D3D">
        <w:rPr>
          <w:b/>
        </w:rPr>
        <w:t>Source: Primary data (2019)</w:t>
      </w:r>
    </w:p>
    <w:p w:rsidR="00CE5DBB" w:rsidRDefault="00A0378F" w:rsidP="001B37F8">
      <w:r>
        <w:t xml:space="preserve">The results in table 4.3 indicate that 6.7% of the respondents strongly disagreed, 8.3% disagreed, 11.7% were not sure, these stated that their roles are not in direct link with accounting information, 35.0% agreed while 38.3% strongly </w:t>
      </w:r>
      <w:proofErr w:type="spellStart"/>
      <w:r>
        <w:t>agreed.</w:t>
      </w:r>
      <w:r w:rsidR="00AF02E9">
        <w:t>Majority</w:t>
      </w:r>
      <w:proofErr w:type="spellEnd"/>
      <w:r w:rsidR="00AF02E9">
        <w:t xml:space="preserve"> of the respondents 73.3% generally agreed that the organisation has a well-developed computerised internal control system. </w:t>
      </w:r>
      <w:r w:rsidR="001B37F8">
        <w:rPr>
          <w:rFonts w:eastAsiaTheme="minorHAnsi"/>
        </w:rPr>
        <w:t xml:space="preserve">Respondents stated the company uses Sage One accounting software </w:t>
      </w:r>
      <w:r w:rsidR="001B37F8">
        <w:t xml:space="preserve">which does not include features such as payroll, purchase orders, or time billing, and reporting is minimal. </w:t>
      </w:r>
      <w:r w:rsidR="00CE5DBB">
        <w:t>It was also revealed that the system has not had major functional failures and is able to produce all the required reports as initially scheduled for meetings. This means that accounting records are kept properly due to maximum recording features of the software.</w:t>
      </w:r>
    </w:p>
    <w:p w:rsidR="00F12419" w:rsidRDefault="00F12419" w:rsidP="00F12419">
      <w:pPr>
        <w:pStyle w:val="Heading1"/>
      </w:pPr>
      <w:bookmarkStart w:id="160" w:name="_Toc20998884"/>
      <w:r>
        <w:t>The installed internal control easily detects risks and errors</w:t>
      </w:r>
      <w:bookmarkEnd w:id="160"/>
    </w:p>
    <w:p w:rsidR="00F12419" w:rsidRDefault="00F12419" w:rsidP="00F12419">
      <w:r>
        <w:t>Respondents were asked whether the internal control easily detects risks and errors, results to the question are highlighted in table 4.4</w:t>
      </w:r>
    </w:p>
    <w:p w:rsidR="00F12419" w:rsidRDefault="00F12419" w:rsidP="00F12419"/>
    <w:p w:rsidR="00F12419" w:rsidRDefault="00F12419" w:rsidP="00F12419"/>
    <w:p w:rsidR="00F12419" w:rsidRPr="00F12419" w:rsidRDefault="00F12419" w:rsidP="00F12419"/>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620"/>
        <w:gridCol w:w="2340"/>
      </w:tblGrid>
      <w:tr w:rsidR="00F12419" w:rsidRPr="00F12419" w:rsidTr="00F12419">
        <w:trPr>
          <w:cantSplit/>
        </w:trPr>
        <w:tc>
          <w:tcPr>
            <w:tcW w:w="8910" w:type="dxa"/>
            <w:gridSpan w:val="6"/>
            <w:tcBorders>
              <w:top w:val="nil"/>
              <w:left w:val="nil"/>
              <w:bottom w:val="nil"/>
              <w:right w:val="nil"/>
            </w:tcBorders>
            <w:shd w:val="clear" w:color="auto" w:fill="FFFFFF"/>
            <w:vAlign w:val="center"/>
          </w:tcPr>
          <w:p w:rsidR="00F12419" w:rsidRPr="00F12419" w:rsidRDefault="00F12419" w:rsidP="00F12419">
            <w:pPr>
              <w:pStyle w:val="Heading1"/>
            </w:pPr>
            <w:bookmarkStart w:id="161" w:name="_Toc15727686"/>
            <w:bookmarkStart w:id="162" w:name="_Toc16587735"/>
            <w:bookmarkStart w:id="163" w:name="_Toc19118311"/>
            <w:bookmarkStart w:id="164" w:name="_Toc20998885"/>
            <w:r>
              <w:lastRenderedPageBreak/>
              <w:t xml:space="preserve">Table 4.4: </w:t>
            </w:r>
            <w:r w:rsidRPr="00F12419">
              <w:t>The installed internal control easily detects risk and errors</w:t>
            </w:r>
            <w:bookmarkEnd w:id="161"/>
            <w:bookmarkEnd w:id="162"/>
            <w:bookmarkEnd w:id="163"/>
            <w:bookmarkEnd w:id="164"/>
          </w:p>
        </w:tc>
      </w:tr>
      <w:tr w:rsidR="00F12419" w:rsidRPr="00F12419" w:rsidTr="00F12419">
        <w:trPr>
          <w:cantSplit/>
        </w:trPr>
        <w:tc>
          <w:tcPr>
            <w:tcW w:w="2700" w:type="dxa"/>
            <w:gridSpan w:val="2"/>
            <w:tcBorders>
              <w:top w:val="nil"/>
              <w:left w:val="nil"/>
              <w:bottom w:val="single" w:sz="8" w:space="0" w:color="152935"/>
              <w:right w:val="nil"/>
            </w:tcBorders>
            <w:shd w:val="clear" w:color="auto" w:fill="FFFFFF"/>
            <w:vAlign w:val="bottom"/>
          </w:tcPr>
          <w:p w:rsidR="00F12419" w:rsidRPr="00F12419" w:rsidRDefault="00F12419" w:rsidP="00F12419">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F12419" w:rsidRPr="00F12419" w:rsidRDefault="00F12419" w:rsidP="00F12419">
            <w:pPr>
              <w:autoSpaceDE w:val="0"/>
              <w:autoSpaceDN w:val="0"/>
              <w:adjustRightInd w:val="0"/>
              <w:spacing w:after="0" w:line="320" w:lineRule="atLeast"/>
              <w:ind w:left="60" w:right="60"/>
              <w:jc w:val="center"/>
              <w:rPr>
                <w:rFonts w:cs="Times New Roman"/>
                <w:szCs w:val="24"/>
              </w:rPr>
            </w:pPr>
            <w:r w:rsidRPr="00F12419">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F12419" w:rsidRPr="00F12419" w:rsidRDefault="00F12419" w:rsidP="00F12419">
            <w:pPr>
              <w:autoSpaceDE w:val="0"/>
              <w:autoSpaceDN w:val="0"/>
              <w:adjustRightInd w:val="0"/>
              <w:spacing w:after="0" w:line="320" w:lineRule="atLeast"/>
              <w:ind w:left="60" w:right="60"/>
              <w:jc w:val="center"/>
              <w:rPr>
                <w:rFonts w:cs="Times New Roman"/>
                <w:szCs w:val="24"/>
              </w:rPr>
            </w:pPr>
            <w:r w:rsidRPr="00F12419">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F12419" w:rsidRPr="00F12419" w:rsidRDefault="00F12419" w:rsidP="00F12419">
            <w:pPr>
              <w:autoSpaceDE w:val="0"/>
              <w:autoSpaceDN w:val="0"/>
              <w:adjustRightInd w:val="0"/>
              <w:spacing w:after="0" w:line="320" w:lineRule="atLeast"/>
              <w:ind w:left="60" w:right="60"/>
              <w:jc w:val="center"/>
              <w:rPr>
                <w:rFonts w:cs="Times New Roman"/>
                <w:szCs w:val="24"/>
              </w:rPr>
            </w:pPr>
            <w:r w:rsidRPr="00F12419">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F12419" w:rsidRPr="00F12419" w:rsidRDefault="00F12419" w:rsidP="00F12419">
            <w:pPr>
              <w:autoSpaceDE w:val="0"/>
              <w:autoSpaceDN w:val="0"/>
              <w:adjustRightInd w:val="0"/>
              <w:spacing w:after="0" w:line="320" w:lineRule="atLeast"/>
              <w:ind w:left="60" w:right="60"/>
              <w:jc w:val="center"/>
              <w:rPr>
                <w:rFonts w:cs="Times New Roman"/>
                <w:szCs w:val="24"/>
              </w:rPr>
            </w:pPr>
            <w:r w:rsidRPr="00F12419">
              <w:rPr>
                <w:rFonts w:cs="Times New Roman"/>
                <w:szCs w:val="24"/>
              </w:rPr>
              <w:t>Cumulative Percent</w:t>
            </w:r>
          </w:p>
        </w:tc>
      </w:tr>
      <w:tr w:rsidR="00F12419" w:rsidRPr="00F12419" w:rsidTr="00F12419">
        <w:trPr>
          <w:cantSplit/>
        </w:trPr>
        <w:tc>
          <w:tcPr>
            <w:tcW w:w="734" w:type="dxa"/>
            <w:vMerge w:val="restart"/>
            <w:tcBorders>
              <w:top w:val="single" w:sz="8" w:space="0" w:color="152935"/>
              <w:left w:val="nil"/>
              <w:bottom w:val="single" w:sz="8" w:space="0" w:color="152935"/>
              <w:right w:val="nil"/>
            </w:tcBorders>
            <w:shd w:val="clear" w:color="auto" w:fill="E0E0E0"/>
          </w:tcPr>
          <w:p w:rsidR="00F12419" w:rsidRPr="00F12419" w:rsidRDefault="00F12419" w:rsidP="00F12419">
            <w:pPr>
              <w:autoSpaceDE w:val="0"/>
              <w:autoSpaceDN w:val="0"/>
              <w:adjustRightInd w:val="0"/>
              <w:spacing w:after="0" w:line="320" w:lineRule="atLeast"/>
              <w:ind w:left="60" w:right="60"/>
              <w:jc w:val="left"/>
              <w:rPr>
                <w:rFonts w:cs="Times New Roman"/>
                <w:szCs w:val="24"/>
              </w:rPr>
            </w:pPr>
            <w:r w:rsidRPr="00F12419">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F12419" w:rsidRPr="00F12419" w:rsidRDefault="00F12419" w:rsidP="00F12419">
            <w:pPr>
              <w:autoSpaceDE w:val="0"/>
              <w:autoSpaceDN w:val="0"/>
              <w:adjustRightInd w:val="0"/>
              <w:spacing w:after="0" w:line="320" w:lineRule="atLeast"/>
              <w:ind w:left="60" w:right="60"/>
              <w:jc w:val="left"/>
              <w:rPr>
                <w:rFonts w:cs="Times New Roman"/>
                <w:szCs w:val="24"/>
              </w:rPr>
            </w:pPr>
            <w:r w:rsidRPr="00F12419">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15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25.0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25.0</w:t>
            </w:r>
          </w:p>
        </w:tc>
        <w:tc>
          <w:tcPr>
            <w:tcW w:w="2340" w:type="dxa"/>
            <w:tcBorders>
              <w:top w:val="single" w:sz="8" w:space="0" w:color="152935"/>
              <w:left w:val="single" w:sz="8" w:space="0" w:color="E0E0E0"/>
              <w:bottom w:val="single" w:sz="8" w:space="0" w:color="AEAEAE"/>
              <w:right w:val="nil"/>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25.0</w:t>
            </w:r>
          </w:p>
        </w:tc>
      </w:tr>
      <w:tr w:rsidR="00F12419" w:rsidRPr="00F12419" w:rsidTr="00F12419">
        <w:trPr>
          <w:cantSplit/>
        </w:trPr>
        <w:tc>
          <w:tcPr>
            <w:tcW w:w="734" w:type="dxa"/>
            <w:vMerge/>
            <w:tcBorders>
              <w:top w:val="single" w:sz="8" w:space="0" w:color="152935"/>
              <w:left w:val="nil"/>
              <w:bottom w:val="single" w:sz="8" w:space="0" w:color="152935"/>
              <w:right w:val="nil"/>
            </w:tcBorders>
            <w:shd w:val="clear" w:color="auto" w:fill="E0E0E0"/>
          </w:tcPr>
          <w:p w:rsidR="00F12419" w:rsidRPr="00F12419" w:rsidRDefault="00F12419" w:rsidP="00F1241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F12419" w:rsidRPr="00F12419" w:rsidRDefault="00F12419" w:rsidP="00F12419">
            <w:pPr>
              <w:autoSpaceDE w:val="0"/>
              <w:autoSpaceDN w:val="0"/>
              <w:adjustRightInd w:val="0"/>
              <w:spacing w:after="0" w:line="320" w:lineRule="atLeast"/>
              <w:ind w:left="60" w:right="60"/>
              <w:jc w:val="left"/>
              <w:rPr>
                <w:rFonts w:cs="Times New Roman"/>
                <w:szCs w:val="24"/>
              </w:rPr>
            </w:pPr>
            <w:r w:rsidRPr="00F12419">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31.7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31.7</w:t>
            </w:r>
          </w:p>
        </w:tc>
        <w:tc>
          <w:tcPr>
            <w:tcW w:w="2340" w:type="dxa"/>
            <w:tcBorders>
              <w:top w:val="single" w:sz="8" w:space="0" w:color="AEAEAE"/>
              <w:left w:val="single" w:sz="8" w:space="0" w:color="E0E0E0"/>
              <w:bottom w:val="single" w:sz="8" w:space="0" w:color="AEAEAE"/>
              <w:right w:val="nil"/>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56.7</w:t>
            </w:r>
          </w:p>
        </w:tc>
      </w:tr>
      <w:tr w:rsidR="00F12419" w:rsidRPr="00F12419" w:rsidTr="00F12419">
        <w:trPr>
          <w:cantSplit/>
        </w:trPr>
        <w:tc>
          <w:tcPr>
            <w:tcW w:w="734" w:type="dxa"/>
            <w:vMerge/>
            <w:tcBorders>
              <w:top w:val="single" w:sz="8" w:space="0" w:color="152935"/>
              <w:left w:val="nil"/>
              <w:bottom w:val="single" w:sz="8" w:space="0" w:color="152935"/>
              <w:right w:val="nil"/>
            </w:tcBorders>
            <w:shd w:val="clear" w:color="auto" w:fill="E0E0E0"/>
          </w:tcPr>
          <w:p w:rsidR="00F12419" w:rsidRPr="00F12419" w:rsidRDefault="00F12419" w:rsidP="00F1241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F12419" w:rsidRPr="00F12419" w:rsidRDefault="00F12419" w:rsidP="00F12419">
            <w:pPr>
              <w:autoSpaceDE w:val="0"/>
              <w:autoSpaceDN w:val="0"/>
              <w:adjustRightInd w:val="0"/>
              <w:spacing w:after="0" w:line="320" w:lineRule="atLeast"/>
              <w:ind w:left="60" w:right="60"/>
              <w:jc w:val="left"/>
              <w:rPr>
                <w:rFonts w:cs="Times New Roman"/>
                <w:szCs w:val="24"/>
              </w:rPr>
            </w:pPr>
            <w:r w:rsidRPr="00F12419">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8.3</w:t>
            </w:r>
          </w:p>
        </w:tc>
        <w:tc>
          <w:tcPr>
            <w:tcW w:w="2340" w:type="dxa"/>
            <w:tcBorders>
              <w:top w:val="single" w:sz="8" w:space="0" w:color="AEAEAE"/>
              <w:left w:val="single" w:sz="8" w:space="0" w:color="E0E0E0"/>
              <w:bottom w:val="single" w:sz="8" w:space="0" w:color="AEAEAE"/>
              <w:right w:val="nil"/>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65.0</w:t>
            </w:r>
          </w:p>
        </w:tc>
      </w:tr>
      <w:tr w:rsidR="00F12419" w:rsidRPr="00F12419" w:rsidTr="00F12419">
        <w:trPr>
          <w:cantSplit/>
        </w:trPr>
        <w:tc>
          <w:tcPr>
            <w:tcW w:w="734" w:type="dxa"/>
            <w:vMerge/>
            <w:tcBorders>
              <w:top w:val="single" w:sz="8" w:space="0" w:color="152935"/>
              <w:left w:val="nil"/>
              <w:bottom w:val="single" w:sz="8" w:space="0" w:color="152935"/>
              <w:right w:val="nil"/>
            </w:tcBorders>
            <w:shd w:val="clear" w:color="auto" w:fill="E0E0E0"/>
          </w:tcPr>
          <w:p w:rsidR="00F12419" w:rsidRPr="00F12419" w:rsidRDefault="00F12419" w:rsidP="00F1241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F12419" w:rsidRPr="00F12419" w:rsidRDefault="00F12419" w:rsidP="00F12419">
            <w:pPr>
              <w:autoSpaceDE w:val="0"/>
              <w:autoSpaceDN w:val="0"/>
              <w:adjustRightInd w:val="0"/>
              <w:spacing w:after="0" w:line="320" w:lineRule="atLeast"/>
              <w:ind w:left="60" w:right="60"/>
              <w:jc w:val="left"/>
              <w:rPr>
                <w:rFonts w:cs="Times New Roman"/>
                <w:szCs w:val="24"/>
              </w:rPr>
            </w:pPr>
            <w:r w:rsidRPr="00F12419">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15.0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15.0</w:t>
            </w:r>
          </w:p>
        </w:tc>
        <w:tc>
          <w:tcPr>
            <w:tcW w:w="2340" w:type="dxa"/>
            <w:tcBorders>
              <w:top w:val="single" w:sz="8" w:space="0" w:color="AEAEAE"/>
              <w:left w:val="single" w:sz="8" w:space="0" w:color="E0E0E0"/>
              <w:bottom w:val="single" w:sz="8" w:space="0" w:color="AEAEAE"/>
              <w:right w:val="nil"/>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80.0</w:t>
            </w:r>
          </w:p>
        </w:tc>
      </w:tr>
      <w:tr w:rsidR="00F12419" w:rsidRPr="00F12419" w:rsidTr="00F12419">
        <w:trPr>
          <w:cantSplit/>
        </w:trPr>
        <w:tc>
          <w:tcPr>
            <w:tcW w:w="734" w:type="dxa"/>
            <w:vMerge/>
            <w:tcBorders>
              <w:top w:val="single" w:sz="8" w:space="0" w:color="152935"/>
              <w:left w:val="nil"/>
              <w:bottom w:val="single" w:sz="8" w:space="0" w:color="152935"/>
              <w:right w:val="nil"/>
            </w:tcBorders>
            <w:shd w:val="clear" w:color="auto" w:fill="E0E0E0"/>
          </w:tcPr>
          <w:p w:rsidR="00F12419" w:rsidRPr="00F12419" w:rsidRDefault="00F12419" w:rsidP="00F1241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F12419" w:rsidRPr="00F12419" w:rsidRDefault="00F12419" w:rsidP="00F12419">
            <w:pPr>
              <w:autoSpaceDE w:val="0"/>
              <w:autoSpaceDN w:val="0"/>
              <w:adjustRightInd w:val="0"/>
              <w:spacing w:after="0" w:line="320" w:lineRule="atLeast"/>
              <w:ind w:left="60" w:right="60"/>
              <w:jc w:val="left"/>
              <w:rPr>
                <w:rFonts w:cs="Times New Roman"/>
                <w:szCs w:val="24"/>
              </w:rPr>
            </w:pPr>
            <w:r w:rsidRPr="00F12419">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20.0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20.0</w:t>
            </w:r>
          </w:p>
        </w:tc>
        <w:tc>
          <w:tcPr>
            <w:tcW w:w="2340" w:type="dxa"/>
            <w:tcBorders>
              <w:top w:val="single" w:sz="8" w:space="0" w:color="AEAEAE"/>
              <w:left w:val="single" w:sz="8" w:space="0" w:color="E0E0E0"/>
              <w:bottom w:val="single" w:sz="8" w:space="0" w:color="AEAEAE"/>
              <w:right w:val="nil"/>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100.0</w:t>
            </w:r>
          </w:p>
        </w:tc>
      </w:tr>
      <w:tr w:rsidR="00F12419" w:rsidRPr="00F12419" w:rsidTr="00F12419">
        <w:trPr>
          <w:cantSplit/>
        </w:trPr>
        <w:tc>
          <w:tcPr>
            <w:tcW w:w="734" w:type="dxa"/>
            <w:vMerge/>
            <w:tcBorders>
              <w:top w:val="single" w:sz="8" w:space="0" w:color="152935"/>
              <w:left w:val="nil"/>
              <w:bottom w:val="single" w:sz="8" w:space="0" w:color="152935"/>
              <w:right w:val="nil"/>
            </w:tcBorders>
            <w:shd w:val="clear" w:color="auto" w:fill="E0E0E0"/>
          </w:tcPr>
          <w:p w:rsidR="00F12419" w:rsidRPr="00F12419" w:rsidRDefault="00F12419" w:rsidP="00F1241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F12419" w:rsidRPr="00F12419" w:rsidRDefault="00F12419" w:rsidP="00F12419">
            <w:pPr>
              <w:autoSpaceDE w:val="0"/>
              <w:autoSpaceDN w:val="0"/>
              <w:adjustRightInd w:val="0"/>
              <w:spacing w:after="0" w:line="320" w:lineRule="atLeast"/>
              <w:ind w:left="60" w:right="60"/>
              <w:jc w:val="left"/>
              <w:rPr>
                <w:rFonts w:cs="Times New Roman"/>
                <w:szCs w:val="24"/>
              </w:rPr>
            </w:pPr>
            <w:r w:rsidRPr="00F12419">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F12419" w:rsidRPr="00F12419" w:rsidRDefault="00F12419" w:rsidP="00F12419">
            <w:pPr>
              <w:autoSpaceDE w:val="0"/>
              <w:autoSpaceDN w:val="0"/>
              <w:adjustRightInd w:val="0"/>
              <w:spacing w:after="0" w:line="320" w:lineRule="atLeast"/>
              <w:ind w:left="60" w:right="60"/>
              <w:jc w:val="right"/>
              <w:rPr>
                <w:rFonts w:cs="Times New Roman"/>
                <w:szCs w:val="24"/>
              </w:rPr>
            </w:pPr>
            <w:r w:rsidRPr="00F12419">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F12419" w:rsidRPr="00F12419" w:rsidRDefault="00F12419" w:rsidP="00F12419">
            <w:pPr>
              <w:autoSpaceDE w:val="0"/>
              <w:autoSpaceDN w:val="0"/>
              <w:adjustRightInd w:val="0"/>
              <w:spacing w:after="0" w:line="240" w:lineRule="auto"/>
              <w:jc w:val="left"/>
              <w:rPr>
                <w:rFonts w:cs="Times New Roman"/>
                <w:szCs w:val="24"/>
              </w:rPr>
            </w:pPr>
          </w:p>
        </w:tc>
      </w:tr>
    </w:tbl>
    <w:p w:rsidR="00D80223" w:rsidRPr="00351D3D" w:rsidRDefault="00D80223" w:rsidP="00D80223">
      <w:pPr>
        <w:rPr>
          <w:b/>
        </w:rPr>
      </w:pPr>
      <w:r w:rsidRPr="00351D3D">
        <w:rPr>
          <w:b/>
        </w:rPr>
        <w:t>Source: Primary data (2019)</w:t>
      </w:r>
    </w:p>
    <w:p w:rsidR="00F12419" w:rsidRDefault="00D80223" w:rsidP="00D80223">
      <w:r>
        <w:t xml:space="preserve">According to results in table 4.4, it is seen that </w:t>
      </w:r>
      <w:r w:rsidR="004906DC">
        <w:t>25.0% of the respondents strongly disagreed, 31.7% disagreed, 8.3% were not sure, 15.0% agreed while 20.0% strongly agreed respectively.</w:t>
      </w:r>
      <w:r w:rsidR="00AD2596">
        <w:t xml:space="preserve"> Majority of the respondents that is 56.7% generally disagreed to the statement, </w:t>
      </w:r>
      <w:r w:rsidR="00306674">
        <w:t>which means that the system is not effectively utilised to detect risk and errors. During an interview session, one respondent stated that;</w:t>
      </w:r>
    </w:p>
    <w:p w:rsidR="00306674" w:rsidRPr="00BF28F5" w:rsidRDefault="00BF28F5" w:rsidP="00BF28F5">
      <w:pPr>
        <w:ind w:left="720"/>
        <w:rPr>
          <w:i/>
        </w:rPr>
      </w:pPr>
      <w:r w:rsidRPr="00BF28F5">
        <w:rPr>
          <w:i/>
        </w:rPr>
        <w:t>“</w:t>
      </w:r>
      <w:r w:rsidR="00306674" w:rsidRPr="00BF28F5">
        <w:rPr>
          <w:i/>
        </w:rPr>
        <w:t>The inconsistencies of the system are one of the major contributing factors to increased levels of risk within the company. It was basically due to such failures that the payments</w:t>
      </w:r>
      <w:r w:rsidR="00306674" w:rsidRPr="00BF28F5">
        <w:rPr>
          <w:rFonts w:cs="Times New Roman"/>
          <w:i/>
          <w:color w:val="000000" w:themeColor="text1"/>
          <w:szCs w:val="24"/>
        </w:rPr>
        <w:t xml:space="preserve"> totaling to UGX 12,674,000 had no supporting documents and in the absence of supporting documents the funds were unaccounted for, and this was not the first instance of risk/ error as the matter is yet to be concluded</w:t>
      </w:r>
      <w:r w:rsidRPr="00BF28F5">
        <w:rPr>
          <w:rFonts w:cs="Times New Roman"/>
          <w:i/>
          <w:color w:val="000000" w:themeColor="text1"/>
          <w:szCs w:val="24"/>
        </w:rPr>
        <w:t>”.</w:t>
      </w:r>
    </w:p>
    <w:p w:rsidR="0084136E" w:rsidRDefault="00BF28F5" w:rsidP="0088505A">
      <w:pPr>
        <w:rPr>
          <w:rFonts w:cs="Times New Roman"/>
          <w:color w:val="000000" w:themeColor="text1"/>
          <w:szCs w:val="24"/>
        </w:rPr>
      </w:pPr>
      <w:r>
        <w:rPr>
          <w:rFonts w:cs="Times New Roman"/>
          <w:color w:val="000000" w:themeColor="text1"/>
          <w:szCs w:val="24"/>
        </w:rPr>
        <w:t xml:space="preserve">This means that auditors have not developed an efficient and reliable system to implement the prevention and identification of errors. </w:t>
      </w:r>
    </w:p>
    <w:p w:rsidR="007644DA" w:rsidRDefault="007644DA" w:rsidP="007644DA">
      <w:pPr>
        <w:pStyle w:val="Heading1"/>
      </w:pPr>
      <w:bookmarkStart w:id="165" w:name="_Toc20998886"/>
      <w:r>
        <w:t>There are ongoing and independent reconciliation of all balances</w:t>
      </w:r>
      <w:bookmarkEnd w:id="165"/>
    </w:p>
    <w:p w:rsidR="007644DA" w:rsidRPr="007644DA" w:rsidRDefault="007644DA" w:rsidP="007644DA">
      <w:r>
        <w:t>Respondents were also asked whether there are ongoing and independent reconciliation of all balances. Results to the question are captured in table 4.5</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620"/>
        <w:gridCol w:w="2520"/>
      </w:tblGrid>
      <w:tr w:rsidR="007644DA" w:rsidRPr="007644DA" w:rsidTr="007644DA">
        <w:trPr>
          <w:cantSplit/>
        </w:trPr>
        <w:tc>
          <w:tcPr>
            <w:tcW w:w="9090" w:type="dxa"/>
            <w:gridSpan w:val="6"/>
            <w:tcBorders>
              <w:top w:val="nil"/>
              <w:left w:val="nil"/>
              <w:bottom w:val="nil"/>
              <w:right w:val="nil"/>
            </w:tcBorders>
            <w:shd w:val="clear" w:color="auto" w:fill="FFFFFF"/>
            <w:vAlign w:val="center"/>
          </w:tcPr>
          <w:p w:rsidR="007644DA" w:rsidRPr="007644DA" w:rsidRDefault="007644DA" w:rsidP="007644DA">
            <w:pPr>
              <w:pStyle w:val="Heading1"/>
            </w:pPr>
            <w:bookmarkStart w:id="166" w:name="_Toc15727688"/>
            <w:bookmarkStart w:id="167" w:name="_Toc16587737"/>
            <w:bookmarkStart w:id="168" w:name="_Toc19118313"/>
            <w:bookmarkStart w:id="169" w:name="_Toc20998887"/>
            <w:r>
              <w:lastRenderedPageBreak/>
              <w:t xml:space="preserve">Table 4.5: </w:t>
            </w:r>
            <w:r w:rsidRPr="007644DA">
              <w:t>There are ongoing and independent reconciliation of all balances</w:t>
            </w:r>
            <w:bookmarkEnd w:id="166"/>
            <w:bookmarkEnd w:id="167"/>
            <w:bookmarkEnd w:id="168"/>
            <w:bookmarkEnd w:id="169"/>
          </w:p>
        </w:tc>
      </w:tr>
      <w:tr w:rsidR="007644DA" w:rsidRPr="007644DA" w:rsidTr="007644DA">
        <w:trPr>
          <w:cantSplit/>
        </w:trPr>
        <w:tc>
          <w:tcPr>
            <w:tcW w:w="2700" w:type="dxa"/>
            <w:gridSpan w:val="2"/>
            <w:tcBorders>
              <w:top w:val="nil"/>
              <w:left w:val="nil"/>
              <w:bottom w:val="single" w:sz="8" w:space="0" w:color="152935"/>
              <w:right w:val="nil"/>
            </w:tcBorders>
            <w:shd w:val="clear" w:color="auto" w:fill="FFFFFF"/>
            <w:vAlign w:val="bottom"/>
          </w:tcPr>
          <w:p w:rsidR="007644DA" w:rsidRPr="007644DA" w:rsidRDefault="007644DA" w:rsidP="007644DA">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7644DA" w:rsidRPr="007644DA" w:rsidRDefault="007644DA" w:rsidP="007644DA">
            <w:pPr>
              <w:autoSpaceDE w:val="0"/>
              <w:autoSpaceDN w:val="0"/>
              <w:adjustRightInd w:val="0"/>
              <w:spacing w:after="0" w:line="320" w:lineRule="atLeast"/>
              <w:ind w:left="60" w:right="60"/>
              <w:jc w:val="center"/>
              <w:rPr>
                <w:rFonts w:cs="Times New Roman"/>
                <w:szCs w:val="24"/>
              </w:rPr>
            </w:pPr>
            <w:r w:rsidRPr="007644DA">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7644DA" w:rsidRPr="007644DA" w:rsidRDefault="007644DA" w:rsidP="007644DA">
            <w:pPr>
              <w:autoSpaceDE w:val="0"/>
              <w:autoSpaceDN w:val="0"/>
              <w:adjustRightInd w:val="0"/>
              <w:spacing w:after="0" w:line="320" w:lineRule="atLeast"/>
              <w:ind w:left="60" w:right="60"/>
              <w:jc w:val="center"/>
              <w:rPr>
                <w:rFonts w:cs="Times New Roman"/>
                <w:szCs w:val="24"/>
              </w:rPr>
            </w:pPr>
            <w:r w:rsidRPr="007644DA">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7644DA" w:rsidRPr="007644DA" w:rsidRDefault="007644DA" w:rsidP="007644DA">
            <w:pPr>
              <w:autoSpaceDE w:val="0"/>
              <w:autoSpaceDN w:val="0"/>
              <w:adjustRightInd w:val="0"/>
              <w:spacing w:after="0" w:line="320" w:lineRule="atLeast"/>
              <w:ind w:left="60" w:right="60"/>
              <w:jc w:val="center"/>
              <w:rPr>
                <w:rFonts w:cs="Times New Roman"/>
                <w:szCs w:val="24"/>
              </w:rPr>
            </w:pPr>
            <w:r w:rsidRPr="007644DA">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7644DA" w:rsidRPr="007644DA" w:rsidRDefault="007644DA" w:rsidP="007644DA">
            <w:pPr>
              <w:autoSpaceDE w:val="0"/>
              <w:autoSpaceDN w:val="0"/>
              <w:adjustRightInd w:val="0"/>
              <w:spacing w:after="0" w:line="320" w:lineRule="atLeast"/>
              <w:ind w:left="60" w:right="60"/>
              <w:jc w:val="center"/>
              <w:rPr>
                <w:rFonts w:cs="Times New Roman"/>
                <w:szCs w:val="24"/>
              </w:rPr>
            </w:pPr>
            <w:r w:rsidRPr="007644DA">
              <w:rPr>
                <w:rFonts w:cs="Times New Roman"/>
                <w:szCs w:val="24"/>
              </w:rPr>
              <w:t>Cumulative Percent</w:t>
            </w:r>
          </w:p>
        </w:tc>
      </w:tr>
      <w:tr w:rsidR="007644DA" w:rsidRPr="007644DA" w:rsidTr="007644DA">
        <w:trPr>
          <w:cantSplit/>
        </w:trPr>
        <w:tc>
          <w:tcPr>
            <w:tcW w:w="734" w:type="dxa"/>
            <w:vMerge w:val="restart"/>
            <w:tcBorders>
              <w:top w:val="single" w:sz="8" w:space="0" w:color="152935"/>
              <w:left w:val="nil"/>
              <w:bottom w:val="single" w:sz="8" w:space="0" w:color="152935"/>
              <w:right w:val="nil"/>
            </w:tcBorders>
            <w:shd w:val="clear" w:color="auto" w:fill="E0E0E0"/>
          </w:tcPr>
          <w:p w:rsidR="007644DA" w:rsidRPr="007644DA" w:rsidRDefault="007644DA" w:rsidP="007644DA">
            <w:pPr>
              <w:autoSpaceDE w:val="0"/>
              <w:autoSpaceDN w:val="0"/>
              <w:adjustRightInd w:val="0"/>
              <w:spacing w:after="0" w:line="320" w:lineRule="atLeast"/>
              <w:ind w:left="60" w:right="60"/>
              <w:jc w:val="left"/>
              <w:rPr>
                <w:rFonts w:cs="Times New Roman"/>
                <w:szCs w:val="24"/>
              </w:rPr>
            </w:pPr>
            <w:r w:rsidRPr="007644DA">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7644DA" w:rsidRPr="007644DA" w:rsidRDefault="007644DA" w:rsidP="007644DA">
            <w:pPr>
              <w:autoSpaceDE w:val="0"/>
              <w:autoSpaceDN w:val="0"/>
              <w:adjustRightInd w:val="0"/>
              <w:spacing w:after="0" w:line="320" w:lineRule="atLeast"/>
              <w:ind w:left="60" w:right="60"/>
              <w:jc w:val="left"/>
              <w:rPr>
                <w:rFonts w:cs="Times New Roman"/>
                <w:szCs w:val="24"/>
              </w:rPr>
            </w:pPr>
            <w:r w:rsidRPr="007644DA">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13.3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13.3</w:t>
            </w:r>
          </w:p>
        </w:tc>
        <w:tc>
          <w:tcPr>
            <w:tcW w:w="2520" w:type="dxa"/>
            <w:tcBorders>
              <w:top w:val="single" w:sz="8" w:space="0" w:color="152935"/>
              <w:left w:val="single" w:sz="8" w:space="0" w:color="E0E0E0"/>
              <w:bottom w:val="single" w:sz="8" w:space="0" w:color="AEAEAE"/>
              <w:right w:val="nil"/>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13.3</w:t>
            </w:r>
          </w:p>
        </w:tc>
      </w:tr>
      <w:tr w:rsidR="007644DA" w:rsidRPr="007644DA" w:rsidTr="007644DA">
        <w:trPr>
          <w:cantSplit/>
        </w:trPr>
        <w:tc>
          <w:tcPr>
            <w:tcW w:w="734" w:type="dxa"/>
            <w:vMerge/>
            <w:tcBorders>
              <w:top w:val="single" w:sz="8" w:space="0" w:color="152935"/>
              <w:left w:val="nil"/>
              <w:bottom w:val="single" w:sz="8" w:space="0" w:color="152935"/>
              <w:right w:val="nil"/>
            </w:tcBorders>
            <w:shd w:val="clear" w:color="auto" w:fill="E0E0E0"/>
          </w:tcPr>
          <w:p w:rsidR="007644DA" w:rsidRPr="007644DA" w:rsidRDefault="007644DA" w:rsidP="007644D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644DA" w:rsidRPr="007644DA" w:rsidRDefault="007644DA" w:rsidP="007644DA">
            <w:pPr>
              <w:autoSpaceDE w:val="0"/>
              <w:autoSpaceDN w:val="0"/>
              <w:adjustRightInd w:val="0"/>
              <w:spacing w:after="0" w:line="320" w:lineRule="atLeast"/>
              <w:ind w:left="60" w:right="60"/>
              <w:jc w:val="left"/>
              <w:rPr>
                <w:rFonts w:cs="Times New Roman"/>
                <w:szCs w:val="24"/>
              </w:rPr>
            </w:pPr>
            <w:r w:rsidRPr="007644DA">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15.0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15.0</w:t>
            </w:r>
          </w:p>
        </w:tc>
        <w:tc>
          <w:tcPr>
            <w:tcW w:w="2520" w:type="dxa"/>
            <w:tcBorders>
              <w:top w:val="single" w:sz="8" w:space="0" w:color="AEAEAE"/>
              <w:left w:val="single" w:sz="8" w:space="0" w:color="E0E0E0"/>
              <w:bottom w:val="single" w:sz="8" w:space="0" w:color="AEAEAE"/>
              <w:right w:val="nil"/>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28.3</w:t>
            </w:r>
          </w:p>
        </w:tc>
      </w:tr>
      <w:tr w:rsidR="007644DA" w:rsidRPr="007644DA" w:rsidTr="007644DA">
        <w:trPr>
          <w:cantSplit/>
        </w:trPr>
        <w:tc>
          <w:tcPr>
            <w:tcW w:w="734" w:type="dxa"/>
            <w:vMerge/>
            <w:tcBorders>
              <w:top w:val="single" w:sz="8" w:space="0" w:color="152935"/>
              <w:left w:val="nil"/>
              <w:bottom w:val="single" w:sz="8" w:space="0" w:color="152935"/>
              <w:right w:val="nil"/>
            </w:tcBorders>
            <w:shd w:val="clear" w:color="auto" w:fill="E0E0E0"/>
          </w:tcPr>
          <w:p w:rsidR="007644DA" w:rsidRPr="007644DA" w:rsidRDefault="007644DA" w:rsidP="007644D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644DA" w:rsidRPr="007644DA" w:rsidRDefault="007644DA" w:rsidP="007644DA">
            <w:pPr>
              <w:autoSpaceDE w:val="0"/>
              <w:autoSpaceDN w:val="0"/>
              <w:adjustRightInd w:val="0"/>
              <w:spacing w:after="0" w:line="320" w:lineRule="atLeast"/>
              <w:ind w:left="60" w:right="60"/>
              <w:jc w:val="left"/>
              <w:rPr>
                <w:rFonts w:cs="Times New Roman"/>
                <w:szCs w:val="24"/>
              </w:rPr>
            </w:pPr>
            <w:r w:rsidRPr="007644DA">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6.7</w:t>
            </w:r>
          </w:p>
        </w:tc>
        <w:tc>
          <w:tcPr>
            <w:tcW w:w="2520" w:type="dxa"/>
            <w:tcBorders>
              <w:top w:val="single" w:sz="8" w:space="0" w:color="AEAEAE"/>
              <w:left w:val="single" w:sz="8" w:space="0" w:color="E0E0E0"/>
              <w:bottom w:val="single" w:sz="8" w:space="0" w:color="AEAEAE"/>
              <w:right w:val="nil"/>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35.0</w:t>
            </w:r>
          </w:p>
        </w:tc>
      </w:tr>
      <w:tr w:rsidR="007644DA" w:rsidRPr="007644DA" w:rsidTr="007644DA">
        <w:trPr>
          <w:cantSplit/>
        </w:trPr>
        <w:tc>
          <w:tcPr>
            <w:tcW w:w="734" w:type="dxa"/>
            <w:vMerge/>
            <w:tcBorders>
              <w:top w:val="single" w:sz="8" w:space="0" w:color="152935"/>
              <w:left w:val="nil"/>
              <w:bottom w:val="single" w:sz="8" w:space="0" w:color="152935"/>
              <w:right w:val="nil"/>
            </w:tcBorders>
            <w:shd w:val="clear" w:color="auto" w:fill="E0E0E0"/>
          </w:tcPr>
          <w:p w:rsidR="007644DA" w:rsidRPr="007644DA" w:rsidRDefault="007644DA" w:rsidP="007644D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644DA" w:rsidRPr="007644DA" w:rsidRDefault="007644DA" w:rsidP="007644DA">
            <w:pPr>
              <w:autoSpaceDE w:val="0"/>
              <w:autoSpaceDN w:val="0"/>
              <w:adjustRightInd w:val="0"/>
              <w:spacing w:after="0" w:line="320" w:lineRule="atLeast"/>
              <w:ind w:left="60" w:right="60"/>
              <w:jc w:val="left"/>
              <w:rPr>
                <w:rFonts w:cs="Times New Roman"/>
                <w:szCs w:val="24"/>
              </w:rPr>
            </w:pPr>
            <w:r w:rsidRPr="007644DA">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15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25.0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25.0</w:t>
            </w:r>
          </w:p>
        </w:tc>
        <w:tc>
          <w:tcPr>
            <w:tcW w:w="2520" w:type="dxa"/>
            <w:tcBorders>
              <w:top w:val="single" w:sz="8" w:space="0" w:color="AEAEAE"/>
              <w:left w:val="single" w:sz="8" w:space="0" w:color="E0E0E0"/>
              <w:bottom w:val="single" w:sz="8" w:space="0" w:color="AEAEAE"/>
              <w:right w:val="nil"/>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60.0</w:t>
            </w:r>
          </w:p>
        </w:tc>
      </w:tr>
      <w:tr w:rsidR="007644DA" w:rsidRPr="007644DA" w:rsidTr="007644DA">
        <w:trPr>
          <w:cantSplit/>
        </w:trPr>
        <w:tc>
          <w:tcPr>
            <w:tcW w:w="734" w:type="dxa"/>
            <w:vMerge/>
            <w:tcBorders>
              <w:top w:val="single" w:sz="8" w:space="0" w:color="152935"/>
              <w:left w:val="nil"/>
              <w:bottom w:val="single" w:sz="8" w:space="0" w:color="152935"/>
              <w:right w:val="nil"/>
            </w:tcBorders>
            <w:shd w:val="clear" w:color="auto" w:fill="E0E0E0"/>
          </w:tcPr>
          <w:p w:rsidR="007644DA" w:rsidRPr="007644DA" w:rsidRDefault="007644DA" w:rsidP="007644D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644DA" w:rsidRPr="007644DA" w:rsidRDefault="007644DA" w:rsidP="007644DA">
            <w:pPr>
              <w:autoSpaceDE w:val="0"/>
              <w:autoSpaceDN w:val="0"/>
              <w:adjustRightInd w:val="0"/>
              <w:spacing w:after="0" w:line="320" w:lineRule="atLeast"/>
              <w:ind w:left="60" w:right="60"/>
              <w:jc w:val="left"/>
              <w:rPr>
                <w:rFonts w:cs="Times New Roman"/>
                <w:szCs w:val="24"/>
              </w:rPr>
            </w:pPr>
            <w:r w:rsidRPr="007644DA">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24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40.0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40.0</w:t>
            </w:r>
          </w:p>
        </w:tc>
        <w:tc>
          <w:tcPr>
            <w:tcW w:w="2520" w:type="dxa"/>
            <w:tcBorders>
              <w:top w:val="single" w:sz="8" w:space="0" w:color="AEAEAE"/>
              <w:left w:val="single" w:sz="8" w:space="0" w:color="E0E0E0"/>
              <w:bottom w:val="single" w:sz="8" w:space="0" w:color="AEAEAE"/>
              <w:right w:val="nil"/>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100.0</w:t>
            </w:r>
          </w:p>
        </w:tc>
      </w:tr>
      <w:tr w:rsidR="007644DA" w:rsidRPr="007644DA" w:rsidTr="007644DA">
        <w:trPr>
          <w:cantSplit/>
        </w:trPr>
        <w:tc>
          <w:tcPr>
            <w:tcW w:w="734" w:type="dxa"/>
            <w:vMerge/>
            <w:tcBorders>
              <w:top w:val="single" w:sz="8" w:space="0" w:color="152935"/>
              <w:left w:val="nil"/>
              <w:bottom w:val="single" w:sz="8" w:space="0" w:color="152935"/>
              <w:right w:val="nil"/>
            </w:tcBorders>
            <w:shd w:val="clear" w:color="auto" w:fill="E0E0E0"/>
          </w:tcPr>
          <w:p w:rsidR="007644DA" w:rsidRPr="007644DA" w:rsidRDefault="007644DA" w:rsidP="007644D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7644DA" w:rsidRPr="007644DA" w:rsidRDefault="007644DA" w:rsidP="007644DA">
            <w:pPr>
              <w:autoSpaceDE w:val="0"/>
              <w:autoSpaceDN w:val="0"/>
              <w:adjustRightInd w:val="0"/>
              <w:spacing w:after="0" w:line="320" w:lineRule="atLeast"/>
              <w:ind w:left="60" w:right="60"/>
              <w:jc w:val="left"/>
              <w:rPr>
                <w:rFonts w:cs="Times New Roman"/>
                <w:szCs w:val="24"/>
              </w:rPr>
            </w:pPr>
            <w:r w:rsidRPr="007644DA">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7644DA" w:rsidRPr="007644DA" w:rsidRDefault="007644DA" w:rsidP="007644DA">
            <w:pPr>
              <w:autoSpaceDE w:val="0"/>
              <w:autoSpaceDN w:val="0"/>
              <w:adjustRightInd w:val="0"/>
              <w:spacing w:after="0" w:line="320" w:lineRule="atLeast"/>
              <w:ind w:left="60" w:right="60"/>
              <w:jc w:val="right"/>
              <w:rPr>
                <w:rFonts w:cs="Times New Roman"/>
                <w:szCs w:val="24"/>
              </w:rPr>
            </w:pPr>
            <w:r w:rsidRPr="007644DA">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7644DA" w:rsidRPr="007644DA" w:rsidRDefault="007644DA" w:rsidP="007644DA">
            <w:pPr>
              <w:autoSpaceDE w:val="0"/>
              <w:autoSpaceDN w:val="0"/>
              <w:adjustRightInd w:val="0"/>
              <w:spacing w:after="0" w:line="240" w:lineRule="auto"/>
              <w:jc w:val="left"/>
              <w:rPr>
                <w:rFonts w:cs="Times New Roman"/>
                <w:szCs w:val="24"/>
              </w:rPr>
            </w:pPr>
          </w:p>
        </w:tc>
      </w:tr>
    </w:tbl>
    <w:p w:rsidR="007644DA" w:rsidRPr="00351D3D" w:rsidRDefault="007644DA" w:rsidP="007644DA">
      <w:pPr>
        <w:rPr>
          <w:b/>
        </w:rPr>
      </w:pPr>
      <w:r w:rsidRPr="00351D3D">
        <w:rPr>
          <w:b/>
        </w:rPr>
        <w:t>Source: Primary data (2019)</w:t>
      </w:r>
    </w:p>
    <w:p w:rsidR="007644DA" w:rsidRPr="007644DA" w:rsidRDefault="00E817FA" w:rsidP="007644DA">
      <w:r>
        <w:t xml:space="preserve">According to results in table 4.5, it is indicated that 13.3% of the respondents strongly disagreed, 15.0% disagreed, 6.7% were not sure, 25.0% agreed while 40.0% strongly agreed to the statement. A combined percentage of 65.0% agreed which means that the accounting department ensures that there are reconciliations of all balances. </w:t>
      </w:r>
      <w:r w:rsidR="0003143B">
        <w:t xml:space="preserve">Respondents stated that the accountants make reconciliations in with assist of the bank statement retrieved </w:t>
      </w:r>
      <w:proofErr w:type="gramStart"/>
      <w:r w:rsidR="0003143B">
        <w:t>online,</w:t>
      </w:r>
      <w:proofErr w:type="gramEnd"/>
      <w:r w:rsidR="0003143B">
        <w:t xml:space="preserve"> these reconciliation statements are prepared by the accountant, and forwarded to the company accountant who later forwards them to the director for approval. The reconciled statements are later kept in a recon file where all monthly reports are filed. </w:t>
      </w:r>
    </w:p>
    <w:p w:rsidR="003A2467" w:rsidRDefault="003A2467" w:rsidP="003A2467">
      <w:pPr>
        <w:pStyle w:val="Heading1"/>
      </w:pPr>
      <w:bookmarkStart w:id="170" w:name="_Toc20998888"/>
      <w:r>
        <w:t>The weakness pointed out are addressed by the management</w:t>
      </w:r>
      <w:bookmarkEnd w:id="170"/>
    </w:p>
    <w:p w:rsidR="003A2467" w:rsidRDefault="00A9077D" w:rsidP="003A2467">
      <w:r>
        <w:t xml:space="preserve">The respondents were also asked whether the weakness pointed out </w:t>
      </w:r>
      <w:r w:rsidR="00534CED">
        <w:t>is</w:t>
      </w:r>
      <w:r>
        <w:t xml:space="preserve"> addressed by management. </w:t>
      </w:r>
      <w:r w:rsidR="00534CED">
        <w:t>Results are presented in table 4.6</w:t>
      </w:r>
    </w:p>
    <w:p w:rsidR="00534CED" w:rsidRDefault="00534CED" w:rsidP="003A2467"/>
    <w:p w:rsidR="00534CED" w:rsidRDefault="00534CED" w:rsidP="003A2467"/>
    <w:p w:rsidR="00534CED" w:rsidRPr="003A2467" w:rsidRDefault="00534CED" w:rsidP="003A2467"/>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710"/>
        <w:gridCol w:w="2160"/>
      </w:tblGrid>
      <w:tr w:rsidR="003A2467" w:rsidRPr="003A2467" w:rsidTr="00534CED">
        <w:trPr>
          <w:cantSplit/>
        </w:trPr>
        <w:tc>
          <w:tcPr>
            <w:tcW w:w="8820" w:type="dxa"/>
            <w:gridSpan w:val="6"/>
            <w:tcBorders>
              <w:top w:val="nil"/>
              <w:left w:val="nil"/>
              <w:bottom w:val="nil"/>
              <w:right w:val="nil"/>
            </w:tcBorders>
            <w:shd w:val="clear" w:color="auto" w:fill="FFFFFF"/>
            <w:vAlign w:val="center"/>
          </w:tcPr>
          <w:p w:rsidR="003A2467" w:rsidRPr="003A2467" w:rsidRDefault="00534CED" w:rsidP="00534CED">
            <w:pPr>
              <w:pStyle w:val="Heading1"/>
            </w:pPr>
            <w:bookmarkStart w:id="171" w:name="_Toc15727690"/>
            <w:bookmarkStart w:id="172" w:name="_Toc16587739"/>
            <w:bookmarkStart w:id="173" w:name="_Toc19118315"/>
            <w:bookmarkStart w:id="174" w:name="_Toc20998889"/>
            <w:r>
              <w:lastRenderedPageBreak/>
              <w:t xml:space="preserve">Table 4.6: </w:t>
            </w:r>
            <w:r w:rsidR="003A2467" w:rsidRPr="003A2467">
              <w:t>The weakness pointed out are addressed by the management</w:t>
            </w:r>
            <w:bookmarkEnd w:id="171"/>
            <w:bookmarkEnd w:id="172"/>
            <w:bookmarkEnd w:id="173"/>
            <w:bookmarkEnd w:id="174"/>
          </w:p>
        </w:tc>
      </w:tr>
      <w:tr w:rsidR="003A2467" w:rsidRPr="003A2467" w:rsidTr="00534CED">
        <w:trPr>
          <w:cantSplit/>
        </w:trPr>
        <w:tc>
          <w:tcPr>
            <w:tcW w:w="2700" w:type="dxa"/>
            <w:gridSpan w:val="2"/>
            <w:tcBorders>
              <w:top w:val="nil"/>
              <w:left w:val="nil"/>
              <w:bottom w:val="single" w:sz="8" w:space="0" w:color="152935"/>
              <w:right w:val="nil"/>
            </w:tcBorders>
            <w:shd w:val="clear" w:color="auto" w:fill="FFFFFF"/>
            <w:vAlign w:val="bottom"/>
          </w:tcPr>
          <w:p w:rsidR="003A2467" w:rsidRPr="003A2467" w:rsidRDefault="003A2467" w:rsidP="003A2467">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3A2467" w:rsidRPr="003A2467" w:rsidRDefault="003A2467" w:rsidP="003A2467">
            <w:pPr>
              <w:autoSpaceDE w:val="0"/>
              <w:autoSpaceDN w:val="0"/>
              <w:adjustRightInd w:val="0"/>
              <w:spacing w:after="0" w:line="320" w:lineRule="atLeast"/>
              <w:ind w:left="60" w:right="60"/>
              <w:jc w:val="center"/>
              <w:rPr>
                <w:rFonts w:cs="Times New Roman"/>
                <w:szCs w:val="24"/>
              </w:rPr>
            </w:pPr>
            <w:r w:rsidRPr="003A2467">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3A2467" w:rsidRPr="003A2467" w:rsidRDefault="003A2467" w:rsidP="003A2467">
            <w:pPr>
              <w:autoSpaceDE w:val="0"/>
              <w:autoSpaceDN w:val="0"/>
              <w:adjustRightInd w:val="0"/>
              <w:spacing w:after="0" w:line="320" w:lineRule="atLeast"/>
              <w:ind w:left="60" w:right="60"/>
              <w:jc w:val="center"/>
              <w:rPr>
                <w:rFonts w:cs="Times New Roman"/>
                <w:szCs w:val="24"/>
              </w:rPr>
            </w:pPr>
            <w:r w:rsidRPr="003A2467">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3A2467" w:rsidRPr="003A2467" w:rsidRDefault="003A2467" w:rsidP="003A2467">
            <w:pPr>
              <w:autoSpaceDE w:val="0"/>
              <w:autoSpaceDN w:val="0"/>
              <w:adjustRightInd w:val="0"/>
              <w:spacing w:after="0" w:line="320" w:lineRule="atLeast"/>
              <w:ind w:left="60" w:right="60"/>
              <w:jc w:val="center"/>
              <w:rPr>
                <w:rFonts w:cs="Times New Roman"/>
                <w:szCs w:val="24"/>
              </w:rPr>
            </w:pPr>
            <w:r w:rsidRPr="003A2467">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3A2467" w:rsidRPr="003A2467" w:rsidRDefault="003A2467" w:rsidP="003A2467">
            <w:pPr>
              <w:autoSpaceDE w:val="0"/>
              <w:autoSpaceDN w:val="0"/>
              <w:adjustRightInd w:val="0"/>
              <w:spacing w:after="0" w:line="320" w:lineRule="atLeast"/>
              <w:ind w:left="60" w:right="60"/>
              <w:jc w:val="center"/>
              <w:rPr>
                <w:rFonts w:cs="Times New Roman"/>
                <w:szCs w:val="24"/>
              </w:rPr>
            </w:pPr>
            <w:r w:rsidRPr="003A2467">
              <w:rPr>
                <w:rFonts w:cs="Times New Roman"/>
                <w:szCs w:val="24"/>
              </w:rPr>
              <w:t>Cumulative Percent</w:t>
            </w:r>
          </w:p>
        </w:tc>
      </w:tr>
      <w:tr w:rsidR="003A2467" w:rsidRPr="003A2467" w:rsidTr="00534CED">
        <w:trPr>
          <w:cantSplit/>
        </w:trPr>
        <w:tc>
          <w:tcPr>
            <w:tcW w:w="734" w:type="dxa"/>
            <w:vMerge w:val="restart"/>
            <w:tcBorders>
              <w:top w:val="single" w:sz="8" w:space="0" w:color="152935"/>
              <w:left w:val="nil"/>
              <w:bottom w:val="single" w:sz="8" w:space="0" w:color="152935"/>
              <w:right w:val="nil"/>
            </w:tcBorders>
            <w:shd w:val="clear" w:color="auto" w:fill="E0E0E0"/>
          </w:tcPr>
          <w:p w:rsidR="003A2467" w:rsidRPr="003A2467" w:rsidRDefault="003A2467" w:rsidP="003A2467">
            <w:pPr>
              <w:autoSpaceDE w:val="0"/>
              <w:autoSpaceDN w:val="0"/>
              <w:adjustRightInd w:val="0"/>
              <w:spacing w:after="0" w:line="320" w:lineRule="atLeast"/>
              <w:ind w:left="60" w:right="60"/>
              <w:jc w:val="left"/>
              <w:rPr>
                <w:rFonts w:cs="Times New Roman"/>
                <w:szCs w:val="24"/>
              </w:rPr>
            </w:pPr>
            <w:r w:rsidRPr="003A2467">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3A2467" w:rsidRPr="003A2467" w:rsidRDefault="003A2467" w:rsidP="003A2467">
            <w:pPr>
              <w:autoSpaceDE w:val="0"/>
              <w:autoSpaceDN w:val="0"/>
              <w:adjustRightInd w:val="0"/>
              <w:spacing w:after="0" w:line="320" w:lineRule="atLeast"/>
              <w:ind w:left="60" w:right="60"/>
              <w:jc w:val="left"/>
              <w:rPr>
                <w:rFonts w:cs="Times New Roman"/>
                <w:szCs w:val="24"/>
              </w:rPr>
            </w:pPr>
            <w:r w:rsidRPr="003A2467">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18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30.0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30.0</w:t>
            </w:r>
          </w:p>
        </w:tc>
        <w:tc>
          <w:tcPr>
            <w:tcW w:w="2160" w:type="dxa"/>
            <w:tcBorders>
              <w:top w:val="single" w:sz="8" w:space="0" w:color="152935"/>
              <w:left w:val="single" w:sz="8" w:space="0" w:color="E0E0E0"/>
              <w:bottom w:val="single" w:sz="8" w:space="0" w:color="AEAEAE"/>
              <w:right w:val="nil"/>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30.0</w:t>
            </w:r>
          </w:p>
        </w:tc>
      </w:tr>
      <w:tr w:rsidR="003A2467" w:rsidRPr="003A2467" w:rsidTr="00534CED">
        <w:trPr>
          <w:cantSplit/>
        </w:trPr>
        <w:tc>
          <w:tcPr>
            <w:tcW w:w="734" w:type="dxa"/>
            <w:vMerge/>
            <w:tcBorders>
              <w:top w:val="single" w:sz="8" w:space="0" w:color="152935"/>
              <w:left w:val="nil"/>
              <w:bottom w:val="single" w:sz="8" w:space="0" w:color="152935"/>
              <w:right w:val="nil"/>
            </w:tcBorders>
            <w:shd w:val="clear" w:color="auto" w:fill="E0E0E0"/>
          </w:tcPr>
          <w:p w:rsidR="003A2467" w:rsidRPr="003A2467" w:rsidRDefault="003A2467" w:rsidP="003A246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3A2467" w:rsidRPr="003A2467" w:rsidRDefault="003A2467" w:rsidP="003A2467">
            <w:pPr>
              <w:autoSpaceDE w:val="0"/>
              <w:autoSpaceDN w:val="0"/>
              <w:adjustRightInd w:val="0"/>
              <w:spacing w:after="0" w:line="320" w:lineRule="atLeast"/>
              <w:ind w:left="60" w:right="60"/>
              <w:jc w:val="left"/>
              <w:rPr>
                <w:rFonts w:cs="Times New Roman"/>
                <w:szCs w:val="24"/>
              </w:rPr>
            </w:pPr>
            <w:r w:rsidRPr="003A2467">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19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31.7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31.7</w:t>
            </w:r>
          </w:p>
        </w:tc>
        <w:tc>
          <w:tcPr>
            <w:tcW w:w="2160" w:type="dxa"/>
            <w:tcBorders>
              <w:top w:val="single" w:sz="8" w:space="0" w:color="AEAEAE"/>
              <w:left w:val="single" w:sz="8" w:space="0" w:color="E0E0E0"/>
              <w:bottom w:val="single" w:sz="8" w:space="0" w:color="AEAEAE"/>
              <w:right w:val="nil"/>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61.7</w:t>
            </w:r>
          </w:p>
        </w:tc>
      </w:tr>
      <w:tr w:rsidR="003A2467" w:rsidRPr="003A2467" w:rsidTr="00534CED">
        <w:trPr>
          <w:cantSplit/>
        </w:trPr>
        <w:tc>
          <w:tcPr>
            <w:tcW w:w="734" w:type="dxa"/>
            <w:vMerge/>
            <w:tcBorders>
              <w:top w:val="single" w:sz="8" w:space="0" w:color="152935"/>
              <w:left w:val="nil"/>
              <w:bottom w:val="single" w:sz="8" w:space="0" w:color="152935"/>
              <w:right w:val="nil"/>
            </w:tcBorders>
            <w:shd w:val="clear" w:color="auto" w:fill="E0E0E0"/>
          </w:tcPr>
          <w:p w:rsidR="003A2467" w:rsidRPr="003A2467" w:rsidRDefault="003A2467" w:rsidP="003A246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3A2467" w:rsidRPr="003A2467" w:rsidRDefault="003A2467" w:rsidP="003A2467">
            <w:pPr>
              <w:autoSpaceDE w:val="0"/>
              <w:autoSpaceDN w:val="0"/>
              <w:adjustRightInd w:val="0"/>
              <w:spacing w:after="0" w:line="320" w:lineRule="atLeast"/>
              <w:ind w:left="60" w:right="60"/>
              <w:jc w:val="left"/>
              <w:rPr>
                <w:rFonts w:cs="Times New Roman"/>
                <w:szCs w:val="24"/>
              </w:rPr>
            </w:pPr>
            <w:r w:rsidRPr="003A2467">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8.3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8.3</w:t>
            </w:r>
          </w:p>
        </w:tc>
        <w:tc>
          <w:tcPr>
            <w:tcW w:w="2160" w:type="dxa"/>
            <w:tcBorders>
              <w:top w:val="single" w:sz="8" w:space="0" w:color="AEAEAE"/>
              <w:left w:val="single" w:sz="8" w:space="0" w:color="E0E0E0"/>
              <w:bottom w:val="single" w:sz="8" w:space="0" w:color="AEAEAE"/>
              <w:right w:val="nil"/>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70.0</w:t>
            </w:r>
          </w:p>
        </w:tc>
      </w:tr>
      <w:tr w:rsidR="003A2467" w:rsidRPr="003A2467" w:rsidTr="00534CED">
        <w:trPr>
          <w:cantSplit/>
        </w:trPr>
        <w:tc>
          <w:tcPr>
            <w:tcW w:w="734" w:type="dxa"/>
            <w:vMerge/>
            <w:tcBorders>
              <w:top w:val="single" w:sz="8" w:space="0" w:color="152935"/>
              <w:left w:val="nil"/>
              <w:bottom w:val="single" w:sz="8" w:space="0" w:color="152935"/>
              <w:right w:val="nil"/>
            </w:tcBorders>
            <w:shd w:val="clear" w:color="auto" w:fill="E0E0E0"/>
          </w:tcPr>
          <w:p w:rsidR="003A2467" w:rsidRPr="003A2467" w:rsidRDefault="003A2467" w:rsidP="003A246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3A2467" w:rsidRPr="003A2467" w:rsidRDefault="003A2467" w:rsidP="003A2467">
            <w:pPr>
              <w:autoSpaceDE w:val="0"/>
              <w:autoSpaceDN w:val="0"/>
              <w:adjustRightInd w:val="0"/>
              <w:spacing w:after="0" w:line="320" w:lineRule="atLeast"/>
              <w:ind w:left="60" w:right="60"/>
              <w:jc w:val="left"/>
              <w:rPr>
                <w:rFonts w:cs="Times New Roman"/>
                <w:szCs w:val="24"/>
              </w:rPr>
            </w:pPr>
            <w:r w:rsidRPr="003A2467">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15.0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15.0</w:t>
            </w:r>
          </w:p>
        </w:tc>
        <w:tc>
          <w:tcPr>
            <w:tcW w:w="2160" w:type="dxa"/>
            <w:tcBorders>
              <w:top w:val="single" w:sz="8" w:space="0" w:color="AEAEAE"/>
              <w:left w:val="single" w:sz="8" w:space="0" w:color="E0E0E0"/>
              <w:bottom w:val="single" w:sz="8" w:space="0" w:color="AEAEAE"/>
              <w:right w:val="nil"/>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85.0</w:t>
            </w:r>
          </w:p>
        </w:tc>
      </w:tr>
      <w:tr w:rsidR="003A2467" w:rsidRPr="003A2467" w:rsidTr="00534CED">
        <w:trPr>
          <w:cantSplit/>
        </w:trPr>
        <w:tc>
          <w:tcPr>
            <w:tcW w:w="734" w:type="dxa"/>
            <w:vMerge/>
            <w:tcBorders>
              <w:top w:val="single" w:sz="8" w:space="0" w:color="152935"/>
              <w:left w:val="nil"/>
              <w:bottom w:val="single" w:sz="8" w:space="0" w:color="152935"/>
              <w:right w:val="nil"/>
            </w:tcBorders>
            <w:shd w:val="clear" w:color="auto" w:fill="E0E0E0"/>
          </w:tcPr>
          <w:p w:rsidR="003A2467" w:rsidRPr="003A2467" w:rsidRDefault="003A2467" w:rsidP="003A246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3A2467" w:rsidRPr="003A2467" w:rsidRDefault="003A2467" w:rsidP="003A2467">
            <w:pPr>
              <w:autoSpaceDE w:val="0"/>
              <w:autoSpaceDN w:val="0"/>
              <w:adjustRightInd w:val="0"/>
              <w:spacing w:after="0" w:line="320" w:lineRule="atLeast"/>
              <w:ind w:left="60" w:right="60"/>
              <w:jc w:val="left"/>
              <w:rPr>
                <w:rFonts w:cs="Times New Roman"/>
                <w:szCs w:val="24"/>
              </w:rPr>
            </w:pPr>
            <w:r w:rsidRPr="003A2467">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15.0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15.0</w:t>
            </w:r>
          </w:p>
        </w:tc>
        <w:tc>
          <w:tcPr>
            <w:tcW w:w="2160" w:type="dxa"/>
            <w:tcBorders>
              <w:top w:val="single" w:sz="8" w:space="0" w:color="AEAEAE"/>
              <w:left w:val="single" w:sz="8" w:space="0" w:color="E0E0E0"/>
              <w:bottom w:val="single" w:sz="8" w:space="0" w:color="AEAEAE"/>
              <w:right w:val="nil"/>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100.0</w:t>
            </w:r>
          </w:p>
        </w:tc>
      </w:tr>
      <w:tr w:rsidR="003A2467" w:rsidRPr="003A2467" w:rsidTr="00534CED">
        <w:trPr>
          <w:cantSplit/>
        </w:trPr>
        <w:tc>
          <w:tcPr>
            <w:tcW w:w="734" w:type="dxa"/>
            <w:vMerge/>
            <w:tcBorders>
              <w:top w:val="single" w:sz="8" w:space="0" w:color="152935"/>
              <w:left w:val="nil"/>
              <w:bottom w:val="single" w:sz="8" w:space="0" w:color="152935"/>
              <w:right w:val="nil"/>
            </w:tcBorders>
            <w:shd w:val="clear" w:color="auto" w:fill="E0E0E0"/>
          </w:tcPr>
          <w:p w:rsidR="003A2467" w:rsidRPr="003A2467" w:rsidRDefault="003A2467" w:rsidP="003A246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3A2467" w:rsidRPr="003A2467" w:rsidRDefault="003A2467" w:rsidP="003A2467">
            <w:pPr>
              <w:autoSpaceDE w:val="0"/>
              <w:autoSpaceDN w:val="0"/>
              <w:adjustRightInd w:val="0"/>
              <w:spacing w:after="0" w:line="320" w:lineRule="atLeast"/>
              <w:ind w:left="60" w:right="60"/>
              <w:jc w:val="left"/>
              <w:rPr>
                <w:rFonts w:cs="Times New Roman"/>
                <w:szCs w:val="24"/>
              </w:rPr>
            </w:pPr>
            <w:r w:rsidRPr="003A2467">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3A2467" w:rsidRPr="003A2467" w:rsidRDefault="003A2467" w:rsidP="003A2467">
            <w:pPr>
              <w:autoSpaceDE w:val="0"/>
              <w:autoSpaceDN w:val="0"/>
              <w:adjustRightInd w:val="0"/>
              <w:spacing w:after="0" w:line="320" w:lineRule="atLeast"/>
              <w:ind w:left="60" w:right="60"/>
              <w:jc w:val="right"/>
              <w:rPr>
                <w:rFonts w:cs="Times New Roman"/>
                <w:szCs w:val="24"/>
              </w:rPr>
            </w:pPr>
            <w:r w:rsidRPr="003A2467">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3A2467" w:rsidRPr="003A2467" w:rsidRDefault="003A2467" w:rsidP="003A2467">
            <w:pPr>
              <w:autoSpaceDE w:val="0"/>
              <w:autoSpaceDN w:val="0"/>
              <w:adjustRightInd w:val="0"/>
              <w:spacing w:after="0" w:line="240" w:lineRule="auto"/>
              <w:jc w:val="left"/>
              <w:rPr>
                <w:rFonts w:cs="Times New Roman"/>
                <w:szCs w:val="24"/>
              </w:rPr>
            </w:pPr>
          </w:p>
        </w:tc>
      </w:tr>
    </w:tbl>
    <w:p w:rsidR="00534CED" w:rsidRPr="00351D3D" w:rsidRDefault="00534CED" w:rsidP="00534CED">
      <w:pPr>
        <w:rPr>
          <w:b/>
        </w:rPr>
      </w:pPr>
      <w:r w:rsidRPr="00351D3D">
        <w:rPr>
          <w:b/>
        </w:rPr>
        <w:t>Source: Primary data (2019)</w:t>
      </w:r>
    </w:p>
    <w:p w:rsidR="00006294" w:rsidRDefault="00762B5D" w:rsidP="00006294">
      <w:r>
        <w:t xml:space="preserve">The results in table 4.6 indicate that majority of the respondents generally disagreed to the </w:t>
      </w:r>
      <w:r w:rsidR="00006294">
        <w:t>statement;</w:t>
      </w:r>
      <w:r>
        <w:t xml:space="preserve"> this was presented by 30.0% and 31.7% who strongly disagreed and disagreed respectively. Since this was the majority response it can be implied to mean that </w:t>
      </w:r>
      <w:r w:rsidR="00EA0CE0">
        <w:t xml:space="preserve">management is reluctant in addressing and resolving issues pointed out within internal audit. </w:t>
      </w:r>
      <w:r w:rsidR="006A79EE">
        <w:t>Respondents noted that although the internal auditor points out the weaknesses, it is the responsibility of addressing those rests with management and company officers</w:t>
      </w:r>
      <w:r w:rsidR="004C6D76">
        <w:t xml:space="preserve"> not with IAs and this is because the job description of an </w:t>
      </w:r>
      <w:r w:rsidR="006A79EE">
        <w:t xml:space="preserve">internal auditor </w:t>
      </w:r>
      <w:r w:rsidR="004C6D76">
        <w:t>only extends to the responsibility</w:t>
      </w:r>
      <w:r w:rsidR="00307CC1">
        <w:t xml:space="preserve"> </w:t>
      </w:r>
      <w:r w:rsidR="004C6D76">
        <w:t>of</w:t>
      </w:r>
      <w:r w:rsidR="006A79EE">
        <w:t xml:space="preserve"> recording and reporting the weakness in the internal control.</w:t>
      </w:r>
      <w:r w:rsidR="00307CC1">
        <w:t xml:space="preserve"> </w:t>
      </w:r>
      <w:r w:rsidR="00006294">
        <w:t xml:space="preserve">It was revealed that the corporation internal auditor in collaboration with his team is solely responsible to detect and submit the issues that had occur due to weakness of internal control to management for resolution. </w:t>
      </w:r>
    </w:p>
    <w:p w:rsidR="00BE7060" w:rsidRDefault="00BE7060" w:rsidP="00BE7060">
      <w:pPr>
        <w:pStyle w:val="Heading1"/>
      </w:pPr>
      <w:bookmarkStart w:id="175" w:name="_Toc20998890"/>
      <w:r>
        <w:t>Internal audit reviews establish process to ensure that such channels operate efficiently</w:t>
      </w:r>
      <w:bookmarkEnd w:id="175"/>
    </w:p>
    <w:p w:rsidR="00BE7060" w:rsidRDefault="00BE7060" w:rsidP="00BE7060">
      <w:r>
        <w:t>Respondents were also asked whether the internal audit reviews processes that can ensure internal audit channels operate efficiently. Results to the question are summarised in table 4.7</w:t>
      </w:r>
    </w:p>
    <w:p w:rsidR="00BE7060" w:rsidRDefault="00BE7060" w:rsidP="00BE7060"/>
    <w:p w:rsidR="00BE7060" w:rsidRPr="00BE7060" w:rsidRDefault="00BE7060" w:rsidP="00BE7060"/>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1080"/>
        <w:gridCol w:w="1530"/>
        <w:gridCol w:w="2520"/>
      </w:tblGrid>
      <w:tr w:rsidR="00BE7060" w:rsidRPr="00BE7060" w:rsidTr="00BE7060">
        <w:trPr>
          <w:cantSplit/>
        </w:trPr>
        <w:tc>
          <w:tcPr>
            <w:tcW w:w="9090" w:type="dxa"/>
            <w:gridSpan w:val="6"/>
            <w:tcBorders>
              <w:top w:val="nil"/>
              <w:left w:val="nil"/>
              <w:bottom w:val="nil"/>
              <w:right w:val="nil"/>
            </w:tcBorders>
            <w:shd w:val="clear" w:color="auto" w:fill="FFFFFF"/>
            <w:vAlign w:val="center"/>
          </w:tcPr>
          <w:p w:rsidR="00BE7060" w:rsidRPr="00BE7060" w:rsidRDefault="00BE7060" w:rsidP="00BE7060">
            <w:pPr>
              <w:pStyle w:val="Heading1"/>
            </w:pPr>
            <w:bookmarkStart w:id="176" w:name="_Toc15727692"/>
            <w:bookmarkStart w:id="177" w:name="_Toc16587741"/>
            <w:bookmarkStart w:id="178" w:name="_Toc19118317"/>
            <w:bookmarkStart w:id="179" w:name="_Toc20998891"/>
            <w:r>
              <w:lastRenderedPageBreak/>
              <w:t xml:space="preserve">Table 4.7: </w:t>
            </w:r>
            <w:r w:rsidRPr="00BE7060">
              <w:t>Internal audit reviews establish process to ensure that such channels operate efficiently</w:t>
            </w:r>
            <w:bookmarkEnd w:id="176"/>
            <w:bookmarkEnd w:id="177"/>
            <w:bookmarkEnd w:id="178"/>
            <w:bookmarkEnd w:id="179"/>
          </w:p>
        </w:tc>
      </w:tr>
      <w:tr w:rsidR="00BE7060" w:rsidRPr="00BE7060" w:rsidTr="00BE7060">
        <w:trPr>
          <w:cantSplit/>
        </w:trPr>
        <w:tc>
          <w:tcPr>
            <w:tcW w:w="2790" w:type="dxa"/>
            <w:gridSpan w:val="2"/>
            <w:tcBorders>
              <w:top w:val="nil"/>
              <w:left w:val="nil"/>
              <w:bottom w:val="single" w:sz="8" w:space="0" w:color="152935"/>
              <w:right w:val="nil"/>
            </w:tcBorders>
            <w:shd w:val="clear" w:color="auto" w:fill="FFFFFF"/>
            <w:vAlign w:val="bottom"/>
          </w:tcPr>
          <w:p w:rsidR="00BE7060" w:rsidRPr="00BE7060" w:rsidRDefault="00BE7060" w:rsidP="00BE7060">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BE7060" w:rsidRPr="00BE7060" w:rsidRDefault="00BE7060" w:rsidP="00BE7060">
            <w:pPr>
              <w:autoSpaceDE w:val="0"/>
              <w:autoSpaceDN w:val="0"/>
              <w:adjustRightInd w:val="0"/>
              <w:spacing w:after="0" w:line="320" w:lineRule="atLeast"/>
              <w:ind w:left="60" w:right="60"/>
              <w:jc w:val="center"/>
              <w:rPr>
                <w:rFonts w:cs="Times New Roman"/>
                <w:szCs w:val="24"/>
              </w:rPr>
            </w:pPr>
            <w:r w:rsidRPr="00BE7060">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BE7060" w:rsidRPr="00BE7060" w:rsidRDefault="00BE7060" w:rsidP="00BE7060">
            <w:pPr>
              <w:autoSpaceDE w:val="0"/>
              <w:autoSpaceDN w:val="0"/>
              <w:adjustRightInd w:val="0"/>
              <w:spacing w:after="0" w:line="320" w:lineRule="atLeast"/>
              <w:ind w:left="60" w:right="60"/>
              <w:jc w:val="center"/>
              <w:rPr>
                <w:rFonts w:cs="Times New Roman"/>
                <w:szCs w:val="24"/>
              </w:rPr>
            </w:pPr>
            <w:r w:rsidRPr="00BE7060">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BE7060" w:rsidRPr="00BE7060" w:rsidRDefault="00BE7060" w:rsidP="00BE7060">
            <w:pPr>
              <w:autoSpaceDE w:val="0"/>
              <w:autoSpaceDN w:val="0"/>
              <w:adjustRightInd w:val="0"/>
              <w:spacing w:after="0" w:line="320" w:lineRule="atLeast"/>
              <w:ind w:left="60" w:right="60"/>
              <w:jc w:val="center"/>
              <w:rPr>
                <w:rFonts w:cs="Times New Roman"/>
                <w:szCs w:val="24"/>
              </w:rPr>
            </w:pPr>
            <w:r w:rsidRPr="00BE7060">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BE7060" w:rsidRPr="00BE7060" w:rsidRDefault="00BE7060" w:rsidP="00BE7060">
            <w:pPr>
              <w:autoSpaceDE w:val="0"/>
              <w:autoSpaceDN w:val="0"/>
              <w:adjustRightInd w:val="0"/>
              <w:spacing w:after="0" w:line="320" w:lineRule="atLeast"/>
              <w:ind w:left="60" w:right="60"/>
              <w:jc w:val="center"/>
              <w:rPr>
                <w:rFonts w:cs="Times New Roman"/>
                <w:szCs w:val="24"/>
              </w:rPr>
            </w:pPr>
            <w:r w:rsidRPr="00BE7060">
              <w:rPr>
                <w:rFonts w:cs="Times New Roman"/>
                <w:szCs w:val="24"/>
              </w:rPr>
              <w:t>Cumulative Percent</w:t>
            </w:r>
          </w:p>
        </w:tc>
      </w:tr>
      <w:tr w:rsidR="00BE7060" w:rsidRPr="00BE7060" w:rsidTr="00BE7060">
        <w:trPr>
          <w:cantSplit/>
        </w:trPr>
        <w:tc>
          <w:tcPr>
            <w:tcW w:w="734" w:type="dxa"/>
            <w:vMerge w:val="restart"/>
            <w:tcBorders>
              <w:top w:val="single" w:sz="8" w:space="0" w:color="152935"/>
              <w:left w:val="nil"/>
              <w:bottom w:val="single" w:sz="8" w:space="0" w:color="152935"/>
              <w:right w:val="nil"/>
            </w:tcBorders>
            <w:shd w:val="clear" w:color="auto" w:fill="E0E0E0"/>
          </w:tcPr>
          <w:p w:rsidR="00BE7060" w:rsidRPr="00BE7060" w:rsidRDefault="00BE7060" w:rsidP="00BE7060">
            <w:pPr>
              <w:autoSpaceDE w:val="0"/>
              <w:autoSpaceDN w:val="0"/>
              <w:adjustRightInd w:val="0"/>
              <w:spacing w:after="0" w:line="320" w:lineRule="atLeast"/>
              <w:ind w:left="60" w:right="60"/>
              <w:jc w:val="left"/>
              <w:rPr>
                <w:rFonts w:cs="Times New Roman"/>
                <w:szCs w:val="24"/>
              </w:rPr>
            </w:pPr>
            <w:r w:rsidRPr="00BE7060">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BE7060" w:rsidRPr="00BE7060" w:rsidRDefault="00BE7060" w:rsidP="00BE7060">
            <w:pPr>
              <w:autoSpaceDE w:val="0"/>
              <w:autoSpaceDN w:val="0"/>
              <w:adjustRightInd w:val="0"/>
              <w:spacing w:after="0" w:line="320" w:lineRule="atLeast"/>
              <w:ind w:left="60" w:right="60"/>
              <w:jc w:val="left"/>
              <w:rPr>
                <w:rFonts w:cs="Times New Roman"/>
                <w:szCs w:val="24"/>
              </w:rPr>
            </w:pPr>
            <w:r w:rsidRPr="00BE7060">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6</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10.0</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10.0</w:t>
            </w:r>
          </w:p>
        </w:tc>
        <w:tc>
          <w:tcPr>
            <w:tcW w:w="2520" w:type="dxa"/>
            <w:tcBorders>
              <w:top w:val="single" w:sz="8" w:space="0" w:color="152935"/>
              <w:left w:val="single" w:sz="8" w:space="0" w:color="E0E0E0"/>
              <w:bottom w:val="single" w:sz="8" w:space="0" w:color="AEAEAE"/>
              <w:right w:val="nil"/>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10.0</w:t>
            </w:r>
          </w:p>
        </w:tc>
      </w:tr>
      <w:tr w:rsidR="00BE7060" w:rsidRPr="00BE7060" w:rsidTr="00BE7060">
        <w:trPr>
          <w:cantSplit/>
        </w:trPr>
        <w:tc>
          <w:tcPr>
            <w:tcW w:w="734" w:type="dxa"/>
            <w:vMerge/>
            <w:tcBorders>
              <w:top w:val="single" w:sz="8" w:space="0" w:color="152935"/>
              <w:left w:val="nil"/>
              <w:bottom w:val="single" w:sz="8" w:space="0" w:color="152935"/>
              <w:right w:val="nil"/>
            </w:tcBorders>
            <w:shd w:val="clear" w:color="auto" w:fill="E0E0E0"/>
          </w:tcPr>
          <w:p w:rsidR="00BE7060" w:rsidRPr="00BE7060" w:rsidRDefault="00BE7060" w:rsidP="00BE7060">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E7060" w:rsidRPr="00BE7060" w:rsidRDefault="00BE7060" w:rsidP="00BE7060">
            <w:pPr>
              <w:autoSpaceDE w:val="0"/>
              <w:autoSpaceDN w:val="0"/>
              <w:adjustRightInd w:val="0"/>
              <w:spacing w:after="0" w:line="320" w:lineRule="atLeast"/>
              <w:ind w:left="60" w:right="60"/>
              <w:jc w:val="left"/>
              <w:rPr>
                <w:rFonts w:cs="Times New Roman"/>
                <w:szCs w:val="24"/>
              </w:rPr>
            </w:pPr>
            <w:r w:rsidRPr="00BE7060">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11.7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11.7</w:t>
            </w:r>
          </w:p>
        </w:tc>
        <w:tc>
          <w:tcPr>
            <w:tcW w:w="2520" w:type="dxa"/>
            <w:tcBorders>
              <w:top w:val="single" w:sz="8" w:space="0" w:color="AEAEAE"/>
              <w:left w:val="single" w:sz="8" w:space="0" w:color="E0E0E0"/>
              <w:bottom w:val="single" w:sz="8" w:space="0" w:color="AEAEAE"/>
              <w:right w:val="nil"/>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21.7</w:t>
            </w:r>
          </w:p>
        </w:tc>
      </w:tr>
      <w:tr w:rsidR="00BE7060" w:rsidRPr="00BE7060" w:rsidTr="00BE7060">
        <w:trPr>
          <w:cantSplit/>
        </w:trPr>
        <w:tc>
          <w:tcPr>
            <w:tcW w:w="734" w:type="dxa"/>
            <w:vMerge/>
            <w:tcBorders>
              <w:top w:val="single" w:sz="8" w:space="0" w:color="152935"/>
              <w:left w:val="nil"/>
              <w:bottom w:val="single" w:sz="8" w:space="0" w:color="152935"/>
              <w:right w:val="nil"/>
            </w:tcBorders>
            <w:shd w:val="clear" w:color="auto" w:fill="E0E0E0"/>
          </w:tcPr>
          <w:p w:rsidR="00BE7060" w:rsidRPr="00BE7060" w:rsidRDefault="00BE7060" w:rsidP="00BE7060">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E7060" w:rsidRPr="00BE7060" w:rsidRDefault="00BE7060" w:rsidP="00BE7060">
            <w:pPr>
              <w:autoSpaceDE w:val="0"/>
              <w:autoSpaceDN w:val="0"/>
              <w:adjustRightInd w:val="0"/>
              <w:spacing w:after="0" w:line="320" w:lineRule="atLeast"/>
              <w:ind w:left="60" w:right="60"/>
              <w:jc w:val="left"/>
              <w:rPr>
                <w:rFonts w:cs="Times New Roman"/>
                <w:szCs w:val="24"/>
              </w:rPr>
            </w:pPr>
            <w:r w:rsidRPr="00BE7060">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16.7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16.7</w:t>
            </w:r>
          </w:p>
        </w:tc>
        <w:tc>
          <w:tcPr>
            <w:tcW w:w="2520" w:type="dxa"/>
            <w:tcBorders>
              <w:top w:val="single" w:sz="8" w:space="0" w:color="AEAEAE"/>
              <w:left w:val="single" w:sz="8" w:space="0" w:color="E0E0E0"/>
              <w:bottom w:val="single" w:sz="8" w:space="0" w:color="AEAEAE"/>
              <w:right w:val="nil"/>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38.3</w:t>
            </w:r>
          </w:p>
        </w:tc>
      </w:tr>
      <w:tr w:rsidR="00BE7060" w:rsidRPr="00BE7060" w:rsidTr="00BE7060">
        <w:trPr>
          <w:cantSplit/>
        </w:trPr>
        <w:tc>
          <w:tcPr>
            <w:tcW w:w="734" w:type="dxa"/>
            <w:vMerge/>
            <w:tcBorders>
              <w:top w:val="single" w:sz="8" w:space="0" w:color="152935"/>
              <w:left w:val="nil"/>
              <w:bottom w:val="single" w:sz="8" w:space="0" w:color="152935"/>
              <w:right w:val="nil"/>
            </w:tcBorders>
            <w:shd w:val="clear" w:color="auto" w:fill="E0E0E0"/>
          </w:tcPr>
          <w:p w:rsidR="00BE7060" w:rsidRPr="00BE7060" w:rsidRDefault="00BE7060" w:rsidP="00BE7060">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E7060" w:rsidRPr="00BE7060" w:rsidRDefault="00BE7060" w:rsidP="00BE7060">
            <w:pPr>
              <w:autoSpaceDE w:val="0"/>
              <w:autoSpaceDN w:val="0"/>
              <w:adjustRightInd w:val="0"/>
              <w:spacing w:after="0" w:line="320" w:lineRule="atLeast"/>
              <w:ind w:left="60" w:right="60"/>
              <w:jc w:val="left"/>
              <w:rPr>
                <w:rFonts w:cs="Times New Roman"/>
                <w:szCs w:val="24"/>
              </w:rPr>
            </w:pPr>
            <w:r w:rsidRPr="00BE7060">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16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26.7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26.7</w:t>
            </w:r>
          </w:p>
        </w:tc>
        <w:tc>
          <w:tcPr>
            <w:tcW w:w="2520" w:type="dxa"/>
            <w:tcBorders>
              <w:top w:val="single" w:sz="8" w:space="0" w:color="AEAEAE"/>
              <w:left w:val="single" w:sz="8" w:space="0" w:color="E0E0E0"/>
              <w:bottom w:val="single" w:sz="8" w:space="0" w:color="AEAEAE"/>
              <w:right w:val="nil"/>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65.0</w:t>
            </w:r>
          </w:p>
        </w:tc>
      </w:tr>
      <w:tr w:rsidR="00BE7060" w:rsidRPr="00BE7060" w:rsidTr="00BE7060">
        <w:trPr>
          <w:cantSplit/>
        </w:trPr>
        <w:tc>
          <w:tcPr>
            <w:tcW w:w="734" w:type="dxa"/>
            <w:vMerge/>
            <w:tcBorders>
              <w:top w:val="single" w:sz="8" w:space="0" w:color="152935"/>
              <w:left w:val="nil"/>
              <w:bottom w:val="single" w:sz="8" w:space="0" w:color="152935"/>
              <w:right w:val="nil"/>
            </w:tcBorders>
            <w:shd w:val="clear" w:color="auto" w:fill="E0E0E0"/>
          </w:tcPr>
          <w:p w:rsidR="00BE7060" w:rsidRPr="00BE7060" w:rsidRDefault="00BE7060" w:rsidP="00BE7060">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E7060" w:rsidRPr="00BE7060" w:rsidRDefault="00BE7060" w:rsidP="00BE7060">
            <w:pPr>
              <w:autoSpaceDE w:val="0"/>
              <w:autoSpaceDN w:val="0"/>
              <w:adjustRightInd w:val="0"/>
              <w:spacing w:after="0" w:line="320" w:lineRule="atLeast"/>
              <w:ind w:left="60" w:right="60"/>
              <w:jc w:val="left"/>
              <w:rPr>
                <w:rFonts w:cs="Times New Roman"/>
                <w:szCs w:val="24"/>
              </w:rPr>
            </w:pPr>
            <w:r w:rsidRPr="00BE7060">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35.0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35.0</w:t>
            </w:r>
          </w:p>
        </w:tc>
        <w:tc>
          <w:tcPr>
            <w:tcW w:w="2520" w:type="dxa"/>
            <w:tcBorders>
              <w:top w:val="single" w:sz="8" w:space="0" w:color="AEAEAE"/>
              <w:left w:val="single" w:sz="8" w:space="0" w:color="E0E0E0"/>
              <w:bottom w:val="single" w:sz="8" w:space="0" w:color="AEAEAE"/>
              <w:right w:val="nil"/>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100.0</w:t>
            </w:r>
          </w:p>
        </w:tc>
      </w:tr>
      <w:tr w:rsidR="00BE7060" w:rsidRPr="00BE7060" w:rsidTr="00BE7060">
        <w:trPr>
          <w:cantSplit/>
        </w:trPr>
        <w:tc>
          <w:tcPr>
            <w:tcW w:w="734" w:type="dxa"/>
            <w:vMerge/>
            <w:tcBorders>
              <w:top w:val="single" w:sz="8" w:space="0" w:color="152935"/>
              <w:left w:val="nil"/>
              <w:bottom w:val="single" w:sz="8" w:space="0" w:color="152935"/>
              <w:right w:val="nil"/>
            </w:tcBorders>
            <w:shd w:val="clear" w:color="auto" w:fill="E0E0E0"/>
          </w:tcPr>
          <w:p w:rsidR="00BE7060" w:rsidRPr="00BE7060" w:rsidRDefault="00BE7060" w:rsidP="00BE7060">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BE7060" w:rsidRPr="00BE7060" w:rsidRDefault="00BE7060" w:rsidP="00BE7060">
            <w:pPr>
              <w:autoSpaceDE w:val="0"/>
              <w:autoSpaceDN w:val="0"/>
              <w:adjustRightInd w:val="0"/>
              <w:spacing w:after="0" w:line="320" w:lineRule="atLeast"/>
              <w:ind w:left="60" w:right="60"/>
              <w:jc w:val="left"/>
              <w:rPr>
                <w:rFonts w:cs="Times New Roman"/>
                <w:szCs w:val="24"/>
              </w:rPr>
            </w:pPr>
            <w:r w:rsidRPr="00BE7060">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BE7060" w:rsidRPr="00BE7060" w:rsidRDefault="00BE7060" w:rsidP="00BE7060">
            <w:pPr>
              <w:autoSpaceDE w:val="0"/>
              <w:autoSpaceDN w:val="0"/>
              <w:adjustRightInd w:val="0"/>
              <w:spacing w:after="0" w:line="320" w:lineRule="atLeast"/>
              <w:ind w:left="60" w:right="60"/>
              <w:jc w:val="right"/>
              <w:rPr>
                <w:rFonts w:cs="Times New Roman"/>
                <w:szCs w:val="24"/>
              </w:rPr>
            </w:pPr>
            <w:r w:rsidRPr="00BE7060">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BE7060" w:rsidRPr="00BE7060" w:rsidRDefault="00BE7060" w:rsidP="00BE7060">
            <w:pPr>
              <w:autoSpaceDE w:val="0"/>
              <w:autoSpaceDN w:val="0"/>
              <w:adjustRightInd w:val="0"/>
              <w:spacing w:after="0" w:line="240" w:lineRule="auto"/>
              <w:jc w:val="left"/>
              <w:rPr>
                <w:rFonts w:cs="Times New Roman"/>
                <w:szCs w:val="24"/>
              </w:rPr>
            </w:pPr>
          </w:p>
        </w:tc>
      </w:tr>
    </w:tbl>
    <w:p w:rsidR="00BE7060" w:rsidRPr="00351D3D" w:rsidRDefault="00BE7060" w:rsidP="00BE7060">
      <w:pPr>
        <w:rPr>
          <w:b/>
        </w:rPr>
      </w:pPr>
      <w:r w:rsidRPr="00351D3D">
        <w:rPr>
          <w:b/>
        </w:rPr>
        <w:t>Source: Primary data (2019)</w:t>
      </w:r>
    </w:p>
    <w:p w:rsidR="00BE7060" w:rsidRDefault="00DD44BC" w:rsidP="00BE7060">
      <w:r>
        <w:t xml:space="preserve">The results in table 4.7 indicate that 10.0% of the respondents strongly disagreed, 11.7% disagreed, 16.7% were not sure, 26.7% agreed while 35.0% strongly agreed to the statement. The results indicate that 61.7% generally agreed, this means that </w:t>
      </w:r>
      <w:r w:rsidR="00EC54FE">
        <w:t xml:space="preserve">the internal audit activity provides assurance that internal controls in place are adequate to mitigate risks and ensuring organisational goals and objectives are met such as profitability. </w:t>
      </w:r>
      <w:r w:rsidR="00647D4D">
        <w:t>During an interview session, one key respondent expressed that;</w:t>
      </w:r>
    </w:p>
    <w:p w:rsidR="00647D4D" w:rsidRPr="00647D4D" w:rsidRDefault="00647D4D" w:rsidP="00647D4D">
      <w:pPr>
        <w:ind w:left="720"/>
        <w:rPr>
          <w:i/>
        </w:rPr>
      </w:pPr>
      <w:r>
        <w:t>“</w:t>
      </w:r>
      <w:r>
        <w:rPr>
          <w:i/>
        </w:rPr>
        <w:t xml:space="preserve">An effective internal audit channel is a valuable resource for management and the board or its equivalent, and the audit committee due to its understanding of the company and its culture, operations and risk profile. The </w:t>
      </w:r>
      <w:r w:rsidRPr="00647D4D">
        <w:rPr>
          <w:i/>
        </w:rPr>
        <w:t>objectivity</w:t>
      </w:r>
      <w:r>
        <w:t xml:space="preserve">, </w:t>
      </w:r>
      <w:r w:rsidRPr="00647D4D">
        <w:rPr>
          <w:i/>
        </w:rPr>
        <w:t>skills, and knowledge of competent internal auditors can significantly add value to</w:t>
      </w:r>
      <w:r w:rsidR="00494C9B">
        <w:rPr>
          <w:i/>
        </w:rPr>
        <w:t xml:space="preserve"> </w:t>
      </w:r>
      <w:r w:rsidRPr="00647D4D">
        <w:rPr>
          <w:i/>
        </w:rPr>
        <w:t>an organization s internal control, risk management, and governance processes.</w:t>
      </w:r>
      <w:r w:rsidR="00494C9B">
        <w:rPr>
          <w:i/>
        </w:rPr>
        <w:t xml:space="preserve"> </w:t>
      </w:r>
      <w:r w:rsidRPr="00647D4D">
        <w:rPr>
          <w:i/>
        </w:rPr>
        <w:t>Similarly an effective</w:t>
      </w:r>
      <w:r w:rsidR="00494C9B">
        <w:rPr>
          <w:i/>
        </w:rPr>
        <w:t xml:space="preserve"> </w:t>
      </w:r>
      <w:r w:rsidRPr="00647D4D">
        <w:rPr>
          <w:i/>
        </w:rPr>
        <w:t xml:space="preserve">internal </w:t>
      </w:r>
      <w:r>
        <w:rPr>
          <w:i/>
        </w:rPr>
        <w:t>channel</w:t>
      </w:r>
      <w:r w:rsidRPr="00647D4D">
        <w:rPr>
          <w:i/>
        </w:rPr>
        <w:t xml:space="preserve"> activity can provide assurance to other stakeholders</w:t>
      </w:r>
      <w:r>
        <w:rPr>
          <w:i/>
        </w:rPr>
        <w:t xml:space="preserve"> such as regulators, employees, </w:t>
      </w:r>
      <w:r w:rsidRPr="00647D4D">
        <w:rPr>
          <w:i/>
        </w:rPr>
        <w:t>provide</w:t>
      </w:r>
      <w:r>
        <w:rPr>
          <w:i/>
        </w:rPr>
        <w:t>rs of finance, and shareholders”.</w:t>
      </w:r>
    </w:p>
    <w:p w:rsidR="00647D4D" w:rsidRPr="00D47FE5" w:rsidRDefault="00647D4D" w:rsidP="00647D4D"/>
    <w:p w:rsidR="00EA46B3" w:rsidRDefault="00EA46B3" w:rsidP="00EA46B3">
      <w:pPr>
        <w:pStyle w:val="Heading1"/>
      </w:pPr>
      <w:bookmarkStart w:id="180" w:name="_Toc20998892"/>
      <w:r>
        <w:lastRenderedPageBreak/>
        <w:t>The company carefully selects assigned staff with risk management training</w:t>
      </w:r>
      <w:bookmarkEnd w:id="180"/>
    </w:p>
    <w:p w:rsidR="00EA46B3" w:rsidRPr="00EA46B3" w:rsidRDefault="001B1246" w:rsidP="00EA46B3">
      <w:r>
        <w:t>Respondents were also asked whether the company carefully selects assigned staff with risk management training. Responses to the question are obtained in table 4.8</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620"/>
        <w:gridCol w:w="2070"/>
      </w:tblGrid>
      <w:tr w:rsidR="00EA46B3" w:rsidRPr="00EA46B3" w:rsidTr="001B1246">
        <w:trPr>
          <w:cantSplit/>
        </w:trPr>
        <w:tc>
          <w:tcPr>
            <w:tcW w:w="8730" w:type="dxa"/>
            <w:gridSpan w:val="6"/>
            <w:tcBorders>
              <w:top w:val="nil"/>
              <w:left w:val="nil"/>
              <w:bottom w:val="nil"/>
              <w:right w:val="nil"/>
            </w:tcBorders>
            <w:shd w:val="clear" w:color="auto" w:fill="FFFFFF"/>
            <w:vAlign w:val="center"/>
          </w:tcPr>
          <w:p w:rsidR="00EA46B3" w:rsidRPr="00EA46B3" w:rsidRDefault="001B1246" w:rsidP="001B1246">
            <w:pPr>
              <w:pStyle w:val="Heading1"/>
            </w:pPr>
            <w:bookmarkStart w:id="181" w:name="_Toc15727694"/>
            <w:bookmarkStart w:id="182" w:name="_Toc16587743"/>
            <w:bookmarkStart w:id="183" w:name="_Toc19118319"/>
            <w:bookmarkStart w:id="184" w:name="_Toc20998893"/>
            <w:r>
              <w:t xml:space="preserve">Table 4.8: </w:t>
            </w:r>
            <w:r w:rsidR="00640414">
              <w:t xml:space="preserve">The </w:t>
            </w:r>
            <w:proofErr w:type="spellStart"/>
            <w:r w:rsidR="00B10CF8" w:rsidRPr="00EA46B3">
              <w:t>Company</w:t>
            </w:r>
            <w:r w:rsidR="00EA46B3" w:rsidRPr="00EA46B3">
              <w:t>carefully</w:t>
            </w:r>
            <w:proofErr w:type="spellEnd"/>
            <w:r w:rsidR="00EA46B3" w:rsidRPr="00EA46B3">
              <w:t xml:space="preserve"> selects assigned staff with risk management training</w:t>
            </w:r>
            <w:bookmarkEnd w:id="181"/>
            <w:bookmarkEnd w:id="182"/>
            <w:bookmarkEnd w:id="183"/>
            <w:bookmarkEnd w:id="184"/>
          </w:p>
        </w:tc>
      </w:tr>
      <w:tr w:rsidR="00EA46B3" w:rsidRPr="00EA46B3" w:rsidTr="001B1246">
        <w:trPr>
          <w:cantSplit/>
        </w:trPr>
        <w:tc>
          <w:tcPr>
            <w:tcW w:w="2790" w:type="dxa"/>
            <w:gridSpan w:val="2"/>
            <w:tcBorders>
              <w:top w:val="nil"/>
              <w:left w:val="nil"/>
              <w:bottom w:val="single" w:sz="8" w:space="0" w:color="152935"/>
              <w:right w:val="nil"/>
            </w:tcBorders>
            <w:shd w:val="clear" w:color="auto" w:fill="FFFFFF"/>
            <w:vAlign w:val="bottom"/>
          </w:tcPr>
          <w:p w:rsidR="00EA46B3" w:rsidRPr="00EA46B3" w:rsidRDefault="00EA46B3" w:rsidP="00EA46B3">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EA46B3" w:rsidRPr="00EA46B3" w:rsidRDefault="00EA46B3" w:rsidP="00EA46B3">
            <w:pPr>
              <w:autoSpaceDE w:val="0"/>
              <w:autoSpaceDN w:val="0"/>
              <w:adjustRightInd w:val="0"/>
              <w:spacing w:after="0" w:line="320" w:lineRule="atLeast"/>
              <w:ind w:left="60" w:right="60"/>
              <w:jc w:val="center"/>
              <w:rPr>
                <w:rFonts w:cs="Times New Roman"/>
                <w:szCs w:val="24"/>
              </w:rPr>
            </w:pPr>
            <w:r w:rsidRPr="00EA46B3">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EA46B3" w:rsidRPr="00EA46B3" w:rsidRDefault="00EA46B3" w:rsidP="00EA46B3">
            <w:pPr>
              <w:autoSpaceDE w:val="0"/>
              <w:autoSpaceDN w:val="0"/>
              <w:adjustRightInd w:val="0"/>
              <w:spacing w:after="0" w:line="320" w:lineRule="atLeast"/>
              <w:ind w:left="60" w:right="60"/>
              <w:jc w:val="center"/>
              <w:rPr>
                <w:rFonts w:cs="Times New Roman"/>
                <w:szCs w:val="24"/>
              </w:rPr>
            </w:pPr>
            <w:r w:rsidRPr="00EA46B3">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EA46B3" w:rsidRPr="00EA46B3" w:rsidRDefault="00EA46B3" w:rsidP="00EA46B3">
            <w:pPr>
              <w:autoSpaceDE w:val="0"/>
              <w:autoSpaceDN w:val="0"/>
              <w:adjustRightInd w:val="0"/>
              <w:spacing w:after="0" w:line="320" w:lineRule="atLeast"/>
              <w:ind w:left="60" w:right="60"/>
              <w:jc w:val="center"/>
              <w:rPr>
                <w:rFonts w:cs="Times New Roman"/>
                <w:szCs w:val="24"/>
              </w:rPr>
            </w:pPr>
            <w:r w:rsidRPr="00EA46B3">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EA46B3" w:rsidRPr="00EA46B3" w:rsidRDefault="00EA46B3" w:rsidP="00EA46B3">
            <w:pPr>
              <w:autoSpaceDE w:val="0"/>
              <w:autoSpaceDN w:val="0"/>
              <w:adjustRightInd w:val="0"/>
              <w:spacing w:after="0" w:line="320" w:lineRule="atLeast"/>
              <w:ind w:left="60" w:right="60"/>
              <w:jc w:val="center"/>
              <w:rPr>
                <w:rFonts w:cs="Times New Roman"/>
                <w:szCs w:val="24"/>
              </w:rPr>
            </w:pPr>
            <w:r w:rsidRPr="00EA46B3">
              <w:rPr>
                <w:rFonts w:cs="Times New Roman"/>
                <w:szCs w:val="24"/>
              </w:rPr>
              <w:t>Cumulative Percent</w:t>
            </w:r>
          </w:p>
        </w:tc>
      </w:tr>
      <w:tr w:rsidR="00EA46B3" w:rsidRPr="00EA46B3" w:rsidTr="001B1246">
        <w:trPr>
          <w:cantSplit/>
        </w:trPr>
        <w:tc>
          <w:tcPr>
            <w:tcW w:w="734" w:type="dxa"/>
            <w:vMerge w:val="restart"/>
            <w:tcBorders>
              <w:top w:val="single" w:sz="8" w:space="0" w:color="152935"/>
              <w:left w:val="nil"/>
              <w:bottom w:val="single" w:sz="8" w:space="0" w:color="152935"/>
              <w:right w:val="nil"/>
            </w:tcBorders>
            <w:shd w:val="clear" w:color="auto" w:fill="E0E0E0"/>
          </w:tcPr>
          <w:p w:rsidR="00EA46B3" w:rsidRPr="00EA46B3" w:rsidRDefault="00EA46B3" w:rsidP="00EA46B3">
            <w:pPr>
              <w:autoSpaceDE w:val="0"/>
              <w:autoSpaceDN w:val="0"/>
              <w:adjustRightInd w:val="0"/>
              <w:spacing w:after="0" w:line="320" w:lineRule="atLeast"/>
              <w:ind w:left="60" w:right="60"/>
              <w:jc w:val="left"/>
              <w:rPr>
                <w:rFonts w:cs="Times New Roman"/>
                <w:szCs w:val="24"/>
              </w:rPr>
            </w:pPr>
            <w:r w:rsidRPr="00EA46B3">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EA46B3" w:rsidRPr="00EA46B3" w:rsidRDefault="00EA46B3" w:rsidP="00EA46B3">
            <w:pPr>
              <w:autoSpaceDE w:val="0"/>
              <w:autoSpaceDN w:val="0"/>
              <w:adjustRightInd w:val="0"/>
              <w:spacing w:after="0" w:line="320" w:lineRule="atLeast"/>
              <w:ind w:left="60" w:right="60"/>
              <w:jc w:val="left"/>
              <w:rPr>
                <w:rFonts w:cs="Times New Roman"/>
                <w:szCs w:val="24"/>
              </w:rPr>
            </w:pPr>
            <w:r w:rsidRPr="00EA46B3">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7</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11.7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11.7</w:t>
            </w:r>
          </w:p>
        </w:tc>
        <w:tc>
          <w:tcPr>
            <w:tcW w:w="2070" w:type="dxa"/>
            <w:tcBorders>
              <w:top w:val="single" w:sz="8" w:space="0" w:color="152935"/>
              <w:left w:val="single" w:sz="8" w:space="0" w:color="E0E0E0"/>
              <w:bottom w:val="single" w:sz="8" w:space="0" w:color="AEAEAE"/>
              <w:right w:val="nil"/>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11.7</w:t>
            </w:r>
          </w:p>
        </w:tc>
      </w:tr>
      <w:tr w:rsidR="00EA46B3" w:rsidRPr="00EA46B3" w:rsidTr="001B1246">
        <w:trPr>
          <w:cantSplit/>
        </w:trPr>
        <w:tc>
          <w:tcPr>
            <w:tcW w:w="734" w:type="dxa"/>
            <w:vMerge/>
            <w:tcBorders>
              <w:top w:val="single" w:sz="8" w:space="0" w:color="152935"/>
              <w:left w:val="nil"/>
              <w:bottom w:val="single" w:sz="8" w:space="0" w:color="152935"/>
              <w:right w:val="nil"/>
            </w:tcBorders>
            <w:shd w:val="clear" w:color="auto" w:fill="E0E0E0"/>
          </w:tcPr>
          <w:p w:rsidR="00EA46B3" w:rsidRPr="00EA46B3" w:rsidRDefault="00EA46B3" w:rsidP="00EA46B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EA46B3" w:rsidRPr="00EA46B3" w:rsidRDefault="00EA46B3" w:rsidP="00EA46B3">
            <w:pPr>
              <w:autoSpaceDE w:val="0"/>
              <w:autoSpaceDN w:val="0"/>
              <w:adjustRightInd w:val="0"/>
              <w:spacing w:after="0" w:line="320" w:lineRule="atLeast"/>
              <w:ind w:left="60" w:right="60"/>
              <w:jc w:val="left"/>
              <w:rPr>
                <w:rFonts w:cs="Times New Roman"/>
                <w:szCs w:val="24"/>
              </w:rPr>
            </w:pPr>
            <w:r w:rsidRPr="00EA46B3">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13.3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13.3</w:t>
            </w:r>
          </w:p>
        </w:tc>
        <w:tc>
          <w:tcPr>
            <w:tcW w:w="2070" w:type="dxa"/>
            <w:tcBorders>
              <w:top w:val="single" w:sz="8" w:space="0" w:color="AEAEAE"/>
              <w:left w:val="single" w:sz="8" w:space="0" w:color="E0E0E0"/>
              <w:bottom w:val="single" w:sz="8" w:space="0" w:color="AEAEAE"/>
              <w:right w:val="nil"/>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25.0</w:t>
            </w:r>
          </w:p>
        </w:tc>
      </w:tr>
      <w:tr w:rsidR="00EA46B3" w:rsidRPr="00EA46B3" w:rsidTr="001B1246">
        <w:trPr>
          <w:cantSplit/>
        </w:trPr>
        <w:tc>
          <w:tcPr>
            <w:tcW w:w="734" w:type="dxa"/>
            <w:vMerge/>
            <w:tcBorders>
              <w:top w:val="single" w:sz="8" w:space="0" w:color="152935"/>
              <w:left w:val="nil"/>
              <w:bottom w:val="single" w:sz="8" w:space="0" w:color="152935"/>
              <w:right w:val="nil"/>
            </w:tcBorders>
            <w:shd w:val="clear" w:color="auto" w:fill="E0E0E0"/>
          </w:tcPr>
          <w:p w:rsidR="00EA46B3" w:rsidRPr="00EA46B3" w:rsidRDefault="00EA46B3" w:rsidP="00EA46B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EA46B3" w:rsidRPr="00EA46B3" w:rsidRDefault="00EA46B3" w:rsidP="00EA46B3">
            <w:pPr>
              <w:autoSpaceDE w:val="0"/>
              <w:autoSpaceDN w:val="0"/>
              <w:adjustRightInd w:val="0"/>
              <w:spacing w:after="0" w:line="320" w:lineRule="atLeast"/>
              <w:ind w:left="60" w:right="60"/>
              <w:jc w:val="left"/>
              <w:rPr>
                <w:rFonts w:cs="Times New Roman"/>
                <w:szCs w:val="24"/>
              </w:rPr>
            </w:pPr>
            <w:r w:rsidRPr="00EA46B3">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5.0</w:t>
            </w:r>
          </w:p>
        </w:tc>
        <w:tc>
          <w:tcPr>
            <w:tcW w:w="2070" w:type="dxa"/>
            <w:tcBorders>
              <w:top w:val="single" w:sz="8" w:space="0" w:color="AEAEAE"/>
              <w:left w:val="single" w:sz="8" w:space="0" w:color="E0E0E0"/>
              <w:bottom w:val="single" w:sz="8" w:space="0" w:color="AEAEAE"/>
              <w:right w:val="nil"/>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30.0</w:t>
            </w:r>
          </w:p>
        </w:tc>
      </w:tr>
      <w:tr w:rsidR="00EA46B3" w:rsidRPr="00EA46B3" w:rsidTr="001B1246">
        <w:trPr>
          <w:cantSplit/>
        </w:trPr>
        <w:tc>
          <w:tcPr>
            <w:tcW w:w="734" w:type="dxa"/>
            <w:vMerge/>
            <w:tcBorders>
              <w:top w:val="single" w:sz="8" w:space="0" w:color="152935"/>
              <w:left w:val="nil"/>
              <w:bottom w:val="single" w:sz="8" w:space="0" w:color="152935"/>
              <w:right w:val="nil"/>
            </w:tcBorders>
            <w:shd w:val="clear" w:color="auto" w:fill="E0E0E0"/>
          </w:tcPr>
          <w:p w:rsidR="00EA46B3" w:rsidRPr="00EA46B3" w:rsidRDefault="00EA46B3" w:rsidP="00EA46B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EA46B3" w:rsidRPr="00EA46B3" w:rsidRDefault="00EA46B3" w:rsidP="00EA46B3">
            <w:pPr>
              <w:autoSpaceDE w:val="0"/>
              <w:autoSpaceDN w:val="0"/>
              <w:adjustRightInd w:val="0"/>
              <w:spacing w:after="0" w:line="320" w:lineRule="atLeast"/>
              <w:ind w:left="60" w:right="60"/>
              <w:jc w:val="left"/>
              <w:rPr>
                <w:rFonts w:cs="Times New Roman"/>
                <w:szCs w:val="24"/>
              </w:rPr>
            </w:pPr>
            <w:r w:rsidRPr="00EA46B3">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18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30.0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30.0</w:t>
            </w:r>
          </w:p>
        </w:tc>
        <w:tc>
          <w:tcPr>
            <w:tcW w:w="2070" w:type="dxa"/>
            <w:tcBorders>
              <w:top w:val="single" w:sz="8" w:space="0" w:color="AEAEAE"/>
              <w:left w:val="single" w:sz="8" w:space="0" w:color="E0E0E0"/>
              <w:bottom w:val="single" w:sz="8" w:space="0" w:color="AEAEAE"/>
              <w:right w:val="nil"/>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60.0</w:t>
            </w:r>
          </w:p>
        </w:tc>
      </w:tr>
      <w:tr w:rsidR="00EA46B3" w:rsidRPr="00EA46B3" w:rsidTr="001B1246">
        <w:trPr>
          <w:cantSplit/>
        </w:trPr>
        <w:tc>
          <w:tcPr>
            <w:tcW w:w="734" w:type="dxa"/>
            <w:vMerge/>
            <w:tcBorders>
              <w:top w:val="single" w:sz="8" w:space="0" w:color="152935"/>
              <w:left w:val="nil"/>
              <w:bottom w:val="single" w:sz="8" w:space="0" w:color="152935"/>
              <w:right w:val="nil"/>
            </w:tcBorders>
            <w:shd w:val="clear" w:color="auto" w:fill="E0E0E0"/>
          </w:tcPr>
          <w:p w:rsidR="00EA46B3" w:rsidRPr="00EA46B3" w:rsidRDefault="00EA46B3" w:rsidP="00EA46B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EA46B3" w:rsidRPr="00EA46B3" w:rsidRDefault="00EA46B3" w:rsidP="00EA46B3">
            <w:pPr>
              <w:autoSpaceDE w:val="0"/>
              <w:autoSpaceDN w:val="0"/>
              <w:adjustRightInd w:val="0"/>
              <w:spacing w:after="0" w:line="320" w:lineRule="atLeast"/>
              <w:ind w:left="60" w:right="60"/>
              <w:jc w:val="left"/>
              <w:rPr>
                <w:rFonts w:cs="Times New Roman"/>
                <w:szCs w:val="24"/>
              </w:rPr>
            </w:pPr>
            <w:r w:rsidRPr="00EA46B3">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40.0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40.0</w:t>
            </w:r>
          </w:p>
        </w:tc>
        <w:tc>
          <w:tcPr>
            <w:tcW w:w="2070" w:type="dxa"/>
            <w:tcBorders>
              <w:top w:val="single" w:sz="8" w:space="0" w:color="AEAEAE"/>
              <w:left w:val="single" w:sz="8" w:space="0" w:color="E0E0E0"/>
              <w:bottom w:val="single" w:sz="8" w:space="0" w:color="AEAEAE"/>
              <w:right w:val="nil"/>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100.0</w:t>
            </w:r>
          </w:p>
        </w:tc>
      </w:tr>
      <w:tr w:rsidR="00EA46B3" w:rsidRPr="00EA46B3" w:rsidTr="001B1246">
        <w:trPr>
          <w:cantSplit/>
        </w:trPr>
        <w:tc>
          <w:tcPr>
            <w:tcW w:w="734" w:type="dxa"/>
            <w:vMerge/>
            <w:tcBorders>
              <w:top w:val="single" w:sz="8" w:space="0" w:color="152935"/>
              <w:left w:val="nil"/>
              <w:bottom w:val="single" w:sz="8" w:space="0" w:color="152935"/>
              <w:right w:val="nil"/>
            </w:tcBorders>
            <w:shd w:val="clear" w:color="auto" w:fill="E0E0E0"/>
          </w:tcPr>
          <w:p w:rsidR="00EA46B3" w:rsidRPr="00EA46B3" w:rsidRDefault="00EA46B3" w:rsidP="00EA46B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EA46B3" w:rsidRPr="00EA46B3" w:rsidRDefault="00EA46B3" w:rsidP="00EA46B3">
            <w:pPr>
              <w:autoSpaceDE w:val="0"/>
              <w:autoSpaceDN w:val="0"/>
              <w:adjustRightInd w:val="0"/>
              <w:spacing w:after="0" w:line="320" w:lineRule="atLeast"/>
              <w:ind w:left="60" w:right="60"/>
              <w:jc w:val="left"/>
              <w:rPr>
                <w:rFonts w:cs="Times New Roman"/>
                <w:szCs w:val="24"/>
              </w:rPr>
            </w:pPr>
            <w:r w:rsidRPr="00EA46B3">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EA46B3" w:rsidRPr="00EA46B3" w:rsidRDefault="00EA46B3" w:rsidP="00EA46B3">
            <w:pPr>
              <w:autoSpaceDE w:val="0"/>
              <w:autoSpaceDN w:val="0"/>
              <w:adjustRightInd w:val="0"/>
              <w:spacing w:after="0" w:line="320" w:lineRule="atLeast"/>
              <w:ind w:left="60" w:right="60"/>
              <w:jc w:val="right"/>
              <w:rPr>
                <w:rFonts w:cs="Times New Roman"/>
                <w:szCs w:val="24"/>
              </w:rPr>
            </w:pPr>
            <w:r w:rsidRPr="00EA46B3">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EA46B3" w:rsidRPr="00EA46B3" w:rsidRDefault="00EA46B3" w:rsidP="00EA46B3">
            <w:pPr>
              <w:autoSpaceDE w:val="0"/>
              <w:autoSpaceDN w:val="0"/>
              <w:adjustRightInd w:val="0"/>
              <w:spacing w:after="0" w:line="240" w:lineRule="auto"/>
              <w:jc w:val="left"/>
              <w:rPr>
                <w:rFonts w:cs="Times New Roman"/>
                <w:szCs w:val="24"/>
              </w:rPr>
            </w:pPr>
          </w:p>
        </w:tc>
      </w:tr>
    </w:tbl>
    <w:p w:rsidR="009D51A1" w:rsidRPr="00351D3D" w:rsidRDefault="009D51A1" w:rsidP="009D51A1">
      <w:pPr>
        <w:rPr>
          <w:b/>
        </w:rPr>
      </w:pPr>
      <w:r w:rsidRPr="00351D3D">
        <w:rPr>
          <w:b/>
        </w:rPr>
        <w:t>Source: Primary data (2019)</w:t>
      </w:r>
    </w:p>
    <w:p w:rsidR="00EA46B3" w:rsidRPr="00EA46B3" w:rsidRDefault="009D51A1" w:rsidP="009D51A1">
      <w:r>
        <w:t xml:space="preserve">The results in table 4.8 revealed that 11.7% of the respondents strongly disagreed, 13.3% disagreed, 5.0% were not sure, 30.0% agreed while 40.0% strongly agreed </w:t>
      </w:r>
      <w:proofErr w:type="spellStart"/>
      <w:r>
        <w:t>respectively.</w:t>
      </w:r>
      <w:r w:rsidR="004B3B76">
        <w:t>The</w:t>
      </w:r>
      <w:proofErr w:type="spellEnd"/>
      <w:r w:rsidR="004B3B76">
        <w:t xml:space="preserve"> results showed that a combined </w:t>
      </w:r>
      <w:r w:rsidR="003C5B57">
        <w:t xml:space="preserve">70.0% </w:t>
      </w:r>
      <w:r w:rsidR="00FA78BE">
        <w:t xml:space="preserve">generally agreed to the statement, this can be interpreted to mean that </w:t>
      </w:r>
      <w:r w:rsidR="00B11153">
        <w:t xml:space="preserve">company </w:t>
      </w:r>
      <w:r w:rsidR="00492135">
        <w:t xml:space="preserve">employs risk managers to ensure that risk management receives the attention that it deserves. </w:t>
      </w:r>
      <w:r w:rsidR="00907D53">
        <w:t>The respondents also noted that during induction, management always takes an effort in ensuring that training programmes for new recruits incorporate risk governance, this also applies to management and other staff members who are responsible for monitoring finance and human resource risks and ensuring that its implementation is maintained.</w:t>
      </w:r>
    </w:p>
    <w:p w:rsidR="009A6308" w:rsidRDefault="009A6308" w:rsidP="009A6308">
      <w:pPr>
        <w:pStyle w:val="Heading1"/>
      </w:pPr>
      <w:bookmarkStart w:id="185" w:name="_Toc20998894"/>
      <w:r>
        <w:t>Employee’s roles are changed from time to time to reduce on likelihood of fraud</w:t>
      </w:r>
      <w:bookmarkEnd w:id="185"/>
    </w:p>
    <w:p w:rsidR="009A6308" w:rsidRPr="009A6308" w:rsidRDefault="009A6308" w:rsidP="009A6308">
      <w:r>
        <w:t>Respondents were also asked whether employee’s roles are changed from time to time to reduce on likelihood of fraud. Results are captured in table 4.9</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620"/>
        <w:gridCol w:w="2430"/>
      </w:tblGrid>
      <w:tr w:rsidR="009A6308" w:rsidRPr="009A6308" w:rsidTr="0068426C">
        <w:trPr>
          <w:cantSplit/>
        </w:trPr>
        <w:tc>
          <w:tcPr>
            <w:tcW w:w="9000" w:type="dxa"/>
            <w:gridSpan w:val="6"/>
            <w:tcBorders>
              <w:top w:val="nil"/>
              <w:left w:val="nil"/>
              <w:bottom w:val="nil"/>
              <w:right w:val="nil"/>
            </w:tcBorders>
            <w:shd w:val="clear" w:color="auto" w:fill="FFFFFF"/>
            <w:vAlign w:val="center"/>
          </w:tcPr>
          <w:p w:rsidR="009A6308" w:rsidRPr="009A6308" w:rsidRDefault="0068426C" w:rsidP="0068426C">
            <w:pPr>
              <w:pStyle w:val="Heading1"/>
            </w:pPr>
            <w:bookmarkStart w:id="186" w:name="_Toc15727696"/>
            <w:bookmarkStart w:id="187" w:name="_Toc16587745"/>
            <w:bookmarkStart w:id="188" w:name="_Toc19118321"/>
            <w:bookmarkStart w:id="189" w:name="_Toc20998895"/>
            <w:r>
              <w:lastRenderedPageBreak/>
              <w:t xml:space="preserve">Table 4.9: </w:t>
            </w:r>
            <w:r w:rsidR="009A6308" w:rsidRPr="009A6308">
              <w:t>Employees roles are changed from time to time to reduce on likelihood of fraud</w:t>
            </w:r>
            <w:bookmarkEnd w:id="186"/>
            <w:bookmarkEnd w:id="187"/>
            <w:bookmarkEnd w:id="188"/>
            <w:bookmarkEnd w:id="189"/>
          </w:p>
        </w:tc>
      </w:tr>
      <w:tr w:rsidR="009A6308" w:rsidRPr="009A6308" w:rsidTr="0068426C">
        <w:trPr>
          <w:cantSplit/>
        </w:trPr>
        <w:tc>
          <w:tcPr>
            <w:tcW w:w="2700" w:type="dxa"/>
            <w:gridSpan w:val="2"/>
            <w:tcBorders>
              <w:top w:val="nil"/>
              <w:left w:val="nil"/>
              <w:bottom w:val="single" w:sz="8" w:space="0" w:color="152935"/>
              <w:right w:val="nil"/>
            </w:tcBorders>
            <w:shd w:val="clear" w:color="auto" w:fill="FFFFFF"/>
            <w:vAlign w:val="bottom"/>
          </w:tcPr>
          <w:p w:rsidR="009A6308" w:rsidRPr="009A6308" w:rsidRDefault="009A6308" w:rsidP="009A6308">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9A6308" w:rsidRPr="009A6308" w:rsidRDefault="009A6308" w:rsidP="009A6308">
            <w:pPr>
              <w:autoSpaceDE w:val="0"/>
              <w:autoSpaceDN w:val="0"/>
              <w:adjustRightInd w:val="0"/>
              <w:spacing w:after="0" w:line="320" w:lineRule="atLeast"/>
              <w:ind w:left="60" w:right="60"/>
              <w:jc w:val="center"/>
              <w:rPr>
                <w:rFonts w:cs="Times New Roman"/>
                <w:szCs w:val="24"/>
              </w:rPr>
            </w:pPr>
            <w:r w:rsidRPr="009A6308">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9A6308" w:rsidRPr="009A6308" w:rsidRDefault="009A6308" w:rsidP="009A6308">
            <w:pPr>
              <w:autoSpaceDE w:val="0"/>
              <w:autoSpaceDN w:val="0"/>
              <w:adjustRightInd w:val="0"/>
              <w:spacing w:after="0" w:line="320" w:lineRule="atLeast"/>
              <w:ind w:left="60" w:right="60"/>
              <w:jc w:val="center"/>
              <w:rPr>
                <w:rFonts w:cs="Times New Roman"/>
                <w:szCs w:val="24"/>
              </w:rPr>
            </w:pPr>
            <w:r w:rsidRPr="009A6308">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9A6308" w:rsidRPr="009A6308" w:rsidRDefault="009A6308" w:rsidP="009A6308">
            <w:pPr>
              <w:autoSpaceDE w:val="0"/>
              <w:autoSpaceDN w:val="0"/>
              <w:adjustRightInd w:val="0"/>
              <w:spacing w:after="0" w:line="320" w:lineRule="atLeast"/>
              <w:ind w:left="60" w:right="60"/>
              <w:jc w:val="center"/>
              <w:rPr>
                <w:rFonts w:cs="Times New Roman"/>
                <w:szCs w:val="24"/>
              </w:rPr>
            </w:pPr>
            <w:r w:rsidRPr="009A6308">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9A6308" w:rsidRPr="009A6308" w:rsidRDefault="009A6308" w:rsidP="009A6308">
            <w:pPr>
              <w:autoSpaceDE w:val="0"/>
              <w:autoSpaceDN w:val="0"/>
              <w:adjustRightInd w:val="0"/>
              <w:spacing w:after="0" w:line="320" w:lineRule="atLeast"/>
              <w:ind w:left="60" w:right="60"/>
              <w:jc w:val="center"/>
              <w:rPr>
                <w:rFonts w:cs="Times New Roman"/>
                <w:szCs w:val="24"/>
              </w:rPr>
            </w:pPr>
            <w:r w:rsidRPr="009A6308">
              <w:rPr>
                <w:rFonts w:cs="Times New Roman"/>
                <w:szCs w:val="24"/>
              </w:rPr>
              <w:t>Cumulative Percent</w:t>
            </w:r>
          </w:p>
        </w:tc>
      </w:tr>
      <w:tr w:rsidR="009A6308" w:rsidRPr="009A6308" w:rsidTr="0068426C">
        <w:trPr>
          <w:cantSplit/>
        </w:trPr>
        <w:tc>
          <w:tcPr>
            <w:tcW w:w="734" w:type="dxa"/>
            <w:vMerge w:val="restart"/>
            <w:tcBorders>
              <w:top w:val="single" w:sz="8" w:space="0" w:color="152935"/>
              <w:left w:val="nil"/>
              <w:bottom w:val="single" w:sz="8" w:space="0" w:color="152935"/>
              <w:right w:val="nil"/>
            </w:tcBorders>
            <w:shd w:val="clear" w:color="auto" w:fill="E0E0E0"/>
          </w:tcPr>
          <w:p w:rsidR="009A6308" w:rsidRPr="009A6308" w:rsidRDefault="009A6308" w:rsidP="009A6308">
            <w:pPr>
              <w:autoSpaceDE w:val="0"/>
              <w:autoSpaceDN w:val="0"/>
              <w:adjustRightInd w:val="0"/>
              <w:spacing w:after="0" w:line="320" w:lineRule="atLeast"/>
              <w:ind w:left="60" w:right="60"/>
              <w:jc w:val="left"/>
              <w:rPr>
                <w:rFonts w:cs="Times New Roman"/>
                <w:szCs w:val="24"/>
              </w:rPr>
            </w:pPr>
            <w:r w:rsidRPr="009A6308">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9A6308" w:rsidRPr="009A6308" w:rsidRDefault="009A6308" w:rsidP="009A6308">
            <w:pPr>
              <w:autoSpaceDE w:val="0"/>
              <w:autoSpaceDN w:val="0"/>
              <w:adjustRightInd w:val="0"/>
              <w:spacing w:after="0" w:line="320" w:lineRule="atLeast"/>
              <w:ind w:left="60" w:right="60"/>
              <w:jc w:val="left"/>
              <w:rPr>
                <w:rFonts w:cs="Times New Roman"/>
                <w:szCs w:val="24"/>
              </w:rPr>
            </w:pPr>
            <w:r w:rsidRPr="009A6308">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15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25.0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25.0</w:t>
            </w:r>
          </w:p>
        </w:tc>
        <w:tc>
          <w:tcPr>
            <w:tcW w:w="2430" w:type="dxa"/>
            <w:tcBorders>
              <w:top w:val="single" w:sz="8" w:space="0" w:color="152935"/>
              <w:left w:val="single" w:sz="8" w:space="0" w:color="E0E0E0"/>
              <w:bottom w:val="single" w:sz="8" w:space="0" w:color="AEAEAE"/>
              <w:right w:val="nil"/>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25.0</w:t>
            </w:r>
          </w:p>
        </w:tc>
      </w:tr>
      <w:tr w:rsidR="009A6308" w:rsidRPr="009A6308" w:rsidTr="0068426C">
        <w:trPr>
          <w:cantSplit/>
        </w:trPr>
        <w:tc>
          <w:tcPr>
            <w:tcW w:w="734" w:type="dxa"/>
            <w:vMerge/>
            <w:tcBorders>
              <w:top w:val="single" w:sz="8" w:space="0" w:color="152935"/>
              <w:left w:val="nil"/>
              <w:bottom w:val="single" w:sz="8" w:space="0" w:color="152935"/>
              <w:right w:val="nil"/>
            </w:tcBorders>
            <w:shd w:val="clear" w:color="auto" w:fill="E0E0E0"/>
          </w:tcPr>
          <w:p w:rsidR="009A6308" w:rsidRPr="009A6308" w:rsidRDefault="009A6308" w:rsidP="009A6308">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9A6308" w:rsidRPr="009A6308" w:rsidRDefault="009A6308" w:rsidP="009A6308">
            <w:pPr>
              <w:autoSpaceDE w:val="0"/>
              <w:autoSpaceDN w:val="0"/>
              <w:adjustRightInd w:val="0"/>
              <w:spacing w:after="0" w:line="320" w:lineRule="atLeast"/>
              <w:ind w:left="60" w:right="60"/>
              <w:jc w:val="left"/>
              <w:rPr>
                <w:rFonts w:cs="Times New Roman"/>
                <w:szCs w:val="24"/>
              </w:rPr>
            </w:pPr>
            <w:r w:rsidRPr="009A6308">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17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28.3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28.3</w:t>
            </w:r>
          </w:p>
        </w:tc>
        <w:tc>
          <w:tcPr>
            <w:tcW w:w="2430" w:type="dxa"/>
            <w:tcBorders>
              <w:top w:val="single" w:sz="8" w:space="0" w:color="AEAEAE"/>
              <w:left w:val="single" w:sz="8" w:space="0" w:color="E0E0E0"/>
              <w:bottom w:val="single" w:sz="8" w:space="0" w:color="AEAEAE"/>
              <w:right w:val="nil"/>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53.3</w:t>
            </w:r>
          </w:p>
        </w:tc>
      </w:tr>
      <w:tr w:rsidR="009A6308" w:rsidRPr="009A6308" w:rsidTr="0068426C">
        <w:trPr>
          <w:cantSplit/>
        </w:trPr>
        <w:tc>
          <w:tcPr>
            <w:tcW w:w="734" w:type="dxa"/>
            <w:vMerge/>
            <w:tcBorders>
              <w:top w:val="single" w:sz="8" w:space="0" w:color="152935"/>
              <w:left w:val="nil"/>
              <w:bottom w:val="single" w:sz="8" w:space="0" w:color="152935"/>
              <w:right w:val="nil"/>
            </w:tcBorders>
            <w:shd w:val="clear" w:color="auto" w:fill="E0E0E0"/>
          </w:tcPr>
          <w:p w:rsidR="009A6308" w:rsidRPr="009A6308" w:rsidRDefault="009A6308" w:rsidP="009A6308">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9A6308" w:rsidRPr="009A6308" w:rsidRDefault="009A6308" w:rsidP="009A6308">
            <w:pPr>
              <w:autoSpaceDE w:val="0"/>
              <w:autoSpaceDN w:val="0"/>
              <w:adjustRightInd w:val="0"/>
              <w:spacing w:after="0" w:line="320" w:lineRule="atLeast"/>
              <w:ind w:left="60" w:right="60"/>
              <w:jc w:val="left"/>
              <w:rPr>
                <w:rFonts w:cs="Times New Roman"/>
                <w:szCs w:val="24"/>
              </w:rPr>
            </w:pPr>
            <w:r w:rsidRPr="009A6308">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11.7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11.7</w:t>
            </w:r>
          </w:p>
        </w:tc>
        <w:tc>
          <w:tcPr>
            <w:tcW w:w="2430" w:type="dxa"/>
            <w:tcBorders>
              <w:top w:val="single" w:sz="8" w:space="0" w:color="AEAEAE"/>
              <w:left w:val="single" w:sz="8" w:space="0" w:color="E0E0E0"/>
              <w:bottom w:val="single" w:sz="8" w:space="0" w:color="AEAEAE"/>
              <w:right w:val="nil"/>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65.0</w:t>
            </w:r>
          </w:p>
        </w:tc>
      </w:tr>
      <w:tr w:rsidR="009A6308" w:rsidRPr="009A6308" w:rsidTr="0068426C">
        <w:trPr>
          <w:cantSplit/>
        </w:trPr>
        <w:tc>
          <w:tcPr>
            <w:tcW w:w="734" w:type="dxa"/>
            <w:vMerge/>
            <w:tcBorders>
              <w:top w:val="single" w:sz="8" w:space="0" w:color="152935"/>
              <w:left w:val="nil"/>
              <w:bottom w:val="single" w:sz="8" w:space="0" w:color="152935"/>
              <w:right w:val="nil"/>
            </w:tcBorders>
            <w:shd w:val="clear" w:color="auto" w:fill="E0E0E0"/>
          </w:tcPr>
          <w:p w:rsidR="009A6308" w:rsidRPr="009A6308" w:rsidRDefault="009A6308" w:rsidP="009A6308">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9A6308" w:rsidRPr="009A6308" w:rsidRDefault="009A6308" w:rsidP="009A6308">
            <w:pPr>
              <w:autoSpaceDE w:val="0"/>
              <w:autoSpaceDN w:val="0"/>
              <w:adjustRightInd w:val="0"/>
              <w:spacing w:after="0" w:line="320" w:lineRule="atLeast"/>
              <w:ind w:left="60" w:right="60"/>
              <w:jc w:val="left"/>
              <w:rPr>
                <w:rFonts w:cs="Times New Roman"/>
                <w:szCs w:val="24"/>
              </w:rPr>
            </w:pPr>
            <w:r w:rsidRPr="009A6308">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13.3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13.3</w:t>
            </w:r>
          </w:p>
        </w:tc>
        <w:tc>
          <w:tcPr>
            <w:tcW w:w="2430" w:type="dxa"/>
            <w:tcBorders>
              <w:top w:val="single" w:sz="8" w:space="0" w:color="AEAEAE"/>
              <w:left w:val="single" w:sz="8" w:space="0" w:color="E0E0E0"/>
              <w:bottom w:val="single" w:sz="8" w:space="0" w:color="AEAEAE"/>
              <w:right w:val="nil"/>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78.3</w:t>
            </w:r>
          </w:p>
        </w:tc>
      </w:tr>
      <w:tr w:rsidR="009A6308" w:rsidRPr="009A6308" w:rsidTr="0068426C">
        <w:trPr>
          <w:cantSplit/>
        </w:trPr>
        <w:tc>
          <w:tcPr>
            <w:tcW w:w="734" w:type="dxa"/>
            <w:vMerge/>
            <w:tcBorders>
              <w:top w:val="single" w:sz="8" w:space="0" w:color="152935"/>
              <w:left w:val="nil"/>
              <w:bottom w:val="single" w:sz="8" w:space="0" w:color="152935"/>
              <w:right w:val="nil"/>
            </w:tcBorders>
            <w:shd w:val="clear" w:color="auto" w:fill="E0E0E0"/>
          </w:tcPr>
          <w:p w:rsidR="009A6308" w:rsidRPr="009A6308" w:rsidRDefault="009A6308" w:rsidP="009A6308">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9A6308" w:rsidRPr="009A6308" w:rsidRDefault="009A6308" w:rsidP="009A6308">
            <w:pPr>
              <w:autoSpaceDE w:val="0"/>
              <w:autoSpaceDN w:val="0"/>
              <w:adjustRightInd w:val="0"/>
              <w:spacing w:after="0" w:line="320" w:lineRule="atLeast"/>
              <w:ind w:left="60" w:right="60"/>
              <w:jc w:val="left"/>
              <w:rPr>
                <w:rFonts w:cs="Times New Roman"/>
                <w:szCs w:val="24"/>
              </w:rPr>
            </w:pPr>
            <w:r w:rsidRPr="009A6308">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13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21.7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21.7</w:t>
            </w:r>
          </w:p>
        </w:tc>
        <w:tc>
          <w:tcPr>
            <w:tcW w:w="2430" w:type="dxa"/>
            <w:tcBorders>
              <w:top w:val="single" w:sz="8" w:space="0" w:color="AEAEAE"/>
              <w:left w:val="single" w:sz="8" w:space="0" w:color="E0E0E0"/>
              <w:bottom w:val="single" w:sz="8" w:space="0" w:color="AEAEAE"/>
              <w:right w:val="nil"/>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100.0</w:t>
            </w:r>
          </w:p>
        </w:tc>
      </w:tr>
      <w:tr w:rsidR="009A6308" w:rsidRPr="009A6308" w:rsidTr="0068426C">
        <w:trPr>
          <w:cantSplit/>
        </w:trPr>
        <w:tc>
          <w:tcPr>
            <w:tcW w:w="734" w:type="dxa"/>
            <w:vMerge/>
            <w:tcBorders>
              <w:top w:val="single" w:sz="8" w:space="0" w:color="152935"/>
              <w:left w:val="nil"/>
              <w:bottom w:val="single" w:sz="8" w:space="0" w:color="152935"/>
              <w:right w:val="nil"/>
            </w:tcBorders>
            <w:shd w:val="clear" w:color="auto" w:fill="E0E0E0"/>
          </w:tcPr>
          <w:p w:rsidR="009A6308" w:rsidRPr="009A6308" w:rsidRDefault="009A6308" w:rsidP="009A6308">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9A6308" w:rsidRPr="009A6308" w:rsidRDefault="009A6308" w:rsidP="009A6308">
            <w:pPr>
              <w:autoSpaceDE w:val="0"/>
              <w:autoSpaceDN w:val="0"/>
              <w:adjustRightInd w:val="0"/>
              <w:spacing w:after="0" w:line="320" w:lineRule="atLeast"/>
              <w:ind w:left="60" w:right="60"/>
              <w:jc w:val="left"/>
              <w:rPr>
                <w:rFonts w:cs="Times New Roman"/>
                <w:szCs w:val="24"/>
              </w:rPr>
            </w:pPr>
            <w:r w:rsidRPr="009A6308">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9A6308" w:rsidRPr="009A6308" w:rsidRDefault="009A6308" w:rsidP="009A6308">
            <w:pPr>
              <w:autoSpaceDE w:val="0"/>
              <w:autoSpaceDN w:val="0"/>
              <w:adjustRightInd w:val="0"/>
              <w:spacing w:after="0" w:line="320" w:lineRule="atLeast"/>
              <w:ind w:left="60" w:right="60"/>
              <w:jc w:val="right"/>
              <w:rPr>
                <w:rFonts w:cs="Times New Roman"/>
                <w:szCs w:val="24"/>
              </w:rPr>
            </w:pPr>
            <w:r w:rsidRPr="009A6308">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9A6308" w:rsidRPr="009A6308" w:rsidRDefault="009A6308" w:rsidP="009A6308">
            <w:pPr>
              <w:autoSpaceDE w:val="0"/>
              <w:autoSpaceDN w:val="0"/>
              <w:adjustRightInd w:val="0"/>
              <w:spacing w:after="0" w:line="240" w:lineRule="auto"/>
              <w:jc w:val="left"/>
              <w:rPr>
                <w:rFonts w:cs="Times New Roman"/>
                <w:szCs w:val="24"/>
              </w:rPr>
            </w:pPr>
          </w:p>
        </w:tc>
      </w:tr>
    </w:tbl>
    <w:p w:rsidR="0068426C" w:rsidRPr="00351D3D" w:rsidRDefault="0068426C" w:rsidP="0068426C">
      <w:pPr>
        <w:rPr>
          <w:b/>
        </w:rPr>
      </w:pPr>
      <w:r w:rsidRPr="00351D3D">
        <w:rPr>
          <w:b/>
        </w:rPr>
        <w:t>Source: Primary data (2019)</w:t>
      </w:r>
    </w:p>
    <w:p w:rsidR="0084136E" w:rsidRDefault="004C435A" w:rsidP="0088505A">
      <w:pPr>
        <w:rPr>
          <w:rFonts w:eastAsia="Times New Roman" w:cs="Times New Roman"/>
          <w:szCs w:val="24"/>
        </w:rPr>
      </w:pPr>
      <w:r>
        <w:t xml:space="preserve">The results in table 4.9 indicate that 25.0% of the respondents strongly disagreed, 28.3% disagreed, 11.7% were not sure, 13.3% agreed while 21.7% strongly agreed. The results also showed that a combined percentage of 53.3% generally disagreed to </w:t>
      </w:r>
      <w:r w:rsidR="00BD5EC7">
        <w:t xml:space="preserve">the statement and one can conclude that </w:t>
      </w:r>
      <w:r w:rsidR="00280EFD">
        <w:t>fraud perpetrators often display behavioral traits that can indicate the intention to commit fraud.</w:t>
      </w:r>
      <w:r w:rsidR="00001C19">
        <w:t xml:space="preserve"> Respondents also stated that </w:t>
      </w:r>
      <w:r w:rsidR="00796636">
        <w:t xml:space="preserve">management does not encourage employees to change </w:t>
      </w:r>
      <w:r w:rsidR="00E60C09">
        <w:t>roles;</w:t>
      </w:r>
      <w:r w:rsidR="00796636">
        <w:t xml:space="preserve"> however it practices segregation of duties.</w:t>
      </w:r>
      <w:r w:rsidR="00E60C09">
        <w:t xml:space="preserve"> In addition, it was stated that personnel who </w:t>
      </w:r>
      <w:r w:rsidR="00E60C09" w:rsidRPr="008C35DE">
        <w:rPr>
          <w:rFonts w:eastAsia="Times New Roman" w:cs="Times New Roman"/>
          <w:szCs w:val="24"/>
        </w:rPr>
        <w:t>create or maintain payroll data and lists should not be allowed to make changes or add employees without management approval.</w:t>
      </w:r>
    </w:p>
    <w:p w:rsidR="00D706F3" w:rsidRPr="00D706F3" w:rsidRDefault="00D706F3" w:rsidP="00D706F3">
      <w:pPr>
        <w:autoSpaceDE w:val="0"/>
        <w:autoSpaceDN w:val="0"/>
        <w:adjustRightInd w:val="0"/>
        <w:spacing w:after="0" w:line="400" w:lineRule="atLeast"/>
        <w:jc w:val="left"/>
        <w:rPr>
          <w:rFonts w:cs="Times New Roman"/>
          <w:szCs w:val="24"/>
        </w:rPr>
      </w:pPr>
    </w:p>
    <w:p w:rsidR="00D706F3" w:rsidRDefault="00D706F3" w:rsidP="0088505A"/>
    <w:p w:rsidR="0084136E" w:rsidRDefault="0084136E" w:rsidP="0088505A"/>
    <w:p w:rsidR="0084136E" w:rsidRDefault="0084136E" w:rsidP="0088505A"/>
    <w:p w:rsidR="0084136E" w:rsidRDefault="0084136E" w:rsidP="0088505A"/>
    <w:p w:rsidR="0084136E" w:rsidRDefault="0084136E" w:rsidP="0088505A"/>
    <w:p w:rsidR="0084136E" w:rsidRDefault="00D706F3" w:rsidP="00FC3B9A">
      <w:pPr>
        <w:pStyle w:val="Heading1"/>
        <w:jc w:val="center"/>
      </w:pPr>
      <w:bookmarkStart w:id="190" w:name="_Toc20998896"/>
      <w:r>
        <w:lastRenderedPageBreak/>
        <w:t>CHAPTER FIVE</w:t>
      </w:r>
      <w:bookmarkEnd w:id="190"/>
    </w:p>
    <w:p w:rsidR="0084136E" w:rsidRDefault="00E2696D" w:rsidP="00FC3B9A">
      <w:pPr>
        <w:pStyle w:val="Heading1"/>
        <w:jc w:val="center"/>
      </w:pPr>
      <w:bookmarkStart w:id="191" w:name="_Toc20998897"/>
      <w:r>
        <w:rPr>
          <w:rFonts w:cs="Times New Roman"/>
          <w:color w:val="000000" w:themeColor="text1"/>
          <w:szCs w:val="24"/>
        </w:rPr>
        <w:t xml:space="preserve">INTERNAL AUDITING </w:t>
      </w:r>
      <w:r w:rsidR="00FC3B9A" w:rsidRPr="00BE5FDE">
        <w:t xml:space="preserve">AND </w:t>
      </w:r>
      <w:r w:rsidR="00186678">
        <w:t>PROPER UTILISATION OF FUNDS</w:t>
      </w:r>
      <w:bookmarkEnd w:id="191"/>
    </w:p>
    <w:p w:rsidR="00B87E91" w:rsidRDefault="00B87E91" w:rsidP="00B87E91">
      <w:pPr>
        <w:pStyle w:val="Heading1"/>
        <w:rPr>
          <w:rFonts w:eastAsia="Times New Roman"/>
        </w:rPr>
      </w:pPr>
      <w:bookmarkStart w:id="192" w:name="_Toc20998898"/>
      <w:r>
        <w:rPr>
          <w:rFonts w:eastAsia="Times New Roman"/>
        </w:rPr>
        <w:t>Introduction</w:t>
      </w:r>
      <w:bookmarkEnd w:id="192"/>
    </w:p>
    <w:p w:rsidR="00B87E91" w:rsidRPr="007E2EAE" w:rsidRDefault="00B87E91" w:rsidP="00B87E91">
      <w:pPr>
        <w:rPr>
          <w:rStyle w:val="HTMLCite"/>
          <w:i w:val="0"/>
          <w:iCs w:val="0"/>
        </w:rPr>
      </w:pPr>
      <w:r>
        <w:t xml:space="preserve">This chapter deals with the </w:t>
      </w:r>
      <w:r w:rsidR="00644BC4">
        <w:t>second</w:t>
      </w:r>
      <w:r>
        <w:t xml:space="preserve"> objective of the study; </w:t>
      </w:r>
      <w:r w:rsidRPr="00D24F0D">
        <w:rPr>
          <w:rFonts w:cs="Times New Roman"/>
          <w:color w:val="000000" w:themeColor="text1"/>
          <w:szCs w:val="24"/>
        </w:rPr>
        <w:t xml:space="preserve">to establish </w:t>
      </w:r>
      <w:r w:rsidR="007E2EAE" w:rsidRPr="00D24F0D">
        <w:rPr>
          <w:rFonts w:cs="Times New Roman"/>
          <w:color w:val="000000" w:themeColor="text1"/>
          <w:szCs w:val="24"/>
        </w:rPr>
        <w:t xml:space="preserve">how </w:t>
      </w:r>
      <w:r w:rsidR="003222F4">
        <w:rPr>
          <w:rFonts w:cs="Times New Roman"/>
          <w:color w:val="000000" w:themeColor="text1"/>
          <w:szCs w:val="24"/>
        </w:rPr>
        <w:t>internal auditing</w:t>
      </w:r>
      <w:r w:rsidR="007E2EAE">
        <w:rPr>
          <w:rFonts w:cs="Times New Roman"/>
          <w:color w:val="000000" w:themeColor="text1"/>
          <w:szCs w:val="24"/>
        </w:rPr>
        <w:t xml:space="preserve"> ensures proper utilization of funds</w:t>
      </w:r>
      <w:r w:rsidR="007E2EAE" w:rsidRPr="00D24F0D">
        <w:rPr>
          <w:rFonts w:cs="Times New Roman"/>
          <w:color w:val="000000" w:themeColor="text1"/>
          <w:szCs w:val="24"/>
        </w:rPr>
        <w:t xml:space="preserve"> in Biomedics products </w:t>
      </w:r>
      <w:r w:rsidR="00ED3F3C" w:rsidRPr="00D24F0D">
        <w:rPr>
          <w:rFonts w:cs="Times New Roman"/>
          <w:color w:val="000000" w:themeColor="text1"/>
          <w:szCs w:val="24"/>
        </w:rPr>
        <w:t>limited</w:t>
      </w:r>
      <w:r w:rsidR="00ED3F3C" w:rsidRPr="00216825">
        <w:rPr>
          <w:rStyle w:val="HTMLCite"/>
        </w:rPr>
        <w:t>.</w:t>
      </w:r>
      <w:r w:rsidR="00ED3F3C" w:rsidRPr="00BB726F">
        <w:rPr>
          <w:rStyle w:val="HTMLCite"/>
          <w:i w:val="0"/>
        </w:rPr>
        <w:t xml:space="preserve"> It</w:t>
      </w:r>
      <w:r w:rsidRPr="00BB726F">
        <w:rPr>
          <w:rStyle w:val="HTMLCite"/>
          <w:i w:val="0"/>
        </w:rPr>
        <w:t xml:space="preserve"> aims at examining the situation at </w:t>
      </w:r>
      <w:r w:rsidRPr="00D24F0D">
        <w:rPr>
          <w:rFonts w:cs="Times New Roman"/>
          <w:color w:val="000000" w:themeColor="text1"/>
          <w:szCs w:val="24"/>
        </w:rPr>
        <w:t>Biomedics products limited</w:t>
      </w:r>
      <w:r w:rsidRPr="00BB726F">
        <w:rPr>
          <w:rStyle w:val="HTMLCite"/>
          <w:i w:val="0"/>
        </w:rPr>
        <w:t xml:space="preserve"> with the intention of establishing whether </w:t>
      </w:r>
      <w:r w:rsidR="00602663">
        <w:rPr>
          <w:rFonts w:cs="Times New Roman"/>
          <w:color w:val="000000" w:themeColor="text1"/>
          <w:szCs w:val="24"/>
        </w:rPr>
        <w:t>internal auditing</w:t>
      </w:r>
      <w:r w:rsidR="007E2EAE">
        <w:rPr>
          <w:rStyle w:val="HTMLCite"/>
          <w:i w:val="0"/>
        </w:rPr>
        <w:t xml:space="preserve"> </w:t>
      </w:r>
      <w:r w:rsidRPr="00BB726F">
        <w:rPr>
          <w:rStyle w:val="HTMLCite"/>
          <w:i w:val="0"/>
        </w:rPr>
        <w:t xml:space="preserve">has </w:t>
      </w:r>
      <w:r>
        <w:rPr>
          <w:rStyle w:val="HTMLCite"/>
          <w:i w:val="0"/>
        </w:rPr>
        <w:t>ensured</w:t>
      </w:r>
      <w:r w:rsidRPr="00BB726F">
        <w:rPr>
          <w:rStyle w:val="HTMLCite"/>
          <w:i w:val="0"/>
        </w:rPr>
        <w:t xml:space="preserve"> on </w:t>
      </w:r>
      <w:r w:rsidR="007E2EAE">
        <w:rPr>
          <w:rStyle w:val="HTMLCite"/>
          <w:i w:val="0"/>
        </w:rPr>
        <w:t>proper utilisation of funds</w:t>
      </w:r>
      <w:r w:rsidRPr="00BB726F">
        <w:rPr>
          <w:rStyle w:val="HTMLCite"/>
          <w:i w:val="0"/>
        </w:rPr>
        <w:t>.</w:t>
      </w:r>
    </w:p>
    <w:p w:rsidR="00FC3B9A" w:rsidRDefault="00CC2F25" w:rsidP="00FC3B9A">
      <w:r>
        <w:t xml:space="preserve">Businesses do not operate in a vacuum but rather in a dynamic environment that has a direct influence on how they operate and whether they will achieve their objectives. This external business environment is composed of numerous outside organizations and forces that we can group into seven key sub environments that </w:t>
      </w:r>
      <w:r w:rsidR="0096114D">
        <w:t>are</w:t>
      </w:r>
      <w:r>
        <w:t xml:space="preserve"> economic, political and legal, demographic, social, competitive, global, and technological. Each of these sectors creates a unique set of challenges and opportunities for businesses.</w:t>
      </w:r>
    </w:p>
    <w:p w:rsidR="00FC3B9A" w:rsidRDefault="00CC2F25" w:rsidP="00FC3B9A">
      <w:r>
        <w:t xml:space="preserve">Business owners and managers have a great deal of control over the internal environment of business, which covers day-to-day decisions. They choose the supplies they purchase, which employees they hire, the products they sell, and where they sell those products. They use their skills and resources to create goods and services that will satisfy existing and prospective customers. However, the external environmental conditions that affect a business are generally beyond the control of management and change constantly. </w:t>
      </w:r>
    </w:p>
    <w:p w:rsidR="00397FBE" w:rsidRDefault="00397FBE" w:rsidP="00397FBE">
      <w:r w:rsidRPr="00FE1B68">
        <w:t xml:space="preserve">In an attempt to explore whether </w:t>
      </w:r>
      <w:r w:rsidRPr="00D24F0D">
        <w:rPr>
          <w:rFonts w:cs="Times New Roman"/>
          <w:color w:val="000000" w:themeColor="text1"/>
          <w:szCs w:val="24"/>
        </w:rPr>
        <w:t>Biomedics products Limited</w:t>
      </w:r>
      <w:r>
        <w:rPr>
          <w:rFonts w:cs="Times New Roman"/>
          <w:color w:val="000000" w:themeColor="text1"/>
          <w:szCs w:val="24"/>
        </w:rPr>
        <w:t xml:space="preserve">’s </w:t>
      </w:r>
      <w:r w:rsidR="009F09BC">
        <w:rPr>
          <w:rFonts w:cs="Times New Roman"/>
          <w:color w:val="000000" w:themeColor="text1"/>
          <w:szCs w:val="24"/>
        </w:rPr>
        <w:t xml:space="preserve">internal auditing </w:t>
      </w:r>
      <w:r>
        <w:t>ensures proper utilisation of funds</w:t>
      </w:r>
      <w:r w:rsidRPr="00FE1B68">
        <w:t>, respondents were asked the following questions and responses are presented in the following tables.</w:t>
      </w:r>
    </w:p>
    <w:p w:rsidR="00193876" w:rsidRDefault="00193876" w:rsidP="00193876">
      <w:pPr>
        <w:pStyle w:val="Heading1"/>
      </w:pPr>
      <w:bookmarkStart w:id="193" w:name="_Toc20998899"/>
      <w:r>
        <w:lastRenderedPageBreak/>
        <w:t>Performance reviews are done monthly</w:t>
      </w:r>
      <w:bookmarkEnd w:id="193"/>
    </w:p>
    <w:p w:rsidR="00193876" w:rsidRPr="00193876" w:rsidRDefault="00193876" w:rsidP="00193876">
      <w:r>
        <w:t>Respondents were also asked whether performance reviews are done monthly. Results are summarised in table 5.1</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170"/>
        <w:gridCol w:w="1080"/>
        <w:gridCol w:w="1620"/>
        <w:gridCol w:w="2340"/>
      </w:tblGrid>
      <w:tr w:rsidR="00193876" w:rsidRPr="00193876" w:rsidTr="00A75DA5">
        <w:trPr>
          <w:cantSplit/>
        </w:trPr>
        <w:tc>
          <w:tcPr>
            <w:tcW w:w="8640" w:type="dxa"/>
            <w:gridSpan w:val="6"/>
            <w:tcBorders>
              <w:top w:val="nil"/>
              <w:left w:val="nil"/>
              <w:bottom w:val="nil"/>
              <w:right w:val="nil"/>
            </w:tcBorders>
            <w:shd w:val="clear" w:color="auto" w:fill="FFFFFF"/>
            <w:vAlign w:val="center"/>
          </w:tcPr>
          <w:p w:rsidR="00193876" w:rsidRPr="00193876" w:rsidRDefault="00A75DA5" w:rsidP="00A75DA5">
            <w:pPr>
              <w:pStyle w:val="Heading1"/>
            </w:pPr>
            <w:bookmarkStart w:id="194" w:name="_Toc15727701"/>
            <w:bookmarkStart w:id="195" w:name="_Toc16587750"/>
            <w:bookmarkStart w:id="196" w:name="_Toc19118326"/>
            <w:bookmarkStart w:id="197" w:name="_Toc20998900"/>
            <w:r>
              <w:t xml:space="preserve">Table 5.1: </w:t>
            </w:r>
            <w:r w:rsidR="00193876" w:rsidRPr="00193876">
              <w:t>Performance reviews are done monthly</w:t>
            </w:r>
            <w:bookmarkEnd w:id="194"/>
            <w:bookmarkEnd w:id="195"/>
            <w:bookmarkEnd w:id="196"/>
            <w:bookmarkEnd w:id="197"/>
          </w:p>
        </w:tc>
      </w:tr>
      <w:tr w:rsidR="00193876" w:rsidRPr="00193876" w:rsidTr="00A75DA5">
        <w:trPr>
          <w:cantSplit/>
        </w:trPr>
        <w:tc>
          <w:tcPr>
            <w:tcW w:w="2430" w:type="dxa"/>
            <w:gridSpan w:val="2"/>
            <w:tcBorders>
              <w:top w:val="nil"/>
              <w:left w:val="nil"/>
              <w:bottom w:val="single" w:sz="8" w:space="0" w:color="152935"/>
              <w:right w:val="nil"/>
            </w:tcBorders>
            <w:shd w:val="clear" w:color="auto" w:fill="FFFFFF"/>
            <w:vAlign w:val="bottom"/>
          </w:tcPr>
          <w:p w:rsidR="00193876" w:rsidRPr="00193876" w:rsidRDefault="00193876" w:rsidP="00193876">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193876" w:rsidRPr="00193876" w:rsidRDefault="00193876" w:rsidP="00193876">
            <w:pPr>
              <w:autoSpaceDE w:val="0"/>
              <w:autoSpaceDN w:val="0"/>
              <w:adjustRightInd w:val="0"/>
              <w:spacing w:after="0" w:line="320" w:lineRule="atLeast"/>
              <w:ind w:left="60" w:right="60"/>
              <w:jc w:val="center"/>
              <w:rPr>
                <w:rFonts w:cs="Times New Roman"/>
                <w:szCs w:val="24"/>
              </w:rPr>
            </w:pPr>
            <w:r w:rsidRPr="00193876">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193876" w:rsidRPr="00193876" w:rsidRDefault="00193876" w:rsidP="00193876">
            <w:pPr>
              <w:autoSpaceDE w:val="0"/>
              <w:autoSpaceDN w:val="0"/>
              <w:adjustRightInd w:val="0"/>
              <w:spacing w:after="0" w:line="320" w:lineRule="atLeast"/>
              <w:ind w:left="60" w:right="60"/>
              <w:jc w:val="center"/>
              <w:rPr>
                <w:rFonts w:cs="Times New Roman"/>
                <w:szCs w:val="24"/>
              </w:rPr>
            </w:pPr>
            <w:r w:rsidRPr="00193876">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193876" w:rsidRPr="00193876" w:rsidRDefault="00193876" w:rsidP="00193876">
            <w:pPr>
              <w:autoSpaceDE w:val="0"/>
              <w:autoSpaceDN w:val="0"/>
              <w:adjustRightInd w:val="0"/>
              <w:spacing w:after="0" w:line="320" w:lineRule="atLeast"/>
              <w:ind w:left="60" w:right="60"/>
              <w:jc w:val="center"/>
              <w:rPr>
                <w:rFonts w:cs="Times New Roman"/>
                <w:szCs w:val="24"/>
              </w:rPr>
            </w:pPr>
            <w:r w:rsidRPr="00193876">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193876" w:rsidRPr="00193876" w:rsidRDefault="00193876" w:rsidP="00193876">
            <w:pPr>
              <w:autoSpaceDE w:val="0"/>
              <w:autoSpaceDN w:val="0"/>
              <w:adjustRightInd w:val="0"/>
              <w:spacing w:after="0" w:line="320" w:lineRule="atLeast"/>
              <w:ind w:left="60" w:right="60"/>
              <w:jc w:val="center"/>
              <w:rPr>
                <w:rFonts w:cs="Times New Roman"/>
                <w:szCs w:val="24"/>
              </w:rPr>
            </w:pPr>
            <w:r w:rsidRPr="00193876">
              <w:rPr>
                <w:rFonts w:cs="Times New Roman"/>
                <w:szCs w:val="24"/>
              </w:rPr>
              <w:t>Cumulative Percent</w:t>
            </w:r>
          </w:p>
        </w:tc>
      </w:tr>
      <w:tr w:rsidR="00193876" w:rsidRPr="00193876" w:rsidTr="00A75DA5">
        <w:trPr>
          <w:cantSplit/>
        </w:trPr>
        <w:tc>
          <w:tcPr>
            <w:tcW w:w="734" w:type="dxa"/>
            <w:vMerge w:val="restart"/>
            <w:tcBorders>
              <w:top w:val="single" w:sz="8" w:space="0" w:color="152935"/>
              <w:left w:val="nil"/>
              <w:bottom w:val="single" w:sz="8" w:space="0" w:color="152935"/>
              <w:right w:val="nil"/>
            </w:tcBorders>
            <w:shd w:val="clear" w:color="auto" w:fill="E0E0E0"/>
          </w:tcPr>
          <w:p w:rsidR="00193876" w:rsidRPr="00193876" w:rsidRDefault="00193876" w:rsidP="00193876">
            <w:pPr>
              <w:autoSpaceDE w:val="0"/>
              <w:autoSpaceDN w:val="0"/>
              <w:adjustRightInd w:val="0"/>
              <w:spacing w:after="0" w:line="320" w:lineRule="atLeast"/>
              <w:ind w:left="60" w:right="60"/>
              <w:jc w:val="left"/>
              <w:rPr>
                <w:rFonts w:cs="Times New Roman"/>
                <w:szCs w:val="24"/>
              </w:rPr>
            </w:pPr>
            <w:r w:rsidRPr="00193876">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rsidR="00193876" w:rsidRPr="00193876" w:rsidRDefault="00193876" w:rsidP="00193876">
            <w:pPr>
              <w:autoSpaceDE w:val="0"/>
              <w:autoSpaceDN w:val="0"/>
              <w:adjustRightInd w:val="0"/>
              <w:spacing w:after="0" w:line="320" w:lineRule="atLeast"/>
              <w:ind w:left="60" w:right="60"/>
              <w:jc w:val="left"/>
              <w:rPr>
                <w:rFonts w:cs="Times New Roman"/>
                <w:szCs w:val="24"/>
              </w:rPr>
            </w:pPr>
            <w:r w:rsidRPr="00193876">
              <w:rPr>
                <w:rFonts w:cs="Times New Roman"/>
                <w:szCs w:val="24"/>
              </w:rPr>
              <w:t>Disagree</w:t>
            </w:r>
          </w:p>
        </w:tc>
        <w:tc>
          <w:tcPr>
            <w:tcW w:w="1170" w:type="dxa"/>
            <w:tcBorders>
              <w:top w:val="single" w:sz="8" w:space="0" w:color="152935"/>
              <w:left w:val="nil"/>
              <w:bottom w:val="single" w:sz="8" w:space="0" w:color="AEAEAE"/>
              <w:right w:val="single" w:sz="8" w:space="0" w:color="E0E0E0"/>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3</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5.0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5.0</w:t>
            </w:r>
          </w:p>
        </w:tc>
        <w:tc>
          <w:tcPr>
            <w:tcW w:w="2340" w:type="dxa"/>
            <w:tcBorders>
              <w:top w:val="single" w:sz="8" w:space="0" w:color="152935"/>
              <w:left w:val="single" w:sz="8" w:space="0" w:color="E0E0E0"/>
              <w:bottom w:val="single" w:sz="8" w:space="0" w:color="AEAEAE"/>
              <w:right w:val="nil"/>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5.0</w:t>
            </w:r>
          </w:p>
        </w:tc>
      </w:tr>
      <w:tr w:rsidR="00193876" w:rsidRPr="00193876" w:rsidTr="00A75DA5">
        <w:trPr>
          <w:cantSplit/>
        </w:trPr>
        <w:tc>
          <w:tcPr>
            <w:tcW w:w="734" w:type="dxa"/>
            <w:vMerge/>
            <w:tcBorders>
              <w:top w:val="single" w:sz="8" w:space="0" w:color="152935"/>
              <w:left w:val="nil"/>
              <w:bottom w:val="single" w:sz="8" w:space="0" w:color="152935"/>
              <w:right w:val="nil"/>
            </w:tcBorders>
            <w:shd w:val="clear" w:color="auto" w:fill="E0E0E0"/>
          </w:tcPr>
          <w:p w:rsidR="00193876" w:rsidRPr="00193876" w:rsidRDefault="00193876" w:rsidP="00193876">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193876" w:rsidRPr="00193876" w:rsidRDefault="00193876" w:rsidP="00193876">
            <w:pPr>
              <w:autoSpaceDE w:val="0"/>
              <w:autoSpaceDN w:val="0"/>
              <w:adjustRightInd w:val="0"/>
              <w:spacing w:after="0" w:line="320" w:lineRule="atLeast"/>
              <w:ind w:left="60" w:right="60"/>
              <w:jc w:val="left"/>
              <w:rPr>
                <w:rFonts w:cs="Times New Roman"/>
                <w:szCs w:val="24"/>
              </w:rPr>
            </w:pPr>
            <w:r w:rsidRPr="00193876">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8.3</w:t>
            </w:r>
          </w:p>
        </w:tc>
        <w:tc>
          <w:tcPr>
            <w:tcW w:w="2340" w:type="dxa"/>
            <w:tcBorders>
              <w:top w:val="single" w:sz="8" w:space="0" w:color="AEAEAE"/>
              <w:left w:val="single" w:sz="8" w:space="0" w:color="E0E0E0"/>
              <w:bottom w:val="single" w:sz="8" w:space="0" w:color="AEAEAE"/>
              <w:right w:val="nil"/>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13.3</w:t>
            </w:r>
          </w:p>
        </w:tc>
      </w:tr>
      <w:tr w:rsidR="00193876" w:rsidRPr="00193876" w:rsidTr="00A75DA5">
        <w:trPr>
          <w:cantSplit/>
        </w:trPr>
        <w:tc>
          <w:tcPr>
            <w:tcW w:w="734" w:type="dxa"/>
            <w:vMerge/>
            <w:tcBorders>
              <w:top w:val="single" w:sz="8" w:space="0" w:color="152935"/>
              <w:left w:val="nil"/>
              <w:bottom w:val="single" w:sz="8" w:space="0" w:color="152935"/>
              <w:right w:val="nil"/>
            </w:tcBorders>
            <w:shd w:val="clear" w:color="auto" w:fill="E0E0E0"/>
          </w:tcPr>
          <w:p w:rsidR="00193876" w:rsidRPr="00193876" w:rsidRDefault="00193876" w:rsidP="00193876">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193876" w:rsidRPr="00193876" w:rsidRDefault="00193876" w:rsidP="00193876">
            <w:pPr>
              <w:autoSpaceDE w:val="0"/>
              <w:autoSpaceDN w:val="0"/>
              <w:adjustRightInd w:val="0"/>
              <w:spacing w:after="0" w:line="320" w:lineRule="atLeast"/>
              <w:ind w:left="60" w:right="60"/>
              <w:jc w:val="left"/>
              <w:rPr>
                <w:rFonts w:cs="Times New Roman"/>
                <w:szCs w:val="24"/>
              </w:rPr>
            </w:pPr>
            <w:r w:rsidRPr="00193876">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17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28.3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28.3</w:t>
            </w:r>
          </w:p>
        </w:tc>
        <w:tc>
          <w:tcPr>
            <w:tcW w:w="2340" w:type="dxa"/>
            <w:tcBorders>
              <w:top w:val="single" w:sz="8" w:space="0" w:color="AEAEAE"/>
              <w:left w:val="single" w:sz="8" w:space="0" w:color="E0E0E0"/>
              <w:bottom w:val="single" w:sz="8" w:space="0" w:color="AEAEAE"/>
              <w:right w:val="nil"/>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41.7</w:t>
            </w:r>
          </w:p>
        </w:tc>
      </w:tr>
      <w:tr w:rsidR="00193876" w:rsidRPr="00193876" w:rsidTr="00A75DA5">
        <w:trPr>
          <w:cantSplit/>
        </w:trPr>
        <w:tc>
          <w:tcPr>
            <w:tcW w:w="734" w:type="dxa"/>
            <w:vMerge/>
            <w:tcBorders>
              <w:top w:val="single" w:sz="8" w:space="0" w:color="152935"/>
              <w:left w:val="nil"/>
              <w:bottom w:val="single" w:sz="8" w:space="0" w:color="152935"/>
              <w:right w:val="nil"/>
            </w:tcBorders>
            <w:shd w:val="clear" w:color="auto" w:fill="E0E0E0"/>
          </w:tcPr>
          <w:p w:rsidR="00193876" w:rsidRPr="00193876" w:rsidRDefault="00193876" w:rsidP="00193876">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193876" w:rsidRPr="00193876" w:rsidRDefault="00193876" w:rsidP="00193876">
            <w:pPr>
              <w:autoSpaceDE w:val="0"/>
              <w:autoSpaceDN w:val="0"/>
              <w:adjustRightInd w:val="0"/>
              <w:spacing w:after="0" w:line="320" w:lineRule="atLeast"/>
              <w:ind w:left="60" w:right="60"/>
              <w:jc w:val="left"/>
              <w:rPr>
                <w:rFonts w:cs="Times New Roman"/>
                <w:szCs w:val="24"/>
              </w:rPr>
            </w:pPr>
            <w:r w:rsidRPr="00193876">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35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58.3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58.3</w:t>
            </w:r>
          </w:p>
        </w:tc>
        <w:tc>
          <w:tcPr>
            <w:tcW w:w="2340" w:type="dxa"/>
            <w:tcBorders>
              <w:top w:val="single" w:sz="8" w:space="0" w:color="AEAEAE"/>
              <w:left w:val="single" w:sz="8" w:space="0" w:color="E0E0E0"/>
              <w:bottom w:val="single" w:sz="8" w:space="0" w:color="AEAEAE"/>
              <w:right w:val="nil"/>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100.0</w:t>
            </w:r>
          </w:p>
        </w:tc>
      </w:tr>
      <w:tr w:rsidR="00193876" w:rsidRPr="00193876" w:rsidTr="00A75DA5">
        <w:trPr>
          <w:cantSplit/>
        </w:trPr>
        <w:tc>
          <w:tcPr>
            <w:tcW w:w="734" w:type="dxa"/>
            <w:vMerge/>
            <w:tcBorders>
              <w:top w:val="single" w:sz="8" w:space="0" w:color="152935"/>
              <w:left w:val="nil"/>
              <w:bottom w:val="single" w:sz="8" w:space="0" w:color="152935"/>
              <w:right w:val="nil"/>
            </w:tcBorders>
            <w:shd w:val="clear" w:color="auto" w:fill="E0E0E0"/>
          </w:tcPr>
          <w:p w:rsidR="00193876" w:rsidRPr="00193876" w:rsidRDefault="00193876" w:rsidP="00193876">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rsidR="00193876" w:rsidRPr="00193876" w:rsidRDefault="00193876" w:rsidP="00193876">
            <w:pPr>
              <w:autoSpaceDE w:val="0"/>
              <w:autoSpaceDN w:val="0"/>
              <w:adjustRightInd w:val="0"/>
              <w:spacing w:after="0" w:line="320" w:lineRule="atLeast"/>
              <w:ind w:left="60" w:right="60"/>
              <w:jc w:val="left"/>
              <w:rPr>
                <w:rFonts w:cs="Times New Roman"/>
                <w:szCs w:val="24"/>
              </w:rPr>
            </w:pPr>
            <w:r w:rsidRPr="00193876">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193876" w:rsidRPr="00193876" w:rsidRDefault="00193876" w:rsidP="00193876">
            <w:pPr>
              <w:autoSpaceDE w:val="0"/>
              <w:autoSpaceDN w:val="0"/>
              <w:adjustRightInd w:val="0"/>
              <w:spacing w:after="0" w:line="320" w:lineRule="atLeast"/>
              <w:ind w:left="60" w:right="60"/>
              <w:jc w:val="right"/>
              <w:rPr>
                <w:rFonts w:cs="Times New Roman"/>
                <w:szCs w:val="24"/>
              </w:rPr>
            </w:pPr>
            <w:r w:rsidRPr="00193876">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193876" w:rsidRPr="00193876" w:rsidRDefault="00193876" w:rsidP="00193876">
            <w:pPr>
              <w:autoSpaceDE w:val="0"/>
              <w:autoSpaceDN w:val="0"/>
              <w:adjustRightInd w:val="0"/>
              <w:spacing w:after="0" w:line="240" w:lineRule="auto"/>
              <w:jc w:val="left"/>
              <w:rPr>
                <w:rFonts w:cs="Times New Roman"/>
                <w:szCs w:val="24"/>
              </w:rPr>
            </w:pPr>
          </w:p>
        </w:tc>
      </w:tr>
    </w:tbl>
    <w:p w:rsidR="00A75DA5" w:rsidRPr="00351D3D" w:rsidRDefault="00A75DA5" w:rsidP="00A75DA5">
      <w:pPr>
        <w:rPr>
          <w:b/>
        </w:rPr>
      </w:pPr>
      <w:r w:rsidRPr="00351D3D">
        <w:rPr>
          <w:b/>
        </w:rPr>
        <w:t>Source: Primary data (2019)</w:t>
      </w:r>
    </w:p>
    <w:p w:rsidR="00BC0A9C" w:rsidRPr="00193876" w:rsidRDefault="009F770A" w:rsidP="00A75DA5">
      <w:r>
        <w:t>As seen in table 5.1</w:t>
      </w:r>
      <w:r w:rsidR="00BC0A9C">
        <w:t xml:space="preserve">, results indicate that 5.0% of the respondents disagreed, 8.3% were not sure, 28.3% agreed while 58.3% strongly agreed to the statement. Results also revealed that </w:t>
      </w:r>
      <w:r w:rsidR="004354AA">
        <w:t xml:space="preserve">a combined majority of respondents 86.6% generally agreed, this means that the performance of employees in the audit department is analyses and evaluated to measure the input performance of the employees. </w:t>
      </w:r>
      <w:r w:rsidR="00AA53FA">
        <w:t xml:space="preserve">Respondents stated that </w:t>
      </w:r>
      <w:r w:rsidR="00395629">
        <w:t>management evaluates the feelings and guide corrective actions which measure performance factors which can help determine where the team stands.</w:t>
      </w:r>
      <w:r w:rsidR="00E1360E">
        <w:t xml:space="preserve"> It was also revealed that performance reviews are conducted by sitting down employees and set goals through conversations that </w:t>
      </w:r>
      <w:r w:rsidR="008743C2">
        <w:t>allow</w:t>
      </w:r>
      <w:r w:rsidR="00E1360E">
        <w:t xml:space="preserve"> the members to have more of a say in their job, these reviews are later submitted to management and are usually used to determine amount of benefit package awarded to each employee.</w:t>
      </w:r>
    </w:p>
    <w:p w:rsidR="00E16AE7" w:rsidRDefault="003B0934" w:rsidP="003B0934">
      <w:pPr>
        <w:pStyle w:val="Heading1"/>
      </w:pPr>
      <w:bookmarkStart w:id="198" w:name="_Toc20998901"/>
      <w:r>
        <w:lastRenderedPageBreak/>
        <w:t>There is accurate and timely transfer of accounting information within internal environment</w:t>
      </w:r>
      <w:bookmarkEnd w:id="198"/>
    </w:p>
    <w:p w:rsidR="003B0934" w:rsidRPr="003B0934" w:rsidRDefault="003B0934" w:rsidP="00612F76">
      <w:r>
        <w:t xml:space="preserve">The </w:t>
      </w:r>
      <w:r w:rsidR="004B1B05">
        <w:t xml:space="preserve">respondents </w:t>
      </w:r>
      <w:r w:rsidR="00CD1D4E">
        <w:t>were also asked whether</w:t>
      </w:r>
      <w:r w:rsidR="00612F76">
        <w:t xml:space="preserve"> there is accurate and timely of accounting information within internal environment. Results in are presented in table 5.2</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800"/>
        <w:gridCol w:w="2430"/>
      </w:tblGrid>
      <w:tr w:rsidR="00946616" w:rsidRPr="00946616" w:rsidTr="00946616">
        <w:trPr>
          <w:cantSplit/>
        </w:trPr>
        <w:tc>
          <w:tcPr>
            <w:tcW w:w="9180" w:type="dxa"/>
            <w:gridSpan w:val="6"/>
            <w:tcBorders>
              <w:top w:val="nil"/>
              <w:left w:val="nil"/>
              <w:bottom w:val="nil"/>
              <w:right w:val="nil"/>
            </w:tcBorders>
            <w:shd w:val="clear" w:color="auto" w:fill="FFFFFF"/>
            <w:vAlign w:val="center"/>
          </w:tcPr>
          <w:p w:rsidR="00E16AE7" w:rsidRPr="00946616" w:rsidRDefault="00946616" w:rsidP="00946616">
            <w:pPr>
              <w:pStyle w:val="Heading1"/>
            </w:pPr>
            <w:bookmarkStart w:id="199" w:name="_Toc15727703"/>
            <w:bookmarkStart w:id="200" w:name="_Toc16587752"/>
            <w:bookmarkStart w:id="201" w:name="_Toc19118328"/>
            <w:bookmarkStart w:id="202" w:name="_Toc20998902"/>
            <w:r>
              <w:t xml:space="preserve">Table 5.2: </w:t>
            </w:r>
            <w:r w:rsidR="00E16AE7" w:rsidRPr="00946616">
              <w:t>There is accurate and timely transfer of accounting information within internal environment</w:t>
            </w:r>
            <w:bookmarkEnd w:id="199"/>
            <w:bookmarkEnd w:id="200"/>
            <w:bookmarkEnd w:id="201"/>
            <w:bookmarkEnd w:id="202"/>
          </w:p>
        </w:tc>
      </w:tr>
      <w:tr w:rsidR="00946616" w:rsidRPr="00946616" w:rsidTr="00946616">
        <w:trPr>
          <w:cantSplit/>
        </w:trPr>
        <w:tc>
          <w:tcPr>
            <w:tcW w:w="2700" w:type="dxa"/>
            <w:gridSpan w:val="2"/>
            <w:tcBorders>
              <w:top w:val="nil"/>
              <w:left w:val="nil"/>
              <w:bottom w:val="single" w:sz="8" w:space="0" w:color="152935"/>
              <w:right w:val="nil"/>
            </w:tcBorders>
            <w:shd w:val="clear" w:color="auto" w:fill="FFFFFF"/>
            <w:vAlign w:val="bottom"/>
          </w:tcPr>
          <w:p w:rsidR="00E16AE7" w:rsidRPr="00946616" w:rsidRDefault="00E16AE7" w:rsidP="00E16AE7">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E16AE7" w:rsidRPr="00946616" w:rsidRDefault="00E16AE7" w:rsidP="00E16AE7">
            <w:pPr>
              <w:autoSpaceDE w:val="0"/>
              <w:autoSpaceDN w:val="0"/>
              <w:adjustRightInd w:val="0"/>
              <w:spacing w:after="0" w:line="320" w:lineRule="atLeast"/>
              <w:ind w:left="60" w:right="60"/>
              <w:jc w:val="center"/>
              <w:rPr>
                <w:rFonts w:cs="Times New Roman"/>
                <w:szCs w:val="24"/>
              </w:rPr>
            </w:pPr>
            <w:r w:rsidRPr="00946616">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E16AE7" w:rsidRPr="00946616" w:rsidRDefault="00E16AE7" w:rsidP="00E16AE7">
            <w:pPr>
              <w:autoSpaceDE w:val="0"/>
              <w:autoSpaceDN w:val="0"/>
              <w:adjustRightInd w:val="0"/>
              <w:spacing w:after="0" w:line="320" w:lineRule="atLeast"/>
              <w:ind w:left="60" w:right="60"/>
              <w:jc w:val="center"/>
              <w:rPr>
                <w:rFonts w:cs="Times New Roman"/>
                <w:szCs w:val="24"/>
              </w:rPr>
            </w:pPr>
            <w:r w:rsidRPr="00946616">
              <w:rPr>
                <w:rFonts w:cs="Times New Roman"/>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E16AE7" w:rsidRPr="00946616" w:rsidRDefault="00E16AE7" w:rsidP="00E16AE7">
            <w:pPr>
              <w:autoSpaceDE w:val="0"/>
              <w:autoSpaceDN w:val="0"/>
              <w:adjustRightInd w:val="0"/>
              <w:spacing w:after="0" w:line="320" w:lineRule="atLeast"/>
              <w:ind w:left="60" w:right="60"/>
              <w:jc w:val="center"/>
              <w:rPr>
                <w:rFonts w:cs="Times New Roman"/>
                <w:szCs w:val="24"/>
              </w:rPr>
            </w:pPr>
            <w:r w:rsidRPr="00946616">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E16AE7" w:rsidRPr="00946616" w:rsidRDefault="00E16AE7" w:rsidP="00E16AE7">
            <w:pPr>
              <w:autoSpaceDE w:val="0"/>
              <w:autoSpaceDN w:val="0"/>
              <w:adjustRightInd w:val="0"/>
              <w:spacing w:after="0" w:line="320" w:lineRule="atLeast"/>
              <w:ind w:left="60" w:right="60"/>
              <w:jc w:val="center"/>
              <w:rPr>
                <w:rFonts w:cs="Times New Roman"/>
                <w:szCs w:val="24"/>
              </w:rPr>
            </w:pPr>
            <w:r w:rsidRPr="00946616">
              <w:rPr>
                <w:rFonts w:cs="Times New Roman"/>
                <w:szCs w:val="24"/>
              </w:rPr>
              <w:t>Cumulative Percent</w:t>
            </w:r>
          </w:p>
        </w:tc>
      </w:tr>
      <w:tr w:rsidR="00946616" w:rsidRPr="00946616" w:rsidTr="00946616">
        <w:trPr>
          <w:cantSplit/>
        </w:trPr>
        <w:tc>
          <w:tcPr>
            <w:tcW w:w="734" w:type="dxa"/>
            <w:vMerge w:val="restart"/>
            <w:tcBorders>
              <w:top w:val="single" w:sz="8" w:space="0" w:color="152935"/>
              <w:left w:val="nil"/>
              <w:bottom w:val="single" w:sz="8" w:space="0" w:color="152935"/>
              <w:right w:val="nil"/>
            </w:tcBorders>
            <w:shd w:val="clear" w:color="auto" w:fill="E0E0E0"/>
          </w:tcPr>
          <w:p w:rsidR="00E16AE7" w:rsidRPr="00946616" w:rsidRDefault="00E16AE7" w:rsidP="00E16AE7">
            <w:pPr>
              <w:autoSpaceDE w:val="0"/>
              <w:autoSpaceDN w:val="0"/>
              <w:adjustRightInd w:val="0"/>
              <w:spacing w:after="0" w:line="320" w:lineRule="atLeast"/>
              <w:ind w:left="60" w:right="60"/>
              <w:jc w:val="left"/>
              <w:rPr>
                <w:rFonts w:cs="Times New Roman"/>
                <w:szCs w:val="24"/>
              </w:rPr>
            </w:pPr>
            <w:r w:rsidRPr="00946616">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E16AE7" w:rsidRPr="00946616" w:rsidRDefault="00E16AE7" w:rsidP="00E16AE7">
            <w:pPr>
              <w:autoSpaceDE w:val="0"/>
              <w:autoSpaceDN w:val="0"/>
              <w:adjustRightInd w:val="0"/>
              <w:spacing w:after="0" w:line="320" w:lineRule="atLeast"/>
              <w:ind w:left="60" w:right="60"/>
              <w:jc w:val="left"/>
              <w:rPr>
                <w:rFonts w:cs="Times New Roman"/>
                <w:szCs w:val="24"/>
              </w:rPr>
            </w:pPr>
            <w:r w:rsidRPr="00946616">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6.7</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6.7</w:t>
            </w:r>
          </w:p>
        </w:tc>
        <w:tc>
          <w:tcPr>
            <w:tcW w:w="2430" w:type="dxa"/>
            <w:tcBorders>
              <w:top w:val="single" w:sz="8" w:space="0" w:color="152935"/>
              <w:left w:val="single" w:sz="8" w:space="0" w:color="E0E0E0"/>
              <w:bottom w:val="single" w:sz="8" w:space="0" w:color="AEAEAE"/>
              <w:right w:val="nil"/>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6.7</w:t>
            </w:r>
          </w:p>
        </w:tc>
      </w:tr>
      <w:tr w:rsidR="00946616" w:rsidRPr="00946616" w:rsidTr="00946616">
        <w:trPr>
          <w:cantSplit/>
        </w:trPr>
        <w:tc>
          <w:tcPr>
            <w:tcW w:w="734" w:type="dxa"/>
            <w:vMerge/>
            <w:tcBorders>
              <w:top w:val="single" w:sz="8" w:space="0" w:color="152935"/>
              <w:left w:val="nil"/>
              <w:bottom w:val="single" w:sz="8" w:space="0" w:color="152935"/>
              <w:right w:val="nil"/>
            </w:tcBorders>
            <w:shd w:val="clear" w:color="auto" w:fill="E0E0E0"/>
          </w:tcPr>
          <w:p w:rsidR="00E16AE7" w:rsidRPr="00946616" w:rsidRDefault="00E16AE7" w:rsidP="00E16AE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E16AE7" w:rsidRPr="00946616" w:rsidRDefault="00E16AE7" w:rsidP="00E16AE7">
            <w:pPr>
              <w:autoSpaceDE w:val="0"/>
              <w:autoSpaceDN w:val="0"/>
              <w:adjustRightInd w:val="0"/>
              <w:spacing w:after="0" w:line="320" w:lineRule="atLeast"/>
              <w:ind w:left="60" w:right="60"/>
              <w:jc w:val="left"/>
              <w:rPr>
                <w:rFonts w:cs="Times New Roman"/>
                <w:szCs w:val="24"/>
              </w:rPr>
            </w:pPr>
            <w:r w:rsidRPr="00946616">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11.7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11.7</w:t>
            </w:r>
          </w:p>
        </w:tc>
        <w:tc>
          <w:tcPr>
            <w:tcW w:w="2430" w:type="dxa"/>
            <w:tcBorders>
              <w:top w:val="single" w:sz="8" w:space="0" w:color="AEAEAE"/>
              <w:left w:val="single" w:sz="8" w:space="0" w:color="E0E0E0"/>
              <w:bottom w:val="single" w:sz="8" w:space="0" w:color="AEAEAE"/>
              <w:right w:val="nil"/>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18.3</w:t>
            </w:r>
          </w:p>
        </w:tc>
      </w:tr>
      <w:tr w:rsidR="00946616" w:rsidRPr="00946616" w:rsidTr="00946616">
        <w:trPr>
          <w:cantSplit/>
        </w:trPr>
        <w:tc>
          <w:tcPr>
            <w:tcW w:w="734" w:type="dxa"/>
            <w:vMerge/>
            <w:tcBorders>
              <w:top w:val="single" w:sz="8" w:space="0" w:color="152935"/>
              <w:left w:val="nil"/>
              <w:bottom w:val="single" w:sz="8" w:space="0" w:color="152935"/>
              <w:right w:val="nil"/>
            </w:tcBorders>
            <w:shd w:val="clear" w:color="auto" w:fill="E0E0E0"/>
          </w:tcPr>
          <w:p w:rsidR="00E16AE7" w:rsidRPr="00946616" w:rsidRDefault="00E16AE7" w:rsidP="00E16AE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E16AE7" w:rsidRPr="00946616" w:rsidRDefault="00E16AE7" w:rsidP="00E16AE7">
            <w:pPr>
              <w:autoSpaceDE w:val="0"/>
              <w:autoSpaceDN w:val="0"/>
              <w:adjustRightInd w:val="0"/>
              <w:spacing w:after="0" w:line="320" w:lineRule="atLeast"/>
              <w:ind w:left="60" w:right="60"/>
              <w:jc w:val="left"/>
              <w:rPr>
                <w:rFonts w:cs="Times New Roman"/>
                <w:szCs w:val="24"/>
              </w:rPr>
            </w:pPr>
            <w:r w:rsidRPr="00946616">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15.0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15.0</w:t>
            </w:r>
          </w:p>
        </w:tc>
        <w:tc>
          <w:tcPr>
            <w:tcW w:w="2430" w:type="dxa"/>
            <w:tcBorders>
              <w:top w:val="single" w:sz="8" w:space="0" w:color="AEAEAE"/>
              <w:left w:val="single" w:sz="8" w:space="0" w:color="E0E0E0"/>
              <w:bottom w:val="single" w:sz="8" w:space="0" w:color="AEAEAE"/>
              <w:right w:val="nil"/>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33.3</w:t>
            </w:r>
          </w:p>
        </w:tc>
      </w:tr>
      <w:tr w:rsidR="00946616" w:rsidRPr="00946616" w:rsidTr="00946616">
        <w:trPr>
          <w:cantSplit/>
        </w:trPr>
        <w:tc>
          <w:tcPr>
            <w:tcW w:w="734" w:type="dxa"/>
            <w:vMerge/>
            <w:tcBorders>
              <w:top w:val="single" w:sz="8" w:space="0" w:color="152935"/>
              <w:left w:val="nil"/>
              <w:bottom w:val="single" w:sz="8" w:space="0" w:color="152935"/>
              <w:right w:val="nil"/>
            </w:tcBorders>
            <w:shd w:val="clear" w:color="auto" w:fill="E0E0E0"/>
          </w:tcPr>
          <w:p w:rsidR="00E16AE7" w:rsidRPr="00946616" w:rsidRDefault="00E16AE7" w:rsidP="00E16AE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E16AE7" w:rsidRPr="00946616" w:rsidRDefault="00E16AE7" w:rsidP="00E16AE7">
            <w:pPr>
              <w:autoSpaceDE w:val="0"/>
              <w:autoSpaceDN w:val="0"/>
              <w:adjustRightInd w:val="0"/>
              <w:spacing w:after="0" w:line="320" w:lineRule="atLeast"/>
              <w:ind w:left="60" w:right="60"/>
              <w:jc w:val="left"/>
              <w:rPr>
                <w:rFonts w:cs="Times New Roman"/>
                <w:szCs w:val="24"/>
              </w:rPr>
            </w:pPr>
            <w:r w:rsidRPr="00946616">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14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23.3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23.3</w:t>
            </w:r>
          </w:p>
        </w:tc>
        <w:tc>
          <w:tcPr>
            <w:tcW w:w="2430" w:type="dxa"/>
            <w:tcBorders>
              <w:top w:val="single" w:sz="8" w:space="0" w:color="AEAEAE"/>
              <w:left w:val="single" w:sz="8" w:space="0" w:color="E0E0E0"/>
              <w:bottom w:val="single" w:sz="8" w:space="0" w:color="AEAEAE"/>
              <w:right w:val="nil"/>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56.7</w:t>
            </w:r>
          </w:p>
        </w:tc>
      </w:tr>
      <w:tr w:rsidR="00946616" w:rsidRPr="00946616" w:rsidTr="00946616">
        <w:trPr>
          <w:cantSplit/>
        </w:trPr>
        <w:tc>
          <w:tcPr>
            <w:tcW w:w="734" w:type="dxa"/>
            <w:vMerge/>
            <w:tcBorders>
              <w:top w:val="single" w:sz="8" w:space="0" w:color="152935"/>
              <w:left w:val="nil"/>
              <w:bottom w:val="single" w:sz="8" w:space="0" w:color="152935"/>
              <w:right w:val="nil"/>
            </w:tcBorders>
            <w:shd w:val="clear" w:color="auto" w:fill="E0E0E0"/>
          </w:tcPr>
          <w:p w:rsidR="00E16AE7" w:rsidRPr="00946616" w:rsidRDefault="00E16AE7" w:rsidP="00E16AE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E16AE7" w:rsidRPr="00946616" w:rsidRDefault="00E16AE7" w:rsidP="00E16AE7">
            <w:pPr>
              <w:autoSpaceDE w:val="0"/>
              <w:autoSpaceDN w:val="0"/>
              <w:adjustRightInd w:val="0"/>
              <w:spacing w:after="0" w:line="320" w:lineRule="atLeast"/>
              <w:ind w:left="60" w:right="60"/>
              <w:jc w:val="left"/>
              <w:rPr>
                <w:rFonts w:cs="Times New Roman"/>
                <w:szCs w:val="24"/>
              </w:rPr>
            </w:pPr>
            <w:r w:rsidRPr="00946616">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26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43.3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43.3</w:t>
            </w:r>
          </w:p>
        </w:tc>
        <w:tc>
          <w:tcPr>
            <w:tcW w:w="2430" w:type="dxa"/>
            <w:tcBorders>
              <w:top w:val="single" w:sz="8" w:space="0" w:color="AEAEAE"/>
              <w:left w:val="single" w:sz="8" w:space="0" w:color="E0E0E0"/>
              <w:bottom w:val="single" w:sz="8" w:space="0" w:color="AEAEAE"/>
              <w:right w:val="nil"/>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100.0</w:t>
            </w:r>
          </w:p>
        </w:tc>
      </w:tr>
      <w:tr w:rsidR="00946616" w:rsidRPr="00946616" w:rsidTr="00946616">
        <w:trPr>
          <w:cantSplit/>
        </w:trPr>
        <w:tc>
          <w:tcPr>
            <w:tcW w:w="734" w:type="dxa"/>
            <w:vMerge/>
            <w:tcBorders>
              <w:top w:val="single" w:sz="8" w:space="0" w:color="152935"/>
              <w:left w:val="nil"/>
              <w:bottom w:val="single" w:sz="8" w:space="0" w:color="152935"/>
              <w:right w:val="nil"/>
            </w:tcBorders>
            <w:shd w:val="clear" w:color="auto" w:fill="E0E0E0"/>
          </w:tcPr>
          <w:p w:rsidR="00E16AE7" w:rsidRPr="00946616" w:rsidRDefault="00E16AE7" w:rsidP="00E16AE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E16AE7" w:rsidRPr="00946616" w:rsidRDefault="00E16AE7" w:rsidP="00E16AE7">
            <w:pPr>
              <w:autoSpaceDE w:val="0"/>
              <w:autoSpaceDN w:val="0"/>
              <w:adjustRightInd w:val="0"/>
              <w:spacing w:after="0" w:line="320" w:lineRule="atLeast"/>
              <w:ind w:left="60" w:right="60"/>
              <w:jc w:val="left"/>
              <w:rPr>
                <w:rFonts w:cs="Times New Roman"/>
                <w:szCs w:val="24"/>
              </w:rPr>
            </w:pPr>
            <w:r w:rsidRPr="00946616">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E16AE7" w:rsidRPr="00946616" w:rsidRDefault="00E16AE7" w:rsidP="00E16AE7">
            <w:pPr>
              <w:autoSpaceDE w:val="0"/>
              <w:autoSpaceDN w:val="0"/>
              <w:adjustRightInd w:val="0"/>
              <w:spacing w:after="0" w:line="320" w:lineRule="atLeast"/>
              <w:ind w:left="60" w:right="60"/>
              <w:jc w:val="right"/>
              <w:rPr>
                <w:rFonts w:cs="Times New Roman"/>
                <w:szCs w:val="24"/>
              </w:rPr>
            </w:pPr>
            <w:r w:rsidRPr="00946616">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E16AE7" w:rsidRPr="00946616" w:rsidRDefault="00E16AE7" w:rsidP="00E16AE7">
            <w:pPr>
              <w:autoSpaceDE w:val="0"/>
              <w:autoSpaceDN w:val="0"/>
              <w:adjustRightInd w:val="0"/>
              <w:spacing w:after="0" w:line="240" w:lineRule="auto"/>
              <w:jc w:val="left"/>
              <w:rPr>
                <w:rFonts w:cs="Times New Roman"/>
                <w:szCs w:val="24"/>
              </w:rPr>
            </w:pPr>
          </w:p>
        </w:tc>
      </w:tr>
    </w:tbl>
    <w:p w:rsidR="00946616" w:rsidRPr="00351D3D" w:rsidRDefault="00946616" w:rsidP="00946616">
      <w:pPr>
        <w:rPr>
          <w:b/>
        </w:rPr>
      </w:pPr>
      <w:r w:rsidRPr="00351D3D">
        <w:rPr>
          <w:b/>
        </w:rPr>
        <w:t>Source: Primary data (2019)</w:t>
      </w:r>
    </w:p>
    <w:p w:rsidR="00E226F2" w:rsidRPr="00BA2E22" w:rsidRDefault="00D560E2" w:rsidP="00E226F2">
      <w:r>
        <w:t xml:space="preserve">As seen in table 5.2, results indicate that </w:t>
      </w:r>
      <w:r w:rsidR="00242ACC">
        <w:t xml:space="preserve">6.7% of the respondents strongly disagreed, 11.7% disagreed, 15.0% were not sure, 23.3% agreed while 43.3% strongly agreed to the statement. </w:t>
      </w:r>
      <w:r w:rsidR="005533D0">
        <w:t>The</w:t>
      </w:r>
      <w:r w:rsidR="00E226F2">
        <w:t xml:space="preserve"> results also showed that there was a combined percentage of 66.6% </w:t>
      </w:r>
      <w:r w:rsidR="003D2DFF">
        <w:t>who generally agreed.</w:t>
      </w:r>
      <w:r w:rsidR="00BA2E22">
        <w:t xml:space="preserve"> Since this was the majority response it can be implied to </w:t>
      </w:r>
      <w:proofErr w:type="spellStart"/>
      <w:r w:rsidR="00BA2E22">
        <w:t>mean</w:t>
      </w:r>
      <w:r w:rsidR="00E226F2">
        <w:rPr>
          <w:rFonts w:eastAsiaTheme="minorHAnsi"/>
        </w:rPr>
        <w:t>that</w:t>
      </w:r>
      <w:proofErr w:type="spellEnd"/>
      <w:r w:rsidR="00E226F2">
        <w:rPr>
          <w:rFonts w:eastAsiaTheme="minorHAnsi"/>
        </w:rPr>
        <w:t xml:space="preserve"> decision making in reference to company </w:t>
      </w:r>
      <w:r w:rsidR="00BA2E22">
        <w:rPr>
          <w:rFonts w:eastAsiaTheme="minorHAnsi"/>
        </w:rPr>
        <w:t>accounting</w:t>
      </w:r>
      <w:r w:rsidR="00E226F2">
        <w:rPr>
          <w:rFonts w:eastAsiaTheme="minorHAnsi"/>
        </w:rPr>
        <w:t xml:space="preserve"> reports is always </w:t>
      </w:r>
      <w:r w:rsidR="00BA2E22">
        <w:rPr>
          <w:rFonts w:eastAsiaTheme="minorHAnsi"/>
        </w:rPr>
        <w:t>on time</w:t>
      </w:r>
      <w:r w:rsidR="00E226F2">
        <w:rPr>
          <w:rFonts w:eastAsiaTheme="minorHAnsi"/>
        </w:rPr>
        <w:t xml:space="preserve">. During one of the interview sessions, one respondent stated that; </w:t>
      </w:r>
    </w:p>
    <w:p w:rsidR="00E226F2" w:rsidRPr="009922FF" w:rsidRDefault="00E226F2" w:rsidP="00E226F2">
      <w:pPr>
        <w:ind w:left="720"/>
        <w:rPr>
          <w:i/>
        </w:rPr>
      </w:pPr>
      <w:r w:rsidRPr="009922FF">
        <w:rPr>
          <w:i/>
        </w:rPr>
        <w:t>“Some personn</w:t>
      </w:r>
      <w:r w:rsidR="00DC0F5D" w:rsidRPr="009922FF">
        <w:rPr>
          <w:i/>
        </w:rPr>
        <w:t xml:space="preserve">el at the company state that the accounting information fed into the system </w:t>
      </w:r>
      <w:r w:rsidR="00ED658A" w:rsidRPr="009922FF">
        <w:rPr>
          <w:i/>
        </w:rPr>
        <w:t xml:space="preserve">does not take much time. </w:t>
      </w:r>
      <w:r w:rsidRPr="009922FF">
        <w:rPr>
          <w:i/>
        </w:rPr>
        <w:t xml:space="preserve">They opined that this is due to step by step </w:t>
      </w:r>
      <w:r w:rsidR="00413F95" w:rsidRPr="009922FF">
        <w:rPr>
          <w:i/>
        </w:rPr>
        <w:t>screens;</w:t>
      </w:r>
      <w:r w:rsidRPr="009922FF">
        <w:rPr>
          <w:i/>
        </w:rPr>
        <w:t xml:space="preserve"> the process often takes </w:t>
      </w:r>
      <w:r w:rsidR="00413F95" w:rsidRPr="009922FF">
        <w:rPr>
          <w:i/>
        </w:rPr>
        <w:t>a short time</w:t>
      </w:r>
      <w:r w:rsidRPr="009922FF">
        <w:rPr>
          <w:i/>
        </w:rPr>
        <w:t xml:space="preserve"> especially since personnel </w:t>
      </w:r>
      <w:r w:rsidR="00413F95" w:rsidRPr="009922FF">
        <w:rPr>
          <w:i/>
        </w:rPr>
        <w:t>have required</w:t>
      </w:r>
      <w:r w:rsidRPr="009922FF">
        <w:rPr>
          <w:i/>
        </w:rPr>
        <w:t xml:space="preserve"> experience and some are still new to using the program. It was also stated that with the system failures, time requirements usually outweigh the benefits of automatic calculations”.</w:t>
      </w:r>
    </w:p>
    <w:p w:rsidR="00E226F2" w:rsidRDefault="00E226F2" w:rsidP="00E226F2">
      <w:r>
        <w:lastRenderedPageBreak/>
        <w:t>This means that delay in generating of reports as and when needed by stakeholders means delay in decision making.</w:t>
      </w:r>
    </w:p>
    <w:p w:rsidR="003F3B99" w:rsidRDefault="003F3B99" w:rsidP="003F3B99">
      <w:pPr>
        <w:pStyle w:val="Heading1"/>
      </w:pPr>
      <w:bookmarkStart w:id="203" w:name="_Toc20998903"/>
      <w:r>
        <w:t>Physical controls are in place to eliminate risks</w:t>
      </w:r>
      <w:bookmarkEnd w:id="203"/>
    </w:p>
    <w:p w:rsidR="003F3B99" w:rsidRPr="003F3B99" w:rsidRDefault="00D23770" w:rsidP="003F3B99">
      <w:r>
        <w:t>Respondents were also asked whether physical controls are in place to eliminate risks. Results to the question are obtained in table 5.3</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990"/>
        <w:gridCol w:w="1620"/>
        <w:gridCol w:w="2520"/>
      </w:tblGrid>
      <w:tr w:rsidR="00D23770" w:rsidRPr="003F3B99" w:rsidTr="00D23770">
        <w:trPr>
          <w:cantSplit/>
        </w:trPr>
        <w:tc>
          <w:tcPr>
            <w:tcW w:w="9090" w:type="dxa"/>
            <w:gridSpan w:val="6"/>
            <w:tcBorders>
              <w:top w:val="nil"/>
              <w:left w:val="nil"/>
              <w:bottom w:val="nil"/>
              <w:right w:val="nil"/>
            </w:tcBorders>
            <w:shd w:val="clear" w:color="auto" w:fill="FFFFFF"/>
            <w:vAlign w:val="center"/>
          </w:tcPr>
          <w:p w:rsidR="003F3B99" w:rsidRPr="003F3B99" w:rsidRDefault="00D23770" w:rsidP="00D23770">
            <w:pPr>
              <w:pStyle w:val="Heading1"/>
            </w:pPr>
            <w:bookmarkStart w:id="204" w:name="_Toc15727705"/>
            <w:bookmarkStart w:id="205" w:name="_Toc16587754"/>
            <w:bookmarkStart w:id="206" w:name="_Toc19118330"/>
            <w:bookmarkStart w:id="207" w:name="_Toc20998904"/>
            <w:r>
              <w:t xml:space="preserve">Table 5.3: </w:t>
            </w:r>
            <w:r w:rsidR="003F3B99" w:rsidRPr="003F3B99">
              <w:t>Physical controls are in place to eliminate risks</w:t>
            </w:r>
            <w:bookmarkEnd w:id="204"/>
            <w:bookmarkEnd w:id="205"/>
            <w:bookmarkEnd w:id="206"/>
            <w:bookmarkEnd w:id="207"/>
          </w:p>
        </w:tc>
      </w:tr>
      <w:tr w:rsidR="00D23770" w:rsidRPr="003F3B99" w:rsidTr="00D23770">
        <w:trPr>
          <w:cantSplit/>
        </w:trPr>
        <w:tc>
          <w:tcPr>
            <w:tcW w:w="2790" w:type="dxa"/>
            <w:gridSpan w:val="2"/>
            <w:tcBorders>
              <w:top w:val="nil"/>
              <w:left w:val="nil"/>
              <w:bottom w:val="single" w:sz="8" w:space="0" w:color="152935"/>
              <w:right w:val="nil"/>
            </w:tcBorders>
            <w:shd w:val="clear" w:color="auto" w:fill="FFFFFF"/>
            <w:vAlign w:val="bottom"/>
          </w:tcPr>
          <w:p w:rsidR="003F3B99" w:rsidRPr="003F3B99" w:rsidRDefault="003F3B99" w:rsidP="003F3B99">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3F3B99" w:rsidRPr="003F3B99" w:rsidRDefault="003F3B99" w:rsidP="003F3B99">
            <w:pPr>
              <w:autoSpaceDE w:val="0"/>
              <w:autoSpaceDN w:val="0"/>
              <w:adjustRightInd w:val="0"/>
              <w:spacing w:after="0" w:line="320" w:lineRule="atLeast"/>
              <w:ind w:left="60" w:right="60"/>
              <w:jc w:val="center"/>
              <w:rPr>
                <w:rFonts w:cs="Times New Roman"/>
                <w:szCs w:val="24"/>
              </w:rPr>
            </w:pPr>
            <w:r w:rsidRPr="003F3B99">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3F3B99" w:rsidRPr="003F3B99" w:rsidRDefault="003F3B99" w:rsidP="003F3B99">
            <w:pPr>
              <w:autoSpaceDE w:val="0"/>
              <w:autoSpaceDN w:val="0"/>
              <w:adjustRightInd w:val="0"/>
              <w:spacing w:after="0" w:line="320" w:lineRule="atLeast"/>
              <w:ind w:left="60" w:right="60"/>
              <w:jc w:val="center"/>
              <w:rPr>
                <w:rFonts w:cs="Times New Roman"/>
                <w:szCs w:val="24"/>
              </w:rPr>
            </w:pPr>
            <w:r w:rsidRPr="003F3B99">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3F3B99" w:rsidRPr="003F3B99" w:rsidRDefault="003F3B99" w:rsidP="003F3B99">
            <w:pPr>
              <w:autoSpaceDE w:val="0"/>
              <w:autoSpaceDN w:val="0"/>
              <w:adjustRightInd w:val="0"/>
              <w:spacing w:after="0" w:line="320" w:lineRule="atLeast"/>
              <w:ind w:left="60" w:right="60"/>
              <w:jc w:val="center"/>
              <w:rPr>
                <w:rFonts w:cs="Times New Roman"/>
                <w:szCs w:val="24"/>
              </w:rPr>
            </w:pPr>
            <w:r w:rsidRPr="003F3B99">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3F3B99" w:rsidRPr="003F3B99" w:rsidRDefault="003F3B99" w:rsidP="003F3B99">
            <w:pPr>
              <w:autoSpaceDE w:val="0"/>
              <w:autoSpaceDN w:val="0"/>
              <w:adjustRightInd w:val="0"/>
              <w:spacing w:after="0" w:line="320" w:lineRule="atLeast"/>
              <w:ind w:left="60" w:right="60"/>
              <w:jc w:val="center"/>
              <w:rPr>
                <w:rFonts w:cs="Times New Roman"/>
                <w:szCs w:val="24"/>
              </w:rPr>
            </w:pPr>
            <w:r w:rsidRPr="003F3B99">
              <w:rPr>
                <w:rFonts w:cs="Times New Roman"/>
                <w:szCs w:val="24"/>
              </w:rPr>
              <w:t>Cumulative Percent</w:t>
            </w:r>
          </w:p>
        </w:tc>
      </w:tr>
      <w:tr w:rsidR="00D23770" w:rsidRPr="003F3B99" w:rsidTr="00D23770">
        <w:trPr>
          <w:cantSplit/>
        </w:trPr>
        <w:tc>
          <w:tcPr>
            <w:tcW w:w="734" w:type="dxa"/>
            <w:vMerge w:val="restart"/>
            <w:tcBorders>
              <w:top w:val="single" w:sz="8" w:space="0" w:color="152935"/>
              <w:left w:val="nil"/>
              <w:bottom w:val="single" w:sz="8" w:space="0" w:color="152935"/>
              <w:right w:val="nil"/>
            </w:tcBorders>
            <w:shd w:val="clear" w:color="auto" w:fill="E0E0E0"/>
          </w:tcPr>
          <w:p w:rsidR="003F3B99" w:rsidRPr="003F3B99" w:rsidRDefault="003F3B99" w:rsidP="003F3B99">
            <w:pPr>
              <w:autoSpaceDE w:val="0"/>
              <w:autoSpaceDN w:val="0"/>
              <w:adjustRightInd w:val="0"/>
              <w:spacing w:after="0" w:line="320" w:lineRule="atLeast"/>
              <w:ind w:left="60" w:right="60"/>
              <w:jc w:val="left"/>
              <w:rPr>
                <w:rFonts w:cs="Times New Roman"/>
                <w:szCs w:val="24"/>
              </w:rPr>
            </w:pPr>
            <w:r w:rsidRPr="003F3B99">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3F3B99" w:rsidRPr="003F3B99" w:rsidRDefault="003F3B99" w:rsidP="003F3B99">
            <w:pPr>
              <w:autoSpaceDE w:val="0"/>
              <w:autoSpaceDN w:val="0"/>
              <w:adjustRightInd w:val="0"/>
              <w:spacing w:after="0" w:line="320" w:lineRule="atLeast"/>
              <w:ind w:left="60" w:right="60"/>
              <w:jc w:val="left"/>
              <w:rPr>
                <w:rFonts w:cs="Times New Roman"/>
                <w:szCs w:val="24"/>
              </w:rPr>
            </w:pPr>
            <w:r w:rsidRPr="003F3B99">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15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25.0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25.0</w:t>
            </w:r>
          </w:p>
        </w:tc>
        <w:tc>
          <w:tcPr>
            <w:tcW w:w="2520" w:type="dxa"/>
            <w:tcBorders>
              <w:top w:val="single" w:sz="8" w:space="0" w:color="152935"/>
              <w:left w:val="single" w:sz="8" w:space="0" w:color="E0E0E0"/>
              <w:bottom w:val="single" w:sz="8" w:space="0" w:color="AEAEAE"/>
              <w:right w:val="nil"/>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25.0</w:t>
            </w:r>
          </w:p>
        </w:tc>
      </w:tr>
      <w:tr w:rsidR="00D23770" w:rsidRPr="003F3B99" w:rsidTr="00D23770">
        <w:trPr>
          <w:cantSplit/>
        </w:trPr>
        <w:tc>
          <w:tcPr>
            <w:tcW w:w="734" w:type="dxa"/>
            <w:vMerge/>
            <w:tcBorders>
              <w:top w:val="single" w:sz="8" w:space="0" w:color="152935"/>
              <w:left w:val="nil"/>
              <w:bottom w:val="single" w:sz="8" w:space="0" w:color="152935"/>
              <w:right w:val="nil"/>
            </w:tcBorders>
            <w:shd w:val="clear" w:color="auto" w:fill="E0E0E0"/>
          </w:tcPr>
          <w:p w:rsidR="003F3B99" w:rsidRPr="003F3B99" w:rsidRDefault="003F3B99" w:rsidP="003F3B99">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3F3B99" w:rsidRPr="003F3B99" w:rsidRDefault="003F3B99" w:rsidP="003F3B99">
            <w:pPr>
              <w:autoSpaceDE w:val="0"/>
              <w:autoSpaceDN w:val="0"/>
              <w:adjustRightInd w:val="0"/>
              <w:spacing w:after="0" w:line="320" w:lineRule="atLeast"/>
              <w:ind w:left="60" w:right="60"/>
              <w:jc w:val="left"/>
              <w:rPr>
                <w:rFonts w:cs="Times New Roman"/>
                <w:szCs w:val="24"/>
              </w:rPr>
            </w:pPr>
            <w:r w:rsidRPr="003F3B99">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20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33.3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33.3</w:t>
            </w:r>
          </w:p>
        </w:tc>
        <w:tc>
          <w:tcPr>
            <w:tcW w:w="2520" w:type="dxa"/>
            <w:tcBorders>
              <w:top w:val="single" w:sz="8" w:space="0" w:color="AEAEAE"/>
              <w:left w:val="single" w:sz="8" w:space="0" w:color="E0E0E0"/>
              <w:bottom w:val="single" w:sz="8" w:space="0" w:color="AEAEAE"/>
              <w:right w:val="nil"/>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58.3</w:t>
            </w:r>
          </w:p>
        </w:tc>
      </w:tr>
      <w:tr w:rsidR="00D23770" w:rsidRPr="003F3B99" w:rsidTr="00D23770">
        <w:trPr>
          <w:cantSplit/>
        </w:trPr>
        <w:tc>
          <w:tcPr>
            <w:tcW w:w="734" w:type="dxa"/>
            <w:vMerge/>
            <w:tcBorders>
              <w:top w:val="single" w:sz="8" w:space="0" w:color="152935"/>
              <w:left w:val="nil"/>
              <w:bottom w:val="single" w:sz="8" w:space="0" w:color="152935"/>
              <w:right w:val="nil"/>
            </w:tcBorders>
            <w:shd w:val="clear" w:color="auto" w:fill="E0E0E0"/>
          </w:tcPr>
          <w:p w:rsidR="003F3B99" w:rsidRPr="003F3B99" w:rsidRDefault="003F3B99" w:rsidP="003F3B99">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3F3B99" w:rsidRPr="003F3B99" w:rsidRDefault="003F3B99" w:rsidP="003F3B99">
            <w:pPr>
              <w:autoSpaceDE w:val="0"/>
              <w:autoSpaceDN w:val="0"/>
              <w:adjustRightInd w:val="0"/>
              <w:spacing w:after="0" w:line="320" w:lineRule="atLeast"/>
              <w:ind w:left="60" w:right="60"/>
              <w:jc w:val="left"/>
              <w:rPr>
                <w:rFonts w:cs="Times New Roman"/>
                <w:szCs w:val="24"/>
              </w:rPr>
            </w:pPr>
            <w:r w:rsidRPr="003F3B99">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11.7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11.7</w:t>
            </w:r>
          </w:p>
        </w:tc>
        <w:tc>
          <w:tcPr>
            <w:tcW w:w="2520" w:type="dxa"/>
            <w:tcBorders>
              <w:top w:val="single" w:sz="8" w:space="0" w:color="AEAEAE"/>
              <w:left w:val="single" w:sz="8" w:space="0" w:color="E0E0E0"/>
              <w:bottom w:val="single" w:sz="8" w:space="0" w:color="AEAEAE"/>
              <w:right w:val="nil"/>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70.0</w:t>
            </w:r>
          </w:p>
        </w:tc>
      </w:tr>
      <w:tr w:rsidR="00D23770" w:rsidRPr="003F3B99" w:rsidTr="00D23770">
        <w:trPr>
          <w:cantSplit/>
        </w:trPr>
        <w:tc>
          <w:tcPr>
            <w:tcW w:w="734" w:type="dxa"/>
            <w:vMerge/>
            <w:tcBorders>
              <w:top w:val="single" w:sz="8" w:space="0" w:color="152935"/>
              <w:left w:val="nil"/>
              <w:bottom w:val="single" w:sz="8" w:space="0" w:color="152935"/>
              <w:right w:val="nil"/>
            </w:tcBorders>
            <w:shd w:val="clear" w:color="auto" w:fill="E0E0E0"/>
          </w:tcPr>
          <w:p w:rsidR="003F3B99" w:rsidRPr="003F3B99" w:rsidRDefault="003F3B99" w:rsidP="003F3B99">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3F3B99" w:rsidRPr="003F3B99" w:rsidRDefault="003F3B99" w:rsidP="003F3B99">
            <w:pPr>
              <w:autoSpaceDE w:val="0"/>
              <w:autoSpaceDN w:val="0"/>
              <w:adjustRightInd w:val="0"/>
              <w:spacing w:after="0" w:line="320" w:lineRule="atLeast"/>
              <w:ind w:left="60" w:right="60"/>
              <w:jc w:val="left"/>
              <w:rPr>
                <w:rFonts w:cs="Times New Roman"/>
                <w:szCs w:val="24"/>
              </w:rPr>
            </w:pPr>
            <w:r w:rsidRPr="003F3B99">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16.7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16.7</w:t>
            </w:r>
          </w:p>
        </w:tc>
        <w:tc>
          <w:tcPr>
            <w:tcW w:w="2520" w:type="dxa"/>
            <w:tcBorders>
              <w:top w:val="single" w:sz="8" w:space="0" w:color="AEAEAE"/>
              <w:left w:val="single" w:sz="8" w:space="0" w:color="E0E0E0"/>
              <w:bottom w:val="single" w:sz="8" w:space="0" w:color="AEAEAE"/>
              <w:right w:val="nil"/>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86.7</w:t>
            </w:r>
          </w:p>
        </w:tc>
      </w:tr>
      <w:tr w:rsidR="00D23770" w:rsidRPr="003F3B99" w:rsidTr="00D23770">
        <w:trPr>
          <w:cantSplit/>
        </w:trPr>
        <w:tc>
          <w:tcPr>
            <w:tcW w:w="734" w:type="dxa"/>
            <w:vMerge/>
            <w:tcBorders>
              <w:top w:val="single" w:sz="8" w:space="0" w:color="152935"/>
              <w:left w:val="nil"/>
              <w:bottom w:val="single" w:sz="8" w:space="0" w:color="152935"/>
              <w:right w:val="nil"/>
            </w:tcBorders>
            <w:shd w:val="clear" w:color="auto" w:fill="E0E0E0"/>
          </w:tcPr>
          <w:p w:rsidR="003F3B99" w:rsidRPr="003F3B99" w:rsidRDefault="003F3B99" w:rsidP="003F3B99">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3F3B99" w:rsidRPr="003F3B99" w:rsidRDefault="003F3B99" w:rsidP="003F3B99">
            <w:pPr>
              <w:autoSpaceDE w:val="0"/>
              <w:autoSpaceDN w:val="0"/>
              <w:adjustRightInd w:val="0"/>
              <w:spacing w:after="0" w:line="320" w:lineRule="atLeast"/>
              <w:ind w:left="60" w:right="60"/>
              <w:jc w:val="left"/>
              <w:rPr>
                <w:rFonts w:cs="Times New Roman"/>
                <w:szCs w:val="24"/>
              </w:rPr>
            </w:pPr>
            <w:r w:rsidRPr="003F3B99">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13.3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13.3</w:t>
            </w:r>
          </w:p>
        </w:tc>
        <w:tc>
          <w:tcPr>
            <w:tcW w:w="2520" w:type="dxa"/>
            <w:tcBorders>
              <w:top w:val="single" w:sz="8" w:space="0" w:color="AEAEAE"/>
              <w:left w:val="single" w:sz="8" w:space="0" w:color="E0E0E0"/>
              <w:bottom w:val="single" w:sz="8" w:space="0" w:color="AEAEAE"/>
              <w:right w:val="nil"/>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100.0</w:t>
            </w:r>
          </w:p>
        </w:tc>
      </w:tr>
      <w:tr w:rsidR="00D23770" w:rsidRPr="003F3B99" w:rsidTr="00D23770">
        <w:trPr>
          <w:cantSplit/>
        </w:trPr>
        <w:tc>
          <w:tcPr>
            <w:tcW w:w="734" w:type="dxa"/>
            <w:vMerge/>
            <w:tcBorders>
              <w:top w:val="single" w:sz="8" w:space="0" w:color="152935"/>
              <w:left w:val="nil"/>
              <w:bottom w:val="single" w:sz="8" w:space="0" w:color="152935"/>
              <w:right w:val="nil"/>
            </w:tcBorders>
            <w:shd w:val="clear" w:color="auto" w:fill="E0E0E0"/>
          </w:tcPr>
          <w:p w:rsidR="003F3B99" w:rsidRPr="003F3B99" w:rsidRDefault="003F3B99" w:rsidP="003F3B99">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3F3B99" w:rsidRPr="003F3B99" w:rsidRDefault="003F3B99" w:rsidP="003F3B99">
            <w:pPr>
              <w:autoSpaceDE w:val="0"/>
              <w:autoSpaceDN w:val="0"/>
              <w:adjustRightInd w:val="0"/>
              <w:spacing w:after="0" w:line="320" w:lineRule="atLeast"/>
              <w:ind w:left="60" w:right="60"/>
              <w:jc w:val="left"/>
              <w:rPr>
                <w:rFonts w:cs="Times New Roman"/>
                <w:szCs w:val="24"/>
              </w:rPr>
            </w:pPr>
            <w:r w:rsidRPr="003F3B99">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3F3B99" w:rsidRPr="003F3B99" w:rsidRDefault="003F3B99" w:rsidP="003F3B99">
            <w:pPr>
              <w:autoSpaceDE w:val="0"/>
              <w:autoSpaceDN w:val="0"/>
              <w:adjustRightInd w:val="0"/>
              <w:spacing w:after="0" w:line="320" w:lineRule="atLeast"/>
              <w:ind w:left="60" w:right="60"/>
              <w:jc w:val="right"/>
              <w:rPr>
                <w:rFonts w:cs="Times New Roman"/>
                <w:szCs w:val="24"/>
              </w:rPr>
            </w:pPr>
            <w:r w:rsidRPr="003F3B99">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3F3B99" w:rsidRPr="003F3B99" w:rsidRDefault="003F3B99" w:rsidP="003F3B99">
            <w:pPr>
              <w:autoSpaceDE w:val="0"/>
              <w:autoSpaceDN w:val="0"/>
              <w:adjustRightInd w:val="0"/>
              <w:spacing w:after="0" w:line="240" w:lineRule="auto"/>
              <w:jc w:val="left"/>
              <w:rPr>
                <w:rFonts w:cs="Times New Roman"/>
                <w:szCs w:val="24"/>
              </w:rPr>
            </w:pPr>
          </w:p>
        </w:tc>
      </w:tr>
    </w:tbl>
    <w:p w:rsidR="00D23770" w:rsidRPr="00351D3D" w:rsidRDefault="00D23770" w:rsidP="00D23770">
      <w:pPr>
        <w:rPr>
          <w:b/>
        </w:rPr>
      </w:pPr>
      <w:r w:rsidRPr="00351D3D">
        <w:rPr>
          <w:b/>
        </w:rPr>
        <w:t>Source: Primary data (2019)</w:t>
      </w:r>
    </w:p>
    <w:p w:rsidR="003F3B99" w:rsidRPr="003F3B99" w:rsidRDefault="0075222B" w:rsidP="00D23770">
      <w:r>
        <w:t xml:space="preserve">According to the results in table 5.3, it is indicated that 25.0% strongly disagreed, 33.3% disagreed, 11.7% were not sure, </w:t>
      </w:r>
      <w:r w:rsidR="00395068">
        <w:t xml:space="preserve">16.7% agreed while 13.3% strongly agreed to the statement. This means that </w:t>
      </w:r>
      <w:r w:rsidR="00AA3D2F">
        <w:t xml:space="preserve">the company complies with laws, regulations and </w:t>
      </w:r>
      <w:r w:rsidR="00D214DC">
        <w:t>policies which seek to eliminate fraud and abuse</w:t>
      </w:r>
      <w:r w:rsidR="003D59C8">
        <w:t>.</w:t>
      </w:r>
      <w:r w:rsidR="00031F08">
        <w:t xml:space="preserve"> Respondents also expressed that the most common physical control measure applied is locking the office at close of business day.</w:t>
      </w:r>
      <w:r w:rsidR="00174655">
        <w:t xml:space="preserve"> It was also revealed that effective physical controls help the various departments to keep required information safe</w:t>
      </w:r>
      <w:r w:rsidR="00FF6BFD">
        <w:t>, effective and efficient in order to provide a reasonable level of assurance that the processes and products for which it is responsible are adequately protected.</w:t>
      </w:r>
    </w:p>
    <w:p w:rsidR="00C92A65" w:rsidRDefault="00C92A65" w:rsidP="00C92A65">
      <w:pPr>
        <w:pStyle w:val="Heading1"/>
      </w:pPr>
      <w:bookmarkStart w:id="208" w:name="_Toc20998905"/>
      <w:r>
        <w:lastRenderedPageBreak/>
        <w:t>Procedures in place are monitored to implement company policies</w:t>
      </w:r>
      <w:bookmarkEnd w:id="208"/>
    </w:p>
    <w:p w:rsidR="0039372D" w:rsidRPr="0039372D" w:rsidRDefault="0039372D" w:rsidP="0039372D">
      <w:r>
        <w:t>Respondents were asked whether the procedures in place are monitored to implement company policies. Results are obtained in table 5.4</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00"/>
        <w:gridCol w:w="1620"/>
        <w:gridCol w:w="2250"/>
      </w:tblGrid>
      <w:tr w:rsidR="00C92A65" w:rsidRPr="00C92A65" w:rsidTr="00A10453">
        <w:trPr>
          <w:cantSplit/>
        </w:trPr>
        <w:tc>
          <w:tcPr>
            <w:tcW w:w="8730" w:type="dxa"/>
            <w:gridSpan w:val="6"/>
            <w:tcBorders>
              <w:top w:val="nil"/>
              <w:left w:val="nil"/>
              <w:bottom w:val="nil"/>
              <w:right w:val="nil"/>
            </w:tcBorders>
            <w:shd w:val="clear" w:color="auto" w:fill="FFFFFF"/>
            <w:vAlign w:val="center"/>
          </w:tcPr>
          <w:p w:rsidR="00C92A65" w:rsidRPr="00C92A65" w:rsidRDefault="00A10453" w:rsidP="00A10453">
            <w:pPr>
              <w:pStyle w:val="Heading1"/>
            </w:pPr>
            <w:bookmarkStart w:id="209" w:name="_Toc15727707"/>
            <w:bookmarkStart w:id="210" w:name="_Toc16587756"/>
            <w:bookmarkStart w:id="211" w:name="_Toc19118332"/>
            <w:bookmarkStart w:id="212" w:name="_Toc20998906"/>
            <w:r>
              <w:t xml:space="preserve">Table 5.4: </w:t>
            </w:r>
            <w:r w:rsidR="00C92A65" w:rsidRPr="00C92A65">
              <w:t>Procedures in place are monitored to implement company policies</w:t>
            </w:r>
            <w:bookmarkEnd w:id="209"/>
            <w:bookmarkEnd w:id="210"/>
            <w:bookmarkEnd w:id="211"/>
            <w:bookmarkEnd w:id="212"/>
          </w:p>
        </w:tc>
      </w:tr>
      <w:tr w:rsidR="00C92A65" w:rsidRPr="00C92A65" w:rsidTr="00A10453">
        <w:trPr>
          <w:cantSplit/>
        </w:trPr>
        <w:tc>
          <w:tcPr>
            <w:tcW w:w="2700" w:type="dxa"/>
            <w:gridSpan w:val="2"/>
            <w:tcBorders>
              <w:top w:val="nil"/>
              <w:left w:val="nil"/>
              <w:bottom w:val="single" w:sz="8" w:space="0" w:color="152935"/>
              <w:right w:val="nil"/>
            </w:tcBorders>
            <w:shd w:val="clear" w:color="auto" w:fill="FFFFFF"/>
            <w:vAlign w:val="bottom"/>
          </w:tcPr>
          <w:p w:rsidR="00C92A65" w:rsidRPr="00C92A65" w:rsidRDefault="00C92A65" w:rsidP="00C92A65">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C92A65" w:rsidRPr="00C92A65" w:rsidRDefault="00C92A65" w:rsidP="00C92A65">
            <w:pPr>
              <w:autoSpaceDE w:val="0"/>
              <w:autoSpaceDN w:val="0"/>
              <w:adjustRightInd w:val="0"/>
              <w:spacing w:after="0" w:line="320" w:lineRule="atLeast"/>
              <w:ind w:left="60" w:right="60"/>
              <w:jc w:val="center"/>
              <w:rPr>
                <w:rFonts w:cs="Times New Roman"/>
                <w:szCs w:val="24"/>
              </w:rPr>
            </w:pPr>
            <w:r w:rsidRPr="00C92A65">
              <w:rPr>
                <w:rFonts w:cs="Times New Roman"/>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C92A65" w:rsidRPr="00C92A65" w:rsidRDefault="00C92A65" w:rsidP="00C92A65">
            <w:pPr>
              <w:autoSpaceDE w:val="0"/>
              <w:autoSpaceDN w:val="0"/>
              <w:adjustRightInd w:val="0"/>
              <w:spacing w:after="0" w:line="320" w:lineRule="atLeast"/>
              <w:ind w:left="60" w:right="60"/>
              <w:jc w:val="center"/>
              <w:rPr>
                <w:rFonts w:cs="Times New Roman"/>
                <w:szCs w:val="24"/>
              </w:rPr>
            </w:pPr>
            <w:r w:rsidRPr="00C92A65">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C92A65" w:rsidRPr="00C92A65" w:rsidRDefault="00C92A65" w:rsidP="00C92A65">
            <w:pPr>
              <w:autoSpaceDE w:val="0"/>
              <w:autoSpaceDN w:val="0"/>
              <w:adjustRightInd w:val="0"/>
              <w:spacing w:after="0" w:line="320" w:lineRule="atLeast"/>
              <w:ind w:left="60" w:right="60"/>
              <w:jc w:val="center"/>
              <w:rPr>
                <w:rFonts w:cs="Times New Roman"/>
                <w:szCs w:val="24"/>
              </w:rPr>
            </w:pPr>
            <w:r w:rsidRPr="00C92A65">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C92A65" w:rsidRPr="00C92A65" w:rsidRDefault="00C92A65" w:rsidP="00C92A65">
            <w:pPr>
              <w:autoSpaceDE w:val="0"/>
              <w:autoSpaceDN w:val="0"/>
              <w:adjustRightInd w:val="0"/>
              <w:spacing w:after="0" w:line="320" w:lineRule="atLeast"/>
              <w:ind w:left="60" w:right="60"/>
              <w:jc w:val="center"/>
              <w:rPr>
                <w:rFonts w:cs="Times New Roman"/>
                <w:szCs w:val="24"/>
              </w:rPr>
            </w:pPr>
            <w:r w:rsidRPr="00C92A65">
              <w:rPr>
                <w:rFonts w:cs="Times New Roman"/>
                <w:szCs w:val="24"/>
              </w:rPr>
              <w:t>Cumulative Percent</w:t>
            </w:r>
          </w:p>
        </w:tc>
      </w:tr>
      <w:tr w:rsidR="00C92A65" w:rsidRPr="00C92A65" w:rsidTr="00A10453">
        <w:trPr>
          <w:cantSplit/>
        </w:trPr>
        <w:tc>
          <w:tcPr>
            <w:tcW w:w="734" w:type="dxa"/>
            <w:vMerge w:val="restart"/>
            <w:tcBorders>
              <w:top w:val="single" w:sz="8" w:space="0" w:color="152935"/>
              <w:left w:val="nil"/>
              <w:bottom w:val="single" w:sz="8" w:space="0" w:color="152935"/>
              <w:right w:val="nil"/>
            </w:tcBorders>
            <w:shd w:val="clear" w:color="auto" w:fill="E0E0E0"/>
          </w:tcPr>
          <w:p w:rsidR="00C92A65" w:rsidRPr="00C92A65" w:rsidRDefault="00C92A65" w:rsidP="00C92A65">
            <w:pPr>
              <w:autoSpaceDE w:val="0"/>
              <w:autoSpaceDN w:val="0"/>
              <w:adjustRightInd w:val="0"/>
              <w:spacing w:after="0" w:line="320" w:lineRule="atLeast"/>
              <w:ind w:left="60" w:right="60"/>
              <w:jc w:val="left"/>
              <w:rPr>
                <w:rFonts w:cs="Times New Roman"/>
                <w:szCs w:val="24"/>
              </w:rPr>
            </w:pPr>
            <w:r w:rsidRPr="00C92A65">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C92A65" w:rsidRPr="00C92A65" w:rsidRDefault="00C92A65" w:rsidP="00C92A65">
            <w:pPr>
              <w:autoSpaceDE w:val="0"/>
              <w:autoSpaceDN w:val="0"/>
              <w:adjustRightInd w:val="0"/>
              <w:spacing w:after="0" w:line="320" w:lineRule="atLeast"/>
              <w:ind w:left="60" w:right="60"/>
              <w:jc w:val="left"/>
              <w:rPr>
                <w:rFonts w:cs="Times New Roman"/>
                <w:szCs w:val="24"/>
              </w:rPr>
            </w:pPr>
            <w:r w:rsidRPr="00C92A65">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7</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11.7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11.7</w:t>
            </w:r>
          </w:p>
        </w:tc>
        <w:tc>
          <w:tcPr>
            <w:tcW w:w="2250" w:type="dxa"/>
            <w:tcBorders>
              <w:top w:val="single" w:sz="8" w:space="0" w:color="152935"/>
              <w:left w:val="single" w:sz="8" w:space="0" w:color="E0E0E0"/>
              <w:bottom w:val="single" w:sz="8" w:space="0" w:color="AEAEAE"/>
              <w:right w:val="nil"/>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11.7</w:t>
            </w:r>
          </w:p>
        </w:tc>
      </w:tr>
      <w:tr w:rsidR="00C92A65" w:rsidRPr="00C92A65" w:rsidTr="00A10453">
        <w:trPr>
          <w:cantSplit/>
        </w:trPr>
        <w:tc>
          <w:tcPr>
            <w:tcW w:w="734" w:type="dxa"/>
            <w:vMerge/>
            <w:tcBorders>
              <w:top w:val="single" w:sz="8" w:space="0" w:color="152935"/>
              <w:left w:val="nil"/>
              <w:bottom w:val="single" w:sz="8" w:space="0" w:color="152935"/>
              <w:right w:val="nil"/>
            </w:tcBorders>
            <w:shd w:val="clear" w:color="auto" w:fill="E0E0E0"/>
          </w:tcPr>
          <w:p w:rsidR="00C92A65" w:rsidRPr="00C92A65" w:rsidRDefault="00C92A65" w:rsidP="00C92A65">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C92A65" w:rsidRPr="00C92A65" w:rsidRDefault="00C92A65" w:rsidP="00C92A65">
            <w:pPr>
              <w:autoSpaceDE w:val="0"/>
              <w:autoSpaceDN w:val="0"/>
              <w:adjustRightInd w:val="0"/>
              <w:spacing w:after="0" w:line="320" w:lineRule="atLeast"/>
              <w:ind w:left="60" w:right="60"/>
              <w:jc w:val="left"/>
              <w:rPr>
                <w:rFonts w:cs="Times New Roman"/>
                <w:szCs w:val="24"/>
              </w:rPr>
            </w:pPr>
            <w:r w:rsidRPr="00C92A65">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8.3</w:t>
            </w:r>
          </w:p>
        </w:tc>
        <w:tc>
          <w:tcPr>
            <w:tcW w:w="2250" w:type="dxa"/>
            <w:tcBorders>
              <w:top w:val="single" w:sz="8" w:space="0" w:color="AEAEAE"/>
              <w:left w:val="single" w:sz="8" w:space="0" w:color="E0E0E0"/>
              <w:bottom w:val="single" w:sz="8" w:space="0" w:color="AEAEAE"/>
              <w:right w:val="nil"/>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20.0</w:t>
            </w:r>
          </w:p>
        </w:tc>
      </w:tr>
      <w:tr w:rsidR="00C92A65" w:rsidRPr="00C92A65" w:rsidTr="00A10453">
        <w:trPr>
          <w:cantSplit/>
        </w:trPr>
        <w:tc>
          <w:tcPr>
            <w:tcW w:w="734" w:type="dxa"/>
            <w:vMerge/>
            <w:tcBorders>
              <w:top w:val="single" w:sz="8" w:space="0" w:color="152935"/>
              <w:left w:val="nil"/>
              <w:bottom w:val="single" w:sz="8" w:space="0" w:color="152935"/>
              <w:right w:val="nil"/>
            </w:tcBorders>
            <w:shd w:val="clear" w:color="auto" w:fill="E0E0E0"/>
          </w:tcPr>
          <w:p w:rsidR="00C92A65" w:rsidRPr="00C92A65" w:rsidRDefault="00C92A65" w:rsidP="00C92A65">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C92A65" w:rsidRPr="00C92A65" w:rsidRDefault="00C92A65" w:rsidP="00C92A65">
            <w:pPr>
              <w:autoSpaceDE w:val="0"/>
              <w:autoSpaceDN w:val="0"/>
              <w:adjustRightInd w:val="0"/>
              <w:spacing w:after="0" w:line="320" w:lineRule="atLeast"/>
              <w:ind w:left="60" w:right="60"/>
              <w:jc w:val="left"/>
              <w:rPr>
                <w:rFonts w:cs="Times New Roman"/>
                <w:szCs w:val="24"/>
              </w:rPr>
            </w:pPr>
            <w:r w:rsidRPr="00C92A65">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8</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13.3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13.3</w:t>
            </w:r>
          </w:p>
        </w:tc>
        <w:tc>
          <w:tcPr>
            <w:tcW w:w="2250" w:type="dxa"/>
            <w:tcBorders>
              <w:top w:val="single" w:sz="8" w:space="0" w:color="AEAEAE"/>
              <w:left w:val="single" w:sz="8" w:space="0" w:color="E0E0E0"/>
              <w:bottom w:val="single" w:sz="8" w:space="0" w:color="AEAEAE"/>
              <w:right w:val="nil"/>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33.3</w:t>
            </w:r>
          </w:p>
        </w:tc>
      </w:tr>
      <w:tr w:rsidR="00C92A65" w:rsidRPr="00C92A65" w:rsidTr="00A10453">
        <w:trPr>
          <w:cantSplit/>
        </w:trPr>
        <w:tc>
          <w:tcPr>
            <w:tcW w:w="734" w:type="dxa"/>
            <w:vMerge/>
            <w:tcBorders>
              <w:top w:val="single" w:sz="8" w:space="0" w:color="152935"/>
              <w:left w:val="nil"/>
              <w:bottom w:val="single" w:sz="8" w:space="0" w:color="152935"/>
              <w:right w:val="nil"/>
            </w:tcBorders>
            <w:shd w:val="clear" w:color="auto" w:fill="E0E0E0"/>
          </w:tcPr>
          <w:p w:rsidR="00C92A65" w:rsidRPr="00C92A65" w:rsidRDefault="00C92A65" w:rsidP="00C92A65">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C92A65" w:rsidRPr="00C92A65" w:rsidRDefault="00C92A65" w:rsidP="00C92A65">
            <w:pPr>
              <w:autoSpaceDE w:val="0"/>
              <w:autoSpaceDN w:val="0"/>
              <w:adjustRightInd w:val="0"/>
              <w:spacing w:after="0" w:line="320" w:lineRule="atLeast"/>
              <w:ind w:left="60" w:right="60"/>
              <w:jc w:val="left"/>
              <w:rPr>
                <w:rFonts w:cs="Times New Roman"/>
                <w:szCs w:val="24"/>
              </w:rPr>
            </w:pPr>
            <w:r w:rsidRPr="00C92A65">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18</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30.0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30.0</w:t>
            </w:r>
          </w:p>
        </w:tc>
        <w:tc>
          <w:tcPr>
            <w:tcW w:w="2250" w:type="dxa"/>
            <w:tcBorders>
              <w:top w:val="single" w:sz="8" w:space="0" w:color="AEAEAE"/>
              <w:left w:val="single" w:sz="8" w:space="0" w:color="E0E0E0"/>
              <w:bottom w:val="single" w:sz="8" w:space="0" w:color="AEAEAE"/>
              <w:right w:val="nil"/>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63.3</w:t>
            </w:r>
          </w:p>
        </w:tc>
      </w:tr>
      <w:tr w:rsidR="00C92A65" w:rsidRPr="00C92A65" w:rsidTr="00A10453">
        <w:trPr>
          <w:cantSplit/>
        </w:trPr>
        <w:tc>
          <w:tcPr>
            <w:tcW w:w="734" w:type="dxa"/>
            <w:vMerge/>
            <w:tcBorders>
              <w:top w:val="single" w:sz="8" w:space="0" w:color="152935"/>
              <w:left w:val="nil"/>
              <w:bottom w:val="single" w:sz="8" w:space="0" w:color="152935"/>
              <w:right w:val="nil"/>
            </w:tcBorders>
            <w:shd w:val="clear" w:color="auto" w:fill="E0E0E0"/>
          </w:tcPr>
          <w:p w:rsidR="00C92A65" w:rsidRPr="00C92A65" w:rsidRDefault="00C92A65" w:rsidP="00C92A65">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C92A65" w:rsidRPr="00C92A65" w:rsidRDefault="00C92A65" w:rsidP="00C92A65">
            <w:pPr>
              <w:autoSpaceDE w:val="0"/>
              <w:autoSpaceDN w:val="0"/>
              <w:adjustRightInd w:val="0"/>
              <w:spacing w:after="0" w:line="320" w:lineRule="atLeast"/>
              <w:ind w:left="60" w:right="60"/>
              <w:jc w:val="left"/>
              <w:rPr>
                <w:rFonts w:cs="Times New Roman"/>
                <w:szCs w:val="24"/>
              </w:rPr>
            </w:pPr>
            <w:r w:rsidRPr="00C92A65">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22</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36.7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36.7</w:t>
            </w:r>
          </w:p>
        </w:tc>
        <w:tc>
          <w:tcPr>
            <w:tcW w:w="2250" w:type="dxa"/>
            <w:tcBorders>
              <w:top w:val="single" w:sz="8" w:space="0" w:color="AEAEAE"/>
              <w:left w:val="single" w:sz="8" w:space="0" w:color="E0E0E0"/>
              <w:bottom w:val="single" w:sz="8" w:space="0" w:color="AEAEAE"/>
              <w:right w:val="nil"/>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100.0</w:t>
            </w:r>
          </w:p>
        </w:tc>
      </w:tr>
      <w:tr w:rsidR="00C92A65" w:rsidRPr="00C92A65" w:rsidTr="00A10453">
        <w:trPr>
          <w:cantSplit/>
        </w:trPr>
        <w:tc>
          <w:tcPr>
            <w:tcW w:w="734" w:type="dxa"/>
            <w:vMerge/>
            <w:tcBorders>
              <w:top w:val="single" w:sz="8" w:space="0" w:color="152935"/>
              <w:left w:val="nil"/>
              <w:bottom w:val="single" w:sz="8" w:space="0" w:color="152935"/>
              <w:right w:val="nil"/>
            </w:tcBorders>
            <w:shd w:val="clear" w:color="auto" w:fill="E0E0E0"/>
          </w:tcPr>
          <w:p w:rsidR="00C92A65" w:rsidRPr="00C92A65" w:rsidRDefault="00C92A65" w:rsidP="00C92A65">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C92A65" w:rsidRPr="00C92A65" w:rsidRDefault="00C92A65" w:rsidP="00C92A65">
            <w:pPr>
              <w:autoSpaceDE w:val="0"/>
              <w:autoSpaceDN w:val="0"/>
              <w:adjustRightInd w:val="0"/>
              <w:spacing w:after="0" w:line="320" w:lineRule="atLeast"/>
              <w:ind w:left="60" w:right="60"/>
              <w:jc w:val="left"/>
              <w:rPr>
                <w:rFonts w:cs="Times New Roman"/>
                <w:szCs w:val="24"/>
              </w:rPr>
            </w:pPr>
            <w:r w:rsidRPr="00C92A65">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60</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C92A65" w:rsidRPr="00C92A65" w:rsidRDefault="00C92A65" w:rsidP="00C92A65">
            <w:pPr>
              <w:autoSpaceDE w:val="0"/>
              <w:autoSpaceDN w:val="0"/>
              <w:adjustRightInd w:val="0"/>
              <w:spacing w:after="0" w:line="320" w:lineRule="atLeast"/>
              <w:ind w:left="60" w:right="60"/>
              <w:jc w:val="right"/>
              <w:rPr>
                <w:rFonts w:cs="Times New Roman"/>
                <w:szCs w:val="24"/>
              </w:rPr>
            </w:pPr>
            <w:r w:rsidRPr="00C92A65">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C92A65" w:rsidRPr="00C92A65" w:rsidRDefault="00C92A65" w:rsidP="00C92A65">
            <w:pPr>
              <w:autoSpaceDE w:val="0"/>
              <w:autoSpaceDN w:val="0"/>
              <w:adjustRightInd w:val="0"/>
              <w:spacing w:after="0" w:line="240" w:lineRule="auto"/>
              <w:jc w:val="left"/>
              <w:rPr>
                <w:rFonts w:cs="Times New Roman"/>
                <w:szCs w:val="24"/>
              </w:rPr>
            </w:pPr>
          </w:p>
        </w:tc>
      </w:tr>
    </w:tbl>
    <w:p w:rsidR="00A10453" w:rsidRPr="00351D3D" w:rsidRDefault="00A10453" w:rsidP="00A10453">
      <w:pPr>
        <w:rPr>
          <w:b/>
        </w:rPr>
      </w:pPr>
      <w:r w:rsidRPr="00351D3D">
        <w:rPr>
          <w:b/>
        </w:rPr>
        <w:t>Source: Primary data (2019)</w:t>
      </w:r>
    </w:p>
    <w:p w:rsidR="00C92A65" w:rsidRDefault="00BD2664" w:rsidP="00A10453">
      <w:r>
        <w:t xml:space="preserve">The results in table 5.4 reveal that 11.7% of the respondents strongly disagreed, 8.3% disagreed, 13.3% were not sure, 30.0% agreed while 36.7% strongly agreed to the statement, </w:t>
      </w:r>
      <w:r w:rsidR="00FE6DB8">
        <w:t xml:space="preserve">it was also revealed that majority of respondents that is 66.7% generally agreed to the statement, </w:t>
      </w:r>
      <w:r w:rsidR="0095038B">
        <w:t>this means that the financial policies and procedures are implemented at all times consistently.</w:t>
      </w:r>
      <w:r w:rsidR="00897E3D">
        <w:t xml:space="preserve"> During an interview session, one respondent expressed that;</w:t>
      </w:r>
    </w:p>
    <w:p w:rsidR="00897E3D" w:rsidRPr="00897E3D" w:rsidRDefault="00897E3D" w:rsidP="00897E3D">
      <w:pPr>
        <w:ind w:left="720"/>
        <w:rPr>
          <w:i/>
        </w:rPr>
      </w:pPr>
      <w:r>
        <w:rPr>
          <w:i/>
        </w:rPr>
        <w:t>“</w:t>
      </w:r>
      <w:r w:rsidRPr="00897E3D">
        <w:rPr>
          <w:i/>
        </w:rPr>
        <w:t xml:space="preserve">Internal environment of the company interacts with management to implement and monitor the internal control structure and to take steps to insure that the possible risks of fraud or embezzlement are </w:t>
      </w:r>
      <w:r>
        <w:rPr>
          <w:i/>
        </w:rPr>
        <w:t>mitigated”.</w:t>
      </w:r>
    </w:p>
    <w:p w:rsidR="003F3B99" w:rsidRDefault="00846C0B" w:rsidP="00FC3B9A">
      <w:r>
        <w:t>This means that the employees understand the organisation’s internal audit controls and policies.</w:t>
      </w:r>
    </w:p>
    <w:p w:rsidR="00B92F5E" w:rsidRDefault="00B92F5E" w:rsidP="00B92F5E">
      <w:pPr>
        <w:pStyle w:val="Heading1"/>
      </w:pPr>
      <w:bookmarkStart w:id="213" w:name="_Toc20998907"/>
      <w:r>
        <w:lastRenderedPageBreak/>
        <w:t>Reconciliation of company accounts is done on a regular basis to ensure accuracy of financial information</w:t>
      </w:r>
      <w:bookmarkEnd w:id="213"/>
    </w:p>
    <w:p w:rsidR="00B92F5E" w:rsidRPr="00B92F5E" w:rsidRDefault="00B92F5E" w:rsidP="00B92F5E">
      <w:r>
        <w:t>Respondents were also asked whether the reconciliation of company accounts is done on a regular basis to ensure accuracy of financial information. Results to the question are presented in table 5.5</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620"/>
        <w:gridCol w:w="2250"/>
      </w:tblGrid>
      <w:tr w:rsidR="00B92F5E" w:rsidRPr="00B92F5E" w:rsidTr="00B92F5E">
        <w:trPr>
          <w:cantSplit/>
        </w:trPr>
        <w:tc>
          <w:tcPr>
            <w:tcW w:w="9000" w:type="dxa"/>
            <w:gridSpan w:val="6"/>
            <w:tcBorders>
              <w:top w:val="nil"/>
              <w:left w:val="nil"/>
              <w:bottom w:val="nil"/>
              <w:right w:val="nil"/>
            </w:tcBorders>
            <w:shd w:val="clear" w:color="auto" w:fill="FFFFFF"/>
            <w:vAlign w:val="center"/>
          </w:tcPr>
          <w:p w:rsidR="00B92F5E" w:rsidRPr="00B92F5E" w:rsidRDefault="00B92F5E" w:rsidP="00B92F5E">
            <w:pPr>
              <w:pStyle w:val="Heading1"/>
            </w:pPr>
            <w:bookmarkStart w:id="214" w:name="_Toc15727709"/>
            <w:bookmarkStart w:id="215" w:name="_Toc16587758"/>
            <w:bookmarkStart w:id="216" w:name="_Toc19118334"/>
            <w:bookmarkStart w:id="217" w:name="_Toc20998908"/>
            <w:r>
              <w:t xml:space="preserve">Table 5.5: </w:t>
            </w:r>
            <w:r w:rsidRPr="00B92F5E">
              <w:t>Reconciliation of company accounts is done on a regular basis to ensure accuracy of financial information</w:t>
            </w:r>
            <w:bookmarkEnd w:id="214"/>
            <w:bookmarkEnd w:id="215"/>
            <w:bookmarkEnd w:id="216"/>
            <w:bookmarkEnd w:id="217"/>
          </w:p>
        </w:tc>
      </w:tr>
      <w:tr w:rsidR="00B92F5E" w:rsidRPr="00B92F5E" w:rsidTr="00B92F5E">
        <w:trPr>
          <w:cantSplit/>
        </w:trPr>
        <w:tc>
          <w:tcPr>
            <w:tcW w:w="2790" w:type="dxa"/>
            <w:gridSpan w:val="2"/>
            <w:tcBorders>
              <w:top w:val="nil"/>
              <w:left w:val="nil"/>
              <w:bottom w:val="single" w:sz="8" w:space="0" w:color="152935"/>
              <w:right w:val="nil"/>
            </w:tcBorders>
            <w:shd w:val="clear" w:color="auto" w:fill="FFFFFF"/>
            <w:vAlign w:val="bottom"/>
          </w:tcPr>
          <w:p w:rsidR="00B92F5E" w:rsidRPr="00B92F5E" w:rsidRDefault="00B92F5E" w:rsidP="00B92F5E">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B92F5E" w:rsidRPr="00B92F5E" w:rsidRDefault="00B92F5E" w:rsidP="00B92F5E">
            <w:pPr>
              <w:autoSpaceDE w:val="0"/>
              <w:autoSpaceDN w:val="0"/>
              <w:adjustRightInd w:val="0"/>
              <w:spacing w:after="0" w:line="320" w:lineRule="atLeast"/>
              <w:ind w:left="60" w:right="60"/>
              <w:jc w:val="center"/>
              <w:rPr>
                <w:rFonts w:cs="Times New Roman"/>
                <w:szCs w:val="24"/>
              </w:rPr>
            </w:pPr>
            <w:r w:rsidRPr="00B92F5E">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B92F5E" w:rsidRPr="00B92F5E" w:rsidRDefault="00B92F5E" w:rsidP="00B92F5E">
            <w:pPr>
              <w:autoSpaceDE w:val="0"/>
              <w:autoSpaceDN w:val="0"/>
              <w:adjustRightInd w:val="0"/>
              <w:spacing w:after="0" w:line="320" w:lineRule="atLeast"/>
              <w:ind w:left="60" w:right="60"/>
              <w:jc w:val="center"/>
              <w:rPr>
                <w:rFonts w:cs="Times New Roman"/>
                <w:szCs w:val="24"/>
              </w:rPr>
            </w:pPr>
            <w:r w:rsidRPr="00B92F5E">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B92F5E" w:rsidRPr="00B92F5E" w:rsidRDefault="00B92F5E" w:rsidP="00B92F5E">
            <w:pPr>
              <w:autoSpaceDE w:val="0"/>
              <w:autoSpaceDN w:val="0"/>
              <w:adjustRightInd w:val="0"/>
              <w:spacing w:after="0" w:line="320" w:lineRule="atLeast"/>
              <w:ind w:left="60" w:right="60"/>
              <w:jc w:val="center"/>
              <w:rPr>
                <w:rFonts w:cs="Times New Roman"/>
                <w:szCs w:val="24"/>
              </w:rPr>
            </w:pPr>
            <w:r w:rsidRPr="00B92F5E">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B92F5E" w:rsidRPr="00B92F5E" w:rsidRDefault="00B92F5E" w:rsidP="00B92F5E">
            <w:pPr>
              <w:autoSpaceDE w:val="0"/>
              <w:autoSpaceDN w:val="0"/>
              <w:adjustRightInd w:val="0"/>
              <w:spacing w:after="0" w:line="320" w:lineRule="atLeast"/>
              <w:ind w:left="60" w:right="60"/>
              <w:jc w:val="center"/>
              <w:rPr>
                <w:rFonts w:cs="Times New Roman"/>
                <w:szCs w:val="24"/>
              </w:rPr>
            </w:pPr>
            <w:r w:rsidRPr="00B92F5E">
              <w:rPr>
                <w:rFonts w:cs="Times New Roman"/>
                <w:szCs w:val="24"/>
              </w:rPr>
              <w:t>Cumulative Percent</w:t>
            </w:r>
          </w:p>
        </w:tc>
      </w:tr>
      <w:tr w:rsidR="00B92F5E" w:rsidRPr="00B92F5E" w:rsidTr="00B92F5E">
        <w:trPr>
          <w:cantSplit/>
        </w:trPr>
        <w:tc>
          <w:tcPr>
            <w:tcW w:w="734" w:type="dxa"/>
            <w:vMerge w:val="restart"/>
            <w:tcBorders>
              <w:top w:val="single" w:sz="8" w:space="0" w:color="152935"/>
              <w:left w:val="nil"/>
              <w:bottom w:val="single" w:sz="8" w:space="0" w:color="152935"/>
              <w:right w:val="nil"/>
            </w:tcBorders>
            <w:shd w:val="clear" w:color="auto" w:fill="E0E0E0"/>
          </w:tcPr>
          <w:p w:rsidR="00B92F5E" w:rsidRPr="00B92F5E" w:rsidRDefault="00B92F5E" w:rsidP="00B92F5E">
            <w:pPr>
              <w:autoSpaceDE w:val="0"/>
              <w:autoSpaceDN w:val="0"/>
              <w:adjustRightInd w:val="0"/>
              <w:spacing w:after="0" w:line="320" w:lineRule="atLeast"/>
              <w:ind w:left="60" w:right="60"/>
              <w:jc w:val="left"/>
              <w:rPr>
                <w:rFonts w:cs="Times New Roman"/>
                <w:szCs w:val="24"/>
              </w:rPr>
            </w:pPr>
            <w:r w:rsidRPr="00B92F5E">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B92F5E" w:rsidRPr="00B92F5E" w:rsidRDefault="00B92F5E" w:rsidP="00B92F5E">
            <w:pPr>
              <w:autoSpaceDE w:val="0"/>
              <w:autoSpaceDN w:val="0"/>
              <w:adjustRightInd w:val="0"/>
              <w:spacing w:after="0" w:line="320" w:lineRule="atLeast"/>
              <w:ind w:left="60" w:right="60"/>
              <w:jc w:val="left"/>
              <w:rPr>
                <w:rFonts w:cs="Times New Roman"/>
                <w:szCs w:val="24"/>
              </w:rPr>
            </w:pPr>
            <w:r w:rsidRPr="00B92F5E">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10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16.7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16.7</w:t>
            </w:r>
          </w:p>
        </w:tc>
        <w:tc>
          <w:tcPr>
            <w:tcW w:w="2250" w:type="dxa"/>
            <w:tcBorders>
              <w:top w:val="single" w:sz="8" w:space="0" w:color="152935"/>
              <w:left w:val="single" w:sz="8" w:space="0" w:color="E0E0E0"/>
              <w:bottom w:val="single" w:sz="8" w:space="0" w:color="AEAEAE"/>
              <w:right w:val="nil"/>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16.7</w:t>
            </w:r>
          </w:p>
        </w:tc>
      </w:tr>
      <w:tr w:rsidR="00B92F5E" w:rsidRPr="00B92F5E" w:rsidTr="00B92F5E">
        <w:trPr>
          <w:cantSplit/>
        </w:trPr>
        <w:tc>
          <w:tcPr>
            <w:tcW w:w="734" w:type="dxa"/>
            <w:vMerge/>
            <w:tcBorders>
              <w:top w:val="single" w:sz="8" w:space="0" w:color="152935"/>
              <w:left w:val="nil"/>
              <w:bottom w:val="single" w:sz="8" w:space="0" w:color="152935"/>
              <w:right w:val="nil"/>
            </w:tcBorders>
            <w:shd w:val="clear" w:color="auto" w:fill="E0E0E0"/>
          </w:tcPr>
          <w:p w:rsidR="00B92F5E" w:rsidRPr="00B92F5E" w:rsidRDefault="00B92F5E" w:rsidP="00B92F5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92F5E" w:rsidRPr="00B92F5E" w:rsidRDefault="00B92F5E" w:rsidP="00B92F5E">
            <w:pPr>
              <w:autoSpaceDE w:val="0"/>
              <w:autoSpaceDN w:val="0"/>
              <w:adjustRightInd w:val="0"/>
              <w:spacing w:after="0" w:line="320" w:lineRule="atLeast"/>
              <w:ind w:left="60" w:right="60"/>
              <w:jc w:val="left"/>
              <w:rPr>
                <w:rFonts w:cs="Times New Roman"/>
                <w:szCs w:val="24"/>
              </w:rPr>
            </w:pPr>
            <w:r w:rsidRPr="00B92F5E">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15.0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15.0</w:t>
            </w:r>
          </w:p>
        </w:tc>
        <w:tc>
          <w:tcPr>
            <w:tcW w:w="2250" w:type="dxa"/>
            <w:tcBorders>
              <w:top w:val="single" w:sz="8" w:space="0" w:color="AEAEAE"/>
              <w:left w:val="single" w:sz="8" w:space="0" w:color="E0E0E0"/>
              <w:bottom w:val="single" w:sz="8" w:space="0" w:color="AEAEAE"/>
              <w:right w:val="nil"/>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31.7</w:t>
            </w:r>
          </w:p>
        </w:tc>
      </w:tr>
      <w:tr w:rsidR="00B92F5E" w:rsidRPr="00B92F5E" w:rsidTr="00B92F5E">
        <w:trPr>
          <w:cantSplit/>
        </w:trPr>
        <w:tc>
          <w:tcPr>
            <w:tcW w:w="734" w:type="dxa"/>
            <w:vMerge/>
            <w:tcBorders>
              <w:top w:val="single" w:sz="8" w:space="0" w:color="152935"/>
              <w:left w:val="nil"/>
              <w:bottom w:val="single" w:sz="8" w:space="0" w:color="152935"/>
              <w:right w:val="nil"/>
            </w:tcBorders>
            <w:shd w:val="clear" w:color="auto" w:fill="E0E0E0"/>
          </w:tcPr>
          <w:p w:rsidR="00B92F5E" w:rsidRPr="00B92F5E" w:rsidRDefault="00B92F5E" w:rsidP="00B92F5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92F5E" w:rsidRPr="00B92F5E" w:rsidRDefault="00B92F5E" w:rsidP="00B92F5E">
            <w:pPr>
              <w:autoSpaceDE w:val="0"/>
              <w:autoSpaceDN w:val="0"/>
              <w:adjustRightInd w:val="0"/>
              <w:spacing w:after="0" w:line="320" w:lineRule="atLeast"/>
              <w:ind w:left="60" w:right="60"/>
              <w:jc w:val="left"/>
              <w:rPr>
                <w:rFonts w:cs="Times New Roman"/>
                <w:szCs w:val="24"/>
              </w:rPr>
            </w:pPr>
            <w:r w:rsidRPr="00B92F5E">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11.7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11.7</w:t>
            </w:r>
          </w:p>
        </w:tc>
        <w:tc>
          <w:tcPr>
            <w:tcW w:w="2250" w:type="dxa"/>
            <w:tcBorders>
              <w:top w:val="single" w:sz="8" w:space="0" w:color="AEAEAE"/>
              <w:left w:val="single" w:sz="8" w:space="0" w:color="E0E0E0"/>
              <w:bottom w:val="single" w:sz="8" w:space="0" w:color="AEAEAE"/>
              <w:right w:val="nil"/>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43.3</w:t>
            </w:r>
          </w:p>
        </w:tc>
      </w:tr>
      <w:tr w:rsidR="00B92F5E" w:rsidRPr="00B92F5E" w:rsidTr="00B92F5E">
        <w:trPr>
          <w:cantSplit/>
        </w:trPr>
        <w:tc>
          <w:tcPr>
            <w:tcW w:w="734" w:type="dxa"/>
            <w:vMerge/>
            <w:tcBorders>
              <w:top w:val="single" w:sz="8" w:space="0" w:color="152935"/>
              <w:left w:val="nil"/>
              <w:bottom w:val="single" w:sz="8" w:space="0" w:color="152935"/>
              <w:right w:val="nil"/>
            </w:tcBorders>
            <w:shd w:val="clear" w:color="auto" w:fill="E0E0E0"/>
          </w:tcPr>
          <w:p w:rsidR="00B92F5E" w:rsidRPr="00B92F5E" w:rsidRDefault="00B92F5E" w:rsidP="00B92F5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92F5E" w:rsidRPr="00B92F5E" w:rsidRDefault="00B92F5E" w:rsidP="00B92F5E">
            <w:pPr>
              <w:autoSpaceDE w:val="0"/>
              <w:autoSpaceDN w:val="0"/>
              <w:adjustRightInd w:val="0"/>
              <w:spacing w:after="0" w:line="320" w:lineRule="atLeast"/>
              <w:ind w:left="60" w:right="60"/>
              <w:jc w:val="left"/>
              <w:rPr>
                <w:rFonts w:cs="Times New Roman"/>
                <w:szCs w:val="24"/>
              </w:rPr>
            </w:pPr>
            <w:r w:rsidRPr="00B92F5E">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16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26.7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26.7</w:t>
            </w:r>
          </w:p>
        </w:tc>
        <w:tc>
          <w:tcPr>
            <w:tcW w:w="2250" w:type="dxa"/>
            <w:tcBorders>
              <w:top w:val="single" w:sz="8" w:space="0" w:color="AEAEAE"/>
              <w:left w:val="single" w:sz="8" w:space="0" w:color="E0E0E0"/>
              <w:bottom w:val="single" w:sz="8" w:space="0" w:color="AEAEAE"/>
              <w:right w:val="nil"/>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70.0</w:t>
            </w:r>
          </w:p>
        </w:tc>
      </w:tr>
      <w:tr w:rsidR="00B92F5E" w:rsidRPr="00B92F5E" w:rsidTr="00B92F5E">
        <w:trPr>
          <w:cantSplit/>
        </w:trPr>
        <w:tc>
          <w:tcPr>
            <w:tcW w:w="734" w:type="dxa"/>
            <w:vMerge/>
            <w:tcBorders>
              <w:top w:val="single" w:sz="8" w:space="0" w:color="152935"/>
              <w:left w:val="nil"/>
              <w:bottom w:val="single" w:sz="8" w:space="0" w:color="152935"/>
              <w:right w:val="nil"/>
            </w:tcBorders>
            <w:shd w:val="clear" w:color="auto" w:fill="E0E0E0"/>
          </w:tcPr>
          <w:p w:rsidR="00B92F5E" w:rsidRPr="00B92F5E" w:rsidRDefault="00B92F5E" w:rsidP="00B92F5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92F5E" w:rsidRPr="00B92F5E" w:rsidRDefault="00B92F5E" w:rsidP="00B92F5E">
            <w:pPr>
              <w:autoSpaceDE w:val="0"/>
              <w:autoSpaceDN w:val="0"/>
              <w:adjustRightInd w:val="0"/>
              <w:spacing w:after="0" w:line="320" w:lineRule="atLeast"/>
              <w:ind w:left="60" w:right="60"/>
              <w:jc w:val="left"/>
              <w:rPr>
                <w:rFonts w:cs="Times New Roman"/>
                <w:szCs w:val="24"/>
              </w:rPr>
            </w:pPr>
            <w:r w:rsidRPr="00B92F5E">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18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30.0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30.0</w:t>
            </w:r>
          </w:p>
        </w:tc>
        <w:tc>
          <w:tcPr>
            <w:tcW w:w="2250" w:type="dxa"/>
            <w:tcBorders>
              <w:top w:val="single" w:sz="8" w:space="0" w:color="AEAEAE"/>
              <w:left w:val="single" w:sz="8" w:space="0" w:color="E0E0E0"/>
              <w:bottom w:val="single" w:sz="8" w:space="0" w:color="AEAEAE"/>
              <w:right w:val="nil"/>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100.0</w:t>
            </w:r>
          </w:p>
        </w:tc>
      </w:tr>
      <w:tr w:rsidR="00B92F5E" w:rsidRPr="00B92F5E" w:rsidTr="00B92F5E">
        <w:trPr>
          <w:cantSplit/>
        </w:trPr>
        <w:tc>
          <w:tcPr>
            <w:tcW w:w="734" w:type="dxa"/>
            <w:vMerge/>
            <w:tcBorders>
              <w:top w:val="single" w:sz="8" w:space="0" w:color="152935"/>
              <w:left w:val="nil"/>
              <w:bottom w:val="single" w:sz="8" w:space="0" w:color="152935"/>
              <w:right w:val="nil"/>
            </w:tcBorders>
            <w:shd w:val="clear" w:color="auto" w:fill="E0E0E0"/>
          </w:tcPr>
          <w:p w:rsidR="00B92F5E" w:rsidRPr="00B92F5E" w:rsidRDefault="00B92F5E" w:rsidP="00B92F5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B92F5E" w:rsidRPr="00B92F5E" w:rsidRDefault="00B92F5E" w:rsidP="00B92F5E">
            <w:pPr>
              <w:autoSpaceDE w:val="0"/>
              <w:autoSpaceDN w:val="0"/>
              <w:adjustRightInd w:val="0"/>
              <w:spacing w:after="0" w:line="320" w:lineRule="atLeast"/>
              <w:ind w:left="60" w:right="60"/>
              <w:jc w:val="left"/>
              <w:rPr>
                <w:rFonts w:cs="Times New Roman"/>
                <w:szCs w:val="24"/>
              </w:rPr>
            </w:pPr>
            <w:r w:rsidRPr="00B92F5E">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B92F5E" w:rsidRPr="00B92F5E" w:rsidRDefault="00B92F5E" w:rsidP="00B92F5E">
            <w:pPr>
              <w:autoSpaceDE w:val="0"/>
              <w:autoSpaceDN w:val="0"/>
              <w:adjustRightInd w:val="0"/>
              <w:spacing w:after="0" w:line="320" w:lineRule="atLeast"/>
              <w:ind w:left="60" w:right="60"/>
              <w:jc w:val="right"/>
              <w:rPr>
                <w:rFonts w:cs="Times New Roman"/>
                <w:szCs w:val="24"/>
              </w:rPr>
            </w:pPr>
            <w:r w:rsidRPr="00B92F5E">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B92F5E" w:rsidRPr="00B92F5E" w:rsidRDefault="00B92F5E" w:rsidP="00B92F5E">
            <w:pPr>
              <w:autoSpaceDE w:val="0"/>
              <w:autoSpaceDN w:val="0"/>
              <w:adjustRightInd w:val="0"/>
              <w:spacing w:after="0" w:line="240" w:lineRule="auto"/>
              <w:jc w:val="left"/>
              <w:rPr>
                <w:rFonts w:cs="Times New Roman"/>
                <w:szCs w:val="24"/>
              </w:rPr>
            </w:pPr>
          </w:p>
        </w:tc>
      </w:tr>
    </w:tbl>
    <w:p w:rsidR="00B92F5E" w:rsidRPr="00351D3D" w:rsidRDefault="00B92F5E" w:rsidP="00B92F5E">
      <w:pPr>
        <w:rPr>
          <w:b/>
        </w:rPr>
      </w:pPr>
      <w:r w:rsidRPr="00351D3D">
        <w:rPr>
          <w:b/>
        </w:rPr>
        <w:t>Source: Primary data (2019)</w:t>
      </w:r>
    </w:p>
    <w:p w:rsidR="0084136E" w:rsidRDefault="00446B53" w:rsidP="0088505A">
      <w:pPr>
        <w:rPr>
          <w:rFonts w:eastAsiaTheme="minorHAnsi"/>
        </w:rPr>
      </w:pPr>
      <w:r>
        <w:t>The results in table 5.5 indicate that 16.7% of the respondents strongly disagreed, 15.0% disagreed, 11.7% were not sure, 26.7% agreed and 30.0% strongly agreed</w:t>
      </w:r>
      <w:r w:rsidR="00A12729">
        <w:t xml:space="preserve">. Results also showed that majority of the respondents that </w:t>
      </w:r>
      <w:r w:rsidR="006855B9">
        <w:t xml:space="preserve">56.7% generally </w:t>
      </w:r>
      <w:r w:rsidR="00E91784">
        <w:t>agreed</w:t>
      </w:r>
      <w:proofErr w:type="gramStart"/>
      <w:r w:rsidR="00E91784">
        <w:t>,</w:t>
      </w:r>
      <w:proofErr w:type="gramEnd"/>
      <w:r w:rsidR="00E91784">
        <w:rPr>
          <w:rFonts w:eastAsiaTheme="minorHAnsi"/>
        </w:rPr>
        <w:t xml:space="preserve"> it</w:t>
      </w:r>
      <w:r w:rsidR="00ED655E">
        <w:rPr>
          <w:rFonts w:eastAsiaTheme="minorHAnsi"/>
        </w:rPr>
        <w:t xml:space="preserve"> can be interpreted to mean that financial statements of </w:t>
      </w:r>
      <w:r w:rsidR="000A5B16">
        <w:rPr>
          <w:rFonts w:eastAsiaTheme="minorHAnsi"/>
        </w:rPr>
        <w:t>the company</w:t>
      </w:r>
      <w:r w:rsidR="00ED655E">
        <w:rPr>
          <w:rFonts w:eastAsiaTheme="minorHAnsi"/>
        </w:rPr>
        <w:t xml:space="preserve"> are always complete, neutral or free from error at all times. Respondents stated that uncompleted reports are due to multiple system failures and unskilled personnel in accounting practice. Respondents stated that management revealed that reports prepared show all transactions that are made in the business. This means that the financial information contained at </w:t>
      </w:r>
      <w:r w:rsidR="000A5B16" w:rsidRPr="002C0D68">
        <w:rPr>
          <w:rFonts w:cs="Times New Roman"/>
          <w:color w:val="000000" w:themeColor="text1"/>
          <w:szCs w:val="24"/>
        </w:rPr>
        <w:t xml:space="preserve">Biomedics Products </w:t>
      </w:r>
      <w:r w:rsidR="00E91784" w:rsidRPr="002C0D68">
        <w:rPr>
          <w:rFonts w:cs="Times New Roman"/>
          <w:color w:val="000000" w:themeColor="text1"/>
          <w:szCs w:val="24"/>
        </w:rPr>
        <w:t>Limited</w:t>
      </w:r>
      <w:r w:rsidR="00E91784">
        <w:rPr>
          <w:rFonts w:eastAsiaTheme="minorHAnsi"/>
        </w:rPr>
        <w:t xml:space="preserve"> represent</w:t>
      </w:r>
      <w:r w:rsidR="00ED655E">
        <w:rPr>
          <w:rFonts w:eastAsiaTheme="minorHAnsi"/>
        </w:rPr>
        <w:t xml:space="preserve"> the business’s essence of transactions and events are merely l</w:t>
      </w:r>
      <w:r w:rsidR="000A5B16">
        <w:rPr>
          <w:rFonts w:eastAsiaTheme="minorHAnsi"/>
        </w:rPr>
        <w:t xml:space="preserve">egal and also </w:t>
      </w:r>
      <w:r w:rsidR="00ED655E">
        <w:rPr>
          <w:rFonts w:eastAsiaTheme="minorHAnsi"/>
        </w:rPr>
        <w:t>present a true and fair view.</w:t>
      </w:r>
    </w:p>
    <w:p w:rsidR="00CC4BC8" w:rsidRDefault="00CC4BC8" w:rsidP="0088505A">
      <w:pPr>
        <w:rPr>
          <w:rFonts w:eastAsiaTheme="minorHAnsi"/>
        </w:rPr>
      </w:pPr>
    </w:p>
    <w:p w:rsidR="005740AE" w:rsidRDefault="005740AE" w:rsidP="005740AE">
      <w:pPr>
        <w:pStyle w:val="Heading1"/>
      </w:pPr>
      <w:bookmarkStart w:id="218" w:name="_Toc20998909"/>
      <w:r>
        <w:lastRenderedPageBreak/>
        <w:t>Compliance with laws gives reasonable assurance of the reliability of financial reporting is followed</w:t>
      </w:r>
      <w:bookmarkEnd w:id="218"/>
    </w:p>
    <w:p w:rsidR="005740AE" w:rsidRPr="005740AE" w:rsidRDefault="005740AE" w:rsidP="005740AE">
      <w:r>
        <w:t>Respondents were also asked whether compliance with laws gives reasonable assurance of the reliability of financial reporting is followed. The results are summarised in table 5.6</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90"/>
        <w:gridCol w:w="1620"/>
        <w:gridCol w:w="2340"/>
      </w:tblGrid>
      <w:tr w:rsidR="005740AE" w:rsidRPr="005740AE" w:rsidTr="00292BA9">
        <w:trPr>
          <w:cantSplit/>
        </w:trPr>
        <w:tc>
          <w:tcPr>
            <w:tcW w:w="8730" w:type="dxa"/>
            <w:gridSpan w:val="6"/>
            <w:tcBorders>
              <w:top w:val="nil"/>
              <w:left w:val="nil"/>
              <w:bottom w:val="nil"/>
              <w:right w:val="nil"/>
            </w:tcBorders>
            <w:shd w:val="clear" w:color="auto" w:fill="FFFFFF"/>
            <w:vAlign w:val="center"/>
          </w:tcPr>
          <w:p w:rsidR="005740AE" w:rsidRPr="005740AE" w:rsidRDefault="00292BA9" w:rsidP="008106D0">
            <w:pPr>
              <w:pStyle w:val="Heading1"/>
            </w:pPr>
            <w:bookmarkStart w:id="219" w:name="_Toc15727711"/>
            <w:bookmarkStart w:id="220" w:name="_Toc16587760"/>
            <w:bookmarkStart w:id="221" w:name="_Toc19118336"/>
            <w:bookmarkStart w:id="222" w:name="_Toc20998910"/>
            <w:r>
              <w:t xml:space="preserve">Table 5.6: </w:t>
            </w:r>
            <w:r w:rsidR="005740AE" w:rsidRPr="005740AE">
              <w:t>Compliance with laws gives reasonable assurance of the reliability of financial reporting</w:t>
            </w:r>
            <w:bookmarkEnd w:id="219"/>
            <w:bookmarkEnd w:id="220"/>
            <w:bookmarkEnd w:id="221"/>
            <w:bookmarkEnd w:id="222"/>
          </w:p>
        </w:tc>
      </w:tr>
      <w:tr w:rsidR="005740AE" w:rsidRPr="005740AE" w:rsidTr="00292BA9">
        <w:trPr>
          <w:cantSplit/>
        </w:trPr>
        <w:tc>
          <w:tcPr>
            <w:tcW w:w="2610" w:type="dxa"/>
            <w:gridSpan w:val="2"/>
            <w:tcBorders>
              <w:top w:val="nil"/>
              <w:left w:val="nil"/>
              <w:bottom w:val="single" w:sz="8" w:space="0" w:color="152935"/>
              <w:right w:val="nil"/>
            </w:tcBorders>
            <w:shd w:val="clear" w:color="auto" w:fill="FFFFFF"/>
            <w:vAlign w:val="bottom"/>
          </w:tcPr>
          <w:p w:rsidR="005740AE" w:rsidRPr="005740AE" w:rsidRDefault="005740AE" w:rsidP="005740AE">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5740AE" w:rsidRPr="005740AE" w:rsidRDefault="005740AE" w:rsidP="005740AE">
            <w:pPr>
              <w:autoSpaceDE w:val="0"/>
              <w:autoSpaceDN w:val="0"/>
              <w:adjustRightInd w:val="0"/>
              <w:spacing w:after="0" w:line="320" w:lineRule="atLeast"/>
              <w:ind w:left="60" w:right="60"/>
              <w:jc w:val="center"/>
              <w:rPr>
                <w:rFonts w:cs="Times New Roman"/>
                <w:szCs w:val="24"/>
              </w:rPr>
            </w:pPr>
            <w:r w:rsidRPr="005740AE">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5740AE" w:rsidRPr="005740AE" w:rsidRDefault="005740AE" w:rsidP="005740AE">
            <w:pPr>
              <w:autoSpaceDE w:val="0"/>
              <w:autoSpaceDN w:val="0"/>
              <w:adjustRightInd w:val="0"/>
              <w:spacing w:after="0" w:line="320" w:lineRule="atLeast"/>
              <w:ind w:left="60" w:right="60"/>
              <w:jc w:val="center"/>
              <w:rPr>
                <w:rFonts w:cs="Times New Roman"/>
                <w:szCs w:val="24"/>
              </w:rPr>
            </w:pPr>
            <w:r w:rsidRPr="005740AE">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5740AE" w:rsidRPr="005740AE" w:rsidRDefault="005740AE" w:rsidP="005740AE">
            <w:pPr>
              <w:autoSpaceDE w:val="0"/>
              <w:autoSpaceDN w:val="0"/>
              <w:adjustRightInd w:val="0"/>
              <w:spacing w:after="0" w:line="320" w:lineRule="atLeast"/>
              <w:ind w:left="60" w:right="60"/>
              <w:jc w:val="center"/>
              <w:rPr>
                <w:rFonts w:cs="Times New Roman"/>
                <w:szCs w:val="24"/>
              </w:rPr>
            </w:pPr>
            <w:r w:rsidRPr="005740AE">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5740AE" w:rsidRPr="005740AE" w:rsidRDefault="005740AE" w:rsidP="005740AE">
            <w:pPr>
              <w:autoSpaceDE w:val="0"/>
              <w:autoSpaceDN w:val="0"/>
              <w:adjustRightInd w:val="0"/>
              <w:spacing w:after="0" w:line="320" w:lineRule="atLeast"/>
              <w:ind w:left="60" w:right="60"/>
              <w:jc w:val="center"/>
              <w:rPr>
                <w:rFonts w:cs="Times New Roman"/>
                <w:szCs w:val="24"/>
              </w:rPr>
            </w:pPr>
            <w:r w:rsidRPr="005740AE">
              <w:rPr>
                <w:rFonts w:cs="Times New Roman"/>
                <w:szCs w:val="24"/>
              </w:rPr>
              <w:t>Cumulative Percent</w:t>
            </w:r>
          </w:p>
        </w:tc>
      </w:tr>
      <w:tr w:rsidR="005740AE" w:rsidRPr="005740AE" w:rsidTr="00292BA9">
        <w:trPr>
          <w:cantSplit/>
        </w:trPr>
        <w:tc>
          <w:tcPr>
            <w:tcW w:w="734" w:type="dxa"/>
            <w:vMerge w:val="restart"/>
            <w:tcBorders>
              <w:top w:val="single" w:sz="8" w:space="0" w:color="152935"/>
              <w:left w:val="nil"/>
              <w:bottom w:val="single" w:sz="8" w:space="0" w:color="152935"/>
              <w:right w:val="nil"/>
            </w:tcBorders>
            <w:shd w:val="clear" w:color="auto" w:fill="E0E0E0"/>
          </w:tcPr>
          <w:p w:rsidR="005740AE" w:rsidRPr="005740AE" w:rsidRDefault="005740AE" w:rsidP="005740AE">
            <w:pPr>
              <w:autoSpaceDE w:val="0"/>
              <w:autoSpaceDN w:val="0"/>
              <w:adjustRightInd w:val="0"/>
              <w:spacing w:after="0" w:line="320" w:lineRule="atLeast"/>
              <w:ind w:left="60" w:right="60"/>
              <w:jc w:val="left"/>
              <w:rPr>
                <w:rFonts w:cs="Times New Roman"/>
                <w:szCs w:val="24"/>
              </w:rPr>
            </w:pPr>
            <w:r w:rsidRPr="005740AE">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5740AE" w:rsidRPr="005740AE" w:rsidRDefault="005740AE" w:rsidP="005740AE">
            <w:pPr>
              <w:autoSpaceDE w:val="0"/>
              <w:autoSpaceDN w:val="0"/>
              <w:adjustRightInd w:val="0"/>
              <w:spacing w:after="0" w:line="320" w:lineRule="atLeast"/>
              <w:ind w:left="60" w:right="60"/>
              <w:jc w:val="left"/>
              <w:rPr>
                <w:rFonts w:cs="Times New Roman"/>
                <w:szCs w:val="24"/>
              </w:rPr>
            </w:pPr>
            <w:r w:rsidRPr="005740AE">
              <w:rPr>
                <w:rFonts w:cs="Times New Roman"/>
                <w:szCs w:val="24"/>
              </w:rPr>
              <w:t>Not sure</w:t>
            </w:r>
          </w:p>
        </w:tc>
        <w:tc>
          <w:tcPr>
            <w:tcW w:w="1170" w:type="dxa"/>
            <w:tcBorders>
              <w:top w:val="single" w:sz="8" w:space="0" w:color="152935"/>
              <w:left w:val="nil"/>
              <w:bottom w:val="single" w:sz="8" w:space="0" w:color="AEAEAE"/>
              <w:right w:val="single" w:sz="8" w:space="0" w:color="E0E0E0"/>
            </w:tcBorders>
            <w:shd w:val="clear" w:color="auto" w:fill="FFFFFF"/>
          </w:tcPr>
          <w:p w:rsidR="005740AE" w:rsidRPr="005740AE" w:rsidRDefault="005740AE" w:rsidP="005740AE">
            <w:pPr>
              <w:autoSpaceDE w:val="0"/>
              <w:autoSpaceDN w:val="0"/>
              <w:adjustRightInd w:val="0"/>
              <w:spacing w:after="0" w:line="320" w:lineRule="atLeast"/>
              <w:ind w:left="60" w:right="60"/>
              <w:jc w:val="right"/>
              <w:rPr>
                <w:rFonts w:cs="Times New Roman"/>
                <w:szCs w:val="24"/>
              </w:rPr>
            </w:pPr>
            <w:r w:rsidRPr="005740AE">
              <w:rPr>
                <w:rFonts w:cs="Times New Roman"/>
                <w:szCs w:val="24"/>
              </w:rPr>
              <w:t>10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5740AE" w:rsidRPr="005740AE" w:rsidRDefault="005740AE" w:rsidP="005740AE">
            <w:pPr>
              <w:autoSpaceDE w:val="0"/>
              <w:autoSpaceDN w:val="0"/>
              <w:adjustRightInd w:val="0"/>
              <w:spacing w:after="0" w:line="320" w:lineRule="atLeast"/>
              <w:ind w:left="60" w:right="60"/>
              <w:jc w:val="right"/>
              <w:rPr>
                <w:rFonts w:cs="Times New Roman"/>
                <w:szCs w:val="24"/>
              </w:rPr>
            </w:pPr>
            <w:r w:rsidRPr="005740AE">
              <w:rPr>
                <w:rFonts w:cs="Times New Roman"/>
                <w:szCs w:val="24"/>
              </w:rPr>
              <w:t>16.7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5740AE" w:rsidRPr="005740AE" w:rsidRDefault="005740AE" w:rsidP="005740AE">
            <w:pPr>
              <w:autoSpaceDE w:val="0"/>
              <w:autoSpaceDN w:val="0"/>
              <w:adjustRightInd w:val="0"/>
              <w:spacing w:after="0" w:line="320" w:lineRule="atLeast"/>
              <w:ind w:left="60" w:right="60"/>
              <w:jc w:val="right"/>
              <w:rPr>
                <w:rFonts w:cs="Times New Roman"/>
                <w:szCs w:val="24"/>
              </w:rPr>
            </w:pPr>
            <w:r w:rsidRPr="005740AE">
              <w:rPr>
                <w:rFonts w:cs="Times New Roman"/>
                <w:szCs w:val="24"/>
              </w:rPr>
              <w:t>16.7</w:t>
            </w:r>
          </w:p>
        </w:tc>
        <w:tc>
          <w:tcPr>
            <w:tcW w:w="2340" w:type="dxa"/>
            <w:tcBorders>
              <w:top w:val="single" w:sz="8" w:space="0" w:color="152935"/>
              <w:left w:val="single" w:sz="8" w:space="0" w:color="E0E0E0"/>
              <w:bottom w:val="single" w:sz="8" w:space="0" w:color="AEAEAE"/>
              <w:right w:val="nil"/>
            </w:tcBorders>
            <w:shd w:val="clear" w:color="auto" w:fill="FFFFFF"/>
          </w:tcPr>
          <w:p w:rsidR="005740AE" w:rsidRPr="005740AE" w:rsidRDefault="005740AE" w:rsidP="005740AE">
            <w:pPr>
              <w:autoSpaceDE w:val="0"/>
              <w:autoSpaceDN w:val="0"/>
              <w:adjustRightInd w:val="0"/>
              <w:spacing w:after="0" w:line="320" w:lineRule="atLeast"/>
              <w:ind w:left="60" w:right="60"/>
              <w:jc w:val="right"/>
              <w:rPr>
                <w:rFonts w:cs="Times New Roman"/>
                <w:szCs w:val="24"/>
              </w:rPr>
            </w:pPr>
            <w:r w:rsidRPr="005740AE">
              <w:rPr>
                <w:rFonts w:cs="Times New Roman"/>
                <w:szCs w:val="24"/>
              </w:rPr>
              <w:t>16.7</w:t>
            </w:r>
          </w:p>
        </w:tc>
      </w:tr>
      <w:tr w:rsidR="005740AE" w:rsidRPr="005740AE" w:rsidTr="00292BA9">
        <w:trPr>
          <w:cantSplit/>
        </w:trPr>
        <w:tc>
          <w:tcPr>
            <w:tcW w:w="734" w:type="dxa"/>
            <w:vMerge/>
            <w:tcBorders>
              <w:top w:val="single" w:sz="8" w:space="0" w:color="152935"/>
              <w:left w:val="nil"/>
              <w:bottom w:val="single" w:sz="8" w:space="0" w:color="152935"/>
              <w:right w:val="nil"/>
            </w:tcBorders>
            <w:shd w:val="clear" w:color="auto" w:fill="E0E0E0"/>
          </w:tcPr>
          <w:p w:rsidR="005740AE" w:rsidRPr="005740AE" w:rsidRDefault="005740AE" w:rsidP="005740AE">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5740AE" w:rsidRPr="005740AE" w:rsidRDefault="005740AE" w:rsidP="005740AE">
            <w:pPr>
              <w:autoSpaceDE w:val="0"/>
              <w:autoSpaceDN w:val="0"/>
              <w:adjustRightInd w:val="0"/>
              <w:spacing w:after="0" w:line="320" w:lineRule="atLeast"/>
              <w:ind w:left="60" w:right="60"/>
              <w:jc w:val="left"/>
              <w:rPr>
                <w:rFonts w:cs="Times New Roman"/>
                <w:szCs w:val="24"/>
              </w:rPr>
            </w:pPr>
            <w:r w:rsidRPr="005740AE">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5740AE" w:rsidRPr="005740AE" w:rsidRDefault="005740AE" w:rsidP="005740AE">
            <w:pPr>
              <w:autoSpaceDE w:val="0"/>
              <w:autoSpaceDN w:val="0"/>
              <w:adjustRightInd w:val="0"/>
              <w:spacing w:after="0" w:line="320" w:lineRule="atLeast"/>
              <w:ind w:left="60" w:right="60"/>
              <w:jc w:val="right"/>
              <w:rPr>
                <w:rFonts w:cs="Times New Roman"/>
                <w:szCs w:val="24"/>
              </w:rPr>
            </w:pPr>
            <w:r w:rsidRPr="005740AE">
              <w:rPr>
                <w:rFonts w:cs="Times New Roman"/>
                <w:szCs w:val="24"/>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5740AE" w:rsidRPr="005740AE" w:rsidRDefault="005740AE" w:rsidP="005740AE">
            <w:pPr>
              <w:autoSpaceDE w:val="0"/>
              <w:autoSpaceDN w:val="0"/>
              <w:adjustRightInd w:val="0"/>
              <w:spacing w:after="0" w:line="320" w:lineRule="atLeast"/>
              <w:ind w:left="60" w:right="60"/>
              <w:jc w:val="right"/>
              <w:rPr>
                <w:rFonts w:cs="Times New Roman"/>
                <w:szCs w:val="24"/>
              </w:rPr>
            </w:pPr>
            <w:r w:rsidRPr="005740AE">
              <w:rPr>
                <w:rFonts w:cs="Times New Roman"/>
                <w:szCs w:val="24"/>
              </w:rPr>
              <w:t>31.7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740AE" w:rsidRPr="005740AE" w:rsidRDefault="005740AE" w:rsidP="005740AE">
            <w:pPr>
              <w:autoSpaceDE w:val="0"/>
              <w:autoSpaceDN w:val="0"/>
              <w:adjustRightInd w:val="0"/>
              <w:spacing w:after="0" w:line="320" w:lineRule="atLeast"/>
              <w:ind w:left="60" w:right="60"/>
              <w:jc w:val="right"/>
              <w:rPr>
                <w:rFonts w:cs="Times New Roman"/>
                <w:szCs w:val="24"/>
              </w:rPr>
            </w:pPr>
            <w:r w:rsidRPr="005740AE">
              <w:rPr>
                <w:rFonts w:cs="Times New Roman"/>
                <w:szCs w:val="24"/>
              </w:rPr>
              <w:t>31.7</w:t>
            </w:r>
          </w:p>
        </w:tc>
        <w:tc>
          <w:tcPr>
            <w:tcW w:w="2340" w:type="dxa"/>
            <w:tcBorders>
              <w:top w:val="single" w:sz="8" w:space="0" w:color="AEAEAE"/>
              <w:left w:val="single" w:sz="8" w:space="0" w:color="E0E0E0"/>
              <w:bottom w:val="single" w:sz="8" w:space="0" w:color="AEAEAE"/>
              <w:right w:val="nil"/>
            </w:tcBorders>
            <w:shd w:val="clear" w:color="auto" w:fill="FFFFFF"/>
          </w:tcPr>
          <w:p w:rsidR="005740AE" w:rsidRPr="005740AE" w:rsidRDefault="005740AE" w:rsidP="005740AE">
            <w:pPr>
              <w:autoSpaceDE w:val="0"/>
              <w:autoSpaceDN w:val="0"/>
              <w:adjustRightInd w:val="0"/>
              <w:spacing w:after="0" w:line="320" w:lineRule="atLeast"/>
              <w:ind w:left="60" w:right="60"/>
              <w:jc w:val="right"/>
              <w:rPr>
                <w:rFonts w:cs="Times New Roman"/>
                <w:szCs w:val="24"/>
              </w:rPr>
            </w:pPr>
            <w:r w:rsidRPr="005740AE">
              <w:rPr>
                <w:rFonts w:cs="Times New Roman"/>
                <w:szCs w:val="24"/>
              </w:rPr>
              <w:t>48.3</w:t>
            </w:r>
          </w:p>
        </w:tc>
      </w:tr>
      <w:tr w:rsidR="005740AE" w:rsidRPr="005740AE" w:rsidTr="00292BA9">
        <w:trPr>
          <w:cantSplit/>
        </w:trPr>
        <w:tc>
          <w:tcPr>
            <w:tcW w:w="734" w:type="dxa"/>
            <w:vMerge/>
            <w:tcBorders>
              <w:top w:val="single" w:sz="8" w:space="0" w:color="152935"/>
              <w:left w:val="nil"/>
              <w:bottom w:val="single" w:sz="8" w:space="0" w:color="152935"/>
              <w:right w:val="nil"/>
            </w:tcBorders>
            <w:shd w:val="clear" w:color="auto" w:fill="E0E0E0"/>
          </w:tcPr>
          <w:p w:rsidR="005740AE" w:rsidRPr="005740AE" w:rsidRDefault="005740AE" w:rsidP="005740AE">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5740AE" w:rsidRPr="005740AE" w:rsidRDefault="005740AE" w:rsidP="005740AE">
            <w:pPr>
              <w:autoSpaceDE w:val="0"/>
              <w:autoSpaceDN w:val="0"/>
              <w:adjustRightInd w:val="0"/>
              <w:spacing w:after="0" w:line="320" w:lineRule="atLeast"/>
              <w:ind w:left="60" w:right="60"/>
              <w:jc w:val="left"/>
              <w:rPr>
                <w:rFonts w:cs="Times New Roman"/>
                <w:szCs w:val="24"/>
              </w:rPr>
            </w:pPr>
            <w:r w:rsidRPr="005740AE">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5740AE" w:rsidRPr="005740AE" w:rsidRDefault="005740AE" w:rsidP="005740AE">
            <w:pPr>
              <w:autoSpaceDE w:val="0"/>
              <w:autoSpaceDN w:val="0"/>
              <w:adjustRightInd w:val="0"/>
              <w:spacing w:after="0" w:line="320" w:lineRule="atLeast"/>
              <w:ind w:left="60" w:right="60"/>
              <w:jc w:val="right"/>
              <w:rPr>
                <w:rFonts w:cs="Times New Roman"/>
                <w:szCs w:val="24"/>
              </w:rPr>
            </w:pPr>
            <w:r w:rsidRPr="005740AE">
              <w:rPr>
                <w:rFonts w:cs="Times New Roman"/>
                <w:szCs w:val="24"/>
              </w:rPr>
              <w:t>31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5740AE" w:rsidRPr="005740AE" w:rsidRDefault="005740AE" w:rsidP="005740AE">
            <w:pPr>
              <w:autoSpaceDE w:val="0"/>
              <w:autoSpaceDN w:val="0"/>
              <w:adjustRightInd w:val="0"/>
              <w:spacing w:after="0" w:line="320" w:lineRule="atLeast"/>
              <w:ind w:left="60" w:right="60"/>
              <w:jc w:val="right"/>
              <w:rPr>
                <w:rFonts w:cs="Times New Roman"/>
                <w:szCs w:val="24"/>
              </w:rPr>
            </w:pPr>
            <w:r w:rsidRPr="005740AE">
              <w:rPr>
                <w:rFonts w:cs="Times New Roman"/>
                <w:szCs w:val="24"/>
              </w:rPr>
              <w:t>51.7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740AE" w:rsidRPr="005740AE" w:rsidRDefault="005740AE" w:rsidP="005740AE">
            <w:pPr>
              <w:autoSpaceDE w:val="0"/>
              <w:autoSpaceDN w:val="0"/>
              <w:adjustRightInd w:val="0"/>
              <w:spacing w:after="0" w:line="320" w:lineRule="atLeast"/>
              <w:ind w:left="60" w:right="60"/>
              <w:jc w:val="right"/>
              <w:rPr>
                <w:rFonts w:cs="Times New Roman"/>
                <w:szCs w:val="24"/>
              </w:rPr>
            </w:pPr>
            <w:r w:rsidRPr="005740AE">
              <w:rPr>
                <w:rFonts w:cs="Times New Roman"/>
                <w:szCs w:val="24"/>
              </w:rPr>
              <w:t>51.7</w:t>
            </w:r>
          </w:p>
        </w:tc>
        <w:tc>
          <w:tcPr>
            <w:tcW w:w="2340" w:type="dxa"/>
            <w:tcBorders>
              <w:top w:val="single" w:sz="8" w:space="0" w:color="AEAEAE"/>
              <w:left w:val="single" w:sz="8" w:space="0" w:color="E0E0E0"/>
              <w:bottom w:val="single" w:sz="8" w:space="0" w:color="AEAEAE"/>
              <w:right w:val="nil"/>
            </w:tcBorders>
            <w:shd w:val="clear" w:color="auto" w:fill="FFFFFF"/>
          </w:tcPr>
          <w:p w:rsidR="005740AE" w:rsidRPr="005740AE" w:rsidRDefault="005740AE" w:rsidP="005740AE">
            <w:pPr>
              <w:autoSpaceDE w:val="0"/>
              <w:autoSpaceDN w:val="0"/>
              <w:adjustRightInd w:val="0"/>
              <w:spacing w:after="0" w:line="320" w:lineRule="atLeast"/>
              <w:ind w:left="60" w:right="60"/>
              <w:jc w:val="right"/>
              <w:rPr>
                <w:rFonts w:cs="Times New Roman"/>
                <w:szCs w:val="24"/>
              </w:rPr>
            </w:pPr>
            <w:r w:rsidRPr="005740AE">
              <w:rPr>
                <w:rFonts w:cs="Times New Roman"/>
                <w:szCs w:val="24"/>
              </w:rPr>
              <w:t>100.0</w:t>
            </w:r>
          </w:p>
        </w:tc>
      </w:tr>
      <w:tr w:rsidR="005740AE" w:rsidRPr="005740AE" w:rsidTr="00292BA9">
        <w:trPr>
          <w:cantSplit/>
        </w:trPr>
        <w:tc>
          <w:tcPr>
            <w:tcW w:w="734" w:type="dxa"/>
            <w:vMerge/>
            <w:tcBorders>
              <w:top w:val="single" w:sz="8" w:space="0" w:color="152935"/>
              <w:left w:val="nil"/>
              <w:bottom w:val="single" w:sz="8" w:space="0" w:color="152935"/>
              <w:right w:val="nil"/>
            </w:tcBorders>
            <w:shd w:val="clear" w:color="auto" w:fill="E0E0E0"/>
          </w:tcPr>
          <w:p w:rsidR="005740AE" w:rsidRPr="005740AE" w:rsidRDefault="005740AE" w:rsidP="005740AE">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5740AE" w:rsidRPr="005740AE" w:rsidRDefault="005740AE" w:rsidP="005740AE">
            <w:pPr>
              <w:autoSpaceDE w:val="0"/>
              <w:autoSpaceDN w:val="0"/>
              <w:adjustRightInd w:val="0"/>
              <w:spacing w:after="0" w:line="320" w:lineRule="atLeast"/>
              <w:ind w:left="60" w:right="60"/>
              <w:jc w:val="left"/>
              <w:rPr>
                <w:rFonts w:cs="Times New Roman"/>
                <w:szCs w:val="24"/>
              </w:rPr>
            </w:pPr>
            <w:r w:rsidRPr="005740AE">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5740AE" w:rsidRPr="005740AE" w:rsidRDefault="005740AE" w:rsidP="005740AE">
            <w:pPr>
              <w:autoSpaceDE w:val="0"/>
              <w:autoSpaceDN w:val="0"/>
              <w:adjustRightInd w:val="0"/>
              <w:spacing w:after="0" w:line="320" w:lineRule="atLeast"/>
              <w:ind w:left="60" w:right="60"/>
              <w:jc w:val="right"/>
              <w:rPr>
                <w:rFonts w:cs="Times New Roman"/>
                <w:szCs w:val="24"/>
              </w:rPr>
            </w:pPr>
            <w:r w:rsidRPr="005740AE">
              <w:rPr>
                <w:rFonts w:cs="Times New Roman"/>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5740AE" w:rsidRPr="005740AE" w:rsidRDefault="005740AE" w:rsidP="005740AE">
            <w:pPr>
              <w:autoSpaceDE w:val="0"/>
              <w:autoSpaceDN w:val="0"/>
              <w:adjustRightInd w:val="0"/>
              <w:spacing w:after="0" w:line="320" w:lineRule="atLeast"/>
              <w:ind w:left="60" w:right="60"/>
              <w:jc w:val="right"/>
              <w:rPr>
                <w:rFonts w:cs="Times New Roman"/>
                <w:szCs w:val="24"/>
              </w:rPr>
            </w:pPr>
            <w:r w:rsidRPr="005740AE">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5740AE" w:rsidRPr="005740AE" w:rsidRDefault="005740AE" w:rsidP="005740AE">
            <w:pPr>
              <w:autoSpaceDE w:val="0"/>
              <w:autoSpaceDN w:val="0"/>
              <w:adjustRightInd w:val="0"/>
              <w:spacing w:after="0" w:line="320" w:lineRule="atLeast"/>
              <w:ind w:left="60" w:right="60"/>
              <w:jc w:val="right"/>
              <w:rPr>
                <w:rFonts w:cs="Times New Roman"/>
                <w:szCs w:val="24"/>
              </w:rPr>
            </w:pPr>
            <w:r w:rsidRPr="005740AE">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5740AE" w:rsidRPr="005740AE" w:rsidRDefault="005740AE" w:rsidP="005740AE">
            <w:pPr>
              <w:autoSpaceDE w:val="0"/>
              <w:autoSpaceDN w:val="0"/>
              <w:adjustRightInd w:val="0"/>
              <w:spacing w:after="0" w:line="240" w:lineRule="auto"/>
              <w:jc w:val="left"/>
              <w:rPr>
                <w:rFonts w:cs="Times New Roman"/>
                <w:szCs w:val="24"/>
              </w:rPr>
            </w:pPr>
          </w:p>
        </w:tc>
      </w:tr>
    </w:tbl>
    <w:p w:rsidR="00292BA9" w:rsidRPr="00351D3D" w:rsidRDefault="00292BA9" w:rsidP="00292BA9">
      <w:pPr>
        <w:rPr>
          <w:b/>
        </w:rPr>
      </w:pPr>
      <w:r w:rsidRPr="00351D3D">
        <w:rPr>
          <w:b/>
        </w:rPr>
        <w:t>Source: Primary data (2019)</w:t>
      </w:r>
    </w:p>
    <w:p w:rsidR="00CC4BC8" w:rsidRPr="002A5FB1" w:rsidRDefault="002542F1" w:rsidP="002A5FB1">
      <w:r>
        <w:t>According to the results in table 5.6 it is indicated that 16.7%</w:t>
      </w:r>
      <w:r w:rsidR="00E476C4">
        <w:t xml:space="preserve">were not sure, 31.7% agreed while 51.7% strongly agreed to the statement. </w:t>
      </w:r>
      <w:r w:rsidR="00A23674">
        <w:t xml:space="preserve">The results </w:t>
      </w:r>
      <w:r w:rsidR="006F3C11">
        <w:t>als</w:t>
      </w:r>
      <w:r w:rsidR="00B76E83">
        <w:t xml:space="preserve">o showed a combined </w:t>
      </w:r>
      <w:r w:rsidR="00D24D20">
        <w:t xml:space="preserve">percentage of 83.4% generally agreed to the statement, this </w:t>
      </w:r>
      <w:r w:rsidR="008106D0">
        <w:t xml:space="preserve">can be implied to mean that </w:t>
      </w:r>
      <w:r w:rsidR="00141177">
        <w:t xml:space="preserve">compliance with laws </w:t>
      </w:r>
      <w:r w:rsidR="00E92A89">
        <w:t xml:space="preserve">provides </w:t>
      </w:r>
      <w:r w:rsidR="00E92A89">
        <w:rPr>
          <w:sz w:val="23"/>
          <w:szCs w:val="23"/>
        </w:rPr>
        <w:t>reasonable assurance regarding the reliability of financial reporting and preparation of financial statements for external purposes</w:t>
      </w:r>
      <w:r w:rsidR="002E1BE9">
        <w:rPr>
          <w:sz w:val="23"/>
          <w:szCs w:val="23"/>
        </w:rPr>
        <w:t xml:space="preserve">. </w:t>
      </w:r>
      <w:r w:rsidR="005E3B23">
        <w:rPr>
          <w:sz w:val="23"/>
          <w:szCs w:val="23"/>
        </w:rPr>
        <w:t xml:space="preserve">The respondents also stated that </w:t>
      </w:r>
      <w:r w:rsidR="002A5FB1">
        <w:t>the management of a company is responsible for preparing the financial statements. The auditor is responsible for expressing an opinion indicating that reasonable assurance has been obtained that the financial statements as a whole are free from material misstatement, whether due to fraud or error, and that they are fairly presented in accordance with the relevant accounting standards</w:t>
      </w:r>
    </w:p>
    <w:p w:rsidR="00BF287F" w:rsidRDefault="00BF287F" w:rsidP="00BF287F">
      <w:pPr>
        <w:pStyle w:val="Heading1"/>
      </w:pPr>
      <w:bookmarkStart w:id="223" w:name="_Toc20998911"/>
      <w:r>
        <w:t>The senior staff carry out their supervisory roles spelt out in the organisation</w:t>
      </w:r>
      <w:bookmarkEnd w:id="223"/>
    </w:p>
    <w:p w:rsidR="00264E63" w:rsidRPr="00264E63" w:rsidRDefault="00264E63" w:rsidP="00264E63">
      <w:r>
        <w:t>Respondents also stated that the senior staffs carry out their supervisory roles spelt out in the organisation. Results are captured in table 5.7</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990"/>
        <w:gridCol w:w="1620"/>
        <w:gridCol w:w="2070"/>
      </w:tblGrid>
      <w:tr w:rsidR="00BF287F" w:rsidRPr="00BF287F" w:rsidTr="00264E63">
        <w:trPr>
          <w:cantSplit/>
        </w:trPr>
        <w:tc>
          <w:tcPr>
            <w:tcW w:w="8640" w:type="dxa"/>
            <w:gridSpan w:val="6"/>
            <w:tcBorders>
              <w:top w:val="nil"/>
              <w:left w:val="nil"/>
              <w:bottom w:val="nil"/>
              <w:right w:val="nil"/>
            </w:tcBorders>
            <w:shd w:val="clear" w:color="auto" w:fill="FFFFFF"/>
            <w:vAlign w:val="center"/>
          </w:tcPr>
          <w:p w:rsidR="00BF287F" w:rsidRPr="00BF287F" w:rsidRDefault="00264E63" w:rsidP="00264E63">
            <w:pPr>
              <w:pStyle w:val="Heading1"/>
            </w:pPr>
            <w:bookmarkStart w:id="224" w:name="_Toc15727713"/>
            <w:bookmarkStart w:id="225" w:name="_Toc16587762"/>
            <w:bookmarkStart w:id="226" w:name="_Toc19118338"/>
            <w:bookmarkStart w:id="227" w:name="_Toc20998912"/>
            <w:r>
              <w:lastRenderedPageBreak/>
              <w:t xml:space="preserve">Table 5.7: </w:t>
            </w:r>
            <w:r w:rsidR="00BF287F" w:rsidRPr="00BF287F">
              <w:t>The senior staffs carry out their supervisory roles spelt out in the organization</w:t>
            </w:r>
            <w:bookmarkEnd w:id="224"/>
            <w:bookmarkEnd w:id="225"/>
            <w:bookmarkEnd w:id="226"/>
            <w:bookmarkEnd w:id="227"/>
          </w:p>
        </w:tc>
      </w:tr>
      <w:tr w:rsidR="00BF287F" w:rsidRPr="00BF287F" w:rsidTr="00264E63">
        <w:trPr>
          <w:cantSplit/>
        </w:trPr>
        <w:tc>
          <w:tcPr>
            <w:tcW w:w="2790" w:type="dxa"/>
            <w:gridSpan w:val="2"/>
            <w:tcBorders>
              <w:top w:val="nil"/>
              <w:left w:val="nil"/>
              <w:bottom w:val="single" w:sz="8" w:space="0" w:color="152935"/>
              <w:right w:val="nil"/>
            </w:tcBorders>
            <w:shd w:val="clear" w:color="auto" w:fill="FFFFFF"/>
            <w:vAlign w:val="bottom"/>
          </w:tcPr>
          <w:p w:rsidR="00BF287F" w:rsidRPr="00BF287F" w:rsidRDefault="00BF287F" w:rsidP="00BF287F">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BF287F" w:rsidRPr="00BF287F" w:rsidRDefault="00BF287F" w:rsidP="00BF287F">
            <w:pPr>
              <w:autoSpaceDE w:val="0"/>
              <w:autoSpaceDN w:val="0"/>
              <w:adjustRightInd w:val="0"/>
              <w:spacing w:after="0" w:line="320" w:lineRule="atLeast"/>
              <w:ind w:left="60" w:right="60"/>
              <w:jc w:val="center"/>
              <w:rPr>
                <w:rFonts w:cs="Times New Roman"/>
                <w:szCs w:val="24"/>
              </w:rPr>
            </w:pPr>
            <w:r w:rsidRPr="00BF287F">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BF287F" w:rsidRPr="00BF287F" w:rsidRDefault="00BF287F" w:rsidP="00BF287F">
            <w:pPr>
              <w:autoSpaceDE w:val="0"/>
              <w:autoSpaceDN w:val="0"/>
              <w:adjustRightInd w:val="0"/>
              <w:spacing w:after="0" w:line="320" w:lineRule="atLeast"/>
              <w:ind w:left="60" w:right="60"/>
              <w:jc w:val="center"/>
              <w:rPr>
                <w:rFonts w:cs="Times New Roman"/>
                <w:szCs w:val="24"/>
              </w:rPr>
            </w:pPr>
            <w:r w:rsidRPr="00BF287F">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BF287F" w:rsidRPr="00BF287F" w:rsidRDefault="00BF287F" w:rsidP="00BF287F">
            <w:pPr>
              <w:autoSpaceDE w:val="0"/>
              <w:autoSpaceDN w:val="0"/>
              <w:adjustRightInd w:val="0"/>
              <w:spacing w:after="0" w:line="320" w:lineRule="atLeast"/>
              <w:ind w:left="60" w:right="60"/>
              <w:jc w:val="center"/>
              <w:rPr>
                <w:rFonts w:cs="Times New Roman"/>
                <w:szCs w:val="24"/>
              </w:rPr>
            </w:pPr>
            <w:r w:rsidRPr="00BF287F">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BF287F" w:rsidRPr="00BF287F" w:rsidRDefault="00BF287F" w:rsidP="00BF287F">
            <w:pPr>
              <w:autoSpaceDE w:val="0"/>
              <w:autoSpaceDN w:val="0"/>
              <w:adjustRightInd w:val="0"/>
              <w:spacing w:after="0" w:line="320" w:lineRule="atLeast"/>
              <w:ind w:left="60" w:right="60"/>
              <w:jc w:val="center"/>
              <w:rPr>
                <w:rFonts w:cs="Times New Roman"/>
                <w:szCs w:val="24"/>
              </w:rPr>
            </w:pPr>
            <w:r w:rsidRPr="00BF287F">
              <w:rPr>
                <w:rFonts w:cs="Times New Roman"/>
                <w:szCs w:val="24"/>
              </w:rPr>
              <w:t>Cumulative Percent</w:t>
            </w:r>
          </w:p>
        </w:tc>
      </w:tr>
      <w:tr w:rsidR="00BF287F" w:rsidRPr="00BF287F" w:rsidTr="00264E63">
        <w:trPr>
          <w:cantSplit/>
        </w:trPr>
        <w:tc>
          <w:tcPr>
            <w:tcW w:w="734" w:type="dxa"/>
            <w:vMerge w:val="restart"/>
            <w:tcBorders>
              <w:top w:val="single" w:sz="8" w:space="0" w:color="152935"/>
              <w:left w:val="nil"/>
              <w:bottom w:val="single" w:sz="8" w:space="0" w:color="152935"/>
              <w:right w:val="nil"/>
            </w:tcBorders>
            <w:shd w:val="clear" w:color="auto" w:fill="E0E0E0"/>
          </w:tcPr>
          <w:p w:rsidR="00BF287F" w:rsidRPr="00BF287F" w:rsidRDefault="00BF287F" w:rsidP="00BF287F">
            <w:pPr>
              <w:autoSpaceDE w:val="0"/>
              <w:autoSpaceDN w:val="0"/>
              <w:adjustRightInd w:val="0"/>
              <w:spacing w:after="0" w:line="320" w:lineRule="atLeast"/>
              <w:ind w:left="60" w:right="60"/>
              <w:jc w:val="left"/>
              <w:rPr>
                <w:rFonts w:cs="Times New Roman"/>
                <w:szCs w:val="24"/>
              </w:rPr>
            </w:pPr>
            <w:r w:rsidRPr="00BF287F">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BF287F" w:rsidRPr="00BF287F" w:rsidRDefault="00BF287F" w:rsidP="00BF287F">
            <w:pPr>
              <w:autoSpaceDE w:val="0"/>
              <w:autoSpaceDN w:val="0"/>
              <w:adjustRightInd w:val="0"/>
              <w:spacing w:after="0" w:line="320" w:lineRule="atLeast"/>
              <w:ind w:left="60" w:right="60"/>
              <w:jc w:val="left"/>
              <w:rPr>
                <w:rFonts w:cs="Times New Roman"/>
                <w:szCs w:val="24"/>
              </w:rPr>
            </w:pPr>
            <w:r w:rsidRPr="00BF287F">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7</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11.7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11.7</w:t>
            </w:r>
          </w:p>
        </w:tc>
        <w:tc>
          <w:tcPr>
            <w:tcW w:w="2070" w:type="dxa"/>
            <w:tcBorders>
              <w:top w:val="single" w:sz="8" w:space="0" w:color="152935"/>
              <w:left w:val="single" w:sz="8" w:space="0" w:color="E0E0E0"/>
              <w:bottom w:val="single" w:sz="8" w:space="0" w:color="AEAEAE"/>
              <w:right w:val="nil"/>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11.7</w:t>
            </w:r>
          </w:p>
        </w:tc>
      </w:tr>
      <w:tr w:rsidR="00BF287F" w:rsidRPr="00BF287F" w:rsidTr="00264E63">
        <w:trPr>
          <w:cantSplit/>
        </w:trPr>
        <w:tc>
          <w:tcPr>
            <w:tcW w:w="734" w:type="dxa"/>
            <w:vMerge/>
            <w:tcBorders>
              <w:top w:val="single" w:sz="8" w:space="0" w:color="152935"/>
              <w:left w:val="nil"/>
              <w:bottom w:val="single" w:sz="8" w:space="0" w:color="152935"/>
              <w:right w:val="nil"/>
            </w:tcBorders>
            <w:shd w:val="clear" w:color="auto" w:fill="E0E0E0"/>
          </w:tcPr>
          <w:p w:rsidR="00BF287F" w:rsidRPr="00BF287F" w:rsidRDefault="00BF287F" w:rsidP="00BF287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F287F" w:rsidRPr="00BF287F" w:rsidRDefault="00BF287F" w:rsidP="00BF287F">
            <w:pPr>
              <w:autoSpaceDE w:val="0"/>
              <w:autoSpaceDN w:val="0"/>
              <w:adjustRightInd w:val="0"/>
              <w:spacing w:after="0" w:line="320" w:lineRule="atLeast"/>
              <w:ind w:left="60" w:right="60"/>
              <w:jc w:val="left"/>
              <w:rPr>
                <w:rFonts w:cs="Times New Roman"/>
                <w:szCs w:val="24"/>
              </w:rPr>
            </w:pPr>
            <w:r w:rsidRPr="00BF287F">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13.3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13.3</w:t>
            </w:r>
          </w:p>
        </w:tc>
        <w:tc>
          <w:tcPr>
            <w:tcW w:w="2070" w:type="dxa"/>
            <w:tcBorders>
              <w:top w:val="single" w:sz="8" w:space="0" w:color="AEAEAE"/>
              <w:left w:val="single" w:sz="8" w:space="0" w:color="E0E0E0"/>
              <w:bottom w:val="single" w:sz="8" w:space="0" w:color="AEAEAE"/>
              <w:right w:val="nil"/>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25.0</w:t>
            </w:r>
          </w:p>
        </w:tc>
      </w:tr>
      <w:tr w:rsidR="00BF287F" w:rsidRPr="00BF287F" w:rsidTr="00264E63">
        <w:trPr>
          <w:cantSplit/>
        </w:trPr>
        <w:tc>
          <w:tcPr>
            <w:tcW w:w="734" w:type="dxa"/>
            <w:vMerge/>
            <w:tcBorders>
              <w:top w:val="single" w:sz="8" w:space="0" w:color="152935"/>
              <w:left w:val="nil"/>
              <w:bottom w:val="single" w:sz="8" w:space="0" w:color="152935"/>
              <w:right w:val="nil"/>
            </w:tcBorders>
            <w:shd w:val="clear" w:color="auto" w:fill="E0E0E0"/>
          </w:tcPr>
          <w:p w:rsidR="00BF287F" w:rsidRPr="00BF287F" w:rsidRDefault="00BF287F" w:rsidP="00BF287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F287F" w:rsidRPr="00BF287F" w:rsidRDefault="00BF287F" w:rsidP="00BF287F">
            <w:pPr>
              <w:autoSpaceDE w:val="0"/>
              <w:autoSpaceDN w:val="0"/>
              <w:adjustRightInd w:val="0"/>
              <w:spacing w:after="0" w:line="320" w:lineRule="atLeast"/>
              <w:ind w:left="60" w:right="60"/>
              <w:jc w:val="left"/>
              <w:rPr>
                <w:rFonts w:cs="Times New Roman"/>
                <w:szCs w:val="24"/>
              </w:rPr>
            </w:pPr>
            <w:r w:rsidRPr="00BF287F">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18.3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18.3</w:t>
            </w:r>
          </w:p>
        </w:tc>
        <w:tc>
          <w:tcPr>
            <w:tcW w:w="2070" w:type="dxa"/>
            <w:tcBorders>
              <w:top w:val="single" w:sz="8" w:space="0" w:color="AEAEAE"/>
              <w:left w:val="single" w:sz="8" w:space="0" w:color="E0E0E0"/>
              <w:bottom w:val="single" w:sz="8" w:space="0" w:color="AEAEAE"/>
              <w:right w:val="nil"/>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43.3</w:t>
            </w:r>
          </w:p>
        </w:tc>
      </w:tr>
      <w:tr w:rsidR="00BF287F" w:rsidRPr="00BF287F" w:rsidTr="00264E63">
        <w:trPr>
          <w:cantSplit/>
        </w:trPr>
        <w:tc>
          <w:tcPr>
            <w:tcW w:w="734" w:type="dxa"/>
            <w:vMerge/>
            <w:tcBorders>
              <w:top w:val="single" w:sz="8" w:space="0" w:color="152935"/>
              <w:left w:val="nil"/>
              <w:bottom w:val="single" w:sz="8" w:space="0" w:color="152935"/>
              <w:right w:val="nil"/>
            </w:tcBorders>
            <w:shd w:val="clear" w:color="auto" w:fill="E0E0E0"/>
          </w:tcPr>
          <w:p w:rsidR="00BF287F" w:rsidRPr="00BF287F" w:rsidRDefault="00BF287F" w:rsidP="00BF287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F287F" w:rsidRPr="00BF287F" w:rsidRDefault="00BF287F" w:rsidP="00BF287F">
            <w:pPr>
              <w:autoSpaceDE w:val="0"/>
              <w:autoSpaceDN w:val="0"/>
              <w:adjustRightInd w:val="0"/>
              <w:spacing w:after="0" w:line="320" w:lineRule="atLeast"/>
              <w:ind w:left="60" w:right="60"/>
              <w:jc w:val="left"/>
              <w:rPr>
                <w:rFonts w:cs="Times New Roman"/>
                <w:szCs w:val="24"/>
              </w:rPr>
            </w:pPr>
            <w:r w:rsidRPr="00BF287F">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20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33.3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33.3</w:t>
            </w:r>
          </w:p>
        </w:tc>
        <w:tc>
          <w:tcPr>
            <w:tcW w:w="2070" w:type="dxa"/>
            <w:tcBorders>
              <w:top w:val="single" w:sz="8" w:space="0" w:color="AEAEAE"/>
              <w:left w:val="single" w:sz="8" w:space="0" w:color="E0E0E0"/>
              <w:bottom w:val="single" w:sz="8" w:space="0" w:color="AEAEAE"/>
              <w:right w:val="nil"/>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76.7</w:t>
            </w:r>
          </w:p>
        </w:tc>
      </w:tr>
      <w:tr w:rsidR="00BF287F" w:rsidRPr="00BF287F" w:rsidTr="00264E63">
        <w:trPr>
          <w:cantSplit/>
        </w:trPr>
        <w:tc>
          <w:tcPr>
            <w:tcW w:w="734" w:type="dxa"/>
            <w:vMerge/>
            <w:tcBorders>
              <w:top w:val="single" w:sz="8" w:space="0" w:color="152935"/>
              <w:left w:val="nil"/>
              <w:bottom w:val="single" w:sz="8" w:space="0" w:color="152935"/>
              <w:right w:val="nil"/>
            </w:tcBorders>
            <w:shd w:val="clear" w:color="auto" w:fill="E0E0E0"/>
          </w:tcPr>
          <w:p w:rsidR="00BF287F" w:rsidRPr="00BF287F" w:rsidRDefault="00BF287F" w:rsidP="00BF287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F287F" w:rsidRPr="00BF287F" w:rsidRDefault="00BF287F" w:rsidP="00BF287F">
            <w:pPr>
              <w:autoSpaceDE w:val="0"/>
              <w:autoSpaceDN w:val="0"/>
              <w:adjustRightInd w:val="0"/>
              <w:spacing w:after="0" w:line="320" w:lineRule="atLeast"/>
              <w:ind w:left="60" w:right="60"/>
              <w:jc w:val="left"/>
              <w:rPr>
                <w:rFonts w:cs="Times New Roman"/>
                <w:szCs w:val="24"/>
              </w:rPr>
            </w:pPr>
            <w:r w:rsidRPr="00BF287F">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14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23.3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23.3</w:t>
            </w:r>
          </w:p>
        </w:tc>
        <w:tc>
          <w:tcPr>
            <w:tcW w:w="2070" w:type="dxa"/>
            <w:tcBorders>
              <w:top w:val="single" w:sz="8" w:space="0" w:color="AEAEAE"/>
              <w:left w:val="single" w:sz="8" w:space="0" w:color="E0E0E0"/>
              <w:bottom w:val="single" w:sz="8" w:space="0" w:color="AEAEAE"/>
              <w:right w:val="nil"/>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100.0</w:t>
            </w:r>
          </w:p>
        </w:tc>
      </w:tr>
      <w:tr w:rsidR="00BF287F" w:rsidRPr="00BF287F" w:rsidTr="00264E63">
        <w:trPr>
          <w:cantSplit/>
        </w:trPr>
        <w:tc>
          <w:tcPr>
            <w:tcW w:w="734" w:type="dxa"/>
            <w:vMerge/>
            <w:tcBorders>
              <w:top w:val="single" w:sz="8" w:space="0" w:color="152935"/>
              <w:left w:val="nil"/>
              <w:bottom w:val="single" w:sz="8" w:space="0" w:color="152935"/>
              <w:right w:val="nil"/>
            </w:tcBorders>
            <w:shd w:val="clear" w:color="auto" w:fill="E0E0E0"/>
          </w:tcPr>
          <w:p w:rsidR="00BF287F" w:rsidRPr="00BF287F" w:rsidRDefault="00BF287F" w:rsidP="00BF287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BF287F" w:rsidRPr="00BF287F" w:rsidRDefault="00BF287F" w:rsidP="00BF287F">
            <w:pPr>
              <w:autoSpaceDE w:val="0"/>
              <w:autoSpaceDN w:val="0"/>
              <w:adjustRightInd w:val="0"/>
              <w:spacing w:after="0" w:line="320" w:lineRule="atLeast"/>
              <w:ind w:left="60" w:right="60"/>
              <w:jc w:val="left"/>
              <w:rPr>
                <w:rFonts w:cs="Times New Roman"/>
                <w:szCs w:val="24"/>
              </w:rPr>
            </w:pPr>
            <w:r w:rsidRPr="00BF287F">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BF287F" w:rsidRPr="00BF287F" w:rsidRDefault="00BF287F" w:rsidP="00BF287F">
            <w:pPr>
              <w:autoSpaceDE w:val="0"/>
              <w:autoSpaceDN w:val="0"/>
              <w:adjustRightInd w:val="0"/>
              <w:spacing w:after="0" w:line="320" w:lineRule="atLeast"/>
              <w:ind w:left="60" w:right="60"/>
              <w:jc w:val="right"/>
              <w:rPr>
                <w:rFonts w:cs="Times New Roman"/>
                <w:szCs w:val="24"/>
              </w:rPr>
            </w:pPr>
            <w:r w:rsidRPr="00BF287F">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BF287F" w:rsidRPr="00BF287F" w:rsidRDefault="00BF287F" w:rsidP="00BF287F">
            <w:pPr>
              <w:autoSpaceDE w:val="0"/>
              <w:autoSpaceDN w:val="0"/>
              <w:adjustRightInd w:val="0"/>
              <w:spacing w:after="0" w:line="240" w:lineRule="auto"/>
              <w:jc w:val="left"/>
              <w:rPr>
                <w:rFonts w:cs="Times New Roman"/>
                <w:szCs w:val="24"/>
              </w:rPr>
            </w:pPr>
          </w:p>
        </w:tc>
      </w:tr>
    </w:tbl>
    <w:p w:rsidR="00264E63" w:rsidRPr="00351D3D" w:rsidRDefault="00264E63" w:rsidP="00264E63">
      <w:pPr>
        <w:rPr>
          <w:b/>
        </w:rPr>
      </w:pPr>
      <w:r w:rsidRPr="00351D3D">
        <w:rPr>
          <w:b/>
        </w:rPr>
        <w:t>Source: Primary data (2019)</w:t>
      </w:r>
    </w:p>
    <w:p w:rsidR="00BF287F" w:rsidRPr="00BF287F" w:rsidRDefault="008E1942" w:rsidP="00F70C26">
      <w:r>
        <w:t xml:space="preserve">The results also showed that </w:t>
      </w:r>
      <w:r w:rsidR="00F70C26">
        <w:t xml:space="preserve">11.7% of the respondents strongly disagreed, 13.3% disagreed, 18.3% were not sure, </w:t>
      </w:r>
      <w:r w:rsidR="00935097">
        <w:t xml:space="preserve">33.3% agreed while 23.3% strongly agreed. The results </w:t>
      </w:r>
      <w:r w:rsidR="00D148E2">
        <w:t xml:space="preserve">also </w:t>
      </w:r>
      <w:r w:rsidR="005C31FC">
        <w:t xml:space="preserve">indicated that </w:t>
      </w:r>
      <w:r w:rsidR="00512027">
        <w:t xml:space="preserve">majority of respondents </w:t>
      </w:r>
      <w:r w:rsidR="008B016E">
        <w:t xml:space="preserve">that is 56.6% </w:t>
      </w:r>
      <w:r w:rsidR="002466F4">
        <w:t>generally agreed.</w:t>
      </w:r>
      <w:r w:rsidR="007F73E4">
        <w:t xml:space="preserve"> Since this is the majority response it can be interpreted to mean that </w:t>
      </w:r>
      <w:r w:rsidR="00F56993">
        <w:t xml:space="preserve">senior </w:t>
      </w:r>
      <w:r w:rsidR="003C5AE9">
        <w:t>staffs manage</w:t>
      </w:r>
      <w:r w:rsidR="00F56993">
        <w:t xml:space="preserve"> other employees through leadership. </w:t>
      </w:r>
      <w:r w:rsidR="00E33817">
        <w:t xml:space="preserve">Respondents stated that </w:t>
      </w:r>
      <w:r w:rsidR="00F30C6A">
        <w:t xml:space="preserve">senior </w:t>
      </w:r>
      <w:r w:rsidR="002D1A80">
        <w:t>staffs help</w:t>
      </w:r>
      <w:r w:rsidR="00F30C6A">
        <w:t xml:space="preserve"> getting things done</w:t>
      </w:r>
      <w:r w:rsidR="001C1CDF">
        <w:t xml:space="preserve">, not necessarily through </w:t>
      </w:r>
      <w:r w:rsidR="002D1A80">
        <w:t xml:space="preserve">coordination of the efforts of the rest of the team. </w:t>
      </w:r>
      <w:r w:rsidR="00B3067E">
        <w:t xml:space="preserve">The respondents also noted that the senior </w:t>
      </w:r>
      <w:r w:rsidR="00927A73">
        <w:t xml:space="preserve">staff usually </w:t>
      </w:r>
      <w:proofErr w:type="spellStart"/>
      <w:r w:rsidR="00927A73">
        <w:t>shares</w:t>
      </w:r>
      <w:r w:rsidR="00E347A4">
        <w:t>many</w:t>
      </w:r>
      <w:proofErr w:type="spellEnd"/>
      <w:r w:rsidR="00E347A4">
        <w:t xml:space="preserve"> qualities, including the ability to maintain distance from their employees without losing awareness of their activities, yet still carrying about their productiveness and well-being. </w:t>
      </w:r>
    </w:p>
    <w:p w:rsidR="00104E20" w:rsidRDefault="00104E20" w:rsidP="00104E20">
      <w:pPr>
        <w:pStyle w:val="Heading1"/>
      </w:pPr>
      <w:bookmarkStart w:id="228" w:name="_Toc20998913"/>
      <w:r>
        <w:t>Internal audit consist a continuous evaluation of internal controls</w:t>
      </w:r>
      <w:bookmarkEnd w:id="228"/>
    </w:p>
    <w:p w:rsidR="00104E20" w:rsidRDefault="00104E20" w:rsidP="00104E20">
      <w:r>
        <w:t>Respondents were also asked whether internal audit consist a continuous evaluation of internal controls. Results are shown in table 5.8</w:t>
      </w:r>
    </w:p>
    <w:p w:rsidR="00104E20" w:rsidRDefault="00104E20" w:rsidP="00104E20"/>
    <w:p w:rsidR="00104E20" w:rsidRPr="00104E20" w:rsidRDefault="00104E20" w:rsidP="00104E20"/>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236"/>
        <w:gridCol w:w="1170"/>
        <w:gridCol w:w="1080"/>
        <w:gridCol w:w="1530"/>
        <w:gridCol w:w="2160"/>
      </w:tblGrid>
      <w:tr w:rsidR="00104E20" w:rsidRPr="00104E20" w:rsidTr="00104E20">
        <w:trPr>
          <w:cantSplit/>
        </w:trPr>
        <w:tc>
          <w:tcPr>
            <w:tcW w:w="8910" w:type="dxa"/>
            <w:gridSpan w:val="6"/>
            <w:tcBorders>
              <w:top w:val="nil"/>
              <w:left w:val="nil"/>
              <w:bottom w:val="nil"/>
              <w:right w:val="nil"/>
            </w:tcBorders>
            <w:shd w:val="clear" w:color="auto" w:fill="FFFFFF"/>
            <w:vAlign w:val="center"/>
          </w:tcPr>
          <w:p w:rsidR="00104E20" w:rsidRPr="00104E20" w:rsidRDefault="00104E20" w:rsidP="00104E20">
            <w:pPr>
              <w:pStyle w:val="Heading1"/>
            </w:pPr>
            <w:bookmarkStart w:id="229" w:name="_Toc15727715"/>
            <w:bookmarkStart w:id="230" w:name="_Toc16587764"/>
            <w:bookmarkStart w:id="231" w:name="_Toc19118340"/>
            <w:bookmarkStart w:id="232" w:name="_Toc20998914"/>
            <w:r>
              <w:lastRenderedPageBreak/>
              <w:t xml:space="preserve">Table 5.8: </w:t>
            </w:r>
            <w:r w:rsidRPr="00104E20">
              <w:t>Internal audit consist a continuous evaluation of the internal controls</w:t>
            </w:r>
            <w:bookmarkEnd w:id="229"/>
            <w:bookmarkEnd w:id="230"/>
            <w:bookmarkEnd w:id="231"/>
            <w:bookmarkEnd w:id="232"/>
          </w:p>
        </w:tc>
      </w:tr>
      <w:tr w:rsidR="00104E20" w:rsidRPr="00104E20" w:rsidTr="00104E20">
        <w:trPr>
          <w:cantSplit/>
        </w:trPr>
        <w:tc>
          <w:tcPr>
            <w:tcW w:w="2970" w:type="dxa"/>
            <w:gridSpan w:val="2"/>
            <w:tcBorders>
              <w:top w:val="nil"/>
              <w:left w:val="nil"/>
              <w:bottom w:val="single" w:sz="8" w:space="0" w:color="152935"/>
              <w:right w:val="nil"/>
            </w:tcBorders>
            <w:shd w:val="clear" w:color="auto" w:fill="FFFFFF"/>
            <w:vAlign w:val="bottom"/>
          </w:tcPr>
          <w:p w:rsidR="00104E20" w:rsidRPr="00104E20" w:rsidRDefault="00104E20" w:rsidP="00104E20">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104E20" w:rsidRPr="00104E20" w:rsidRDefault="00104E20" w:rsidP="00104E20">
            <w:pPr>
              <w:autoSpaceDE w:val="0"/>
              <w:autoSpaceDN w:val="0"/>
              <w:adjustRightInd w:val="0"/>
              <w:spacing w:after="0" w:line="320" w:lineRule="atLeast"/>
              <w:ind w:left="60" w:right="60"/>
              <w:jc w:val="center"/>
              <w:rPr>
                <w:rFonts w:cs="Times New Roman"/>
                <w:szCs w:val="24"/>
              </w:rPr>
            </w:pPr>
            <w:r w:rsidRPr="00104E20">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104E20" w:rsidRPr="00104E20" w:rsidRDefault="00104E20" w:rsidP="00104E20">
            <w:pPr>
              <w:autoSpaceDE w:val="0"/>
              <w:autoSpaceDN w:val="0"/>
              <w:adjustRightInd w:val="0"/>
              <w:spacing w:after="0" w:line="320" w:lineRule="atLeast"/>
              <w:ind w:left="60" w:right="60"/>
              <w:jc w:val="center"/>
              <w:rPr>
                <w:rFonts w:cs="Times New Roman"/>
                <w:szCs w:val="24"/>
              </w:rPr>
            </w:pPr>
            <w:r w:rsidRPr="00104E20">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104E20" w:rsidRPr="00104E20" w:rsidRDefault="00104E20" w:rsidP="00104E20">
            <w:pPr>
              <w:autoSpaceDE w:val="0"/>
              <w:autoSpaceDN w:val="0"/>
              <w:adjustRightInd w:val="0"/>
              <w:spacing w:after="0" w:line="320" w:lineRule="atLeast"/>
              <w:ind w:left="60" w:right="60"/>
              <w:jc w:val="center"/>
              <w:rPr>
                <w:rFonts w:cs="Times New Roman"/>
                <w:szCs w:val="24"/>
              </w:rPr>
            </w:pPr>
            <w:r w:rsidRPr="00104E20">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104E20" w:rsidRPr="00104E20" w:rsidRDefault="00104E20" w:rsidP="00104E20">
            <w:pPr>
              <w:autoSpaceDE w:val="0"/>
              <w:autoSpaceDN w:val="0"/>
              <w:adjustRightInd w:val="0"/>
              <w:spacing w:after="0" w:line="320" w:lineRule="atLeast"/>
              <w:ind w:left="60" w:right="60"/>
              <w:jc w:val="center"/>
              <w:rPr>
                <w:rFonts w:cs="Times New Roman"/>
                <w:szCs w:val="24"/>
              </w:rPr>
            </w:pPr>
            <w:r w:rsidRPr="00104E20">
              <w:rPr>
                <w:rFonts w:cs="Times New Roman"/>
                <w:szCs w:val="24"/>
              </w:rPr>
              <w:t>Cumulative Percent</w:t>
            </w:r>
          </w:p>
        </w:tc>
      </w:tr>
      <w:tr w:rsidR="00104E20" w:rsidRPr="00104E20" w:rsidTr="00104E20">
        <w:trPr>
          <w:cantSplit/>
        </w:trPr>
        <w:tc>
          <w:tcPr>
            <w:tcW w:w="734" w:type="dxa"/>
            <w:vMerge w:val="restart"/>
            <w:tcBorders>
              <w:top w:val="single" w:sz="8" w:space="0" w:color="152935"/>
              <w:left w:val="nil"/>
              <w:bottom w:val="single" w:sz="8" w:space="0" w:color="152935"/>
              <w:right w:val="nil"/>
            </w:tcBorders>
            <w:shd w:val="clear" w:color="auto" w:fill="E0E0E0"/>
          </w:tcPr>
          <w:p w:rsidR="00104E20" w:rsidRPr="00104E20" w:rsidRDefault="00104E20" w:rsidP="00104E20">
            <w:pPr>
              <w:autoSpaceDE w:val="0"/>
              <w:autoSpaceDN w:val="0"/>
              <w:adjustRightInd w:val="0"/>
              <w:spacing w:after="0" w:line="320" w:lineRule="atLeast"/>
              <w:ind w:left="60" w:right="60"/>
              <w:jc w:val="left"/>
              <w:rPr>
                <w:rFonts w:cs="Times New Roman"/>
                <w:szCs w:val="24"/>
              </w:rPr>
            </w:pPr>
            <w:r w:rsidRPr="00104E20">
              <w:rPr>
                <w:rFonts w:cs="Times New Roman"/>
                <w:szCs w:val="24"/>
              </w:rPr>
              <w:t>Valid</w:t>
            </w:r>
          </w:p>
        </w:tc>
        <w:tc>
          <w:tcPr>
            <w:tcW w:w="2236" w:type="dxa"/>
            <w:tcBorders>
              <w:top w:val="single" w:sz="8" w:space="0" w:color="152935"/>
              <w:left w:val="nil"/>
              <w:bottom w:val="single" w:sz="8" w:space="0" w:color="AEAEAE"/>
              <w:right w:val="nil"/>
            </w:tcBorders>
            <w:shd w:val="clear" w:color="auto" w:fill="E0E0E0"/>
          </w:tcPr>
          <w:p w:rsidR="00104E20" w:rsidRPr="00104E20" w:rsidRDefault="00104E20" w:rsidP="00104E20">
            <w:pPr>
              <w:autoSpaceDE w:val="0"/>
              <w:autoSpaceDN w:val="0"/>
              <w:adjustRightInd w:val="0"/>
              <w:spacing w:after="0" w:line="320" w:lineRule="atLeast"/>
              <w:ind w:left="60" w:right="60"/>
              <w:jc w:val="left"/>
              <w:rPr>
                <w:rFonts w:cs="Times New Roman"/>
                <w:szCs w:val="24"/>
              </w:rPr>
            </w:pPr>
            <w:r w:rsidRPr="00104E20">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9</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15.0</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15.0</w:t>
            </w:r>
          </w:p>
        </w:tc>
        <w:tc>
          <w:tcPr>
            <w:tcW w:w="2160" w:type="dxa"/>
            <w:tcBorders>
              <w:top w:val="single" w:sz="8" w:space="0" w:color="152935"/>
              <w:left w:val="single" w:sz="8" w:space="0" w:color="E0E0E0"/>
              <w:bottom w:val="single" w:sz="8" w:space="0" w:color="AEAEAE"/>
              <w:right w:val="nil"/>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15.0</w:t>
            </w:r>
          </w:p>
        </w:tc>
      </w:tr>
      <w:tr w:rsidR="00104E20" w:rsidRPr="00104E20" w:rsidTr="00104E20">
        <w:trPr>
          <w:cantSplit/>
        </w:trPr>
        <w:tc>
          <w:tcPr>
            <w:tcW w:w="734" w:type="dxa"/>
            <w:vMerge/>
            <w:tcBorders>
              <w:top w:val="single" w:sz="8" w:space="0" w:color="152935"/>
              <w:left w:val="nil"/>
              <w:bottom w:val="single" w:sz="8" w:space="0" w:color="152935"/>
              <w:right w:val="nil"/>
            </w:tcBorders>
            <w:shd w:val="clear" w:color="auto" w:fill="E0E0E0"/>
          </w:tcPr>
          <w:p w:rsidR="00104E20" w:rsidRPr="00104E20" w:rsidRDefault="00104E20" w:rsidP="00104E20">
            <w:pPr>
              <w:autoSpaceDE w:val="0"/>
              <w:autoSpaceDN w:val="0"/>
              <w:adjustRightInd w:val="0"/>
              <w:spacing w:after="0" w:line="240" w:lineRule="auto"/>
              <w:jc w:val="left"/>
              <w:rPr>
                <w:rFonts w:cs="Times New Roman"/>
                <w:szCs w:val="24"/>
              </w:rPr>
            </w:pPr>
          </w:p>
        </w:tc>
        <w:tc>
          <w:tcPr>
            <w:tcW w:w="2236" w:type="dxa"/>
            <w:tcBorders>
              <w:top w:val="single" w:sz="8" w:space="0" w:color="AEAEAE"/>
              <w:left w:val="nil"/>
              <w:bottom w:val="single" w:sz="8" w:space="0" w:color="AEAEAE"/>
              <w:right w:val="nil"/>
            </w:tcBorders>
            <w:shd w:val="clear" w:color="auto" w:fill="E0E0E0"/>
          </w:tcPr>
          <w:p w:rsidR="00104E20" w:rsidRPr="00104E20" w:rsidRDefault="00104E20" w:rsidP="00104E20">
            <w:pPr>
              <w:autoSpaceDE w:val="0"/>
              <w:autoSpaceDN w:val="0"/>
              <w:adjustRightInd w:val="0"/>
              <w:spacing w:after="0" w:line="320" w:lineRule="atLeast"/>
              <w:ind w:left="60" w:right="60"/>
              <w:jc w:val="left"/>
              <w:rPr>
                <w:rFonts w:cs="Times New Roman"/>
                <w:szCs w:val="24"/>
              </w:rPr>
            </w:pPr>
            <w:r w:rsidRPr="00104E20">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16.7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16.7</w:t>
            </w:r>
          </w:p>
        </w:tc>
        <w:tc>
          <w:tcPr>
            <w:tcW w:w="2160" w:type="dxa"/>
            <w:tcBorders>
              <w:top w:val="single" w:sz="8" w:space="0" w:color="AEAEAE"/>
              <w:left w:val="single" w:sz="8" w:space="0" w:color="E0E0E0"/>
              <w:bottom w:val="single" w:sz="8" w:space="0" w:color="AEAEAE"/>
              <w:right w:val="nil"/>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31.7</w:t>
            </w:r>
          </w:p>
        </w:tc>
      </w:tr>
      <w:tr w:rsidR="00104E20" w:rsidRPr="00104E20" w:rsidTr="00104E20">
        <w:trPr>
          <w:cantSplit/>
        </w:trPr>
        <w:tc>
          <w:tcPr>
            <w:tcW w:w="734" w:type="dxa"/>
            <w:vMerge/>
            <w:tcBorders>
              <w:top w:val="single" w:sz="8" w:space="0" w:color="152935"/>
              <w:left w:val="nil"/>
              <w:bottom w:val="single" w:sz="8" w:space="0" w:color="152935"/>
              <w:right w:val="nil"/>
            </w:tcBorders>
            <w:shd w:val="clear" w:color="auto" w:fill="E0E0E0"/>
          </w:tcPr>
          <w:p w:rsidR="00104E20" w:rsidRPr="00104E20" w:rsidRDefault="00104E20" w:rsidP="00104E20">
            <w:pPr>
              <w:autoSpaceDE w:val="0"/>
              <w:autoSpaceDN w:val="0"/>
              <w:adjustRightInd w:val="0"/>
              <w:spacing w:after="0" w:line="240" w:lineRule="auto"/>
              <w:jc w:val="left"/>
              <w:rPr>
                <w:rFonts w:cs="Times New Roman"/>
                <w:szCs w:val="24"/>
              </w:rPr>
            </w:pPr>
          </w:p>
        </w:tc>
        <w:tc>
          <w:tcPr>
            <w:tcW w:w="2236" w:type="dxa"/>
            <w:tcBorders>
              <w:top w:val="single" w:sz="8" w:space="0" w:color="AEAEAE"/>
              <w:left w:val="nil"/>
              <w:bottom w:val="single" w:sz="8" w:space="0" w:color="AEAEAE"/>
              <w:right w:val="nil"/>
            </w:tcBorders>
            <w:shd w:val="clear" w:color="auto" w:fill="E0E0E0"/>
          </w:tcPr>
          <w:p w:rsidR="00104E20" w:rsidRPr="00104E20" w:rsidRDefault="00104E20" w:rsidP="00104E20">
            <w:pPr>
              <w:autoSpaceDE w:val="0"/>
              <w:autoSpaceDN w:val="0"/>
              <w:adjustRightInd w:val="0"/>
              <w:spacing w:after="0" w:line="320" w:lineRule="atLeast"/>
              <w:ind w:left="60" w:right="60"/>
              <w:jc w:val="left"/>
              <w:rPr>
                <w:rFonts w:cs="Times New Roman"/>
                <w:szCs w:val="24"/>
              </w:rPr>
            </w:pPr>
            <w:r w:rsidRPr="00104E20">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8.3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8.3</w:t>
            </w:r>
          </w:p>
        </w:tc>
        <w:tc>
          <w:tcPr>
            <w:tcW w:w="2160" w:type="dxa"/>
            <w:tcBorders>
              <w:top w:val="single" w:sz="8" w:space="0" w:color="AEAEAE"/>
              <w:left w:val="single" w:sz="8" w:space="0" w:color="E0E0E0"/>
              <w:bottom w:val="single" w:sz="8" w:space="0" w:color="AEAEAE"/>
              <w:right w:val="nil"/>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40.0</w:t>
            </w:r>
          </w:p>
        </w:tc>
      </w:tr>
      <w:tr w:rsidR="00104E20" w:rsidRPr="00104E20" w:rsidTr="00104E20">
        <w:trPr>
          <w:cantSplit/>
        </w:trPr>
        <w:tc>
          <w:tcPr>
            <w:tcW w:w="734" w:type="dxa"/>
            <w:vMerge/>
            <w:tcBorders>
              <w:top w:val="single" w:sz="8" w:space="0" w:color="152935"/>
              <w:left w:val="nil"/>
              <w:bottom w:val="single" w:sz="8" w:space="0" w:color="152935"/>
              <w:right w:val="nil"/>
            </w:tcBorders>
            <w:shd w:val="clear" w:color="auto" w:fill="E0E0E0"/>
          </w:tcPr>
          <w:p w:rsidR="00104E20" w:rsidRPr="00104E20" w:rsidRDefault="00104E20" w:rsidP="00104E20">
            <w:pPr>
              <w:autoSpaceDE w:val="0"/>
              <w:autoSpaceDN w:val="0"/>
              <w:adjustRightInd w:val="0"/>
              <w:spacing w:after="0" w:line="240" w:lineRule="auto"/>
              <w:jc w:val="left"/>
              <w:rPr>
                <w:rFonts w:cs="Times New Roman"/>
                <w:szCs w:val="24"/>
              </w:rPr>
            </w:pPr>
          </w:p>
        </w:tc>
        <w:tc>
          <w:tcPr>
            <w:tcW w:w="2236" w:type="dxa"/>
            <w:tcBorders>
              <w:top w:val="single" w:sz="8" w:space="0" w:color="AEAEAE"/>
              <w:left w:val="nil"/>
              <w:bottom w:val="single" w:sz="8" w:space="0" w:color="AEAEAE"/>
              <w:right w:val="nil"/>
            </w:tcBorders>
            <w:shd w:val="clear" w:color="auto" w:fill="E0E0E0"/>
          </w:tcPr>
          <w:p w:rsidR="00104E20" w:rsidRPr="00104E20" w:rsidRDefault="00104E20" w:rsidP="00104E20">
            <w:pPr>
              <w:autoSpaceDE w:val="0"/>
              <w:autoSpaceDN w:val="0"/>
              <w:adjustRightInd w:val="0"/>
              <w:spacing w:after="0" w:line="320" w:lineRule="atLeast"/>
              <w:ind w:left="60" w:right="60"/>
              <w:jc w:val="left"/>
              <w:rPr>
                <w:rFonts w:cs="Times New Roman"/>
                <w:szCs w:val="24"/>
              </w:rPr>
            </w:pPr>
            <w:r w:rsidRPr="00104E20">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33.3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33.3</w:t>
            </w:r>
          </w:p>
        </w:tc>
        <w:tc>
          <w:tcPr>
            <w:tcW w:w="2160" w:type="dxa"/>
            <w:tcBorders>
              <w:top w:val="single" w:sz="8" w:space="0" w:color="AEAEAE"/>
              <w:left w:val="single" w:sz="8" w:space="0" w:color="E0E0E0"/>
              <w:bottom w:val="single" w:sz="8" w:space="0" w:color="AEAEAE"/>
              <w:right w:val="nil"/>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73.3</w:t>
            </w:r>
          </w:p>
        </w:tc>
      </w:tr>
      <w:tr w:rsidR="00104E20" w:rsidRPr="00104E20" w:rsidTr="00104E20">
        <w:trPr>
          <w:cantSplit/>
        </w:trPr>
        <w:tc>
          <w:tcPr>
            <w:tcW w:w="734" w:type="dxa"/>
            <w:vMerge/>
            <w:tcBorders>
              <w:top w:val="single" w:sz="8" w:space="0" w:color="152935"/>
              <w:left w:val="nil"/>
              <w:bottom w:val="single" w:sz="8" w:space="0" w:color="152935"/>
              <w:right w:val="nil"/>
            </w:tcBorders>
            <w:shd w:val="clear" w:color="auto" w:fill="E0E0E0"/>
          </w:tcPr>
          <w:p w:rsidR="00104E20" w:rsidRPr="00104E20" w:rsidRDefault="00104E20" w:rsidP="00104E20">
            <w:pPr>
              <w:autoSpaceDE w:val="0"/>
              <w:autoSpaceDN w:val="0"/>
              <w:adjustRightInd w:val="0"/>
              <w:spacing w:after="0" w:line="240" w:lineRule="auto"/>
              <w:jc w:val="left"/>
              <w:rPr>
                <w:rFonts w:cs="Times New Roman"/>
                <w:szCs w:val="24"/>
              </w:rPr>
            </w:pPr>
          </w:p>
        </w:tc>
        <w:tc>
          <w:tcPr>
            <w:tcW w:w="2236" w:type="dxa"/>
            <w:tcBorders>
              <w:top w:val="single" w:sz="8" w:space="0" w:color="AEAEAE"/>
              <w:left w:val="nil"/>
              <w:bottom w:val="single" w:sz="8" w:space="0" w:color="AEAEAE"/>
              <w:right w:val="nil"/>
            </w:tcBorders>
            <w:shd w:val="clear" w:color="auto" w:fill="E0E0E0"/>
          </w:tcPr>
          <w:p w:rsidR="00104E20" w:rsidRPr="00104E20" w:rsidRDefault="00104E20" w:rsidP="00104E20">
            <w:pPr>
              <w:autoSpaceDE w:val="0"/>
              <w:autoSpaceDN w:val="0"/>
              <w:adjustRightInd w:val="0"/>
              <w:spacing w:after="0" w:line="320" w:lineRule="atLeast"/>
              <w:ind w:left="60" w:right="60"/>
              <w:jc w:val="left"/>
              <w:rPr>
                <w:rFonts w:cs="Times New Roman"/>
                <w:szCs w:val="24"/>
              </w:rPr>
            </w:pPr>
            <w:r w:rsidRPr="00104E20">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16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26.7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26.7</w:t>
            </w:r>
          </w:p>
        </w:tc>
        <w:tc>
          <w:tcPr>
            <w:tcW w:w="2160" w:type="dxa"/>
            <w:tcBorders>
              <w:top w:val="single" w:sz="8" w:space="0" w:color="AEAEAE"/>
              <w:left w:val="single" w:sz="8" w:space="0" w:color="E0E0E0"/>
              <w:bottom w:val="single" w:sz="8" w:space="0" w:color="AEAEAE"/>
              <w:right w:val="nil"/>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100.0</w:t>
            </w:r>
          </w:p>
        </w:tc>
      </w:tr>
      <w:tr w:rsidR="00104E20" w:rsidRPr="00104E20" w:rsidTr="00104E20">
        <w:trPr>
          <w:cantSplit/>
        </w:trPr>
        <w:tc>
          <w:tcPr>
            <w:tcW w:w="734" w:type="dxa"/>
            <w:vMerge/>
            <w:tcBorders>
              <w:top w:val="single" w:sz="8" w:space="0" w:color="152935"/>
              <w:left w:val="nil"/>
              <w:bottom w:val="single" w:sz="8" w:space="0" w:color="152935"/>
              <w:right w:val="nil"/>
            </w:tcBorders>
            <w:shd w:val="clear" w:color="auto" w:fill="E0E0E0"/>
          </w:tcPr>
          <w:p w:rsidR="00104E20" w:rsidRPr="00104E20" w:rsidRDefault="00104E20" w:rsidP="00104E20">
            <w:pPr>
              <w:autoSpaceDE w:val="0"/>
              <w:autoSpaceDN w:val="0"/>
              <w:adjustRightInd w:val="0"/>
              <w:spacing w:after="0" w:line="240" w:lineRule="auto"/>
              <w:jc w:val="left"/>
              <w:rPr>
                <w:rFonts w:cs="Times New Roman"/>
                <w:szCs w:val="24"/>
              </w:rPr>
            </w:pPr>
          </w:p>
        </w:tc>
        <w:tc>
          <w:tcPr>
            <w:tcW w:w="2236" w:type="dxa"/>
            <w:tcBorders>
              <w:top w:val="single" w:sz="8" w:space="0" w:color="AEAEAE"/>
              <w:left w:val="nil"/>
              <w:bottom w:val="single" w:sz="8" w:space="0" w:color="152935"/>
              <w:right w:val="nil"/>
            </w:tcBorders>
            <w:shd w:val="clear" w:color="auto" w:fill="E0E0E0"/>
          </w:tcPr>
          <w:p w:rsidR="00104E20" w:rsidRPr="00104E20" w:rsidRDefault="00104E20" w:rsidP="00104E20">
            <w:pPr>
              <w:autoSpaceDE w:val="0"/>
              <w:autoSpaceDN w:val="0"/>
              <w:adjustRightInd w:val="0"/>
              <w:spacing w:after="0" w:line="320" w:lineRule="atLeast"/>
              <w:ind w:left="60" w:right="60"/>
              <w:jc w:val="left"/>
              <w:rPr>
                <w:rFonts w:cs="Times New Roman"/>
                <w:szCs w:val="24"/>
              </w:rPr>
            </w:pPr>
            <w:r w:rsidRPr="00104E20">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104E20" w:rsidRPr="00104E20" w:rsidRDefault="00104E20" w:rsidP="00104E20">
            <w:pPr>
              <w:autoSpaceDE w:val="0"/>
              <w:autoSpaceDN w:val="0"/>
              <w:adjustRightInd w:val="0"/>
              <w:spacing w:after="0" w:line="320" w:lineRule="atLeast"/>
              <w:ind w:left="60" w:right="60"/>
              <w:jc w:val="right"/>
              <w:rPr>
                <w:rFonts w:cs="Times New Roman"/>
                <w:szCs w:val="24"/>
              </w:rPr>
            </w:pPr>
            <w:r w:rsidRPr="00104E20">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104E20" w:rsidRPr="00104E20" w:rsidRDefault="00104E20" w:rsidP="00104E20">
            <w:pPr>
              <w:autoSpaceDE w:val="0"/>
              <w:autoSpaceDN w:val="0"/>
              <w:adjustRightInd w:val="0"/>
              <w:spacing w:after="0" w:line="240" w:lineRule="auto"/>
              <w:jc w:val="left"/>
              <w:rPr>
                <w:rFonts w:cs="Times New Roman"/>
                <w:szCs w:val="24"/>
              </w:rPr>
            </w:pPr>
          </w:p>
        </w:tc>
      </w:tr>
    </w:tbl>
    <w:p w:rsidR="00104E20" w:rsidRPr="00351D3D" w:rsidRDefault="00104E20" w:rsidP="00104E20">
      <w:pPr>
        <w:rPr>
          <w:b/>
        </w:rPr>
      </w:pPr>
      <w:r w:rsidRPr="00351D3D">
        <w:rPr>
          <w:b/>
        </w:rPr>
        <w:t>Source: Primary data (2019)</w:t>
      </w:r>
    </w:p>
    <w:p w:rsidR="00104E20" w:rsidRPr="00104E20" w:rsidRDefault="001A0094" w:rsidP="00104E20">
      <w:r>
        <w:t>As seen in table 5.8, res</w:t>
      </w:r>
      <w:r w:rsidR="00815A16">
        <w:t>ults indicate that 15.0% strongly disagreed, 16.7% disagreed, 8.3% were not sure, 33.3% agreed while 26.7% strongly agreed respectively. Since majority of the respondents generally agreed, it can be implied to mean that</w:t>
      </w:r>
      <w:r w:rsidR="00E629A2">
        <w:t xml:space="preserve"> internal audit monitors performance and taking corrective action under internal controls if either policy or its implementation is defective. Respondents also noted that the internal controls of the company provides </w:t>
      </w:r>
      <w:r w:rsidR="007B2A66">
        <w:t xml:space="preserve">a means of assurance that corporate objectives are being achieved, also those audit units constitute an important element of internal control by providing a continuous means for improving an organisation’s operation. </w:t>
      </w:r>
    </w:p>
    <w:p w:rsidR="00B6768A" w:rsidRDefault="00B6768A" w:rsidP="00B6768A">
      <w:pPr>
        <w:pStyle w:val="Heading1"/>
      </w:pPr>
      <w:bookmarkStart w:id="233" w:name="_Toc20998915"/>
      <w:r>
        <w:t>The internal control system forwards the reports to various stakeholders</w:t>
      </w:r>
      <w:bookmarkEnd w:id="233"/>
    </w:p>
    <w:p w:rsidR="00B6768A" w:rsidRDefault="00B6768A" w:rsidP="00B6768A">
      <w:r>
        <w:t>Respondents were also asked whether the internal control system forwards the reports to various stakeholders. Results are captured in table 5.9</w:t>
      </w:r>
    </w:p>
    <w:p w:rsidR="00B6768A" w:rsidRDefault="00B6768A" w:rsidP="00B6768A"/>
    <w:p w:rsidR="00B6768A" w:rsidRDefault="00B6768A" w:rsidP="00B6768A"/>
    <w:p w:rsidR="00B6768A" w:rsidRPr="00B6768A" w:rsidRDefault="00B6768A" w:rsidP="00B6768A"/>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990"/>
        <w:gridCol w:w="1800"/>
        <w:gridCol w:w="2160"/>
      </w:tblGrid>
      <w:tr w:rsidR="00B6768A" w:rsidRPr="00B6768A" w:rsidTr="00B6768A">
        <w:trPr>
          <w:cantSplit/>
        </w:trPr>
        <w:tc>
          <w:tcPr>
            <w:tcW w:w="8910" w:type="dxa"/>
            <w:gridSpan w:val="6"/>
            <w:tcBorders>
              <w:top w:val="nil"/>
              <w:left w:val="nil"/>
              <w:bottom w:val="nil"/>
              <w:right w:val="nil"/>
            </w:tcBorders>
            <w:shd w:val="clear" w:color="auto" w:fill="FFFFFF"/>
            <w:vAlign w:val="center"/>
          </w:tcPr>
          <w:p w:rsidR="00B6768A" w:rsidRPr="00B6768A" w:rsidRDefault="00B6768A" w:rsidP="00B6768A">
            <w:pPr>
              <w:pStyle w:val="Heading1"/>
            </w:pPr>
            <w:bookmarkStart w:id="234" w:name="_Toc15727717"/>
            <w:bookmarkStart w:id="235" w:name="_Toc16587766"/>
            <w:bookmarkStart w:id="236" w:name="_Toc19118342"/>
            <w:bookmarkStart w:id="237" w:name="_Toc20998916"/>
            <w:r>
              <w:lastRenderedPageBreak/>
              <w:t xml:space="preserve">Table 5.9: </w:t>
            </w:r>
            <w:r w:rsidRPr="00B6768A">
              <w:t>The internal control system forwards the reports to various stakeholders</w:t>
            </w:r>
            <w:bookmarkEnd w:id="234"/>
            <w:bookmarkEnd w:id="235"/>
            <w:bookmarkEnd w:id="236"/>
            <w:bookmarkEnd w:id="237"/>
          </w:p>
        </w:tc>
      </w:tr>
      <w:tr w:rsidR="00B6768A" w:rsidRPr="00B6768A" w:rsidTr="00B6768A">
        <w:trPr>
          <w:cantSplit/>
        </w:trPr>
        <w:tc>
          <w:tcPr>
            <w:tcW w:w="2790" w:type="dxa"/>
            <w:gridSpan w:val="2"/>
            <w:tcBorders>
              <w:top w:val="nil"/>
              <w:left w:val="nil"/>
              <w:bottom w:val="single" w:sz="8" w:space="0" w:color="152935"/>
              <w:right w:val="nil"/>
            </w:tcBorders>
            <w:shd w:val="clear" w:color="auto" w:fill="FFFFFF"/>
            <w:vAlign w:val="bottom"/>
          </w:tcPr>
          <w:p w:rsidR="00B6768A" w:rsidRPr="00B6768A" w:rsidRDefault="00B6768A" w:rsidP="00B6768A">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B6768A" w:rsidRPr="00B6768A" w:rsidRDefault="00B6768A" w:rsidP="00B6768A">
            <w:pPr>
              <w:autoSpaceDE w:val="0"/>
              <w:autoSpaceDN w:val="0"/>
              <w:adjustRightInd w:val="0"/>
              <w:spacing w:after="0" w:line="320" w:lineRule="atLeast"/>
              <w:ind w:left="60" w:right="60"/>
              <w:jc w:val="center"/>
              <w:rPr>
                <w:rFonts w:cs="Times New Roman"/>
                <w:szCs w:val="24"/>
              </w:rPr>
            </w:pPr>
            <w:r w:rsidRPr="00B6768A">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B6768A" w:rsidRPr="00B6768A" w:rsidRDefault="00B6768A" w:rsidP="00B6768A">
            <w:pPr>
              <w:autoSpaceDE w:val="0"/>
              <w:autoSpaceDN w:val="0"/>
              <w:adjustRightInd w:val="0"/>
              <w:spacing w:after="0" w:line="320" w:lineRule="atLeast"/>
              <w:ind w:left="60" w:right="60"/>
              <w:jc w:val="center"/>
              <w:rPr>
                <w:rFonts w:cs="Times New Roman"/>
                <w:szCs w:val="24"/>
              </w:rPr>
            </w:pPr>
            <w:r w:rsidRPr="00B6768A">
              <w:rPr>
                <w:rFonts w:cs="Times New Roman"/>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B6768A" w:rsidRPr="00B6768A" w:rsidRDefault="00B6768A" w:rsidP="00B6768A">
            <w:pPr>
              <w:autoSpaceDE w:val="0"/>
              <w:autoSpaceDN w:val="0"/>
              <w:adjustRightInd w:val="0"/>
              <w:spacing w:after="0" w:line="320" w:lineRule="atLeast"/>
              <w:ind w:left="60" w:right="60"/>
              <w:jc w:val="center"/>
              <w:rPr>
                <w:rFonts w:cs="Times New Roman"/>
                <w:szCs w:val="24"/>
              </w:rPr>
            </w:pPr>
            <w:r w:rsidRPr="00B6768A">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B6768A" w:rsidRPr="00B6768A" w:rsidRDefault="00B6768A" w:rsidP="00B6768A">
            <w:pPr>
              <w:autoSpaceDE w:val="0"/>
              <w:autoSpaceDN w:val="0"/>
              <w:adjustRightInd w:val="0"/>
              <w:spacing w:after="0" w:line="320" w:lineRule="atLeast"/>
              <w:ind w:left="60" w:right="60"/>
              <w:jc w:val="center"/>
              <w:rPr>
                <w:rFonts w:cs="Times New Roman"/>
                <w:szCs w:val="24"/>
              </w:rPr>
            </w:pPr>
            <w:r w:rsidRPr="00B6768A">
              <w:rPr>
                <w:rFonts w:cs="Times New Roman"/>
                <w:szCs w:val="24"/>
              </w:rPr>
              <w:t>Cumulative Percent</w:t>
            </w:r>
          </w:p>
        </w:tc>
      </w:tr>
      <w:tr w:rsidR="00B6768A" w:rsidRPr="00B6768A" w:rsidTr="00B6768A">
        <w:trPr>
          <w:cantSplit/>
        </w:trPr>
        <w:tc>
          <w:tcPr>
            <w:tcW w:w="734" w:type="dxa"/>
            <w:vMerge w:val="restart"/>
            <w:tcBorders>
              <w:top w:val="single" w:sz="8" w:space="0" w:color="152935"/>
              <w:left w:val="nil"/>
              <w:bottom w:val="single" w:sz="8" w:space="0" w:color="152935"/>
              <w:right w:val="nil"/>
            </w:tcBorders>
            <w:shd w:val="clear" w:color="auto" w:fill="E0E0E0"/>
          </w:tcPr>
          <w:p w:rsidR="00B6768A" w:rsidRPr="00B6768A" w:rsidRDefault="00B6768A" w:rsidP="00B6768A">
            <w:pPr>
              <w:autoSpaceDE w:val="0"/>
              <w:autoSpaceDN w:val="0"/>
              <w:adjustRightInd w:val="0"/>
              <w:spacing w:after="0" w:line="320" w:lineRule="atLeast"/>
              <w:ind w:left="60" w:right="60"/>
              <w:jc w:val="left"/>
              <w:rPr>
                <w:rFonts w:cs="Times New Roman"/>
                <w:szCs w:val="24"/>
              </w:rPr>
            </w:pPr>
            <w:r w:rsidRPr="00B6768A">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B6768A" w:rsidRPr="00B6768A" w:rsidRDefault="00B6768A" w:rsidP="00B6768A">
            <w:pPr>
              <w:autoSpaceDE w:val="0"/>
              <w:autoSpaceDN w:val="0"/>
              <w:adjustRightInd w:val="0"/>
              <w:spacing w:after="0" w:line="320" w:lineRule="atLeast"/>
              <w:ind w:left="60" w:right="60"/>
              <w:jc w:val="left"/>
              <w:rPr>
                <w:rFonts w:cs="Times New Roman"/>
                <w:szCs w:val="24"/>
              </w:rPr>
            </w:pPr>
            <w:r w:rsidRPr="00B6768A">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8.3</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8.3</w:t>
            </w:r>
          </w:p>
        </w:tc>
        <w:tc>
          <w:tcPr>
            <w:tcW w:w="2160" w:type="dxa"/>
            <w:tcBorders>
              <w:top w:val="single" w:sz="8" w:space="0" w:color="152935"/>
              <w:left w:val="single" w:sz="8" w:space="0" w:color="E0E0E0"/>
              <w:bottom w:val="single" w:sz="8" w:space="0" w:color="AEAEAE"/>
              <w:right w:val="nil"/>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8.3</w:t>
            </w:r>
          </w:p>
        </w:tc>
      </w:tr>
      <w:tr w:rsidR="00B6768A" w:rsidRPr="00B6768A" w:rsidTr="00B6768A">
        <w:trPr>
          <w:cantSplit/>
        </w:trPr>
        <w:tc>
          <w:tcPr>
            <w:tcW w:w="734" w:type="dxa"/>
            <w:vMerge/>
            <w:tcBorders>
              <w:top w:val="single" w:sz="8" w:space="0" w:color="152935"/>
              <w:left w:val="nil"/>
              <w:bottom w:val="single" w:sz="8" w:space="0" w:color="152935"/>
              <w:right w:val="nil"/>
            </w:tcBorders>
            <w:shd w:val="clear" w:color="auto" w:fill="E0E0E0"/>
          </w:tcPr>
          <w:p w:rsidR="00B6768A" w:rsidRPr="00B6768A" w:rsidRDefault="00B6768A" w:rsidP="00B6768A">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6768A" w:rsidRPr="00B6768A" w:rsidRDefault="00B6768A" w:rsidP="00B6768A">
            <w:pPr>
              <w:autoSpaceDE w:val="0"/>
              <w:autoSpaceDN w:val="0"/>
              <w:adjustRightInd w:val="0"/>
              <w:spacing w:after="0" w:line="320" w:lineRule="atLeast"/>
              <w:ind w:left="60" w:right="60"/>
              <w:jc w:val="left"/>
              <w:rPr>
                <w:rFonts w:cs="Times New Roman"/>
                <w:szCs w:val="24"/>
              </w:rPr>
            </w:pPr>
            <w:r w:rsidRPr="00B6768A">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16.7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16.7</w:t>
            </w:r>
          </w:p>
        </w:tc>
        <w:tc>
          <w:tcPr>
            <w:tcW w:w="2160" w:type="dxa"/>
            <w:tcBorders>
              <w:top w:val="single" w:sz="8" w:space="0" w:color="AEAEAE"/>
              <w:left w:val="single" w:sz="8" w:space="0" w:color="E0E0E0"/>
              <w:bottom w:val="single" w:sz="8" w:space="0" w:color="AEAEAE"/>
              <w:right w:val="nil"/>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25.0</w:t>
            </w:r>
          </w:p>
        </w:tc>
      </w:tr>
      <w:tr w:rsidR="00B6768A" w:rsidRPr="00B6768A" w:rsidTr="00B6768A">
        <w:trPr>
          <w:cantSplit/>
        </w:trPr>
        <w:tc>
          <w:tcPr>
            <w:tcW w:w="734" w:type="dxa"/>
            <w:vMerge/>
            <w:tcBorders>
              <w:top w:val="single" w:sz="8" w:space="0" w:color="152935"/>
              <w:left w:val="nil"/>
              <w:bottom w:val="single" w:sz="8" w:space="0" w:color="152935"/>
              <w:right w:val="nil"/>
            </w:tcBorders>
            <w:shd w:val="clear" w:color="auto" w:fill="E0E0E0"/>
          </w:tcPr>
          <w:p w:rsidR="00B6768A" w:rsidRPr="00B6768A" w:rsidRDefault="00B6768A" w:rsidP="00B6768A">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6768A" w:rsidRPr="00B6768A" w:rsidRDefault="00B6768A" w:rsidP="00B6768A">
            <w:pPr>
              <w:autoSpaceDE w:val="0"/>
              <w:autoSpaceDN w:val="0"/>
              <w:adjustRightInd w:val="0"/>
              <w:spacing w:after="0" w:line="320" w:lineRule="atLeast"/>
              <w:ind w:left="60" w:right="60"/>
              <w:jc w:val="left"/>
              <w:rPr>
                <w:rFonts w:cs="Times New Roman"/>
                <w:szCs w:val="24"/>
              </w:rPr>
            </w:pPr>
            <w:r w:rsidRPr="00B6768A">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11.7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11.7</w:t>
            </w:r>
          </w:p>
        </w:tc>
        <w:tc>
          <w:tcPr>
            <w:tcW w:w="2160" w:type="dxa"/>
            <w:tcBorders>
              <w:top w:val="single" w:sz="8" w:space="0" w:color="AEAEAE"/>
              <w:left w:val="single" w:sz="8" w:space="0" w:color="E0E0E0"/>
              <w:bottom w:val="single" w:sz="8" w:space="0" w:color="AEAEAE"/>
              <w:right w:val="nil"/>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36.7</w:t>
            </w:r>
          </w:p>
        </w:tc>
      </w:tr>
      <w:tr w:rsidR="00B6768A" w:rsidRPr="00B6768A" w:rsidTr="00B6768A">
        <w:trPr>
          <w:cantSplit/>
        </w:trPr>
        <w:tc>
          <w:tcPr>
            <w:tcW w:w="734" w:type="dxa"/>
            <w:vMerge/>
            <w:tcBorders>
              <w:top w:val="single" w:sz="8" w:space="0" w:color="152935"/>
              <w:left w:val="nil"/>
              <w:bottom w:val="single" w:sz="8" w:space="0" w:color="152935"/>
              <w:right w:val="nil"/>
            </w:tcBorders>
            <w:shd w:val="clear" w:color="auto" w:fill="E0E0E0"/>
          </w:tcPr>
          <w:p w:rsidR="00B6768A" w:rsidRPr="00B6768A" w:rsidRDefault="00B6768A" w:rsidP="00B6768A">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6768A" w:rsidRPr="00B6768A" w:rsidRDefault="00B6768A" w:rsidP="00B6768A">
            <w:pPr>
              <w:autoSpaceDE w:val="0"/>
              <w:autoSpaceDN w:val="0"/>
              <w:adjustRightInd w:val="0"/>
              <w:spacing w:after="0" w:line="320" w:lineRule="atLeast"/>
              <w:ind w:left="60" w:right="60"/>
              <w:jc w:val="left"/>
              <w:rPr>
                <w:rFonts w:cs="Times New Roman"/>
                <w:szCs w:val="24"/>
              </w:rPr>
            </w:pPr>
            <w:r w:rsidRPr="00B6768A">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31.7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31.7</w:t>
            </w:r>
          </w:p>
        </w:tc>
        <w:tc>
          <w:tcPr>
            <w:tcW w:w="2160" w:type="dxa"/>
            <w:tcBorders>
              <w:top w:val="single" w:sz="8" w:space="0" w:color="AEAEAE"/>
              <w:left w:val="single" w:sz="8" w:space="0" w:color="E0E0E0"/>
              <w:bottom w:val="single" w:sz="8" w:space="0" w:color="AEAEAE"/>
              <w:right w:val="nil"/>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68.3</w:t>
            </w:r>
          </w:p>
        </w:tc>
      </w:tr>
      <w:tr w:rsidR="00B6768A" w:rsidRPr="00B6768A" w:rsidTr="00B6768A">
        <w:trPr>
          <w:cantSplit/>
        </w:trPr>
        <w:tc>
          <w:tcPr>
            <w:tcW w:w="734" w:type="dxa"/>
            <w:vMerge/>
            <w:tcBorders>
              <w:top w:val="single" w:sz="8" w:space="0" w:color="152935"/>
              <w:left w:val="nil"/>
              <w:bottom w:val="single" w:sz="8" w:space="0" w:color="152935"/>
              <w:right w:val="nil"/>
            </w:tcBorders>
            <w:shd w:val="clear" w:color="auto" w:fill="E0E0E0"/>
          </w:tcPr>
          <w:p w:rsidR="00B6768A" w:rsidRPr="00B6768A" w:rsidRDefault="00B6768A" w:rsidP="00B6768A">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6768A" w:rsidRPr="00B6768A" w:rsidRDefault="00B6768A" w:rsidP="00B6768A">
            <w:pPr>
              <w:autoSpaceDE w:val="0"/>
              <w:autoSpaceDN w:val="0"/>
              <w:adjustRightInd w:val="0"/>
              <w:spacing w:after="0" w:line="320" w:lineRule="atLeast"/>
              <w:ind w:left="60" w:right="60"/>
              <w:jc w:val="left"/>
              <w:rPr>
                <w:rFonts w:cs="Times New Roman"/>
                <w:szCs w:val="24"/>
              </w:rPr>
            </w:pPr>
            <w:r w:rsidRPr="00B6768A">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31.7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31.7</w:t>
            </w:r>
          </w:p>
        </w:tc>
        <w:tc>
          <w:tcPr>
            <w:tcW w:w="2160" w:type="dxa"/>
            <w:tcBorders>
              <w:top w:val="single" w:sz="8" w:space="0" w:color="AEAEAE"/>
              <w:left w:val="single" w:sz="8" w:space="0" w:color="E0E0E0"/>
              <w:bottom w:val="single" w:sz="8" w:space="0" w:color="AEAEAE"/>
              <w:right w:val="nil"/>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100.0</w:t>
            </w:r>
          </w:p>
        </w:tc>
      </w:tr>
      <w:tr w:rsidR="00B6768A" w:rsidRPr="00B6768A" w:rsidTr="00B6768A">
        <w:trPr>
          <w:cantSplit/>
        </w:trPr>
        <w:tc>
          <w:tcPr>
            <w:tcW w:w="734" w:type="dxa"/>
            <w:vMerge/>
            <w:tcBorders>
              <w:top w:val="single" w:sz="8" w:space="0" w:color="152935"/>
              <w:left w:val="nil"/>
              <w:bottom w:val="single" w:sz="8" w:space="0" w:color="152935"/>
              <w:right w:val="nil"/>
            </w:tcBorders>
            <w:shd w:val="clear" w:color="auto" w:fill="E0E0E0"/>
          </w:tcPr>
          <w:p w:rsidR="00B6768A" w:rsidRPr="00B6768A" w:rsidRDefault="00B6768A" w:rsidP="00B6768A">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B6768A" w:rsidRPr="00B6768A" w:rsidRDefault="00B6768A" w:rsidP="00B6768A">
            <w:pPr>
              <w:autoSpaceDE w:val="0"/>
              <w:autoSpaceDN w:val="0"/>
              <w:adjustRightInd w:val="0"/>
              <w:spacing w:after="0" w:line="320" w:lineRule="atLeast"/>
              <w:ind w:left="60" w:right="60"/>
              <w:jc w:val="left"/>
              <w:rPr>
                <w:rFonts w:cs="Times New Roman"/>
                <w:szCs w:val="24"/>
              </w:rPr>
            </w:pPr>
            <w:r w:rsidRPr="00B6768A">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B6768A" w:rsidRPr="00B6768A" w:rsidRDefault="00B6768A" w:rsidP="00B6768A">
            <w:pPr>
              <w:autoSpaceDE w:val="0"/>
              <w:autoSpaceDN w:val="0"/>
              <w:adjustRightInd w:val="0"/>
              <w:spacing w:after="0" w:line="320" w:lineRule="atLeast"/>
              <w:ind w:left="60" w:right="60"/>
              <w:jc w:val="right"/>
              <w:rPr>
                <w:rFonts w:cs="Times New Roman"/>
                <w:szCs w:val="24"/>
              </w:rPr>
            </w:pPr>
            <w:r w:rsidRPr="00B6768A">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B6768A" w:rsidRPr="00B6768A" w:rsidRDefault="00B6768A" w:rsidP="00B6768A">
            <w:pPr>
              <w:autoSpaceDE w:val="0"/>
              <w:autoSpaceDN w:val="0"/>
              <w:adjustRightInd w:val="0"/>
              <w:spacing w:after="0" w:line="240" w:lineRule="auto"/>
              <w:jc w:val="left"/>
              <w:rPr>
                <w:rFonts w:cs="Times New Roman"/>
                <w:szCs w:val="24"/>
              </w:rPr>
            </w:pPr>
          </w:p>
        </w:tc>
      </w:tr>
    </w:tbl>
    <w:p w:rsidR="00B6768A" w:rsidRPr="00351D3D" w:rsidRDefault="00B6768A" w:rsidP="00B6768A">
      <w:pPr>
        <w:rPr>
          <w:b/>
        </w:rPr>
      </w:pPr>
      <w:r w:rsidRPr="00351D3D">
        <w:rPr>
          <w:b/>
        </w:rPr>
        <w:t>Source: Primary data (2019)</w:t>
      </w:r>
    </w:p>
    <w:p w:rsidR="00B6768A" w:rsidRPr="00B6768A" w:rsidRDefault="00745850" w:rsidP="00B6768A">
      <w:r>
        <w:t xml:space="preserve">The results in table 5.9 indicate that 8.3% strongly disagreed, 16.7% disagreed, 11.7% were not sure, 31.7% agreed while 31.7% strongly agreed to the statement. The question had a combined response of </w:t>
      </w:r>
      <w:r w:rsidR="00A2146C">
        <w:t xml:space="preserve">63.4% generally </w:t>
      </w:r>
      <w:r w:rsidR="00592F47">
        <w:t>agreed;</w:t>
      </w:r>
      <w:r w:rsidR="00A2146C">
        <w:t xml:space="preserve"> this can be implied to mean that </w:t>
      </w:r>
      <w:r w:rsidR="0072216F">
        <w:t xml:space="preserve">the company’s multiple locations or business units identify the significant accounts and disclosures and their relevant assertions based on the consolidated financial statements. </w:t>
      </w:r>
    </w:p>
    <w:p w:rsidR="00481E75" w:rsidRDefault="00481E75" w:rsidP="00481E75">
      <w:r>
        <w:t>During one of the interview session, it was revealed that;</w:t>
      </w:r>
    </w:p>
    <w:p w:rsidR="00481E75" w:rsidRPr="00F54698" w:rsidRDefault="00481E75" w:rsidP="00481E75">
      <w:pPr>
        <w:ind w:left="720"/>
        <w:rPr>
          <w:rFonts w:eastAsia="Times New Roman"/>
          <w:i/>
        </w:rPr>
      </w:pPr>
      <w:r w:rsidRPr="00F54698">
        <w:rPr>
          <w:rFonts w:eastAsia="Times New Roman"/>
          <w:i/>
        </w:rPr>
        <w:t xml:space="preserve">‘The </w:t>
      </w:r>
      <w:r>
        <w:rPr>
          <w:rFonts w:eastAsia="Times New Roman"/>
          <w:i/>
        </w:rPr>
        <w:t xml:space="preserve">internal control </w:t>
      </w:r>
      <w:r w:rsidRPr="00F54698">
        <w:rPr>
          <w:rFonts w:eastAsia="Times New Roman"/>
          <w:i/>
        </w:rPr>
        <w:t>system</w:t>
      </w:r>
      <w:r>
        <w:rPr>
          <w:rFonts w:eastAsia="Times New Roman"/>
          <w:i/>
        </w:rPr>
        <w:t xml:space="preserve"> at </w:t>
      </w:r>
      <w:r w:rsidRPr="00481E75">
        <w:rPr>
          <w:rFonts w:cs="Times New Roman"/>
          <w:i/>
          <w:color w:val="000000" w:themeColor="text1"/>
          <w:szCs w:val="24"/>
        </w:rPr>
        <w:t>Biomedics products limited</w:t>
      </w:r>
      <w:r w:rsidRPr="00F54698">
        <w:rPr>
          <w:rFonts w:eastAsia="Times New Roman"/>
          <w:i/>
        </w:rPr>
        <w:t xml:space="preserve"> instantly electronically sends back to office via wireless technology our engineers written worksheets in ‘real time’ digitally, this enables us to operate a paperless office system whilst ensuring our customers receive the</w:t>
      </w:r>
      <w:r w:rsidR="00EB109D">
        <w:rPr>
          <w:rFonts w:eastAsia="Times New Roman"/>
          <w:i/>
        </w:rPr>
        <w:t>ir completed written worksheets</w:t>
      </w:r>
      <w:r w:rsidRPr="00F54698">
        <w:rPr>
          <w:rFonts w:eastAsia="Times New Roman"/>
          <w:i/>
        </w:rPr>
        <w:t>”.</w:t>
      </w:r>
    </w:p>
    <w:p w:rsidR="00CC4BC8" w:rsidRDefault="00CC4BC8" w:rsidP="0088505A"/>
    <w:p w:rsidR="000F207B" w:rsidRDefault="000F207B" w:rsidP="0088505A"/>
    <w:p w:rsidR="000F207B" w:rsidRDefault="000F207B" w:rsidP="0088505A"/>
    <w:p w:rsidR="000F207B" w:rsidRDefault="000F207B" w:rsidP="0088505A"/>
    <w:p w:rsidR="000F207B" w:rsidRDefault="000F207B" w:rsidP="000F207B">
      <w:pPr>
        <w:pStyle w:val="Heading1"/>
        <w:jc w:val="center"/>
      </w:pPr>
      <w:bookmarkStart w:id="238" w:name="_Toc20998917"/>
      <w:r>
        <w:lastRenderedPageBreak/>
        <w:t>CHAPTER SIX</w:t>
      </w:r>
      <w:bookmarkEnd w:id="238"/>
    </w:p>
    <w:p w:rsidR="000F207B" w:rsidRDefault="00602663" w:rsidP="000F207B">
      <w:pPr>
        <w:pStyle w:val="Heading1"/>
        <w:jc w:val="center"/>
      </w:pPr>
      <w:bookmarkStart w:id="239" w:name="_Toc20998918"/>
      <w:r>
        <w:rPr>
          <w:rFonts w:cs="Times New Roman"/>
          <w:color w:val="000000" w:themeColor="text1"/>
          <w:szCs w:val="24"/>
        </w:rPr>
        <w:t xml:space="preserve">INTERNAL AUDITING </w:t>
      </w:r>
      <w:r w:rsidR="000F207B">
        <w:rPr>
          <w:rFonts w:cs="Times New Roman"/>
          <w:color w:val="000000" w:themeColor="text1"/>
          <w:szCs w:val="24"/>
        </w:rPr>
        <w:t>AND VALUE FOR MONEY</w:t>
      </w:r>
      <w:bookmarkEnd w:id="239"/>
    </w:p>
    <w:p w:rsidR="000F207B" w:rsidRDefault="007F620E" w:rsidP="00261801">
      <w:pPr>
        <w:pStyle w:val="Heading1"/>
      </w:pPr>
      <w:bookmarkStart w:id="240" w:name="_Toc20998919"/>
      <w:r>
        <w:t>Introduction</w:t>
      </w:r>
      <w:bookmarkEnd w:id="240"/>
    </w:p>
    <w:p w:rsidR="00956092" w:rsidRPr="007E2EAE" w:rsidRDefault="00956092" w:rsidP="00956092">
      <w:pPr>
        <w:rPr>
          <w:rStyle w:val="HTMLCite"/>
          <w:i w:val="0"/>
          <w:iCs w:val="0"/>
        </w:rPr>
      </w:pPr>
      <w:r>
        <w:t xml:space="preserve">This chapter deals with the third objective of the study; </w:t>
      </w:r>
      <w:r w:rsidRPr="00D24F0D">
        <w:rPr>
          <w:rFonts w:cs="Times New Roman"/>
          <w:color w:val="000000" w:themeColor="text1"/>
          <w:szCs w:val="24"/>
        </w:rPr>
        <w:t xml:space="preserve">to </w:t>
      </w:r>
      <w:r w:rsidR="000D7783">
        <w:rPr>
          <w:rFonts w:cs="Times New Roman"/>
          <w:color w:val="000000" w:themeColor="text1"/>
          <w:szCs w:val="24"/>
        </w:rPr>
        <w:t>assess</w:t>
      </w:r>
      <w:r w:rsidRPr="00D24F0D">
        <w:rPr>
          <w:rFonts w:cs="Times New Roman"/>
          <w:color w:val="000000" w:themeColor="text1"/>
          <w:szCs w:val="24"/>
        </w:rPr>
        <w:t xml:space="preserve"> how</w:t>
      </w:r>
      <w:r w:rsidR="000D7783" w:rsidRPr="00D24F0D">
        <w:rPr>
          <w:rFonts w:cs="Times New Roman"/>
          <w:color w:val="000000" w:themeColor="text1"/>
          <w:szCs w:val="24"/>
        </w:rPr>
        <w:t xml:space="preserve"> m</w:t>
      </w:r>
      <w:r w:rsidR="00602663" w:rsidRPr="00602663">
        <w:rPr>
          <w:rFonts w:cs="Times New Roman"/>
          <w:color w:val="000000" w:themeColor="text1"/>
          <w:szCs w:val="24"/>
        </w:rPr>
        <w:t xml:space="preserve"> </w:t>
      </w:r>
      <w:r w:rsidR="00602663">
        <w:rPr>
          <w:rFonts w:cs="Times New Roman"/>
          <w:color w:val="000000" w:themeColor="text1"/>
          <w:szCs w:val="24"/>
        </w:rPr>
        <w:t>internal auditing</w:t>
      </w:r>
      <w:r w:rsidR="000D7783" w:rsidRPr="00D24F0D">
        <w:rPr>
          <w:rFonts w:cs="Times New Roman"/>
          <w:color w:val="000000" w:themeColor="text1"/>
          <w:szCs w:val="24"/>
        </w:rPr>
        <w:t xml:space="preserve"> </w:t>
      </w:r>
      <w:r w:rsidR="00602663">
        <w:rPr>
          <w:rFonts w:cs="Times New Roman"/>
          <w:color w:val="000000" w:themeColor="text1"/>
          <w:szCs w:val="24"/>
        </w:rPr>
        <w:t>ensures</w:t>
      </w:r>
      <w:r w:rsidR="000D7783">
        <w:rPr>
          <w:rFonts w:cs="Times New Roman"/>
          <w:color w:val="000000" w:themeColor="text1"/>
          <w:szCs w:val="24"/>
        </w:rPr>
        <w:t xml:space="preserve"> value for money</w:t>
      </w:r>
      <w:r w:rsidR="000D7783" w:rsidRPr="00D24F0D">
        <w:rPr>
          <w:rFonts w:cs="Times New Roman"/>
          <w:color w:val="000000" w:themeColor="text1"/>
          <w:szCs w:val="24"/>
        </w:rPr>
        <w:t xml:space="preserve"> in Biomedics products limited</w:t>
      </w:r>
      <w:r w:rsidRPr="00216825">
        <w:rPr>
          <w:rStyle w:val="HTMLCite"/>
        </w:rPr>
        <w:t>.</w:t>
      </w:r>
      <w:r w:rsidR="00602663">
        <w:rPr>
          <w:rStyle w:val="HTMLCite"/>
        </w:rPr>
        <w:t xml:space="preserve"> </w:t>
      </w:r>
      <w:r w:rsidRPr="00BB726F">
        <w:rPr>
          <w:rStyle w:val="HTMLCite"/>
          <w:i w:val="0"/>
        </w:rPr>
        <w:t xml:space="preserve">It aims at examining the situation at </w:t>
      </w:r>
      <w:r w:rsidRPr="00D24F0D">
        <w:rPr>
          <w:rFonts w:cs="Times New Roman"/>
          <w:color w:val="000000" w:themeColor="text1"/>
          <w:szCs w:val="24"/>
        </w:rPr>
        <w:t>Biomedics products limited</w:t>
      </w:r>
      <w:r w:rsidRPr="00BB726F">
        <w:rPr>
          <w:rStyle w:val="HTMLCite"/>
          <w:i w:val="0"/>
        </w:rPr>
        <w:t xml:space="preserve"> with the intention of establishing whether </w:t>
      </w:r>
      <w:r w:rsidR="00602663">
        <w:rPr>
          <w:rFonts w:cs="Times New Roman"/>
          <w:color w:val="000000" w:themeColor="text1"/>
          <w:szCs w:val="24"/>
        </w:rPr>
        <w:t xml:space="preserve">internal auditing </w:t>
      </w:r>
      <w:r w:rsidRPr="00BB726F">
        <w:rPr>
          <w:rStyle w:val="HTMLCite"/>
          <w:i w:val="0"/>
        </w:rPr>
        <w:t xml:space="preserve">has </w:t>
      </w:r>
      <w:r w:rsidR="0006208A">
        <w:rPr>
          <w:rStyle w:val="HTMLCite"/>
          <w:i w:val="0"/>
        </w:rPr>
        <w:t>enhanced</w:t>
      </w:r>
      <w:r w:rsidRPr="00BB726F">
        <w:rPr>
          <w:rStyle w:val="HTMLCite"/>
          <w:i w:val="0"/>
        </w:rPr>
        <w:t xml:space="preserve"> on </w:t>
      </w:r>
      <w:r w:rsidR="0006208A">
        <w:rPr>
          <w:rFonts w:cs="Times New Roman"/>
          <w:color w:val="000000" w:themeColor="text1"/>
          <w:szCs w:val="24"/>
        </w:rPr>
        <w:t>value for money</w:t>
      </w:r>
      <w:r w:rsidRPr="00BB726F">
        <w:rPr>
          <w:rStyle w:val="HTMLCite"/>
          <w:i w:val="0"/>
        </w:rPr>
        <w:t>.</w:t>
      </w:r>
    </w:p>
    <w:p w:rsidR="00956092" w:rsidRDefault="004C504B" w:rsidP="004C504B">
      <w:pPr>
        <w:rPr>
          <w:rStyle w:val="e24kjd"/>
          <w:b/>
          <w:bCs/>
        </w:rPr>
      </w:pPr>
      <w:r>
        <w:t>Value for money (VFM) is derived from the optimal balance of benefits and costs on the basis of total cost of ownership. The nature of public procurement is such that it involves discretionary decision-taking on behalf of government at all levels. Value for money is therefore not a choice of goods or services which is based on the lowest bid price but a choice based on the whole life costs of the project or service.</w:t>
      </w:r>
    </w:p>
    <w:p w:rsidR="00956092" w:rsidRDefault="004C504B" w:rsidP="0088505A">
      <w:pPr>
        <w:rPr>
          <w:rStyle w:val="e24kjd"/>
          <w:b/>
          <w:bCs/>
        </w:rPr>
      </w:pPr>
      <w:r>
        <w:t>Value for money is derived from the optimal balance of benefits and costs on the basis of total cost of ownership. As such, value for money does not necessarily mean that a tender must be awarded to the lowest tenderer (Civil Service College, 2010). Value for money in public procurement is achieved through pursuing the lowest whole of life cost, clearly defining relevant benefits and delivering on time. Preventing waste and fostering competition, transparency and accountability during the tendering process are key conditions to achieving value for money.</w:t>
      </w:r>
    </w:p>
    <w:p w:rsidR="00F94D27" w:rsidRDefault="00F94D27" w:rsidP="00F94D27">
      <w:r w:rsidRPr="00FE1B68">
        <w:t xml:space="preserve">In an attempt to explore whether </w:t>
      </w:r>
      <w:r w:rsidRPr="00D24F0D">
        <w:rPr>
          <w:rFonts w:cs="Times New Roman"/>
          <w:color w:val="000000" w:themeColor="text1"/>
          <w:szCs w:val="24"/>
        </w:rPr>
        <w:t>Biomedics products Limited</w:t>
      </w:r>
      <w:r>
        <w:rPr>
          <w:rFonts w:cs="Times New Roman"/>
          <w:color w:val="000000" w:themeColor="text1"/>
          <w:szCs w:val="24"/>
        </w:rPr>
        <w:t xml:space="preserve">’s </w:t>
      </w:r>
      <w:r w:rsidRPr="00D24F0D">
        <w:rPr>
          <w:rFonts w:cs="Times New Roman"/>
          <w:color w:val="000000" w:themeColor="text1"/>
          <w:szCs w:val="24"/>
        </w:rPr>
        <w:t>monitoring and control activities</w:t>
      </w:r>
      <w:r>
        <w:t xml:space="preserve"> enhances value for money</w:t>
      </w:r>
      <w:r w:rsidRPr="00FE1B68">
        <w:t>, respondents were asked the following questions and responses are presented in the following tables.</w:t>
      </w:r>
    </w:p>
    <w:p w:rsidR="00D54344" w:rsidRDefault="00D54344" w:rsidP="00D54344">
      <w:pPr>
        <w:pStyle w:val="Heading1"/>
      </w:pPr>
      <w:bookmarkStart w:id="241" w:name="_Toc20998920"/>
      <w:r>
        <w:lastRenderedPageBreak/>
        <w:t>Systems of approval and authorisation are complied with</w:t>
      </w:r>
      <w:bookmarkEnd w:id="241"/>
    </w:p>
    <w:p w:rsidR="00D54344" w:rsidRPr="00D54344" w:rsidRDefault="00D54344" w:rsidP="00D54344">
      <w:r>
        <w:t>Respondents were also asked whether the systems of approval and authorisation are complied with. Results to the question are highlighted in table 6.1</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710"/>
        <w:gridCol w:w="2250"/>
      </w:tblGrid>
      <w:tr w:rsidR="00D54344" w:rsidRPr="00D54344" w:rsidTr="00743D84">
        <w:trPr>
          <w:cantSplit/>
        </w:trPr>
        <w:tc>
          <w:tcPr>
            <w:tcW w:w="8910" w:type="dxa"/>
            <w:gridSpan w:val="6"/>
            <w:tcBorders>
              <w:top w:val="nil"/>
              <w:left w:val="nil"/>
              <w:bottom w:val="nil"/>
              <w:right w:val="nil"/>
            </w:tcBorders>
            <w:shd w:val="clear" w:color="auto" w:fill="FFFFFF"/>
            <w:vAlign w:val="center"/>
          </w:tcPr>
          <w:p w:rsidR="00D54344" w:rsidRPr="00D54344" w:rsidRDefault="00743D84" w:rsidP="00743D84">
            <w:pPr>
              <w:pStyle w:val="Heading1"/>
            </w:pPr>
            <w:bookmarkStart w:id="242" w:name="_Toc15727722"/>
            <w:bookmarkStart w:id="243" w:name="_Toc16587771"/>
            <w:bookmarkStart w:id="244" w:name="_Toc19118347"/>
            <w:bookmarkStart w:id="245" w:name="_Toc20998921"/>
            <w:r>
              <w:t xml:space="preserve">Table 6.1: </w:t>
            </w:r>
            <w:r w:rsidR="00D54344" w:rsidRPr="00D54344">
              <w:t>Systems of approval and authorization are complied with</w:t>
            </w:r>
            <w:bookmarkEnd w:id="242"/>
            <w:bookmarkEnd w:id="243"/>
            <w:bookmarkEnd w:id="244"/>
            <w:bookmarkEnd w:id="245"/>
          </w:p>
        </w:tc>
      </w:tr>
      <w:tr w:rsidR="00D54344" w:rsidRPr="00D54344" w:rsidTr="00743D84">
        <w:trPr>
          <w:cantSplit/>
        </w:trPr>
        <w:tc>
          <w:tcPr>
            <w:tcW w:w="2700" w:type="dxa"/>
            <w:gridSpan w:val="2"/>
            <w:tcBorders>
              <w:top w:val="nil"/>
              <w:left w:val="nil"/>
              <w:bottom w:val="single" w:sz="8" w:space="0" w:color="152935"/>
              <w:right w:val="nil"/>
            </w:tcBorders>
            <w:shd w:val="clear" w:color="auto" w:fill="FFFFFF"/>
            <w:vAlign w:val="bottom"/>
          </w:tcPr>
          <w:p w:rsidR="00D54344" w:rsidRPr="00D54344" w:rsidRDefault="00D54344" w:rsidP="00D54344">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D54344" w:rsidRPr="00D54344" w:rsidRDefault="00D54344" w:rsidP="00D54344">
            <w:pPr>
              <w:autoSpaceDE w:val="0"/>
              <w:autoSpaceDN w:val="0"/>
              <w:adjustRightInd w:val="0"/>
              <w:spacing w:after="0" w:line="320" w:lineRule="atLeast"/>
              <w:ind w:left="60" w:right="60"/>
              <w:jc w:val="center"/>
              <w:rPr>
                <w:rFonts w:cs="Times New Roman"/>
                <w:szCs w:val="24"/>
              </w:rPr>
            </w:pPr>
            <w:r w:rsidRPr="00D54344">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D54344" w:rsidRPr="00D54344" w:rsidRDefault="00D54344" w:rsidP="00D54344">
            <w:pPr>
              <w:autoSpaceDE w:val="0"/>
              <w:autoSpaceDN w:val="0"/>
              <w:adjustRightInd w:val="0"/>
              <w:spacing w:after="0" w:line="320" w:lineRule="atLeast"/>
              <w:ind w:left="60" w:right="60"/>
              <w:jc w:val="center"/>
              <w:rPr>
                <w:rFonts w:cs="Times New Roman"/>
                <w:szCs w:val="24"/>
              </w:rPr>
            </w:pPr>
            <w:r w:rsidRPr="00D54344">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D54344" w:rsidRPr="00D54344" w:rsidRDefault="00D54344" w:rsidP="00D54344">
            <w:pPr>
              <w:autoSpaceDE w:val="0"/>
              <w:autoSpaceDN w:val="0"/>
              <w:adjustRightInd w:val="0"/>
              <w:spacing w:after="0" w:line="320" w:lineRule="atLeast"/>
              <w:ind w:left="60" w:right="60"/>
              <w:jc w:val="center"/>
              <w:rPr>
                <w:rFonts w:cs="Times New Roman"/>
                <w:szCs w:val="24"/>
              </w:rPr>
            </w:pPr>
            <w:r w:rsidRPr="00D54344">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D54344" w:rsidRPr="00D54344" w:rsidRDefault="00D54344" w:rsidP="00D54344">
            <w:pPr>
              <w:autoSpaceDE w:val="0"/>
              <w:autoSpaceDN w:val="0"/>
              <w:adjustRightInd w:val="0"/>
              <w:spacing w:after="0" w:line="320" w:lineRule="atLeast"/>
              <w:ind w:left="60" w:right="60"/>
              <w:jc w:val="center"/>
              <w:rPr>
                <w:rFonts w:cs="Times New Roman"/>
                <w:szCs w:val="24"/>
              </w:rPr>
            </w:pPr>
            <w:r w:rsidRPr="00D54344">
              <w:rPr>
                <w:rFonts w:cs="Times New Roman"/>
                <w:szCs w:val="24"/>
              </w:rPr>
              <w:t>Cumulative Percent</w:t>
            </w:r>
          </w:p>
        </w:tc>
      </w:tr>
      <w:tr w:rsidR="00D54344" w:rsidRPr="00D54344" w:rsidTr="00743D84">
        <w:trPr>
          <w:cantSplit/>
        </w:trPr>
        <w:tc>
          <w:tcPr>
            <w:tcW w:w="734" w:type="dxa"/>
            <w:vMerge w:val="restart"/>
            <w:tcBorders>
              <w:top w:val="single" w:sz="8" w:space="0" w:color="152935"/>
              <w:left w:val="nil"/>
              <w:bottom w:val="single" w:sz="8" w:space="0" w:color="152935"/>
              <w:right w:val="nil"/>
            </w:tcBorders>
            <w:shd w:val="clear" w:color="auto" w:fill="E0E0E0"/>
          </w:tcPr>
          <w:p w:rsidR="00D54344" w:rsidRPr="00D54344" w:rsidRDefault="00D54344" w:rsidP="00D54344">
            <w:pPr>
              <w:autoSpaceDE w:val="0"/>
              <w:autoSpaceDN w:val="0"/>
              <w:adjustRightInd w:val="0"/>
              <w:spacing w:after="0" w:line="320" w:lineRule="atLeast"/>
              <w:ind w:left="60" w:right="60"/>
              <w:jc w:val="left"/>
              <w:rPr>
                <w:rFonts w:cs="Times New Roman"/>
                <w:szCs w:val="24"/>
              </w:rPr>
            </w:pPr>
            <w:r w:rsidRPr="00D54344">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D54344" w:rsidRPr="00D54344" w:rsidRDefault="00D54344" w:rsidP="00D54344">
            <w:pPr>
              <w:autoSpaceDE w:val="0"/>
              <w:autoSpaceDN w:val="0"/>
              <w:adjustRightInd w:val="0"/>
              <w:spacing w:after="0" w:line="320" w:lineRule="atLeast"/>
              <w:ind w:left="60" w:right="60"/>
              <w:jc w:val="left"/>
              <w:rPr>
                <w:rFonts w:cs="Times New Roman"/>
                <w:szCs w:val="24"/>
              </w:rPr>
            </w:pPr>
            <w:r w:rsidRPr="00D54344">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8</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13.3</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13.3</w:t>
            </w:r>
          </w:p>
        </w:tc>
        <w:tc>
          <w:tcPr>
            <w:tcW w:w="2250" w:type="dxa"/>
            <w:tcBorders>
              <w:top w:val="single" w:sz="8" w:space="0" w:color="152935"/>
              <w:left w:val="single" w:sz="8" w:space="0" w:color="E0E0E0"/>
              <w:bottom w:val="single" w:sz="8" w:space="0" w:color="AEAEAE"/>
              <w:right w:val="nil"/>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13.3</w:t>
            </w:r>
          </w:p>
        </w:tc>
      </w:tr>
      <w:tr w:rsidR="00D54344" w:rsidRPr="00D54344" w:rsidTr="00743D84">
        <w:trPr>
          <w:cantSplit/>
        </w:trPr>
        <w:tc>
          <w:tcPr>
            <w:tcW w:w="734" w:type="dxa"/>
            <w:vMerge/>
            <w:tcBorders>
              <w:top w:val="single" w:sz="8" w:space="0" w:color="152935"/>
              <w:left w:val="nil"/>
              <w:bottom w:val="single" w:sz="8" w:space="0" w:color="152935"/>
              <w:right w:val="nil"/>
            </w:tcBorders>
            <w:shd w:val="clear" w:color="auto" w:fill="E0E0E0"/>
          </w:tcPr>
          <w:p w:rsidR="00D54344" w:rsidRPr="00D54344" w:rsidRDefault="00D54344" w:rsidP="00D5434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D54344" w:rsidRPr="00D54344" w:rsidRDefault="00D54344" w:rsidP="00D54344">
            <w:pPr>
              <w:autoSpaceDE w:val="0"/>
              <w:autoSpaceDN w:val="0"/>
              <w:adjustRightInd w:val="0"/>
              <w:spacing w:after="0" w:line="320" w:lineRule="atLeast"/>
              <w:ind w:left="60" w:right="60"/>
              <w:jc w:val="left"/>
              <w:rPr>
                <w:rFonts w:cs="Times New Roman"/>
                <w:szCs w:val="24"/>
              </w:rPr>
            </w:pPr>
            <w:r w:rsidRPr="00D54344">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16.7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16.7</w:t>
            </w:r>
          </w:p>
        </w:tc>
        <w:tc>
          <w:tcPr>
            <w:tcW w:w="2250" w:type="dxa"/>
            <w:tcBorders>
              <w:top w:val="single" w:sz="8" w:space="0" w:color="AEAEAE"/>
              <w:left w:val="single" w:sz="8" w:space="0" w:color="E0E0E0"/>
              <w:bottom w:val="single" w:sz="8" w:space="0" w:color="AEAEAE"/>
              <w:right w:val="nil"/>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30.0</w:t>
            </w:r>
          </w:p>
        </w:tc>
      </w:tr>
      <w:tr w:rsidR="00D54344" w:rsidRPr="00D54344" w:rsidTr="00743D84">
        <w:trPr>
          <w:cantSplit/>
        </w:trPr>
        <w:tc>
          <w:tcPr>
            <w:tcW w:w="734" w:type="dxa"/>
            <w:vMerge/>
            <w:tcBorders>
              <w:top w:val="single" w:sz="8" w:space="0" w:color="152935"/>
              <w:left w:val="nil"/>
              <w:bottom w:val="single" w:sz="8" w:space="0" w:color="152935"/>
              <w:right w:val="nil"/>
            </w:tcBorders>
            <w:shd w:val="clear" w:color="auto" w:fill="E0E0E0"/>
          </w:tcPr>
          <w:p w:rsidR="00D54344" w:rsidRPr="00D54344" w:rsidRDefault="00D54344" w:rsidP="00D5434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D54344" w:rsidRPr="00D54344" w:rsidRDefault="00D54344" w:rsidP="00D54344">
            <w:pPr>
              <w:autoSpaceDE w:val="0"/>
              <w:autoSpaceDN w:val="0"/>
              <w:adjustRightInd w:val="0"/>
              <w:spacing w:after="0" w:line="320" w:lineRule="atLeast"/>
              <w:ind w:left="60" w:right="60"/>
              <w:jc w:val="left"/>
              <w:rPr>
                <w:rFonts w:cs="Times New Roman"/>
                <w:szCs w:val="24"/>
              </w:rPr>
            </w:pPr>
            <w:r w:rsidRPr="00D54344">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15.0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15.0</w:t>
            </w:r>
          </w:p>
        </w:tc>
        <w:tc>
          <w:tcPr>
            <w:tcW w:w="2250" w:type="dxa"/>
            <w:tcBorders>
              <w:top w:val="single" w:sz="8" w:space="0" w:color="AEAEAE"/>
              <w:left w:val="single" w:sz="8" w:space="0" w:color="E0E0E0"/>
              <w:bottom w:val="single" w:sz="8" w:space="0" w:color="AEAEAE"/>
              <w:right w:val="nil"/>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45.0</w:t>
            </w:r>
          </w:p>
        </w:tc>
      </w:tr>
      <w:tr w:rsidR="00D54344" w:rsidRPr="00D54344" w:rsidTr="00743D84">
        <w:trPr>
          <w:cantSplit/>
        </w:trPr>
        <w:tc>
          <w:tcPr>
            <w:tcW w:w="734" w:type="dxa"/>
            <w:vMerge/>
            <w:tcBorders>
              <w:top w:val="single" w:sz="8" w:space="0" w:color="152935"/>
              <w:left w:val="nil"/>
              <w:bottom w:val="single" w:sz="8" w:space="0" w:color="152935"/>
              <w:right w:val="nil"/>
            </w:tcBorders>
            <w:shd w:val="clear" w:color="auto" w:fill="E0E0E0"/>
          </w:tcPr>
          <w:p w:rsidR="00D54344" w:rsidRPr="00D54344" w:rsidRDefault="00D54344" w:rsidP="00D5434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D54344" w:rsidRPr="00D54344" w:rsidRDefault="00D54344" w:rsidP="00D54344">
            <w:pPr>
              <w:autoSpaceDE w:val="0"/>
              <w:autoSpaceDN w:val="0"/>
              <w:adjustRightInd w:val="0"/>
              <w:spacing w:after="0" w:line="320" w:lineRule="atLeast"/>
              <w:ind w:left="60" w:right="60"/>
              <w:jc w:val="left"/>
              <w:rPr>
                <w:rFonts w:cs="Times New Roman"/>
                <w:szCs w:val="24"/>
              </w:rPr>
            </w:pPr>
            <w:r w:rsidRPr="00D54344">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35.0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35.0</w:t>
            </w:r>
          </w:p>
        </w:tc>
        <w:tc>
          <w:tcPr>
            <w:tcW w:w="2250" w:type="dxa"/>
            <w:tcBorders>
              <w:top w:val="single" w:sz="8" w:space="0" w:color="AEAEAE"/>
              <w:left w:val="single" w:sz="8" w:space="0" w:color="E0E0E0"/>
              <w:bottom w:val="single" w:sz="8" w:space="0" w:color="AEAEAE"/>
              <w:right w:val="nil"/>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80.0</w:t>
            </w:r>
          </w:p>
        </w:tc>
      </w:tr>
      <w:tr w:rsidR="00D54344" w:rsidRPr="00D54344" w:rsidTr="00743D84">
        <w:trPr>
          <w:cantSplit/>
        </w:trPr>
        <w:tc>
          <w:tcPr>
            <w:tcW w:w="734" w:type="dxa"/>
            <w:vMerge/>
            <w:tcBorders>
              <w:top w:val="single" w:sz="8" w:space="0" w:color="152935"/>
              <w:left w:val="nil"/>
              <w:bottom w:val="single" w:sz="8" w:space="0" w:color="152935"/>
              <w:right w:val="nil"/>
            </w:tcBorders>
            <w:shd w:val="clear" w:color="auto" w:fill="E0E0E0"/>
          </w:tcPr>
          <w:p w:rsidR="00D54344" w:rsidRPr="00D54344" w:rsidRDefault="00D54344" w:rsidP="00D5434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D54344" w:rsidRPr="00D54344" w:rsidRDefault="00D54344" w:rsidP="00D54344">
            <w:pPr>
              <w:autoSpaceDE w:val="0"/>
              <w:autoSpaceDN w:val="0"/>
              <w:adjustRightInd w:val="0"/>
              <w:spacing w:after="0" w:line="320" w:lineRule="atLeast"/>
              <w:ind w:left="60" w:right="60"/>
              <w:jc w:val="left"/>
              <w:rPr>
                <w:rFonts w:cs="Times New Roman"/>
                <w:szCs w:val="24"/>
              </w:rPr>
            </w:pPr>
            <w:r w:rsidRPr="00D54344">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20.0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20.0</w:t>
            </w:r>
          </w:p>
        </w:tc>
        <w:tc>
          <w:tcPr>
            <w:tcW w:w="2250" w:type="dxa"/>
            <w:tcBorders>
              <w:top w:val="single" w:sz="8" w:space="0" w:color="AEAEAE"/>
              <w:left w:val="single" w:sz="8" w:space="0" w:color="E0E0E0"/>
              <w:bottom w:val="single" w:sz="8" w:space="0" w:color="AEAEAE"/>
              <w:right w:val="nil"/>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100.0</w:t>
            </w:r>
          </w:p>
        </w:tc>
      </w:tr>
      <w:tr w:rsidR="00D54344" w:rsidRPr="00D54344" w:rsidTr="00743D84">
        <w:trPr>
          <w:cantSplit/>
        </w:trPr>
        <w:tc>
          <w:tcPr>
            <w:tcW w:w="734" w:type="dxa"/>
            <w:vMerge/>
            <w:tcBorders>
              <w:top w:val="single" w:sz="8" w:space="0" w:color="152935"/>
              <w:left w:val="nil"/>
              <w:bottom w:val="single" w:sz="8" w:space="0" w:color="152935"/>
              <w:right w:val="nil"/>
            </w:tcBorders>
            <w:shd w:val="clear" w:color="auto" w:fill="E0E0E0"/>
          </w:tcPr>
          <w:p w:rsidR="00D54344" w:rsidRPr="00D54344" w:rsidRDefault="00D54344" w:rsidP="00D5434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D54344" w:rsidRPr="00D54344" w:rsidRDefault="00D54344" w:rsidP="00D54344">
            <w:pPr>
              <w:autoSpaceDE w:val="0"/>
              <w:autoSpaceDN w:val="0"/>
              <w:adjustRightInd w:val="0"/>
              <w:spacing w:after="0" w:line="320" w:lineRule="atLeast"/>
              <w:ind w:left="60" w:right="60"/>
              <w:jc w:val="left"/>
              <w:rPr>
                <w:rFonts w:cs="Times New Roman"/>
                <w:szCs w:val="24"/>
              </w:rPr>
            </w:pPr>
            <w:r w:rsidRPr="00D54344">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D54344" w:rsidRPr="00D54344" w:rsidRDefault="00D54344" w:rsidP="00D54344">
            <w:pPr>
              <w:autoSpaceDE w:val="0"/>
              <w:autoSpaceDN w:val="0"/>
              <w:adjustRightInd w:val="0"/>
              <w:spacing w:after="0" w:line="320" w:lineRule="atLeast"/>
              <w:ind w:left="60" w:right="60"/>
              <w:jc w:val="right"/>
              <w:rPr>
                <w:rFonts w:cs="Times New Roman"/>
                <w:szCs w:val="24"/>
              </w:rPr>
            </w:pPr>
            <w:r w:rsidRPr="00D54344">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D54344" w:rsidRPr="00D54344" w:rsidRDefault="00D54344" w:rsidP="00D54344">
            <w:pPr>
              <w:autoSpaceDE w:val="0"/>
              <w:autoSpaceDN w:val="0"/>
              <w:adjustRightInd w:val="0"/>
              <w:spacing w:after="0" w:line="240" w:lineRule="auto"/>
              <w:jc w:val="left"/>
              <w:rPr>
                <w:rFonts w:cs="Times New Roman"/>
                <w:szCs w:val="24"/>
              </w:rPr>
            </w:pPr>
          </w:p>
        </w:tc>
      </w:tr>
    </w:tbl>
    <w:p w:rsidR="00743D84" w:rsidRPr="00351D3D" w:rsidRDefault="00743D84" w:rsidP="00743D84">
      <w:pPr>
        <w:rPr>
          <w:b/>
        </w:rPr>
      </w:pPr>
      <w:r w:rsidRPr="00351D3D">
        <w:rPr>
          <w:b/>
        </w:rPr>
        <w:t>Source: Primary data (2019)</w:t>
      </w:r>
    </w:p>
    <w:p w:rsidR="00743D84" w:rsidRDefault="00743D84" w:rsidP="00743D84">
      <w:r>
        <w:t xml:space="preserve">According to results in table 6.1, it is indicated that 13.3% of the respondents strongly disagreed, 16.7% disagreed, 15.0% were not sure, 35.0% agreed while 20.0% strongly agreed to the statement. </w:t>
      </w:r>
      <w:r w:rsidR="00637C0B">
        <w:t>The results reveal that there is a combined percentage of 55.0% who generally agreed, this can be implied to mean that</w:t>
      </w:r>
      <w:r w:rsidR="00033CA8">
        <w:t xml:space="preserve"> there are specific authorisations related to individual transactions and require formal approval by the company</w:t>
      </w:r>
      <w:r w:rsidR="00882E91">
        <w:t xml:space="preserve"> personnel having proper approval authority. </w:t>
      </w:r>
      <w:r w:rsidR="00065556">
        <w:t xml:space="preserve">During an interview guide, one key respondent expressed that </w:t>
      </w:r>
    </w:p>
    <w:p w:rsidR="000F207B" w:rsidRPr="009B1DC6" w:rsidRDefault="009B1DC6" w:rsidP="009B1DC6">
      <w:pPr>
        <w:ind w:left="720"/>
        <w:rPr>
          <w:i/>
        </w:rPr>
      </w:pPr>
      <w:r w:rsidRPr="009B1DC6">
        <w:rPr>
          <w:i/>
        </w:rPr>
        <w:t>“</w:t>
      </w:r>
      <w:r w:rsidR="00033CA8" w:rsidRPr="009B1DC6">
        <w:rPr>
          <w:i/>
        </w:rPr>
        <w:t>It is important to remember that approving a transaction is assuming responsibility for the authenticity of that transaction or verifying it. An example of a general authorization is the matching of vendor invoices to receiving reports and purchase orders prior to payment to ensure that the university is only paying for items actually received and in accordance with n</w:t>
      </w:r>
      <w:r w:rsidRPr="009B1DC6">
        <w:rPr>
          <w:i/>
        </w:rPr>
        <w:t>egotiated terms and prices”.</w:t>
      </w:r>
    </w:p>
    <w:p w:rsidR="000F207B" w:rsidRDefault="000F207B" w:rsidP="0088505A"/>
    <w:p w:rsidR="00865E28" w:rsidRDefault="00865E28" w:rsidP="00865E28">
      <w:pPr>
        <w:pStyle w:val="Heading1"/>
      </w:pPr>
      <w:bookmarkStart w:id="246" w:name="_Toc20998922"/>
      <w:r>
        <w:lastRenderedPageBreak/>
        <w:t>There is transparency in recording transactions</w:t>
      </w:r>
      <w:bookmarkEnd w:id="246"/>
    </w:p>
    <w:p w:rsidR="00865E28" w:rsidRPr="00865E28" w:rsidRDefault="00865E28" w:rsidP="00865E28">
      <w:r>
        <w:t>Respondents were also asked whether there is transparency in recording transactions. Results to the question are presented in table 6.2</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1080"/>
        <w:gridCol w:w="1710"/>
        <w:gridCol w:w="2340"/>
      </w:tblGrid>
      <w:tr w:rsidR="00865E28" w:rsidRPr="00865E28" w:rsidTr="00FD0852">
        <w:trPr>
          <w:cantSplit/>
        </w:trPr>
        <w:tc>
          <w:tcPr>
            <w:tcW w:w="9090" w:type="dxa"/>
            <w:gridSpan w:val="6"/>
            <w:tcBorders>
              <w:top w:val="nil"/>
              <w:left w:val="nil"/>
              <w:bottom w:val="nil"/>
              <w:right w:val="nil"/>
            </w:tcBorders>
            <w:shd w:val="clear" w:color="auto" w:fill="FFFFFF"/>
            <w:vAlign w:val="center"/>
          </w:tcPr>
          <w:p w:rsidR="00865E28" w:rsidRPr="00865E28" w:rsidRDefault="00FD0852" w:rsidP="00FD0852">
            <w:pPr>
              <w:pStyle w:val="Heading1"/>
            </w:pPr>
            <w:bookmarkStart w:id="247" w:name="_Toc15727724"/>
            <w:bookmarkStart w:id="248" w:name="_Toc16587773"/>
            <w:bookmarkStart w:id="249" w:name="_Toc19118349"/>
            <w:bookmarkStart w:id="250" w:name="_Toc20998923"/>
            <w:r>
              <w:t xml:space="preserve">Table 6.2: </w:t>
            </w:r>
            <w:r w:rsidR="00865E28" w:rsidRPr="00865E28">
              <w:t>There is transparency in recording transactions</w:t>
            </w:r>
            <w:bookmarkEnd w:id="247"/>
            <w:bookmarkEnd w:id="248"/>
            <w:bookmarkEnd w:id="249"/>
            <w:bookmarkEnd w:id="250"/>
          </w:p>
        </w:tc>
      </w:tr>
      <w:tr w:rsidR="00865E28" w:rsidRPr="00865E28" w:rsidTr="00FD0852">
        <w:trPr>
          <w:cantSplit/>
        </w:trPr>
        <w:tc>
          <w:tcPr>
            <w:tcW w:w="2790" w:type="dxa"/>
            <w:gridSpan w:val="2"/>
            <w:tcBorders>
              <w:top w:val="nil"/>
              <w:left w:val="nil"/>
              <w:bottom w:val="single" w:sz="8" w:space="0" w:color="152935"/>
              <w:right w:val="nil"/>
            </w:tcBorders>
            <w:shd w:val="clear" w:color="auto" w:fill="FFFFFF"/>
            <w:vAlign w:val="bottom"/>
          </w:tcPr>
          <w:p w:rsidR="00865E28" w:rsidRPr="00865E28" w:rsidRDefault="00865E28" w:rsidP="00865E28">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865E28" w:rsidRPr="00865E28" w:rsidRDefault="00865E28" w:rsidP="00865E28">
            <w:pPr>
              <w:autoSpaceDE w:val="0"/>
              <w:autoSpaceDN w:val="0"/>
              <w:adjustRightInd w:val="0"/>
              <w:spacing w:after="0" w:line="320" w:lineRule="atLeast"/>
              <w:ind w:left="60" w:right="60"/>
              <w:jc w:val="center"/>
              <w:rPr>
                <w:rFonts w:cs="Times New Roman"/>
                <w:szCs w:val="24"/>
              </w:rPr>
            </w:pPr>
            <w:r w:rsidRPr="00865E28">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865E28" w:rsidRPr="00865E28" w:rsidRDefault="00865E28" w:rsidP="00865E28">
            <w:pPr>
              <w:autoSpaceDE w:val="0"/>
              <w:autoSpaceDN w:val="0"/>
              <w:adjustRightInd w:val="0"/>
              <w:spacing w:after="0" w:line="320" w:lineRule="atLeast"/>
              <w:ind w:left="60" w:right="60"/>
              <w:jc w:val="center"/>
              <w:rPr>
                <w:rFonts w:cs="Times New Roman"/>
                <w:szCs w:val="24"/>
              </w:rPr>
            </w:pPr>
            <w:r w:rsidRPr="00865E28">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865E28" w:rsidRPr="00865E28" w:rsidRDefault="00865E28" w:rsidP="00865E28">
            <w:pPr>
              <w:autoSpaceDE w:val="0"/>
              <w:autoSpaceDN w:val="0"/>
              <w:adjustRightInd w:val="0"/>
              <w:spacing w:after="0" w:line="320" w:lineRule="atLeast"/>
              <w:ind w:left="60" w:right="60"/>
              <w:jc w:val="center"/>
              <w:rPr>
                <w:rFonts w:cs="Times New Roman"/>
                <w:szCs w:val="24"/>
              </w:rPr>
            </w:pPr>
            <w:r w:rsidRPr="00865E28">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865E28" w:rsidRPr="00865E28" w:rsidRDefault="00865E28" w:rsidP="00865E28">
            <w:pPr>
              <w:autoSpaceDE w:val="0"/>
              <w:autoSpaceDN w:val="0"/>
              <w:adjustRightInd w:val="0"/>
              <w:spacing w:after="0" w:line="320" w:lineRule="atLeast"/>
              <w:ind w:left="60" w:right="60"/>
              <w:jc w:val="center"/>
              <w:rPr>
                <w:rFonts w:cs="Times New Roman"/>
                <w:szCs w:val="24"/>
              </w:rPr>
            </w:pPr>
            <w:r w:rsidRPr="00865E28">
              <w:rPr>
                <w:rFonts w:cs="Times New Roman"/>
                <w:szCs w:val="24"/>
              </w:rPr>
              <w:t>Cumulative Percent</w:t>
            </w:r>
          </w:p>
        </w:tc>
      </w:tr>
      <w:tr w:rsidR="00865E28" w:rsidRPr="00865E28" w:rsidTr="00FD0852">
        <w:trPr>
          <w:cantSplit/>
        </w:trPr>
        <w:tc>
          <w:tcPr>
            <w:tcW w:w="734" w:type="dxa"/>
            <w:vMerge w:val="restart"/>
            <w:tcBorders>
              <w:top w:val="single" w:sz="8" w:space="0" w:color="152935"/>
              <w:left w:val="nil"/>
              <w:bottom w:val="single" w:sz="8" w:space="0" w:color="152935"/>
              <w:right w:val="nil"/>
            </w:tcBorders>
            <w:shd w:val="clear" w:color="auto" w:fill="E0E0E0"/>
          </w:tcPr>
          <w:p w:rsidR="00865E28" w:rsidRPr="00865E28" w:rsidRDefault="00865E28" w:rsidP="00865E28">
            <w:pPr>
              <w:autoSpaceDE w:val="0"/>
              <w:autoSpaceDN w:val="0"/>
              <w:adjustRightInd w:val="0"/>
              <w:spacing w:after="0" w:line="320" w:lineRule="atLeast"/>
              <w:ind w:left="60" w:right="60"/>
              <w:jc w:val="left"/>
              <w:rPr>
                <w:rFonts w:cs="Times New Roman"/>
                <w:szCs w:val="24"/>
              </w:rPr>
            </w:pPr>
            <w:r w:rsidRPr="00865E28">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865E28" w:rsidRPr="00865E28" w:rsidRDefault="00865E28" w:rsidP="00865E28">
            <w:pPr>
              <w:autoSpaceDE w:val="0"/>
              <w:autoSpaceDN w:val="0"/>
              <w:adjustRightInd w:val="0"/>
              <w:spacing w:after="0" w:line="320" w:lineRule="atLeast"/>
              <w:ind w:left="60" w:right="60"/>
              <w:jc w:val="left"/>
              <w:rPr>
                <w:rFonts w:cs="Times New Roman"/>
                <w:szCs w:val="24"/>
              </w:rPr>
            </w:pPr>
            <w:r w:rsidRPr="00865E28">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9</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15.0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15.0</w:t>
            </w:r>
          </w:p>
        </w:tc>
        <w:tc>
          <w:tcPr>
            <w:tcW w:w="2340" w:type="dxa"/>
            <w:tcBorders>
              <w:top w:val="single" w:sz="8" w:space="0" w:color="152935"/>
              <w:left w:val="single" w:sz="8" w:space="0" w:color="E0E0E0"/>
              <w:bottom w:val="single" w:sz="8" w:space="0" w:color="AEAEAE"/>
              <w:right w:val="nil"/>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15.0</w:t>
            </w:r>
          </w:p>
        </w:tc>
      </w:tr>
      <w:tr w:rsidR="00865E28" w:rsidRPr="00865E28" w:rsidTr="00FD0852">
        <w:trPr>
          <w:cantSplit/>
        </w:trPr>
        <w:tc>
          <w:tcPr>
            <w:tcW w:w="734" w:type="dxa"/>
            <w:vMerge/>
            <w:tcBorders>
              <w:top w:val="single" w:sz="8" w:space="0" w:color="152935"/>
              <w:left w:val="nil"/>
              <w:bottom w:val="single" w:sz="8" w:space="0" w:color="152935"/>
              <w:right w:val="nil"/>
            </w:tcBorders>
            <w:shd w:val="clear" w:color="auto" w:fill="E0E0E0"/>
          </w:tcPr>
          <w:p w:rsidR="00865E28" w:rsidRPr="00865E28" w:rsidRDefault="00865E28" w:rsidP="00865E2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865E28" w:rsidRPr="00865E28" w:rsidRDefault="00865E28" w:rsidP="00865E28">
            <w:pPr>
              <w:autoSpaceDE w:val="0"/>
              <w:autoSpaceDN w:val="0"/>
              <w:adjustRightInd w:val="0"/>
              <w:spacing w:after="0" w:line="320" w:lineRule="atLeast"/>
              <w:ind w:left="60" w:right="60"/>
              <w:jc w:val="left"/>
              <w:rPr>
                <w:rFonts w:cs="Times New Roman"/>
                <w:szCs w:val="24"/>
              </w:rPr>
            </w:pPr>
            <w:r w:rsidRPr="00865E28">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13.3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13.3</w:t>
            </w:r>
          </w:p>
        </w:tc>
        <w:tc>
          <w:tcPr>
            <w:tcW w:w="2340" w:type="dxa"/>
            <w:tcBorders>
              <w:top w:val="single" w:sz="8" w:space="0" w:color="AEAEAE"/>
              <w:left w:val="single" w:sz="8" w:space="0" w:color="E0E0E0"/>
              <w:bottom w:val="single" w:sz="8" w:space="0" w:color="AEAEAE"/>
              <w:right w:val="nil"/>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28.3</w:t>
            </w:r>
          </w:p>
        </w:tc>
      </w:tr>
      <w:tr w:rsidR="00865E28" w:rsidRPr="00865E28" w:rsidTr="00FD0852">
        <w:trPr>
          <w:cantSplit/>
        </w:trPr>
        <w:tc>
          <w:tcPr>
            <w:tcW w:w="734" w:type="dxa"/>
            <w:vMerge/>
            <w:tcBorders>
              <w:top w:val="single" w:sz="8" w:space="0" w:color="152935"/>
              <w:left w:val="nil"/>
              <w:bottom w:val="single" w:sz="8" w:space="0" w:color="152935"/>
              <w:right w:val="nil"/>
            </w:tcBorders>
            <w:shd w:val="clear" w:color="auto" w:fill="E0E0E0"/>
          </w:tcPr>
          <w:p w:rsidR="00865E28" w:rsidRPr="00865E28" w:rsidRDefault="00865E28" w:rsidP="00865E2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865E28" w:rsidRPr="00865E28" w:rsidRDefault="00865E28" w:rsidP="00865E28">
            <w:pPr>
              <w:autoSpaceDE w:val="0"/>
              <w:autoSpaceDN w:val="0"/>
              <w:adjustRightInd w:val="0"/>
              <w:spacing w:after="0" w:line="320" w:lineRule="atLeast"/>
              <w:ind w:left="60" w:right="60"/>
              <w:jc w:val="left"/>
              <w:rPr>
                <w:rFonts w:cs="Times New Roman"/>
                <w:szCs w:val="24"/>
              </w:rPr>
            </w:pPr>
            <w:r w:rsidRPr="00865E28">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16.7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16.7</w:t>
            </w:r>
          </w:p>
        </w:tc>
        <w:tc>
          <w:tcPr>
            <w:tcW w:w="2340" w:type="dxa"/>
            <w:tcBorders>
              <w:top w:val="single" w:sz="8" w:space="0" w:color="AEAEAE"/>
              <w:left w:val="single" w:sz="8" w:space="0" w:color="E0E0E0"/>
              <w:bottom w:val="single" w:sz="8" w:space="0" w:color="AEAEAE"/>
              <w:right w:val="nil"/>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45.0</w:t>
            </w:r>
          </w:p>
        </w:tc>
      </w:tr>
      <w:tr w:rsidR="00865E28" w:rsidRPr="00865E28" w:rsidTr="00FD0852">
        <w:trPr>
          <w:cantSplit/>
        </w:trPr>
        <w:tc>
          <w:tcPr>
            <w:tcW w:w="734" w:type="dxa"/>
            <w:vMerge/>
            <w:tcBorders>
              <w:top w:val="single" w:sz="8" w:space="0" w:color="152935"/>
              <w:left w:val="nil"/>
              <w:bottom w:val="single" w:sz="8" w:space="0" w:color="152935"/>
              <w:right w:val="nil"/>
            </w:tcBorders>
            <w:shd w:val="clear" w:color="auto" w:fill="E0E0E0"/>
          </w:tcPr>
          <w:p w:rsidR="00865E28" w:rsidRPr="00865E28" w:rsidRDefault="00865E28" w:rsidP="00865E2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865E28" w:rsidRPr="00865E28" w:rsidRDefault="00865E28" w:rsidP="00865E28">
            <w:pPr>
              <w:autoSpaceDE w:val="0"/>
              <w:autoSpaceDN w:val="0"/>
              <w:adjustRightInd w:val="0"/>
              <w:spacing w:after="0" w:line="320" w:lineRule="atLeast"/>
              <w:ind w:left="60" w:right="60"/>
              <w:jc w:val="left"/>
              <w:rPr>
                <w:rFonts w:cs="Times New Roman"/>
                <w:szCs w:val="24"/>
              </w:rPr>
            </w:pPr>
            <w:r w:rsidRPr="00865E28">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18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30.0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30.0</w:t>
            </w:r>
          </w:p>
        </w:tc>
        <w:tc>
          <w:tcPr>
            <w:tcW w:w="2340" w:type="dxa"/>
            <w:tcBorders>
              <w:top w:val="single" w:sz="8" w:space="0" w:color="AEAEAE"/>
              <w:left w:val="single" w:sz="8" w:space="0" w:color="E0E0E0"/>
              <w:bottom w:val="single" w:sz="8" w:space="0" w:color="AEAEAE"/>
              <w:right w:val="nil"/>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75.0</w:t>
            </w:r>
          </w:p>
        </w:tc>
      </w:tr>
      <w:tr w:rsidR="00865E28" w:rsidRPr="00865E28" w:rsidTr="00FD0852">
        <w:trPr>
          <w:cantSplit/>
        </w:trPr>
        <w:tc>
          <w:tcPr>
            <w:tcW w:w="734" w:type="dxa"/>
            <w:vMerge/>
            <w:tcBorders>
              <w:top w:val="single" w:sz="8" w:space="0" w:color="152935"/>
              <w:left w:val="nil"/>
              <w:bottom w:val="single" w:sz="8" w:space="0" w:color="152935"/>
              <w:right w:val="nil"/>
            </w:tcBorders>
            <w:shd w:val="clear" w:color="auto" w:fill="E0E0E0"/>
          </w:tcPr>
          <w:p w:rsidR="00865E28" w:rsidRPr="00865E28" w:rsidRDefault="00865E28" w:rsidP="00865E2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865E28" w:rsidRPr="00865E28" w:rsidRDefault="00865E28" w:rsidP="00865E28">
            <w:pPr>
              <w:autoSpaceDE w:val="0"/>
              <w:autoSpaceDN w:val="0"/>
              <w:adjustRightInd w:val="0"/>
              <w:spacing w:after="0" w:line="320" w:lineRule="atLeast"/>
              <w:ind w:left="60" w:right="60"/>
              <w:jc w:val="left"/>
              <w:rPr>
                <w:rFonts w:cs="Times New Roman"/>
                <w:szCs w:val="24"/>
              </w:rPr>
            </w:pPr>
            <w:r w:rsidRPr="00865E28">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15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25.0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25.0</w:t>
            </w:r>
          </w:p>
        </w:tc>
        <w:tc>
          <w:tcPr>
            <w:tcW w:w="2340" w:type="dxa"/>
            <w:tcBorders>
              <w:top w:val="single" w:sz="8" w:space="0" w:color="AEAEAE"/>
              <w:left w:val="single" w:sz="8" w:space="0" w:color="E0E0E0"/>
              <w:bottom w:val="single" w:sz="8" w:space="0" w:color="AEAEAE"/>
              <w:right w:val="nil"/>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100.0</w:t>
            </w:r>
          </w:p>
        </w:tc>
      </w:tr>
      <w:tr w:rsidR="00865E28" w:rsidRPr="00865E28" w:rsidTr="00FD0852">
        <w:trPr>
          <w:cantSplit/>
        </w:trPr>
        <w:tc>
          <w:tcPr>
            <w:tcW w:w="734" w:type="dxa"/>
            <w:vMerge/>
            <w:tcBorders>
              <w:top w:val="single" w:sz="8" w:space="0" w:color="152935"/>
              <w:left w:val="nil"/>
              <w:bottom w:val="single" w:sz="8" w:space="0" w:color="152935"/>
              <w:right w:val="nil"/>
            </w:tcBorders>
            <w:shd w:val="clear" w:color="auto" w:fill="E0E0E0"/>
          </w:tcPr>
          <w:p w:rsidR="00865E28" w:rsidRPr="00865E28" w:rsidRDefault="00865E28" w:rsidP="00865E2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865E28" w:rsidRPr="00865E28" w:rsidRDefault="00865E28" w:rsidP="00865E28">
            <w:pPr>
              <w:autoSpaceDE w:val="0"/>
              <w:autoSpaceDN w:val="0"/>
              <w:adjustRightInd w:val="0"/>
              <w:spacing w:after="0" w:line="320" w:lineRule="atLeast"/>
              <w:ind w:left="60" w:right="60"/>
              <w:jc w:val="left"/>
              <w:rPr>
                <w:rFonts w:cs="Times New Roman"/>
                <w:szCs w:val="24"/>
              </w:rPr>
            </w:pPr>
            <w:r w:rsidRPr="00865E28">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865E28" w:rsidRPr="00865E28" w:rsidRDefault="00865E28" w:rsidP="00865E28">
            <w:pPr>
              <w:autoSpaceDE w:val="0"/>
              <w:autoSpaceDN w:val="0"/>
              <w:adjustRightInd w:val="0"/>
              <w:spacing w:after="0" w:line="320" w:lineRule="atLeast"/>
              <w:ind w:left="60" w:right="60"/>
              <w:jc w:val="right"/>
              <w:rPr>
                <w:rFonts w:cs="Times New Roman"/>
                <w:szCs w:val="24"/>
              </w:rPr>
            </w:pPr>
            <w:r w:rsidRPr="00865E28">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865E28" w:rsidRPr="00865E28" w:rsidRDefault="00865E28" w:rsidP="00865E28">
            <w:pPr>
              <w:autoSpaceDE w:val="0"/>
              <w:autoSpaceDN w:val="0"/>
              <w:adjustRightInd w:val="0"/>
              <w:spacing w:after="0" w:line="240" w:lineRule="auto"/>
              <w:jc w:val="left"/>
              <w:rPr>
                <w:rFonts w:cs="Times New Roman"/>
                <w:szCs w:val="24"/>
              </w:rPr>
            </w:pPr>
          </w:p>
        </w:tc>
      </w:tr>
    </w:tbl>
    <w:p w:rsidR="00FD0852" w:rsidRPr="00351D3D" w:rsidRDefault="00FD0852" w:rsidP="00FD0852">
      <w:pPr>
        <w:rPr>
          <w:b/>
        </w:rPr>
      </w:pPr>
      <w:r w:rsidRPr="00351D3D">
        <w:rPr>
          <w:b/>
        </w:rPr>
        <w:t>Source: Primary data (2019)</w:t>
      </w:r>
    </w:p>
    <w:p w:rsidR="00865E28" w:rsidRPr="00865E28" w:rsidRDefault="00FD0852" w:rsidP="00FD0852">
      <w:r>
        <w:t xml:space="preserve">As seen in table 6.2, results indicate that 15.0% of the respondents strongly disagreed, 13.3% disagreed, 16.7% were not sure stating that the information is above their clearance level, 30.0% agreed while 25.0% strongly agreed to the statement. </w:t>
      </w:r>
      <w:r w:rsidR="00BA5800">
        <w:t xml:space="preserve">Since majority of the respondents agreed, once can conclude that </w:t>
      </w:r>
      <w:r w:rsidR="00CA5184">
        <w:t>transparency adds a degree of comparability of financial statements prepared in different financial periods</w:t>
      </w:r>
      <w:r w:rsidR="00D46FB5">
        <w:t>; respondents further noted that the internal audit department offers a clear, concise and balanced view of the company’s financial situation to shareholders and that this helps to meet the heightened government regulations that require companies</w:t>
      </w:r>
      <w:r w:rsidR="00CE08BE">
        <w:t xml:space="preserve"> to comply with specific reporting standards</w:t>
      </w:r>
    </w:p>
    <w:p w:rsidR="00C70BE4" w:rsidRDefault="00C70BE4" w:rsidP="00C70BE4">
      <w:pPr>
        <w:pStyle w:val="Heading1"/>
      </w:pPr>
      <w:bookmarkStart w:id="251" w:name="_Toc20998924"/>
      <w:r>
        <w:t>The different systems in the organisation are continuously reviewed</w:t>
      </w:r>
      <w:bookmarkEnd w:id="251"/>
    </w:p>
    <w:p w:rsidR="00C70BE4" w:rsidRDefault="00C70BE4" w:rsidP="00C70BE4">
      <w:r>
        <w:t xml:space="preserve">Respondents were also asked whether the different systems in the organisation are continuously reviewed. </w:t>
      </w:r>
      <w:r w:rsidR="002829CE">
        <w:t>Results are presented in table 6.3</w:t>
      </w:r>
    </w:p>
    <w:p w:rsidR="002829CE" w:rsidRPr="00C70BE4" w:rsidRDefault="002829CE" w:rsidP="00C70BE4"/>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1080"/>
        <w:gridCol w:w="1710"/>
        <w:gridCol w:w="2430"/>
      </w:tblGrid>
      <w:tr w:rsidR="00C70BE4" w:rsidRPr="00C70BE4" w:rsidTr="002829CE">
        <w:trPr>
          <w:cantSplit/>
        </w:trPr>
        <w:tc>
          <w:tcPr>
            <w:tcW w:w="9180" w:type="dxa"/>
            <w:gridSpan w:val="6"/>
            <w:tcBorders>
              <w:top w:val="nil"/>
              <w:left w:val="nil"/>
              <w:bottom w:val="nil"/>
              <w:right w:val="nil"/>
            </w:tcBorders>
            <w:shd w:val="clear" w:color="auto" w:fill="FFFFFF"/>
            <w:vAlign w:val="center"/>
          </w:tcPr>
          <w:p w:rsidR="00C70BE4" w:rsidRPr="00C70BE4" w:rsidRDefault="002829CE" w:rsidP="002829CE">
            <w:pPr>
              <w:pStyle w:val="Heading1"/>
            </w:pPr>
            <w:bookmarkStart w:id="252" w:name="_Toc15727726"/>
            <w:bookmarkStart w:id="253" w:name="_Toc16587775"/>
            <w:bookmarkStart w:id="254" w:name="_Toc19118351"/>
            <w:bookmarkStart w:id="255" w:name="_Toc20998925"/>
            <w:r>
              <w:lastRenderedPageBreak/>
              <w:t xml:space="preserve">Table 6.3: </w:t>
            </w:r>
            <w:r w:rsidR="00C70BE4" w:rsidRPr="00C70BE4">
              <w:t>The different systems in the organization are continuously reviewed</w:t>
            </w:r>
            <w:bookmarkEnd w:id="252"/>
            <w:bookmarkEnd w:id="253"/>
            <w:bookmarkEnd w:id="254"/>
            <w:bookmarkEnd w:id="255"/>
          </w:p>
        </w:tc>
      </w:tr>
      <w:tr w:rsidR="00C70BE4" w:rsidRPr="00C70BE4" w:rsidTr="002829CE">
        <w:trPr>
          <w:cantSplit/>
        </w:trPr>
        <w:tc>
          <w:tcPr>
            <w:tcW w:w="2790" w:type="dxa"/>
            <w:gridSpan w:val="2"/>
            <w:tcBorders>
              <w:top w:val="nil"/>
              <w:left w:val="nil"/>
              <w:bottom w:val="single" w:sz="8" w:space="0" w:color="152935"/>
              <w:right w:val="nil"/>
            </w:tcBorders>
            <w:shd w:val="clear" w:color="auto" w:fill="FFFFFF"/>
            <w:vAlign w:val="bottom"/>
          </w:tcPr>
          <w:p w:rsidR="00C70BE4" w:rsidRPr="00C70BE4" w:rsidRDefault="00C70BE4" w:rsidP="00C70BE4">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C70BE4" w:rsidRPr="00C70BE4" w:rsidRDefault="00C70BE4" w:rsidP="00C70BE4">
            <w:pPr>
              <w:autoSpaceDE w:val="0"/>
              <w:autoSpaceDN w:val="0"/>
              <w:adjustRightInd w:val="0"/>
              <w:spacing w:after="0" w:line="320" w:lineRule="atLeast"/>
              <w:ind w:left="60" w:right="60"/>
              <w:jc w:val="center"/>
              <w:rPr>
                <w:rFonts w:cs="Times New Roman"/>
                <w:szCs w:val="24"/>
              </w:rPr>
            </w:pPr>
            <w:r w:rsidRPr="00C70BE4">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C70BE4" w:rsidRPr="00C70BE4" w:rsidRDefault="00C70BE4" w:rsidP="00C70BE4">
            <w:pPr>
              <w:autoSpaceDE w:val="0"/>
              <w:autoSpaceDN w:val="0"/>
              <w:adjustRightInd w:val="0"/>
              <w:spacing w:after="0" w:line="320" w:lineRule="atLeast"/>
              <w:ind w:left="60" w:right="60"/>
              <w:jc w:val="center"/>
              <w:rPr>
                <w:rFonts w:cs="Times New Roman"/>
                <w:szCs w:val="24"/>
              </w:rPr>
            </w:pPr>
            <w:r w:rsidRPr="00C70BE4">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C70BE4" w:rsidRPr="00C70BE4" w:rsidRDefault="00C70BE4" w:rsidP="00C70BE4">
            <w:pPr>
              <w:autoSpaceDE w:val="0"/>
              <w:autoSpaceDN w:val="0"/>
              <w:adjustRightInd w:val="0"/>
              <w:spacing w:after="0" w:line="320" w:lineRule="atLeast"/>
              <w:ind w:left="60" w:right="60"/>
              <w:jc w:val="center"/>
              <w:rPr>
                <w:rFonts w:cs="Times New Roman"/>
                <w:szCs w:val="24"/>
              </w:rPr>
            </w:pPr>
            <w:r w:rsidRPr="00C70BE4">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C70BE4" w:rsidRPr="00C70BE4" w:rsidRDefault="00C70BE4" w:rsidP="00C70BE4">
            <w:pPr>
              <w:autoSpaceDE w:val="0"/>
              <w:autoSpaceDN w:val="0"/>
              <w:adjustRightInd w:val="0"/>
              <w:spacing w:after="0" w:line="320" w:lineRule="atLeast"/>
              <w:ind w:left="60" w:right="60"/>
              <w:jc w:val="center"/>
              <w:rPr>
                <w:rFonts w:cs="Times New Roman"/>
                <w:szCs w:val="24"/>
              </w:rPr>
            </w:pPr>
            <w:r w:rsidRPr="00C70BE4">
              <w:rPr>
                <w:rFonts w:cs="Times New Roman"/>
                <w:szCs w:val="24"/>
              </w:rPr>
              <w:t>Cumulative Percent</w:t>
            </w:r>
          </w:p>
        </w:tc>
      </w:tr>
      <w:tr w:rsidR="00C70BE4" w:rsidRPr="00C70BE4" w:rsidTr="002829CE">
        <w:trPr>
          <w:cantSplit/>
        </w:trPr>
        <w:tc>
          <w:tcPr>
            <w:tcW w:w="734" w:type="dxa"/>
            <w:vMerge w:val="restart"/>
            <w:tcBorders>
              <w:top w:val="single" w:sz="8" w:space="0" w:color="152935"/>
              <w:left w:val="nil"/>
              <w:bottom w:val="single" w:sz="8" w:space="0" w:color="152935"/>
              <w:right w:val="nil"/>
            </w:tcBorders>
            <w:shd w:val="clear" w:color="auto" w:fill="E0E0E0"/>
          </w:tcPr>
          <w:p w:rsidR="00C70BE4" w:rsidRPr="00C70BE4" w:rsidRDefault="00C70BE4" w:rsidP="00C70BE4">
            <w:pPr>
              <w:autoSpaceDE w:val="0"/>
              <w:autoSpaceDN w:val="0"/>
              <w:adjustRightInd w:val="0"/>
              <w:spacing w:after="0" w:line="320" w:lineRule="atLeast"/>
              <w:ind w:left="60" w:right="60"/>
              <w:jc w:val="left"/>
              <w:rPr>
                <w:rFonts w:cs="Times New Roman"/>
                <w:szCs w:val="24"/>
              </w:rPr>
            </w:pPr>
            <w:r w:rsidRPr="00C70BE4">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C70BE4" w:rsidRPr="00C70BE4" w:rsidRDefault="00C70BE4" w:rsidP="00C70BE4">
            <w:pPr>
              <w:autoSpaceDE w:val="0"/>
              <w:autoSpaceDN w:val="0"/>
              <w:adjustRightInd w:val="0"/>
              <w:spacing w:after="0" w:line="320" w:lineRule="atLeast"/>
              <w:ind w:left="60" w:right="60"/>
              <w:jc w:val="left"/>
              <w:rPr>
                <w:rFonts w:cs="Times New Roman"/>
                <w:szCs w:val="24"/>
              </w:rPr>
            </w:pPr>
            <w:r w:rsidRPr="00C70BE4">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15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25.0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25.0</w:t>
            </w:r>
          </w:p>
        </w:tc>
        <w:tc>
          <w:tcPr>
            <w:tcW w:w="2430" w:type="dxa"/>
            <w:tcBorders>
              <w:top w:val="single" w:sz="8" w:space="0" w:color="152935"/>
              <w:left w:val="single" w:sz="8" w:space="0" w:color="E0E0E0"/>
              <w:bottom w:val="single" w:sz="8" w:space="0" w:color="AEAEAE"/>
              <w:right w:val="nil"/>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25.0</w:t>
            </w:r>
          </w:p>
        </w:tc>
      </w:tr>
      <w:tr w:rsidR="00C70BE4" w:rsidRPr="00C70BE4" w:rsidTr="002829CE">
        <w:trPr>
          <w:cantSplit/>
        </w:trPr>
        <w:tc>
          <w:tcPr>
            <w:tcW w:w="734" w:type="dxa"/>
            <w:vMerge/>
            <w:tcBorders>
              <w:top w:val="single" w:sz="8" w:space="0" w:color="152935"/>
              <w:left w:val="nil"/>
              <w:bottom w:val="single" w:sz="8" w:space="0" w:color="152935"/>
              <w:right w:val="nil"/>
            </w:tcBorders>
            <w:shd w:val="clear" w:color="auto" w:fill="E0E0E0"/>
          </w:tcPr>
          <w:p w:rsidR="00C70BE4" w:rsidRPr="00C70BE4" w:rsidRDefault="00C70BE4" w:rsidP="00C70BE4">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C70BE4" w:rsidRPr="00C70BE4" w:rsidRDefault="00C70BE4" w:rsidP="00C70BE4">
            <w:pPr>
              <w:autoSpaceDE w:val="0"/>
              <w:autoSpaceDN w:val="0"/>
              <w:adjustRightInd w:val="0"/>
              <w:spacing w:after="0" w:line="320" w:lineRule="atLeast"/>
              <w:ind w:left="60" w:right="60"/>
              <w:jc w:val="left"/>
              <w:rPr>
                <w:rFonts w:cs="Times New Roman"/>
                <w:szCs w:val="24"/>
              </w:rPr>
            </w:pPr>
            <w:r w:rsidRPr="00C70BE4">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19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31.7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31.7</w:t>
            </w:r>
          </w:p>
        </w:tc>
        <w:tc>
          <w:tcPr>
            <w:tcW w:w="2430" w:type="dxa"/>
            <w:tcBorders>
              <w:top w:val="single" w:sz="8" w:space="0" w:color="AEAEAE"/>
              <w:left w:val="single" w:sz="8" w:space="0" w:color="E0E0E0"/>
              <w:bottom w:val="single" w:sz="8" w:space="0" w:color="AEAEAE"/>
              <w:right w:val="nil"/>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56.7</w:t>
            </w:r>
          </w:p>
        </w:tc>
      </w:tr>
      <w:tr w:rsidR="00C70BE4" w:rsidRPr="00C70BE4" w:rsidTr="002829CE">
        <w:trPr>
          <w:cantSplit/>
        </w:trPr>
        <w:tc>
          <w:tcPr>
            <w:tcW w:w="734" w:type="dxa"/>
            <w:vMerge/>
            <w:tcBorders>
              <w:top w:val="single" w:sz="8" w:space="0" w:color="152935"/>
              <w:left w:val="nil"/>
              <w:bottom w:val="single" w:sz="8" w:space="0" w:color="152935"/>
              <w:right w:val="nil"/>
            </w:tcBorders>
            <w:shd w:val="clear" w:color="auto" w:fill="E0E0E0"/>
          </w:tcPr>
          <w:p w:rsidR="00C70BE4" w:rsidRPr="00C70BE4" w:rsidRDefault="00C70BE4" w:rsidP="00C70BE4">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C70BE4" w:rsidRPr="00C70BE4" w:rsidRDefault="00C70BE4" w:rsidP="00C70BE4">
            <w:pPr>
              <w:autoSpaceDE w:val="0"/>
              <w:autoSpaceDN w:val="0"/>
              <w:adjustRightInd w:val="0"/>
              <w:spacing w:after="0" w:line="320" w:lineRule="atLeast"/>
              <w:ind w:left="60" w:right="60"/>
              <w:jc w:val="left"/>
              <w:rPr>
                <w:rFonts w:cs="Times New Roman"/>
                <w:szCs w:val="24"/>
              </w:rPr>
            </w:pPr>
            <w:r w:rsidRPr="00C70BE4">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13.3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13.3</w:t>
            </w:r>
          </w:p>
        </w:tc>
        <w:tc>
          <w:tcPr>
            <w:tcW w:w="2430" w:type="dxa"/>
            <w:tcBorders>
              <w:top w:val="single" w:sz="8" w:space="0" w:color="AEAEAE"/>
              <w:left w:val="single" w:sz="8" w:space="0" w:color="E0E0E0"/>
              <w:bottom w:val="single" w:sz="8" w:space="0" w:color="AEAEAE"/>
              <w:right w:val="nil"/>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70.0</w:t>
            </w:r>
          </w:p>
        </w:tc>
      </w:tr>
      <w:tr w:rsidR="00C70BE4" w:rsidRPr="00C70BE4" w:rsidTr="002829CE">
        <w:trPr>
          <w:cantSplit/>
        </w:trPr>
        <w:tc>
          <w:tcPr>
            <w:tcW w:w="734" w:type="dxa"/>
            <w:vMerge/>
            <w:tcBorders>
              <w:top w:val="single" w:sz="8" w:space="0" w:color="152935"/>
              <w:left w:val="nil"/>
              <w:bottom w:val="single" w:sz="8" w:space="0" w:color="152935"/>
              <w:right w:val="nil"/>
            </w:tcBorders>
            <w:shd w:val="clear" w:color="auto" w:fill="E0E0E0"/>
          </w:tcPr>
          <w:p w:rsidR="00C70BE4" w:rsidRPr="00C70BE4" w:rsidRDefault="00C70BE4" w:rsidP="00C70BE4">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C70BE4" w:rsidRPr="00C70BE4" w:rsidRDefault="00C70BE4" w:rsidP="00C70BE4">
            <w:pPr>
              <w:autoSpaceDE w:val="0"/>
              <w:autoSpaceDN w:val="0"/>
              <w:adjustRightInd w:val="0"/>
              <w:spacing w:after="0" w:line="320" w:lineRule="atLeast"/>
              <w:ind w:left="60" w:right="60"/>
              <w:jc w:val="left"/>
              <w:rPr>
                <w:rFonts w:cs="Times New Roman"/>
                <w:szCs w:val="24"/>
              </w:rPr>
            </w:pPr>
            <w:r w:rsidRPr="00C70BE4">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16.7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16.7</w:t>
            </w:r>
          </w:p>
        </w:tc>
        <w:tc>
          <w:tcPr>
            <w:tcW w:w="2430" w:type="dxa"/>
            <w:tcBorders>
              <w:top w:val="single" w:sz="8" w:space="0" w:color="AEAEAE"/>
              <w:left w:val="single" w:sz="8" w:space="0" w:color="E0E0E0"/>
              <w:bottom w:val="single" w:sz="8" w:space="0" w:color="AEAEAE"/>
              <w:right w:val="nil"/>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86.7</w:t>
            </w:r>
          </w:p>
        </w:tc>
      </w:tr>
      <w:tr w:rsidR="00C70BE4" w:rsidRPr="00C70BE4" w:rsidTr="002829CE">
        <w:trPr>
          <w:cantSplit/>
        </w:trPr>
        <w:tc>
          <w:tcPr>
            <w:tcW w:w="734" w:type="dxa"/>
            <w:vMerge/>
            <w:tcBorders>
              <w:top w:val="single" w:sz="8" w:space="0" w:color="152935"/>
              <w:left w:val="nil"/>
              <w:bottom w:val="single" w:sz="8" w:space="0" w:color="152935"/>
              <w:right w:val="nil"/>
            </w:tcBorders>
            <w:shd w:val="clear" w:color="auto" w:fill="E0E0E0"/>
          </w:tcPr>
          <w:p w:rsidR="00C70BE4" w:rsidRPr="00C70BE4" w:rsidRDefault="00C70BE4" w:rsidP="00C70BE4">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C70BE4" w:rsidRPr="00C70BE4" w:rsidRDefault="00C70BE4" w:rsidP="00C70BE4">
            <w:pPr>
              <w:autoSpaceDE w:val="0"/>
              <w:autoSpaceDN w:val="0"/>
              <w:adjustRightInd w:val="0"/>
              <w:spacing w:after="0" w:line="320" w:lineRule="atLeast"/>
              <w:ind w:left="60" w:right="60"/>
              <w:jc w:val="left"/>
              <w:rPr>
                <w:rFonts w:cs="Times New Roman"/>
                <w:szCs w:val="24"/>
              </w:rPr>
            </w:pPr>
            <w:r w:rsidRPr="00C70BE4">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13.3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13.3</w:t>
            </w:r>
          </w:p>
        </w:tc>
        <w:tc>
          <w:tcPr>
            <w:tcW w:w="2430" w:type="dxa"/>
            <w:tcBorders>
              <w:top w:val="single" w:sz="8" w:space="0" w:color="AEAEAE"/>
              <w:left w:val="single" w:sz="8" w:space="0" w:color="E0E0E0"/>
              <w:bottom w:val="single" w:sz="8" w:space="0" w:color="AEAEAE"/>
              <w:right w:val="nil"/>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100.0</w:t>
            </w:r>
          </w:p>
        </w:tc>
      </w:tr>
      <w:tr w:rsidR="00C70BE4" w:rsidRPr="00C70BE4" w:rsidTr="002829CE">
        <w:trPr>
          <w:cantSplit/>
        </w:trPr>
        <w:tc>
          <w:tcPr>
            <w:tcW w:w="734" w:type="dxa"/>
            <w:vMerge/>
            <w:tcBorders>
              <w:top w:val="single" w:sz="8" w:space="0" w:color="152935"/>
              <w:left w:val="nil"/>
              <w:bottom w:val="single" w:sz="8" w:space="0" w:color="152935"/>
              <w:right w:val="nil"/>
            </w:tcBorders>
            <w:shd w:val="clear" w:color="auto" w:fill="E0E0E0"/>
          </w:tcPr>
          <w:p w:rsidR="00C70BE4" w:rsidRPr="00C70BE4" w:rsidRDefault="00C70BE4" w:rsidP="00C70BE4">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C70BE4" w:rsidRPr="00C70BE4" w:rsidRDefault="00C70BE4" w:rsidP="00C70BE4">
            <w:pPr>
              <w:autoSpaceDE w:val="0"/>
              <w:autoSpaceDN w:val="0"/>
              <w:adjustRightInd w:val="0"/>
              <w:spacing w:after="0" w:line="320" w:lineRule="atLeast"/>
              <w:ind w:left="60" w:right="60"/>
              <w:jc w:val="left"/>
              <w:rPr>
                <w:rFonts w:cs="Times New Roman"/>
                <w:szCs w:val="24"/>
              </w:rPr>
            </w:pPr>
            <w:r w:rsidRPr="00C70BE4">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C70BE4" w:rsidRPr="00C70BE4" w:rsidRDefault="00C70BE4" w:rsidP="00C70BE4">
            <w:pPr>
              <w:autoSpaceDE w:val="0"/>
              <w:autoSpaceDN w:val="0"/>
              <w:adjustRightInd w:val="0"/>
              <w:spacing w:after="0" w:line="320" w:lineRule="atLeast"/>
              <w:ind w:left="60" w:right="60"/>
              <w:jc w:val="right"/>
              <w:rPr>
                <w:rFonts w:cs="Times New Roman"/>
                <w:szCs w:val="24"/>
              </w:rPr>
            </w:pPr>
            <w:r w:rsidRPr="00C70BE4">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C70BE4" w:rsidRPr="00C70BE4" w:rsidRDefault="00C70BE4" w:rsidP="00C70BE4">
            <w:pPr>
              <w:autoSpaceDE w:val="0"/>
              <w:autoSpaceDN w:val="0"/>
              <w:adjustRightInd w:val="0"/>
              <w:spacing w:after="0" w:line="240" w:lineRule="auto"/>
              <w:jc w:val="left"/>
              <w:rPr>
                <w:rFonts w:cs="Times New Roman"/>
                <w:szCs w:val="24"/>
              </w:rPr>
            </w:pPr>
          </w:p>
        </w:tc>
      </w:tr>
    </w:tbl>
    <w:p w:rsidR="002829CE" w:rsidRPr="00351D3D" w:rsidRDefault="002829CE" w:rsidP="002829CE">
      <w:pPr>
        <w:rPr>
          <w:b/>
        </w:rPr>
      </w:pPr>
      <w:r w:rsidRPr="00351D3D">
        <w:rPr>
          <w:b/>
        </w:rPr>
        <w:t>Source: Primary data (2019)</w:t>
      </w:r>
    </w:p>
    <w:p w:rsidR="003665F2" w:rsidRDefault="00613ACC" w:rsidP="00184E46">
      <w:r>
        <w:t xml:space="preserve">As seen in </w:t>
      </w:r>
      <w:r w:rsidR="00184E46">
        <w:t xml:space="preserve">table 6.3, results indicated that 25.0% of the </w:t>
      </w:r>
      <w:proofErr w:type="spellStart"/>
      <w:r w:rsidR="00184E46">
        <w:t>respondents</w:t>
      </w:r>
      <w:r w:rsidR="00534D3A">
        <w:t>strongly</w:t>
      </w:r>
      <w:proofErr w:type="spellEnd"/>
      <w:r w:rsidR="00534D3A">
        <w:t xml:space="preserve"> disagreed, 31.7% disagreed while 13.3% were not sure, 16.7% agreed and 13.3% of the respondents disagreed. The</w:t>
      </w:r>
      <w:r w:rsidR="00EC6D81">
        <w:t xml:space="preserve">re was a combined response of 56.7% who generally </w:t>
      </w:r>
      <w:r w:rsidR="00212737">
        <w:t>disagreed;</w:t>
      </w:r>
      <w:r w:rsidR="00EC6D81">
        <w:t xml:space="preserve"> this can be implied to mean that </w:t>
      </w:r>
      <w:r w:rsidR="00452B52">
        <w:t xml:space="preserve">management routinely reviews the company’s process safety systems to spur continuous improvement. </w:t>
      </w:r>
      <w:r w:rsidR="003665F2">
        <w:t>Respondents stated that management review is the routine evaluation of whether management systems are performing as intended and producing the desired results as efficiently as possible.</w:t>
      </w:r>
      <w:r w:rsidR="00831579">
        <w:t xml:space="preserve"> This means that effective performance is a critical aspect of any process safety programs.</w:t>
      </w:r>
    </w:p>
    <w:p w:rsidR="00CF746A" w:rsidRDefault="00CF746A" w:rsidP="00CF746A">
      <w:pPr>
        <w:pStyle w:val="Heading1"/>
      </w:pPr>
      <w:bookmarkStart w:id="256" w:name="_Toc20998926"/>
      <w:r>
        <w:t>Responsibility recording is practiced in medical procedures</w:t>
      </w:r>
      <w:bookmarkEnd w:id="256"/>
    </w:p>
    <w:p w:rsidR="00CF746A" w:rsidRDefault="00CF746A" w:rsidP="00CF746A">
      <w:r>
        <w:t>Respondents were also asked whether responsibility recording is practiced in medical procedures. Results to the question are summarised in table 6.4</w:t>
      </w:r>
    </w:p>
    <w:p w:rsidR="00CF746A" w:rsidRDefault="00CF746A" w:rsidP="00CF746A"/>
    <w:p w:rsidR="00CF746A" w:rsidRDefault="00CF746A" w:rsidP="00CF746A"/>
    <w:p w:rsidR="00CF746A" w:rsidRPr="00CF746A" w:rsidRDefault="00CF746A" w:rsidP="00CF746A"/>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620"/>
        <w:gridCol w:w="2160"/>
      </w:tblGrid>
      <w:tr w:rsidR="00CF746A" w:rsidRPr="00CF746A" w:rsidTr="00CF746A">
        <w:trPr>
          <w:cantSplit/>
        </w:trPr>
        <w:tc>
          <w:tcPr>
            <w:tcW w:w="8730" w:type="dxa"/>
            <w:gridSpan w:val="6"/>
            <w:tcBorders>
              <w:top w:val="nil"/>
              <w:left w:val="nil"/>
              <w:bottom w:val="nil"/>
              <w:right w:val="nil"/>
            </w:tcBorders>
            <w:shd w:val="clear" w:color="auto" w:fill="FFFFFF"/>
            <w:vAlign w:val="center"/>
          </w:tcPr>
          <w:p w:rsidR="00CF746A" w:rsidRPr="00CF746A" w:rsidRDefault="00CF746A" w:rsidP="00CF746A">
            <w:pPr>
              <w:pStyle w:val="Heading1"/>
            </w:pPr>
            <w:bookmarkStart w:id="257" w:name="_Toc15727728"/>
            <w:bookmarkStart w:id="258" w:name="_Toc16587777"/>
            <w:bookmarkStart w:id="259" w:name="_Toc19118353"/>
            <w:bookmarkStart w:id="260" w:name="_Toc20998927"/>
            <w:r>
              <w:lastRenderedPageBreak/>
              <w:t xml:space="preserve">Table 6.4: </w:t>
            </w:r>
            <w:r w:rsidRPr="00CF746A">
              <w:t>Responsibility recording is practiced in medical procedures</w:t>
            </w:r>
            <w:bookmarkEnd w:id="257"/>
            <w:bookmarkEnd w:id="258"/>
            <w:bookmarkEnd w:id="259"/>
            <w:bookmarkEnd w:id="260"/>
          </w:p>
        </w:tc>
      </w:tr>
      <w:tr w:rsidR="00CF746A" w:rsidRPr="00CF746A" w:rsidTr="00CF746A">
        <w:trPr>
          <w:cantSplit/>
        </w:trPr>
        <w:tc>
          <w:tcPr>
            <w:tcW w:w="2700" w:type="dxa"/>
            <w:gridSpan w:val="2"/>
            <w:tcBorders>
              <w:top w:val="nil"/>
              <w:left w:val="nil"/>
              <w:bottom w:val="single" w:sz="8" w:space="0" w:color="152935"/>
              <w:right w:val="nil"/>
            </w:tcBorders>
            <w:shd w:val="clear" w:color="auto" w:fill="FFFFFF"/>
            <w:vAlign w:val="bottom"/>
          </w:tcPr>
          <w:p w:rsidR="00CF746A" w:rsidRPr="00CF746A" w:rsidRDefault="00CF746A" w:rsidP="00CF746A">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CF746A" w:rsidRPr="00CF746A" w:rsidRDefault="00CF746A" w:rsidP="00CF746A">
            <w:pPr>
              <w:autoSpaceDE w:val="0"/>
              <w:autoSpaceDN w:val="0"/>
              <w:adjustRightInd w:val="0"/>
              <w:spacing w:after="0" w:line="320" w:lineRule="atLeast"/>
              <w:ind w:left="60" w:right="60"/>
              <w:jc w:val="center"/>
              <w:rPr>
                <w:rFonts w:cs="Times New Roman"/>
                <w:szCs w:val="24"/>
              </w:rPr>
            </w:pPr>
            <w:r w:rsidRPr="00CF746A">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CF746A" w:rsidRPr="00CF746A" w:rsidRDefault="00CF746A" w:rsidP="00CF746A">
            <w:pPr>
              <w:autoSpaceDE w:val="0"/>
              <w:autoSpaceDN w:val="0"/>
              <w:adjustRightInd w:val="0"/>
              <w:spacing w:after="0" w:line="320" w:lineRule="atLeast"/>
              <w:ind w:left="60" w:right="60"/>
              <w:jc w:val="center"/>
              <w:rPr>
                <w:rFonts w:cs="Times New Roman"/>
                <w:szCs w:val="24"/>
              </w:rPr>
            </w:pPr>
            <w:r w:rsidRPr="00CF746A">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CF746A" w:rsidRPr="00CF746A" w:rsidRDefault="00CF746A" w:rsidP="00CF746A">
            <w:pPr>
              <w:autoSpaceDE w:val="0"/>
              <w:autoSpaceDN w:val="0"/>
              <w:adjustRightInd w:val="0"/>
              <w:spacing w:after="0" w:line="320" w:lineRule="atLeast"/>
              <w:ind w:left="60" w:right="60"/>
              <w:jc w:val="center"/>
              <w:rPr>
                <w:rFonts w:cs="Times New Roman"/>
                <w:szCs w:val="24"/>
              </w:rPr>
            </w:pPr>
            <w:r w:rsidRPr="00CF746A">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CF746A" w:rsidRPr="00CF746A" w:rsidRDefault="00CF746A" w:rsidP="00CF746A">
            <w:pPr>
              <w:autoSpaceDE w:val="0"/>
              <w:autoSpaceDN w:val="0"/>
              <w:adjustRightInd w:val="0"/>
              <w:spacing w:after="0" w:line="320" w:lineRule="atLeast"/>
              <w:ind w:left="60" w:right="60"/>
              <w:jc w:val="center"/>
              <w:rPr>
                <w:rFonts w:cs="Times New Roman"/>
                <w:szCs w:val="24"/>
              </w:rPr>
            </w:pPr>
            <w:r w:rsidRPr="00CF746A">
              <w:rPr>
                <w:rFonts w:cs="Times New Roman"/>
                <w:szCs w:val="24"/>
              </w:rPr>
              <w:t>Cumulative Percent</w:t>
            </w:r>
          </w:p>
        </w:tc>
      </w:tr>
      <w:tr w:rsidR="00CF746A" w:rsidRPr="00CF746A" w:rsidTr="00CF746A">
        <w:trPr>
          <w:cantSplit/>
        </w:trPr>
        <w:tc>
          <w:tcPr>
            <w:tcW w:w="734" w:type="dxa"/>
            <w:vMerge w:val="restart"/>
            <w:tcBorders>
              <w:top w:val="single" w:sz="8" w:space="0" w:color="152935"/>
              <w:left w:val="nil"/>
              <w:bottom w:val="single" w:sz="8" w:space="0" w:color="152935"/>
              <w:right w:val="nil"/>
            </w:tcBorders>
            <w:shd w:val="clear" w:color="auto" w:fill="E0E0E0"/>
          </w:tcPr>
          <w:p w:rsidR="00CF746A" w:rsidRPr="00CF746A" w:rsidRDefault="00CF746A" w:rsidP="00CF746A">
            <w:pPr>
              <w:autoSpaceDE w:val="0"/>
              <w:autoSpaceDN w:val="0"/>
              <w:adjustRightInd w:val="0"/>
              <w:spacing w:after="0" w:line="320" w:lineRule="atLeast"/>
              <w:ind w:left="60" w:right="60"/>
              <w:jc w:val="left"/>
              <w:rPr>
                <w:rFonts w:cs="Times New Roman"/>
                <w:szCs w:val="24"/>
              </w:rPr>
            </w:pPr>
            <w:r w:rsidRPr="00CF746A">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CF746A" w:rsidRPr="00CF746A" w:rsidRDefault="00CF746A" w:rsidP="00CF746A">
            <w:pPr>
              <w:autoSpaceDE w:val="0"/>
              <w:autoSpaceDN w:val="0"/>
              <w:adjustRightInd w:val="0"/>
              <w:spacing w:after="0" w:line="320" w:lineRule="atLeast"/>
              <w:ind w:left="60" w:right="60"/>
              <w:jc w:val="left"/>
              <w:rPr>
                <w:rFonts w:cs="Times New Roman"/>
                <w:szCs w:val="24"/>
              </w:rPr>
            </w:pPr>
            <w:r w:rsidRPr="00CF746A">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8</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13.3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13.3</w:t>
            </w:r>
          </w:p>
        </w:tc>
        <w:tc>
          <w:tcPr>
            <w:tcW w:w="2160" w:type="dxa"/>
            <w:tcBorders>
              <w:top w:val="single" w:sz="8" w:space="0" w:color="152935"/>
              <w:left w:val="single" w:sz="8" w:space="0" w:color="E0E0E0"/>
              <w:bottom w:val="single" w:sz="8" w:space="0" w:color="AEAEAE"/>
              <w:right w:val="nil"/>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13.3</w:t>
            </w:r>
          </w:p>
        </w:tc>
      </w:tr>
      <w:tr w:rsidR="00CF746A" w:rsidRPr="00CF746A" w:rsidTr="00CF746A">
        <w:trPr>
          <w:cantSplit/>
        </w:trPr>
        <w:tc>
          <w:tcPr>
            <w:tcW w:w="734" w:type="dxa"/>
            <w:vMerge/>
            <w:tcBorders>
              <w:top w:val="single" w:sz="8" w:space="0" w:color="152935"/>
              <w:left w:val="nil"/>
              <w:bottom w:val="single" w:sz="8" w:space="0" w:color="152935"/>
              <w:right w:val="nil"/>
            </w:tcBorders>
            <w:shd w:val="clear" w:color="auto" w:fill="E0E0E0"/>
          </w:tcPr>
          <w:p w:rsidR="00CF746A" w:rsidRPr="00CF746A" w:rsidRDefault="00CF746A" w:rsidP="00CF746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CF746A" w:rsidRPr="00CF746A" w:rsidRDefault="00CF746A" w:rsidP="00CF746A">
            <w:pPr>
              <w:autoSpaceDE w:val="0"/>
              <w:autoSpaceDN w:val="0"/>
              <w:adjustRightInd w:val="0"/>
              <w:spacing w:after="0" w:line="320" w:lineRule="atLeast"/>
              <w:ind w:left="60" w:right="60"/>
              <w:jc w:val="left"/>
              <w:rPr>
                <w:rFonts w:cs="Times New Roman"/>
                <w:szCs w:val="24"/>
              </w:rPr>
            </w:pPr>
            <w:r w:rsidRPr="00CF746A">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6.7</w:t>
            </w:r>
          </w:p>
        </w:tc>
        <w:tc>
          <w:tcPr>
            <w:tcW w:w="2160" w:type="dxa"/>
            <w:tcBorders>
              <w:top w:val="single" w:sz="8" w:space="0" w:color="AEAEAE"/>
              <w:left w:val="single" w:sz="8" w:space="0" w:color="E0E0E0"/>
              <w:bottom w:val="single" w:sz="8" w:space="0" w:color="AEAEAE"/>
              <w:right w:val="nil"/>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20.0</w:t>
            </w:r>
          </w:p>
        </w:tc>
      </w:tr>
      <w:tr w:rsidR="00CF746A" w:rsidRPr="00CF746A" w:rsidTr="00CF746A">
        <w:trPr>
          <w:cantSplit/>
        </w:trPr>
        <w:tc>
          <w:tcPr>
            <w:tcW w:w="734" w:type="dxa"/>
            <w:vMerge/>
            <w:tcBorders>
              <w:top w:val="single" w:sz="8" w:space="0" w:color="152935"/>
              <w:left w:val="nil"/>
              <w:bottom w:val="single" w:sz="8" w:space="0" w:color="152935"/>
              <w:right w:val="nil"/>
            </w:tcBorders>
            <w:shd w:val="clear" w:color="auto" w:fill="E0E0E0"/>
          </w:tcPr>
          <w:p w:rsidR="00CF746A" w:rsidRPr="00CF746A" w:rsidRDefault="00CF746A" w:rsidP="00CF746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CF746A" w:rsidRPr="00CF746A" w:rsidRDefault="00CF746A" w:rsidP="00CF746A">
            <w:pPr>
              <w:autoSpaceDE w:val="0"/>
              <w:autoSpaceDN w:val="0"/>
              <w:adjustRightInd w:val="0"/>
              <w:spacing w:after="0" w:line="320" w:lineRule="atLeast"/>
              <w:ind w:left="60" w:right="60"/>
              <w:jc w:val="left"/>
              <w:rPr>
                <w:rFonts w:cs="Times New Roman"/>
                <w:szCs w:val="24"/>
              </w:rPr>
            </w:pPr>
            <w:r w:rsidRPr="00CF746A">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15.0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15.0</w:t>
            </w:r>
          </w:p>
        </w:tc>
        <w:tc>
          <w:tcPr>
            <w:tcW w:w="2160" w:type="dxa"/>
            <w:tcBorders>
              <w:top w:val="single" w:sz="8" w:space="0" w:color="AEAEAE"/>
              <w:left w:val="single" w:sz="8" w:space="0" w:color="E0E0E0"/>
              <w:bottom w:val="single" w:sz="8" w:space="0" w:color="AEAEAE"/>
              <w:right w:val="nil"/>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35.0</w:t>
            </w:r>
          </w:p>
        </w:tc>
      </w:tr>
      <w:tr w:rsidR="00CF746A" w:rsidRPr="00CF746A" w:rsidTr="00CF746A">
        <w:trPr>
          <w:cantSplit/>
        </w:trPr>
        <w:tc>
          <w:tcPr>
            <w:tcW w:w="734" w:type="dxa"/>
            <w:vMerge/>
            <w:tcBorders>
              <w:top w:val="single" w:sz="8" w:space="0" w:color="152935"/>
              <w:left w:val="nil"/>
              <w:bottom w:val="single" w:sz="8" w:space="0" w:color="152935"/>
              <w:right w:val="nil"/>
            </w:tcBorders>
            <w:shd w:val="clear" w:color="auto" w:fill="E0E0E0"/>
          </w:tcPr>
          <w:p w:rsidR="00CF746A" w:rsidRPr="00CF746A" w:rsidRDefault="00CF746A" w:rsidP="00CF746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CF746A" w:rsidRPr="00CF746A" w:rsidRDefault="00CF746A" w:rsidP="00CF746A">
            <w:pPr>
              <w:autoSpaceDE w:val="0"/>
              <w:autoSpaceDN w:val="0"/>
              <w:adjustRightInd w:val="0"/>
              <w:spacing w:after="0" w:line="320" w:lineRule="atLeast"/>
              <w:ind w:left="60" w:right="60"/>
              <w:jc w:val="left"/>
              <w:rPr>
                <w:rFonts w:cs="Times New Roman"/>
                <w:szCs w:val="24"/>
              </w:rPr>
            </w:pPr>
            <w:r w:rsidRPr="00CF746A">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18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30.0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30.0</w:t>
            </w:r>
          </w:p>
        </w:tc>
        <w:tc>
          <w:tcPr>
            <w:tcW w:w="2160" w:type="dxa"/>
            <w:tcBorders>
              <w:top w:val="single" w:sz="8" w:space="0" w:color="AEAEAE"/>
              <w:left w:val="single" w:sz="8" w:space="0" w:color="E0E0E0"/>
              <w:bottom w:val="single" w:sz="8" w:space="0" w:color="AEAEAE"/>
              <w:right w:val="nil"/>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65.0</w:t>
            </w:r>
          </w:p>
        </w:tc>
      </w:tr>
      <w:tr w:rsidR="00CF746A" w:rsidRPr="00CF746A" w:rsidTr="00CF746A">
        <w:trPr>
          <w:cantSplit/>
        </w:trPr>
        <w:tc>
          <w:tcPr>
            <w:tcW w:w="734" w:type="dxa"/>
            <w:vMerge/>
            <w:tcBorders>
              <w:top w:val="single" w:sz="8" w:space="0" w:color="152935"/>
              <w:left w:val="nil"/>
              <w:bottom w:val="single" w:sz="8" w:space="0" w:color="152935"/>
              <w:right w:val="nil"/>
            </w:tcBorders>
            <w:shd w:val="clear" w:color="auto" w:fill="E0E0E0"/>
          </w:tcPr>
          <w:p w:rsidR="00CF746A" w:rsidRPr="00CF746A" w:rsidRDefault="00CF746A" w:rsidP="00CF746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CF746A" w:rsidRPr="00CF746A" w:rsidRDefault="00CF746A" w:rsidP="00CF746A">
            <w:pPr>
              <w:autoSpaceDE w:val="0"/>
              <w:autoSpaceDN w:val="0"/>
              <w:adjustRightInd w:val="0"/>
              <w:spacing w:after="0" w:line="320" w:lineRule="atLeast"/>
              <w:ind w:left="60" w:right="60"/>
              <w:jc w:val="left"/>
              <w:rPr>
                <w:rFonts w:cs="Times New Roman"/>
                <w:szCs w:val="24"/>
              </w:rPr>
            </w:pPr>
            <w:r w:rsidRPr="00CF746A">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35.0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35.0</w:t>
            </w:r>
          </w:p>
        </w:tc>
        <w:tc>
          <w:tcPr>
            <w:tcW w:w="2160" w:type="dxa"/>
            <w:tcBorders>
              <w:top w:val="single" w:sz="8" w:space="0" w:color="AEAEAE"/>
              <w:left w:val="single" w:sz="8" w:space="0" w:color="E0E0E0"/>
              <w:bottom w:val="single" w:sz="8" w:space="0" w:color="AEAEAE"/>
              <w:right w:val="nil"/>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100.0</w:t>
            </w:r>
          </w:p>
        </w:tc>
      </w:tr>
      <w:tr w:rsidR="00CF746A" w:rsidRPr="00CF746A" w:rsidTr="00CF746A">
        <w:trPr>
          <w:cantSplit/>
        </w:trPr>
        <w:tc>
          <w:tcPr>
            <w:tcW w:w="734" w:type="dxa"/>
            <w:vMerge/>
            <w:tcBorders>
              <w:top w:val="single" w:sz="8" w:space="0" w:color="152935"/>
              <w:left w:val="nil"/>
              <w:bottom w:val="single" w:sz="8" w:space="0" w:color="152935"/>
              <w:right w:val="nil"/>
            </w:tcBorders>
            <w:shd w:val="clear" w:color="auto" w:fill="E0E0E0"/>
          </w:tcPr>
          <w:p w:rsidR="00CF746A" w:rsidRPr="00CF746A" w:rsidRDefault="00CF746A" w:rsidP="00CF746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CF746A" w:rsidRPr="00CF746A" w:rsidRDefault="00CF746A" w:rsidP="00CF746A">
            <w:pPr>
              <w:autoSpaceDE w:val="0"/>
              <w:autoSpaceDN w:val="0"/>
              <w:adjustRightInd w:val="0"/>
              <w:spacing w:after="0" w:line="320" w:lineRule="atLeast"/>
              <w:ind w:left="60" w:right="60"/>
              <w:jc w:val="left"/>
              <w:rPr>
                <w:rFonts w:cs="Times New Roman"/>
                <w:szCs w:val="24"/>
              </w:rPr>
            </w:pPr>
            <w:r w:rsidRPr="00CF746A">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CF746A" w:rsidRPr="00CF746A" w:rsidRDefault="00CF746A" w:rsidP="00CF746A">
            <w:pPr>
              <w:autoSpaceDE w:val="0"/>
              <w:autoSpaceDN w:val="0"/>
              <w:adjustRightInd w:val="0"/>
              <w:spacing w:after="0" w:line="320" w:lineRule="atLeast"/>
              <w:ind w:left="60" w:right="60"/>
              <w:jc w:val="right"/>
              <w:rPr>
                <w:rFonts w:cs="Times New Roman"/>
                <w:szCs w:val="24"/>
              </w:rPr>
            </w:pPr>
            <w:r w:rsidRPr="00CF746A">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CF746A" w:rsidRPr="00CF746A" w:rsidRDefault="00CF746A" w:rsidP="00CF746A">
            <w:pPr>
              <w:autoSpaceDE w:val="0"/>
              <w:autoSpaceDN w:val="0"/>
              <w:adjustRightInd w:val="0"/>
              <w:spacing w:after="0" w:line="240" w:lineRule="auto"/>
              <w:jc w:val="left"/>
              <w:rPr>
                <w:rFonts w:cs="Times New Roman"/>
                <w:szCs w:val="24"/>
              </w:rPr>
            </w:pPr>
          </w:p>
        </w:tc>
      </w:tr>
    </w:tbl>
    <w:p w:rsidR="00CF746A" w:rsidRPr="00351D3D" w:rsidRDefault="00CF746A" w:rsidP="00CF746A">
      <w:pPr>
        <w:rPr>
          <w:b/>
        </w:rPr>
      </w:pPr>
      <w:r w:rsidRPr="00351D3D">
        <w:rPr>
          <w:b/>
        </w:rPr>
        <w:t>Source: Primary data (2019)</w:t>
      </w:r>
    </w:p>
    <w:p w:rsidR="00A45565" w:rsidRDefault="00DB4BF4" w:rsidP="00A45565">
      <w:r>
        <w:t>According to the results in table 6.4</w:t>
      </w:r>
      <w:r w:rsidR="00E426D3">
        <w:t xml:space="preserve">, it is revealed that 13.3% strongly disagreed, 6.7% disagreed, 15.0% were not sure, 30.0% agreed while 35.0% strongly agreed. The results show that there was a combined response percentage of </w:t>
      </w:r>
      <w:r w:rsidR="006F63B1">
        <w:t>65.0%</w:t>
      </w:r>
      <w:r w:rsidR="008E6A91">
        <w:t xml:space="preserve">, this means that medical recording in terms of health records and medical charts are used </w:t>
      </w:r>
      <w:r w:rsidR="008C0AF1">
        <w:t xml:space="preserve">are interchangeably to describe the systematic documentation of a single </w:t>
      </w:r>
      <w:hyperlink r:id="rId14" w:tooltip="Patient" w:history="1">
        <w:r w:rsidR="008C0AF1" w:rsidRPr="008C0AF1">
          <w:rPr>
            <w:rStyle w:val="Hyperlink"/>
            <w:color w:val="auto"/>
            <w:u w:val="none"/>
          </w:rPr>
          <w:t>patient</w:t>
        </w:r>
      </w:hyperlink>
      <w:r w:rsidR="008C0AF1" w:rsidRPr="008C0AF1">
        <w:t xml:space="preserve">'s </w:t>
      </w:r>
      <w:hyperlink r:id="rId15" w:tooltip="Medical history" w:history="1">
        <w:r w:rsidR="008C0AF1" w:rsidRPr="008C0AF1">
          <w:rPr>
            <w:rStyle w:val="Hyperlink"/>
            <w:color w:val="auto"/>
            <w:u w:val="none"/>
          </w:rPr>
          <w:t>medical history</w:t>
        </w:r>
      </w:hyperlink>
      <w:r w:rsidR="008C0AF1" w:rsidRPr="008C0AF1">
        <w:t xml:space="preserve"> and </w:t>
      </w:r>
      <w:hyperlink r:id="rId16" w:tooltip="Health care" w:history="1">
        <w:r w:rsidR="008C0AF1" w:rsidRPr="008C0AF1">
          <w:rPr>
            <w:rStyle w:val="Hyperlink"/>
            <w:color w:val="auto"/>
            <w:u w:val="none"/>
          </w:rPr>
          <w:t>care</w:t>
        </w:r>
      </w:hyperlink>
      <w:r w:rsidR="008C0AF1" w:rsidRPr="008C0AF1">
        <w:t xml:space="preserve"> across time within one particular health care provider's jurisdiction</w:t>
      </w:r>
      <w:r w:rsidR="008C0AF1">
        <w:t xml:space="preserve">. The results also indicated that </w:t>
      </w:r>
      <w:r w:rsidR="00A45565">
        <w:t xml:space="preserve">at </w:t>
      </w:r>
      <w:r w:rsidR="00A45565" w:rsidRPr="00D24F0D">
        <w:rPr>
          <w:rFonts w:cs="Times New Roman"/>
          <w:color w:val="000000" w:themeColor="text1"/>
          <w:szCs w:val="24"/>
        </w:rPr>
        <w:t>Biomedics products limited</w:t>
      </w:r>
      <w:r w:rsidR="00A45565">
        <w:rPr>
          <w:rFonts w:cs="Times New Roman"/>
          <w:color w:val="000000" w:themeColor="text1"/>
          <w:szCs w:val="24"/>
        </w:rPr>
        <w:t xml:space="preserve">, </w:t>
      </w:r>
      <w:r w:rsidR="00A45565">
        <w:rPr>
          <w:rStyle w:val="st"/>
        </w:rPr>
        <w:t xml:space="preserve">the statutory </w:t>
      </w:r>
      <w:r w:rsidR="00A45565" w:rsidRPr="00A45565">
        <w:rPr>
          <w:rStyle w:val="Emphasis"/>
          <w:i w:val="0"/>
        </w:rPr>
        <w:t>duty</w:t>
      </w:r>
      <w:r w:rsidR="00E91784">
        <w:rPr>
          <w:rStyle w:val="Emphasis"/>
          <w:i w:val="0"/>
        </w:rPr>
        <w:t xml:space="preserve"> </w:t>
      </w:r>
      <w:r w:rsidR="00A45565" w:rsidRPr="00517F0D">
        <w:rPr>
          <w:rStyle w:val="st"/>
        </w:rPr>
        <w:t>of</w:t>
      </w:r>
      <w:r w:rsidR="00E91784">
        <w:rPr>
          <w:rStyle w:val="st"/>
        </w:rPr>
        <w:t xml:space="preserve"> </w:t>
      </w:r>
      <w:r w:rsidR="00A45565" w:rsidRPr="00A45565">
        <w:rPr>
          <w:rStyle w:val="Emphasis"/>
          <w:i w:val="0"/>
        </w:rPr>
        <w:t>medical</w:t>
      </w:r>
      <w:r w:rsidR="00A45565">
        <w:rPr>
          <w:rStyle w:val="st"/>
        </w:rPr>
        <w:t xml:space="preserve"> personnel to document the </w:t>
      </w:r>
      <w:r w:rsidR="00A45565" w:rsidRPr="00517F0D">
        <w:rPr>
          <w:rStyle w:val="Emphasis"/>
          <w:i w:val="0"/>
        </w:rPr>
        <w:t>treatment</w:t>
      </w:r>
      <w:r w:rsidR="00A45565">
        <w:rPr>
          <w:rStyle w:val="st"/>
        </w:rPr>
        <w:t xml:space="preserve"> of the patient in either hard copy or within the electronic patient</w:t>
      </w:r>
      <w:r w:rsidR="00D37563">
        <w:rPr>
          <w:rStyle w:val="st"/>
        </w:rPr>
        <w:t>.</w:t>
      </w:r>
    </w:p>
    <w:p w:rsidR="00D37563" w:rsidRDefault="00D37563" w:rsidP="00D37563">
      <w:pPr>
        <w:pStyle w:val="Heading1"/>
      </w:pPr>
      <w:bookmarkStart w:id="261" w:name="_Toc20998928"/>
      <w:r>
        <w:t>Internal audit has made explicit commitment to openness and transparency in all activities of the company</w:t>
      </w:r>
      <w:bookmarkEnd w:id="261"/>
    </w:p>
    <w:p w:rsidR="00D37563" w:rsidRDefault="00D37563" w:rsidP="00D37563">
      <w:r>
        <w:t xml:space="preserve">Respondents were also asked whether </w:t>
      </w:r>
      <w:r w:rsidR="00C83752">
        <w:t>internal audit has commitment to openness and transparency in activities of the company. Results to the question are summarised in table 6.5</w:t>
      </w:r>
    </w:p>
    <w:p w:rsidR="00841D5D" w:rsidRDefault="00841D5D" w:rsidP="00D37563"/>
    <w:p w:rsidR="00841D5D" w:rsidRPr="00D37563" w:rsidRDefault="00841D5D" w:rsidP="00D37563"/>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990"/>
        <w:gridCol w:w="1620"/>
        <w:gridCol w:w="2700"/>
      </w:tblGrid>
      <w:tr w:rsidR="00D37563" w:rsidRPr="00D37563" w:rsidTr="00841D5D">
        <w:trPr>
          <w:cantSplit/>
        </w:trPr>
        <w:tc>
          <w:tcPr>
            <w:tcW w:w="9270" w:type="dxa"/>
            <w:gridSpan w:val="6"/>
            <w:tcBorders>
              <w:top w:val="nil"/>
              <w:left w:val="nil"/>
              <w:bottom w:val="nil"/>
              <w:right w:val="nil"/>
            </w:tcBorders>
            <w:shd w:val="clear" w:color="auto" w:fill="FFFFFF"/>
            <w:vAlign w:val="center"/>
          </w:tcPr>
          <w:p w:rsidR="00D37563" w:rsidRPr="00D37563" w:rsidRDefault="00841D5D" w:rsidP="00841D5D">
            <w:pPr>
              <w:pStyle w:val="Heading1"/>
            </w:pPr>
            <w:bookmarkStart w:id="262" w:name="_Toc15727730"/>
            <w:bookmarkStart w:id="263" w:name="_Toc16587779"/>
            <w:bookmarkStart w:id="264" w:name="_Toc19118355"/>
            <w:bookmarkStart w:id="265" w:name="_Toc20998929"/>
            <w:r>
              <w:lastRenderedPageBreak/>
              <w:t xml:space="preserve">Table 6.5: </w:t>
            </w:r>
            <w:r w:rsidR="00D37563" w:rsidRPr="00D37563">
              <w:t>Internal audit has made explicit commitment to openness and transparency in all activities of the company.</w:t>
            </w:r>
            <w:bookmarkEnd w:id="262"/>
            <w:bookmarkEnd w:id="263"/>
            <w:bookmarkEnd w:id="264"/>
            <w:bookmarkEnd w:id="265"/>
          </w:p>
        </w:tc>
      </w:tr>
      <w:tr w:rsidR="00D37563" w:rsidRPr="00D37563" w:rsidTr="00841D5D">
        <w:trPr>
          <w:cantSplit/>
        </w:trPr>
        <w:tc>
          <w:tcPr>
            <w:tcW w:w="2790" w:type="dxa"/>
            <w:gridSpan w:val="2"/>
            <w:tcBorders>
              <w:top w:val="nil"/>
              <w:left w:val="nil"/>
              <w:bottom w:val="single" w:sz="8" w:space="0" w:color="152935"/>
              <w:right w:val="nil"/>
            </w:tcBorders>
            <w:shd w:val="clear" w:color="auto" w:fill="FFFFFF"/>
            <w:vAlign w:val="bottom"/>
          </w:tcPr>
          <w:p w:rsidR="00D37563" w:rsidRPr="00D37563" w:rsidRDefault="00D37563" w:rsidP="00D37563">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D37563" w:rsidRPr="00D37563" w:rsidRDefault="00D37563" w:rsidP="00D37563">
            <w:pPr>
              <w:autoSpaceDE w:val="0"/>
              <w:autoSpaceDN w:val="0"/>
              <w:adjustRightInd w:val="0"/>
              <w:spacing w:after="0" w:line="320" w:lineRule="atLeast"/>
              <w:ind w:left="60" w:right="60"/>
              <w:jc w:val="center"/>
              <w:rPr>
                <w:rFonts w:cs="Times New Roman"/>
                <w:szCs w:val="24"/>
              </w:rPr>
            </w:pPr>
            <w:r w:rsidRPr="00D37563">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D37563" w:rsidRPr="00D37563" w:rsidRDefault="00D37563" w:rsidP="00D37563">
            <w:pPr>
              <w:autoSpaceDE w:val="0"/>
              <w:autoSpaceDN w:val="0"/>
              <w:adjustRightInd w:val="0"/>
              <w:spacing w:after="0" w:line="320" w:lineRule="atLeast"/>
              <w:ind w:left="60" w:right="60"/>
              <w:jc w:val="center"/>
              <w:rPr>
                <w:rFonts w:cs="Times New Roman"/>
                <w:szCs w:val="24"/>
              </w:rPr>
            </w:pPr>
            <w:r w:rsidRPr="00D37563">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D37563" w:rsidRPr="00D37563" w:rsidRDefault="00D37563" w:rsidP="00D37563">
            <w:pPr>
              <w:autoSpaceDE w:val="0"/>
              <w:autoSpaceDN w:val="0"/>
              <w:adjustRightInd w:val="0"/>
              <w:spacing w:after="0" w:line="320" w:lineRule="atLeast"/>
              <w:ind w:left="60" w:right="60"/>
              <w:jc w:val="center"/>
              <w:rPr>
                <w:rFonts w:cs="Times New Roman"/>
                <w:szCs w:val="24"/>
              </w:rPr>
            </w:pPr>
            <w:r w:rsidRPr="00D37563">
              <w:rPr>
                <w:rFonts w:cs="Times New Roman"/>
                <w:szCs w:val="24"/>
              </w:rPr>
              <w:t>Valid Percent</w:t>
            </w:r>
          </w:p>
        </w:tc>
        <w:tc>
          <w:tcPr>
            <w:tcW w:w="2700" w:type="dxa"/>
            <w:tcBorders>
              <w:top w:val="nil"/>
              <w:left w:val="single" w:sz="8" w:space="0" w:color="E0E0E0"/>
              <w:bottom w:val="single" w:sz="8" w:space="0" w:color="152935"/>
              <w:right w:val="nil"/>
            </w:tcBorders>
            <w:shd w:val="clear" w:color="auto" w:fill="FFFFFF"/>
            <w:vAlign w:val="bottom"/>
          </w:tcPr>
          <w:p w:rsidR="00D37563" w:rsidRPr="00D37563" w:rsidRDefault="00D37563" w:rsidP="00D37563">
            <w:pPr>
              <w:autoSpaceDE w:val="0"/>
              <w:autoSpaceDN w:val="0"/>
              <w:adjustRightInd w:val="0"/>
              <w:spacing w:after="0" w:line="320" w:lineRule="atLeast"/>
              <w:ind w:left="60" w:right="60"/>
              <w:jc w:val="center"/>
              <w:rPr>
                <w:rFonts w:cs="Times New Roman"/>
                <w:szCs w:val="24"/>
              </w:rPr>
            </w:pPr>
            <w:r w:rsidRPr="00D37563">
              <w:rPr>
                <w:rFonts w:cs="Times New Roman"/>
                <w:szCs w:val="24"/>
              </w:rPr>
              <w:t>Cumulative Percent</w:t>
            </w:r>
          </w:p>
        </w:tc>
      </w:tr>
      <w:tr w:rsidR="00D37563" w:rsidRPr="00D37563" w:rsidTr="00841D5D">
        <w:trPr>
          <w:cantSplit/>
        </w:trPr>
        <w:tc>
          <w:tcPr>
            <w:tcW w:w="734" w:type="dxa"/>
            <w:vMerge w:val="restart"/>
            <w:tcBorders>
              <w:top w:val="single" w:sz="8" w:space="0" w:color="152935"/>
              <w:left w:val="nil"/>
              <w:bottom w:val="single" w:sz="8" w:space="0" w:color="152935"/>
              <w:right w:val="nil"/>
            </w:tcBorders>
            <w:shd w:val="clear" w:color="auto" w:fill="E0E0E0"/>
          </w:tcPr>
          <w:p w:rsidR="00D37563" w:rsidRPr="00D37563" w:rsidRDefault="00D37563" w:rsidP="00D37563">
            <w:pPr>
              <w:autoSpaceDE w:val="0"/>
              <w:autoSpaceDN w:val="0"/>
              <w:adjustRightInd w:val="0"/>
              <w:spacing w:after="0" w:line="320" w:lineRule="atLeast"/>
              <w:ind w:left="60" w:right="60"/>
              <w:jc w:val="left"/>
              <w:rPr>
                <w:rFonts w:cs="Times New Roman"/>
                <w:szCs w:val="24"/>
              </w:rPr>
            </w:pPr>
            <w:r w:rsidRPr="00D37563">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D37563" w:rsidRPr="00D37563" w:rsidRDefault="00D37563" w:rsidP="00D37563">
            <w:pPr>
              <w:autoSpaceDE w:val="0"/>
              <w:autoSpaceDN w:val="0"/>
              <w:adjustRightInd w:val="0"/>
              <w:spacing w:after="0" w:line="320" w:lineRule="atLeast"/>
              <w:ind w:left="60" w:right="60"/>
              <w:jc w:val="left"/>
              <w:rPr>
                <w:rFonts w:cs="Times New Roman"/>
                <w:szCs w:val="24"/>
              </w:rPr>
            </w:pPr>
            <w:r w:rsidRPr="00D37563">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6.7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6.7</w:t>
            </w:r>
          </w:p>
        </w:tc>
        <w:tc>
          <w:tcPr>
            <w:tcW w:w="2700" w:type="dxa"/>
            <w:tcBorders>
              <w:top w:val="single" w:sz="8" w:space="0" w:color="152935"/>
              <w:left w:val="single" w:sz="8" w:space="0" w:color="E0E0E0"/>
              <w:bottom w:val="single" w:sz="8" w:space="0" w:color="AEAEAE"/>
              <w:right w:val="nil"/>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6.7</w:t>
            </w:r>
          </w:p>
        </w:tc>
      </w:tr>
      <w:tr w:rsidR="00D37563" w:rsidRPr="00D37563" w:rsidTr="00841D5D">
        <w:trPr>
          <w:cantSplit/>
        </w:trPr>
        <w:tc>
          <w:tcPr>
            <w:tcW w:w="734" w:type="dxa"/>
            <w:vMerge/>
            <w:tcBorders>
              <w:top w:val="single" w:sz="8" w:space="0" w:color="152935"/>
              <w:left w:val="nil"/>
              <w:bottom w:val="single" w:sz="8" w:space="0" w:color="152935"/>
              <w:right w:val="nil"/>
            </w:tcBorders>
            <w:shd w:val="clear" w:color="auto" w:fill="E0E0E0"/>
          </w:tcPr>
          <w:p w:rsidR="00D37563" w:rsidRPr="00D37563" w:rsidRDefault="00D37563" w:rsidP="00D3756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D37563" w:rsidRPr="00D37563" w:rsidRDefault="00D37563" w:rsidP="00D37563">
            <w:pPr>
              <w:autoSpaceDE w:val="0"/>
              <w:autoSpaceDN w:val="0"/>
              <w:adjustRightInd w:val="0"/>
              <w:spacing w:after="0" w:line="320" w:lineRule="atLeast"/>
              <w:ind w:left="60" w:right="60"/>
              <w:jc w:val="left"/>
              <w:rPr>
                <w:rFonts w:cs="Times New Roman"/>
                <w:szCs w:val="24"/>
              </w:rPr>
            </w:pPr>
            <w:r w:rsidRPr="00D37563">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11.7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11.7</w:t>
            </w:r>
          </w:p>
        </w:tc>
        <w:tc>
          <w:tcPr>
            <w:tcW w:w="2700" w:type="dxa"/>
            <w:tcBorders>
              <w:top w:val="single" w:sz="8" w:space="0" w:color="AEAEAE"/>
              <w:left w:val="single" w:sz="8" w:space="0" w:color="E0E0E0"/>
              <w:bottom w:val="single" w:sz="8" w:space="0" w:color="AEAEAE"/>
              <w:right w:val="nil"/>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18.3</w:t>
            </w:r>
          </w:p>
        </w:tc>
      </w:tr>
      <w:tr w:rsidR="00D37563" w:rsidRPr="00D37563" w:rsidTr="00841D5D">
        <w:trPr>
          <w:cantSplit/>
        </w:trPr>
        <w:tc>
          <w:tcPr>
            <w:tcW w:w="734" w:type="dxa"/>
            <w:vMerge/>
            <w:tcBorders>
              <w:top w:val="single" w:sz="8" w:space="0" w:color="152935"/>
              <w:left w:val="nil"/>
              <w:bottom w:val="single" w:sz="8" w:space="0" w:color="152935"/>
              <w:right w:val="nil"/>
            </w:tcBorders>
            <w:shd w:val="clear" w:color="auto" w:fill="E0E0E0"/>
          </w:tcPr>
          <w:p w:rsidR="00D37563" w:rsidRPr="00D37563" w:rsidRDefault="00D37563" w:rsidP="00D3756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D37563" w:rsidRPr="00D37563" w:rsidRDefault="00D37563" w:rsidP="00D37563">
            <w:pPr>
              <w:autoSpaceDE w:val="0"/>
              <w:autoSpaceDN w:val="0"/>
              <w:adjustRightInd w:val="0"/>
              <w:spacing w:after="0" w:line="320" w:lineRule="atLeast"/>
              <w:ind w:left="60" w:right="60"/>
              <w:jc w:val="left"/>
              <w:rPr>
                <w:rFonts w:cs="Times New Roman"/>
                <w:szCs w:val="24"/>
              </w:rPr>
            </w:pPr>
            <w:r w:rsidRPr="00D37563">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16.7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16.7</w:t>
            </w:r>
          </w:p>
        </w:tc>
        <w:tc>
          <w:tcPr>
            <w:tcW w:w="2700" w:type="dxa"/>
            <w:tcBorders>
              <w:top w:val="single" w:sz="8" w:space="0" w:color="AEAEAE"/>
              <w:left w:val="single" w:sz="8" w:space="0" w:color="E0E0E0"/>
              <w:bottom w:val="single" w:sz="8" w:space="0" w:color="AEAEAE"/>
              <w:right w:val="nil"/>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35.0</w:t>
            </w:r>
          </w:p>
        </w:tc>
      </w:tr>
      <w:tr w:rsidR="00D37563" w:rsidRPr="00D37563" w:rsidTr="00841D5D">
        <w:trPr>
          <w:cantSplit/>
        </w:trPr>
        <w:tc>
          <w:tcPr>
            <w:tcW w:w="734" w:type="dxa"/>
            <w:vMerge/>
            <w:tcBorders>
              <w:top w:val="single" w:sz="8" w:space="0" w:color="152935"/>
              <w:left w:val="nil"/>
              <w:bottom w:val="single" w:sz="8" w:space="0" w:color="152935"/>
              <w:right w:val="nil"/>
            </w:tcBorders>
            <w:shd w:val="clear" w:color="auto" w:fill="E0E0E0"/>
          </w:tcPr>
          <w:p w:rsidR="00D37563" w:rsidRPr="00D37563" w:rsidRDefault="00D37563" w:rsidP="00D3756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D37563" w:rsidRPr="00D37563" w:rsidRDefault="00D37563" w:rsidP="00D37563">
            <w:pPr>
              <w:autoSpaceDE w:val="0"/>
              <w:autoSpaceDN w:val="0"/>
              <w:adjustRightInd w:val="0"/>
              <w:spacing w:after="0" w:line="320" w:lineRule="atLeast"/>
              <w:ind w:left="60" w:right="60"/>
              <w:jc w:val="left"/>
              <w:rPr>
                <w:rFonts w:cs="Times New Roman"/>
                <w:szCs w:val="24"/>
              </w:rPr>
            </w:pPr>
            <w:r w:rsidRPr="00D37563">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17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28.3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28.3</w:t>
            </w:r>
          </w:p>
        </w:tc>
        <w:tc>
          <w:tcPr>
            <w:tcW w:w="2700" w:type="dxa"/>
            <w:tcBorders>
              <w:top w:val="single" w:sz="8" w:space="0" w:color="AEAEAE"/>
              <w:left w:val="single" w:sz="8" w:space="0" w:color="E0E0E0"/>
              <w:bottom w:val="single" w:sz="8" w:space="0" w:color="AEAEAE"/>
              <w:right w:val="nil"/>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63.3</w:t>
            </w:r>
          </w:p>
        </w:tc>
      </w:tr>
      <w:tr w:rsidR="00D37563" w:rsidRPr="00D37563" w:rsidTr="00841D5D">
        <w:trPr>
          <w:cantSplit/>
        </w:trPr>
        <w:tc>
          <w:tcPr>
            <w:tcW w:w="734" w:type="dxa"/>
            <w:vMerge/>
            <w:tcBorders>
              <w:top w:val="single" w:sz="8" w:space="0" w:color="152935"/>
              <w:left w:val="nil"/>
              <w:bottom w:val="single" w:sz="8" w:space="0" w:color="152935"/>
              <w:right w:val="nil"/>
            </w:tcBorders>
            <w:shd w:val="clear" w:color="auto" w:fill="E0E0E0"/>
          </w:tcPr>
          <w:p w:rsidR="00D37563" w:rsidRPr="00D37563" w:rsidRDefault="00D37563" w:rsidP="00D3756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D37563" w:rsidRPr="00D37563" w:rsidRDefault="00D37563" w:rsidP="00D37563">
            <w:pPr>
              <w:autoSpaceDE w:val="0"/>
              <w:autoSpaceDN w:val="0"/>
              <w:adjustRightInd w:val="0"/>
              <w:spacing w:after="0" w:line="320" w:lineRule="atLeast"/>
              <w:ind w:left="60" w:right="60"/>
              <w:jc w:val="left"/>
              <w:rPr>
                <w:rFonts w:cs="Times New Roman"/>
                <w:szCs w:val="24"/>
              </w:rPr>
            </w:pPr>
            <w:r w:rsidRPr="00D37563">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22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36.7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36.7</w:t>
            </w:r>
          </w:p>
        </w:tc>
        <w:tc>
          <w:tcPr>
            <w:tcW w:w="2700" w:type="dxa"/>
            <w:tcBorders>
              <w:top w:val="single" w:sz="8" w:space="0" w:color="AEAEAE"/>
              <w:left w:val="single" w:sz="8" w:space="0" w:color="E0E0E0"/>
              <w:bottom w:val="single" w:sz="8" w:space="0" w:color="AEAEAE"/>
              <w:right w:val="nil"/>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100.0</w:t>
            </w:r>
          </w:p>
        </w:tc>
      </w:tr>
      <w:tr w:rsidR="00D37563" w:rsidRPr="00D37563" w:rsidTr="00841D5D">
        <w:trPr>
          <w:cantSplit/>
        </w:trPr>
        <w:tc>
          <w:tcPr>
            <w:tcW w:w="734" w:type="dxa"/>
            <w:vMerge/>
            <w:tcBorders>
              <w:top w:val="single" w:sz="8" w:space="0" w:color="152935"/>
              <w:left w:val="nil"/>
              <w:bottom w:val="single" w:sz="8" w:space="0" w:color="152935"/>
              <w:right w:val="nil"/>
            </w:tcBorders>
            <w:shd w:val="clear" w:color="auto" w:fill="E0E0E0"/>
          </w:tcPr>
          <w:p w:rsidR="00D37563" w:rsidRPr="00D37563" w:rsidRDefault="00D37563" w:rsidP="00D37563">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D37563" w:rsidRPr="00D37563" w:rsidRDefault="00D37563" w:rsidP="00D37563">
            <w:pPr>
              <w:autoSpaceDE w:val="0"/>
              <w:autoSpaceDN w:val="0"/>
              <w:adjustRightInd w:val="0"/>
              <w:spacing w:after="0" w:line="320" w:lineRule="atLeast"/>
              <w:ind w:left="60" w:right="60"/>
              <w:jc w:val="left"/>
              <w:rPr>
                <w:rFonts w:cs="Times New Roman"/>
                <w:szCs w:val="24"/>
              </w:rPr>
            </w:pPr>
            <w:r w:rsidRPr="00D37563">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D37563" w:rsidRPr="00D37563" w:rsidRDefault="00D37563" w:rsidP="00D37563">
            <w:pPr>
              <w:autoSpaceDE w:val="0"/>
              <w:autoSpaceDN w:val="0"/>
              <w:adjustRightInd w:val="0"/>
              <w:spacing w:after="0" w:line="320" w:lineRule="atLeast"/>
              <w:ind w:left="60" w:right="60"/>
              <w:jc w:val="right"/>
              <w:rPr>
                <w:rFonts w:cs="Times New Roman"/>
                <w:szCs w:val="24"/>
              </w:rPr>
            </w:pPr>
            <w:r w:rsidRPr="00D37563">
              <w:rPr>
                <w:rFonts w:cs="Times New Roman"/>
                <w:szCs w:val="24"/>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D37563" w:rsidRPr="00D37563" w:rsidRDefault="00D37563" w:rsidP="00D37563">
            <w:pPr>
              <w:autoSpaceDE w:val="0"/>
              <w:autoSpaceDN w:val="0"/>
              <w:adjustRightInd w:val="0"/>
              <w:spacing w:after="0" w:line="240" w:lineRule="auto"/>
              <w:jc w:val="left"/>
              <w:rPr>
                <w:rFonts w:cs="Times New Roman"/>
                <w:szCs w:val="24"/>
              </w:rPr>
            </w:pPr>
          </w:p>
        </w:tc>
      </w:tr>
    </w:tbl>
    <w:p w:rsidR="00841D5D" w:rsidRPr="00351D3D" w:rsidRDefault="00841D5D" w:rsidP="00841D5D">
      <w:pPr>
        <w:rPr>
          <w:b/>
        </w:rPr>
      </w:pPr>
      <w:r w:rsidRPr="00351D3D">
        <w:rPr>
          <w:b/>
        </w:rPr>
        <w:t>Source: Primary data (2019)</w:t>
      </w:r>
    </w:p>
    <w:p w:rsidR="00D37563" w:rsidRPr="00D37563" w:rsidRDefault="00841D5D" w:rsidP="00841D5D">
      <w:r>
        <w:t xml:space="preserve">As seen in table 6.5, results revealed that 6.7% of the respondents strongly disagreed to the statement, 11.7% disagreed, 16.7% were not sure, 28.3% agreed while 36.7% strongly agreed respectively to the statement. Since majority of the respondents generally agreed, it can be implied to mean that </w:t>
      </w:r>
      <w:r w:rsidR="00CB280F">
        <w:t xml:space="preserve">transparency in company operations have provisions for contingencies which are made explicit in policy statements and budget documents. </w:t>
      </w:r>
      <w:r w:rsidR="00F718A1">
        <w:t>During an interview session, one key respondent expressed that;</w:t>
      </w:r>
    </w:p>
    <w:p w:rsidR="008C0AF1" w:rsidRPr="00315EAA" w:rsidRDefault="00315EAA" w:rsidP="00315EAA">
      <w:pPr>
        <w:ind w:left="720"/>
        <w:rPr>
          <w:i/>
        </w:rPr>
      </w:pPr>
      <w:r w:rsidRPr="00315EAA">
        <w:rPr>
          <w:i/>
        </w:rPr>
        <w:t>“</w:t>
      </w:r>
      <w:r w:rsidR="00E92E3D" w:rsidRPr="00315EAA">
        <w:rPr>
          <w:i/>
        </w:rPr>
        <w:t xml:space="preserve">There </w:t>
      </w:r>
      <w:r w:rsidR="00CB280F" w:rsidRPr="00315EAA">
        <w:rPr>
          <w:i/>
        </w:rPr>
        <w:t>ar</w:t>
      </w:r>
      <w:r w:rsidR="000B6526" w:rsidRPr="00315EAA">
        <w:rPr>
          <w:i/>
        </w:rPr>
        <w:t xml:space="preserve">e situations where for tactical </w:t>
      </w:r>
      <w:r w:rsidR="00CB280F" w:rsidRPr="00315EAA">
        <w:rPr>
          <w:i/>
        </w:rPr>
        <w:t>reasons governments m</w:t>
      </w:r>
      <w:r w:rsidR="000B6526" w:rsidRPr="00315EAA">
        <w:rPr>
          <w:i/>
        </w:rPr>
        <w:t xml:space="preserve">ay choose to adopt implicitly a </w:t>
      </w:r>
      <w:r w:rsidR="00CB280F" w:rsidRPr="00315EAA">
        <w:rPr>
          <w:i/>
        </w:rPr>
        <w:t xml:space="preserve">somewhat conservative set of underlying </w:t>
      </w:r>
      <w:r w:rsidR="000B6526" w:rsidRPr="00315EAA">
        <w:rPr>
          <w:i/>
        </w:rPr>
        <w:t>commitment to openness and transparency</w:t>
      </w:r>
      <w:r w:rsidRPr="00315EAA">
        <w:rPr>
          <w:i/>
        </w:rPr>
        <w:t>”.</w:t>
      </w:r>
    </w:p>
    <w:p w:rsidR="00E92E3D" w:rsidRDefault="00E92E3D" w:rsidP="00E92E3D">
      <w:pPr>
        <w:pStyle w:val="Heading1"/>
      </w:pPr>
      <w:bookmarkStart w:id="266" w:name="_Toc20998930"/>
      <w:r>
        <w:t>The documents used are serially numbered</w:t>
      </w:r>
      <w:bookmarkEnd w:id="266"/>
    </w:p>
    <w:p w:rsidR="00E92E3D" w:rsidRDefault="00E92E3D" w:rsidP="00E92E3D">
      <w:r>
        <w:t>Respondents were asked whether the documents used are serially numbered. Results to the question are captured in table 6.6</w:t>
      </w:r>
    </w:p>
    <w:p w:rsidR="00E92E3D" w:rsidRDefault="00E92E3D" w:rsidP="00E92E3D"/>
    <w:p w:rsidR="00E92E3D" w:rsidRPr="00E92E3D" w:rsidRDefault="00E92E3D" w:rsidP="00E92E3D"/>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1170"/>
        <w:gridCol w:w="1080"/>
        <w:gridCol w:w="1710"/>
        <w:gridCol w:w="2250"/>
      </w:tblGrid>
      <w:tr w:rsidR="00E92E3D" w:rsidRPr="00E92E3D" w:rsidTr="00E92E3D">
        <w:trPr>
          <w:cantSplit/>
        </w:trPr>
        <w:tc>
          <w:tcPr>
            <w:tcW w:w="8730" w:type="dxa"/>
            <w:gridSpan w:val="6"/>
            <w:tcBorders>
              <w:top w:val="nil"/>
              <w:left w:val="nil"/>
              <w:bottom w:val="nil"/>
              <w:right w:val="nil"/>
            </w:tcBorders>
            <w:shd w:val="clear" w:color="auto" w:fill="FFFFFF"/>
            <w:vAlign w:val="center"/>
          </w:tcPr>
          <w:p w:rsidR="00E92E3D" w:rsidRPr="00E92E3D" w:rsidRDefault="00E92E3D" w:rsidP="00E92E3D">
            <w:pPr>
              <w:pStyle w:val="Heading1"/>
            </w:pPr>
            <w:bookmarkStart w:id="267" w:name="_Toc15727732"/>
            <w:bookmarkStart w:id="268" w:name="_Toc16587781"/>
            <w:bookmarkStart w:id="269" w:name="_Toc19118357"/>
            <w:bookmarkStart w:id="270" w:name="_Toc20998931"/>
            <w:r>
              <w:lastRenderedPageBreak/>
              <w:t xml:space="preserve">Table 6.6: </w:t>
            </w:r>
            <w:r w:rsidRPr="00E92E3D">
              <w:t>The documents used are serially numbered</w:t>
            </w:r>
            <w:bookmarkEnd w:id="267"/>
            <w:bookmarkEnd w:id="268"/>
            <w:bookmarkEnd w:id="269"/>
            <w:bookmarkEnd w:id="270"/>
          </w:p>
        </w:tc>
      </w:tr>
      <w:tr w:rsidR="00E92E3D" w:rsidRPr="00E92E3D" w:rsidTr="00E92E3D">
        <w:trPr>
          <w:cantSplit/>
        </w:trPr>
        <w:tc>
          <w:tcPr>
            <w:tcW w:w="2520" w:type="dxa"/>
            <w:gridSpan w:val="2"/>
            <w:tcBorders>
              <w:top w:val="nil"/>
              <w:left w:val="nil"/>
              <w:bottom w:val="single" w:sz="8" w:space="0" w:color="152935"/>
              <w:right w:val="nil"/>
            </w:tcBorders>
            <w:shd w:val="clear" w:color="auto" w:fill="FFFFFF"/>
            <w:vAlign w:val="bottom"/>
          </w:tcPr>
          <w:p w:rsidR="00E92E3D" w:rsidRPr="00E92E3D" w:rsidRDefault="00E92E3D" w:rsidP="00E92E3D">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E92E3D" w:rsidRPr="00E92E3D" w:rsidRDefault="00E92E3D" w:rsidP="00E92E3D">
            <w:pPr>
              <w:autoSpaceDE w:val="0"/>
              <w:autoSpaceDN w:val="0"/>
              <w:adjustRightInd w:val="0"/>
              <w:spacing w:after="0" w:line="320" w:lineRule="atLeast"/>
              <w:ind w:left="60" w:right="60"/>
              <w:jc w:val="center"/>
              <w:rPr>
                <w:rFonts w:cs="Times New Roman"/>
                <w:szCs w:val="24"/>
              </w:rPr>
            </w:pPr>
            <w:r w:rsidRPr="00E92E3D">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E92E3D" w:rsidRPr="00E92E3D" w:rsidRDefault="00E92E3D" w:rsidP="00E92E3D">
            <w:pPr>
              <w:autoSpaceDE w:val="0"/>
              <w:autoSpaceDN w:val="0"/>
              <w:adjustRightInd w:val="0"/>
              <w:spacing w:after="0" w:line="320" w:lineRule="atLeast"/>
              <w:ind w:left="60" w:right="60"/>
              <w:jc w:val="center"/>
              <w:rPr>
                <w:rFonts w:cs="Times New Roman"/>
                <w:szCs w:val="24"/>
              </w:rPr>
            </w:pPr>
            <w:r w:rsidRPr="00E92E3D">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E92E3D" w:rsidRPr="00E92E3D" w:rsidRDefault="00E92E3D" w:rsidP="00E92E3D">
            <w:pPr>
              <w:autoSpaceDE w:val="0"/>
              <w:autoSpaceDN w:val="0"/>
              <w:adjustRightInd w:val="0"/>
              <w:spacing w:after="0" w:line="320" w:lineRule="atLeast"/>
              <w:ind w:left="60" w:right="60"/>
              <w:jc w:val="center"/>
              <w:rPr>
                <w:rFonts w:cs="Times New Roman"/>
                <w:szCs w:val="24"/>
              </w:rPr>
            </w:pPr>
            <w:r w:rsidRPr="00E92E3D">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E92E3D" w:rsidRPr="00E92E3D" w:rsidRDefault="00E92E3D" w:rsidP="00E92E3D">
            <w:pPr>
              <w:autoSpaceDE w:val="0"/>
              <w:autoSpaceDN w:val="0"/>
              <w:adjustRightInd w:val="0"/>
              <w:spacing w:after="0" w:line="320" w:lineRule="atLeast"/>
              <w:ind w:left="60" w:right="60"/>
              <w:jc w:val="center"/>
              <w:rPr>
                <w:rFonts w:cs="Times New Roman"/>
                <w:szCs w:val="24"/>
              </w:rPr>
            </w:pPr>
            <w:r w:rsidRPr="00E92E3D">
              <w:rPr>
                <w:rFonts w:cs="Times New Roman"/>
                <w:szCs w:val="24"/>
              </w:rPr>
              <w:t>Cumulative Percent</w:t>
            </w:r>
          </w:p>
        </w:tc>
      </w:tr>
      <w:tr w:rsidR="00E92E3D" w:rsidRPr="00E92E3D" w:rsidTr="00E92E3D">
        <w:trPr>
          <w:cantSplit/>
        </w:trPr>
        <w:tc>
          <w:tcPr>
            <w:tcW w:w="734" w:type="dxa"/>
            <w:vMerge w:val="restart"/>
            <w:tcBorders>
              <w:top w:val="single" w:sz="8" w:space="0" w:color="152935"/>
              <w:left w:val="nil"/>
              <w:bottom w:val="single" w:sz="8" w:space="0" w:color="152935"/>
              <w:right w:val="nil"/>
            </w:tcBorders>
            <w:shd w:val="clear" w:color="auto" w:fill="E0E0E0"/>
          </w:tcPr>
          <w:p w:rsidR="00E92E3D" w:rsidRPr="00E92E3D" w:rsidRDefault="00E92E3D" w:rsidP="00E92E3D">
            <w:pPr>
              <w:autoSpaceDE w:val="0"/>
              <w:autoSpaceDN w:val="0"/>
              <w:adjustRightInd w:val="0"/>
              <w:spacing w:after="0" w:line="320" w:lineRule="atLeast"/>
              <w:ind w:left="60" w:right="60"/>
              <w:jc w:val="left"/>
              <w:rPr>
                <w:rFonts w:cs="Times New Roman"/>
                <w:szCs w:val="24"/>
              </w:rPr>
            </w:pPr>
            <w:r w:rsidRPr="00E92E3D">
              <w:rPr>
                <w:rFonts w:cs="Times New Roman"/>
                <w:szCs w:val="24"/>
              </w:rPr>
              <w:t>Valid</w:t>
            </w:r>
          </w:p>
        </w:tc>
        <w:tc>
          <w:tcPr>
            <w:tcW w:w="1786" w:type="dxa"/>
            <w:tcBorders>
              <w:top w:val="single" w:sz="8" w:space="0" w:color="152935"/>
              <w:left w:val="nil"/>
              <w:bottom w:val="single" w:sz="8" w:space="0" w:color="AEAEAE"/>
              <w:right w:val="nil"/>
            </w:tcBorders>
            <w:shd w:val="clear" w:color="auto" w:fill="E0E0E0"/>
          </w:tcPr>
          <w:p w:rsidR="00E92E3D" w:rsidRPr="00E92E3D" w:rsidRDefault="00E92E3D" w:rsidP="00E92E3D">
            <w:pPr>
              <w:autoSpaceDE w:val="0"/>
              <w:autoSpaceDN w:val="0"/>
              <w:adjustRightInd w:val="0"/>
              <w:spacing w:after="0" w:line="320" w:lineRule="atLeast"/>
              <w:ind w:left="60" w:right="60"/>
              <w:jc w:val="left"/>
              <w:rPr>
                <w:rFonts w:cs="Times New Roman"/>
                <w:szCs w:val="24"/>
              </w:rPr>
            </w:pPr>
            <w:r w:rsidRPr="00E92E3D">
              <w:rPr>
                <w:rFonts w:cs="Times New Roman"/>
                <w:szCs w:val="24"/>
              </w:rPr>
              <w:t>Not sure</w:t>
            </w:r>
          </w:p>
        </w:tc>
        <w:tc>
          <w:tcPr>
            <w:tcW w:w="1170" w:type="dxa"/>
            <w:tcBorders>
              <w:top w:val="single" w:sz="8" w:space="0" w:color="152935"/>
              <w:left w:val="nil"/>
              <w:bottom w:val="single" w:sz="8" w:space="0" w:color="AEAEAE"/>
              <w:right w:val="single" w:sz="8" w:space="0" w:color="E0E0E0"/>
            </w:tcBorders>
            <w:shd w:val="clear" w:color="auto" w:fill="FFFFFF"/>
          </w:tcPr>
          <w:p w:rsidR="00E92E3D" w:rsidRPr="00E92E3D" w:rsidRDefault="00E92E3D" w:rsidP="00E92E3D">
            <w:pPr>
              <w:autoSpaceDE w:val="0"/>
              <w:autoSpaceDN w:val="0"/>
              <w:adjustRightInd w:val="0"/>
              <w:spacing w:after="0" w:line="320" w:lineRule="atLeast"/>
              <w:ind w:left="60" w:right="60"/>
              <w:jc w:val="right"/>
              <w:rPr>
                <w:rFonts w:cs="Times New Roman"/>
                <w:szCs w:val="24"/>
              </w:rPr>
            </w:pPr>
            <w:r w:rsidRPr="00E92E3D">
              <w:rPr>
                <w:rFonts w:cs="Times New Roman"/>
                <w:szCs w:val="24"/>
              </w:rPr>
              <w:t>12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E92E3D" w:rsidRPr="00E92E3D" w:rsidRDefault="00E92E3D" w:rsidP="00E92E3D">
            <w:pPr>
              <w:autoSpaceDE w:val="0"/>
              <w:autoSpaceDN w:val="0"/>
              <w:adjustRightInd w:val="0"/>
              <w:spacing w:after="0" w:line="320" w:lineRule="atLeast"/>
              <w:ind w:left="60" w:right="60"/>
              <w:jc w:val="right"/>
              <w:rPr>
                <w:rFonts w:cs="Times New Roman"/>
                <w:szCs w:val="24"/>
              </w:rPr>
            </w:pPr>
            <w:r w:rsidRPr="00E92E3D">
              <w:rPr>
                <w:rFonts w:cs="Times New Roman"/>
                <w:szCs w:val="24"/>
              </w:rPr>
              <w:t>20.0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E92E3D" w:rsidRPr="00E92E3D" w:rsidRDefault="00E92E3D" w:rsidP="00E92E3D">
            <w:pPr>
              <w:autoSpaceDE w:val="0"/>
              <w:autoSpaceDN w:val="0"/>
              <w:adjustRightInd w:val="0"/>
              <w:spacing w:after="0" w:line="320" w:lineRule="atLeast"/>
              <w:ind w:left="60" w:right="60"/>
              <w:jc w:val="right"/>
              <w:rPr>
                <w:rFonts w:cs="Times New Roman"/>
                <w:szCs w:val="24"/>
              </w:rPr>
            </w:pPr>
            <w:r w:rsidRPr="00E92E3D">
              <w:rPr>
                <w:rFonts w:cs="Times New Roman"/>
                <w:szCs w:val="24"/>
              </w:rPr>
              <w:t>20.0</w:t>
            </w:r>
          </w:p>
        </w:tc>
        <w:tc>
          <w:tcPr>
            <w:tcW w:w="2250" w:type="dxa"/>
            <w:tcBorders>
              <w:top w:val="single" w:sz="8" w:space="0" w:color="152935"/>
              <w:left w:val="single" w:sz="8" w:space="0" w:color="E0E0E0"/>
              <w:bottom w:val="single" w:sz="8" w:space="0" w:color="AEAEAE"/>
              <w:right w:val="nil"/>
            </w:tcBorders>
            <w:shd w:val="clear" w:color="auto" w:fill="FFFFFF"/>
          </w:tcPr>
          <w:p w:rsidR="00E92E3D" w:rsidRPr="00E92E3D" w:rsidRDefault="00E92E3D" w:rsidP="00E92E3D">
            <w:pPr>
              <w:autoSpaceDE w:val="0"/>
              <w:autoSpaceDN w:val="0"/>
              <w:adjustRightInd w:val="0"/>
              <w:spacing w:after="0" w:line="320" w:lineRule="atLeast"/>
              <w:ind w:left="60" w:right="60"/>
              <w:jc w:val="right"/>
              <w:rPr>
                <w:rFonts w:cs="Times New Roman"/>
                <w:szCs w:val="24"/>
              </w:rPr>
            </w:pPr>
            <w:r w:rsidRPr="00E92E3D">
              <w:rPr>
                <w:rFonts w:cs="Times New Roman"/>
                <w:szCs w:val="24"/>
              </w:rPr>
              <w:t>20.0</w:t>
            </w:r>
          </w:p>
        </w:tc>
      </w:tr>
      <w:tr w:rsidR="00E92E3D" w:rsidRPr="00E92E3D" w:rsidTr="00E92E3D">
        <w:trPr>
          <w:cantSplit/>
        </w:trPr>
        <w:tc>
          <w:tcPr>
            <w:tcW w:w="734" w:type="dxa"/>
            <w:vMerge/>
            <w:tcBorders>
              <w:top w:val="single" w:sz="8" w:space="0" w:color="152935"/>
              <w:left w:val="nil"/>
              <w:bottom w:val="single" w:sz="8" w:space="0" w:color="152935"/>
              <w:right w:val="nil"/>
            </w:tcBorders>
            <w:shd w:val="clear" w:color="auto" w:fill="E0E0E0"/>
          </w:tcPr>
          <w:p w:rsidR="00E92E3D" w:rsidRPr="00E92E3D" w:rsidRDefault="00E92E3D" w:rsidP="00E92E3D">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E92E3D" w:rsidRPr="00E92E3D" w:rsidRDefault="00E92E3D" w:rsidP="00E92E3D">
            <w:pPr>
              <w:autoSpaceDE w:val="0"/>
              <w:autoSpaceDN w:val="0"/>
              <w:adjustRightInd w:val="0"/>
              <w:spacing w:after="0" w:line="320" w:lineRule="atLeast"/>
              <w:ind w:left="60" w:right="60"/>
              <w:jc w:val="left"/>
              <w:rPr>
                <w:rFonts w:cs="Times New Roman"/>
                <w:szCs w:val="24"/>
              </w:rPr>
            </w:pPr>
            <w:r w:rsidRPr="00E92E3D">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E92E3D" w:rsidRPr="00E92E3D" w:rsidRDefault="00E92E3D" w:rsidP="00E92E3D">
            <w:pPr>
              <w:autoSpaceDE w:val="0"/>
              <w:autoSpaceDN w:val="0"/>
              <w:adjustRightInd w:val="0"/>
              <w:spacing w:after="0" w:line="320" w:lineRule="atLeast"/>
              <w:ind w:left="60" w:right="60"/>
              <w:jc w:val="right"/>
              <w:rPr>
                <w:rFonts w:cs="Times New Roman"/>
                <w:szCs w:val="24"/>
              </w:rPr>
            </w:pPr>
            <w:r w:rsidRPr="00E92E3D">
              <w:rPr>
                <w:rFonts w:cs="Times New Roman"/>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92E3D" w:rsidRPr="00E92E3D" w:rsidRDefault="00E92E3D" w:rsidP="00E92E3D">
            <w:pPr>
              <w:autoSpaceDE w:val="0"/>
              <w:autoSpaceDN w:val="0"/>
              <w:adjustRightInd w:val="0"/>
              <w:spacing w:after="0" w:line="320" w:lineRule="atLeast"/>
              <w:ind w:left="60" w:right="60"/>
              <w:jc w:val="right"/>
              <w:rPr>
                <w:rFonts w:cs="Times New Roman"/>
                <w:szCs w:val="24"/>
              </w:rPr>
            </w:pPr>
            <w:r w:rsidRPr="00E92E3D">
              <w:rPr>
                <w:rFonts w:cs="Times New Roman"/>
                <w:szCs w:val="24"/>
              </w:rPr>
              <w:t>33.3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92E3D" w:rsidRPr="00E92E3D" w:rsidRDefault="00E92E3D" w:rsidP="00E92E3D">
            <w:pPr>
              <w:autoSpaceDE w:val="0"/>
              <w:autoSpaceDN w:val="0"/>
              <w:adjustRightInd w:val="0"/>
              <w:spacing w:after="0" w:line="320" w:lineRule="atLeast"/>
              <w:ind w:left="60" w:right="60"/>
              <w:jc w:val="right"/>
              <w:rPr>
                <w:rFonts w:cs="Times New Roman"/>
                <w:szCs w:val="24"/>
              </w:rPr>
            </w:pPr>
            <w:r w:rsidRPr="00E92E3D">
              <w:rPr>
                <w:rFonts w:cs="Times New Roman"/>
                <w:szCs w:val="24"/>
              </w:rPr>
              <w:t>33.3</w:t>
            </w:r>
          </w:p>
        </w:tc>
        <w:tc>
          <w:tcPr>
            <w:tcW w:w="2250" w:type="dxa"/>
            <w:tcBorders>
              <w:top w:val="single" w:sz="8" w:space="0" w:color="AEAEAE"/>
              <w:left w:val="single" w:sz="8" w:space="0" w:color="E0E0E0"/>
              <w:bottom w:val="single" w:sz="8" w:space="0" w:color="AEAEAE"/>
              <w:right w:val="nil"/>
            </w:tcBorders>
            <w:shd w:val="clear" w:color="auto" w:fill="FFFFFF"/>
          </w:tcPr>
          <w:p w:rsidR="00E92E3D" w:rsidRPr="00E92E3D" w:rsidRDefault="00E92E3D" w:rsidP="00E92E3D">
            <w:pPr>
              <w:autoSpaceDE w:val="0"/>
              <w:autoSpaceDN w:val="0"/>
              <w:adjustRightInd w:val="0"/>
              <w:spacing w:after="0" w:line="320" w:lineRule="atLeast"/>
              <w:ind w:left="60" w:right="60"/>
              <w:jc w:val="right"/>
              <w:rPr>
                <w:rFonts w:cs="Times New Roman"/>
                <w:szCs w:val="24"/>
              </w:rPr>
            </w:pPr>
            <w:r w:rsidRPr="00E92E3D">
              <w:rPr>
                <w:rFonts w:cs="Times New Roman"/>
                <w:szCs w:val="24"/>
              </w:rPr>
              <w:t>53.3</w:t>
            </w:r>
          </w:p>
        </w:tc>
      </w:tr>
      <w:tr w:rsidR="00E92E3D" w:rsidRPr="00E92E3D" w:rsidTr="00E92E3D">
        <w:trPr>
          <w:cantSplit/>
        </w:trPr>
        <w:tc>
          <w:tcPr>
            <w:tcW w:w="734" w:type="dxa"/>
            <w:vMerge/>
            <w:tcBorders>
              <w:top w:val="single" w:sz="8" w:space="0" w:color="152935"/>
              <w:left w:val="nil"/>
              <w:bottom w:val="single" w:sz="8" w:space="0" w:color="152935"/>
              <w:right w:val="nil"/>
            </w:tcBorders>
            <w:shd w:val="clear" w:color="auto" w:fill="E0E0E0"/>
          </w:tcPr>
          <w:p w:rsidR="00E92E3D" w:rsidRPr="00E92E3D" w:rsidRDefault="00E92E3D" w:rsidP="00E92E3D">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rsidR="00E92E3D" w:rsidRPr="00E92E3D" w:rsidRDefault="00E92E3D" w:rsidP="00E92E3D">
            <w:pPr>
              <w:autoSpaceDE w:val="0"/>
              <w:autoSpaceDN w:val="0"/>
              <w:adjustRightInd w:val="0"/>
              <w:spacing w:after="0" w:line="320" w:lineRule="atLeast"/>
              <w:ind w:left="60" w:right="60"/>
              <w:jc w:val="left"/>
              <w:rPr>
                <w:rFonts w:cs="Times New Roman"/>
                <w:szCs w:val="24"/>
              </w:rPr>
            </w:pPr>
            <w:r w:rsidRPr="00E92E3D">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E92E3D" w:rsidRPr="00E92E3D" w:rsidRDefault="00E92E3D" w:rsidP="00E92E3D">
            <w:pPr>
              <w:autoSpaceDE w:val="0"/>
              <w:autoSpaceDN w:val="0"/>
              <w:adjustRightInd w:val="0"/>
              <w:spacing w:after="0" w:line="320" w:lineRule="atLeast"/>
              <w:ind w:left="60" w:right="60"/>
              <w:jc w:val="right"/>
              <w:rPr>
                <w:rFonts w:cs="Times New Roman"/>
                <w:szCs w:val="24"/>
              </w:rPr>
            </w:pPr>
            <w:r w:rsidRPr="00E92E3D">
              <w:rPr>
                <w:rFonts w:cs="Times New Roman"/>
                <w:szCs w:val="24"/>
              </w:rPr>
              <w:t>28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92E3D" w:rsidRPr="00E92E3D" w:rsidRDefault="00E92E3D" w:rsidP="00E92E3D">
            <w:pPr>
              <w:autoSpaceDE w:val="0"/>
              <w:autoSpaceDN w:val="0"/>
              <w:adjustRightInd w:val="0"/>
              <w:spacing w:after="0" w:line="320" w:lineRule="atLeast"/>
              <w:ind w:left="60" w:right="60"/>
              <w:jc w:val="right"/>
              <w:rPr>
                <w:rFonts w:cs="Times New Roman"/>
                <w:szCs w:val="24"/>
              </w:rPr>
            </w:pPr>
            <w:r w:rsidRPr="00E92E3D">
              <w:rPr>
                <w:rFonts w:cs="Times New Roman"/>
                <w:szCs w:val="24"/>
              </w:rPr>
              <w:t>46.7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E92E3D" w:rsidRPr="00E92E3D" w:rsidRDefault="00E92E3D" w:rsidP="00E92E3D">
            <w:pPr>
              <w:autoSpaceDE w:val="0"/>
              <w:autoSpaceDN w:val="0"/>
              <w:adjustRightInd w:val="0"/>
              <w:spacing w:after="0" w:line="320" w:lineRule="atLeast"/>
              <w:ind w:left="60" w:right="60"/>
              <w:jc w:val="right"/>
              <w:rPr>
                <w:rFonts w:cs="Times New Roman"/>
                <w:szCs w:val="24"/>
              </w:rPr>
            </w:pPr>
            <w:r w:rsidRPr="00E92E3D">
              <w:rPr>
                <w:rFonts w:cs="Times New Roman"/>
                <w:szCs w:val="24"/>
              </w:rPr>
              <w:t>46.7</w:t>
            </w:r>
          </w:p>
        </w:tc>
        <w:tc>
          <w:tcPr>
            <w:tcW w:w="2250" w:type="dxa"/>
            <w:tcBorders>
              <w:top w:val="single" w:sz="8" w:space="0" w:color="AEAEAE"/>
              <w:left w:val="single" w:sz="8" w:space="0" w:color="E0E0E0"/>
              <w:bottom w:val="single" w:sz="8" w:space="0" w:color="AEAEAE"/>
              <w:right w:val="nil"/>
            </w:tcBorders>
            <w:shd w:val="clear" w:color="auto" w:fill="FFFFFF"/>
          </w:tcPr>
          <w:p w:rsidR="00E92E3D" w:rsidRPr="00E92E3D" w:rsidRDefault="00E92E3D" w:rsidP="00E92E3D">
            <w:pPr>
              <w:autoSpaceDE w:val="0"/>
              <w:autoSpaceDN w:val="0"/>
              <w:adjustRightInd w:val="0"/>
              <w:spacing w:after="0" w:line="320" w:lineRule="atLeast"/>
              <w:ind w:left="60" w:right="60"/>
              <w:jc w:val="right"/>
              <w:rPr>
                <w:rFonts w:cs="Times New Roman"/>
                <w:szCs w:val="24"/>
              </w:rPr>
            </w:pPr>
            <w:r w:rsidRPr="00E92E3D">
              <w:rPr>
                <w:rFonts w:cs="Times New Roman"/>
                <w:szCs w:val="24"/>
              </w:rPr>
              <w:t>100.0</w:t>
            </w:r>
          </w:p>
        </w:tc>
      </w:tr>
      <w:tr w:rsidR="00E92E3D" w:rsidRPr="00E92E3D" w:rsidTr="00E92E3D">
        <w:trPr>
          <w:cantSplit/>
        </w:trPr>
        <w:tc>
          <w:tcPr>
            <w:tcW w:w="734" w:type="dxa"/>
            <w:vMerge/>
            <w:tcBorders>
              <w:top w:val="single" w:sz="8" w:space="0" w:color="152935"/>
              <w:left w:val="nil"/>
              <w:bottom w:val="single" w:sz="8" w:space="0" w:color="152935"/>
              <w:right w:val="nil"/>
            </w:tcBorders>
            <w:shd w:val="clear" w:color="auto" w:fill="E0E0E0"/>
          </w:tcPr>
          <w:p w:rsidR="00E92E3D" w:rsidRPr="00E92E3D" w:rsidRDefault="00E92E3D" w:rsidP="00E92E3D">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152935"/>
              <w:right w:val="nil"/>
            </w:tcBorders>
            <w:shd w:val="clear" w:color="auto" w:fill="E0E0E0"/>
          </w:tcPr>
          <w:p w:rsidR="00E92E3D" w:rsidRPr="00E92E3D" w:rsidRDefault="00E92E3D" w:rsidP="00E92E3D">
            <w:pPr>
              <w:autoSpaceDE w:val="0"/>
              <w:autoSpaceDN w:val="0"/>
              <w:adjustRightInd w:val="0"/>
              <w:spacing w:after="0" w:line="320" w:lineRule="atLeast"/>
              <w:ind w:left="60" w:right="60"/>
              <w:jc w:val="left"/>
              <w:rPr>
                <w:rFonts w:cs="Times New Roman"/>
                <w:szCs w:val="24"/>
              </w:rPr>
            </w:pPr>
            <w:r w:rsidRPr="00E92E3D">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E92E3D" w:rsidRPr="00E92E3D" w:rsidRDefault="00E92E3D" w:rsidP="00E92E3D">
            <w:pPr>
              <w:autoSpaceDE w:val="0"/>
              <w:autoSpaceDN w:val="0"/>
              <w:adjustRightInd w:val="0"/>
              <w:spacing w:after="0" w:line="320" w:lineRule="atLeast"/>
              <w:ind w:left="60" w:right="60"/>
              <w:jc w:val="right"/>
              <w:rPr>
                <w:rFonts w:cs="Times New Roman"/>
                <w:szCs w:val="24"/>
              </w:rPr>
            </w:pPr>
            <w:r w:rsidRPr="00E92E3D">
              <w:rPr>
                <w:rFonts w:cs="Times New Roman"/>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E92E3D" w:rsidRPr="00E92E3D" w:rsidRDefault="00E92E3D" w:rsidP="00E92E3D">
            <w:pPr>
              <w:autoSpaceDE w:val="0"/>
              <w:autoSpaceDN w:val="0"/>
              <w:adjustRightInd w:val="0"/>
              <w:spacing w:after="0" w:line="320" w:lineRule="atLeast"/>
              <w:ind w:left="60" w:right="60"/>
              <w:jc w:val="right"/>
              <w:rPr>
                <w:rFonts w:cs="Times New Roman"/>
                <w:szCs w:val="24"/>
              </w:rPr>
            </w:pPr>
            <w:r w:rsidRPr="00E92E3D">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E92E3D" w:rsidRPr="00E92E3D" w:rsidRDefault="00E92E3D" w:rsidP="00E92E3D">
            <w:pPr>
              <w:autoSpaceDE w:val="0"/>
              <w:autoSpaceDN w:val="0"/>
              <w:adjustRightInd w:val="0"/>
              <w:spacing w:after="0" w:line="320" w:lineRule="atLeast"/>
              <w:ind w:left="60" w:right="60"/>
              <w:jc w:val="right"/>
              <w:rPr>
                <w:rFonts w:cs="Times New Roman"/>
                <w:szCs w:val="24"/>
              </w:rPr>
            </w:pPr>
            <w:r w:rsidRPr="00E92E3D">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E92E3D" w:rsidRPr="00E92E3D" w:rsidRDefault="00E92E3D" w:rsidP="00E92E3D">
            <w:pPr>
              <w:autoSpaceDE w:val="0"/>
              <w:autoSpaceDN w:val="0"/>
              <w:adjustRightInd w:val="0"/>
              <w:spacing w:after="0" w:line="240" w:lineRule="auto"/>
              <w:jc w:val="left"/>
              <w:rPr>
                <w:rFonts w:cs="Times New Roman"/>
                <w:szCs w:val="24"/>
              </w:rPr>
            </w:pPr>
          </w:p>
        </w:tc>
      </w:tr>
    </w:tbl>
    <w:p w:rsidR="00E92E3D" w:rsidRPr="00351D3D" w:rsidRDefault="00E92E3D" w:rsidP="00E92E3D">
      <w:pPr>
        <w:rPr>
          <w:b/>
        </w:rPr>
      </w:pPr>
      <w:r w:rsidRPr="00351D3D">
        <w:rPr>
          <w:b/>
        </w:rPr>
        <w:t>Source: Primary data (2019)</w:t>
      </w:r>
    </w:p>
    <w:p w:rsidR="00865E28" w:rsidRDefault="00511008" w:rsidP="0088505A">
      <w:r>
        <w:t xml:space="preserve">The results in table 6.6 reveal that 20.0% of the respondents were not sure, </w:t>
      </w:r>
      <w:r w:rsidR="003A254F">
        <w:t xml:space="preserve">33.3% agreed while 46.7% strongly agreed respectively. </w:t>
      </w:r>
      <w:r w:rsidR="00713AE0">
        <w:t xml:space="preserve">The results show that majority of respondents 80.0% </w:t>
      </w:r>
      <w:r w:rsidR="000250C9">
        <w:t xml:space="preserve">generally agreed to the statement, this can be interpreted to mean that </w:t>
      </w:r>
      <w:r w:rsidR="000250C9" w:rsidRPr="00D24F0D">
        <w:rPr>
          <w:rFonts w:cs="Times New Roman"/>
          <w:color w:val="000000" w:themeColor="text1"/>
          <w:szCs w:val="24"/>
        </w:rPr>
        <w:t>Biomedics products limited</w:t>
      </w:r>
      <w:r w:rsidR="000250C9">
        <w:rPr>
          <w:rFonts w:cs="Times New Roman"/>
          <w:color w:val="000000" w:themeColor="text1"/>
          <w:szCs w:val="24"/>
        </w:rPr>
        <w:t xml:space="preserve"> has a numbered filing system of keeping records. The respondents also noted that </w:t>
      </w:r>
      <w:r w:rsidR="001D5CCE">
        <w:t xml:space="preserve">medical documents are filed numerically according to patient’s medical record numbers. In the past, the hospital had filed records according to patient’s names, discharge numbers, or diagnostic code numbers. Alphabetic filing by patient names is more cumbersome and subject to more error than numerical filing. </w:t>
      </w:r>
      <w:r w:rsidR="00A86D69">
        <w:t xml:space="preserve">It was also noted that filing </w:t>
      </w:r>
      <w:r w:rsidR="001D5CCE">
        <w:t>by discharge numbers and diagnostic code numbers is generally unsatisfactory because other important records or registers in the facility are concerned exclusively with medical record numbers</w:t>
      </w:r>
      <w:r w:rsidR="00A86D69">
        <w:t>.</w:t>
      </w:r>
    </w:p>
    <w:p w:rsidR="00210787" w:rsidRDefault="00210787" w:rsidP="00210787">
      <w:pPr>
        <w:pStyle w:val="Heading1"/>
      </w:pPr>
      <w:bookmarkStart w:id="271" w:name="_Toc20998932"/>
      <w:r>
        <w:t>Cash receipts bear distant features and are in triplicate</w:t>
      </w:r>
      <w:bookmarkEnd w:id="271"/>
    </w:p>
    <w:p w:rsidR="008E4ED1" w:rsidRDefault="008E4ED1" w:rsidP="008E4ED1">
      <w:r>
        <w:t>Respondents were further asked whether cash receipts bear distant features and are in triplicate. Results are presented in table 6.7</w:t>
      </w:r>
    </w:p>
    <w:p w:rsidR="0007150C" w:rsidRDefault="0007150C" w:rsidP="008E4ED1"/>
    <w:p w:rsidR="0007150C" w:rsidRDefault="0007150C" w:rsidP="008E4ED1"/>
    <w:p w:rsidR="0007150C" w:rsidRPr="008E4ED1" w:rsidRDefault="0007150C" w:rsidP="008E4ED1"/>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530"/>
        <w:gridCol w:w="2250"/>
      </w:tblGrid>
      <w:tr w:rsidR="00210787" w:rsidRPr="00210787" w:rsidTr="0007150C">
        <w:trPr>
          <w:cantSplit/>
        </w:trPr>
        <w:tc>
          <w:tcPr>
            <w:tcW w:w="8730" w:type="dxa"/>
            <w:gridSpan w:val="6"/>
            <w:tcBorders>
              <w:top w:val="nil"/>
              <w:left w:val="nil"/>
              <w:bottom w:val="nil"/>
              <w:right w:val="nil"/>
            </w:tcBorders>
            <w:shd w:val="clear" w:color="auto" w:fill="FFFFFF"/>
            <w:vAlign w:val="center"/>
          </w:tcPr>
          <w:p w:rsidR="00210787" w:rsidRPr="00210787" w:rsidRDefault="0007150C" w:rsidP="0007150C">
            <w:pPr>
              <w:pStyle w:val="Heading1"/>
            </w:pPr>
            <w:bookmarkStart w:id="272" w:name="_Toc15727734"/>
            <w:bookmarkStart w:id="273" w:name="_Toc16587783"/>
            <w:bookmarkStart w:id="274" w:name="_Toc19118359"/>
            <w:bookmarkStart w:id="275" w:name="_Toc20998933"/>
            <w:r>
              <w:lastRenderedPageBreak/>
              <w:t xml:space="preserve">Table 6.7: </w:t>
            </w:r>
            <w:r w:rsidR="00210787" w:rsidRPr="00210787">
              <w:t>Cash receipts bear distant features and are in triplicate</w:t>
            </w:r>
            <w:bookmarkEnd w:id="272"/>
            <w:bookmarkEnd w:id="273"/>
            <w:bookmarkEnd w:id="274"/>
            <w:bookmarkEnd w:id="275"/>
          </w:p>
        </w:tc>
      </w:tr>
      <w:tr w:rsidR="00210787" w:rsidRPr="00210787" w:rsidTr="0007150C">
        <w:trPr>
          <w:cantSplit/>
        </w:trPr>
        <w:tc>
          <w:tcPr>
            <w:tcW w:w="2700" w:type="dxa"/>
            <w:gridSpan w:val="2"/>
            <w:tcBorders>
              <w:top w:val="nil"/>
              <w:left w:val="nil"/>
              <w:bottom w:val="single" w:sz="8" w:space="0" w:color="152935"/>
              <w:right w:val="nil"/>
            </w:tcBorders>
            <w:shd w:val="clear" w:color="auto" w:fill="FFFFFF"/>
            <w:vAlign w:val="bottom"/>
          </w:tcPr>
          <w:p w:rsidR="00210787" w:rsidRPr="00210787" w:rsidRDefault="00210787" w:rsidP="00210787">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210787" w:rsidRPr="00210787" w:rsidRDefault="00210787" w:rsidP="00210787">
            <w:pPr>
              <w:autoSpaceDE w:val="0"/>
              <w:autoSpaceDN w:val="0"/>
              <w:adjustRightInd w:val="0"/>
              <w:spacing w:after="0" w:line="320" w:lineRule="atLeast"/>
              <w:ind w:left="60" w:right="60"/>
              <w:jc w:val="center"/>
              <w:rPr>
                <w:rFonts w:cs="Times New Roman"/>
                <w:szCs w:val="24"/>
              </w:rPr>
            </w:pPr>
            <w:r w:rsidRPr="00210787">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210787" w:rsidRPr="00210787" w:rsidRDefault="00210787" w:rsidP="00210787">
            <w:pPr>
              <w:autoSpaceDE w:val="0"/>
              <w:autoSpaceDN w:val="0"/>
              <w:adjustRightInd w:val="0"/>
              <w:spacing w:after="0" w:line="320" w:lineRule="atLeast"/>
              <w:ind w:left="60" w:right="60"/>
              <w:jc w:val="center"/>
              <w:rPr>
                <w:rFonts w:cs="Times New Roman"/>
                <w:szCs w:val="24"/>
              </w:rPr>
            </w:pPr>
            <w:r w:rsidRPr="00210787">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210787" w:rsidRPr="00210787" w:rsidRDefault="00210787" w:rsidP="00210787">
            <w:pPr>
              <w:autoSpaceDE w:val="0"/>
              <w:autoSpaceDN w:val="0"/>
              <w:adjustRightInd w:val="0"/>
              <w:spacing w:after="0" w:line="320" w:lineRule="atLeast"/>
              <w:ind w:left="60" w:right="60"/>
              <w:jc w:val="center"/>
              <w:rPr>
                <w:rFonts w:cs="Times New Roman"/>
                <w:szCs w:val="24"/>
              </w:rPr>
            </w:pPr>
            <w:r w:rsidRPr="00210787">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210787" w:rsidRPr="00210787" w:rsidRDefault="00210787" w:rsidP="00210787">
            <w:pPr>
              <w:autoSpaceDE w:val="0"/>
              <w:autoSpaceDN w:val="0"/>
              <w:adjustRightInd w:val="0"/>
              <w:spacing w:after="0" w:line="320" w:lineRule="atLeast"/>
              <w:ind w:left="60" w:right="60"/>
              <w:jc w:val="center"/>
              <w:rPr>
                <w:rFonts w:cs="Times New Roman"/>
                <w:szCs w:val="24"/>
              </w:rPr>
            </w:pPr>
            <w:r w:rsidRPr="00210787">
              <w:rPr>
                <w:rFonts w:cs="Times New Roman"/>
                <w:szCs w:val="24"/>
              </w:rPr>
              <w:t>Cumulative Percent</w:t>
            </w:r>
          </w:p>
        </w:tc>
      </w:tr>
      <w:tr w:rsidR="00210787" w:rsidRPr="00210787" w:rsidTr="0007150C">
        <w:trPr>
          <w:cantSplit/>
        </w:trPr>
        <w:tc>
          <w:tcPr>
            <w:tcW w:w="734" w:type="dxa"/>
            <w:vMerge w:val="restart"/>
            <w:tcBorders>
              <w:top w:val="single" w:sz="8" w:space="0" w:color="152935"/>
              <w:left w:val="nil"/>
              <w:bottom w:val="single" w:sz="8" w:space="0" w:color="152935"/>
              <w:right w:val="nil"/>
            </w:tcBorders>
            <w:shd w:val="clear" w:color="auto" w:fill="E0E0E0"/>
          </w:tcPr>
          <w:p w:rsidR="00210787" w:rsidRPr="00210787" w:rsidRDefault="00210787" w:rsidP="00210787">
            <w:pPr>
              <w:autoSpaceDE w:val="0"/>
              <w:autoSpaceDN w:val="0"/>
              <w:adjustRightInd w:val="0"/>
              <w:spacing w:after="0" w:line="320" w:lineRule="atLeast"/>
              <w:ind w:left="60" w:right="60"/>
              <w:jc w:val="left"/>
              <w:rPr>
                <w:rFonts w:cs="Times New Roman"/>
                <w:szCs w:val="24"/>
              </w:rPr>
            </w:pPr>
            <w:r w:rsidRPr="00210787">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210787" w:rsidRPr="00210787" w:rsidRDefault="00210787" w:rsidP="00210787">
            <w:pPr>
              <w:autoSpaceDE w:val="0"/>
              <w:autoSpaceDN w:val="0"/>
              <w:adjustRightInd w:val="0"/>
              <w:spacing w:after="0" w:line="320" w:lineRule="atLeast"/>
              <w:ind w:left="60" w:right="60"/>
              <w:jc w:val="left"/>
              <w:rPr>
                <w:rFonts w:cs="Times New Roman"/>
                <w:szCs w:val="24"/>
              </w:rPr>
            </w:pPr>
            <w:r w:rsidRPr="00210787">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6.7</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6.7</w:t>
            </w:r>
          </w:p>
        </w:tc>
        <w:tc>
          <w:tcPr>
            <w:tcW w:w="2250" w:type="dxa"/>
            <w:tcBorders>
              <w:top w:val="single" w:sz="8" w:space="0" w:color="152935"/>
              <w:left w:val="single" w:sz="8" w:space="0" w:color="E0E0E0"/>
              <w:bottom w:val="single" w:sz="8" w:space="0" w:color="AEAEAE"/>
              <w:right w:val="nil"/>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6.7</w:t>
            </w:r>
          </w:p>
        </w:tc>
      </w:tr>
      <w:tr w:rsidR="00210787" w:rsidRPr="00210787" w:rsidTr="0007150C">
        <w:trPr>
          <w:cantSplit/>
        </w:trPr>
        <w:tc>
          <w:tcPr>
            <w:tcW w:w="734" w:type="dxa"/>
            <w:vMerge/>
            <w:tcBorders>
              <w:top w:val="single" w:sz="8" w:space="0" w:color="152935"/>
              <w:left w:val="nil"/>
              <w:bottom w:val="single" w:sz="8" w:space="0" w:color="152935"/>
              <w:right w:val="nil"/>
            </w:tcBorders>
            <w:shd w:val="clear" w:color="auto" w:fill="E0E0E0"/>
          </w:tcPr>
          <w:p w:rsidR="00210787" w:rsidRPr="00210787" w:rsidRDefault="00210787" w:rsidP="0021078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210787" w:rsidRPr="00210787" w:rsidRDefault="00210787" w:rsidP="00210787">
            <w:pPr>
              <w:autoSpaceDE w:val="0"/>
              <w:autoSpaceDN w:val="0"/>
              <w:adjustRightInd w:val="0"/>
              <w:spacing w:after="0" w:line="320" w:lineRule="atLeast"/>
              <w:ind w:left="60" w:right="60"/>
              <w:jc w:val="left"/>
              <w:rPr>
                <w:rFonts w:cs="Times New Roman"/>
                <w:szCs w:val="24"/>
              </w:rPr>
            </w:pPr>
            <w:r w:rsidRPr="00210787">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10.0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10.0</w:t>
            </w:r>
          </w:p>
        </w:tc>
        <w:tc>
          <w:tcPr>
            <w:tcW w:w="2250" w:type="dxa"/>
            <w:tcBorders>
              <w:top w:val="single" w:sz="8" w:space="0" w:color="AEAEAE"/>
              <w:left w:val="single" w:sz="8" w:space="0" w:color="E0E0E0"/>
              <w:bottom w:val="single" w:sz="8" w:space="0" w:color="AEAEAE"/>
              <w:right w:val="nil"/>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16.7</w:t>
            </w:r>
          </w:p>
        </w:tc>
      </w:tr>
      <w:tr w:rsidR="00210787" w:rsidRPr="00210787" w:rsidTr="0007150C">
        <w:trPr>
          <w:cantSplit/>
        </w:trPr>
        <w:tc>
          <w:tcPr>
            <w:tcW w:w="734" w:type="dxa"/>
            <w:vMerge/>
            <w:tcBorders>
              <w:top w:val="single" w:sz="8" w:space="0" w:color="152935"/>
              <w:left w:val="nil"/>
              <w:bottom w:val="single" w:sz="8" w:space="0" w:color="152935"/>
              <w:right w:val="nil"/>
            </w:tcBorders>
            <w:shd w:val="clear" w:color="auto" w:fill="E0E0E0"/>
          </w:tcPr>
          <w:p w:rsidR="00210787" w:rsidRPr="00210787" w:rsidRDefault="00210787" w:rsidP="0021078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210787" w:rsidRPr="00210787" w:rsidRDefault="00210787" w:rsidP="00210787">
            <w:pPr>
              <w:autoSpaceDE w:val="0"/>
              <w:autoSpaceDN w:val="0"/>
              <w:adjustRightInd w:val="0"/>
              <w:spacing w:after="0" w:line="320" w:lineRule="atLeast"/>
              <w:ind w:left="60" w:right="60"/>
              <w:jc w:val="left"/>
              <w:rPr>
                <w:rFonts w:cs="Times New Roman"/>
                <w:szCs w:val="24"/>
              </w:rPr>
            </w:pPr>
            <w:r w:rsidRPr="00210787">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13.3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13.3</w:t>
            </w:r>
          </w:p>
        </w:tc>
        <w:tc>
          <w:tcPr>
            <w:tcW w:w="2250" w:type="dxa"/>
            <w:tcBorders>
              <w:top w:val="single" w:sz="8" w:space="0" w:color="AEAEAE"/>
              <w:left w:val="single" w:sz="8" w:space="0" w:color="E0E0E0"/>
              <w:bottom w:val="single" w:sz="8" w:space="0" w:color="AEAEAE"/>
              <w:right w:val="nil"/>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30.0</w:t>
            </w:r>
          </w:p>
        </w:tc>
      </w:tr>
      <w:tr w:rsidR="00210787" w:rsidRPr="00210787" w:rsidTr="0007150C">
        <w:trPr>
          <w:cantSplit/>
        </w:trPr>
        <w:tc>
          <w:tcPr>
            <w:tcW w:w="734" w:type="dxa"/>
            <w:vMerge/>
            <w:tcBorders>
              <w:top w:val="single" w:sz="8" w:space="0" w:color="152935"/>
              <w:left w:val="nil"/>
              <w:bottom w:val="single" w:sz="8" w:space="0" w:color="152935"/>
              <w:right w:val="nil"/>
            </w:tcBorders>
            <w:shd w:val="clear" w:color="auto" w:fill="E0E0E0"/>
          </w:tcPr>
          <w:p w:rsidR="00210787" w:rsidRPr="00210787" w:rsidRDefault="00210787" w:rsidP="0021078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210787" w:rsidRPr="00210787" w:rsidRDefault="00210787" w:rsidP="00210787">
            <w:pPr>
              <w:autoSpaceDE w:val="0"/>
              <w:autoSpaceDN w:val="0"/>
              <w:adjustRightInd w:val="0"/>
              <w:spacing w:after="0" w:line="320" w:lineRule="atLeast"/>
              <w:ind w:left="60" w:right="60"/>
              <w:jc w:val="left"/>
              <w:rPr>
                <w:rFonts w:cs="Times New Roman"/>
                <w:szCs w:val="24"/>
              </w:rPr>
            </w:pPr>
            <w:r w:rsidRPr="00210787">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17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28.3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28.3</w:t>
            </w:r>
          </w:p>
        </w:tc>
        <w:tc>
          <w:tcPr>
            <w:tcW w:w="2250" w:type="dxa"/>
            <w:tcBorders>
              <w:top w:val="single" w:sz="8" w:space="0" w:color="AEAEAE"/>
              <w:left w:val="single" w:sz="8" w:space="0" w:color="E0E0E0"/>
              <w:bottom w:val="single" w:sz="8" w:space="0" w:color="AEAEAE"/>
              <w:right w:val="nil"/>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58.3</w:t>
            </w:r>
          </w:p>
        </w:tc>
      </w:tr>
      <w:tr w:rsidR="00210787" w:rsidRPr="00210787" w:rsidTr="0007150C">
        <w:trPr>
          <w:cantSplit/>
        </w:trPr>
        <w:tc>
          <w:tcPr>
            <w:tcW w:w="734" w:type="dxa"/>
            <w:vMerge/>
            <w:tcBorders>
              <w:top w:val="single" w:sz="8" w:space="0" w:color="152935"/>
              <w:left w:val="nil"/>
              <w:bottom w:val="single" w:sz="8" w:space="0" w:color="152935"/>
              <w:right w:val="nil"/>
            </w:tcBorders>
            <w:shd w:val="clear" w:color="auto" w:fill="E0E0E0"/>
          </w:tcPr>
          <w:p w:rsidR="00210787" w:rsidRPr="00210787" w:rsidRDefault="00210787" w:rsidP="0021078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210787" w:rsidRPr="00210787" w:rsidRDefault="00210787" w:rsidP="00210787">
            <w:pPr>
              <w:autoSpaceDE w:val="0"/>
              <w:autoSpaceDN w:val="0"/>
              <w:adjustRightInd w:val="0"/>
              <w:spacing w:after="0" w:line="320" w:lineRule="atLeast"/>
              <w:ind w:left="60" w:right="60"/>
              <w:jc w:val="left"/>
              <w:rPr>
                <w:rFonts w:cs="Times New Roman"/>
                <w:szCs w:val="24"/>
              </w:rPr>
            </w:pPr>
            <w:r w:rsidRPr="00210787">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41.7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41.7</w:t>
            </w:r>
          </w:p>
        </w:tc>
        <w:tc>
          <w:tcPr>
            <w:tcW w:w="2250" w:type="dxa"/>
            <w:tcBorders>
              <w:top w:val="single" w:sz="8" w:space="0" w:color="AEAEAE"/>
              <w:left w:val="single" w:sz="8" w:space="0" w:color="E0E0E0"/>
              <w:bottom w:val="single" w:sz="8" w:space="0" w:color="AEAEAE"/>
              <w:right w:val="nil"/>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100.0</w:t>
            </w:r>
          </w:p>
        </w:tc>
      </w:tr>
      <w:tr w:rsidR="00210787" w:rsidRPr="00210787" w:rsidTr="0007150C">
        <w:trPr>
          <w:cantSplit/>
        </w:trPr>
        <w:tc>
          <w:tcPr>
            <w:tcW w:w="734" w:type="dxa"/>
            <w:vMerge/>
            <w:tcBorders>
              <w:top w:val="single" w:sz="8" w:space="0" w:color="152935"/>
              <w:left w:val="nil"/>
              <w:bottom w:val="single" w:sz="8" w:space="0" w:color="152935"/>
              <w:right w:val="nil"/>
            </w:tcBorders>
            <w:shd w:val="clear" w:color="auto" w:fill="E0E0E0"/>
          </w:tcPr>
          <w:p w:rsidR="00210787" w:rsidRPr="00210787" w:rsidRDefault="00210787" w:rsidP="0021078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210787" w:rsidRPr="00210787" w:rsidRDefault="00210787" w:rsidP="00210787">
            <w:pPr>
              <w:autoSpaceDE w:val="0"/>
              <w:autoSpaceDN w:val="0"/>
              <w:adjustRightInd w:val="0"/>
              <w:spacing w:after="0" w:line="320" w:lineRule="atLeast"/>
              <w:ind w:left="60" w:right="60"/>
              <w:jc w:val="left"/>
              <w:rPr>
                <w:rFonts w:cs="Times New Roman"/>
                <w:szCs w:val="24"/>
              </w:rPr>
            </w:pPr>
            <w:r w:rsidRPr="00210787">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210787" w:rsidRPr="00210787" w:rsidRDefault="00210787" w:rsidP="00210787">
            <w:pPr>
              <w:autoSpaceDE w:val="0"/>
              <w:autoSpaceDN w:val="0"/>
              <w:adjustRightInd w:val="0"/>
              <w:spacing w:after="0" w:line="320" w:lineRule="atLeast"/>
              <w:ind w:left="60" w:right="60"/>
              <w:jc w:val="right"/>
              <w:rPr>
                <w:rFonts w:cs="Times New Roman"/>
                <w:szCs w:val="24"/>
              </w:rPr>
            </w:pPr>
            <w:r w:rsidRPr="00210787">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210787" w:rsidRPr="00210787" w:rsidRDefault="00210787" w:rsidP="00210787">
            <w:pPr>
              <w:autoSpaceDE w:val="0"/>
              <w:autoSpaceDN w:val="0"/>
              <w:adjustRightInd w:val="0"/>
              <w:spacing w:after="0" w:line="240" w:lineRule="auto"/>
              <w:jc w:val="left"/>
              <w:rPr>
                <w:rFonts w:cs="Times New Roman"/>
                <w:szCs w:val="24"/>
              </w:rPr>
            </w:pPr>
          </w:p>
        </w:tc>
      </w:tr>
    </w:tbl>
    <w:p w:rsidR="0007150C" w:rsidRPr="00351D3D" w:rsidRDefault="0007150C" w:rsidP="0007150C">
      <w:pPr>
        <w:rPr>
          <w:b/>
        </w:rPr>
      </w:pPr>
      <w:r w:rsidRPr="00351D3D">
        <w:rPr>
          <w:b/>
        </w:rPr>
        <w:t>Source: Primary data (2019)</w:t>
      </w:r>
    </w:p>
    <w:p w:rsidR="00210787" w:rsidRDefault="00C65E85" w:rsidP="0007150C">
      <w:r>
        <w:t>As seen in table 6.7, it can be seen that 6.7% of the respondents strongly disagreed, 10.0% disagreed, 13.3% were not sure, 28.3% agreed while 41.7% strongly agreed</w:t>
      </w:r>
      <w:r w:rsidR="008C4FA7">
        <w:t xml:space="preserve">. </w:t>
      </w:r>
      <w:r w:rsidR="00190AAD">
        <w:t xml:space="preserve">70.0% of the respondents </w:t>
      </w:r>
      <w:r w:rsidR="00195DA4">
        <w:t xml:space="preserve">generally agreed to the statement which implies to mean that </w:t>
      </w:r>
      <w:r w:rsidR="00815880">
        <w:t>the cash receipts feature provides the central cash receipt and accounts receivable tracking utility for the entire integrated system</w:t>
      </w:r>
      <w:r w:rsidR="0038375D">
        <w:t>.</w:t>
      </w:r>
      <w:r w:rsidR="002C172F">
        <w:t xml:space="preserve"> It was also revealed that immediate posting of transactions lets management instantly see the results of the transactions entered</w:t>
      </w:r>
      <w:r w:rsidR="00C47782">
        <w:t xml:space="preserve"> which is a built in feature when batch control is not enabled. </w:t>
      </w:r>
    </w:p>
    <w:p w:rsidR="007D241F" w:rsidRDefault="007D241F" w:rsidP="007D241F">
      <w:pPr>
        <w:pStyle w:val="Heading1"/>
      </w:pPr>
      <w:bookmarkStart w:id="276" w:name="_Toc20998934"/>
      <w:r>
        <w:t>There is proper accountability of resources</w:t>
      </w:r>
      <w:bookmarkEnd w:id="276"/>
    </w:p>
    <w:p w:rsidR="007D241F" w:rsidRDefault="007D241F" w:rsidP="007D241F">
      <w:r>
        <w:t>Respondents were also asked whether there is proper accountability of resources. The results are summarised in table 6.8</w:t>
      </w:r>
    </w:p>
    <w:p w:rsidR="006C056E" w:rsidRDefault="006C056E" w:rsidP="007D241F"/>
    <w:p w:rsidR="006C056E" w:rsidRDefault="006C056E" w:rsidP="007D241F"/>
    <w:p w:rsidR="006C056E" w:rsidRDefault="006C056E" w:rsidP="007D241F"/>
    <w:p w:rsidR="006C056E" w:rsidRPr="007D241F" w:rsidRDefault="006C056E" w:rsidP="007D241F"/>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990"/>
        <w:gridCol w:w="1620"/>
        <w:gridCol w:w="2070"/>
      </w:tblGrid>
      <w:tr w:rsidR="007D241F" w:rsidRPr="007D241F" w:rsidTr="006C056E">
        <w:trPr>
          <w:cantSplit/>
        </w:trPr>
        <w:tc>
          <w:tcPr>
            <w:tcW w:w="8640" w:type="dxa"/>
            <w:gridSpan w:val="6"/>
            <w:tcBorders>
              <w:top w:val="nil"/>
              <w:left w:val="nil"/>
              <w:bottom w:val="nil"/>
              <w:right w:val="nil"/>
            </w:tcBorders>
            <w:shd w:val="clear" w:color="auto" w:fill="FFFFFF"/>
            <w:vAlign w:val="center"/>
          </w:tcPr>
          <w:p w:rsidR="007D241F" w:rsidRPr="007D241F" w:rsidRDefault="006C056E" w:rsidP="006C056E">
            <w:pPr>
              <w:pStyle w:val="Heading1"/>
            </w:pPr>
            <w:bookmarkStart w:id="277" w:name="_Toc15727736"/>
            <w:bookmarkStart w:id="278" w:name="_Toc16587785"/>
            <w:bookmarkStart w:id="279" w:name="_Toc19118361"/>
            <w:bookmarkStart w:id="280" w:name="_Toc20998935"/>
            <w:r>
              <w:lastRenderedPageBreak/>
              <w:t xml:space="preserve">Table 6.8: </w:t>
            </w:r>
            <w:r w:rsidR="007D241F" w:rsidRPr="007D241F">
              <w:t>There is proper accountability of resources</w:t>
            </w:r>
            <w:bookmarkEnd w:id="277"/>
            <w:bookmarkEnd w:id="278"/>
            <w:bookmarkEnd w:id="279"/>
            <w:bookmarkEnd w:id="280"/>
          </w:p>
        </w:tc>
      </w:tr>
      <w:tr w:rsidR="007D241F" w:rsidRPr="007D241F" w:rsidTr="006C056E">
        <w:trPr>
          <w:cantSplit/>
        </w:trPr>
        <w:tc>
          <w:tcPr>
            <w:tcW w:w="2790" w:type="dxa"/>
            <w:gridSpan w:val="2"/>
            <w:tcBorders>
              <w:top w:val="nil"/>
              <w:left w:val="nil"/>
              <w:bottom w:val="single" w:sz="8" w:space="0" w:color="152935"/>
              <w:right w:val="nil"/>
            </w:tcBorders>
            <w:shd w:val="clear" w:color="auto" w:fill="FFFFFF"/>
            <w:vAlign w:val="bottom"/>
          </w:tcPr>
          <w:p w:rsidR="007D241F" w:rsidRPr="007D241F" w:rsidRDefault="007D241F" w:rsidP="007D241F">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7D241F" w:rsidRPr="007D241F" w:rsidRDefault="007D241F" w:rsidP="007D241F">
            <w:pPr>
              <w:autoSpaceDE w:val="0"/>
              <w:autoSpaceDN w:val="0"/>
              <w:adjustRightInd w:val="0"/>
              <w:spacing w:after="0" w:line="320" w:lineRule="atLeast"/>
              <w:ind w:left="60" w:right="60"/>
              <w:jc w:val="center"/>
              <w:rPr>
                <w:rFonts w:cs="Times New Roman"/>
                <w:szCs w:val="24"/>
              </w:rPr>
            </w:pPr>
            <w:r w:rsidRPr="007D241F">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7D241F" w:rsidRPr="007D241F" w:rsidRDefault="007D241F" w:rsidP="007D241F">
            <w:pPr>
              <w:autoSpaceDE w:val="0"/>
              <w:autoSpaceDN w:val="0"/>
              <w:adjustRightInd w:val="0"/>
              <w:spacing w:after="0" w:line="320" w:lineRule="atLeast"/>
              <w:ind w:left="60" w:right="60"/>
              <w:jc w:val="center"/>
              <w:rPr>
                <w:rFonts w:cs="Times New Roman"/>
                <w:szCs w:val="24"/>
              </w:rPr>
            </w:pPr>
            <w:r w:rsidRPr="007D241F">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7D241F" w:rsidRPr="007D241F" w:rsidRDefault="007D241F" w:rsidP="007D241F">
            <w:pPr>
              <w:autoSpaceDE w:val="0"/>
              <w:autoSpaceDN w:val="0"/>
              <w:adjustRightInd w:val="0"/>
              <w:spacing w:after="0" w:line="320" w:lineRule="atLeast"/>
              <w:ind w:left="60" w:right="60"/>
              <w:jc w:val="center"/>
              <w:rPr>
                <w:rFonts w:cs="Times New Roman"/>
                <w:szCs w:val="24"/>
              </w:rPr>
            </w:pPr>
            <w:r w:rsidRPr="007D241F">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7D241F" w:rsidRPr="007D241F" w:rsidRDefault="007D241F" w:rsidP="007D241F">
            <w:pPr>
              <w:autoSpaceDE w:val="0"/>
              <w:autoSpaceDN w:val="0"/>
              <w:adjustRightInd w:val="0"/>
              <w:spacing w:after="0" w:line="320" w:lineRule="atLeast"/>
              <w:ind w:left="60" w:right="60"/>
              <w:jc w:val="center"/>
              <w:rPr>
                <w:rFonts w:cs="Times New Roman"/>
                <w:szCs w:val="24"/>
              </w:rPr>
            </w:pPr>
            <w:r w:rsidRPr="007D241F">
              <w:rPr>
                <w:rFonts w:cs="Times New Roman"/>
                <w:szCs w:val="24"/>
              </w:rPr>
              <w:t>Cumulative Percent</w:t>
            </w:r>
          </w:p>
        </w:tc>
      </w:tr>
      <w:tr w:rsidR="007D241F" w:rsidRPr="007D241F" w:rsidTr="006C056E">
        <w:trPr>
          <w:cantSplit/>
        </w:trPr>
        <w:tc>
          <w:tcPr>
            <w:tcW w:w="734" w:type="dxa"/>
            <w:vMerge w:val="restart"/>
            <w:tcBorders>
              <w:top w:val="single" w:sz="8" w:space="0" w:color="152935"/>
              <w:left w:val="nil"/>
              <w:bottom w:val="single" w:sz="8" w:space="0" w:color="152935"/>
              <w:right w:val="nil"/>
            </w:tcBorders>
            <w:shd w:val="clear" w:color="auto" w:fill="E0E0E0"/>
          </w:tcPr>
          <w:p w:rsidR="007D241F" w:rsidRPr="007D241F" w:rsidRDefault="007D241F" w:rsidP="007D241F">
            <w:pPr>
              <w:autoSpaceDE w:val="0"/>
              <w:autoSpaceDN w:val="0"/>
              <w:adjustRightInd w:val="0"/>
              <w:spacing w:after="0" w:line="320" w:lineRule="atLeast"/>
              <w:ind w:left="60" w:right="60"/>
              <w:jc w:val="left"/>
              <w:rPr>
                <w:rFonts w:cs="Times New Roman"/>
                <w:szCs w:val="24"/>
              </w:rPr>
            </w:pPr>
            <w:r w:rsidRPr="007D241F">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7D241F" w:rsidRPr="007D241F" w:rsidRDefault="007D241F" w:rsidP="007D241F">
            <w:pPr>
              <w:autoSpaceDE w:val="0"/>
              <w:autoSpaceDN w:val="0"/>
              <w:adjustRightInd w:val="0"/>
              <w:spacing w:after="0" w:line="320" w:lineRule="atLeast"/>
              <w:ind w:left="60" w:right="60"/>
              <w:jc w:val="left"/>
              <w:rPr>
                <w:rFonts w:cs="Times New Roman"/>
                <w:szCs w:val="24"/>
              </w:rPr>
            </w:pPr>
            <w:r w:rsidRPr="007D241F">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15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25.0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25.0</w:t>
            </w:r>
          </w:p>
        </w:tc>
        <w:tc>
          <w:tcPr>
            <w:tcW w:w="2070" w:type="dxa"/>
            <w:tcBorders>
              <w:top w:val="single" w:sz="8" w:space="0" w:color="152935"/>
              <w:left w:val="single" w:sz="8" w:space="0" w:color="E0E0E0"/>
              <w:bottom w:val="single" w:sz="8" w:space="0" w:color="AEAEAE"/>
              <w:right w:val="nil"/>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25.0</w:t>
            </w:r>
          </w:p>
        </w:tc>
      </w:tr>
      <w:tr w:rsidR="007D241F" w:rsidRPr="007D241F" w:rsidTr="006C056E">
        <w:trPr>
          <w:cantSplit/>
        </w:trPr>
        <w:tc>
          <w:tcPr>
            <w:tcW w:w="734" w:type="dxa"/>
            <w:vMerge/>
            <w:tcBorders>
              <w:top w:val="single" w:sz="8" w:space="0" w:color="152935"/>
              <w:left w:val="nil"/>
              <w:bottom w:val="single" w:sz="8" w:space="0" w:color="152935"/>
              <w:right w:val="nil"/>
            </w:tcBorders>
            <w:shd w:val="clear" w:color="auto" w:fill="E0E0E0"/>
          </w:tcPr>
          <w:p w:rsidR="007D241F" w:rsidRPr="007D241F" w:rsidRDefault="007D241F" w:rsidP="007D241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7D241F" w:rsidRPr="007D241F" w:rsidRDefault="007D241F" w:rsidP="007D241F">
            <w:pPr>
              <w:autoSpaceDE w:val="0"/>
              <w:autoSpaceDN w:val="0"/>
              <w:adjustRightInd w:val="0"/>
              <w:spacing w:after="0" w:line="320" w:lineRule="atLeast"/>
              <w:ind w:left="60" w:right="60"/>
              <w:jc w:val="left"/>
              <w:rPr>
                <w:rFonts w:cs="Times New Roman"/>
                <w:szCs w:val="24"/>
              </w:rPr>
            </w:pPr>
            <w:r w:rsidRPr="007D241F">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20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33.3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33.3</w:t>
            </w:r>
          </w:p>
        </w:tc>
        <w:tc>
          <w:tcPr>
            <w:tcW w:w="2070" w:type="dxa"/>
            <w:tcBorders>
              <w:top w:val="single" w:sz="8" w:space="0" w:color="AEAEAE"/>
              <w:left w:val="single" w:sz="8" w:space="0" w:color="E0E0E0"/>
              <w:bottom w:val="single" w:sz="8" w:space="0" w:color="AEAEAE"/>
              <w:right w:val="nil"/>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58.3</w:t>
            </w:r>
          </w:p>
        </w:tc>
      </w:tr>
      <w:tr w:rsidR="007D241F" w:rsidRPr="007D241F" w:rsidTr="006C056E">
        <w:trPr>
          <w:cantSplit/>
        </w:trPr>
        <w:tc>
          <w:tcPr>
            <w:tcW w:w="734" w:type="dxa"/>
            <w:vMerge/>
            <w:tcBorders>
              <w:top w:val="single" w:sz="8" w:space="0" w:color="152935"/>
              <w:left w:val="nil"/>
              <w:bottom w:val="single" w:sz="8" w:space="0" w:color="152935"/>
              <w:right w:val="nil"/>
            </w:tcBorders>
            <w:shd w:val="clear" w:color="auto" w:fill="E0E0E0"/>
          </w:tcPr>
          <w:p w:rsidR="007D241F" w:rsidRPr="007D241F" w:rsidRDefault="007D241F" w:rsidP="007D241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7D241F" w:rsidRPr="007D241F" w:rsidRDefault="007D241F" w:rsidP="007D241F">
            <w:pPr>
              <w:autoSpaceDE w:val="0"/>
              <w:autoSpaceDN w:val="0"/>
              <w:adjustRightInd w:val="0"/>
              <w:spacing w:after="0" w:line="320" w:lineRule="atLeast"/>
              <w:ind w:left="60" w:right="60"/>
              <w:jc w:val="left"/>
              <w:rPr>
                <w:rFonts w:cs="Times New Roman"/>
                <w:szCs w:val="24"/>
              </w:rPr>
            </w:pPr>
            <w:r w:rsidRPr="007D241F">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11.7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11.7</w:t>
            </w:r>
          </w:p>
        </w:tc>
        <w:tc>
          <w:tcPr>
            <w:tcW w:w="2070" w:type="dxa"/>
            <w:tcBorders>
              <w:top w:val="single" w:sz="8" w:space="0" w:color="AEAEAE"/>
              <w:left w:val="single" w:sz="8" w:space="0" w:color="E0E0E0"/>
              <w:bottom w:val="single" w:sz="8" w:space="0" w:color="AEAEAE"/>
              <w:right w:val="nil"/>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70.0</w:t>
            </w:r>
          </w:p>
        </w:tc>
      </w:tr>
      <w:tr w:rsidR="007D241F" w:rsidRPr="007D241F" w:rsidTr="006C056E">
        <w:trPr>
          <w:cantSplit/>
        </w:trPr>
        <w:tc>
          <w:tcPr>
            <w:tcW w:w="734" w:type="dxa"/>
            <w:vMerge/>
            <w:tcBorders>
              <w:top w:val="single" w:sz="8" w:space="0" w:color="152935"/>
              <w:left w:val="nil"/>
              <w:bottom w:val="single" w:sz="8" w:space="0" w:color="152935"/>
              <w:right w:val="nil"/>
            </w:tcBorders>
            <w:shd w:val="clear" w:color="auto" w:fill="E0E0E0"/>
          </w:tcPr>
          <w:p w:rsidR="007D241F" w:rsidRPr="007D241F" w:rsidRDefault="007D241F" w:rsidP="007D241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7D241F" w:rsidRPr="007D241F" w:rsidRDefault="007D241F" w:rsidP="007D241F">
            <w:pPr>
              <w:autoSpaceDE w:val="0"/>
              <w:autoSpaceDN w:val="0"/>
              <w:adjustRightInd w:val="0"/>
              <w:spacing w:after="0" w:line="320" w:lineRule="atLeast"/>
              <w:ind w:left="60" w:right="60"/>
              <w:jc w:val="left"/>
              <w:rPr>
                <w:rFonts w:cs="Times New Roman"/>
                <w:szCs w:val="24"/>
              </w:rPr>
            </w:pPr>
            <w:r w:rsidRPr="007D241F">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16.7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16.7</w:t>
            </w:r>
          </w:p>
        </w:tc>
        <w:tc>
          <w:tcPr>
            <w:tcW w:w="2070" w:type="dxa"/>
            <w:tcBorders>
              <w:top w:val="single" w:sz="8" w:space="0" w:color="AEAEAE"/>
              <w:left w:val="single" w:sz="8" w:space="0" w:color="E0E0E0"/>
              <w:bottom w:val="single" w:sz="8" w:space="0" w:color="AEAEAE"/>
              <w:right w:val="nil"/>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86.7</w:t>
            </w:r>
          </w:p>
        </w:tc>
      </w:tr>
      <w:tr w:rsidR="007D241F" w:rsidRPr="007D241F" w:rsidTr="006C056E">
        <w:trPr>
          <w:cantSplit/>
        </w:trPr>
        <w:tc>
          <w:tcPr>
            <w:tcW w:w="734" w:type="dxa"/>
            <w:vMerge/>
            <w:tcBorders>
              <w:top w:val="single" w:sz="8" w:space="0" w:color="152935"/>
              <w:left w:val="nil"/>
              <w:bottom w:val="single" w:sz="8" w:space="0" w:color="152935"/>
              <w:right w:val="nil"/>
            </w:tcBorders>
            <w:shd w:val="clear" w:color="auto" w:fill="E0E0E0"/>
          </w:tcPr>
          <w:p w:rsidR="007D241F" w:rsidRPr="007D241F" w:rsidRDefault="007D241F" w:rsidP="007D241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7D241F" w:rsidRPr="007D241F" w:rsidRDefault="007D241F" w:rsidP="007D241F">
            <w:pPr>
              <w:autoSpaceDE w:val="0"/>
              <w:autoSpaceDN w:val="0"/>
              <w:adjustRightInd w:val="0"/>
              <w:spacing w:after="0" w:line="320" w:lineRule="atLeast"/>
              <w:ind w:left="60" w:right="60"/>
              <w:jc w:val="left"/>
              <w:rPr>
                <w:rFonts w:cs="Times New Roman"/>
                <w:szCs w:val="24"/>
              </w:rPr>
            </w:pPr>
            <w:r w:rsidRPr="007D241F">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13.3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13.3</w:t>
            </w:r>
          </w:p>
        </w:tc>
        <w:tc>
          <w:tcPr>
            <w:tcW w:w="2070" w:type="dxa"/>
            <w:tcBorders>
              <w:top w:val="single" w:sz="8" w:space="0" w:color="AEAEAE"/>
              <w:left w:val="single" w:sz="8" w:space="0" w:color="E0E0E0"/>
              <w:bottom w:val="single" w:sz="8" w:space="0" w:color="AEAEAE"/>
              <w:right w:val="nil"/>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100.0</w:t>
            </w:r>
          </w:p>
        </w:tc>
      </w:tr>
      <w:tr w:rsidR="007D241F" w:rsidRPr="007D241F" w:rsidTr="006C056E">
        <w:trPr>
          <w:cantSplit/>
        </w:trPr>
        <w:tc>
          <w:tcPr>
            <w:tcW w:w="734" w:type="dxa"/>
            <w:vMerge/>
            <w:tcBorders>
              <w:top w:val="single" w:sz="8" w:space="0" w:color="152935"/>
              <w:left w:val="nil"/>
              <w:bottom w:val="single" w:sz="8" w:space="0" w:color="152935"/>
              <w:right w:val="nil"/>
            </w:tcBorders>
            <w:shd w:val="clear" w:color="auto" w:fill="E0E0E0"/>
          </w:tcPr>
          <w:p w:rsidR="007D241F" w:rsidRPr="007D241F" w:rsidRDefault="007D241F" w:rsidP="007D241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7D241F" w:rsidRPr="007D241F" w:rsidRDefault="007D241F" w:rsidP="007D241F">
            <w:pPr>
              <w:autoSpaceDE w:val="0"/>
              <w:autoSpaceDN w:val="0"/>
              <w:adjustRightInd w:val="0"/>
              <w:spacing w:after="0" w:line="320" w:lineRule="atLeast"/>
              <w:ind w:left="60" w:right="60"/>
              <w:jc w:val="left"/>
              <w:rPr>
                <w:rFonts w:cs="Times New Roman"/>
                <w:szCs w:val="24"/>
              </w:rPr>
            </w:pPr>
            <w:r w:rsidRPr="007D241F">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7D241F" w:rsidRPr="007D241F" w:rsidRDefault="007D241F" w:rsidP="007D241F">
            <w:pPr>
              <w:autoSpaceDE w:val="0"/>
              <w:autoSpaceDN w:val="0"/>
              <w:adjustRightInd w:val="0"/>
              <w:spacing w:after="0" w:line="320" w:lineRule="atLeast"/>
              <w:ind w:left="60" w:right="60"/>
              <w:jc w:val="right"/>
              <w:rPr>
                <w:rFonts w:cs="Times New Roman"/>
                <w:szCs w:val="24"/>
              </w:rPr>
            </w:pPr>
            <w:r w:rsidRPr="007D241F">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7D241F" w:rsidRPr="007D241F" w:rsidRDefault="007D241F" w:rsidP="007D241F">
            <w:pPr>
              <w:autoSpaceDE w:val="0"/>
              <w:autoSpaceDN w:val="0"/>
              <w:adjustRightInd w:val="0"/>
              <w:spacing w:after="0" w:line="240" w:lineRule="auto"/>
              <w:jc w:val="left"/>
              <w:rPr>
                <w:rFonts w:cs="Times New Roman"/>
                <w:szCs w:val="24"/>
              </w:rPr>
            </w:pPr>
          </w:p>
        </w:tc>
      </w:tr>
    </w:tbl>
    <w:p w:rsidR="006C056E" w:rsidRPr="00351D3D" w:rsidRDefault="006C056E" w:rsidP="006C056E">
      <w:pPr>
        <w:rPr>
          <w:b/>
        </w:rPr>
      </w:pPr>
      <w:r w:rsidRPr="00351D3D">
        <w:rPr>
          <w:b/>
        </w:rPr>
        <w:t>Source: Primary data (2019)</w:t>
      </w:r>
    </w:p>
    <w:p w:rsidR="00A46CA3" w:rsidRDefault="005B65D4" w:rsidP="005B65D4">
      <w:r>
        <w:t xml:space="preserve">Results in table 6.8 indicate that majority of respondents generally disagreed; this was presented by 25.0% and 33.3% who strongly disagreed and disagreed respectively. Since this was the majority, it means that </w:t>
      </w:r>
      <w:r w:rsidR="005F072E" w:rsidRPr="00D24F0D">
        <w:rPr>
          <w:rFonts w:cs="Times New Roman"/>
          <w:color w:val="000000" w:themeColor="text1"/>
          <w:szCs w:val="24"/>
        </w:rPr>
        <w:t xml:space="preserve">Biomedics products </w:t>
      </w:r>
      <w:r w:rsidR="00E91784" w:rsidRPr="00D24F0D">
        <w:rPr>
          <w:rFonts w:cs="Times New Roman"/>
          <w:color w:val="000000" w:themeColor="text1"/>
          <w:szCs w:val="24"/>
        </w:rPr>
        <w:t>limited</w:t>
      </w:r>
      <w:r w:rsidR="00E91784">
        <w:t xml:space="preserve"> effectively</w:t>
      </w:r>
      <w:r>
        <w:t xml:space="preserve"> assign resources/funds to each activity in the activity list. Respondents stated that </w:t>
      </w:r>
      <w:r w:rsidR="002648CD" w:rsidRPr="00D24F0D">
        <w:rPr>
          <w:rFonts w:cs="Times New Roman"/>
          <w:color w:val="000000" w:themeColor="text1"/>
          <w:szCs w:val="24"/>
        </w:rPr>
        <w:t xml:space="preserve">Biomedics products </w:t>
      </w:r>
      <w:r w:rsidR="00E91784" w:rsidRPr="00D24F0D">
        <w:rPr>
          <w:rFonts w:cs="Times New Roman"/>
          <w:color w:val="000000" w:themeColor="text1"/>
          <w:szCs w:val="24"/>
        </w:rPr>
        <w:t>limited</w:t>
      </w:r>
      <w:r w:rsidR="00E91784">
        <w:t xml:space="preserve"> uses</w:t>
      </w:r>
      <w:r>
        <w:t xml:space="preserve"> various tools and techniques for effectively allocating </w:t>
      </w:r>
      <w:r w:rsidR="002648CD">
        <w:t xml:space="preserve">resources however the inexperience of staff leads to difficulty in achieving </w:t>
      </w:r>
      <w:r w:rsidR="00E91784">
        <w:t>success. Respondents</w:t>
      </w:r>
      <w:r w:rsidR="001E2DB6">
        <w:t xml:space="preserve"> also stated that company lacks expert judgment and alternative analysis which could be used to effectively allocate resources from the </w:t>
      </w:r>
      <w:r w:rsidR="00D369BD">
        <w:t xml:space="preserve">bottom to most prioritized </w:t>
      </w:r>
      <w:r w:rsidR="005750DD">
        <w:t>department;</w:t>
      </w:r>
      <w:r w:rsidR="00D369BD">
        <w:t xml:space="preserve"> this had led to delays in performance of various tasks and activities by employees.</w:t>
      </w:r>
    </w:p>
    <w:p w:rsidR="007343D2" w:rsidRDefault="007343D2" w:rsidP="007343D2">
      <w:pPr>
        <w:pStyle w:val="Heading1"/>
      </w:pPr>
      <w:bookmarkStart w:id="281" w:name="_Toc20998936"/>
      <w:r>
        <w:t>The recommendation from the audit reports are taken into consideration</w:t>
      </w:r>
      <w:bookmarkEnd w:id="281"/>
    </w:p>
    <w:p w:rsidR="007343D2" w:rsidRDefault="007343D2" w:rsidP="007343D2">
      <w:r>
        <w:t>Respondents were asked whether the recommendation from the audit reports is taken into consideration. Results are summarised in table 6.9</w:t>
      </w:r>
    </w:p>
    <w:p w:rsidR="007343D2" w:rsidRDefault="007343D2" w:rsidP="007343D2"/>
    <w:p w:rsidR="007343D2" w:rsidRDefault="007343D2" w:rsidP="007343D2"/>
    <w:p w:rsidR="007343D2" w:rsidRPr="007343D2" w:rsidRDefault="007343D2" w:rsidP="007343D2"/>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530"/>
        <w:gridCol w:w="2250"/>
      </w:tblGrid>
      <w:tr w:rsidR="007343D2" w:rsidRPr="007343D2" w:rsidTr="007343D2">
        <w:trPr>
          <w:cantSplit/>
        </w:trPr>
        <w:tc>
          <w:tcPr>
            <w:tcW w:w="8820" w:type="dxa"/>
            <w:gridSpan w:val="6"/>
            <w:tcBorders>
              <w:top w:val="nil"/>
              <w:left w:val="nil"/>
              <w:bottom w:val="nil"/>
              <w:right w:val="nil"/>
            </w:tcBorders>
            <w:shd w:val="clear" w:color="auto" w:fill="FFFFFF"/>
            <w:vAlign w:val="center"/>
          </w:tcPr>
          <w:p w:rsidR="007343D2" w:rsidRPr="007343D2" w:rsidRDefault="007343D2" w:rsidP="007343D2">
            <w:pPr>
              <w:pStyle w:val="Heading1"/>
            </w:pPr>
            <w:bookmarkStart w:id="282" w:name="_Toc15727738"/>
            <w:bookmarkStart w:id="283" w:name="_Toc16587787"/>
            <w:bookmarkStart w:id="284" w:name="_Toc19118363"/>
            <w:bookmarkStart w:id="285" w:name="_Toc20998937"/>
            <w:r>
              <w:lastRenderedPageBreak/>
              <w:t xml:space="preserve">Table 6.9: </w:t>
            </w:r>
            <w:r w:rsidRPr="007343D2">
              <w:t>The recommendation from the audit reports are taken into consideration</w:t>
            </w:r>
            <w:bookmarkEnd w:id="282"/>
            <w:bookmarkEnd w:id="283"/>
            <w:bookmarkEnd w:id="284"/>
            <w:bookmarkEnd w:id="285"/>
          </w:p>
        </w:tc>
      </w:tr>
      <w:tr w:rsidR="007343D2" w:rsidRPr="007343D2" w:rsidTr="007343D2">
        <w:trPr>
          <w:cantSplit/>
        </w:trPr>
        <w:tc>
          <w:tcPr>
            <w:tcW w:w="2790" w:type="dxa"/>
            <w:gridSpan w:val="2"/>
            <w:tcBorders>
              <w:top w:val="nil"/>
              <w:left w:val="nil"/>
              <w:bottom w:val="single" w:sz="8" w:space="0" w:color="152935"/>
              <w:right w:val="nil"/>
            </w:tcBorders>
            <w:shd w:val="clear" w:color="auto" w:fill="FFFFFF"/>
            <w:vAlign w:val="bottom"/>
          </w:tcPr>
          <w:p w:rsidR="007343D2" w:rsidRPr="007343D2" w:rsidRDefault="007343D2" w:rsidP="007343D2">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7343D2" w:rsidRPr="007343D2" w:rsidRDefault="007343D2" w:rsidP="007343D2">
            <w:pPr>
              <w:autoSpaceDE w:val="0"/>
              <w:autoSpaceDN w:val="0"/>
              <w:adjustRightInd w:val="0"/>
              <w:spacing w:after="0" w:line="320" w:lineRule="atLeast"/>
              <w:ind w:left="60" w:right="60"/>
              <w:jc w:val="center"/>
              <w:rPr>
                <w:rFonts w:cs="Times New Roman"/>
                <w:szCs w:val="24"/>
              </w:rPr>
            </w:pPr>
            <w:r w:rsidRPr="007343D2">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7343D2" w:rsidRPr="007343D2" w:rsidRDefault="007343D2" w:rsidP="007343D2">
            <w:pPr>
              <w:autoSpaceDE w:val="0"/>
              <w:autoSpaceDN w:val="0"/>
              <w:adjustRightInd w:val="0"/>
              <w:spacing w:after="0" w:line="320" w:lineRule="atLeast"/>
              <w:ind w:left="60" w:right="60"/>
              <w:jc w:val="center"/>
              <w:rPr>
                <w:rFonts w:cs="Times New Roman"/>
                <w:szCs w:val="24"/>
              </w:rPr>
            </w:pPr>
            <w:r w:rsidRPr="007343D2">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7343D2" w:rsidRPr="007343D2" w:rsidRDefault="007343D2" w:rsidP="007343D2">
            <w:pPr>
              <w:autoSpaceDE w:val="0"/>
              <w:autoSpaceDN w:val="0"/>
              <w:adjustRightInd w:val="0"/>
              <w:spacing w:after="0" w:line="320" w:lineRule="atLeast"/>
              <w:ind w:left="60" w:right="60"/>
              <w:jc w:val="center"/>
              <w:rPr>
                <w:rFonts w:cs="Times New Roman"/>
                <w:szCs w:val="24"/>
              </w:rPr>
            </w:pPr>
            <w:r w:rsidRPr="007343D2">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7343D2" w:rsidRPr="007343D2" w:rsidRDefault="007343D2" w:rsidP="007343D2">
            <w:pPr>
              <w:autoSpaceDE w:val="0"/>
              <w:autoSpaceDN w:val="0"/>
              <w:adjustRightInd w:val="0"/>
              <w:spacing w:after="0" w:line="320" w:lineRule="atLeast"/>
              <w:ind w:left="60" w:right="60"/>
              <w:jc w:val="center"/>
              <w:rPr>
                <w:rFonts w:cs="Times New Roman"/>
                <w:szCs w:val="24"/>
              </w:rPr>
            </w:pPr>
            <w:r w:rsidRPr="007343D2">
              <w:rPr>
                <w:rFonts w:cs="Times New Roman"/>
                <w:szCs w:val="24"/>
              </w:rPr>
              <w:t>Cumulative Percent</w:t>
            </w:r>
          </w:p>
        </w:tc>
      </w:tr>
      <w:tr w:rsidR="007343D2" w:rsidRPr="007343D2" w:rsidTr="007343D2">
        <w:trPr>
          <w:cantSplit/>
        </w:trPr>
        <w:tc>
          <w:tcPr>
            <w:tcW w:w="734" w:type="dxa"/>
            <w:vMerge w:val="restart"/>
            <w:tcBorders>
              <w:top w:val="single" w:sz="8" w:space="0" w:color="152935"/>
              <w:left w:val="nil"/>
              <w:bottom w:val="single" w:sz="8" w:space="0" w:color="152935"/>
              <w:right w:val="nil"/>
            </w:tcBorders>
            <w:shd w:val="clear" w:color="auto" w:fill="E0E0E0"/>
          </w:tcPr>
          <w:p w:rsidR="007343D2" w:rsidRPr="007343D2" w:rsidRDefault="007343D2" w:rsidP="007343D2">
            <w:pPr>
              <w:autoSpaceDE w:val="0"/>
              <w:autoSpaceDN w:val="0"/>
              <w:adjustRightInd w:val="0"/>
              <w:spacing w:after="0" w:line="320" w:lineRule="atLeast"/>
              <w:ind w:left="60" w:right="60"/>
              <w:jc w:val="left"/>
              <w:rPr>
                <w:rFonts w:cs="Times New Roman"/>
                <w:szCs w:val="24"/>
              </w:rPr>
            </w:pPr>
            <w:r w:rsidRPr="007343D2">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7343D2" w:rsidRPr="007343D2" w:rsidRDefault="007343D2" w:rsidP="007343D2">
            <w:pPr>
              <w:autoSpaceDE w:val="0"/>
              <w:autoSpaceDN w:val="0"/>
              <w:adjustRightInd w:val="0"/>
              <w:spacing w:after="0" w:line="320" w:lineRule="atLeast"/>
              <w:ind w:left="60" w:right="60"/>
              <w:jc w:val="left"/>
              <w:rPr>
                <w:rFonts w:cs="Times New Roman"/>
                <w:szCs w:val="24"/>
              </w:rPr>
            </w:pPr>
            <w:r w:rsidRPr="007343D2">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9</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15.0</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15.0</w:t>
            </w:r>
          </w:p>
        </w:tc>
        <w:tc>
          <w:tcPr>
            <w:tcW w:w="2250" w:type="dxa"/>
            <w:tcBorders>
              <w:top w:val="single" w:sz="8" w:space="0" w:color="152935"/>
              <w:left w:val="single" w:sz="8" w:space="0" w:color="E0E0E0"/>
              <w:bottom w:val="single" w:sz="8" w:space="0" w:color="AEAEAE"/>
              <w:right w:val="nil"/>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15.0</w:t>
            </w:r>
          </w:p>
        </w:tc>
      </w:tr>
      <w:tr w:rsidR="007343D2" w:rsidRPr="007343D2" w:rsidTr="007343D2">
        <w:trPr>
          <w:cantSplit/>
        </w:trPr>
        <w:tc>
          <w:tcPr>
            <w:tcW w:w="734" w:type="dxa"/>
            <w:vMerge/>
            <w:tcBorders>
              <w:top w:val="single" w:sz="8" w:space="0" w:color="152935"/>
              <w:left w:val="nil"/>
              <w:bottom w:val="single" w:sz="8" w:space="0" w:color="152935"/>
              <w:right w:val="nil"/>
            </w:tcBorders>
            <w:shd w:val="clear" w:color="auto" w:fill="E0E0E0"/>
          </w:tcPr>
          <w:p w:rsidR="007343D2" w:rsidRPr="007343D2" w:rsidRDefault="007343D2" w:rsidP="007343D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7343D2" w:rsidRPr="007343D2" w:rsidRDefault="007343D2" w:rsidP="007343D2">
            <w:pPr>
              <w:autoSpaceDE w:val="0"/>
              <w:autoSpaceDN w:val="0"/>
              <w:adjustRightInd w:val="0"/>
              <w:spacing w:after="0" w:line="320" w:lineRule="atLeast"/>
              <w:ind w:left="60" w:right="60"/>
              <w:jc w:val="left"/>
              <w:rPr>
                <w:rFonts w:cs="Times New Roman"/>
                <w:szCs w:val="24"/>
              </w:rPr>
            </w:pPr>
            <w:r w:rsidRPr="007343D2">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13.3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13.3</w:t>
            </w:r>
          </w:p>
        </w:tc>
        <w:tc>
          <w:tcPr>
            <w:tcW w:w="2250" w:type="dxa"/>
            <w:tcBorders>
              <w:top w:val="single" w:sz="8" w:space="0" w:color="AEAEAE"/>
              <w:left w:val="single" w:sz="8" w:space="0" w:color="E0E0E0"/>
              <w:bottom w:val="single" w:sz="8" w:space="0" w:color="AEAEAE"/>
              <w:right w:val="nil"/>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28.3</w:t>
            </w:r>
          </w:p>
        </w:tc>
      </w:tr>
      <w:tr w:rsidR="007343D2" w:rsidRPr="007343D2" w:rsidTr="007343D2">
        <w:trPr>
          <w:cantSplit/>
        </w:trPr>
        <w:tc>
          <w:tcPr>
            <w:tcW w:w="734" w:type="dxa"/>
            <w:vMerge/>
            <w:tcBorders>
              <w:top w:val="single" w:sz="8" w:space="0" w:color="152935"/>
              <w:left w:val="nil"/>
              <w:bottom w:val="single" w:sz="8" w:space="0" w:color="152935"/>
              <w:right w:val="nil"/>
            </w:tcBorders>
            <w:shd w:val="clear" w:color="auto" w:fill="E0E0E0"/>
          </w:tcPr>
          <w:p w:rsidR="007343D2" w:rsidRPr="007343D2" w:rsidRDefault="007343D2" w:rsidP="007343D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7343D2" w:rsidRPr="007343D2" w:rsidRDefault="007343D2" w:rsidP="007343D2">
            <w:pPr>
              <w:autoSpaceDE w:val="0"/>
              <w:autoSpaceDN w:val="0"/>
              <w:adjustRightInd w:val="0"/>
              <w:spacing w:after="0" w:line="320" w:lineRule="atLeast"/>
              <w:ind w:left="60" w:right="60"/>
              <w:jc w:val="left"/>
              <w:rPr>
                <w:rFonts w:cs="Times New Roman"/>
                <w:szCs w:val="24"/>
              </w:rPr>
            </w:pPr>
            <w:r w:rsidRPr="007343D2">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15.0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15.0</w:t>
            </w:r>
          </w:p>
        </w:tc>
        <w:tc>
          <w:tcPr>
            <w:tcW w:w="2250" w:type="dxa"/>
            <w:tcBorders>
              <w:top w:val="single" w:sz="8" w:space="0" w:color="AEAEAE"/>
              <w:left w:val="single" w:sz="8" w:space="0" w:color="E0E0E0"/>
              <w:bottom w:val="single" w:sz="8" w:space="0" w:color="AEAEAE"/>
              <w:right w:val="nil"/>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43.3</w:t>
            </w:r>
          </w:p>
        </w:tc>
      </w:tr>
      <w:tr w:rsidR="007343D2" w:rsidRPr="007343D2" w:rsidTr="007343D2">
        <w:trPr>
          <w:cantSplit/>
        </w:trPr>
        <w:tc>
          <w:tcPr>
            <w:tcW w:w="734" w:type="dxa"/>
            <w:vMerge/>
            <w:tcBorders>
              <w:top w:val="single" w:sz="8" w:space="0" w:color="152935"/>
              <w:left w:val="nil"/>
              <w:bottom w:val="single" w:sz="8" w:space="0" w:color="152935"/>
              <w:right w:val="nil"/>
            </w:tcBorders>
            <w:shd w:val="clear" w:color="auto" w:fill="E0E0E0"/>
          </w:tcPr>
          <w:p w:rsidR="007343D2" w:rsidRPr="007343D2" w:rsidRDefault="007343D2" w:rsidP="007343D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7343D2" w:rsidRPr="007343D2" w:rsidRDefault="007343D2" w:rsidP="007343D2">
            <w:pPr>
              <w:autoSpaceDE w:val="0"/>
              <w:autoSpaceDN w:val="0"/>
              <w:adjustRightInd w:val="0"/>
              <w:spacing w:after="0" w:line="320" w:lineRule="atLeast"/>
              <w:ind w:left="60" w:right="60"/>
              <w:jc w:val="left"/>
              <w:rPr>
                <w:rFonts w:cs="Times New Roman"/>
                <w:szCs w:val="24"/>
              </w:rPr>
            </w:pPr>
            <w:r w:rsidRPr="007343D2">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31.7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31.7</w:t>
            </w:r>
          </w:p>
        </w:tc>
        <w:tc>
          <w:tcPr>
            <w:tcW w:w="2250" w:type="dxa"/>
            <w:tcBorders>
              <w:top w:val="single" w:sz="8" w:space="0" w:color="AEAEAE"/>
              <w:left w:val="single" w:sz="8" w:space="0" w:color="E0E0E0"/>
              <w:bottom w:val="single" w:sz="8" w:space="0" w:color="AEAEAE"/>
              <w:right w:val="nil"/>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75.0</w:t>
            </w:r>
          </w:p>
        </w:tc>
      </w:tr>
      <w:tr w:rsidR="007343D2" w:rsidRPr="007343D2" w:rsidTr="007343D2">
        <w:trPr>
          <w:cantSplit/>
        </w:trPr>
        <w:tc>
          <w:tcPr>
            <w:tcW w:w="734" w:type="dxa"/>
            <w:vMerge/>
            <w:tcBorders>
              <w:top w:val="single" w:sz="8" w:space="0" w:color="152935"/>
              <w:left w:val="nil"/>
              <w:bottom w:val="single" w:sz="8" w:space="0" w:color="152935"/>
              <w:right w:val="nil"/>
            </w:tcBorders>
            <w:shd w:val="clear" w:color="auto" w:fill="E0E0E0"/>
          </w:tcPr>
          <w:p w:rsidR="007343D2" w:rsidRPr="007343D2" w:rsidRDefault="007343D2" w:rsidP="007343D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7343D2" w:rsidRPr="007343D2" w:rsidRDefault="007343D2" w:rsidP="007343D2">
            <w:pPr>
              <w:autoSpaceDE w:val="0"/>
              <w:autoSpaceDN w:val="0"/>
              <w:adjustRightInd w:val="0"/>
              <w:spacing w:after="0" w:line="320" w:lineRule="atLeast"/>
              <w:ind w:left="60" w:right="60"/>
              <w:jc w:val="left"/>
              <w:rPr>
                <w:rFonts w:cs="Times New Roman"/>
                <w:szCs w:val="24"/>
              </w:rPr>
            </w:pPr>
            <w:r w:rsidRPr="007343D2">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15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25.0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25.0</w:t>
            </w:r>
          </w:p>
        </w:tc>
        <w:tc>
          <w:tcPr>
            <w:tcW w:w="2250" w:type="dxa"/>
            <w:tcBorders>
              <w:top w:val="single" w:sz="8" w:space="0" w:color="AEAEAE"/>
              <w:left w:val="single" w:sz="8" w:space="0" w:color="E0E0E0"/>
              <w:bottom w:val="single" w:sz="8" w:space="0" w:color="AEAEAE"/>
              <w:right w:val="nil"/>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100.0</w:t>
            </w:r>
          </w:p>
        </w:tc>
      </w:tr>
      <w:tr w:rsidR="007343D2" w:rsidRPr="007343D2" w:rsidTr="007343D2">
        <w:trPr>
          <w:cantSplit/>
        </w:trPr>
        <w:tc>
          <w:tcPr>
            <w:tcW w:w="734" w:type="dxa"/>
            <w:vMerge/>
            <w:tcBorders>
              <w:top w:val="single" w:sz="8" w:space="0" w:color="152935"/>
              <w:left w:val="nil"/>
              <w:bottom w:val="single" w:sz="8" w:space="0" w:color="152935"/>
              <w:right w:val="nil"/>
            </w:tcBorders>
            <w:shd w:val="clear" w:color="auto" w:fill="E0E0E0"/>
          </w:tcPr>
          <w:p w:rsidR="007343D2" w:rsidRPr="007343D2" w:rsidRDefault="007343D2" w:rsidP="007343D2">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7343D2" w:rsidRPr="007343D2" w:rsidRDefault="007343D2" w:rsidP="007343D2">
            <w:pPr>
              <w:autoSpaceDE w:val="0"/>
              <w:autoSpaceDN w:val="0"/>
              <w:adjustRightInd w:val="0"/>
              <w:spacing w:after="0" w:line="320" w:lineRule="atLeast"/>
              <w:ind w:left="60" w:right="60"/>
              <w:jc w:val="left"/>
              <w:rPr>
                <w:rFonts w:cs="Times New Roman"/>
                <w:szCs w:val="24"/>
              </w:rPr>
            </w:pPr>
            <w:r w:rsidRPr="007343D2">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7343D2" w:rsidRPr="007343D2" w:rsidRDefault="007343D2" w:rsidP="007343D2">
            <w:pPr>
              <w:autoSpaceDE w:val="0"/>
              <w:autoSpaceDN w:val="0"/>
              <w:adjustRightInd w:val="0"/>
              <w:spacing w:after="0" w:line="320" w:lineRule="atLeast"/>
              <w:ind w:left="60" w:right="60"/>
              <w:jc w:val="right"/>
              <w:rPr>
                <w:rFonts w:cs="Times New Roman"/>
                <w:szCs w:val="24"/>
              </w:rPr>
            </w:pPr>
            <w:r w:rsidRPr="007343D2">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7343D2" w:rsidRPr="007343D2" w:rsidRDefault="007343D2" w:rsidP="007343D2">
            <w:pPr>
              <w:autoSpaceDE w:val="0"/>
              <w:autoSpaceDN w:val="0"/>
              <w:adjustRightInd w:val="0"/>
              <w:spacing w:after="0" w:line="240" w:lineRule="auto"/>
              <w:jc w:val="left"/>
              <w:rPr>
                <w:rFonts w:cs="Times New Roman"/>
                <w:szCs w:val="24"/>
              </w:rPr>
            </w:pPr>
          </w:p>
        </w:tc>
      </w:tr>
    </w:tbl>
    <w:p w:rsidR="007343D2" w:rsidRPr="00351D3D" w:rsidRDefault="007343D2" w:rsidP="007343D2">
      <w:pPr>
        <w:rPr>
          <w:b/>
        </w:rPr>
      </w:pPr>
      <w:r w:rsidRPr="00351D3D">
        <w:rPr>
          <w:b/>
        </w:rPr>
        <w:t>Source: Primary data (2019)</w:t>
      </w:r>
    </w:p>
    <w:p w:rsidR="007343D2" w:rsidRPr="007343D2" w:rsidRDefault="00575B16" w:rsidP="007343D2">
      <w:r>
        <w:t xml:space="preserve">As seen in table 6.9, results indicate that 15.0% strongly disagreed, 13.3% disagreed, 15.0% were not sure, 31.7% agreed while 25.0% strongly agreed to the statement. The results indicate that </w:t>
      </w:r>
      <w:r w:rsidR="003D2E89">
        <w:t xml:space="preserve">majority of respondents 56.7% generally agreed to the statement, this means that </w:t>
      </w:r>
      <w:r w:rsidR="00781C36">
        <w:t xml:space="preserve">management takes an initiative to find solutions to the raised issues in audit reports. It was also stated that the recommendations are usually provided immediately and in time, this is attributed to the fact that management established a responsive program to detect errors or misrepresentations in the audit reports to correct the identified issues. </w:t>
      </w:r>
    </w:p>
    <w:p w:rsidR="00EE6AD5" w:rsidRDefault="00EE6AD5" w:rsidP="00EE6AD5">
      <w:pPr>
        <w:pStyle w:val="Heading1"/>
      </w:pPr>
      <w:bookmarkStart w:id="286" w:name="_Toc20998938"/>
      <w:r>
        <w:t>Internal audit reports are reviewed by management and form the basis for future review</w:t>
      </w:r>
      <w:bookmarkEnd w:id="286"/>
    </w:p>
    <w:p w:rsidR="00EE6AD5" w:rsidRDefault="00EE6AD5" w:rsidP="00EE6AD5">
      <w:r>
        <w:t>Respondents were also asked whether the internal audit reports are reviewed by management and form the basis for future review. Results are captured in table 6.10</w:t>
      </w:r>
    </w:p>
    <w:p w:rsidR="002C3E6E" w:rsidRDefault="002C3E6E" w:rsidP="00EE6AD5"/>
    <w:p w:rsidR="002C3E6E" w:rsidRDefault="002C3E6E" w:rsidP="00EE6AD5"/>
    <w:p w:rsidR="002C3E6E" w:rsidRDefault="002C3E6E" w:rsidP="00EE6AD5"/>
    <w:p w:rsidR="002C3E6E" w:rsidRPr="00EE6AD5" w:rsidRDefault="002C3E6E" w:rsidP="00EE6AD5"/>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990"/>
        <w:gridCol w:w="1620"/>
        <w:gridCol w:w="2340"/>
      </w:tblGrid>
      <w:tr w:rsidR="00EE6AD5" w:rsidRPr="00EE6AD5" w:rsidTr="002C3E6E">
        <w:trPr>
          <w:cantSplit/>
        </w:trPr>
        <w:tc>
          <w:tcPr>
            <w:tcW w:w="8910" w:type="dxa"/>
            <w:gridSpan w:val="6"/>
            <w:tcBorders>
              <w:top w:val="nil"/>
              <w:left w:val="nil"/>
              <w:bottom w:val="nil"/>
              <w:right w:val="nil"/>
            </w:tcBorders>
            <w:shd w:val="clear" w:color="auto" w:fill="FFFFFF"/>
            <w:vAlign w:val="center"/>
          </w:tcPr>
          <w:p w:rsidR="00EE6AD5" w:rsidRPr="00EE6AD5" w:rsidRDefault="002C3E6E" w:rsidP="002C3E6E">
            <w:pPr>
              <w:pStyle w:val="Heading1"/>
            </w:pPr>
            <w:bookmarkStart w:id="287" w:name="_Toc15727740"/>
            <w:bookmarkStart w:id="288" w:name="_Toc16587789"/>
            <w:bookmarkStart w:id="289" w:name="_Toc19118365"/>
            <w:bookmarkStart w:id="290" w:name="_Toc20998939"/>
            <w:r>
              <w:lastRenderedPageBreak/>
              <w:t xml:space="preserve">Table 6.10: </w:t>
            </w:r>
            <w:r w:rsidR="00EE6AD5" w:rsidRPr="00EE6AD5">
              <w:t>Internal audit reports are reviewed by management and form the basis for future review.</w:t>
            </w:r>
            <w:bookmarkEnd w:id="287"/>
            <w:bookmarkEnd w:id="288"/>
            <w:bookmarkEnd w:id="289"/>
            <w:bookmarkEnd w:id="290"/>
          </w:p>
        </w:tc>
      </w:tr>
      <w:tr w:rsidR="00EE6AD5" w:rsidRPr="00EE6AD5" w:rsidTr="002C3E6E">
        <w:trPr>
          <w:cantSplit/>
        </w:trPr>
        <w:tc>
          <w:tcPr>
            <w:tcW w:w="2790" w:type="dxa"/>
            <w:gridSpan w:val="2"/>
            <w:tcBorders>
              <w:top w:val="nil"/>
              <w:left w:val="nil"/>
              <w:bottom w:val="single" w:sz="8" w:space="0" w:color="152935"/>
              <w:right w:val="nil"/>
            </w:tcBorders>
            <w:shd w:val="clear" w:color="auto" w:fill="FFFFFF"/>
            <w:vAlign w:val="bottom"/>
          </w:tcPr>
          <w:p w:rsidR="00EE6AD5" w:rsidRPr="00EE6AD5" w:rsidRDefault="00EE6AD5" w:rsidP="00EE6AD5">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EE6AD5" w:rsidRPr="00EE6AD5" w:rsidRDefault="00EE6AD5" w:rsidP="00EE6AD5">
            <w:pPr>
              <w:autoSpaceDE w:val="0"/>
              <w:autoSpaceDN w:val="0"/>
              <w:adjustRightInd w:val="0"/>
              <w:spacing w:after="0" w:line="320" w:lineRule="atLeast"/>
              <w:ind w:left="60" w:right="60"/>
              <w:jc w:val="center"/>
              <w:rPr>
                <w:rFonts w:cs="Times New Roman"/>
                <w:szCs w:val="24"/>
              </w:rPr>
            </w:pPr>
            <w:r w:rsidRPr="00EE6AD5">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EE6AD5" w:rsidRPr="00EE6AD5" w:rsidRDefault="00EE6AD5" w:rsidP="00EE6AD5">
            <w:pPr>
              <w:autoSpaceDE w:val="0"/>
              <w:autoSpaceDN w:val="0"/>
              <w:adjustRightInd w:val="0"/>
              <w:spacing w:after="0" w:line="320" w:lineRule="atLeast"/>
              <w:ind w:left="60" w:right="60"/>
              <w:jc w:val="center"/>
              <w:rPr>
                <w:rFonts w:cs="Times New Roman"/>
                <w:szCs w:val="24"/>
              </w:rPr>
            </w:pPr>
            <w:r w:rsidRPr="00EE6AD5">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EE6AD5" w:rsidRPr="00EE6AD5" w:rsidRDefault="00EE6AD5" w:rsidP="00EE6AD5">
            <w:pPr>
              <w:autoSpaceDE w:val="0"/>
              <w:autoSpaceDN w:val="0"/>
              <w:adjustRightInd w:val="0"/>
              <w:spacing w:after="0" w:line="320" w:lineRule="atLeast"/>
              <w:ind w:left="60" w:right="60"/>
              <w:jc w:val="center"/>
              <w:rPr>
                <w:rFonts w:cs="Times New Roman"/>
                <w:szCs w:val="24"/>
              </w:rPr>
            </w:pPr>
            <w:r w:rsidRPr="00EE6AD5">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EE6AD5" w:rsidRPr="00EE6AD5" w:rsidRDefault="00EE6AD5" w:rsidP="00EE6AD5">
            <w:pPr>
              <w:autoSpaceDE w:val="0"/>
              <w:autoSpaceDN w:val="0"/>
              <w:adjustRightInd w:val="0"/>
              <w:spacing w:after="0" w:line="320" w:lineRule="atLeast"/>
              <w:ind w:left="60" w:right="60"/>
              <w:jc w:val="center"/>
              <w:rPr>
                <w:rFonts w:cs="Times New Roman"/>
                <w:szCs w:val="24"/>
              </w:rPr>
            </w:pPr>
            <w:r w:rsidRPr="00EE6AD5">
              <w:rPr>
                <w:rFonts w:cs="Times New Roman"/>
                <w:szCs w:val="24"/>
              </w:rPr>
              <w:t>Cumulative Percent</w:t>
            </w:r>
          </w:p>
        </w:tc>
      </w:tr>
      <w:tr w:rsidR="00EE6AD5" w:rsidRPr="00EE6AD5" w:rsidTr="002C3E6E">
        <w:trPr>
          <w:cantSplit/>
        </w:trPr>
        <w:tc>
          <w:tcPr>
            <w:tcW w:w="734" w:type="dxa"/>
            <w:vMerge w:val="restart"/>
            <w:tcBorders>
              <w:top w:val="single" w:sz="8" w:space="0" w:color="152935"/>
              <w:left w:val="nil"/>
              <w:bottom w:val="single" w:sz="8" w:space="0" w:color="152935"/>
              <w:right w:val="nil"/>
            </w:tcBorders>
            <w:shd w:val="clear" w:color="auto" w:fill="E0E0E0"/>
          </w:tcPr>
          <w:p w:rsidR="00EE6AD5" w:rsidRPr="00EE6AD5" w:rsidRDefault="00EE6AD5" w:rsidP="00EE6AD5">
            <w:pPr>
              <w:autoSpaceDE w:val="0"/>
              <w:autoSpaceDN w:val="0"/>
              <w:adjustRightInd w:val="0"/>
              <w:spacing w:after="0" w:line="320" w:lineRule="atLeast"/>
              <w:ind w:left="60" w:right="60"/>
              <w:jc w:val="left"/>
              <w:rPr>
                <w:rFonts w:cs="Times New Roman"/>
                <w:szCs w:val="24"/>
              </w:rPr>
            </w:pPr>
            <w:r w:rsidRPr="00EE6AD5">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EE6AD5" w:rsidRPr="00EE6AD5" w:rsidRDefault="00EE6AD5" w:rsidP="00EE6AD5">
            <w:pPr>
              <w:autoSpaceDE w:val="0"/>
              <w:autoSpaceDN w:val="0"/>
              <w:adjustRightInd w:val="0"/>
              <w:spacing w:after="0" w:line="320" w:lineRule="atLeast"/>
              <w:ind w:left="60" w:right="60"/>
              <w:jc w:val="left"/>
              <w:rPr>
                <w:rFonts w:cs="Times New Roman"/>
                <w:szCs w:val="24"/>
              </w:rPr>
            </w:pPr>
            <w:r w:rsidRPr="00EE6AD5">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6</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10.0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10.0</w:t>
            </w:r>
          </w:p>
        </w:tc>
        <w:tc>
          <w:tcPr>
            <w:tcW w:w="2340" w:type="dxa"/>
            <w:tcBorders>
              <w:top w:val="single" w:sz="8" w:space="0" w:color="152935"/>
              <w:left w:val="single" w:sz="8" w:space="0" w:color="E0E0E0"/>
              <w:bottom w:val="single" w:sz="8" w:space="0" w:color="AEAEAE"/>
              <w:right w:val="nil"/>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10.0</w:t>
            </w:r>
          </w:p>
        </w:tc>
      </w:tr>
      <w:tr w:rsidR="00EE6AD5" w:rsidRPr="00EE6AD5" w:rsidTr="002C3E6E">
        <w:trPr>
          <w:cantSplit/>
        </w:trPr>
        <w:tc>
          <w:tcPr>
            <w:tcW w:w="734" w:type="dxa"/>
            <w:vMerge/>
            <w:tcBorders>
              <w:top w:val="single" w:sz="8" w:space="0" w:color="152935"/>
              <w:left w:val="nil"/>
              <w:bottom w:val="single" w:sz="8" w:space="0" w:color="152935"/>
              <w:right w:val="nil"/>
            </w:tcBorders>
            <w:shd w:val="clear" w:color="auto" w:fill="E0E0E0"/>
          </w:tcPr>
          <w:p w:rsidR="00EE6AD5" w:rsidRPr="00EE6AD5" w:rsidRDefault="00EE6AD5" w:rsidP="00EE6AD5">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EE6AD5" w:rsidRPr="00EE6AD5" w:rsidRDefault="00EE6AD5" w:rsidP="00EE6AD5">
            <w:pPr>
              <w:autoSpaceDE w:val="0"/>
              <w:autoSpaceDN w:val="0"/>
              <w:adjustRightInd w:val="0"/>
              <w:spacing w:after="0" w:line="320" w:lineRule="atLeast"/>
              <w:ind w:left="60" w:right="60"/>
              <w:jc w:val="left"/>
              <w:rPr>
                <w:rFonts w:cs="Times New Roman"/>
                <w:szCs w:val="24"/>
              </w:rPr>
            </w:pPr>
            <w:r w:rsidRPr="00EE6AD5">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15.0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15.0</w:t>
            </w:r>
          </w:p>
        </w:tc>
        <w:tc>
          <w:tcPr>
            <w:tcW w:w="2340" w:type="dxa"/>
            <w:tcBorders>
              <w:top w:val="single" w:sz="8" w:space="0" w:color="AEAEAE"/>
              <w:left w:val="single" w:sz="8" w:space="0" w:color="E0E0E0"/>
              <w:bottom w:val="single" w:sz="8" w:space="0" w:color="AEAEAE"/>
              <w:right w:val="nil"/>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25.0</w:t>
            </w:r>
          </w:p>
        </w:tc>
      </w:tr>
      <w:tr w:rsidR="00EE6AD5" w:rsidRPr="00EE6AD5" w:rsidTr="002C3E6E">
        <w:trPr>
          <w:cantSplit/>
        </w:trPr>
        <w:tc>
          <w:tcPr>
            <w:tcW w:w="734" w:type="dxa"/>
            <w:vMerge/>
            <w:tcBorders>
              <w:top w:val="single" w:sz="8" w:space="0" w:color="152935"/>
              <w:left w:val="nil"/>
              <w:bottom w:val="single" w:sz="8" w:space="0" w:color="152935"/>
              <w:right w:val="nil"/>
            </w:tcBorders>
            <w:shd w:val="clear" w:color="auto" w:fill="E0E0E0"/>
          </w:tcPr>
          <w:p w:rsidR="00EE6AD5" w:rsidRPr="00EE6AD5" w:rsidRDefault="00EE6AD5" w:rsidP="00EE6AD5">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EE6AD5" w:rsidRPr="00EE6AD5" w:rsidRDefault="00EE6AD5" w:rsidP="00EE6AD5">
            <w:pPr>
              <w:autoSpaceDE w:val="0"/>
              <w:autoSpaceDN w:val="0"/>
              <w:adjustRightInd w:val="0"/>
              <w:spacing w:after="0" w:line="320" w:lineRule="atLeast"/>
              <w:ind w:left="60" w:right="60"/>
              <w:jc w:val="left"/>
              <w:rPr>
                <w:rFonts w:cs="Times New Roman"/>
                <w:szCs w:val="24"/>
              </w:rPr>
            </w:pPr>
            <w:r w:rsidRPr="00EE6AD5">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20.0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20.0</w:t>
            </w:r>
          </w:p>
        </w:tc>
        <w:tc>
          <w:tcPr>
            <w:tcW w:w="2340" w:type="dxa"/>
            <w:tcBorders>
              <w:top w:val="single" w:sz="8" w:space="0" w:color="AEAEAE"/>
              <w:left w:val="single" w:sz="8" w:space="0" w:color="E0E0E0"/>
              <w:bottom w:val="single" w:sz="8" w:space="0" w:color="AEAEAE"/>
              <w:right w:val="nil"/>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45.0</w:t>
            </w:r>
          </w:p>
        </w:tc>
      </w:tr>
      <w:tr w:rsidR="00EE6AD5" w:rsidRPr="00EE6AD5" w:rsidTr="002C3E6E">
        <w:trPr>
          <w:cantSplit/>
        </w:trPr>
        <w:tc>
          <w:tcPr>
            <w:tcW w:w="734" w:type="dxa"/>
            <w:vMerge/>
            <w:tcBorders>
              <w:top w:val="single" w:sz="8" w:space="0" w:color="152935"/>
              <w:left w:val="nil"/>
              <w:bottom w:val="single" w:sz="8" w:space="0" w:color="152935"/>
              <w:right w:val="nil"/>
            </w:tcBorders>
            <w:shd w:val="clear" w:color="auto" w:fill="E0E0E0"/>
          </w:tcPr>
          <w:p w:rsidR="00EE6AD5" w:rsidRPr="00EE6AD5" w:rsidRDefault="00EE6AD5" w:rsidP="00EE6AD5">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EE6AD5" w:rsidRPr="00EE6AD5" w:rsidRDefault="00EE6AD5" w:rsidP="00EE6AD5">
            <w:pPr>
              <w:autoSpaceDE w:val="0"/>
              <w:autoSpaceDN w:val="0"/>
              <w:adjustRightInd w:val="0"/>
              <w:spacing w:after="0" w:line="320" w:lineRule="atLeast"/>
              <w:ind w:left="60" w:right="60"/>
              <w:jc w:val="left"/>
              <w:rPr>
                <w:rFonts w:cs="Times New Roman"/>
                <w:szCs w:val="24"/>
              </w:rPr>
            </w:pPr>
            <w:r w:rsidRPr="00EE6AD5">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16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26.7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26.7</w:t>
            </w:r>
          </w:p>
        </w:tc>
        <w:tc>
          <w:tcPr>
            <w:tcW w:w="2340" w:type="dxa"/>
            <w:tcBorders>
              <w:top w:val="single" w:sz="8" w:space="0" w:color="AEAEAE"/>
              <w:left w:val="single" w:sz="8" w:space="0" w:color="E0E0E0"/>
              <w:bottom w:val="single" w:sz="8" w:space="0" w:color="AEAEAE"/>
              <w:right w:val="nil"/>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71.7</w:t>
            </w:r>
          </w:p>
        </w:tc>
      </w:tr>
      <w:tr w:rsidR="00EE6AD5" w:rsidRPr="00EE6AD5" w:rsidTr="002C3E6E">
        <w:trPr>
          <w:cantSplit/>
        </w:trPr>
        <w:tc>
          <w:tcPr>
            <w:tcW w:w="734" w:type="dxa"/>
            <w:vMerge/>
            <w:tcBorders>
              <w:top w:val="single" w:sz="8" w:space="0" w:color="152935"/>
              <w:left w:val="nil"/>
              <w:bottom w:val="single" w:sz="8" w:space="0" w:color="152935"/>
              <w:right w:val="nil"/>
            </w:tcBorders>
            <w:shd w:val="clear" w:color="auto" w:fill="E0E0E0"/>
          </w:tcPr>
          <w:p w:rsidR="00EE6AD5" w:rsidRPr="00EE6AD5" w:rsidRDefault="00EE6AD5" w:rsidP="00EE6AD5">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EE6AD5" w:rsidRPr="00EE6AD5" w:rsidRDefault="00EE6AD5" w:rsidP="00EE6AD5">
            <w:pPr>
              <w:autoSpaceDE w:val="0"/>
              <w:autoSpaceDN w:val="0"/>
              <w:adjustRightInd w:val="0"/>
              <w:spacing w:after="0" w:line="320" w:lineRule="atLeast"/>
              <w:ind w:left="60" w:right="60"/>
              <w:jc w:val="left"/>
              <w:rPr>
                <w:rFonts w:cs="Times New Roman"/>
                <w:szCs w:val="24"/>
              </w:rPr>
            </w:pPr>
            <w:r w:rsidRPr="00EE6AD5">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17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28.3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28.3</w:t>
            </w:r>
          </w:p>
        </w:tc>
        <w:tc>
          <w:tcPr>
            <w:tcW w:w="2340" w:type="dxa"/>
            <w:tcBorders>
              <w:top w:val="single" w:sz="8" w:space="0" w:color="AEAEAE"/>
              <w:left w:val="single" w:sz="8" w:space="0" w:color="E0E0E0"/>
              <w:bottom w:val="single" w:sz="8" w:space="0" w:color="AEAEAE"/>
              <w:right w:val="nil"/>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100.0</w:t>
            </w:r>
          </w:p>
        </w:tc>
      </w:tr>
      <w:tr w:rsidR="00EE6AD5" w:rsidRPr="00EE6AD5" w:rsidTr="002C3E6E">
        <w:trPr>
          <w:cantSplit/>
        </w:trPr>
        <w:tc>
          <w:tcPr>
            <w:tcW w:w="734" w:type="dxa"/>
            <w:vMerge/>
            <w:tcBorders>
              <w:top w:val="single" w:sz="8" w:space="0" w:color="152935"/>
              <w:left w:val="nil"/>
              <w:bottom w:val="single" w:sz="8" w:space="0" w:color="152935"/>
              <w:right w:val="nil"/>
            </w:tcBorders>
            <w:shd w:val="clear" w:color="auto" w:fill="E0E0E0"/>
          </w:tcPr>
          <w:p w:rsidR="00EE6AD5" w:rsidRPr="00EE6AD5" w:rsidRDefault="00EE6AD5" w:rsidP="00EE6AD5">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EE6AD5" w:rsidRPr="00EE6AD5" w:rsidRDefault="00EE6AD5" w:rsidP="00EE6AD5">
            <w:pPr>
              <w:autoSpaceDE w:val="0"/>
              <w:autoSpaceDN w:val="0"/>
              <w:adjustRightInd w:val="0"/>
              <w:spacing w:after="0" w:line="320" w:lineRule="atLeast"/>
              <w:ind w:left="60" w:right="60"/>
              <w:jc w:val="left"/>
              <w:rPr>
                <w:rFonts w:cs="Times New Roman"/>
                <w:szCs w:val="24"/>
              </w:rPr>
            </w:pPr>
            <w:r w:rsidRPr="00EE6AD5">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EE6AD5" w:rsidRPr="00EE6AD5" w:rsidRDefault="00EE6AD5" w:rsidP="00EE6AD5">
            <w:pPr>
              <w:autoSpaceDE w:val="0"/>
              <w:autoSpaceDN w:val="0"/>
              <w:adjustRightInd w:val="0"/>
              <w:spacing w:after="0" w:line="320" w:lineRule="atLeast"/>
              <w:ind w:left="60" w:right="60"/>
              <w:jc w:val="right"/>
              <w:rPr>
                <w:rFonts w:cs="Times New Roman"/>
                <w:szCs w:val="24"/>
              </w:rPr>
            </w:pPr>
            <w:r w:rsidRPr="00EE6AD5">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EE6AD5" w:rsidRPr="00EE6AD5" w:rsidRDefault="00EE6AD5" w:rsidP="00EE6AD5">
            <w:pPr>
              <w:autoSpaceDE w:val="0"/>
              <w:autoSpaceDN w:val="0"/>
              <w:adjustRightInd w:val="0"/>
              <w:spacing w:after="0" w:line="240" w:lineRule="auto"/>
              <w:jc w:val="left"/>
              <w:rPr>
                <w:rFonts w:cs="Times New Roman"/>
                <w:szCs w:val="24"/>
              </w:rPr>
            </w:pPr>
          </w:p>
        </w:tc>
      </w:tr>
    </w:tbl>
    <w:p w:rsidR="002C3E6E" w:rsidRPr="00351D3D" w:rsidRDefault="002C3E6E" w:rsidP="002C3E6E">
      <w:pPr>
        <w:rPr>
          <w:b/>
        </w:rPr>
      </w:pPr>
      <w:r w:rsidRPr="00351D3D">
        <w:rPr>
          <w:b/>
        </w:rPr>
        <w:t>Source: Primary data (2019)</w:t>
      </w:r>
    </w:p>
    <w:p w:rsidR="00EE6AD5" w:rsidRDefault="00A1278D" w:rsidP="002C3E6E">
      <w:r>
        <w:t>According to results in table 6.10, it is revealed that 10.0% of the respondents strongly disagreed, 15.0% disagreed, 20.0% were not sure, 26.7% agreed while 28.3% strongly agreed. Since majority of the respondents generally agreed represented by 55.0%</w:t>
      </w:r>
      <w:r w:rsidR="00E11A83">
        <w:t xml:space="preserve">, this can be implied to mean that </w:t>
      </w:r>
      <w:r w:rsidR="00A85211">
        <w:t xml:space="preserve">as part of the evaluation process, the auditor and management review reports issued during the year by internal audit or a personnel with similar function. Respondents also noted that the reviews address controls related to internal control over financial reporting and evaluation control deficiencies identified in the reports. </w:t>
      </w:r>
      <w:r w:rsidR="003812F4">
        <w:t xml:space="preserve">During an interview session, </w:t>
      </w:r>
      <w:r w:rsidR="00AC341A">
        <w:t>a key respondent</w:t>
      </w:r>
      <w:r w:rsidR="003812F4">
        <w:t xml:space="preserve"> stated that;</w:t>
      </w:r>
    </w:p>
    <w:p w:rsidR="003812F4" w:rsidRPr="00AC341A" w:rsidRDefault="00AC341A" w:rsidP="00AC341A">
      <w:pPr>
        <w:ind w:left="720"/>
        <w:rPr>
          <w:i/>
        </w:rPr>
      </w:pPr>
      <w:r w:rsidRPr="00AC341A">
        <w:rPr>
          <w:i/>
        </w:rPr>
        <w:t xml:space="preserve">“Usually after the review is done, an opinion from management is formed on the effectiveness of the company’s internal control over financial </w:t>
      </w:r>
      <w:proofErr w:type="gramStart"/>
      <w:r w:rsidRPr="00AC341A">
        <w:rPr>
          <w:i/>
        </w:rPr>
        <w:t>reporting,</w:t>
      </w:r>
      <w:proofErr w:type="gramEnd"/>
      <w:r w:rsidRPr="00AC341A">
        <w:rPr>
          <w:i/>
        </w:rPr>
        <w:t xml:space="preserve"> the auditor evaluates the presentation of the elements that management is required, under the company rules, to present in its annual report on internal control over financial reporting”.</w:t>
      </w:r>
    </w:p>
    <w:p w:rsidR="002C172F" w:rsidRDefault="002C172F" w:rsidP="0007150C"/>
    <w:p w:rsidR="00CF0463" w:rsidRPr="0028455F" w:rsidRDefault="00CF0463" w:rsidP="00CF0463">
      <w:pPr>
        <w:pStyle w:val="Heading1"/>
      </w:pPr>
      <w:bookmarkStart w:id="291" w:name="_Toc488056530"/>
      <w:bookmarkStart w:id="292" w:name="_Toc489706910"/>
      <w:bookmarkStart w:id="293" w:name="_Toc12887463"/>
      <w:bookmarkStart w:id="294" w:name="_Toc20998940"/>
      <w:r>
        <w:lastRenderedPageBreak/>
        <w:t>H</w:t>
      </w:r>
      <w:r w:rsidRPr="0028455F">
        <w:t xml:space="preserve">ypothesis </w:t>
      </w:r>
      <w:bookmarkEnd w:id="291"/>
      <w:r>
        <w:t>testing</w:t>
      </w:r>
      <w:bookmarkEnd w:id="292"/>
      <w:bookmarkEnd w:id="293"/>
      <w:bookmarkEnd w:id="294"/>
    </w:p>
    <w:p w:rsidR="00CF0463" w:rsidRDefault="00CF0463" w:rsidP="00CF0463">
      <w:pPr>
        <w:rPr>
          <w:rFonts w:cs="Times New Roman"/>
          <w:color w:val="000000" w:themeColor="text1"/>
          <w:szCs w:val="24"/>
        </w:rPr>
      </w:pPr>
      <w:r>
        <w:rPr>
          <w:rFonts w:cs="Times New Roman"/>
        </w:rPr>
        <w:t xml:space="preserve">The hypothesis </w:t>
      </w:r>
      <w:r>
        <w:t>H</w:t>
      </w:r>
      <w:r>
        <w:rPr>
          <w:vertAlign w:val="subscript"/>
        </w:rPr>
        <w:t>0</w:t>
      </w:r>
      <w:r w:rsidRPr="00173846">
        <w:t>: there is no significant relationship between internal auditing and financial performance in Biomedics products limited</w:t>
      </w:r>
      <w:r>
        <w:t xml:space="preserve">; </w:t>
      </w:r>
      <w:r>
        <w:rPr>
          <w:rFonts w:cs="Times New Roman"/>
          <w:color w:val="000000" w:themeColor="text1"/>
          <w:szCs w:val="24"/>
        </w:rPr>
        <w:t>H</w:t>
      </w:r>
      <w:r>
        <w:rPr>
          <w:rFonts w:cs="Times New Roman"/>
          <w:color w:val="000000" w:themeColor="text1"/>
          <w:szCs w:val="24"/>
          <w:vertAlign w:val="subscript"/>
        </w:rPr>
        <w:t>1</w:t>
      </w:r>
      <w:r w:rsidRPr="00173846">
        <w:rPr>
          <w:rFonts w:cs="Times New Roman"/>
          <w:color w:val="000000" w:themeColor="text1"/>
          <w:szCs w:val="24"/>
        </w:rPr>
        <w:t>: there is a significant relation between internal auditing and financial performance in Biomedics products limited.</w:t>
      </w:r>
    </w:p>
    <w:p w:rsidR="001129B3" w:rsidRPr="00CF0463" w:rsidRDefault="001129B3" w:rsidP="00CF0463">
      <w:r w:rsidRPr="00720081">
        <w:t>In this study, to facilitate the testing of the hypo</w:t>
      </w:r>
      <w:r>
        <w:t>the</w:t>
      </w:r>
      <w:r w:rsidRPr="00720081">
        <w:t xml:space="preserve">sis of the study, the researcher </w:t>
      </w:r>
      <w:r>
        <w:t>used correlation analysis to test</w:t>
      </w:r>
      <w:r w:rsidRPr="00720081">
        <w:t xml:space="preserve"> the </w:t>
      </w:r>
      <w:r w:rsidR="006950A3">
        <w:t>study</w:t>
      </w:r>
      <w:r w:rsidRPr="00720081">
        <w:t xml:space="preserve"> hypo</w:t>
      </w:r>
      <w:r>
        <w:t>the</w:t>
      </w:r>
      <w:r w:rsidRPr="00720081">
        <w:t>sis</w:t>
      </w:r>
      <w:r>
        <w:t xml:space="preserve"> that </w:t>
      </w:r>
      <w:r w:rsidRPr="00720081">
        <w:t>there</w:t>
      </w:r>
      <w:r>
        <w:rPr>
          <w:szCs w:val="26"/>
        </w:rPr>
        <w:t xml:space="preserve"> is no </w:t>
      </w:r>
      <w:r>
        <w:t xml:space="preserve">relationship between </w:t>
      </w:r>
      <w:r w:rsidR="006950A3">
        <w:t>internal auditing</w:t>
      </w:r>
      <w:r>
        <w:t xml:space="preserve"> and </w:t>
      </w:r>
      <w:r w:rsidR="006950A3">
        <w:t>financial performance</w:t>
      </w:r>
      <w:r>
        <w:rPr>
          <w:szCs w:val="26"/>
        </w:rPr>
        <w:t xml:space="preserve">. </w:t>
      </w:r>
      <w:r w:rsidRPr="00720081">
        <w:t>The results of the test are shown in the tables below.</w:t>
      </w:r>
    </w:p>
    <w:p w:rsidR="00207D51" w:rsidRDefault="00207D51" w:rsidP="00207D51">
      <w:pPr>
        <w:pStyle w:val="Heading1"/>
      </w:pPr>
      <w:bookmarkStart w:id="295" w:name="_Toc12887464"/>
      <w:bookmarkStart w:id="296" w:name="_Toc20998941"/>
      <w:r>
        <w:t>Regression Analysis</w:t>
      </w:r>
      <w:bookmarkEnd w:id="295"/>
      <w:bookmarkEnd w:id="296"/>
    </w:p>
    <w:p w:rsidR="00041D65" w:rsidRPr="00041D65" w:rsidRDefault="00207D51" w:rsidP="00041D65">
      <w:pPr>
        <w:rPr>
          <w:szCs w:val="26"/>
        </w:rPr>
      </w:pPr>
      <w:r>
        <w:rPr>
          <w:szCs w:val="26"/>
        </w:rPr>
        <w:t>Multiple r</w:t>
      </w:r>
      <w:r w:rsidRPr="00D81C9D">
        <w:rPr>
          <w:szCs w:val="26"/>
        </w:rPr>
        <w:t>egression analysis was performed in order to establ</w:t>
      </w:r>
      <w:r>
        <w:rPr>
          <w:szCs w:val="26"/>
        </w:rPr>
        <w:t xml:space="preserve">ish the </w:t>
      </w:r>
      <w:r w:rsidR="0059121C">
        <w:rPr>
          <w:szCs w:val="26"/>
        </w:rPr>
        <w:t xml:space="preserve">level at </w:t>
      </w:r>
      <w:proofErr w:type="spellStart"/>
      <w:r w:rsidR="0059121C">
        <w:rPr>
          <w:szCs w:val="26"/>
        </w:rPr>
        <w:t>which</w:t>
      </w:r>
      <w:r w:rsidR="0059121C">
        <w:t>internal</w:t>
      </w:r>
      <w:proofErr w:type="spellEnd"/>
      <w:r w:rsidR="0059121C">
        <w:t xml:space="preserve"> auditing</w:t>
      </w:r>
      <w:r w:rsidRPr="00D81C9D">
        <w:rPr>
          <w:szCs w:val="26"/>
        </w:rPr>
        <w:t xml:space="preserve"> explained the degree of variance in </w:t>
      </w:r>
      <w:r w:rsidR="0059121C">
        <w:t>financial performance</w:t>
      </w:r>
      <w:r w:rsidRPr="00D81C9D">
        <w:rPr>
          <w:szCs w:val="26"/>
        </w:rPr>
        <w:t>. The result obtained is presented</w:t>
      </w:r>
      <w:r w:rsidR="0059121C">
        <w:rPr>
          <w:szCs w:val="26"/>
        </w:rPr>
        <w:t xml:space="preserve"> in the model summary table 6.11</w:t>
      </w:r>
    </w:p>
    <w:tbl>
      <w:tblPr>
        <w:tblW w:w="79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151"/>
        <w:gridCol w:w="2054"/>
        <w:gridCol w:w="2880"/>
      </w:tblGrid>
      <w:tr w:rsidR="00041D65" w:rsidRPr="00041D65" w:rsidTr="005C7DB4">
        <w:trPr>
          <w:cantSplit/>
        </w:trPr>
        <w:tc>
          <w:tcPr>
            <w:tcW w:w="7904" w:type="dxa"/>
            <w:gridSpan w:val="5"/>
            <w:tcBorders>
              <w:top w:val="nil"/>
              <w:left w:val="nil"/>
              <w:bottom w:val="nil"/>
              <w:right w:val="nil"/>
            </w:tcBorders>
            <w:shd w:val="clear" w:color="auto" w:fill="FFFFFF"/>
            <w:vAlign w:val="center"/>
          </w:tcPr>
          <w:p w:rsidR="00041D65" w:rsidRPr="00041D65" w:rsidRDefault="00041D65" w:rsidP="00041D65">
            <w:pPr>
              <w:pStyle w:val="Heading1"/>
            </w:pPr>
            <w:bookmarkStart w:id="297" w:name="_Toc15727743"/>
            <w:bookmarkStart w:id="298" w:name="_Toc16587792"/>
            <w:bookmarkStart w:id="299" w:name="_Toc19118368"/>
            <w:bookmarkStart w:id="300" w:name="_Toc20998942"/>
            <w:r>
              <w:t xml:space="preserve">Table 6.11: </w:t>
            </w:r>
            <w:r w:rsidRPr="00041D65">
              <w:t>Model Summary</w:t>
            </w:r>
            <w:bookmarkEnd w:id="297"/>
            <w:bookmarkEnd w:id="298"/>
            <w:bookmarkEnd w:id="299"/>
            <w:bookmarkEnd w:id="300"/>
          </w:p>
        </w:tc>
      </w:tr>
      <w:tr w:rsidR="00041D65" w:rsidRPr="00041D65" w:rsidTr="005C7DB4">
        <w:trPr>
          <w:cantSplit/>
        </w:trPr>
        <w:tc>
          <w:tcPr>
            <w:tcW w:w="795" w:type="dxa"/>
            <w:tcBorders>
              <w:top w:val="nil"/>
              <w:left w:val="nil"/>
              <w:bottom w:val="single" w:sz="8" w:space="0" w:color="152935"/>
              <w:right w:val="nil"/>
            </w:tcBorders>
            <w:shd w:val="clear" w:color="auto" w:fill="FFFFFF"/>
            <w:vAlign w:val="bottom"/>
          </w:tcPr>
          <w:p w:rsidR="00041D65" w:rsidRPr="00041D65" w:rsidRDefault="00041D65" w:rsidP="00041D65">
            <w:pPr>
              <w:autoSpaceDE w:val="0"/>
              <w:autoSpaceDN w:val="0"/>
              <w:adjustRightInd w:val="0"/>
              <w:spacing w:after="0" w:line="320" w:lineRule="atLeast"/>
              <w:ind w:left="60" w:right="60"/>
              <w:jc w:val="left"/>
              <w:rPr>
                <w:rFonts w:cs="Times New Roman"/>
                <w:szCs w:val="24"/>
              </w:rPr>
            </w:pPr>
            <w:r w:rsidRPr="00041D65">
              <w:rPr>
                <w:rFonts w:cs="Times New Roman"/>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041D65" w:rsidRPr="00041D65" w:rsidRDefault="00041D65" w:rsidP="00041D65">
            <w:pPr>
              <w:autoSpaceDE w:val="0"/>
              <w:autoSpaceDN w:val="0"/>
              <w:adjustRightInd w:val="0"/>
              <w:spacing w:after="0" w:line="320" w:lineRule="atLeast"/>
              <w:ind w:left="60" w:right="60"/>
              <w:jc w:val="center"/>
              <w:rPr>
                <w:rFonts w:cs="Times New Roman"/>
                <w:szCs w:val="24"/>
              </w:rPr>
            </w:pPr>
            <w:r w:rsidRPr="00041D65">
              <w:rPr>
                <w:rFonts w:cs="Times New Roman"/>
                <w:szCs w:val="24"/>
              </w:rPr>
              <w:t>R</w:t>
            </w:r>
          </w:p>
        </w:tc>
        <w:tc>
          <w:tcPr>
            <w:tcW w:w="1151" w:type="dxa"/>
            <w:tcBorders>
              <w:top w:val="nil"/>
              <w:left w:val="single" w:sz="8" w:space="0" w:color="E0E0E0"/>
              <w:bottom w:val="single" w:sz="8" w:space="0" w:color="152935"/>
              <w:right w:val="single" w:sz="8" w:space="0" w:color="E0E0E0"/>
            </w:tcBorders>
            <w:shd w:val="clear" w:color="auto" w:fill="FFFFFF"/>
            <w:vAlign w:val="bottom"/>
          </w:tcPr>
          <w:p w:rsidR="00041D65" w:rsidRPr="00041D65" w:rsidRDefault="00041D65" w:rsidP="00041D65">
            <w:pPr>
              <w:autoSpaceDE w:val="0"/>
              <w:autoSpaceDN w:val="0"/>
              <w:adjustRightInd w:val="0"/>
              <w:spacing w:after="0" w:line="320" w:lineRule="atLeast"/>
              <w:ind w:left="60" w:right="60"/>
              <w:jc w:val="center"/>
              <w:rPr>
                <w:rFonts w:cs="Times New Roman"/>
                <w:szCs w:val="24"/>
              </w:rPr>
            </w:pPr>
            <w:r w:rsidRPr="00041D65">
              <w:rPr>
                <w:rFonts w:cs="Times New Roman"/>
                <w:szCs w:val="24"/>
              </w:rPr>
              <w:t>R Square</w:t>
            </w:r>
          </w:p>
        </w:tc>
        <w:tc>
          <w:tcPr>
            <w:tcW w:w="2054" w:type="dxa"/>
            <w:tcBorders>
              <w:top w:val="nil"/>
              <w:left w:val="single" w:sz="8" w:space="0" w:color="E0E0E0"/>
              <w:bottom w:val="single" w:sz="8" w:space="0" w:color="152935"/>
              <w:right w:val="single" w:sz="8" w:space="0" w:color="E0E0E0"/>
            </w:tcBorders>
            <w:shd w:val="clear" w:color="auto" w:fill="FFFFFF"/>
            <w:vAlign w:val="bottom"/>
          </w:tcPr>
          <w:p w:rsidR="00041D65" w:rsidRPr="00041D65" w:rsidRDefault="00041D65" w:rsidP="00041D65">
            <w:pPr>
              <w:autoSpaceDE w:val="0"/>
              <w:autoSpaceDN w:val="0"/>
              <w:adjustRightInd w:val="0"/>
              <w:spacing w:after="0" w:line="320" w:lineRule="atLeast"/>
              <w:ind w:left="60" w:right="60"/>
              <w:jc w:val="center"/>
              <w:rPr>
                <w:rFonts w:cs="Times New Roman"/>
                <w:szCs w:val="24"/>
              </w:rPr>
            </w:pPr>
            <w:r w:rsidRPr="00041D65">
              <w:rPr>
                <w:rFonts w:cs="Times New Roman"/>
                <w:szCs w:val="24"/>
              </w:rPr>
              <w:t>Adjusted R Square</w:t>
            </w:r>
          </w:p>
        </w:tc>
        <w:tc>
          <w:tcPr>
            <w:tcW w:w="2880" w:type="dxa"/>
            <w:tcBorders>
              <w:top w:val="nil"/>
              <w:left w:val="single" w:sz="8" w:space="0" w:color="E0E0E0"/>
              <w:bottom w:val="single" w:sz="8" w:space="0" w:color="152935"/>
              <w:right w:val="nil"/>
            </w:tcBorders>
            <w:shd w:val="clear" w:color="auto" w:fill="FFFFFF"/>
            <w:vAlign w:val="bottom"/>
          </w:tcPr>
          <w:p w:rsidR="00041D65" w:rsidRPr="00041D65" w:rsidRDefault="00041D65" w:rsidP="00041D65">
            <w:pPr>
              <w:autoSpaceDE w:val="0"/>
              <w:autoSpaceDN w:val="0"/>
              <w:adjustRightInd w:val="0"/>
              <w:spacing w:after="0" w:line="320" w:lineRule="atLeast"/>
              <w:ind w:left="60" w:right="60"/>
              <w:jc w:val="center"/>
              <w:rPr>
                <w:rFonts w:cs="Times New Roman"/>
                <w:szCs w:val="24"/>
              </w:rPr>
            </w:pPr>
            <w:r w:rsidRPr="00041D65">
              <w:rPr>
                <w:rFonts w:cs="Times New Roman"/>
                <w:szCs w:val="24"/>
              </w:rPr>
              <w:t>Std. Error of the Estimate</w:t>
            </w:r>
          </w:p>
        </w:tc>
      </w:tr>
      <w:tr w:rsidR="00041D65" w:rsidRPr="00041D65" w:rsidTr="005C7DB4">
        <w:trPr>
          <w:cantSplit/>
        </w:trPr>
        <w:tc>
          <w:tcPr>
            <w:tcW w:w="795" w:type="dxa"/>
            <w:tcBorders>
              <w:top w:val="single" w:sz="8" w:space="0" w:color="152935"/>
              <w:left w:val="nil"/>
              <w:bottom w:val="single" w:sz="8" w:space="0" w:color="152935"/>
              <w:right w:val="nil"/>
            </w:tcBorders>
            <w:shd w:val="clear" w:color="auto" w:fill="E0E0E0"/>
          </w:tcPr>
          <w:p w:rsidR="00041D65" w:rsidRPr="00041D65" w:rsidRDefault="00041D65" w:rsidP="00041D65">
            <w:pPr>
              <w:autoSpaceDE w:val="0"/>
              <w:autoSpaceDN w:val="0"/>
              <w:adjustRightInd w:val="0"/>
              <w:spacing w:after="0" w:line="320" w:lineRule="atLeast"/>
              <w:ind w:left="60" w:right="60"/>
              <w:jc w:val="left"/>
              <w:rPr>
                <w:rFonts w:cs="Times New Roman"/>
                <w:szCs w:val="24"/>
              </w:rPr>
            </w:pPr>
            <w:r w:rsidRPr="00041D65">
              <w:rPr>
                <w:rFonts w:cs="Times New Roman"/>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041D65" w:rsidRPr="00041D65" w:rsidRDefault="00041D65" w:rsidP="00041D65">
            <w:pPr>
              <w:autoSpaceDE w:val="0"/>
              <w:autoSpaceDN w:val="0"/>
              <w:adjustRightInd w:val="0"/>
              <w:spacing w:after="0" w:line="320" w:lineRule="atLeast"/>
              <w:ind w:left="60" w:right="60"/>
              <w:jc w:val="right"/>
              <w:rPr>
                <w:rFonts w:cs="Times New Roman"/>
                <w:szCs w:val="24"/>
              </w:rPr>
            </w:pPr>
            <w:r w:rsidRPr="00041D65">
              <w:rPr>
                <w:rFonts w:cs="Times New Roman"/>
                <w:szCs w:val="24"/>
              </w:rPr>
              <w:t>.840</w:t>
            </w:r>
            <w:r w:rsidRPr="00041D65">
              <w:rPr>
                <w:rFonts w:cs="Times New Roman"/>
                <w:szCs w:val="24"/>
                <w:vertAlign w:val="superscript"/>
              </w:rPr>
              <w:t>a</w:t>
            </w:r>
          </w:p>
        </w:tc>
        <w:tc>
          <w:tcPr>
            <w:tcW w:w="1151" w:type="dxa"/>
            <w:tcBorders>
              <w:top w:val="single" w:sz="8" w:space="0" w:color="152935"/>
              <w:left w:val="single" w:sz="8" w:space="0" w:color="E0E0E0"/>
              <w:bottom w:val="single" w:sz="8" w:space="0" w:color="152935"/>
              <w:right w:val="single" w:sz="8" w:space="0" w:color="E0E0E0"/>
            </w:tcBorders>
            <w:shd w:val="clear" w:color="auto" w:fill="FFFFFF"/>
          </w:tcPr>
          <w:p w:rsidR="00041D65" w:rsidRPr="00041D65" w:rsidRDefault="00041D65" w:rsidP="00041D65">
            <w:pPr>
              <w:autoSpaceDE w:val="0"/>
              <w:autoSpaceDN w:val="0"/>
              <w:adjustRightInd w:val="0"/>
              <w:spacing w:after="0" w:line="320" w:lineRule="atLeast"/>
              <w:ind w:left="60" w:right="60"/>
              <w:jc w:val="right"/>
              <w:rPr>
                <w:rFonts w:cs="Times New Roman"/>
                <w:szCs w:val="24"/>
              </w:rPr>
            </w:pPr>
            <w:r w:rsidRPr="00041D65">
              <w:rPr>
                <w:rFonts w:cs="Times New Roman"/>
                <w:szCs w:val="24"/>
              </w:rPr>
              <w:t>.705</w:t>
            </w:r>
          </w:p>
        </w:tc>
        <w:tc>
          <w:tcPr>
            <w:tcW w:w="2054" w:type="dxa"/>
            <w:tcBorders>
              <w:top w:val="single" w:sz="8" w:space="0" w:color="152935"/>
              <w:left w:val="single" w:sz="8" w:space="0" w:color="E0E0E0"/>
              <w:bottom w:val="single" w:sz="8" w:space="0" w:color="152935"/>
              <w:right w:val="single" w:sz="8" w:space="0" w:color="E0E0E0"/>
            </w:tcBorders>
            <w:shd w:val="clear" w:color="auto" w:fill="FFFFFF"/>
          </w:tcPr>
          <w:p w:rsidR="00041D65" w:rsidRPr="00041D65" w:rsidRDefault="00041D65" w:rsidP="00041D65">
            <w:pPr>
              <w:autoSpaceDE w:val="0"/>
              <w:autoSpaceDN w:val="0"/>
              <w:adjustRightInd w:val="0"/>
              <w:spacing w:after="0" w:line="320" w:lineRule="atLeast"/>
              <w:ind w:left="60" w:right="60"/>
              <w:jc w:val="right"/>
              <w:rPr>
                <w:rFonts w:cs="Times New Roman"/>
                <w:szCs w:val="24"/>
              </w:rPr>
            </w:pPr>
            <w:r w:rsidRPr="00041D65">
              <w:rPr>
                <w:rFonts w:cs="Times New Roman"/>
                <w:szCs w:val="24"/>
              </w:rPr>
              <w:t>.700</w:t>
            </w:r>
          </w:p>
        </w:tc>
        <w:tc>
          <w:tcPr>
            <w:tcW w:w="2880" w:type="dxa"/>
            <w:tcBorders>
              <w:top w:val="single" w:sz="8" w:space="0" w:color="152935"/>
              <w:left w:val="single" w:sz="8" w:space="0" w:color="E0E0E0"/>
              <w:bottom w:val="single" w:sz="8" w:space="0" w:color="152935"/>
              <w:right w:val="nil"/>
            </w:tcBorders>
            <w:shd w:val="clear" w:color="auto" w:fill="FFFFFF"/>
          </w:tcPr>
          <w:p w:rsidR="00041D65" w:rsidRPr="00041D65" w:rsidRDefault="00041D65" w:rsidP="00041D65">
            <w:pPr>
              <w:autoSpaceDE w:val="0"/>
              <w:autoSpaceDN w:val="0"/>
              <w:adjustRightInd w:val="0"/>
              <w:spacing w:after="0" w:line="320" w:lineRule="atLeast"/>
              <w:ind w:left="60" w:right="60"/>
              <w:jc w:val="right"/>
              <w:rPr>
                <w:rFonts w:cs="Times New Roman"/>
                <w:szCs w:val="24"/>
              </w:rPr>
            </w:pPr>
            <w:r w:rsidRPr="00041D65">
              <w:rPr>
                <w:rFonts w:cs="Times New Roman"/>
                <w:szCs w:val="24"/>
              </w:rPr>
              <w:t>.79120</w:t>
            </w:r>
          </w:p>
        </w:tc>
      </w:tr>
      <w:tr w:rsidR="00041D65" w:rsidRPr="00041D65" w:rsidTr="005C7DB4">
        <w:trPr>
          <w:cantSplit/>
        </w:trPr>
        <w:tc>
          <w:tcPr>
            <w:tcW w:w="7904" w:type="dxa"/>
            <w:gridSpan w:val="5"/>
            <w:tcBorders>
              <w:top w:val="nil"/>
              <w:left w:val="nil"/>
              <w:bottom w:val="nil"/>
              <w:right w:val="nil"/>
            </w:tcBorders>
            <w:shd w:val="clear" w:color="auto" w:fill="FFFFFF"/>
          </w:tcPr>
          <w:p w:rsidR="00041D65" w:rsidRPr="00041D65" w:rsidRDefault="00041D65" w:rsidP="001A5467">
            <w:pPr>
              <w:autoSpaceDE w:val="0"/>
              <w:autoSpaceDN w:val="0"/>
              <w:adjustRightInd w:val="0"/>
              <w:spacing w:after="0" w:line="320" w:lineRule="atLeast"/>
              <w:ind w:left="60" w:right="60"/>
              <w:jc w:val="left"/>
              <w:rPr>
                <w:rFonts w:cs="Times New Roman"/>
                <w:szCs w:val="24"/>
              </w:rPr>
            </w:pPr>
            <w:r w:rsidRPr="00041D65">
              <w:rPr>
                <w:rFonts w:cs="Times New Roman"/>
                <w:szCs w:val="24"/>
              </w:rPr>
              <w:t xml:space="preserve">a. Predictors: (Constant), </w:t>
            </w:r>
            <w:r w:rsidR="001A5467">
              <w:rPr>
                <w:rFonts w:cs="Times New Roman"/>
                <w:szCs w:val="24"/>
              </w:rPr>
              <w:t>Internal auditing</w:t>
            </w:r>
          </w:p>
        </w:tc>
      </w:tr>
    </w:tbl>
    <w:p w:rsidR="00041D65" w:rsidRPr="00041D65" w:rsidRDefault="00041D65" w:rsidP="00041D65">
      <w:pPr>
        <w:autoSpaceDE w:val="0"/>
        <w:autoSpaceDN w:val="0"/>
        <w:adjustRightInd w:val="0"/>
        <w:spacing w:after="0" w:line="400" w:lineRule="atLeast"/>
        <w:jc w:val="left"/>
        <w:rPr>
          <w:rFonts w:cs="Times New Roman"/>
          <w:szCs w:val="24"/>
        </w:rPr>
      </w:pPr>
    </w:p>
    <w:p w:rsidR="005F7BD5" w:rsidRPr="00AB7DFA" w:rsidRDefault="005C72C0" w:rsidP="005F7BD5">
      <w:r>
        <w:t>Results in table</w:t>
      </w:r>
      <w:r w:rsidR="008666C8">
        <w:t xml:space="preserve"> 6.11 indicate that the Adjusted R </w:t>
      </w:r>
      <w:r w:rsidR="00B27AC0">
        <w:t>square, which</w:t>
      </w:r>
      <w:r w:rsidR="008666C8">
        <w:t xml:space="preserve"> is the variability of the dependent variable </w:t>
      </w:r>
      <w:r w:rsidR="00B27AC0">
        <w:t>financial performance, explained by the regression is .700 or 70.0%, this can be interpreted to mean that 70.0% of the variability in financial performance</w:t>
      </w:r>
      <w:r w:rsidR="007006AD">
        <w:t xml:space="preserve"> of </w:t>
      </w:r>
      <w:r w:rsidR="007006AD" w:rsidRPr="00173846">
        <w:rPr>
          <w:rFonts w:cs="Times New Roman"/>
          <w:color w:val="000000" w:themeColor="text1"/>
          <w:szCs w:val="24"/>
        </w:rPr>
        <w:t>Biomedics products limited</w:t>
      </w:r>
      <w:r w:rsidR="007006AD">
        <w:rPr>
          <w:rFonts w:cs="Times New Roman"/>
          <w:color w:val="000000" w:themeColor="text1"/>
          <w:szCs w:val="24"/>
        </w:rPr>
        <w:t xml:space="preserve"> (profitability, proper utilisation of funds, value for money)</w:t>
      </w:r>
      <w:r w:rsidR="00B51D58">
        <w:rPr>
          <w:rFonts w:cs="Times New Roman"/>
          <w:color w:val="000000" w:themeColor="text1"/>
          <w:szCs w:val="24"/>
        </w:rPr>
        <w:t xml:space="preserve"> is explained by the independent </w:t>
      </w:r>
      <w:r w:rsidR="00B51D58">
        <w:t xml:space="preserve">variable </w:t>
      </w:r>
      <w:r w:rsidR="004D7CFE">
        <w:t>internal auditing</w:t>
      </w:r>
      <w:r w:rsidR="005F7BD5">
        <w:t xml:space="preserve">. </w:t>
      </w:r>
      <w:r w:rsidR="005F7BD5">
        <w:rPr>
          <w:rFonts w:cs="Times New Roman"/>
        </w:rPr>
        <w:t>The R value from the summary model is 0.</w:t>
      </w:r>
      <w:r w:rsidR="00F2752A">
        <w:rPr>
          <w:rFonts w:cs="Times New Roman"/>
        </w:rPr>
        <w:t>840</w:t>
      </w:r>
      <w:r w:rsidR="005F7BD5">
        <w:rPr>
          <w:rFonts w:cs="Times New Roman"/>
        </w:rPr>
        <w:t xml:space="preserve"> which is the correlation coefficient. </w:t>
      </w:r>
    </w:p>
    <w:p w:rsidR="00CF0463" w:rsidRDefault="00CF0463" w:rsidP="0007150C"/>
    <w:p w:rsidR="00273B50" w:rsidRPr="00D81C9D" w:rsidRDefault="00273B50" w:rsidP="00273B50">
      <w:pPr>
        <w:pStyle w:val="Heading1"/>
      </w:pPr>
      <w:bookmarkStart w:id="301" w:name="_Toc6385619"/>
      <w:bookmarkStart w:id="302" w:name="_Toc20998943"/>
      <w:r>
        <w:lastRenderedPageBreak/>
        <w:t>ANOVA (Analysis of variance)</w:t>
      </w:r>
      <w:bookmarkEnd w:id="301"/>
      <w:bookmarkEnd w:id="302"/>
    </w:p>
    <w:p w:rsidR="00330022" w:rsidRPr="00330022" w:rsidRDefault="00273B50" w:rsidP="00330022">
      <w:r w:rsidRPr="00D81C9D">
        <w:t xml:space="preserve">ANOVA analysis was performed to test the </w:t>
      </w:r>
      <w:r>
        <w:t xml:space="preserve">equivalent </w:t>
      </w:r>
      <w:r w:rsidRPr="00D81C9D">
        <w:t>hypothes</w:t>
      </w:r>
      <w:r>
        <w:t xml:space="preserve">is that there is no relationship between </w:t>
      </w:r>
      <w:r w:rsidR="00BD4EFE">
        <w:t xml:space="preserve">internal auditing and financial performance in </w:t>
      </w:r>
      <w:r w:rsidR="00BD4EFE" w:rsidRPr="00173846">
        <w:rPr>
          <w:rFonts w:cs="Times New Roman"/>
          <w:color w:val="000000" w:themeColor="text1"/>
          <w:szCs w:val="24"/>
        </w:rPr>
        <w:t>Biomedics products limited</w:t>
      </w:r>
      <w:r>
        <w:t xml:space="preserve">. </w:t>
      </w:r>
      <w:r w:rsidRPr="00D81C9D">
        <w:t>The resu</w:t>
      </w:r>
      <w:r>
        <w:t>lts are summarized in table</w:t>
      </w:r>
      <w:r w:rsidR="00330022">
        <w:t xml:space="preserve"> 6.12</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763"/>
        <w:gridCol w:w="731"/>
        <w:gridCol w:w="1789"/>
        <w:gridCol w:w="990"/>
        <w:gridCol w:w="679"/>
      </w:tblGrid>
      <w:tr w:rsidR="00330022" w:rsidRPr="00330022" w:rsidTr="00330022">
        <w:trPr>
          <w:cantSplit/>
        </w:trPr>
        <w:tc>
          <w:tcPr>
            <w:tcW w:w="7969" w:type="dxa"/>
            <w:gridSpan w:val="7"/>
            <w:tcBorders>
              <w:top w:val="nil"/>
              <w:left w:val="nil"/>
              <w:bottom w:val="nil"/>
              <w:right w:val="nil"/>
            </w:tcBorders>
            <w:shd w:val="clear" w:color="auto" w:fill="FFFFFF"/>
            <w:vAlign w:val="center"/>
          </w:tcPr>
          <w:p w:rsidR="00330022" w:rsidRPr="00330022" w:rsidRDefault="00895366" w:rsidP="00895366">
            <w:pPr>
              <w:pStyle w:val="Heading1"/>
            </w:pPr>
            <w:bookmarkStart w:id="303" w:name="_Toc15727745"/>
            <w:bookmarkStart w:id="304" w:name="_Toc16587794"/>
            <w:bookmarkStart w:id="305" w:name="_Toc19118370"/>
            <w:bookmarkStart w:id="306" w:name="_Toc20998944"/>
            <w:r>
              <w:t xml:space="preserve">Table 6.12: </w:t>
            </w:r>
            <w:proofErr w:type="spellStart"/>
            <w:r w:rsidR="00330022" w:rsidRPr="00330022">
              <w:t>ANOVA</w:t>
            </w:r>
            <w:r w:rsidR="00330022" w:rsidRPr="00330022">
              <w:rPr>
                <w:vertAlign w:val="superscript"/>
              </w:rPr>
              <w:t>a</w:t>
            </w:r>
            <w:bookmarkEnd w:id="303"/>
            <w:bookmarkEnd w:id="304"/>
            <w:bookmarkEnd w:id="305"/>
            <w:bookmarkEnd w:id="306"/>
            <w:proofErr w:type="spellEnd"/>
          </w:p>
        </w:tc>
      </w:tr>
      <w:tr w:rsidR="00330022" w:rsidRPr="00330022" w:rsidTr="008F68FB">
        <w:trPr>
          <w:cantSplit/>
        </w:trPr>
        <w:tc>
          <w:tcPr>
            <w:tcW w:w="2017" w:type="dxa"/>
            <w:gridSpan w:val="2"/>
            <w:tcBorders>
              <w:top w:val="nil"/>
              <w:left w:val="nil"/>
              <w:bottom w:val="single" w:sz="8" w:space="0" w:color="152935"/>
              <w:right w:val="nil"/>
            </w:tcBorders>
            <w:shd w:val="clear" w:color="auto" w:fill="FFFFFF"/>
            <w:vAlign w:val="bottom"/>
          </w:tcPr>
          <w:p w:rsidR="00330022" w:rsidRPr="00330022" w:rsidRDefault="00330022" w:rsidP="00330022">
            <w:pPr>
              <w:autoSpaceDE w:val="0"/>
              <w:autoSpaceDN w:val="0"/>
              <w:adjustRightInd w:val="0"/>
              <w:spacing w:after="0" w:line="320" w:lineRule="atLeast"/>
              <w:ind w:left="60" w:right="60"/>
              <w:jc w:val="left"/>
              <w:rPr>
                <w:rFonts w:cs="Times New Roman"/>
                <w:szCs w:val="24"/>
              </w:rPr>
            </w:pPr>
            <w:r w:rsidRPr="00330022">
              <w:rPr>
                <w:rFonts w:cs="Times New Roman"/>
                <w:szCs w:val="24"/>
              </w:rPr>
              <w:t>Model</w:t>
            </w:r>
          </w:p>
        </w:tc>
        <w:tc>
          <w:tcPr>
            <w:tcW w:w="1763" w:type="dxa"/>
            <w:tcBorders>
              <w:top w:val="nil"/>
              <w:left w:val="nil"/>
              <w:bottom w:val="single" w:sz="8" w:space="0" w:color="152935"/>
              <w:right w:val="single" w:sz="8" w:space="0" w:color="E0E0E0"/>
            </w:tcBorders>
            <w:shd w:val="clear" w:color="auto" w:fill="FFFFFF"/>
            <w:vAlign w:val="bottom"/>
          </w:tcPr>
          <w:p w:rsidR="00330022" w:rsidRPr="00330022" w:rsidRDefault="00330022" w:rsidP="00330022">
            <w:pPr>
              <w:autoSpaceDE w:val="0"/>
              <w:autoSpaceDN w:val="0"/>
              <w:adjustRightInd w:val="0"/>
              <w:spacing w:after="0" w:line="320" w:lineRule="atLeast"/>
              <w:ind w:left="60" w:right="60"/>
              <w:jc w:val="center"/>
              <w:rPr>
                <w:rFonts w:cs="Times New Roman"/>
                <w:szCs w:val="24"/>
              </w:rPr>
            </w:pPr>
            <w:r w:rsidRPr="00330022">
              <w:rPr>
                <w:rFonts w:cs="Times New Roman"/>
                <w:szCs w:val="24"/>
              </w:rPr>
              <w:t>Sum of Squares</w:t>
            </w:r>
          </w:p>
        </w:tc>
        <w:tc>
          <w:tcPr>
            <w:tcW w:w="731" w:type="dxa"/>
            <w:tcBorders>
              <w:top w:val="nil"/>
              <w:left w:val="single" w:sz="8" w:space="0" w:color="E0E0E0"/>
              <w:bottom w:val="single" w:sz="8" w:space="0" w:color="152935"/>
              <w:right w:val="single" w:sz="8" w:space="0" w:color="E0E0E0"/>
            </w:tcBorders>
            <w:shd w:val="clear" w:color="auto" w:fill="FFFFFF"/>
            <w:vAlign w:val="bottom"/>
          </w:tcPr>
          <w:p w:rsidR="00330022" w:rsidRPr="00330022" w:rsidRDefault="00330022" w:rsidP="00330022">
            <w:pPr>
              <w:autoSpaceDE w:val="0"/>
              <w:autoSpaceDN w:val="0"/>
              <w:adjustRightInd w:val="0"/>
              <w:spacing w:after="0" w:line="320" w:lineRule="atLeast"/>
              <w:ind w:left="60" w:right="60"/>
              <w:jc w:val="center"/>
              <w:rPr>
                <w:rFonts w:cs="Times New Roman"/>
                <w:szCs w:val="24"/>
              </w:rPr>
            </w:pPr>
            <w:proofErr w:type="spellStart"/>
            <w:r w:rsidRPr="00330022">
              <w:rPr>
                <w:rFonts w:cs="Times New Roman"/>
                <w:szCs w:val="24"/>
              </w:rPr>
              <w:t>df</w:t>
            </w:r>
            <w:proofErr w:type="spellEnd"/>
          </w:p>
        </w:tc>
        <w:tc>
          <w:tcPr>
            <w:tcW w:w="1789" w:type="dxa"/>
            <w:tcBorders>
              <w:top w:val="nil"/>
              <w:left w:val="single" w:sz="8" w:space="0" w:color="E0E0E0"/>
              <w:bottom w:val="single" w:sz="8" w:space="0" w:color="152935"/>
              <w:right w:val="single" w:sz="8" w:space="0" w:color="E0E0E0"/>
            </w:tcBorders>
            <w:shd w:val="clear" w:color="auto" w:fill="FFFFFF"/>
            <w:vAlign w:val="bottom"/>
          </w:tcPr>
          <w:p w:rsidR="00330022" w:rsidRPr="00330022" w:rsidRDefault="00330022" w:rsidP="00330022">
            <w:pPr>
              <w:autoSpaceDE w:val="0"/>
              <w:autoSpaceDN w:val="0"/>
              <w:adjustRightInd w:val="0"/>
              <w:spacing w:after="0" w:line="320" w:lineRule="atLeast"/>
              <w:ind w:left="60" w:right="60"/>
              <w:jc w:val="center"/>
              <w:rPr>
                <w:rFonts w:cs="Times New Roman"/>
                <w:szCs w:val="24"/>
              </w:rPr>
            </w:pPr>
            <w:r w:rsidRPr="00330022">
              <w:rPr>
                <w:rFonts w:cs="Times New Roman"/>
                <w:szCs w:val="24"/>
              </w:rPr>
              <w:t>Mean Square</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330022" w:rsidRPr="00330022" w:rsidRDefault="00330022" w:rsidP="00330022">
            <w:pPr>
              <w:autoSpaceDE w:val="0"/>
              <w:autoSpaceDN w:val="0"/>
              <w:adjustRightInd w:val="0"/>
              <w:spacing w:after="0" w:line="320" w:lineRule="atLeast"/>
              <w:ind w:left="60" w:right="60"/>
              <w:jc w:val="center"/>
              <w:rPr>
                <w:rFonts w:cs="Times New Roman"/>
                <w:szCs w:val="24"/>
              </w:rPr>
            </w:pPr>
            <w:r w:rsidRPr="00330022">
              <w:rPr>
                <w:rFonts w:cs="Times New Roman"/>
                <w:szCs w:val="24"/>
              </w:rPr>
              <w:t>F</w:t>
            </w:r>
          </w:p>
        </w:tc>
        <w:tc>
          <w:tcPr>
            <w:tcW w:w="679" w:type="dxa"/>
            <w:tcBorders>
              <w:top w:val="nil"/>
              <w:left w:val="single" w:sz="8" w:space="0" w:color="E0E0E0"/>
              <w:bottom w:val="single" w:sz="8" w:space="0" w:color="152935"/>
              <w:right w:val="nil"/>
            </w:tcBorders>
            <w:shd w:val="clear" w:color="auto" w:fill="FFFFFF"/>
            <w:vAlign w:val="bottom"/>
          </w:tcPr>
          <w:p w:rsidR="00330022" w:rsidRPr="00330022" w:rsidRDefault="00330022" w:rsidP="00330022">
            <w:pPr>
              <w:autoSpaceDE w:val="0"/>
              <w:autoSpaceDN w:val="0"/>
              <w:adjustRightInd w:val="0"/>
              <w:spacing w:after="0" w:line="320" w:lineRule="atLeast"/>
              <w:ind w:left="60" w:right="60"/>
              <w:jc w:val="center"/>
              <w:rPr>
                <w:rFonts w:cs="Times New Roman"/>
                <w:szCs w:val="24"/>
              </w:rPr>
            </w:pPr>
            <w:r w:rsidRPr="00330022">
              <w:rPr>
                <w:rFonts w:cs="Times New Roman"/>
                <w:szCs w:val="24"/>
              </w:rPr>
              <w:t>Sig.</w:t>
            </w:r>
          </w:p>
        </w:tc>
      </w:tr>
      <w:tr w:rsidR="00330022" w:rsidRPr="00330022" w:rsidTr="008F68FB">
        <w:trPr>
          <w:cantSplit/>
        </w:trPr>
        <w:tc>
          <w:tcPr>
            <w:tcW w:w="733" w:type="dxa"/>
            <w:vMerge w:val="restart"/>
            <w:tcBorders>
              <w:top w:val="single" w:sz="8" w:space="0" w:color="152935"/>
              <w:left w:val="nil"/>
              <w:bottom w:val="single" w:sz="8" w:space="0" w:color="152935"/>
              <w:right w:val="nil"/>
            </w:tcBorders>
            <w:shd w:val="clear" w:color="auto" w:fill="E0E0E0"/>
          </w:tcPr>
          <w:p w:rsidR="00330022" w:rsidRPr="00330022" w:rsidRDefault="00330022" w:rsidP="00330022">
            <w:pPr>
              <w:autoSpaceDE w:val="0"/>
              <w:autoSpaceDN w:val="0"/>
              <w:adjustRightInd w:val="0"/>
              <w:spacing w:after="0" w:line="320" w:lineRule="atLeast"/>
              <w:ind w:left="60" w:right="60"/>
              <w:jc w:val="left"/>
              <w:rPr>
                <w:rFonts w:cs="Times New Roman"/>
                <w:szCs w:val="24"/>
              </w:rPr>
            </w:pPr>
            <w:r w:rsidRPr="00330022">
              <w:rPr>
                <w:rFonts w:cs="Times New Roman"/>
                <w:szCs w:val="24"/>
              </w:rPr>
              <w:t>1</w:t>
            </w:r>
          </w:p>
        </w:tc>
        <w:tc>
          <w:tcPr>
            <w:tcW w:w="1284" w:type="dxa"/>
            <w:tcBorders>
              <w:top w:val="single" w:sz="8" w:space="0" w:color="152935"/>
              <w:left w:val="nil"/>
              <w:bottom w:val="single" w:sz="8" w:space="0" w:color="AEAEAE"/>
              <w:right w:val="nil"/>
            </w:tcBorders>
            <w:shd w:val="clear" w:color="auto" w:fill="E0E0E0"/>
          </w:tcPr>
          <w:p w:rsidR="00330022" w:rsidRPr="00330022" w:rsidRDefault="00330022" w:rsidP="00330022">
            <w:pPr>
              <w:autoSpaceDE w:val="0"/>
              <w:autoSpaceDN w:val="0"/>
              <w:adjustRightInd w:val="0"/>
              <w:spacing w:after="0" w:line="320" w:lineRule="atLeast"/>
              <w:ind w:left="60" w:right="60"/>
              <w:jc w:val="left"/>
              <w:rPr>
                <w:rFonts w:cs="Times New Roman"/>
                <w:szCs w:val="24"/>
              </w:rPr>
            </w:pPr>
            <w:r w:rsidRPr="00330022">
              <w:rPr>
                <w:rFonts w:cs="Times New Roman"/>
                <w:szCs w:val="24"/>
              </w:rPr>
              <w:t>Regression</w:t>
            </w:r>
          </w:p>
        </w:tc>
        <w:tc>
          <w:tcPr>
            <w:tcW w:w="1763" w:type="dxa"/>
            <w:tcBorders>
              <w:top w:val="single" w:sz="8" w:space="0" w:color="152935"/>
              <w:left w:val="nil"/>
              <w:bottom w:val="single" w:sz="8" w:space="0" w:color="AEAEAE"/>
              <w:right w:val="single" w:sz="8" w:space="0" w:color="E0E0E0"/>
            </w:tcBorders>
            <w:shd w:val="clear" w:color="auto" w:fill="FFFFFF"/>
          </w:tcPr>
          <w:p w:rsidR="00330022" w:rsidRPr="00330022" w:rsidRDefault="00330022" w:rsidP="00330022">
            <w:pPr>
              <w:autoSpaceDE w:val="0"/>
              <w:autoSpaceDN w:val="0"/>
              <w:adjustRightInd w:val="0"/>
              <w:spacing w:after="0" w:line="320" w:lineRule="atLeast"/>
              <w:ind w:left="60" w:right="60"/>
              <w:jc w:val="right"/>
              <w:rPr>
                <w:rFonts w:cs="Times New Roman"/>
                <w:szCs w:val="24"/>
              </w:rPr>
            </w:pPr>
            <w:r w:rsidRPr="00330022">
              <w:rPr>
                <w:rFonts w:cs="Times New Roman"/>
                <w:szCs w:val="24"/>
              </w:rPr>
              <w:t>86.676</w:t>
            </w:r>
          </w:p>
        </w:tc>
        <w:tc>
          <w:tcPr>
            <w:tcW w:w="731" w:type="dxa"/>
            <w:tcBorders>
              <w:top w:val="single" w:sz="8" w:space="0" w:color="152935"/>
              <w:left w:val="single" w:sz="8" w:space="0" w:color="E0E0E0"/>
              <w:bottom w:val="single" w:sz="8" w:space="0" w:color="AEAEAE"/>
              <w:right w:val="single" w:sz="8" w:space="0" w:color="E0E0E0"/>
            </w:tcBorders>
            <w:shd w:val="clear" w:color="auto" w:fill="FFFFFF"/>
          </w:tcPr>
          <w:p w:rsidR="00330022" w:rsidRPr="00330022" w:rsidRDefault="00330022" w:rsidP="00330022">
            <w:pPr>
              <w:autoSpaceDE w:val="0"/>
              <w:autoSpaceDN w:val="0"/>
              <w:adjustRightInd w:val="0"/>
              <w:spacing w:after="0" w:line="320" w:lineRule="atLeast"/>
              <w:ind w:left="60" w:right="60"/>
              <w:jc w:val="right"/>
              <w:rPr>
                <w:rFonts w:cs="Times New Roman"/>
                <w:szCs w:val="24"/>
              </w:rPr>
            </w:pPr>
            <w:r w:rsidRPr="00330022">
              <w:rPr>
                <w:rFonts w:cs="Times New Roman"/>
                <w:szCs w:val="24"/>
              </w:rPr>
              <w:t>1</w:t>
            </w:r>
          </w:p>
        </w:tc>
        <w:tc>
          <w:tcPr>
            <w:tcW w:w="1789" w:type="dxa"/>
            <w:tcBorders>
              <w:top w:val="single" w:sz="8" w:space="0" w:color="152935"/>
              <w:left w:val="single" w:sz="8" w:space="0" w:color="E0E0E0"/>
              <w:bottom w:val="single" w:sz="8" w:space="0" w:color="AEAEAE"/>
              <w:right w:val="single" w:sz="8" w:space="0" w:color="E0E0E0"/>
            </w:tcBorders>
            <w:shd w:val="clear" w:color="auto" w:fill="FFFFFF"/>
          </w:tcPr>
          <w:p w:rsidR="00330022" w:rsidRPr="00330022" w:rsidRDefault="00330022" w:rsidP="00330022">
            <w:pPr>
              <w:autoSpaceDE w:val="0"/>
              <w:autoSpaceDN w:val="0"/>
              <w:adjustRightInd w:val="0"/>
              <w:spacing w:after="0" w:line="320" w:lineRule="atLeast"/>
              <w:ind w:left="60" w:right="60"/>
              <w:jc w:val="right"/>
              <w:rPr>
                <w:rFonts w:cs="Times New Roman"/>
                <w:szCs w:val="24"/>
              </w:rPr>
            </w:pPr>
            <w:r w:rsidRPr="00330022">
              <w:rPr>
                <w:rFonts w:cs="Times New Roman"/>
                <w:szCs w:val="24"/>
              </w:rPr>
              <w:t>86.676</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330022" w:rsidRPr="00330022" w:rsidRDefault="00330022" w:rsidP="00330022">
            <w:pPr>
              <w:autoSpaceDE w:val="0"/>
              <w:autoSpaceDN w:val="0"/>
              <w:adjustRightInd w:val="0"/>
              <w:spacing w:after="0" w:line="320" w:lineRule="atLeast"/>
              <w:ind w:left="60" w:right="60"/>
              <w:jc w:val="right"/>
              <w:rPr>
                <w:rFonts w:cs="Times New Roman"/>
                <w:szCs w:val="24"/>
              </w:rPr>
            </w:pPr>
            <w:r w:rsidRPr="00330022">
              <w:rPr>
                <w:rFonts w:cs="Times New Roman"/>
                <w:szCs w:val="24"/>
              </w:rPr>
              <w:t>138.461</w:t>
            </w:r>
          </w:p>
        </w:tc>
        <w:tc>
          <w:tcPr>
            <w:tcW w:w="679" w:type="dxa"/>
            <w:tcBorders>
              <w:top w:val="single" w:sz="8" w:space="0" w:color="152935"/>
              <w:left w:val="single" w:sz="8" w:space="0" w:color="E0E0E0"/>
              <w:bottom w:val="single" w:sz="8" w:space="0" w:color="AEAEAE"/>
              <w:right w:val="nil"/>
            </w:tcBorders>
            <w:shd w:val="clear" w:color="auto" w:fill="FFFFFF"/>
          </w:tcPr>
          <w:p w:rsidR="00330022" w:rsidRPr="00330022" w:rsidRDefault="00330022" w:rsidP="00330022">
            <w:pPr>
              <w:autoSpaceDE w:val="0"/>
              <w:autoSpaceDN w:val="0"/>
              <w:adjustRightInd w:val="0"/>
              <w:spacing w:after="0" w:line="320" w:lineRule="atLeast"/>
              <w:ind w:left="60" w:right="60"/>
              <w:jc w:val="right"/>
              <w:rPr>
                <w:rFonts w:cs="Times New Roman"/>
                <w:szCs w:val="24"/>
              </w:rPr>
            </w:pPr>
            <w:r w:rsidRPr="00330022">
              <w:rPr>
                <w:rFonts w:cs="Times New Roman"/>
                <w:szCs w:val="24"/>
              </w:rPr>
              <w:t>.000</w:t>
            </w:r>
            <w:r w:rsidRPr="00330022">
              <w:rPr>
                <w:rFonts w:cs="Times New Roman"/>
                <w:szCs w:val="24"/>
                <w:vertAlign w:val="superscript"/>
              </w:rPr>
              <w:t>b</w:t>
            </w:r>
          </w:p>
        </w:tc>
      </w:tr>
      <w:tr w:rsidR="00330022" w:rsidRPr="00330022" w:rsidTr="008F68FB">
        <w:trPr>
          <w:cantSplit/>
        </w:trPr>
        <w:tc>
          <w:tcPr>
            <w:tcW w:w="733" w:type="dxa"/>
            <w:vMerge/>
            <w:tcBorders>
              <w:top w:val="single" w:sz="8" w:space="0" w:color="152935"/>
              <w:left w:val="nil"/>
              <w:bottom w:val="single" w:sz="8" w:space="0" w:color="152935"/>
              <w:right w:val="nil"/>
            </w:tcBorders>
            <w:shd w:val="clear" w:color="auto" w:fill="E0E0E0"/>
          </w:tcPr>
          <w:p w:rsidR="00330022" w:rsidRPr="00330022" w:rsidRDefault="00330022" w:rsidP="00330022">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AEAEAE"/>
              <w:right w:val="nil"/>
            </w:tcBorders>
            <w:shd w:val="clear" w:color="auto" w:fill="E0E0E0"/>
          </w:tcPr>
          <w:p w:rsidR="00330022" w:rsidRPr="00330022" w:rsidRDefault="00330022" w:rsidP="00330022">
            <w:pPr>
              <w:autoSpaceDE w:val="0"/>
              <w:autoSpaceDN w:val="0"/>
              <w:adjustRightInd w:val="0"/>
              <w:spacing w:after="0" w:line="320" w:lineRule="atLeast"/>
              <w:ind w:left="60" w:right="60"/>
              <w:jc w:val="left"/>
              <w:rPr>
                <w:rFonts w:cs="Times New Roman"/>
                <w:szCs w:val="24"/>
              </w:rPr>
            </w:pPr>
            <w:r w:rsidRPr="00330022">
              <w:rPr>
                <w:rFonts w:cs="Times New Roman"/>
                <w:szCs w:val="24"/>
              </w:rPr>
              <w:t>Residual</w:t>
            </w:r>
          </w:p>
        </w:tc>
        <w:tc>
          <w:tcPr>
            <w:tcW w:w="1763" w:type="dxa"/>
            <w:tcBorders>
              <w:top w:val="single" w:sz="8" w:space="0" w:color="AEAEAE"/>
              <w:left w:val="nil"/>
              <w:bottom w:val="single" w:sz="8" w:space="0" w:color="AEAEAE"/>
              <w:right w:val="single" w:sz="8" w:space="0" w:color="E0E0E0"/>
            </w:tcBorders>
            <w:shd w:val="clear" w:color="auto" w:fill="FFFFFF"/>
          </w:tcPr>
          <w:p w:rsidR="00330022" w:rsidRPr="00330022" w:rsidRDefault="00330022" w:rsidP="00330022">
            <w:pPr>
              <w:autoSpaceDE w:val="0"/>
              <w:autoSpaceDN w:val="0"/>
              <w:adjustRightInd w:val="0"/>
              <w:spacing w:after="0" w:line="320" w:lineRule="atLeast"/>
              <w:ind w:left="60" w:right="60"/>
              <w:jc w:val="right"/>
              <w:rPr>
                <w:rFonts w:cs="Times New Roman"/>
                <w:szCs w:val="24"/>
              </w:rPr>
            </w:pPr>
            <w:r w:rsidRPr="00330022">
              <w:rPr>
                <w:rFonts w:cs="Times New Roman"/>
                <w:szCs w:val="24"/>
              </w:rPr>
              <w:t>36.308</w:t>
            </w:r>
          </w:p>
        </w:tc>
        <w:tc>
          <w:tcPr>
            <w:tcW w:w="731" w:type="dxa"/>
            <w:tcBorders>
              <w:top w:val="single" w:sz="8" w:space="0" w:color="AEAEAE"/>
              <w:left w:val="single" w:sz="8" w:space="0" w:color="E0E0E0"/>
              <w:bottom w:val="single" w:sz="8" w:space="0" w:color="AEAEAE"/>
              <w:right w:val="single" w:sz="8" w:space="0" w:color="E0E0E0"/>
            </w:tcBorders>
            <w:shd w:val="clear" w:color="auto" w:fill="FFFFFF"/>
          </w:tcPr>
          <w:p w:rsidR="00330022" w:rsidRPr="00330022" w:rsidRDefault="00330022" w:rsidP="00330022">
            <w:pPr>
              <w:autoSpaceDE w:val="0"/>
              <w:autoSpaceDN w:val="0"/>
              <w:adjustRightInd w:val="0"/>
              <w:spacing w:after="0" w:line="320" w:lineRule="atLeast"/>
              <w:ind w:left="60" w:right="60"/>
              <w:jc w:val="right"/>
              <w:rPr>
                <w:rFonts w:cs="Times New Roman"/>
                <w:szCs w:val="24"/>
              </w:rPr>
            </w:pPr>
            <w:r w:rsidRPr="00330022">
              <w:rPr>
                <w:rFonts w:cs="Times New Roman"/>
                <w:szCs w:val="24"/>
              </w:rPr>
              <w:t>58</w:t>
            </w:r>
          </w:p>
        </w:tc>
        <w:tc>
          <w:tcPr>
            <w:tcW w:w="1789" w:type="dxa"/>
            <w:tcBorders>
              <w:top w:val="single" w:sz="8" w:space="0" w:color="AEAEAE"/>
              <w:left w:val="single" w:sz="8" w:space="0" w:color="E0E0E0"/>
              <w:bottom w:val="single" w:sz="8" w:space="0" w:color="AEAEAE"/>
              <w:right w:val="single" w:sz="8" w:space="0" w:color="E0E0E0"/>
            </w:tcBorders>
            <w:shd w:val="clear" w:color="auto" w:fill="FFFFFF"/>
          </w:tcPr>
          <w:p w:rsidR="00330022" w:rsidRPr="00330022" w:rsidRDefault="00330022" w:rsidP="00330022">
            <w:pPr>
              <w:autoSpaceDE w:val="0"/>
              <w:autoSpaceDN w:val="0"/>
              <w:adjustRightInd w:val="0"/>
              <w:spacing w:after="0" w:line="320" w:lineRule="atLeast"/>
              <w:ind w:left="60" w:right="60"/>
              <w:jc w:val="right"/>
              <w:rPr>
                <w:rFonts w:cs="Times New Roman"/>
                <w:szCs w:val="24"/>
              </w:rPr>
            </w:pPr>
            <w:r w:rsidRPr="00330022">
              <w:rPr>
                <w:rFonts w:cs="Times New Roman"/>
                <w:szCs w:val="24"/>
              </w:rPr>
              <w:t>.626</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330022" w:rsidRPr="00330022" w:rsidRDefault="00330022" w:rsidP="00330022">
            <w:pPr>
              <w:autoSpaceDE w:val="0"/>
              <w:autoSpaceDN w:val="0"/>
              <w:adjustRightInd w:val="0"/>
              <w:spacing w:after="0" w:line="240" w:lineRule="auto"/>
              <w:jc w:val="left"/>
              <w:rPr>
                <w:rFonts w:cs="Times New Roman"/>
                <w:szCs w:val="24"/>
              </w:rPr>
            </w:pPr>
          </w:p>
        </w:tc>
        <w:tc>
          <w:tcPr>
            <w:tcW w:w="679" w:type="dxa"/>
            <w:tcBorders>
              <w:top w:val="single" w:sz="8" w:space="0" w:color="AEAEAE"/>
              <w:left w:val="single" w:sz="8" w:space="0" w:color="E0E0E0"/>
              <w:bottom w:val="single" w:sz="8" w:space="0" w:color="AEAEAE"/>
              <w:right w:val="nil"/>
            </w:tcBorders>
            <w:shd w:val="clear" w:color="auto" w:fill="FFFFFF"/>
            <w:vAlign w:val="center"/>
          </w:tcPr>
          <w:p w:rsidR="00330022" w:rsidRPr="00330022" w:rsidRDefault="00330022" w:rsidP="00330022">
            <w:pPr>
              <w:autoSpaceDE w:val="0"/>
              <w:autoSpaceDN w:val="0"/>
              <w:adjustRightInd w:val="0"/>
              <w:spacing w:after="0" w:line="240" w:lineRule="auto"/>
              <w:jc w:val="left"/>
              <w:rPr>
                <w:rFonts w:cs="Times New Roman"/>
                <w:szCs w:val="24"/>
              </w:rPr>
            </w:pPr>
          </w:p>
        </w:tc>
      </w:tr>
      <w:tr w:rsidR="00330022" w:rsidRPr="00330022" w:rsidTr="008F68FB">
        <w:trPr>
          <w:cantSplit/>
        </w:trPr>
        <w:tc>
          <w:tcPr>
            <w:tcW w:w="733" w:type="dxa"/>
            <w:vMerge/>
            <w:tcBorders>
              <w:top w:val="single" w:sz="8" w:space="0" w:color="152935"/>
              <w:left w:val="nil"/>
              <w:bottom w:val="single" w:sz="8" w:space="0" w:color="152935"/>
              <w:right w:val="nil"/>
            </w:tcBorders>
            <w:shd w:val="clear" w:color="auto" w:fill="E0E0E0"/>
          </w:tcPr>
          <w:p w:rsidR="00330022" w:rsidRPr="00330022" w:rsidRDefault="00330022" w:rsidP="00330022">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152935"/>
              <w:right w:val="nil"/>
            </w:tcBorders>
            <w:shd w:val="clear" w:color="auto" w:fill="E0E0E0"/>
          </w:tcPr>
          <w:p w:rsidR="00330022" w:rsidRPr="00330022" w:rsidRDefault="00330022" w:rsidP="00330022">
            <w:pPr>
              <w:autoSpaceDE w:val="0"/>
              <w:autoSpaceDN w:val="0"/>
              <w:adjustRightInd w:val="0"/>
              <w:spacing w:after="0" w:line="320" w:lineRule="atLeast"/>
              <w:ind w:left="60" w:right="60"/>
              <w:jc w:val="left"/>
              <w:rPr>
                <w:rFonts w:cs="Times New Roman"/>
                <w:szCs w:val="24"/>
              </w:rPr>
            </w:pPr>
            <w:r w:rsidRPr="00330022">
              <w:rPr>
                <w:rFonts w:cs="Times New Roman"/>
                <w:szCs w:val="24"/>
              </w:rPr>
              <w:t>Total</w:t>
            </w:r>
          </w:p>
        </w:tc>
        <w:tc>
          <w:tcPr>
            <w:tcW w:w="1763" w:type="dxa"/>
            <w:tcBorders>
              <w:top w:val="single" w:sz="8" w:space="0" w:color="AEAEAE"/>
              <w:left w:val="nil"/>
              <w:bottom w:val="single" w:sz="8" w:space="0" w:color="152935"/>
              <w:right w:val="single" w:sz="8" w:space="0" w:color="E0E0E0"/>
            </w:tcBorders>
            <w:shd w:val="clear" w:color="auto" w:fill="FFFFFF"/>
          </w:tcPr>
          <w:p w:rsidR="00330022" w:rsidRPr="00330022" w:rsidRDefault="00330022" w:rsidP="00330022">
            <w:pPr>
              <w:autoSpaceDE w:val="0"/>
              <w:autoSpaceDN w:val="0"/>
              <w:adjustRightInd w:val="0"/>
              <w:spacing w:after="0" w:line="320" w:lineRule="atLeast"/>
              <w:ind w:left="60" w:right="60"/>
              <w:jc w:val="right"/>
              <w:rPr>
                <w:rFonts w:cs="Times New Roman"/>
                <w:szCs w:val="24"/>
              </w:rPr>
            </w:pPr>
            <w:r w:rsidRPr="00330022">
              <w:rPr>
                <w:rFonts w:cs="Times New Roman"/>
                <w:szCs w:val="24"/>
              </w:rPr>
              <w:t>122.983</w:t>
            </w:r>
          </w:p>
        </w:tc>
        <w:tc>
          <w:tcPr>
            <w:tcW w:w="731" w:type="dxa"/>
            <w:tcBorders>
              <w:top w:val="single" w:sz="8" w:space="0" w:color="AEAEAE"/>
              <w:left w:val="single" w:sz="8" w:space="0" w:color="E0E0E0"/>
              <w:bottom w:val="single" w:sz="8" w:space="0" w:color="152935"/>
              <w:right w:val="single" w:sz="8" w:space="0" w:color="E0E0E0"/>
            </w:tcBorders>
            <w:shd w:val="clear" w:color="auto" w:fill="FFFFFF"/>
          </w:tcPr>
          <w:p w:rsidR="00330022" w:rsidRPr="00330022" w:rsidRDefault="00330022" w:rsidP="00330022">
            <w:pPr>
              <w:autoSpaceDE w:val="0"/>
              <w:autoSpaceDN w:val="0"/>
              <w:adjustRightInd w:val="0"/>
              <w:spacing w:after="0" w:line="320" w:lineRule="atLeast"/>
              <w:ind w:left="60" w:right="60"/>
              <w:jc w:val="right"/>
              <w:rPr>
                <w:rFonts w:cs="Times New Roman"/>
                <w:szCs w:val="24"/>
              </w:rPr>
            </w:pPr>
            <w:r w:rsidRPr="00330022">
              <w:rPr>
                <w:rFonts w:cs="Times New Roman"/>
                <w:szCs w:val="24"/>
              </w:rPr>
              <w:t>59</w:t>
            </w:r>
          </w:p>
        </w:tc>
        <w:tc>
          <w:tcPr>
            <w:tcW w:w="178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330022" w:rsidRPr="00330022" w:rsidRDefault="00330022" w:rsidP="00330022">
            <w:pPr>
              <w:autoSpaceDE w:val="0"/>
              <w:autoSpaceDN w:val="0"/>
              <w:adjustRightInd w:val="0"/>
              <w:spacing w:after="0" w:line="240" w:lineRule="auto"/>
              <w:jc w:val="left"/>
              <w:rPr>
                <w:rFonts w:cs="Times New Roman"/>
                <w:szCs w:val="24"/>
              </w:rPr>
            </w:pPr>
          </w:p>
        </w:tc>
        <w:tc>
          <w:tcPr>
            <w:tcW w:w="99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330022" w:rsidRPr="00330022" w:rsidRDefault="00330022" w:rsidP="00330022">
            <w:pPr>
              <w:autoSpaceDE w:val="0"/>
              <w:autoSpaceDN w:val="0"/>
              <w:adjustRightInd w:val="0"/>
              <w:spacing w:after="0" w:line="240" w:lineRule="auto"/>
              <w:jc w:val="left"/>
              <w:rPr>
                <w:rFonts w:cs="Times New Roman"/>
                <w:szCs w:val="24"/>
              </w:rPr>
            </w:pPr>
          </w:p>
        </w:tc>
        <w:tc>
          <w:tcPr>
            <w:tcW w:w="679" w:type="dxa"/>
            <w:tcBorders>
              <w:top w:val="single" w:sz="8" w:space="0" w:color="AEAEAE"/>
              <w:left w:val="single" w:sz="8" w:space="0" w:color="E0E0E0"/>
              <w:bottom w:val="single" w:sz="8" w:space="0" w:color="152935"/>
              <w:right w:val="nil"/>
            </w:tcBorders>
            <w:shd w:val="clear" w:color="auto" w:fill="FFFFFF"/>
            <w:vAlign w:val="center"/>
          </w:tcPr>
          <w:p w:rsidR="00330022" w:rsidRPr="00330022" w:rsidRDefault="00330022" w:rsidP="00330022">
            <w:pPr>
              <w:autoSpaceDE w:val="0"/>
              <w:autoSpaceDN w:val="0"/>
              <w:adjustRightInd w:val="0"/>
              <w:spacing w:after="0" w:line="240" w:lineRule="auto"/>
              <w:jc w:val="left"/>
              <w:rPr>
                <w:rFonts w:cs="Times New Roman"/>
                <w:szCs w:val="24"/>
              </w:rPr>
            </w:pPr>
          </w:p>
        </w:tc>
      </w:tr>
      <w:tr w:rsidR="00330022" w:rsidRPr="00330022" w:rsidTr="00330022">
        <w:trPr>
          <w:cantSplit/>
        </w:trPr>
        <w:tc>
          <w:tcPr>
            <w:tcW w:w="7969" w:type="dxa"/>
            <w:gridSpan w:val="7"/>
            <w:tcBorders>
              <w:top w:val="nil"/>
              <w:left w:val="nil"/>
              <w:bottom w:val="nil"/>
              <w:right w:val="nil"/>
            </w:tcBorders>
            <w:shd w:val="clear" w:color="auto" w:fill="FFFFFF"/>
          </w:tcPr>
          <w:p w:rsidR="00330022" w:rsidRPr="00330022" w:rsidRDefault="00330022" w:rsidP="00B521B8">
            <w:pPr>
              <w:autoSpaceDE w:val="0"/>
              <w:autoSpaceDN w:val="0"/>
              <w:adjustRightInd w:val="0"/>
              <w:spacing w:after="0" w:line="320" w:lineRule="atLeast"/>
              <w:ind w:left="60" w:right="60"/>
              <w:jc w:val="left"/>
              <w:rPr>
                <w:rFonts w:cs="Times New Roman"/>
                <w:szCs w:val="24"/>
              </w:rPr>
            </w:pPr>
            <w:r w:rsidRPr="00330022">
              <w:rPr>
                <w:rFonts w:cs="Times New Roman"/>
                <w:szCs w:val="24"/>
              </w:rPr>
              <w:t xml:space="preserve">a. Dependent Variable: </w:t>
            </w:r>
            <w:r w:rsidR="00B521B8">
              <w:rPr>
                <w:rFonts w:cs="Times New Roman"/>
                <w:szCs w:val="24"/>
              </w:rPr>
              <w:t>Financial performance</w:t>
            </w:r>
          </w:p>
        </w:tc>
      </w:tr>
      <w:tr w:rsidR="00330022" w:rsidRPr="00330022" w:rsidTr="00330022">
        <w:trPr>
          <w:cantSplit/>
        </w:trPr>
        <w:tc>
          <w:tcPr>
            <w:tcW w:w="7969" w:type="dxa"/>
            <w:gridSpan w:val="7"/>
            <w:tcBorders>
              <w:top w:val="nil"/>
              <w:left w:val="nil"/>
              <w:bottom w:val="nil"/>
              <w:right w:val="nil"/>
            </w:tcBorders>
            <w:shd w:val="clear" w:color="auto" w:fill="FFFFFF"/>
          </w:tcPr>
          <w:p w:rsidR="00330022" w:rsidRPr="00330022" w:rsidRDefault="00330022" w:rsidP="00B521B8">
            <w:pPr>
              <w:autoSpaceDE w:val="0"/>
              <w:autoSpaceDN w:val="0"/>
              <w:adjustRightInd w:val="0"/>
              <w:spacing w:after="0" w:line="320" w:lineRule="atLeast"/>
              <w:ind w:left="60" w:right="60"/>
              <w:jc w:val="left"/>
              <w:rPr>
                <w:rFonts w:cs="Times New Roman"/>
                <w:szCs w:val="24"/>
              </w:rPr>
            </w:pPr>
            <w:r w:rsidRPr="00330022">
              <w:rPr>
                <w:rFonts w:cs="Times New Roman"/>
                <w:szCs w:val="24"/>
              </w:rPr>
              <w:t xml:space="preserve">b. Predictors: (Constant), </w:t>
            </w:r>
            <w:r w:rsidR="00B521B8">
              <w:rPr>
                <w:rFonts w:cs="Times New Roman"/>
                <w:szCs w:val="24"/>
              </w:rPr>
              <w:t>Internal auditing</w:t>
            </w:r>
          </w:p>
        </w:tc>
      </w:tr>
    </w:tbl>
    <w:p w:rsidR="00330022" w:rsidRPr="00330022" w:rsidRDefault="00330022" w:rsidP="00330022">
      <w:pPr>
        <w:autoSpaceDE w:val="0"/>
        <w:autoSpaceDN w:val="0"/>
        <w:adjustRightInd w:val="0"/>
        <w:spacing w:after="0" w:line="400" w:lineRule="atLeast"/>
        <w:jc w:val="left"/>
        <w:rPr>
          <w:rFonts w:cs="Times New Roman"/>
          <w:szCs w:val="24"/>
        </w:rPr>
      </w:pPr>
    </w:p>
    <w:p w:rsidR="00640D21" w:rsidRDefault="008F68FB" w:rsidP="00640D21">
      <w:pPr>
        <w:spacing w:after="160"/>
        <w:rPr>
          <w:rFonts w:cs="Times New Roman"/>
          <w:color w:val="000000" w:themeColor="text1"/>
          <w:szCs w:val="24"/>
        </w:rPr>
      </w:pPr>
      <w:r>
        <w:rPr>
          <w:szCs w:val="26"/>
        </w:rPr>
        <w:t xml:space="preserve">F= </w:t>
      </w:r>
      <w:r w:rsidR="00310784">
        <w:rPr>
          <w:szCs w:val="26"/>
        </w:rPr>
        <w:t>138.461</w:t>
      </w:r>
      <w:r w:rsidR="00F41528">
        <w:rPr>
          <w:szCs w:val="26"/>
        </w:rPr>
        <w:t>, p&lt;0.05</w:t>
      </w:r>
      <w:r>
        <w:rPr>
          <w:szCs w:val="26"/>
        </w:rPr>
        <w:t xml:space="preserve">, the null hypothesis that there is no significant relationship between </w:t>
      </w:r>
      <w:r w:rsidR="00310784">
        <w:t>internal auditing</w:t>
      </w:r>
      <w:r>
        <w:t xml:space="preserve"> and </w:t>
      </w:r>
      <w:r w:rsidR="006765D1">
        <w:t xml:space="preserve">financial </w:t>
      </w:r>
      <w:r>
        <w:t xml:space="preserve">performance in </w:t>
      </w:r>
      <w:r w:rsidR="006765D1" w:rsidRPr="00173846">
        <w:rPr>
          <w:rFonts w:cs="Times New Roman"/>
          <w:color w:val="000000" w:themeColor="text1"/>
          <w:szCs w:val="24"/>
        </w:rPr>
        <w:t xml:space="preserve">Biomedics products </w:t>
      </w:r>
      <w:r w:rsidR="00CF6310" w:rsidRPr="00173846">
        <w:rPr>
          <w:rFonts w:cs="Times New Roman"/>
          <w:color w:val="000000" w:themeColor="text1"/>
          <w:szCs w:val="24"/>
        </w:rPr>
        <w:t>limited</w:t>
      </w:r>
      <w:r w:rsidR="00CF6310">
        <w:rPr>
          <w:szCs w:val="26"/>
        </w:rPr>
        <w:t xml:space="preserve"> is</w:t>
      </w:r>
      <w:r>
        <w:rPr>
          <w:szCs w:val="26"/>
        </w:rPr>
        <w:t xml:space="preserve"> rejected. This means that there is a significant relationship between </w:t>
      </w:r>
      <w:r w:rsidR="0025691B">
        <w:t xml:space="preserve">internal </w:t>
      </w:r>
      <w:r w:rsidR="00CF6310">
        <w:t>auditing</w:t>
      </w:r>
      <w:r w:rsidR="00CF6310">
        <w:rPr>
          <w:szCs w:val="26"/>
        </w:rPr>
        <w:t xml:space="preserve"> and</w:t>
      </w:r>
      <w:r>
        <w:rPr>
          <w:szCs w:val="26"/>
        </w:rPr>
        <w:t xml:space="preserve"> </w:t>
      </w:r>
      <w:r w:rsidR="0025691B">
        <w:t xml:space="preserve">financial performance in </w:t>
      </w:r>
      <w:r w:rsidR="0025691B" w:rsidRPr="00173846">
        <w:rPr>
          <w:rFonts w:cs="Times New Roman"/>
          <w:color w:val="000000" w:themeColor="text1"/>
          <w:szCs w:val="24"/>
        </w:rPr>
        <w:t>Biomedics products limited</w:t>
      </w:r>
      <w:r w:rsidR="0025691B">
        <w:rPr>
          <w:rFonts w:cs="Times New Roman"/>
          <w:color w:val="000000" w:themeColor="text1"/>
          <w:szCs w:val="24"/>
        </w:rPr>
        <w:t>.</w:t>
      </w:r>
    </w:p>
    <w:p w:rsidR="00A632D4" w:rsidRDefault="00A632D4" w:rsidP="00640D21">
      <w:pPr>
        <w:spacing w:after="160"/>
        <w:rPr>
          <w:rFonts w:cs="Times New Roman"/>
          <w:color w:val="000000" w:themeColor="text1"/>
          <w:szCs w:val="24"/>
        </w:rPr>
      </w:pPr>
    </w:p>
    <w:p w:rsidR="00A632D4" w:rsidRDefault="00A632D4" w:rsidP="00640D21">
      <w:pPr>
        <w:spacing w:after="160"/>
        <w:rPr>
          <w:rFonts w:cs="Times New Roman"/>
          <w:color w:val="000000" w:themeColor="text1"/>
          <w:szCs w:val="24"/>
        </w:rPr>
      </w:pPr>
    </w:p>
    <w:p w:rsidR="00A632D4" w:rsidRDefault="00A632D4" w:rsidP="00640D21">
      <w:pPr>
        <w:spacing w:after="160"/>
        <w:rPr>
          <w:rFonts w:cs="Times New Roman"/>
          <w:color w:val="000000" w:themeColor="text1"/>
          <w:szCs w:val="24"/>
        </w:rPr>
      </w:pPr>
    </w:p>
    <w:p w:rsidR="00A632D4" w:rsidRDefault="00A632D4" w:rsidP="00640D21">
      <w:pPr>
        <w:spacing w:after="160"/>
        <w:rPr>
          <w:rFonts w:cs="Times New Roman"/>
          <w:color w:val="000000" w:themeColor="text1"/>
          <w:szCs w:val="24"/>
        </w:rPr>
      </w:pPr>
    </w:p>
    <w:p w:rsidR="00A632D4" w:rsidRDefault="00A632D4" w:rsidP="00640D21">
      <w:pPr>
        <w:spacing w:after="160"/>
        <w:rPr>
          <w:rFonts w:cs="Times New Roman"/>
          <w:color w:val="000000" w:themeColor="text1"/>
          <w:szCs w:val="24"/>
        </w:rPr>
      </w:pPr>
    </w:p>
    <w:p w:rsidR="00A632D4" w:rsidRPr="00640D21" w:rsidRDefault="00A632D4" w:rsidP="00640D21">
      <w:pPr>
        <w:spacing w:after="160"/>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875"/>
        <w:gridCol w:w="1904"/>
        <w:gridCol w:w="1066"/>
        <w:gridCol w:w="2160"/>
        <w:gridCol w:w="810"/>
        <w:gridCol w:w="813"/>
      </w:tblGrid>
      <w:tr w:rsidR="00640D21" w:rsidRPr="00640D21" w:rsidTr="00640D21">
        <w:trPr>
          <w:cantSplit/>
        </w:trPr>
        <w:tc>
          <w:tcPr>
            <w:tcW w:w="9363" w:type="dxa"/>
            <w:gridSpan w:val="7"/>
            <w:tcBorders>
              <w:top w:val="nil"/>
              <w:left w:val="nil"/>
              <w:bottom w:val="nil"/>
              <w:right w:val="nil"/>
            </w:tcBorders>
            <w:shd w:val="clear" w:color="auto" w:fill="FFFFFF"/>
            <w:vAlign w:val="center"/>
          </w:tcPr>
          <w:p w:rsidR="00640D21" w:rsidRPr="00640D21" w:rsidRDefault="00CB4092" w:rsidP="00CB4092">
            <w:pPr>
              <w:pStyle w:val="Heading1"/>
            </w:pPr>
            <w:bookmarkStart w:id="307" w:name="_Toc15727746"/>
            <w:bookmarkStart w:id="308" w:name="_Toc16587795"/>
            <w:bookmarkStart w:id="309" w:name="_Toc19118371"/>
            <w:bookmarkStart w:id="310" w:name="_Toc20998945"/>
            <w:r>
              <w:lastRenderedPageBreak/>
              <w:t xml:space="preserve">Table 6.13: </w:t>
            </w:r>
            <w:proofErr w:type="spellStart"/>
            <w:r w:rsidR="00640D21" w:rsidRPr="00640D21">
              <w:t>Coefficients</w:t>
            </w:r>
            <w:r w:rsidR="00640D21" w:rsidRPr="00640D21">
              <w:rPr>
                <w:vertAlign w:val="superscript"/>
              </w:rPr>
              <w:t>a</w:t>
            </w:r>
            <w:bookmarkEnd w:id="307"/>
            <w:bookmarkEnd w:id="308"/>
            <w:bookmarkEnd w:id="309"/>
            <w:bookmarkEnd w:id="310"/>
            <w:proofErr w:type="spellEnd"/>
          </w:p>
        </w:tc>
      </w:tr>
      <w:tr w:rsidR="00640D21" w:rsidRPr="00640D21" w:rsidTr="00C5410D">
        <w:trPr>
          <w:cantSplit/>
        </w:trPr>
        <w:tc>
          <w:tcPr>
            <w:tcW w:w="2610" w:type="dxa"/>
            <w:gridSpan w:val="2"/>
            <w:vMerge w:val="restart"/>
            <w:tcBorders>
              <w:top w:val="nil"/>
              <w:left w:val="nil"/>
              <w:bottom w:val="nil"/>
              <w:right w:val="nil"/>
            </w:tcBorders>
            <w:shd w:val="clear" w:color="auto" w:fill="FFFFFF"/>
            <w:vAlign w:val="bottom"/>
          </w:tcPr>
          <w:p w:rsidR="00640D21" w:rsidRPr="00640D21" w:rsidRDefault="00640D21" w:rsidP="00640D21">
            <w:pPr>
              <w:autoSpaceDE w:val="0"/>
              <w:autoSpaceDN w:val="0"/>
              <w:adjustRightInd w:val="0"/>
              <w:spacing w:after="0" w:line="320" w:lineRule="atLeast"/>
              <w:ind w:left="60" w:right="60"/>
              <w:jc w:val="left"/>
              <w:rPr>
                <w:rFonts w:cs="Times New Roman"/>
                <w:szCs w:val="24"/>
              </w:rPr>
            </w:pPr>
            <w:r w:rsidRPr="00640D21">
              <w:rPr>
                <w:rFonts w:cs="Times New Roman"/>
                <w:szCs w:val="24"/>
              </w:rPr>
              <w:t>Model</w:t>
            </w:r>
          </w:p>
        </w:tc>
        <w:tc>
          <w:tcPr>
            <w:tcW w:w="2970" w:type="dxa"/>
            <w:gridSpan w:val="2"/>
            <w:tcBorders>
              <w:top w:val="nil"/>
              <w:left w:val="nil"/>
              <w:bottom w:val="nil"/>
              <w:right w:val="single" w:sz="8" w:space="0" w:color="E0E0E0"/>
            </w:tcBorders>
            <w:shd w:val="clear" w:color="auto" w:fill="FFFFFF"/>
            <w:vAlign w:val="bottom"/>
          </w:tcPr>
          <w:p w:rsidR="00640D21" w:rsidRPr="00640D21" w:rsidRDefault="00640D21" w:rsidP="00640D21">
            <w:pPr>
              <w:autoSpaceDE w:val="0"/>
              <w:autoSpaceDN w:val="0"/>
              <w:adjustRightInd w:val="0"/>
              <w:spacing w:after="0" w:line="320" w:lineRule="atLeast"/>
              <w:ind w:left="60" w:right="60"/>
              <w:jc w:val="center"/>
              <w:rPr>
                <w:rFonts w:cs="Times New Roman"/>
                <w:szCs w:val="24"/>
              </w:rPr>
            </w:pPr>
            <w:r w:rsidRPr="00640D21">
              <w:rPr>
                <w:rFonts w:cs="Times New Roman"/>
                <w:szCs w:val="24"/>
              </w:rPr>
              <w:t>Unstandardized Coefficients</w:t>
            </w:r>
          </w:p>
        </w:tc>
        <w:tc>
          <w:tcPr>
            <w:tcW w:w="2160" w:type="dxa"/>
            <w:tcBorders>
              <w:top w:val="nil"/>
              <w:left w:val="single" w:sz="8" w:space="0" w:color="E0E0E0"/>
              <w:bottom w:val="nil"/>
              <w:right w:val="single" w:sz="8" w:space="0" w:color="E0E0E0"/>
            </w:tcBorders>
            <w:shd w:val="clear" w:color="auto" w:fill="FFFFFF"/>
            <w:vAlign w:val="bottom"/>
          </w:tcPr>
          <w:p w:rsidR="00640D21" w:rsidRPr="00640D21" w:rsidRDefault="00640D21" w:rsidP="00640D21">
            <w:pPr>
              <w:autoSpaceDE w:val="0"/>
              <w:autoSpaceDN w:val="0"/>
              <w:adjustRightInd w:val="0"/>
              <w:spacing w:after="0" w:line="320" w:lineRule="atLeast"/>
              <w:ind w:left="60" w:right="60"/>
              <w:jc w:val="center"/>
              <w:rPr>
                <w:rFonts w:cs="Times New Roman"/>
                <w:szCs w:val="24"/>
              </w:rPr>
            </w:pPr>
            <w:r w:rsidRPr="00640D21">
              <w:rPr>
                <w:rFonts w:cs="Times New Roman"/>
                <w:szCs w:val="24"/>
              </w:rPr>
              <w:t>Standardized Coefficients</w:t>
            </w:r>
          </w:p>
        </w:tc>
        <w:tc>
          <w:tcPr>
            <w:tcW w:w="810" w:type="dxa"/>
            <w:vMerge w:val="restart"/>
            <w:tcBorders>
              <w:top w:val="nil"/>
              <w:left w:val="single" w:sz="8" w:space="0" w:color="E0E0E0"/>
              <w:bottom w:val="nil"/>
              <w:right w:val="single" w:sz="8" w:space="0" w:color="E0E0E0"/>
            </w:tcBorders>
            <w:shd w:val="clear" w:color="auto" w:fill="FFFFFF"/>
            <w:vAlign w:val="bottom"/>
          </w:tcPr>
          <w:p w:rsidR="00640D21" w:rsidRPr="00640D21" w:rsidRDefault="00640D21" w:rsidP="00640D21">
            <w:pPr>
              <w:autoSpaceDE w:val="0"/>
              <w:autoSpaceDN w:val="0"/>
              <w:adjustRightInd w:val="0"/>
              <w:spacing w:after="0" w:line="320" w:lineRule="atLeast"/>
              <w:ind w:left="60" w:right="60"/>
              <w:jc w:val="center"/>
              <w:rPr>
                <w:rFonts w:cs="Times New Roman"/>
                <w:szCs w:val="24"/>
              </w:rPr>
            </w:pPr>
            <w:r w:rsidRPr="00640D21">
              <w:rPr>
                <w:rFonts w:cs="Times New Roman"/>
                <w:szCs w:val="24"/>
              </w:rPr>
              <w:t>t</w:t>
            </w:r>
          </w:p>
        </w:tc>
        <w:tc>
          <w:tcPr>
            <w:tcW w:w="813" w:type="dxa"/>
            <w:vMerge w:val="restart"/>
            <w:tcBorders>
              <w:top w:val="nil"/>
              <w:left w:val="single" w:sz="8" w:space="0" w:color="E0E0E0"/>
              <w:bottom w:val="nil"/>
              <w:right w:val="nil"/>
            </w:tcBorders>
            <w:shd w:val="clear" w:color="auto" w:fill="FFFFFF"/>
            <w:vAlign w:val="bottom"/>
          </w:tcPr>
          <w:p w:rsidR="00640D21" w:rsidRPr="00640D21" w:rsidRDefault="00640D21" w:rsidP="00640D21">
            <w:pPr>
              <w:autoSpaceDE w:val="0"/>
              <w:autoSpaceDN w:val="0"/>
              <w:adjustRightInd w:val="0"/>
              <w:spacing w:after="0" w:line="320" w:lineRule="atLeast"/>
              <w:ind w:left="60" w:right="60"/>
              <w:jc w:val="center"/>
              <w:rPr>
                <w:rFonts w:cs="Times New Roman"/>
                <w:szCs w:val="24"/>
              </w:rPr>
            </w:pPr>
            <w:r w:rsidRPr="00640D21">
              <w:rPr>
                <w:rFonts w:cs="Times New Roman"/>
                <w:szCs w:val="24"/>
              </w:rPr>
              <w:t>Sig.</w:t>
            </w:r>
          </w:p>
        </w:tc>
      </w:tr>
      <w:tr w:rsidR="00640D21" w:rsidRPr="00640D21" w:rsidTr="00C5410D">
        <w:trPr>
          <w:cantSplit/>
        </w:trPr>
        <w:tc>
          <w:tcPr>
            <w:tcW w:w="2610" w:type="dxa"/>
            <w:gridSpan w:val="2"/>
            <w:vMerge/>
            <w:tcBorders>
              <w:top w:val="nil"/>
              <w:left w:val="nil"/>
              <w:bottom w:val="nil"/>
              <w:right w:val="nil"/>
            </w:tcBorders>
            <w:shd w:val="clear" w:color="auto" w:fill="FFFFFF"/>
            <w:vAlign w:val="bottom"/>
          </w:tcPr>
          <w:p w:rsidR="00640D21" w:rsidRPr="00640D21" w:rsidRDefault="00640D21" w:rsidP="00640D21">
            <w:pPr>
              <w:autoSpaceDE w:val="0"/>
              <w:autoSpaceDN w:val="0"/>
              <w:adjustRightInd w:val="0"/>
              <w:spacing w:after="0" w:line="240" w:lineRule="auto"/>
              <w:jc w:val="left"/>
              <w:rPr>
                <w:rFonts w:cs="Times New Roman"/>
                <w:szCs w:val="24"/>
              </w:rPr>
            </w:pPr>
          </w:p>
        </w:tc>
        <w:tc>
          <w:tcPr>
            <w:tcW w:w="1904" w:type="dxa"/>
            <w:tcBorders>
              <w:top w:val="nil"/>
              <w:left w:val="nil"/>
              <w:bottom w:val="single" w:sz="8" w:space="0" w:color="152935"/>
              <w:right w:val="single" w:sz="8" w:space="0" w:color="E0E0E0"/>
            </w:tcBorders>
            <w:shd w:val="clear" w:color="auto" w:fill="FFFFFF"/>
            <w:vAlign w:val="bottom"/>
          </w:tcPr>
          <w:p w:rsidR="00640D21" w:rsidRPr="00640D21" w:rsidRDefault="00640D21" w:rsidP="00640D21">
            <w:pPr>
              <w:autoSpaceDE w:val="0"/>
              <w:autoSpaceDN w:val="0"/>
              <w:adjustRightInd w:val="0"/>
              <w:spacing w:after="0" w:line="320" w:lineRule="atLeast"/>
              <w:ind w:left="60" w:right="60"/>
              <w:jc w:val="center"/>
              <w:rPr>
                <w:rFonts w:cs="Times New Roman"/>
                <w:szCs w:val="24"/>
              </w:rPr>
            </w:pPr>
            <w:r w:rsidRPr="00640D21">
              <w:rPr>
                <w:rFonts w:cs="Times New Roman"/>
                <w:szCs w:val="24"/>
              </w:rPr>
              <w:t>B</w:t>
            </w:r>
          </w:p>
        </w:tc>
        <w:tc>
          <w:tcPr>
            <w:tcW w:w="1066" w:type="dxa"/>
            <w:tcBorders>
              <w:top w:val="nil"/>
              <w:left w:val="single" w:sz="8" w:space="0" w:color="E0E0E0"/>
              <w:bottom w:val="single" w:sz="8" w:space="0" w:color="152935"/>
              <w:right w:val="single" w:sz="8" w:space="0" w:color="E0E0E0"/>
            </w:tcBorders>
            <w:shd w:val="clear" w:color="auto" w:fill="FFFFFF"/>
            <w:vAlign w:val="bottom"/>
          </w:tcPr>
          <w:p w:rsidR="00640D21" w:rsidRPr="00640D21" w:rsidRDefault="00640D21" w:rsidP="00640D21">
            <w:pPr>
              <w:autoSpaceDE w:val="0"/>
              <w:autoSpaceDN w:val="0"/>
              <w:adjustRightInd w:val="0"/>
              <w:spacing w:after="0" w:line="320" w:lineRule="atLeast"/>
              <w:ind w:left="60" w:right="60"/>
              <w:jc w:val="center"/>
              <w:rPr>
                <w:rFonts w:cs="Times New Roman"/>
                <w:szCs w:val="24"/>
              </w:rPr>
            </w:pPr>
            <w:r w:rsidRPr="00640D21">
              <w:rPr>
                <w:rFonts w:cs="Times New Roman"/>
                <w:szCs w:val="24"/>
              </w:rPr>
              <w:t>Std. Error</w:t>
            </w:r>
          </w:p>
        </w:tc>
        <w:tc>
          <w:tcPr>
            <w:tcW w:w="2160" w:type="dxa"/>
            <w:tcBorders>
              <w:top w:val="nil"/>
              <w:left w:val="single" w:sz="8" w:space="0" w:color="E0E0E0"/>
              <w:bottom w:val="single" w:sz="8" w:space="0" w:color="152935"/>
              <w:right w:val="single" w:sz="8" w:space="0" w:color="E0E0E0"/>
            </w:tcBorders>
            <w:shd w:val="clear" w:color="auto" w:fill="FFFFFF"/>
            <w:vAlign w:val="bottom"/>
          </w:tcPr>
          <w:p w:rsidR="00640D21" w:rsidRPr="00640D21" w:rsidRDefault="00640D21" w:rsidP="00640D21">
            <w:pPr>
              <w:autoSpaceDE w:val="0"/>
              <w:autoSpaceDN w:val="0"/>
              <w:adjustRightInd w:val="0"/>
              <w:spacing w:after="0" w:line="320" w:lineRule="atLeast"/>
              <w:ind w:left="60" w:right="60"/>
              <w:jc w:val="center"/>
              <w:rPr>
                <w:rFonts w:cs="Times New Roman"/>
                <w:szCs w:val="24"/>
              </w:rPr>
            </w:pPr>
            <w:r w:rsidRPr="00640D21">
              <w:rPr>
                <w:rFonts w:cs="Times New Roman"/>
                <w:szCs w:val="24"/>
              </w:rPr>
              <w:t>Beta</w:t>
            </w:r>
          </w:p>
        </w:tc>
        <w:tc>
          <w:tcPr>
            <w:tcW w:w="810" w:type="dxa"/>
            <w:vMerge/>
            <w:tcBorders>
              <w:top w:val="nil"/>
              <w:left w:val="single" w:sz="8" w:space="0" w:color="E0E0E0"/>
              <w:bottom w:val="nil"/>
              <w:right w:val="single" w:sz="8" w:space="0" w:color="E0E0E0"/>
            </w:tcBorders>
            <w:shd w:val="clear" w:color="auto" w:fill="FFFFFF"/>
            <w:vAlign w:val="bottom"/>
          </w:tcPr>
          <w:p w:rsidR="00640D21" w:rsidRPr="00640D21" w:rsidRDefault="00640D21" w:rsidP="00640D21">
            <w:pPr>
              <w:autoSpaceDE w:val="0"/>
              <w:autoSpaceDN w:val="0"/>
              <w:adjustRightInd w:val="0"/>
              <w:spacing w:after="0" w:line="240" w:lineRule="auto"/>
              <w:jc w:val="left"/>
              <w:rPr>
                <w:rFonts w:cs="Times New Roman"/>
                <w:szCs w:val="24"/>
              </w:rPr>
            </w:pPr>
          </w:p>
        </w:tc>
        <w:tc>
          <w:tcPr>
            <w:tcW w:w="813" w:type="dxa"/>
            <w:vMerge/>
            <w:tcBorders>
              <w:top w:val="nil"/>
              <w:left w:val="single" w:sz="8" w:space="0" w:color="E0E0E0"/>
              <w:bottom w:val="nil"/>
              <w:right w:val="nil"/>
            </w:tcBorders>
            <w:shd w:val="clear" w:color="auto" w:fill="FFFFFF"/>
            <w:vAlign w:val="bottom"/>
          </w:tcPr>
          <w:p w:rsidR="00640D21" w:rsidRPr="00640D21" w:rsidRDefault="00640D21" w:rsidP="00640D21">
            <w:pPr>
              <w:autoSpaceDE w:val="0"/>
              <w:autoSpaceDN w:val="0"/>
              <w:adjustRightInd w:val="0"/>
              <w:spacing w:after="0" w:line="240" w:lineRule="auto"/>
              <w:jc w:val="left"/>
              <w:rPr>
                <w:rFonts w:cs="Times New Roman"/>
                <w:szCs w:val="24"/>
              </w:rPr>
            </w:pPr>
          </w:p>
        </w:tc>
      </w:tr>
      <w:tr w:rsidR="00640D21" w:rsidRPr="00640D21" w:rsidTr="00C5410D">
        <w:trPr>
          <w:cantSplit/>
        </w:trPr>
        <w:tc>
          <w:tcPr>
            <w:tcW w:w="735" w:type="dxa"/>
            <w:vMerge w:val="restart"/>
            <w:tcBorders>
              <w:top w:val="single" w:sz="8" w:space="0" w:color="152935"/>
              <w:left w:val="nil"/>
              <w:bottom w:val="single" w:sz="8" w:space="0" w:color="152935"/>
              <w:right w:val="nil"/>
            </w:tcBorders>
            <w:shd w:val="clear" w:color="auto" w:fill="E0E0E0"/>
          </w:tcPr>
          <w:p w:rsidR="00640D21" w:rsidRPr="00640D21" w:rsidRDefault="00640D21" w:rsidP="00640D21">
            <w:pPr>
              <w:autoSpaceDE w:val="0"/>
              <w:autoSpaceDN w:val="0"/>
              <w:adjustRightInd w:val="0"/>
              <w:spacing w:after="0" w:line="320" w:lineRule="atLeast"/>
              <w:ind w:left="60" w:right="60"/>
              <w:jc w:val="left"/>
              <w:rPr>
                <w:rFonts w:cs="Times New Roman"/>
                <w:szCs w:val="24"/>
              </w:rPr>
            </w:pPr>
            <w:r w:rsidRPr="00640D21">
              <w:rPr>
                <w:rFonts w:cs="Times New Roman"/>
                <w:szCs w:val="24"/>
              </w:rPr>
              <w:t>1</w:t>
            </w:r>
          </w:p>
        </w:tc>
        <w:tc>
          <w:tcPr>
            <w:tcW w:w="1875" w:type="dxa"/>
            <w:tcBorders>
              <w:top w:val="single" w:sz="8" w:space="0" w:color="152935"/>
              <w:left w:val="nil"/>
              <w:bottom w:val="single" w:sz="8" w:space="0" w:color="AEAEAE"/>
              <w:right w:val="nil"/>
            </w:tcBorders>
            <w:shd w:val="clear" w:color="auto" w:fill="E0E0E0"/>
          </w:tcPr>
          <w:p w:rsidR="00640D21" w:rsidRPr="00640D21" w:rsidRDefault="00640D21" w:rsidP="00640D21">
            <w:pPr>
              <w:autoSpaceDE w:val="0"/>
              <w:autoSpaceDN w:val="0"/>
              <w:adjustRightInd w:val="0"/>
              <w:spacing w:after="0" w:line="320" w:lineRule="atLeast"/>
              <w:ind w:left="60" w:right="60"/>
              <w:jc w:val="left"/>
              <w:rPr>
                <w:rFonts w:cs="Times New Roman"/>
                <w:szCs w:val="24"/>
              </w:rPr>
            </w:pPr>
            <w:r w:rsidRPr="00640D21">
              <w:rPr>
                <w:rFonts w:cs="Times New Roman"/>
                <w:szCs w:val="24"/>
              </w:rPr>
              <w:t>(Constant)</w:t>
            </w:r>
          </w:p>
        </w:tc>
        <w:tc>
          <w:tcPr>
            <w:tcW w:w="1904" w:type="dxa"/>
            <w:tcBorders>
              <w:top w:val="single" w:sz="8" w:space="0" w:color="152935"/>
              <w:left w:val="nil"/>
              <w:bottom w:val="single" w:sz="8" w:space="0" w:color="AEAEAE"/>
              <w:right w:val="single" w:sz="8" w:space="0" w:color="E0E0E0"/>
            </w:tcBorders>
            <w:shd w:val="clear" w:color="auto" w:fill="FFFFFF"/>
          </w:tcPr>
          <w:p w:rsidR="00640D21" w:rsidRPr="00640D21" w:rsidRDefault="00640D21" w:rsidP="00640D21">
            <w:pPr>
              <w:autoSpaceDE w:val="0"/>
              <w:autoSpaceDN w:val="0"/>
              <w:adjustRightInd w:val="0"/>
              <w:spacing w:after="0" w:line="320" w:lineRule="atLeast"/>
              <w:ind w:left="60" w:right="60"/>
              <w:jc w:val="right"/>
              <w:rPr>
                <w:rFonts w:cs="Times New Roman"/>
                <w:szCs w:val="24"/>
              </w:rPr>
            </w:pPr>
            <w:r w:rsidRPr="00640D21">
              <w:rPr>
                <w:rFonts w:cs="Times New Roman"/>
                <w:szCs w:val="24"/>
              </w:rPr>
              <w:t>1.381</w:t>
            </w:r>
          </w:p>
        </w:tc>
        <w:tc>
          <w:tcPr>
            <w:tcW w:w="1066" w:type="dxa"/>
            <w:tcBorders>
              <w:top w:val="single" w:sz="8" w:space="0" w:color="152935"/>
              <w:left w:val="single" w:sz="8" w:space="0" w:color="E0E0E0"/>
              <w:bottom w:val="single" w:sz="8" w:space="0" w:color="AEAEAE"/>
              <w:right w:val="single" w:sz="8" w:space="0" w:color="E0E0E0"/>
            </w:tcBorders>
            <w:shd w:val="clear" w:color="auto" w:fill="FFFFFF"/>
          </w:tcPr>
          <w:p w:rsidR="00640D21" w:rsidRPr="00640D21" w:rsidRDefault="00640D21" w:rsidP="00640D21">
            <w:pPr>
              <w:autoSpaceDE w:val="0"/>
              <w:autoSpaceDN w:val="0"/>
              <w:adjustRightInd w:val="0"/>
              <w:spacing w:after="0" w:line="320" w:lineRule="atLeast"/>
              <w:ind w:left="60" w:right="60"/>
              <w:jc w:val="right"/>
              <w:rPr>
                <w:rFonts w:cs="Times New Roman"/>
                <w:szCs w:val="24"/>
              </w:rPr>
            </w:pPr>
            <w:r w:rsidRPr="00640D21">
              <w:rPr>
                <w:rFonts w:cs="Times New Roman"/>
                <w:szCs w:val="24"/>
              </w:rPr>
              <w:t>.206</w:t>
            </w:r>
          </w:p>
        </w:tc>
        <w:tc>
          <w:tcPr>
            <w:tcW w:w="216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40D21" w:rsidRPr="00640D21" w:rsidRDefault="00640D21" w:rsidP="00640D21">
            <w:pPr>
              <w:autoSpaceDE w:val="0"/>
              <w:autoSpaceDN w:val="0"/>
              <w:adjustRightInd w:val="0"/>
              <w:spacing w:after="0" w:line="240" w:lineRule="auto"/>
              <w:jc w:val="left"/>
              <w:rPr>
                <w:rFonts w:cs="Times New Roman"/>
                <w:szCs w:val="24"/>
              </w:rPr>
            </w:pPr>
          </w:p>
        </w:tc>
        <w:tc>
          <w:tcPr>
            <w:tcW w:w="810" w:type="dxa"/>
            <w:tcBorders>
              <w:top w:val="single" w:sz="8" w:space="0" w:color="152935"/>
              <w:left w:val="single" w:sz="8" w:space="0" w:color="E0E0E0"/>
              <w:bottom w:val="single" w:sz="8" w:space="0" w:color="AEAEAE"/>
              <w:right w:val="single" w:sz="8" w:space="0" w:color="E0E0E0"/>
            </w:tcBorders>
            <w:shd w:val="clear" w:color="auto" w:fill="FFFFFF"/>
          </w:tcPr>
          <w:p w:rsidR="00640D21" w:rsidRPr="00640D21" w:rsidRDefault="00640D21" w:rsidP="00640D21">
            <w:pPr>
              <w:autoSpaceDE w:val="0"/>
              <w:autoSpaceDN w:val="0"/>
              <w:adjustRightInd w:val="0"/>
              <w:spacing w:after="0" w:line="320" w:lineRule="atLeast"/>
              <w:ind w:left="60" w:right="60"/>
              <w:jc w:val="right"/>
              <w:rPr>
                <w:rFonts w:cs="Times New Roman"/>
                <w:szCs w:val="24"/>
              </w:rPr>
            </w:pPr>
            <w:r w:rsidRPr="00640D21">
              <w:rPr>
                <w:rFonts w:cs="Times New Roman"/>
                <w:szCs w:val="24"/>
              </w:rPr>
              <w:t>6.708</w:t>
            </w:r>
          </w:p>
        </w:tc>
        <w:tc>
          <w:tcPr>
            <w:tcW w:w="813" w:type="dxa"/>
            <w:tcBorders>
              <w:top w:val="single" w:sz="8" w:space="0" w:color="152935"/>
              <w:left w:val="single" w:sz="8" w:space="0" w:color="E0E0E0"/>
              <w:bottom w:val="single" w:sz="8" w:space="0" w:color="AEAEAE"/>
              <w:right w:val="nil"/>
            </w:tcBorders>
            <w:shd w:val="clear" w:color="auto" w:fill="FFFFFF"/>
          </w:tcPr>
          <w:p w:rsidR="00640D21" w:rsidRPr="00640D21" w:rsidRDefault="00640D21" w:rsidP="00640D21">
            <w:pPr>
              <w:autoSpaceDE w:val="0"/>
              <w:autoSpaceDN w:val="0"/>
              <w:adjustRightInd w:val="0"/>
              <w:spacing w:after="0" w:line="320" w:lineRule="atLeast"/>
              <w:ind w:left="60" w:right="60"/>
              <w:jc w:val="right"/>
              <w:rPr>
                <w:rFonts w:cs="Times New Roman"/>
                <w:szCs w:val="24"/>
              </w:rPr>
            </w:pPr>
            <w:r w:rsidRPr="00640D21">
              <w:rPr>
                <w:rFonts w:cs="Times New Roman"/>
                <w:szCs w:val="24"/>
              </w:rPr>
              <w:t>.000</w:t>
            </w:r>
          </w:p>
        </w:tc>
      </w:tr>
      <w:tr w:rsidR="00640D21" w:rsidRPr="00640D21" w:rsidTr="00C5410D">
        <w:trPr>
          <w:cantSplit/>
        </w:trPr>
        <w:tc>
          <w:tcPr>
            <w:tcW w:w="735" w:type="dxa"/>
            <w:vMerge/>
            <w:tcBorders>
              <w:top w:val="single" w:sz="8" w:space="0" w:color="152935"/>
              <w:left w:val="nil"/>
              <w:bottom w:val="single" w:sz="8" w:space="0" w:color="152935"/>
              <w:right w:val="nil"/>
            </w:tcBorders>
            <w:shd w:val="clear" w:color="auto" w:fill="E0E0E0"/>
          </w:tcPr>
          <w:p w:rsidR="00640D21" w:rsidRPr="00640D21" w:rsidRDefault="00640D21" w:rsidP="00640D21">
            <w:pPr>
              <w:autoSpaceDE w:val="0"/>
              <w:autoSpaceDN w:val="0"/>
              <w:adjustRightInd w:val="0"/>
              <w:spacing w:after="0" w:line="240" w:lineRule="auto"/>
              <w:jc w:val="left"/>
              <w:rPr>
                <w:rFonts w:cs="Times New Roman"/>
                <w:szCs w:val="24"/>
              </w:rPr>
            </w:pPr>
          </w:p>
        </w:tc>
        <w:tc>
          <w:tcPr>
            <w:tcW w:w="1875" w:type="dxa"/>
            <w:tcBorders>
              <w:top w:val="single" w:sz="8" w:space="0" w:color="AEAEAE"/>
              <w:left w:val="nil"/>
              <w:bottom w:val="single" w:sz="8" w:space="0" w:color="152935"/>
              <w:right w:val="nil"/>
            </w:tcBorders>
            <w:shd w:val="clear" w:color="auto" w:fill="E0E0E0"/>
          </w:tcPr>
          <w:p w:rsidR="00640D21" w:rsidRPr="00640D21" w:rsidRDefault="00640D21" w:rsidP="00640D21">
            <w:pPr>
              <w:autoSpaceDE w:val="0"/>
              <w:autoSpaceDN w:val="0"/>
              <w:adjustRightInd w:val="0"/>
              <w:spacing w:after="0" w:line="320" w:lineRule="atLeast"/>
              <w:ind w:left="60" w:right="60"/>
              <w:jc w:val="left"/>
              <w:rPr>
                <w:rFonts w:cs="Times New Roman"/>
                <w:szCs w:val="24"/>
              </w:rPr>
            </w:pPr>
            <w:r>
              <w:rPr>
                <w:rFonts w:cs="Times New Roman"/>
                <w:szCs w:val="24"/>
              </w:rPr>
              <w:t>Internal auditing</w:t>
            </w:r>
          </w:p>
        </w:tc>
        <w:tc>
          <w:tcPr>
            <w:tcW w:w="1904" w:type="dxa"/>
            <w:tcBorders>
              <w:top w:val="single" w:sz="8" w:space="0" w:color="AEAEAE"/>
              <w:left w:val="nil"/>
              <w:bottom w:val="single" w:sz="8" w:space="0" w:color="152935"/>
              <w:right w:val="single" w:sz="8" w:space="0" w:color="E0E0E0"/>
            </w:tcBorders>
            <w:shd w:val="clear" w:color="auto" w:fill="FFFFFF"/>
          </w:tcPr>
          <w:p w:rsidR="00640D21" w:rsidRPr="00640D21" w:rsidRDefault="00640D21" w:rsidP="00640D21">
            <w:pPr>
              <w:autoSpaceDE w:val="0"/>
              <w:autoSpaceDN w:val="0"/>
              <w:adjustRightInd w:val="0"/>
              <w:spacing w:after="0" w:line="320" w:lineRule="atLeast"/>
              <w:ind w:left="60" w:right="60"/>
              <w:jc w:val="right"/>
              <w:rPr>
                <w:rFonts w:cs="Times New Roman"/>
                <w:szCs w:val="24"/>
              </w:rPr>
            </w:pPr>
            <w:r w:rsidRPr="00640D21">
              <w:rPr>
                <w:rFonts w:cs="Times New Roman"/>
                <w:szCs w:val="24"/>
              </w:rPr>
              <w:t>.935</w:t>
            </w:r>
          </w:p>
        </w:tc>
        <w:tc>
          <w:tcPr>
            <w:tcW w:w="1066" w:type="dxa"/>
            <w:tcBorders>
              <w:top w:val="single" w:sz="8" w:space="0" w:color="AEAEAE"/>
              <w:left w:val="single" w:sz="8" w:space="0" w:color="E0E0E0"/>
              <w:bottom w:val="single" w:sz="8" w:space="0" w:color="152935"/>
              <w:right w:val="single" w:sz="8" w:space="0" w:color="E0E0E0"/>
            </w:tcBorders>
            <w:shd w:val="clear" w:color="auto" w:fill="FFFFFF"/>
          </w:tcPr>
          <w:p w:rsidR="00640D21" w:rsidRPr="00640D21" w:rsidRDefault="00640D21" w:rsidP="00640D21">
            <w:pPr>
              <w:autoSpaceDE w:val="0"/>
              <w:autoSpaceDN w:val="0"/>
              <w:adjustRightInd w:val="0"/>
              <w:spacing w:after="0" w:line="320" w:lineRule="atLeast"/>
              <w:ind w:left="60" w:right="60"/>
              <w:jc w:val="right"/>
              <w:rPr>
                <w:rFonts w:cs="Times New Roman"/>
                <w:szCs w:val="24"/>
              </w:rPr>
            </w:pPr>
            <w:r w:rsidRPr="00640D21">
              <w:rPr>
                <w:rFonts w:cs="Times New Roman"/>
                <w:szCs w:val="24"/>
              </w:rPr>
              <w:t>.079</w:t>
            </w:r>
          </w:p>
        </w:tc>
        <w:tc>
          <w:tcPr>
            <w:tcW w:w="2160" w:type="dxa"/>
            <w:tcBorders>
              <w:top w:val="single" w:sz="8" w:space="0" w:color="AEAEAE"/>
              <w:left w:val="single" w:sz="8" w:space="0" w:color="E0E0E0"/>
              <w:bottom w:val="single" w:sz="8" w:space="0" w:color="152935"/>
              <w:right w:val="single" w:sz="8" w:space="0" w:color="E0E0E0"/>
            </w:tcBorders>
            <w:shd w:val="clear" w:color="auto" w:fill="FFFFFF"/>
          </w:tcPr>
          <w:p w:rsidR="00640D21" w:rsidRPr="00640D21" w:rsidRDefault="00640D21" w:rsidP="00640D21">
            <w:pPr>
              <w:autoSpaceDE w:val="0"/>
              <w:autoSpaceDN w:val="0"/>
              <w:adjustRightInd w:val="0"/>
              <w:spacing w:after="0" w:line="320" w:lineRule="atLeast"/>
              <w:ind w:left="60" w:right="60"/>
              <w:jc w:val="right"/>
              <w:rPr>
                <w:rFonts w:cs="Times New Roman"/>
                <w:szCs w:val="24"/>
              </w:rPr>
            </w:pPr>
            <w:r w:rsidRPr="00640D21">
              <w:rPr>
                <w:rFonts w:cs="Times New Roman"/>
                <w:szCs w:val="24"/>
              </w:rPr>
              <w:t>.840</w:t>
            </w:r>
          </w:p>
        </w:tc>
        <w:tc>
          <w:tcPr>
            <w:tcW w:w="810" w:type="dxa"/>
            <w:tcBorders>
              <w:top w:val="single" w:sz="8" w:space="0" w:color="AEAEAE"/>
              <w:left w:val="single" w:sz="8" w:space="0" w:color="E0E0E0"/>
              <w:bottom w:val="single" w:sz="8" w:space="0" w:color="152935"/>
              <w:right w:val="single" w:sz="8" w:space="0" w:color="E0E0E0"/>
            </w:tcBorders>
            <w:shd w:val="clear" w:color="auto" w:fill="FFFFFF"/>
          </w:tcPr>
          <w:p w:rsidR="00640D21" w:rsidRPr="00640D21" w:rsidRDefault="00640D21" w:rsidP="00640D21">
            <w:pPr>
              <w:autoSpaceDE w:val="0"/>
              <w:autoSpaceDN w:val="0"/>
              <w:adjustRightInd w:val="0"/>
              <w:spacing w:after="0" w:line="320" w:lineRule="atLeast"/>
              <w:ind w:left="60" w:right="60"/>
              <w:jc w:val="right"/>
              <w:rPr>
                <w:rFonts w:cs="Times New Roman"/>
                <w:szCs w:val="24"/>
              </w:rPr>
            </w:pPr>
            <w:r w:rsidRPr="00640D21">
              <w:rPr>
                <w:rFonts w:cs="Times New Roman"/>
                <w:szCs w:val="24"/>
              </w:rPr>
              <w:t>11.767</w:t>
            </w:r>
          </w:p>
        </w:tc>
        <w:tc>
          <w:tcPr>
            <w:tcW w:w="813" w:type="dxa"/>
            <w:tcBorders>
              <w:top w:val="single" w:sz="8" w:space="0" w:color="AEAEAE"/>
              <w:left w:val="single" w:sz="8" w:space="0" w:color="E0E0E0"/>
              <w:bottom w:val="single" w:sz="8" w:space="0" w:color="152935"/>
              <w:right w:val="nil"/>
            </w:tcBorders>
            <w:shd w:val="clear" w:color="auto" w:fill="FFFFFF"/>
          </w:tcPr>
          <w:p w:rsidR="00640D21" w:rsidRPr="00640D21" w:rsidRDefault="00640D21" w:rsidP="00640D21">
            <w:pPr>
              <w:autoSpaceDE w:val="0"/>
              <w:autoSpaceDN w:val="0"/>
              <w:adjustRightInd w:val="0"/>
              <w:spacing w:after="0" w:line="320" w:lineRule="atLeast"/>
              <w:ind w:left="60" w:right="60"/>
              <w:jc w:val="right"/>
              <w:rPr>
                <w:rFonts w:cs="Times New Roman"/>
                <w:szCs w:val="24"/>
              </w:rPr>
            </w:pPr>
            <w:r w:rsidRPr="00640D21">
              <w:rPr>
                <w:rFonts w:cs="Times New Roman"/>
                <w:szCs w:val="24"/>
              </w:rPr>
              <w:t>.000</w:t>
            </w:r>
          </w:p>
        </w:tc>
      </w:tr>
      <w:tr w:rsidR="00640D21" w:rsidRPr="00640D21" w:rsidTr="00640D21">
        <w:trPr>
          <w:cantSplit/>
        </w:trPr>
        <w:tc>
          <w:tcPr>
            <w:tcW w:w="9363" w:type="dxa"/>
            <w:gridSpan w:val="7"/>
            <w:tcBorders>
              <w:top w:val="nil"/>
              <w:left w:val="nil"/>
              <w:bottom w:val="nil"/>
              <w:right w:val="nil"/>
            </w:tcBorders>
            <w:shd w:val="clear" w:color="auto" w:fill="FFFFFF"/>
          </w:tcPr>
          <w:p w:rsidR="00640D21" w:rsidRPr="00640D21" w:rsidRDefault="00640D21" w:rsidP="00640D21">
            <w:pPr>
              <w:autoSpaceDE w:val="0"/>
              <w:autoSpaceDN w:val="0"/>
              <w:adjustRightInd w:val="0"/>
              <w:spacing w:after="0" w:line="320" w:lineRule="atLeast"/>
              <w:ind w:left="60" w:right="60"/>
              <w:jc w:val="left"/>
              <w:rPr>
                <w:rFonts w:cs="Times New Roman"/>
                <w:szCs w:val="24"/>
              </w:rPr>
            </w:pPr>
            <w:r w:rsidRPr="00640D21">
              <w:rPr>
                <w:rFonts w:cs="Times New Roman"/>
                <w:szCs w:val="24"/>
              </w:rPr>
              <w:t xml:space="preserve">a. Dependent Variable: </w:t>
            </w:r>
            <w:r>
              <w:rPr>
                <w:rFonts w:cs="Times New Roman"/>
                <w:szCs w:val="24"/>
              </w:rPr>
              <w:t>Financial performance</w:t>
            </w:r>
          </w:p>
        </w:tc>
      </w:tr>
    </w:tbl>
    <w:p w:rsidR="00640D21" w:rsidRPr="00640D21" w:rsidRDefault="00640D21" w:rsidP="00640D21">
      <w:pPr>
        <w:autoSpaceDE w:val="0"/>
        <w:autoSpaceDN w:val="0"/>
        <w:adjustRightInd w:val="0"/>
        <w:spacing w:after="0" w:line="400" w:lineRule="atLeast"/>
        <w:jc w:val="left"/>
        <w:rPr>
          <w:rFonts w:cs="Times New Roman"/>
          <w:szCs w:val="24"/>
        </w:rPr>
      </w:pPr>
    </w:p>
    <w:p w:rsidR="00631BDB" w:rsidRDefault="00816953" w:rsidP="0007150C">
      <w:r>
        <w:t>The regression matrix in table 6.13 tests what independent variable is more important to the dependent variable. The results indicate that distribution internal auditing has Beta=.840. The t=</w:t>
      </w:r>
      <w:r w:rsidR="002B6E48">
        <w:t xml:space="preserve">6.708 is statistically significant with p&lt;0.05 (0.01) and this signifies that the model fits the data and that there is a significant relationship between internal auditing and financial performance in </w:t>
      </w:r>
      <w:r w:rsidR="002B6E48" w:rsidRPr="00173846">
        <w:rPr>
          <w:rFonts w:cs="Times New Roman"/>
          <w:color w:val="000000" w:themeColor="text1"/>
          <w:szCs w:val="24"/>
        </w:rPr>
        <w:t>Biomedics products limited</w:t>
      </w:r>
    </w:p>
    <w:p w:rsidR="00816953" w:rsidRDefault="00816953" w:rsidP="0007150C"/>
    <w:p w:rsidR="00631BDB" w:rsidRDefault="00631BDB" w:rsidP="0007150C"/>
    <w:p w:rsidR="00E508DA" w:rsidRDefault="00E508DA">
      <w:pPr>
        <w:spacing w:line="276" w:lineRule="auto"/>
        <w:jc w:val="left"/>
        <w:rPr>
          <w:rFonts w:eastAsiaTheme="majorEastAsia" w:cstheme="majorBidi"/>
          <w:b/>
          <w:bCs/>
          <w:szCs w:val="28"/>
        </w:rPr>
      </w:pPr>
      <w:bookmarkStart w:id="311" w:name="_Toc12887468"/>
      <w:r>
        <w:br w:type="page"/>
      </w:r>
    </w:p>
    <w:p w:rsidR="00854373" w:rsidRDefault="00854373" w:rsidP="00854373">
      <w:pPr>
        <w:pStyle w:val="Heading1"/>
        <w:jc w:val="center"/>
      </w:pPr>
      <w:bookmarkStart w:id="312" w:name="_Toc20998946"/>
      <w:r>
        <w:lastRenderedPageBreak/>
        <w:t>CHAPTER SEVEN</w:t>
      </w:r>
      <w:bookmarkEnd w:id="311"/>
      <w:bookmarkEnd w:id="312"/>
    </w:p>
    <w:p w:rsidR="00854373" w:rsidRDefault="00854373" w:rsidP="00854373">
      <w:pPr>
        <w:pStyle w:val="Heading1"/>
        <w:jc w:val="center"/>
      </w:pPr>
      <w:bookmarkStart w:id="313" w:name="_Toc12887469"/>
      <w:bookmarkStart w:id="314" w:name="_Toc20998947"/>
      <w:r>
        <w:t>TOWARDS HARMONISING INTERNAL AUDITING AND FINANCIAL PERFORMANCE</w:t>
      </w:r>
      <w:bookmarkEnd w:id="313"/>
      <w:bookmarkEnd w:id="314"/>
    </w:p>
    <w:p w:rsidR="00854373" w:rsidRDefault="00854373" w:rsidP="00854373">
      <w:pPr>
        <w:pStyle w:val="Heading1"/>
      </w:pPr>
      <w:bookmarkStart w:id="315" w:name="_Toc12887470"/>
      <w:bookmarkStart w:id="316" w:name="_Toc20998948"/>
      <w:r>
        <w:t>Introduction</w:t>
      </w:r>
      <w:bookmarkEnd w:id="315"/>
      <w:bookmarkEnd w:id="316"/>
    </w:p>
    <w:p w:rsidR="00854373" w:rsidRDefault="00854373" w:rsidP="00854373">
      <w:r>
        <w:t xml:space="preserve">This chapter sets out to link study findings to the literature review by discussing the findings in relationship with literature review, and then suggest a way forward for </w:t>
      </w:r>
      <w:r w:rsidR="000132B0" w:rsidRPr="00D24F0D">
        <w:rPr>
          <w:rFonts w:cs="Times New Roman"/>
          <w:color w:val="000000" w:themeColor="text1"/>
          <w:szCs w:val="24"/>
        </w:rPr>
        <w:t>Biomedics products limited</w:t>
      </w:r>
      <w:r>
        <w:t xml:space="preserve">. </w:t>
      </w:r>
      <w:r w:rsidRPr="00FB2D5E">
        <w:t xml:space="preserve">Implications are, deduced, from the findings, discussed and interpreted basing on the research </w:t>
      </w:r>
      <w:r w:rsidR="005A0D43" w:rsidRPr="00FB2D5E">
        <w:t xml:space="preserve">hypotheses </w:t>
      </w:r>
      <w:r w:rsidRPr="00FB2D5E">
        <w:t>of the study.</w:t>
      </w:r>
    </w:p>
    <w:p w:rsidR="005A0D43" w:rsidRPr="00FB2D5E" w:rsidRDefault="00E950DF" w:rsidP="006C11F8">
      <w:pPr>
        <w:pStyle w:val="Heading1"/>
      </w:pPr>
      <w:bookmarkStart w:id="317" w:name="_Toc20998949"/>
      <w:r>
        <w:rPr>
          <w:rFonts w:cs="Times New Roman"/>
          <w:color w:val="000000" w:themeColor="text1"/>
          <w:szCs w:val="24"/>
        </w:rPr>
        <w:t xml:space="preserve">Internal auditing </w:t>
      </w:r>
      <w:r w:rsidR="006C11F8">
        <w:t>and profitability</w:t>
      </w:r>
      <w:bookmarkEnd w:id="317"/>
    </w:p>
    <w:p w:rsidR="0007150C" w:rsidRPr="00210787" w:rsidRDefault="000B3B75" w:rsidP="0007150C">
      <w:r>
        <w:t xml:space="preserve">Findings on this question revealed that </w:t>
      </w:r>
      <w:r w:rsidR="00A33B3B">
        <w:t xml:space="preserve">majority of the respondents 68.4% generally disagreed to the statement that </w:t>
      </w:r>
      <w:r w:rsidR="00A33B3B" w:rsidRPr="0088505A">
        <w:t>risk assessment is carried out on monthly basis</w:t>
      </w:r>
      <w:r w:rsidR="00A33B3B">
        <w:t xml:space="preserve">. The results also showed that majority of respondents 60.0% generally agreed to the statement that </w:t>
      </w:r>
      <w:r w:rsidR="00A33B3B" w:rsidRPr="005B6B1C">
        <w:t>segregation of duties is effective in ensuring custody of assets</w:t>
      </w:r>
      <w:r w:rsidR="00A33B3B">
        <w:t xml:space="preserve">. 35.0% agreed and 38.3% strongly mentioned that </w:t>
      </w:r>
      <w:r w:rsidR="00A33B3B">
        <w:rPr>
          <w:rFonts w:eastAsiaTheme="minorHAnsi"/>
        </w:rPr>
        <w:t xml:space="preserve">the company uses Sage One accounting software </w:t>
      </w:r>
      <w:r w:rsidR="00A33B3B">
        <w:t xml:space="preserve">which does not include features such as payroll, purchase orders, or time billing, and reporting is </w:t>
      </w:r>
      <w:r w:rsidR="00E950DF">
        <w:t>minimal. Majority</w:t>
      </w:r>
      <w:r w:rsidR="00A33B3B">
        <w:t xml:space="preserve"> of the respondents that is 56.7% generally disagreed to the statement that </w:t>
      </w:r>
      <w:r w:rsidR="00A33B3B" w:rsidRPr="00F12419">
        <w:t>the installed internal control easily detects risk and errors</w:t>
      </w:r>
      <w:r w:rsidR="00A33B3B">
        <w:t xml:space="preserve">. A combined percentage of 65.0% agreed that </w:t>
      </w:r>
      <w:r w:rsidR="00A33B3B" w:rsidRPr="007644DA">
        <w:t>there are ongoing and independent reconciliation of all balances</w:t>
      </w:r>
      <w:r w:rsidR="00A33B3B">
        <w:t xml:space="preserve">.30.0% and 31.7% strongly disagreed and disagreed respectively that </w:t>
      </w:r>
      <w:r w:rsidR="00A33B3B" w:rsidRPr="003A2467">
        <w:t>the weakness pointed out are addressed by the management</w:t>
      </w:r>
      <w:r w:rsidR="00A33B3B">
        <w:t xml:space="preserve">. The results indicate that 61.7% generally agreed that </w:t>
      </w:r>
      <w:r w:rsidR="00A33B3B" w:rsidRPr="00BE7060">
        <w:t>internal audit reviews establish process to ensure that such channels operate efficiently</w:t>
      </w:r>
      <w:r w:rsidR="00A33B3B">
        <w:t xml:space="preserve">. The results showed that a combined 70.0% generally agreed to the statement that </w:t>
      </w:r>
      <w:r w:rsidR="002C4ECD">
        <w:t xml:space="preserve">the </w:t>
      </w:r>
      <w:r w:rsidR="002C4ECD" w:rsidRPr="00EA46B3">
        <w:t>company carefully selects assigned staff with risk management training</w:t>
      </w:r>
      <w:r w:rsidR="002C4ECD">
        <w:t xml:space="preserve">. The results also showed </w:t>
      </w:r>
      <w:r w:rsidR="002C4ECD">
        <w:lastRenderedPageBreak/>
        <w:t xml:space="preserve">that a combined percentage of 53.3% generally disagreed to the statement that </w:t>
      </w:r>
      <w:r w:rsidR="002C4ECD" w:rsidRPr="009A6308">
        <w:t>employee roles are changed from time to time to reduce on likelihood of fraud</w:t>
      </w:r>
      <w:r w:rsidR="002C4ECD">
        <w:t>.</w:t>
      </w:r>
    </w:p>
    <w:p w:rsidR="000F207B" w:rsidRDefault="00B659BD" w:rsidP="00B659BD">
      <w:r>
        <w:t xml:space="preserve">Strong risk management practices can help institutions to reduce their exposure to credit risks, and enhance their ability to compete in the market with other well established financial institutions like private hospitals (Basel 1999). A reduction in private hospital exposure to credit risks will enable achieving of the private hospitals set objectives and ascertain its success. Therefore, it is necessary that private hospitals have in place a comprehensive risk management practices and reporting process to identify, measure, monitor, manage, report and control credit risks. Efficient </w:t>
      </w:r>
      <w:r w:rsidR="00E001C5">
        <w:t>risk management</w:t>
      </w:r>
      <w:r>
        <w:t xml:space="preserve"> practices have been vital in allowing the phenomenal growth in credit unions. The effective management of credit risk by private hospitals and other financial institutions is critical to private hospital’s viability and sustained growth. Failure to control credit risk, may lead to insolvency (</w:t>
      </w:r>
      <w:proofErr w:type="spellStart"/>
      <w:r>
        <w:t>Greuning</w:t>
      </w:r>
      <w:proofErr w:type="spellEnd"/>
      <w:r>
        <w:t xml:space="preserve"> and </w:t>
      </w:r>
      <w:proofErr w:type="spellStart"/>
      <w:r>
        <w:t>Iqbal</w:t>
      </w:r>
      <w:proofErr w:type="spellEnd"/>
      <w:r>
        <w:t>, 2007).</w:t>
      </w:r>
    </w:p>
    <w:p w:rsidR="0084136E" w:rsidRDefault="00FD4BB9" w:rsidP="00FD4BB9">
      <w:r>
        <w:t>According to Marshall and Siegel, (2006), there are also some risks that can be eliminated, or at least substantially reduced through the technique of risk transfer. Markets exist for many of the risks borne by the private hospital. Interest rate risk can be transferred by interest rate products such as swaps or other derivatives. Borrowing terms can be altered to effect a change in their duration. Finally, the hospital can buy or sell financial claims to diversify or concentrate the risks that result in from servicing its client base. To the extent that the financial risks of the assets created by the firm are understood by the market, these assets can be sold at their fair value. Unless the institution has a comparative advantage in managing the attendant risk and/or a desire for the embedded risk they contain, there is no reason for the hospital to absorb such risks, rather than transfer them</w:t>
      </w:r>
    </w:p>
    <w:p w:rsidR="00314DFA" w:rsidRDefault="00E001C5" w:rsidP="00E001C5">
      <w:r>
        <w:lastRenderedPageBreak/>
        <w:t>The importance of risk management is increasing with time because of some reasons like economic crises and stagnation, company insolvencies, infraction of rules in company accounting and audits, growth of off-balance sheet derivatives, declining and volatile values of collateral, borrowing more easily of small firms, and financial globalization.</w:t>
      </w:r>
    </w:p>
    <w:p w:rsidR="00314DFA" w:rsidRDefault="00EF65C2" w:rsidP="00EF65C2">
      <w:r>
        <w:t xml:space="preserve">According to </w:t>
      </w:r>
      <w:proofErr w:type="spellStart"/>
      <w:r>
        <w:t>Parrenas</w:t>
      </w:r>
      <w:proofErr w:type="spellEnd"/>
      <w:r>
        <w:t>, (2005), organizations have long viewed the problem of risk management as the need to control risks which make up most, if not all, of their risk exposure, credit, interest rate, foreign exchange and liquidity risk. While they recognize counterparty and legal risks, they view them as less central to their concerns. Where counterparty risk is significant, it is evaluated using standard credit risk procedures, and often within the credit department itself. Likewise, most hospitals would view legal risks as arising from their credit decisions or, more likely, proper process not employed in financial contracting. Accordingly, the study of organizational risk management processes is essentially an investigation of how they manage these four risks.</w:t>
      </w:r>
    </w:p>
    <w:p w:rsidR="00314DFA" w:rsidRDefault="00E950DF" w:rsidP="003650FE">
      <w:pPr>
        <w:pStyle w:val="Heading1"/>
      </w:pPr>
      <w:bookmarkStart w:id="318" w:name="_Toc20998950"/>
      <w:r>
        <w:rPr>
          <w:rFonts w:cs="Times New Roman"/>
          <w:color w:val="000000" w:themeColor="text1"/>
          <w:szCs w:val="24"/>
        </w:rPr>
        <w:t xml:space="preserve">Internal auditing </w:t>
      </w:r>
      <w:r w:rsidR="003650FE">
        <w:t>and proper utilization of funds</w:t>
      </w:r>
      <w:bookmarkEnd w:id="318"/>
    </w:p>
    <w:p w:rsidR="003650FE" w:rsidRDefault="00E61AED" w:rsidP="0088505A">
      <w:r>
        <w:t xml:space="preserve">The findings on this question revealed that </w:t>
      </w:r>
      <w:r w:rsidR="00070866">
        <w:t xml:space="preserve">that a combined majority of respondents 86.6% generally agreed that </w:t>
      </w:r>
      <w:r w:rsidR="00070866" w:rsidRPr="00193876">
        <w:t>performance reviews are done monthly</w:t>
      </w:r>
      <w:r w:rsidR="00070866">
        <w:t xml:space="preserve">. The results also showed that there was a combined percentage of 66.6% who generally agreed that </w:t>
      </w:r>
      <w:r w:rsidR="00070866" w:rsidRPr="00946616">
        <w:t>there is accurate and timely transfer of accounting information within internal environment</w:t>
      </w:r>
      <w:r w:rsidR="00070866">
        <w:t xml:space="preserve">. 25.0% strongly disagreed and 33.3% disagreed respectively that </w:t>
      </w:r>
      <w:r w:rsidR="00070866" w:rsidRPr="003F3B99">
        <w:t xml:space="preserve">physical controls are in place to eliminate </w:t>
      </w:r>
      <w:proofErr w:type="spellStart"/>
      <w:r w:rsidR="00070866" w:rsidRPr="003F3B99">
        <w:t>risks</w:t>
      </w:r>
      <w:r w:rsidR="00070866">
        <w:t>.</w:t>
      </w:r>
      <w:r w:rsidR="00F433D2">
        <w:t>It</w:t>
      </w:r>
      <w:proofErr w:type="spellEnd"/>
      <w:r w:rsidR="00F433D2">
        <w:t xml:space="preserve"> was also revealed that majority of respondents that is 66.7% generally agreed to the statement that </w:t>
      </w:r>
      <w:r w:rsidR="00F433D2" w:rsidRPr="00C92A65">
        <w:t>procedures in place are monitored to implement company policies</w:t>
      </w:r>
      <w:r w:rsidR="00F433D2">
        <w:t xml:space="preserve">. Results also showed that majority of the respondents that 56.7% generally agreed that </w:t>
      </w:r>
      <w:r w:rsidR="00F433D2" w:rsidRPr="00B92F5E">
        <w:t>reconciliation of company accounts is done on a regular basis to ensure accuracy of financial information</w:t>
      </w:r>
      <w:r w:rsidR="00F433D2">
        <w:t xml:space="preserve">. The results also showed a combined percentage of 83.4% generally agreed to the statement </w:t>
      </w:r>
      <w:r w:rsidR="00E950DF">
        <w:t>that</w:t>
      </w:r>
      <w:r w:rsidR="00E950DF" w:rsidRPr="005740AE">
        <w:t xml:space="preserve"> compliance</w:t>
      </w:r>
      <w:r w:rsidR="00F433D2" w:rsidRPr="005740AE">
        <w:t xml:space="preserve"> with laws gives </w:t>
      </w:r>
      <w:r w:rsidR="00F433D2" w:rsidRPr="005740AE">
        <w:lastRenderedPageBreak/>
        <w:t>reasonable assurance of the reliability of financial reporting</w:t>
      </w:r>
      <w:r w:rsidR="00F433D2">
        <w:t xml:space="preserve">. The results also indicated that majority of respondents that is 56.6% generally agreed that </w:t>
      </w:r>
      <w:r w:rsidR="00F433D2" w:rsidRPr="00BF287F">
        <w:t>the senior staffs carry out their supervisory roles spelt out in the organization</w:t>
      </w:r>
      <w:r w:rsidR="00F433D2">
        <w:t xml:space="preserve">. The question had a combined response of 63.4% generally agreed that </w:t>
      </w:r>
      <w:r w:rsidR="00F433D2" w:rsidRPr="00B6768A">
        <w:t>the internal control system forwards the reports to various stakeholders</w:t>
      </w:r>
      <w:r w:rsidR="00F433D2">
        <w:t xml:space="preserve">. </w:t>
      </w:r>
    </w:p>
    <w:p w:rsidR="003650FE" w:rsidRDefault="00F52678" w:rsidP="00F52678">
      <w:r>
        <w:t>Business owners and managers have a great deal of control over the internal environment of business, which covers day-to-day decisions. They choose the supplies they purchase, which employees they hire, the products they sell, and where they sell those products. They use their skills and resources to create goods and services that will satisfy existing and prospective customers. However, the external environmental conditions that affect a business are generally beyond the control of management and change constantly. To compete successfully, business owners and managers must continuously study the environment and adapt their businesses accordingly.</w:t>
      </w:r>
    </w:p>
    <w:p w:rsidR="00F52678" w:rsidRDefault="00B36C61" w:rsidP="00B36C61">
      <w:r>
        <w:t>The environment in which business organizations operate is a complex, multi-focus dynamic and has a far reaching effect on such organization. The environment tends, shape the outlook, and goal of the organization by placing constraints on them. These constraints in the environment of organizations goal could be in the form of competition, this sets a limit on the goals specify by the organization. For instance, trade union asking for increase in salary, will affect the shareholder dividend. Unethical</w:t>
      </w:r>
      <w:r w:rsidR="00E950DF">
        <w:t xml:space="preserve"> </w:t>
      </w:r>
      <w:r>
        <w:t>behaviour also affects profit. All these settings provide multiple contexts that influence how the organization operates and how and what it produces</w:t>
      </w:r>
    </w:p>
    <w:p w:rsidR="00CE7EE9" w:rsidRDefault="00B36C61" w:rsidP="00B36C61">
      <w:r>
        <w:t xml:space="preserve">Since business makes demand on the society and the society makes demands on the business, managers in any organization must interact with and respond to environmental factors internal or external to their organizations. The sum of these interrelationships within the business and </w:t>
      </w:r>
      <w:r>
        <w:lastRenderedPageBreak/>
        <w:t>between the business and the society is what is the management regarded as business environment.</w:t>
      </w:r>
    </w:p>
    <w:p w:rsidR="00F52678" w:rsidRDefault="00B36C61" w:rsidP="00B36C61">
      <w:r>
        <w:t>Organizations survival and success depend on the appropriate adoptions to a complex and over changing environment. It is pertinent for top management of organization to identify opportunities and threats in the external environment. Internal environment, it should focus on strengths and weakness, potential and existing ones. It should respond swiftly, in order to know where it can have competitive advantage over its rivals. Therefore, any organization should look or search its environment continuously (</w:t>
      </w:r>
      <w:proofErr w:type="spellStart"/>
      <w:r>
        <w:t>Oghojafor</w:t>
      </w:r>
      <w:proofErr w:type="spellEnd"/>
      <w:r>
        <w:t>, (2008).</w:t>
      </w:r>
    </w:p>
    <w:p w:rsidR="00F52678" w:rsidRDefault="00E950DF" w:rsidP="007B7D1D">
      <w:pPr>
        <w:pStyle w:val="Heading1"/>
      </w:pPr>
      <w:bookmarkStart w:id="319" w:name="_Toc20998951"/>
      <w:r>
        <w:rPr>
          <w:rFonts w:cs="Times New Roman"/>
          <w:color w:val="000000" w:themeColor="text1"/>
          <w:szCs w:val="24"/>
        </w:rPr>
        <w:t xml:space="preserve">Internal auditing </w:t>
      </w:r>
      <w:r w:rsidR="007B7D1D" w:rsidRPr="00D24F0D">
        <w:t xml:space="preserve">activities </w:t>
      </w:r>
      <w:r w:rsidR="007B7D1D">
        <w:t>and value for money</w:t>
      </w:r>
      <w:bookmarkEnd w:id="319"/>
    </w:p>
    <w:p w:rsidR="00F52678" w:rsidRDefault="005F7273" w:rsidP="0088505A">
      <w:r>
        <w:t xml:space="preserve">Findings revealed that </w:t>
      </w:r>
      <w:r w:rsidR="00B27E42">
        <w:t xml:space="preserve">there is a combined percentage of 55.0% who generally agreed that </w:t>
      </w:r>
      <w:r w:rsidR="00B27E42" w:rsidRPr="00D54344">
        <w:t>systems of approval and authorization are complied with</w:t>
      </w:r>
      <w:r w:rsidR="00B27E42">
        <w:t xml:space="preserve">. The results also revealed that 30.0% agreed while 25.0% strongly agreed to the statement that </w:t>
      </w:r>
      <w:r w:rsidR="00B27E42" w:rsidRPr="00865E28">
        <w:t>there is transparency in recording transactions</w:t>
      </w:r>
      <w:r w:rsidR="00B27E42">
        <w:t xml:space="preserve">. There was a combined response of 56.7% who generally disagreed to the statement that </w:t>
      </w:r>
      <w:r w:rsidR="00B27E42" w:rsidRPr="00C70BE4">
        <w:t>the different systems in the organization are continuously reviewed</w:t>
      </w:r>
      <w:r w:rsidR="00B27E42">
        <w:t xml:space="preserve">. The results show that there was a combined response percentage of 65.0% who generally agreed to the statement that </w:t>
      </w:r>
      <w:r w:rsidR="00B27E42" w:rsidRPr="00CF746A">
        <w:t>responsibility recording is practiced in medical procedures</w:t>
      </w:r>
      <w:r w:rsidR="00B27E42">
        <w:t xml:space="preserve">. 28.3% agreed while 36.7% strongly agreed respectively to the statement that </w:t>
      </w:r>
      <w:r w:rsidR="00B27E42" w:rsidRPr="00D37563">
        <w:t>internal audit has made explicit commitment to openness and transparency in all activities of the company</w:t>
      </w:r>
      <w:r w:rsidR="00B27E42">
        <w:t xml:space="preserve">. </w:t>
      </w:r>
      <w:r w:rsidR="00D012D0">
        <w:t xml:space="preserve">The results show that majority of respondents 80.0% generally agreed to the statement that </w:t>
      </w:r>
      <w:r w:rsidR="00D012D0" w:rsidRPr="00E92E3D">
        <w:t>the documents used are serially numbered</w:t>
      </w:r>
      <w:r w:rsidR="00D012D0">
        <w:t xml:space="preserve">. 70.0% of the respondents generally agreed to the statement that </w:t>
      </w:r>
      <w:r w:rsidR="00D012D0" w:rsidRPr="00210787">
        <w:t>cash receipts bear distant features and are in triplicate</w:t>
      </w:r>
      <w:r w:rsidR="00D012D0">
        <w:t xml:space="preserve">. The results indicate that majority of respondents 56.7% generally agreed to the statement that </w:t>
      </w:r>
      <w:r w:rsidR="00D012D0" w:rsidRPr="007343D2">
        <w:t xml:space="preserve">the recommendation from the audit reports are taken into </w:t>
      </w:r>
      <w:proofErr w:type="spellStart"/>
      <w:r w:rsidR="00D012D0" w:rsidRPr="007343D2">
        <w:t>consideration</w:t>
      </w:r>
      <w:r w:rsidR="00D012D0">
        <w:t>.Lastly</w:t>
      </w:r>
      <w:proofErr w:type="spellEnd"/>
      <w:r w:rsidR="00D012D0">
        <w:t xml:space="preserve"> majority of the respondents generally agreed to the statement and this was </w:t>
      </w:r>
      <w:r w:rsidR="00D012D0">
        <w:lastRenderedPageBreak/>
        <w:t xml:space="preserve">represented by 55.0%, that </w:t>
      </w:r>
      <w:r w:rsidR="00D012D0" w:rsidRPr="00EE6AD5">
        <w:t>internal audit reports are reviewed by management and form the basis for future review</w:t>
      </w:r>
    </w:p>
    <w:p w:rsidR="00F52678" w:rsidRDefault="001B7652" w:rsidP="001B7652">
      <w:r>
        <w:t>Administrative management is responsible for maintaining an adequate system of internal control. Management is responsible for communicating the expectations and duties of staff as part of a control environment. They are also responsible for assuring that the other major areas of an internal control framework are addressed.</w:t>
      </w:r>
    </w:p>
    <w:p w:rsidR="00F52678" w:rsidRDefault="005A6998" w:rsidP="005A6998">
      <w:r>
        <w:t xml:space="preserve">In defining the term monitoring, one needs to be exposed to a number of concepts associated therewith. Monitoring is the continuous assessment of a programme or project in relation to the agreed implementation schedule. It is also a good management tool which should, if used properly, provide continuous feedback on the project implementation as well assist in the identification of potential successes and constraints to facilitate timely decisions. Unfortunately, in many </w:t>
      </w:r>
      <w:proofErr w:type="gramStart"/>
      <w:r w:rsidR="00257424">
        <w:t>organisation</w:t>
      </w:r>
      <w:proofErr w:type="gramEnd"/>
      <w:r>
        <w:t xml:space="preserve">, the role of this is barely understood and therefore negatively impacts on the </w:t>
      </w:r>
      <w:r w:rsidR="00257424">
        <w:t>organisation</w:t>
      </w:r>
      <w:r>
        <w:t>.</w:t>
      </w:r>
    </w:p>
    <w:p w:rsidR="003650FE" w:rsidRDefault="00DB08B4" w:rsidP="00DB08B4">
      <w:r>
        <w:t xml:space="preserve">The very nature of project / programme management makes it inevitable that certain meetings are convened to communicate and share project information. Other programmes may even require standing committees where outsiders may be invited to review programme performance. One needs to be cautioned that, while it is important to have meetings, they should be used as effective tools. Meetings can be used for sharing and interchanging information, clarifying, stimulating, and seeking the best solutions regarding </w:t>
      </w:r>
      <w:r w:rsidR="00CF2929">
        <w:t>organisational performance</w:t>
      </w:r>
    </w:p>
    <w:p w:rsidR="00A55CCD" w:rsidRDefault="00A55CCD" w:rsidP="00DB08B4"/>
    <w:p w:rsidR="00A55CCD" w:rsidRDefault="00A55CCD" w:rsidP="00DB08B4"/>
    <w:p w:rsidR="00A55CCD" w:rsidRDefault="006063B7" w:rsidP="006063B7">
      <w:pPr>
        <w:pStyle w:val="Heading1"/>
        <w:jc w:val="center"/>
      </w:pPr>
      <w:bookmarkStart w:id="320" w:name="_Toc20998952"/>
      <w:r>
        <w:lastRenderedPageBreak/>
        <w:t>CHAPTER EIGHT</w:t>
      </w:r>
      <w:bookmarkEnd w:id="320"/>
    </w:p>
    <w:p w:rsidR="006063B7" w:rsidRPr="0028455F" w:rsidRDefault="006063B7" w:rsidP="006063B7">
      <w:pPr>
        <w:pStyle w:val="Heading1"/>
        <w:jc w:val="center"/>
      </w:pPr>
      <w:bookmarkStart w:id="321" w:name="_Toc486512967"/>
      <w:bookmarkStart w:id="322" w:name="_Toc486673356"/>
      <w:bookmarkStart w:id="323" w:name="_Toc493832291"/>
      <w:bookmarkStart w:id="324" w:name="_Toc8134585"/>
      <w:bookmarkStart w:id="325" w:name="_Toc12887475"/>
      <w:bookmarkStart w:id="326" w:name="_Toc20998953"/>
      <w:r w:rsidRPr="0028455F">
        <w:t>SUMMARY, CONCLUSIONS AND RECOMMENDATIONS</w:t>
      </w:r>
      <w:bookmarkEnd w:id="321"/>
      <w:bookmarkEnd w:id="322"/>
      <w:bookmarkEnd w:id="323"/>
      <w:bookmarkEnd w:id="324"/>
      <w:bookmarkEnd w:id="325"/>
      <w:bookmarkEnd w:id="326"/>
    </w:p>
    <w:p w:rsidR="006063B7" w:rsidRPr="0028455F" w:rsidRDefault="006063B7" w:rsidP="006063B7">
      <w:pPr>
        <w:pStyle w:val="Heading1"/>
      </w:pPr>
      <w:bookmarkStart w:id="327" w:name="_Toc486512968"/>
      <w:bookmarkStart w:id="328" w:name="_Toc486673357"/>
      <w:bookmarkStart w:id="329" w:name="_Toc493832292"/>
      <w:bookmarkStart w:id="330" w:name="_Toc8134586"/>
      <w:bookmarkStart w:id="331" w:name="_Toc12887476"/>
      <w:bookmarkStart w:id="332" w:name="_Toc20998954"/>
      <w:r w:rsidRPr="0028455F">
        <w:t>Introduction</w:t>
      </w:r>
      <w:bookmarkEnd w:id="327"/>
      <w:bookmarkEnd w:id="328"/>
      <w:bookmarkEnd w:id="329"/>
      <w:bookmarkEnd w:id="330"/>
      <w:bookmarkEnd w:id="331"/>
      <w:bookmarkEnd w:id="332"/>
    </w:p>
    <w:p w:rsidR="006063B7" w:rsidRPr="0028455F" w:rsidRDefault="006063B7" w:rsidP="006063B7">
      <w:pPr>
        <w:rPr>
          <w:rFonts w:cs="Times New Roman"/>
        </w:rPr>
      </w:pPr>
      <w:r w:rsidRPr="0028455F">
        <w:rPr>
          <w:rFonts w:cs="Times New Roman"/>
        </w:rPr>
        <w:t xml:space="preserve">This chapter comprises of the summary of findings, conclusion and recommendation of the study according to the study objectives. The study </w:t>
      </w:r>
      <w:r>
        <w:rPr>
          <w:rFonts w:cs="Times New Roman"/>
        </w:rPr>
        <w:t>is</w:t>
      </w:r>
      <w:r w:rsidRPr="0028455F">
        <w:rPr>
          <w:rFonts w:cs="Times New Roman"/>
        </w:rPr>
        <w:t xml:space="preserve"> about </w:t>
      </w:r>
      <w:r w:rsidR="00AA09AB" w:rsidRPr="007140DA">
        <w:rPr>
          <w:rFonts w:eastAsia="SimSun"/>
          <w:lang w:val="en-ZW" w:eastAsia="zh-CN"/>
        </w:rPr>
        <w:t>internal auditing and financial performance of biomedical private companies</w:t>
      </w:r>
      <w:r w:rsidR="00AA09AB">
        <w:rPr>
          <w:rFonts w:eastAsia="SimSun"/>
          <w:lang w:val="en-ZW" w:eastAsia="zh-CN"/>
        </w:rPr>
        <w:t xml:space="preserve"> in Uganda</w:t>
      </w:r>
      <w:r w:rsidRPr="0028455F">
        <w:rPr>
          <w:rFonts w:cs="Times New Roman"/>
        </w:rPr>
        <w:t xml:space="preserve">. The recommendations are on a basis </w:t>
      </w:r>
      <w:r>
        <w:rPr>
          <w:rFonts w:cs="Times New Roman"/>
        </w:rPr>
        <w:t xml:space="preserve">of </w:t>
      </w:r>
      <w:r w:rsidRPr="0028455F">
        <w:rPr>
          <w:rFonts w:cs="Times New Roman"/>
        </w:rPr>
        <w:t>the findings and relates to advice and the interventions that the researcher feels should be b</w:t>
      </w:r>
      <w:r>
        <w:rPr>
          <w:rFonts w:cs="Times New Roman"/>
        </w:rPr>
        <w:t>r</w:t>
      </w:r>
      <w:r w:rsidRPr="0028455F">
        <w:rPr>
          <w:rFonts w:cs="Times New Roman"/>
        </w:rPr>
        <w:t xml:space="preserve">ought to the attention of </w:t>
      </w:r>
      <w:r w:rsidR="006169EA">
        <w:rPr>
          <w:rFonts w:eastAsia="SimSun"/>
          <w:lang w:val="en-ZW" w:eastAsia="zh-CN"/>
        </w:rPr>
        <w:t>Biomedics products limited</w:t>
      </w:r>
      <w:r w:rsidRPr="0028455F">
        <w:rPr>
          <w:rFonts w:cs="Times New Roman"/>
        </w:rPr>
        <w:t xml:space="preserve">to improve </w:t>
      </w:r>
      <w:r>
        <w:rPr>
          <w:rFonts w:cs="Times New Roman"/>
        </w:rPr>
        <w:t xml:space="preserve">on </w:t>
      </w:r>
      <w:r w:rsidR="006169EA">
        <w:rPr>
          <w:rFonts w:cs="Times New Roman"/>
        </w:rPr>
        <w:t xml:space="preserve">financial </w:t>
      </w:r>
      <w:r>
        <w:rPr>
          <w:rFonts w:cs="Times New Roman"/>
        </w:rPr>
        <w:t>performance</w:t>
      </w:r>
      <w:r w:rsidR="006169EA">
        <w:rPr>
          <w:rFonts w:cs="Times New Roman"/>
        </w:rPr>
        <w:t xml:space="preserve"> through internal auditing</w:t>
      </w:r>
      <w:r w:rsidRPr="0028455F">
        <w:rPr>
          <w:rFonts w:cs="Times New Roman"/>
        </w:rPr>
        <w:t>. The study ends by presenting the areas that the researcher considers vital for further studies</w:t>
      </w:r>
    </w:p>
    <w:p w:rsidR="00A023BC" w:rsidRPr="00FB2D5E" w:rsidRDefault="00A9647D" w:rsidP="00A023BC">
      <w:pPr>
        <w:pStyle w:val="Heading1"/>
      </w:pPr>
      <w:bookmarkStart w:id="333" w:name="_Toc20998955"/>
      <w:r>
        <w:t xml:space="preserve">Internal </w:t>
      </w:r>
      <w:r w:rsidR="00255413">
        <w:t>auditing</w:t>
      </w:r>
      <w:r w:rsidR="00A023BC">
        <w:t xml:space="preserve"> and profitability</w:t>
      </w:r>
      <w:bookmarkEnd w:id="333"/>
    </w:p>
    <w:p w:rsidR="006063B7" w:rsidRDefault="004C693D" w:rsidP="00DB08B4">
      <w:r>
        <w:t xml:space="preserve">The findings under this section revealed that </w:t>
      </w:r>
      <w:r w:rsidR="00F40B2A">
        <w:t xml:space="preserve">the company still has the old control measures of which there is a possibility that they have been bypassed by some employees. It was also revealed that that segregation of duties has been successful in preventing theft because the process emphasises two employees to collude in performance in order to hide a </w:t>
      </w:r>
      <w:r w:rsidR="001B2F4C">
        <w:t>transactions. The</w:t>
      </w:r>
      <w:r w:rsidR="00F40B2A">
        <w:t xml:space="preserve"> accountants make reconciliations in with assist of the bank statement retrieved </w:t>
      </w:r>
      <w:r w:rsidR="00113DA2">
        <w:t>online;</w:t>
      </w:r>
      <w:r w:rsidR="00F40B2A">
        <w:t xml:space="preserve"> these reconciliation statements are prepared by the accountant, and forwarded to the company accountant who later forwards them to the director for </w:t>
      </w:r>
      <w:r w:rsidR="001B2F4C">
        <w:t>approval. It</w:t>
      </w:r>
      <w:r w:rsidR="000B553D">
        <w:t xml:space="preserve"> was also established that management is reluctant in addressing and resolving issues pointed out within internal </w:t>
      </w:r>
      <w:r w:rsidR="001B2F4C">
        <w:t>audit. The</w:t>
      </w:r>
      <w:r w:rsidR="002A1774">
        <w:t xml:space="preserve"> findings also showed that the </w:t>
      </w:r>
      <w:r w:rsidR="00113DA2">
        <w:t>internal audit activity provides assurance that internal controls in place are adequate to mitigate risks and ensuring organisational goals and objectives are met such as profitability.</w:t>
      </w:r>
      <w:r w:rsidR="002A1774">
        <w:t xml:space="preserve"> Respondents also noted that company employs risk managers to ensure that </w:t>
      </w:r>
      <w:r w:rsidR="002A1774">
        <w:lastRenderedPageBreak/>
        <w:t>risk management receives the attention that it deserves. In addition, results also indicated that management does not encourage employees to change roles; however it practices segregation of duties.</w:t>
      </w:r>
    </w:p>
    <w:p w:rsidR="00447BD3" w:rsidRDefault="00447BD3" w:rsidP="00447BD3">
      <w:pPr>
        <w:pStyle w:val="Heading1"/>
      </w:pPr>
      <w:bookmarkStart w:id="334" w:name="_Toc20998956"/>
      <w:r w:rsidRPr="00D24F0D">
        <w:t>Internal environme</w:t>
      </w:r>
      <w:r>
        <w:t>nt and proper utilization of funds</w:t>
      </w:r>
      <w:bookmarkEnd w:id="334"/>
    </w:p>
    <w:p w:rsidR="00DD0C5A" w:rsidRPr="00B6768A" w:rsidRDefault="006461FE" w:rsidP="00DD0C5A">
      <w:r>
        <w:t xml:space="preserve">The results revealed that the performance of employees in the audit department is analyses and evaluated to measure the input performance of the employees. It was also seen that </w:t>
      </w:r>
      <w:r>
        <w:rPr>
          <w:rFonts w:eastAsiaTheme="minorHAnsi"/>
        </w:rPr>
        <w:t xml:space="preserve">that decision making in reference to company accounting reports is always on time. </w:t>
      </w:r>
      <w:r>
        <w:t xml:space="preserve">It was also revealed that effective physical controls help the various departments to keep required information safe, effective and efficient in order to provide a reasonable level of assurance that the processes and products for which it is responsible are adequately </w:t>
      </w:r>
      <w:r w:rsidR="001B2F4C">
        <w:t>protected.</w:t>
      </w:r>
      <w:r w:rsidR="001B2F4C">
        <w:rPr>
          <w:rFonts w:eastAsiaTheme="minorHAnsi"/>
        </w:rPr>
        <w:t xml:space="preserve"> Management</w:t>
      </w:r>
      <w:r>
        <w:rPr>
          <w:rFonts w:eastAsiaTheme="minorHAnsi"/>
        </w:rPr>
        <w:t xml:space="preserve"> revealed that reports prepared show all transactions that are made in the </w:t>
      </w:r>
      <w:r w:rsidR="001B2F4C">
        <w:rPr>
          <w:rFonts w:eastAsiaTheme="minorHAnsi"/>
        </w:rPr>
        <w:t>business.</w:t>
      </w:r>
      <w:r w:rsidR="001B2F4C">
        <w:rPr>
          <w:sz w:val="23"/>
          <w:szCs w:val="23"/>
        </w:rPr>
        <w:t xml:space="preserve"> The</w:t>
      </w:r>
      <w:r w:rsidR="00CF0C12">
        <w:rPr>
          <w:sz w:val="23"/>
          <w:szCs w:val="23"/>
        </w:rPr>
        <w:t xml:space="preserve"> respondents also stated that </w:t>
      </w:r>
      <w:r w:rsidR="00CF0C12">
        <w:t xml:space="preserve">the management of a company is responsible for preparing the financial </w:t>
      </w:r>
      <w:r w:rsidR="001B2F4C">
        <w:t>statements. Results</w:t>
      </w:r>
      <w:r w:rsidR="00CF0C12">
        <w:t xml:space="preserve"> also revealed that senior staffs help getting things done, not necessarily through coordination of the efforts of the rest of the </w:t>
      </w:r>
      <w:r w:rsidR="001B2F4C">
        <w:t>team. Internal</w:t>
      </w:r>
      <w:r w:rsidR="001D7573">
        <w:t xml:space="preserve"> audit monitors performance and taking corrective action under internal controls if either policy or its implementation is </w:t>
      </w:r>
      <w:r w:rsidR="001B2F4C">
        <w:t>defective. The</w:t>
      </w:r>
      <w:r w:rsidR="00DD0C5A">
        <w:t xml:space="preserve"> results also indicated the company’s multiple locations or business units identify the significant accounts and disclosures and their relevant assertions based on the consolidated financial statements. </w:t>
      </w:r>
    </w:p>
    <w:p w:rsidR="00D27AC3" w:rsidRDefault="000156C3" w:rsidP="00D27AC3">
      <w:pPr>
        <w:pStyle w:val="Heading1"/>
      </w:pPr>
      <w:bookmarkStart w:id="335" w:name="_Toc20998957"/>
      <w:r>
        <w:t>Internal auditing</w:t>
      </w:r>
      <w:r w:rsidR="00D27AC3" w:rsidRPr="00D24F0D">
        <w:t xml:space="preserve"> </w:t>
      </w:r>
      <w:r w:rsidR="00D27AC3">
        <w:t>and value for money</w:t>
      </w:r>
      <w:bookmarkEnd w:id="335"/>
    </w:p>
    <w:p w:rsidR="00976CE7" w:rsidRPr="007343D2" w:rsidRDefault="00587EA5" w:rsidP="00976CE7">
      <w:r>
        <w:t xml:space="preserve">The findings under this section revealed that </w:t>
      </w:r>
      <w:r w:rsidR="005D5E9D">
        <w:t xml:space="preserve">there are specific authorisations related to individual transactions and require formal approval by the company personnel having proper approval </w:t>
      </w:r>
      <w:r w:rsidR="001B2F4C">
        <w:t>authority. Respondents</w:t>
      </w:r>
      <w:r w:rsidR="006C4163">
        <w:t xml:space="preserve"> stated that management review is the routine evaluation of whether management systems are performing as intended and producing the desired results as efficiently as possible. The results also indicated that at </w:t>
      </w:r>
      <w:r w:rsidR="006C4163" w:rsidRPr="00D24F0D">
        <w:rPr>
          <w:rFonts w:cs="Times New Roman"/>
          <w:color w:val="000000" w:themeColor="text1"/>
          <w:szCs w:val="24"/>
        </w:rPr>
        <w:t>Biomedics products limited</w:t>
      </w:r>
      <w:r w:rsidR="006C4163">
        <w:rPr>
          <w:rFonts w:cs="Times New Roman"/>
          <w:color w:val="000000" w:themeColor="text1"/>
          <w:szCs w:val="24"/>
        </w:rPr>
        <w:t xml:space="preserve">, </w:t>
      </w:r>
      <w:r w:rsidR="006C4163">
        <w:rPr>
          <w:rStyle w:val="st"/>
        </w:rPr>
        <w:t xml:space="preserve">the statutory </w:t>
      </w:r>
      <w:r w:rsidR="006C4163" w:rsidRPr="007C0554">
        <w:rPr>
          <w:rStyle w:val="Emphasis"/>
          <w:i w:val="0"/>
        </w:rPr>
        <w:lastRenderedPageBreak/>
        <w:t>duty</w:t>
      </w:r>
      <w:r w:rsidR="001B2F4C">
        <w:rPr>
          <w:rStyle w:val="Emphasis"/>
          <w:i w:val="0"/>
        </w:rPr>
        <w:t xml:space="preserve"> </w:t>
      </w:r>
      <w:r w:rsidR="006C4163" w:rsidRPr="007C0554">
        <w:rPr>
          <w:rStyle w:val="st"/>
        </w:rPr>
        <w:t>of</w:t>
      </w:r>
      <w:r w:rsidR="001B2F4C">
        <w:rPr>
          <w:rStyle w:val="st"/>
        </w:rPr>
        <w:t xml:space="preserve"> </w:t>
      </w:r>
      <w:r w:rsidR="006C4163" w:rsidRPr="007C0554">
        <w:rPr>
          <w:rStyle w:val="Emphasis"/>
          <w:i w:val="0"/>
        </w:rPr>
        <w:t>medical</w:t>
      </w:r>
      <w:r w:rsidR="006C4163">
        <w:rPr>
          <w:rStyle w:val="st"/>
        </w:rPr>
        <w:t xml:space="preserve"> personnel to document the </w:t>
      </w:r>
      <w:r w:rsidR="006C4163" w:rsidRPr="007C0554">
        <w:rPr>
          <w:rStyle w:val="Emphasis"/>
          <w:i w:val="0"/>
        </w:rPr>
        <w:t>treatment</w:t>
      </w:r>
      <w:r w:rsidR="006C4163">
        <w:rPr>
          <w:rStyle w:val="st"/>
        </w:rPr>
        <w:t xml:space="preserve"> of the patient in either hard copy or within the electronic patient.</w:t>
      </w:r>
      <w:r w:rsidR="001B2F4C">
        <w:rPr>
          <w:rStyle w:val="st"/>
        </w:rPr>
        <w:t xml:space="preserve"> </w:t>
      </w:r>
      <w:r w:rsidR="00BD616D">
        <w:rPr>
          <w:rFonts w:cs="Times New Roman"/>
          <w:color w:val="000000" w:themeColor="text1"/>
          <w:szCs w:val="24"/>
        </w:rPr>
        <w:t xml:space="preserve">The </w:t>
      </w:r>
      <w:r w:rsidR="002F58A5">
        <w:rPr>
          <w:rFonts w:cs="Times New Roman"/>
          <w:color w:val="000000" w:themeColor="text1"/>
          <w:szCs w:val="24"/>
        </w:rPr>
        <w:t>results</w:t>
      </w:r>
      <w:r w:rsidR="00BD616D">
        <w:rPr>
          <w:rFonts w:cs="Times New Roman"/>
          <w:color w:val="000000" w:themeColor="text1"/>
          <w:szCs w:val="24"/>
        </w:rPr>
        <w:t xml:space="preserve"> also </w:t>
      </w:r>
      <w:r w:rsidR="002F58A5">
        <w:rPr>
          <w:rFonts w:cs="Times New Roman"/>
          <w:color w:val="000000" w:themeColor="text1"/>
          <w:szCs w:val="24"/>
        </w:rPr>
        <w:t>showed</w:t>
      </w:r>
      <w:r w:rsidR="00BD616D">
        <w:rPr>
          <w:rFonts w:cs="Times New Roman"/>
          <w:color w:val="000000" w:themeColor="text1"/>
          <w:szCs w:val="24"/>
        </w:rPr>
        <w:t xml:space="preserve"> that </w:t>
      </w:r>
      <w:r w:rsidR="00BD616D">
        <w:t>medical documents are filed numerically according to patient’s medical record numbers.</w:t>
      </w:r>
      <w:r w:rsidR="009A3468">
        <w:t xml:space="preserve"> It was also revealed that immediate posting of transactions lets management instantly see the results of the transactions entered which is a built in feature when batch control is not enabled. Respondents also stated that company lacks expert judgment and alternative analysis which could be used to effectively allocate resources from the bottom to most prioritized department; this had led to delays in performance of various tasks and activities by </w:t>
      </w:r>
      <w:r w:rsidR="001B2F4C">
        <w:t>employees. It</w:t>
      </w:r>
      <w:r w:rsidR="00976CE7">
        <w:t xml:space="preserve"> was also stated that the recommendations are usually provided immediately and in time, this is attributed to the fact that management established a responsive program to detect errors or misrepresentations in the audit reports to correct the identified issues. </w:t>
      </w:r>
    </w:p>
    <w:p w:rsidR="009A3468" w:rsidRDefault="009206FE" w:rsidP="009206FE">
      <w:pPr>
        <w:pStyle w:val="Heading1"/>
      </w:pPr>
      <w:bookmarkStart w:id="336" w:name="_Toc20998958"/>
      <w:r>
        <w:t>Conclusion</w:t>
      </w:r>
      <w:bookmarkEnd w:id="336"/>
    </w:p>
    <w:p w:rsidR="00EC65F6" w:rsidRPr="009206FE" w:rsidRDefault="00EC65F6" w:rsidP="00EC65F6">
      <w:r>
        <w:t>The study makes a conclusion that the internal audit department is very important inside a firm where the internal audit is regarded as the key element in the application of accounting systems and this in turn, helps in evaluating the work of the department. The internal audit is considered as the backbone of the business accounting as it is the section that records all businesses related to the sector. The efficiency of internal audit helps develop the work of the company because the financial reports reflect the internal audit department’s quality.</w:t>
      </w:r>
    </w:p>
    <w:p w:rsidR="00AA26E6" w:rsidRDefault="00AA26E6" w:rsidP="00AA26E6">
      <w:r>
        <w:t>The study also concludes that an internal audit is consider</w:t>
      </w:r>
      <w:r w:rsidR="00B6447A">
        <w:t xml:space="preserve">ed as a significant part of </w:t>
      </w:r>
      <w:r w:rsidR="00150203" w:rsidRPr="00D24F0D">
        <w:rPr>
          <w:rFonts w:cs="Times New Roman"/>
          <w:color w:val="000000" w:themeColor="text1"/>
          <w:szCs w:val="24"/>
        </w:rPr>
        <w:t xml:space="preserve">Biomedics products </w:t>
      </w:r>
      <w:r w:rsidR="00E225FD" w:rsidRPr="00D24F0D">
        <w:rPr>
          <w:rFonts w:cs="Times New Roman"/>
          <w:color w:val="000000" w:themeColor="text1"/>
          <w:szCs w:val="24"/>
        </w:rPr>
        <w:t>limited</w:t>
      </w:r>
      <w:r w:rsidR="00E225FD">
        <w:t xml:space="preserve"> structure</w:t>
      </w:r>
      <w:r>
        <w:t xml:space="preserve"> in the organization and </w:t>
      </w:r>
      <w:r w:rsidR="0017313B">
        <w:t>the company</w:t>
      </w:r>
      <w:r>
        <w:t xml:space="preserve"> covers the activities of oversight by the board of directors and audit committees to ensure credible financial reporting process. Previous studies have attempted to provide a clear picture of the relationship between internal audit (professional qualifications of the chief audit executive, experience of internal audits and internal audit qualifications) and firm performance. The present study included the qualification </w:t>
      </w:r>
      <w:r>
        <w:lastRenderedPageBreak/>
        <w:t>of the internal audit’s chairman. In theory, the present study is unique in its examination of the relationship between internal audit factors and firm performance.</w:t>
      </w:r>
    </w:p>
    <w:p w:rsidR="006C4163" w:rsidRDefault="00B53E8A" w:rsidP="00B53E8A">
      <w:pPr>
        <w:pStyle w:val="Heading1"/>
      </w:pPr>
      <w:bookmarkStart w:id="337" w:name="_Toc20998959"/>
      <w:r>
        <w:t>Recommendations</w:t>
      </w:r>
      <w:bookmarkEnd w:id="337"/>
    </w:p>
    <w:p w:rsidR="006461FE" w:rsidRPr="003F3B99" w:rsidRDefault="00366A9F" w:rsidP="00366A9F">
      <w:r>
        <w:t xml:space="preserve">In a bid to further improve </w:t>
      </w:r>
      <w:r w:rsidR="00BD71C5">
        <w:t xml:space="preserve">financial </w:t>
      </w:r>
      <w:r>
        <w:t>performance, it is recommendable for management to ensure that there is diversity in the nature of work done and a balance stroked to ensure optimal performance.</w:t>
      </w:r>
    </w:p>
    <w:p w:rsidR="002A1774" w:rsidRDefault="00BA3C96" w:rsidP="00BA3C96">
      <w:r w:rsidRPr="00D24F0D">
        <w:rPr>
          <w:rFonts w:cs="Times New Roman"/>
          <w:color w:val="000000" w:themeColor="text1"/>
          <w:szCs w:val="24"/>
        </w:rPr>
        <w:t>Biomedics products limited</w:t>
      </w:r>
      <w:r>
        <w:t xml:space="preserve"> should maintain the existing control environment, information and communication, assurance services as per results of the findings which showed a positive significant effect on how this attributes to performance.</w:t>
      </w:r>
    </w:p>
    <w:p w:rsidR="00E959AB" w:rsidRDefault="00E959AB" w:rsidP="00E959AB">
      <w:r>
        <w:t>Continuous improvement control activities, procedures and policies should be regularly revised at least annually to meet the very changing and complicated business environment and ensure they are communicated to the implementers.</w:t>
      </w:r>
    </w:p>
    <w:p w:rsidR="002A1774" w:rsidRDefault="00547E8F" w:rsidP="00547E8F">
      <w:pPr>
        <w:pStyle w:val="Heading1"/>
      </w:pPr>
      <w:bookmarkStart w:id="338" w:name="_Toc20998960"/>
      <w:r>
        <w:t>Areas of further research</w:t>
      </w:r>
      <w:bookmarkEnd w:id="338"/>
    </w:p>
    <w:p w:rsidR="00A55CCD" w:rsidRDefault="00F46D38" w:rsidP="00F46D38">
      <w:r>
        <w:t xml:space="preserve">The research was carried on the role of internal audit and performance of </w:t>
      </w:r>
      <w:r w:rsidRPr="00D24F0D">
        <w:rPr>
          <w:rFonts w:cs="Times New Roman"/>
          <w:color w:val="000000" w:themeColor="text1"/>
          <w:szCs w:val="24"/>
        </w:rPr>
        <w:t>Biomedics products limited</w:t>
      </w:r>
      <w:r>
        <w:t>. From the findings, there is still a gap as on whether risk management should be a function of internal audit or be left to management and as such, one can carry out a research on the role of internal audit on risk management and performance.</w:t>
      </w:r>
    </w:p>
    <w:p w:rsidR="00A55CCD" w:rsidRDefault="00A55CCD" w:rsidP="00DB08B4"/>
    <w:p w:rsidR="00A55CCD" w:rsidRDefault="00A55CCD" w:rsidP="00DB08B4"/>
    <w:p w:rsidR="00314DFA" w:rsidRPr="0088505A" w:rsidRDefault="00314DFA" w:rsidP="0088505A"/>
    <w:p w:rsidR="001F7F82" w:rsidRPr="001F7F82" w:rsidRDefault="001F7F82" w:rsidP="001F7F82">
      <w:pPr>
        <w:pStyle w:val="Heading1"/>
        <w:jc w:val="center"/>
        <w:rPr>
          <w:rFonts w:eastAsiaTheme="minorHAnsi"/>
        </w:rPr>
      </w:pPr>
      <w:bookmarkStart w:id="339" w:name="_Toc20998961"/>
      <w:r w:rsidRPr="007036AA">
        <w:rPr>
          <w:rFonts w:eastAsiaTheme="minorHAnsi"/>
        </w:rPr>
        <w:lastRenderedPageBreak/>
        <w:t>REFERENCE</w:t>
      </w:r>
      <w:r>
        <w:rPr>
          <w:rFonts w:eastAsiaTheme="minorHAnsi"/>
        </w:rPr>
        <w:t>S</w:t>
      </w:r>
      <w:bookmarkEnd w:id="339"/>
    </w:p>
    <w:p w:rsidR="002E219B" w:rsidRDefault="002E219B" w:rsidP="00C636A8">
      <w:pPr>
        <w:rPr>
          <w:rFonts w:eastAsiaTheme="minorHAnsi"/>
        </w:rPr>
      </w:pPr>
      <w:proofErr w:type="spellStart"/>
      <w:r>
        <w:rPr>
          <w:rFonts w:eastAsiaTheme="minorHAnsi"/>
        </w:rPr>
        <w:t>Alobo</w:t>
      </w:r>
      <w:proofErr w:type="spellEnd"/>
      <w:r>
        <w:rPr>
          <w:rFonts w:eastAsiaTheme="minorHAnsi"/>
        </w:rPr>
        <w:t>, C. (2008):</w:t>
      </w:r>
      <w:r w:rsidRPr="007036AA">
        <w:rPr>
          <w:rFonts w:eastAsiaTheme="minorHAnsi"/>
        </w:rPr>
        <w:t xml:space="preserve"> The Role of Internal Audit in the Performance of the local Authorities in Uganda.  A Case Stud</w:t>
      </w:r>
      <w:r>
        <w:rPr>
          <w:rFonts w:eastAsiaTheme="minorHAnsi"/>
        </w:rPr>
        <w:t>y of Kampala City Council (KCC):</w:t>
      </w:r>
      <w:r w:rsidRPr="007036AA">
        <w:rPr>
          <w:rFonts w:eastAsiaTheme="minorHAnsi"/>
        </w:rPr>
        <w:t xml:space="preserve"> Unpublished M.Sc. (Accounting and Finance) Dissertation, Nkum</w:t>
      </w:r>
      <w:r>
        <w:rPr>
          <w:rFonts w:eastAsiaTheme="minorHAnsi"/>
        </w:rPr>
        <w:t>ba University, Entebbe, Uganda</w:t>
      </w:r>
    </w:p>
    <w:p w:rsidR="002E219B" w:rsidRPr="007036AA" w:rsidRDefault="002E219B" w:rsidP="001F7F82">
      <w:pPr>
        <w:spacing w:after="0"/>
        <w:rPr>
          <w:rFonts w:eastAsiaTheme="minorHAnsi" w:cs="Times New Roman"/>
          <w:szCs w:val="24"/>
        </w:rPr>
      </w:pPr>
      <w:proofErr w:type="spellStart"/>
      <w:r w:rsidRPr="007036AA">
        <w:rPr>
          <w:rFonts w:eastAsiaTheme="minorHAnsi" w:cs="Times New Roman"/>
          <w:szCs w:val="24"/>
        </w:rPr>
        <w:t>Basolin</w:t>
      </w:r>
      <w:proofErr w:type="spellEnd"/>
      <w:r w:rsidRPr="007036AA">
        <w:rPr>
          <w:rFonts w:eastAsiaTheme="minorHAnsi" w:cs="Times New Roman"/>
          <w:szCs w:val="24"/>
        </w:rPr>
        <w:t xml:space="preserve"> T. (2002)</w:t>
      </w:r>
      <w:r>
        <w:rPr>
          <w:rFonts w:eastAsiaTheme="minorHAnsi" w:cs="Times New Roman"/>
          <w:szCs w:val="24"/>
        </w:rPr>
        <w:t>:</w:t>
      </w:r>
      <w:r w:rsidRPr="007036AA">
        <w:rPr>
          <w:rFonts w:eastAsiaTheme="minorHAnsi" w:cs="Times New Roman"/>
          <w:szCs w:val="24"/>
        </w:rPr>
        <w:t xml:space="preserve"> Internal Control Journal of Management and Trainin</w:t>
      </w:r>
      <w:r>
        <w:rPr>
          <w:rFonts w:eastAsiaTheme="minorHAnsi" w:cs="Times New Roman"/>
          <w:szCs w:val="24"/>
        </w:rPr>
        <w:t>g Vol. 1April 2001- March 2002.</w:t>
      </w:r>
    </w:p>
    <w:p w:rsidR="002E219B" w:rsidRPr="0000417E" w:rsidRDefault="002E219B" w:rsidP="00436052">
      <w:proofErr w:type="spellStart"/>
      <w:r>
        <w:t>Bayonga</w:t>
      </w:r>
      <w:proofErr w:type="spellEnd"/>
      <w:r>
        <w:t xml:space="preserve"> (2011)</w:t>
      </w:r>
      <w:r w:rsidR="00E91784">
        <w:t>:</w:t>
      </w:r>
      <w:r w:rsidR="00E91784" w:rsidRPr="0000417E">
        <w:t xml:space="preserve"> Effectiveness</w:t>
      </w:r>
      <w:r w:rsidRPr="0000417E">
        <w:t xml:space="preserve"> of credit management system on loan performance: Empirical evidence from microfinance sector in Kenya. International Journal of Business, Humanities and Technology, 2(6), 99-108</w:t>
      </w:r>
    </w:p>
    <w:p w:rsidR="002E219B" w:rsidRPr="00C15C9B" w:rsidRDefault="002E219B" w:rsidP="00C15C9B">
      <w:r>
        <w:rPr>
          <w:rFonts w:eastAsia="Times New Roman"/>
        </w:rPr>
        <w:t xml:space="preserve">Beeler et al, (1999): </w:t>
      </w:r>
      <w:r>
        <w:t>The Role of Internal Auditors in Government</w:t>
      </w:r>
      <w:r w:rsidR="00E91784">
        <w:t xml:space="preserve"> </w:t>
      </w:r>
      <w:r>
        <w:t xml:space="preserve">Establishments (A Case Study of </w:t>
      </w:r>
      <w:proofErr w:type="spellStart"/>
      <w:r>
        <w:t>Gwagwala</w:t>
      </w:r>
      <w:proofErr w:type="spellEnd"/>
      <w:r w:rsidR="00E91784">
        <w:t xml:space="preserve"> </w:t>
      </w:r>
      <w:r>
        <w:t>da Specialist Hospital, Abuja), Nigeria.</w:t>
      </w:r>
    </w:p>
    <w:p w:rsidR="002E219B" w:rsidRPr="007036AA" w:rsidRDefault="002E219B" w:rsidP="001F7F82">
      <w:pPr>
        <w:spacing w:after="0"/>
        <w:rPr>
          <w:rFonts w:eastAsiaTheme="minorHAnsi" w:cs="Times New Roman"/>
          <w:szCs w:val="24"/>
        </w:rPr>
      </w:pPr>
      <w:proofErr w:type="spellStart"/>
      <w:r w:rsidRPr="007036AA">
        <w:rPr>
          <w:rFonts w:eastAsiaTheme="minorHAnsi" w:cs="Times New Roman"/>
          <w:szCs w:val="24"/>
        </w:rPr>
        <w:t>Berdkios</w:t>
      </w:r>
      <w:proofErr w:type="spellEnd"/>
      <w:r w:rsidRPr="007036AA">
        <w:rPr>
          <w:rFonts w:eastAsiaTheme="minorHAnsi" w:cs="Times New Roman"/>
          <w:szCs w:val="24"/>
        </w:rPr>
        <w:t xml:space="preserve"> S. (2003)</w:t>
      </w:r>
      <w:r>
        <w:rPr>
          <w:rFonts w:eastAsiaTheme="minorHAnsi" w:cs="Times New Roman"/>
          <w:szCs w:val="24"/>
        </w:rPr>
        <w:t>:</w:t>
      </w:r>
      <w:r w:rsidRPr="007036AA">
        <w:rPr>
          <w:rFonts w:eastAsiaTheme="minorHAnsi" w:cs="Times New Roman"/>
          <w:szCs w:val="24"/>
        </w:rPr>
        <w:t xml:space="preserve"> Establishing and maintaining an effective internal audit function</w:t>
      </w:r>
      <w:r>
        <w:rPr>
          <w:rFonts w:eastAsiaTheme="minorHAnsi" w:cs="Times New Roman"/>
          <w:szCs w:val="24"/>
        </w:rPr>
        <w:t>. University press of America</w:t>
      </w:r>
    </w:p>
    <w:p w:rsidR="002E219B" w:rsidRPr="0000417E" w:rsidRDefault="002E219B" w:rsidP="00436052">
      <w:proofErr w:type="spellStart"/>
      <w:r>
        <w:t>Bozerman</w:t>
      </w:r>
      <w:proofErr w:type="spellEnd"/>
      <w:r>
        <w:t xml:space="preserve"> et al, (1997): </w:t>
      </w:r>
      <w:r w:rsidRPr="0000417E">
        <w:t>Role of Auditors in Enhancing Corporate Governance in</w:t>
      </w:r>
      <w:r w:rsidR="00EA0955">
        <w:t xml:space="preserve"> </w:t>
      </w:r>
      <w:r w:rsidRPr="0000417E">
        <w:t>Commercial Banks</w:t>
      </w:r>
      <w:r w:rsidR="00EA0955">
        <w:t xml:space="preserve"> </w:t>
      </w:r>
      <w:r w:rsidRPr="0000417E">
        <w:t>(Doctoral dissertation, United States International University-Africa).</w:t>
      </w:r>
    </w:p>
    <w:p w:rsidR="002E219B" w:rsidRPr="004A4C09" w:rsidRDefault="002E219B" w:rsidP="004A4C09">
      <w:proofErr w:type="spellStart"/>
      <w:r>
        <w:rPr>
          <w:rFonts w:eastAsiaTheme="minorHAnsi"/>
        </w:rPr>
        <w:t>Cai</w:t>
      </w:r>
      <w:proofErr w:type="spellEnd"/>
      <w:r>
        <w:rPr>
          <w:rFonts w:eastAsiaTheme="minorHAnsi"/>
        </w:rPr>
        <w:t xml:space="preserve"> (2007):</w:t>
      </w:r>
      <w:r w:rsidR="00FE0FFE">
        <w:rPr>
          <w:rFonts w:eastAsiaTheme="minorHAnsi"/>
        </w:rPr>
        <w:t xml:space="preserve"> </w:t>
      </w:r>
      <w:r>
        <w:t xml:space="preserve">Internal Auditing effectiveness Englewood </w:t>
      </w:r>
      <w:proofErr w:type="spellStart"/>
      <w:r>
        <w:t>Cliffs</w:t>
      </w:r>
      <w:proofErr w:type="gramStart"/>
      <w:r>
        <w:t>,New</w:t>
      </w:r>
      <w:proofErr w:type="spellEnd"/>
      <w:proofErr w:type="gramEnd"/>
      <w:r>
        <w:t xml:space="preserve"> Jersey: Prentice-Hall.</w:t>
      </w:r>
    </w:p>
    <w:p w:rsidR="002E219B" w:rsidRPr="007036AA" w:rsidRDefault="002E219B" w:rsidP="001F7F82">
      <w:pPr>
        <w:spacing w:after="0"/>
        <w:rPr>
          <w:rFonts w:eastAsiaTheme="minorHAnsi" w:cs="Times New Roman"/>
          <w:szCs w:val="24"/>
        </w:rPr>
      </w:pPr>
      <w:proofErr w:type="spellStart"/>
      <w:r w:rsidRPr="007036AA">
        <w:rPr>
          <w:rFonts w:eastAsiaTheme="minorHAnsi" w:cs="Times New Roman"/>
          <w:szCs w:val="24"/>
        </w:rPr>
        <w:t>Ciokey</w:t>
      </w:r>
      <w:proofErr w:type="spellEnd"/>
      <w:r w:rsidRPr="007036AA">
        <w:rPr>
          <w:rFonts w:eastAsiaTheme="minorHAnsi" w:cs="Times New Roman"/>
          <w:szCs w:val="24"/>
        </w:rPr>
        <w:t xml:space="preserve"> R. (2005)</w:t>
      </w:r>
      <w:r>
        <w:rPr>
          <w:rFonts w:eastAsiaTheme="minorHAnsi" w:cs="Times New Roman"/>
          <w:szCs w:val="24"/>
        </w:rPr>
        <w:t>:</w:t>
      </w:r>
      <w:r w:rsidRPr="007036AA">
        <w:rPr>
          <w:rFonts w:eastAsiaTheme="minorHAnsi" w:cs="Times New Roman"/>
          <w:szCs w:val="24"/>
        </w:rPr>
        <w:t xml:space="preserve"> Auditing and Assurance services: An integrated Approach Global Edition 13</w:t>
      </w:r>
      <w:r w:rsidRPr="007036AA">
        <w:rPr>
          <w:rFonts w:eastAsiaTheme="minorHAnsi" w:cs="Times New Roman"/>
          <w:szCs w:val="24"/>
          <w:vertAlign w:val="superscript"/>
        </w:rPr>
        <w:t>th</w:t>
      </w:r>
      <w:r>
        <w:rPr>
          <w:rFonts w:eastAsiaTheme="minorHAnsi" w:cs="Times New Roman"/>
          <w:szCs w:val="24"/>
        </w:rPr>
        <w:t xml:space="preserve"> Edition.</w:t>
      </w:r>
    </w:p>
    <w:p w:rsidR="002E219B" w:rsidRPr="00C11C63" w:rsidRDefault="002E219B" w:rsidP="00C636A8">
      <w:r w:rsidRPr="00C11C63">
        <w:t xml:space="preserve">Cohen, J., </w:t>
      </w:r>
      <w:proofErr w:type="spellStart"/>
      <w:r w:rsidRPr="00C11C63">
        <w:t>Krishna</w:t>
      </w:r>
      <w:r>
        <w:t>moorthy</w:t>
      </w:r>
      <w:proofErr w:type="spellEnd"/>
      <w:r>
        <w:t>, G. &amp; Wright, A. (2002):</w:t>
      </w:r>
      <w:r w:rsidRPr="00C11C63">
        <w:t xml:space="preserve"> Corporate Governance and the Audit Process, </w:t>
      </w:r>
      <w:r w:rsidRPr="00C11C63">
        <w:rPr>
          <w:i/>
          <w:iCs/>
        </w:rPr>
        <w:t>Contemporary Accounting Research</w:t>
      </w:r>
      <w:r w:rsidRPr="00C11C63">
        <w:t xml:space="preserve">, 19(4), pp. 573-94. </w:t>
      </w:r>
    </w:p>
    <w:p w:rsidR="002E219B" w:rsidRPr="00C11C63" w:rsidRDefault="002E219B" w:rsidP="001F7F82">
      <w:pPr>
        <w:rPr>
          <w:rFonts w:cs="Times New Roman"/>
          <w:szCs w:val="24"/>
        </w:rPr>
      </w:pPr>
      <w:r w:rsidRPr="00C11C63">
        <w:rPr>
          <w:rFonts w:cs="Times New Roman"/>
          <w:szCs w:val="24"/>
        </w:rPr>
        <w:lastRenderedPageBreak/>
        <w:t xml:space="preserve">Cohen, J., </w:t>
      </w:r>
      <w:proofErr w:type="spellStart"/>
      <w:r w:rsidRPr="00C11C63">
        <w:rPr>
          <w:rFonts w:cs="Times New Roman"/>
          <w:szCs w:val="24"/>
        </w:rPr>
        <w:t>Krishna</w:t>
      </w:r>
      <w:r>
        <w:rPr>
          <w:rFonts w:cs="Times New Roman"/>
          <w:szCs w:val="24"/>
        </w:rPr>
        <w:t>moorthy</w:t>
      </w:r>
      <w:proofErr w:type="spellEnd"/>
      <w:r>
        <w:rPr>
          <w:rFonts w:cs="Times New Roman"/>
          <w:szCs w:val="24"/>
        </w:rPr>
        <w:t xml:space="preserve">, G. &amp; Wright, A. (2004): </w:t>
      </w:r>
      <w:r w:rsidRPr="00C11C63">
        <w:rPr>
          <w:rFonts w:cs="Times New Roman"/>
          <w:szCs w:val="24"/>
        </w:rPr>
        <w:t xml:space="preserve">The corporate governance mosaic and financial reporting </w:t>
      </w:r>
      <w:proofErr w:type="spellStart"/>
      <w:r w:rsidRPr="00C11C63">
        <w:rPr>
          <w:rFonts w:cs="Times New Roman"/>
          <w:szCs w:val="24"/>
        </w:rPr>
        <w:t>quality.</w:t>
      </w:r>
      <w:r w:rsidRPr="00C11C63">
        <w:rPr>
          <w:rFonts w:cs="Times New Roman"/>
          <w:i/>
          <w:iCs/>
          <w:szCs w:val="24"/>
        </w:rPr>
        <w:t>J</w:t>
      </w:r>
      <w:proofErr w:type="spellEnd"/>
      <w:r w:rsidR="00E91784">
        <w:rPr>
          <w:rFonts w:cs="Times New Roman"/>
          <w:i/>
          <w:iCs/>
          <w:szCs w:val="24"/>
        </w:rPr>
        <w:t xml:space="preserve"> </w:t>
      </w:r>
      <w:proofErr w:type="spellStart"/>
      <w:r w:rsidRPr="00C11C63">
        <w:rPr>
          <w:rFonts w:cs="Times New Roman"/>
          <w:i/>
          <w:iCs/>
          <w:szCs w:val="24"/>
        </w:rPr>
        <w:t>ournal</w:t>
      </w:r>
      <w:proofErr w:type="spellEnd"/>
      <w:r w:rsidRPr="00C11C63">
        <w:rPr>
          <w:rFonts w:cs="Times New Roman"/>
          <w:i/>
          <w:iCs/>
          <w:szCs w:val="24"/>
        </w:rPr>
        <w:t xml:space="preserve"> of Accounting Literature </w:t>
      </w:r>
      <w:r w:rsidRPr="00C11C63">
        <w:rPr>
          <w:rFonts w:cs="Times New Roman"/>
          <w:szCs w:val="24"/>
        </w:rPr>
        <w:t xml:space="preserve">23: 87-152. </w:t>
      </w:r>
    </w:p>
    <w:p w:rsidR="002E219B" w:rsidRPr="007036AA" w:rsidRDefault="002E219B" w:rsidP="00C636A8">
      <w:pPr>
        <w:rPr>
          <w:rFonts w:eastAsiaTheme="minorHAnsi"/>
        </w:rPr>
      </w:pPr>
      <w:r>
        <w:t>Colleen, K. (2014):</w:t>
      </w:r>
      <w:r w:rsidRPr="00C11C63">
        <w:t xml:space="preserve"> The top 5 corporate governance best practices that benefit every company</w:t>
      </w:r>
    </w:p>
    <w:p w:rsidR="002E219B" w:rsidRDefault="002E219B" w:rsidP="00436052">
      <w:pPr>
        <w:rPr>
          <w:rFonts w:eastAsiaTheme="minorHAnsi"/>
        </w:rPr>
      </w:pPr>
      <w:r>
        <w:rPr>
          <w:rFonts w:eastAsiaTheme="minorHAnsi"/>
        </w:rPr>
        <w:t xml:space="preserve">Committee of Sponsoring Organisation of </w:t>
      </w:r>
      <w:proofErr w:type="spellStart"/>
      <w:r>
        <w:rPr>
          <w:rFonts w:eastAsiaTheme="minorHAnsi"/>
        </w:rPr>
        <w:t>Treadway</w:t>
      </w:r>
      <w:proofErr w:type="spellEnd"/>
      <w:r>
        <w:rPr>
          <w:rFonts w:eastAsiaTheme="minorHAnsi"/>
        </w:rPr>
        <w:t xml:space="preserve"> Commission COSO (1992): Internal Control Integrated Framework, 4 </w:t>
      </w:r>
      <w:proofErr w:type="spellStart"/>
      <w:r>
        <w:rPr>
          <w:rFonts w:eastAsiaTheme="minorHAnsi"/>
        </w:rPr>
        <w:t>Vols</w:t>
      </w:r>
      <w:proofErr w:type="spellEnd"/>
      <w:r>
        <w:rPr>
          <w:rFonts w:eastAsiaTheme="minorHAnsi"/>
        </w:rPr>
        <w:t>, COSO, New York NY</w:t>
      </w:r>
    </w:p>
    <w:p w:rsidR="002E219B" w:rsidRPr="00C11C63" w:rsidRDefault="002E219B" w:rsidP="00C636A8">
      <w:r>
        <w:t xml:space="preserve">Committee, B. (2002): </w:t>
      </w:r>
      <w:r w:rsidRPr="00C11C63">
        <w:t>Internal A</w:t>
      </w:r>
      <w:r>
        <w:t xml:space="preserve">udit in Banks and </w:t>
      </w:r>
      <w:proofErr w:type="gramStart"/>
      <w:r>
        <w:t>The</w:t>
      </w:r>
      <w:proofErr w:type="gramEnd"/>
      <w:r>
        <w:t xml:space="preserve"> Supervisor</w:t>
      </w:r>
      <w:r w:rsidRPr="00C11C63">
        <w:t xml:space="preserve">s Relationship with </w:t>
      </w:r>
      <w:proofErr w:type="spellStart"/>
      <w:r w:rsidRPr="00C11C63">
        <w:t>Auditors.</w:t>
      </w:r>
      <w:r w:rsidRPr="00C11C63">
        <w:rPr>
          <w:i/>
          <w:iCs/>
        </w:rPr>
        <w:t>Basel</w:t>
      </w:r>
      <w:proofErr w:type="spellEnd"/>
      <w:r w:rsidRPr="00C11C63">
        <w:rPr>
          <w:i/>
          <w:iCs/>
        </w:rPr>
        <w:t xml:space="preserve"> Committee on Banking Supervision</w:t>
      </w:r>
      <w:r>
        <w:t>, 2-16</w:t>
      </w:r>
    </w:p>
    <w:p w:rsidR="002E219B" w:rsidRPr="00C11C63" w:rsidRDefault="002E219B" w:rsidP="00C636A8">
      <w:r>
        <w:t>Commonwealth Secretariat (2005):</w:t>
      </w:r>
      <w:r w:rsidRPr="00C11C63">
        <w:t xml:space="preserve"> Guidelines for Public Expenditure Reform, London, </w:t>
      </w:r>
    </w:p>
    <w:p w:rsidR="002E219B" w:rsidRPr="00C11C63" w:rsidRDefault="002E219B" w:rsidP="001F7F82">
      <w:pPr>
        <w:rPr>
          <w:rFonts w:cs="Times New Roman"/>
          <w:szCs w:val="24"/>
        </w:rPr>
      </w:pPr>
      <w:r w:rsidRPr="00C11C63">
        <w:rPr>
          <w:rFonts w:cs="Times New Roman"/>
          <w:szCs w:val="24"/>
        </w:rPr>
        <w:t>Cook, S. &amp;</w:t>
      </w:r>
      <w:r w:rsidR="00E91784">
        <w:rPr>
          <w:rFonts w:cs="Times New Roman"/>
          <w:szCs w:val="24"/>
        </w:rPr>
        <w:t xml:space="preserve"> </w:t>
      </w:r>
      <w:proofErr w:type="spellStart"/>
      <w:r w:rsidRPr="00C11C63">
        <w:rPr>
          <w:rFonts w:cs="Times New Roman"/>
          <w:szCs w:val="24"/>
        </w:rPr>
        <w:t>Wincle</w:t>
      </w:r>
      <w:proofErr w:type="spellEnd"/>
      <w:r w:rsidRPr="00C11C63">
        <w:rPr>
          <w:rFonts w:cs="Times New Roman"/>
          <w:szCs w:val="24"/>
        </w:rPr>
        <w:t xml:space="preserve">, </w:t>
      </w:r>
      <w:proofErr w:type="gramStart"/>
      <w:r w:rsidRPr="00C11C63">
        <w:rPr>
          <w:rFonts w:cs="Times New Roman"/>
          <w:szCs w:val="24"/>
        </w:rPr>
        <w:t>T</w:t>
      </w:r>
      <w:proofErr w:type="gramEnd"/>
      <w:r w:rsidRPr="00C11C63">
        <w:rPr>
          <w:rFonts w:cs="Times New Roman"/>
          <w:szCs w:val="24"/>
        </w:rPr>
        <w:t>. (1976)</w:t>
      </w:r>
      <w:r>
        <w:rPr>
          <w:rFonts w:cs="Times New Roman"/>
          <w:szCs w:val="24"/>
        </w:rPr>
        <w:t xml:space="preserve">: </w:t>
      </w:r>
      <w:r w:rsidRPr="00C11C63">
        <w:rPr>
          <w:rFonts w:cs="Times New Roman"/>
          <w:szCs w:val="24"/>
        </w:rPr>
        <w:t>.</w:t>
      </w:r>
      <w:r w:rsidRPr="00C11C63">
        <w:rPr>
          <w:rFonts w:cs="Times New Roman"/>
          <w:i/>
          <w:iCs/>
          <w:szCs w:val="24"/>
        </w:rPr>
        <w:t>Auditing, Philosophy and Technique</w:t>
      </w:r>
      <w:r w:rsidRPr="00C11C63">
        <w:rPr>
          <w:rFonts w:cs="Times New Roman"/>
          <w:szCs w:val="24"/>
        </w:rPr>
        <w:t xml:space="preserve">, pp. 136. </w:t>
      </w:r>
    </w:p>
    <w:p w:rsidR="002E219B" w:rsidRPr="00C11C63" w:rsidRDefault="002E219B" w:rsidP="001F7F82">
      <w:pPr>
        <w:rPr>
          <w:rFonts w:cs="Times New Roman"/>
          <w:szCs w:val="24"/>
        </w:rPr>
      </w:pPr>
      <w:r>
        <w:rPr>
          <w:rFonts w:cs="Times New Roman"/>
          <w:szCs w:val="24"/>
        </w:rPr>
        <w:t>Cooper, D. &amp;</w:t>
      </w:r>
      <w:proofErr w:type="spellStart"/>
      <w:r>
        <w:rPr>
          <w:rFonts w:cs="Times New Roman"/>
          <w:szCs w:val="24"/>
        </w:rPr>
        <w:t>Schinder</w:t>
      </w:r>
      <w:proofErr w:type="spellEnd"/>
      <w:r>
        <w:rPr>
          <w:rFonts w:cs="Times New Roman"/>
          <w:szCs w:val="24"/>
        </w:rPr>
        <w:t xml:space="preserve">, P. (2007): </w:t>
      </w:r>
      <w:r w:rsidRPr="00C11C63">
        <w:rPr>
          <w:rFonts w:cs="Times New Roman"/>
          <w:szCs w:val="24"/>
        </w:rPr>
        <w:t xml:space="preserve">Business Research methods (8th Ed.). New Delhi: Tata </w:t>
      </w:r>
      <w:proofErr w:type="spellStart"/>
      <w:r w:rsidRPr="00C11C63">
        <w:rPr>
          <w:rFonts w:cs="Times New Roman"/>
          <w:szCs w:val="24"/>
        </w:rPr>
        <w:t>Mcgraw</w:t>
      </w:r>
      <w:proofErr w:type="spellEnd"/>
      <w:r w:rsidRPr="00C11C63">
        <w:rPr>
          <w:rFonts w:cs="Times New Roman"/>
          <w:szCs w:val="24"/>
        </w:rPr>
        <w:t xml:space="preserve"> Hill. </w:t>
      </w:r>
    </w:p>
    <w:p w:rsidR="002E219B" w:rsidRPr="00184C43" w:rsidRDefault="002E219B" w:rsidP="00996228">
      <w:r>
        <w:rPr>
          <w:rFonts w:eastAsiaTheme="minorHAnsi"/>
        </w:rPr>
        <w:t xml:space="preserve">Creswell (2012): </w:t>
      </w:r>
      <w:r w:rsidRPr="00184C43">
        <w:t xml:space="preserve">Effectiveness of Internal Audit </w:t>
      </w:r>
      <w:proofErr w:type="spellStart"/>
      <w:r w:rsidRPr="00184C43">
        <w:t>asInstrument</w:t>
      </w:r>
      <w:proofErr w:type="spellEnd"/>
      <w:r w:rsidRPr="00184C43">
        <w:t xml:space="preserve"> of Improving Public Sector Management.</w:t>
      </w:r>
      <w:r w:rsidR="00E91784">
        <w:t xml:space="preserve"> </w:t>
      </w:r>
      <w:proofErr w:type="spellStart"/>
      <w:proofErr w:type="gramStart"/>
      <w:r w:rsidRPr="00184C43">
        <w:t>Scholarlink</w:t>
      </w:r>
      <w:proofErr w:type="spellEnd"/>
      <w:r w:rsidRPr="00184C43">
        <w:t xml:space="preserve"> Research InstituteJournals.305-307.</w:t>
      </w:r>
      <w:proofErr w:type="gramEnd"/>
    </w:p>
    <w:p w:rsidR="002E219B" w:rsidRPr="007036AA" w:rsidRDefault="002E219B" w:rsidP="00C636A8">
      <w:pPr>
        <w:rPr>
          <w:rFonts w:eastAsiaTheme="minorHAnsi"/>
        </w:rPr>
      </w:pPr>
      <w:proofErr w:type="spellStart"/>
      <w:r w:rsidRPr="007036AA">
        <w:rPr>
          <w:rFonts w:eastAsiaTheme="minorHAnsi"/>
        </w:rPr>
        <w:t>Culion</w:t>
      </w:r>
      <w:proofErr w:type="spellEnd"/>
      <w:r w:rsidRPr="007036AA">
        <w:rPr>
          <w:rFonts w:eastAsiaTheme="minorHAnsi"/>
        </w:rPr>
        <w:t xml:space="preserve"> B. (1999)</w:t>
      </w:r>
      <w:r>
        <w:rPr>
          <w:rFonts w:eastAsiaTheme="minorHAnsi"/>
        </w:rPr>
        <w:t>:</w:t>
      </w:r>
      <w:r w:rsidRPr="007036AA">
        <w:rPr>
          <w:rFonts w:eastAsiaTheme="minorHAnsi"/>
        </w:rPr>
        <w:t xml:space="preserve"> Report and Recommendations of the Blue Ribbon Committees, New York, NY: New York Stock Exchange.</w:t>
      </w:r>
    </w:p>
    <w:p w:rsidR="002E219B" w:rsidRPr="00C11C63" w:rsidRDefault="002E219B" w:rsidP="00C636A8">
      <w:r w:rsidRPr="00C11C63">
        <w:t>Davidson, R.</w:t>
      </w:r>
      <w:r>
        <w:t>, Goodwin, J. &amp; Kent, P. (2005):</w:t>
      </w:r>
      <w:r w:rsidRPr="00C11C63">
        <w:t xml:space="preserve"> Internal Governance Structures and Earnings Management, </w:t>
      </w:r>
      <w:r w:rsidRPr="00C11C63">
        <w:rPr>
          <w:i/>
          <w:iCs/>
        </w:rPr>
        <w:t xml:space="preserve">Accounting and Finance, </w:t>
      </w:r>
      <w:r w:rsidRPr="00C11C63">
        <w:t xml:space="preserve">45(2), pp. 241-67. </w:t>
      </w:r>
    </w:p>
    <w:p w:rsidR="002E219B" w:rsidRPr="00C11C63" w:rsidRDefault="002E219B" w:rsidP="001F7F82">
      <w:pPr>
        <w:rPr>
          <w:rFonts w:cs="Times New Roman"/>
          <w:szCs w:val="24"/>
        </w:rPr>
      </w:pPr>
      <w:r>
        <w:rPr>
          <w:rFonts w:cs="Times New Roman"/>
          <w:szCs w:val="24"/>
        </w:rPr>
        <w:t>Deloitte (2005):</w:t>
      </w:r>
      <w:r w:rsidRPr="00C11C63">
        <w:rPr>
          <w:rFonts w:cs="Times New Roman"/>
          <w:szCs w:val="24"/>
        </w:rPr>
        <w:t xml:space="preserve"> Optimizing the role of internal audit in the Sarbanes-Oxley era. </w:t>
      </w:r>
    </w:p>
    <w:p w:rsidR="002E219B" w:rsidRPr="007036AA" w:rsidRDefault="002E219B" w:rsidP="00C636A8">
      <w:pPr>
        <w:rPr>
          <w:rFonts w:eastAsiaTheme="minorHAnsi"/>
        </w:rPr>
      </w:pPr>
      <w:r w:rsidRPr="007036AA">
        <w:rPr>
          <w:rFonts w:eastAsiaTheme="minorHAnsi"/>
        </w:rPr>
        <w:t>Deloitte G. (1998)</w:t>
      </w:r>
      <w:r>
        <w:rPr>
          <w:rFonts w:eastAsiaTheme="minorHAnsi"/>
        </w:rPr>
        <w:t>:</w:t>
      </w:r>
      <w:r w:rsidRPr="007036AA">
        <w:rPr>
          <w:rFonts w:eastAsiaTheme="minorHAnsi"/>
        </w:rPr>
        <w:t xml:space="preserve"> Optimizing the Role of Internal A</w:t>
      </w:r>
      <w:r>
        <w:rPr>
          <w:rFonts w:eastAsiaTheme="minorHAnsi"/>
        </w:rPr>
        <w:t>udit in the Sarbanes OXLEY Era.</w:t>
      </w:r>
    </w:p>
    <w:p w:rsidR="002E219B" w:rsidRPr="007036AA" w:rsidRDefault="002E219B" w:rsidP="00C636A8">
      <w:pPr>
        <w:rPr>
          <w:rFonts w:eastAsiaTheme="minorHAnsi"/>
        </w:rPr>
      </w:pPr>
      <w:r w:rsidRPr="007036AA">
        <w:rPr>
          <w:rFonts w:eastAsiaTheme="minorHAnsi"/>
        </w:rPr>
        <w:lastRenderedPageBreak/>
        <w:t>Diamond J</w:t>
      </w:r>
      <w:r>
        <w:rPr>
          <w:rFonts w:eastAsiaTheme="minorHAnsi"/>
        </w:rPr>
        <w:t>. (2002):</w:t>
      </w:r>
      <w:r w:rsidRPr="007036AA">
        <w:rPr>
          <w:rFonts w:eastAsiaTheme="minorHAnsi"/>
        </w:rPr>
        <w:t xml:space="preserve">  The Role of Internal Audit in Government Financial Management: an International Perspective. Inter</w:t>
      </w:r>
      <w:r>
        <w:rPr>
          <w:rFonts w:eastAsiaTheme="minorHAnsi"/>
        </w:rPr>
        <w:t>national Monetary Fund WP/02/94</w:t>
      </w:r>
    </w:p>
    <w:p w:rsidR="002E219B" w:rsidRPr="007036AA" w:rsidRDefault="002E219B" w:rsidP="00C636A8">
      <w:pPr>
        <w:rPr>
          <w:rFonts w:eastAsiaTheme="minorHAnsi"/>
        </w:rPr>
      </w:pPr>
      <w:r w:rsidRPr="007036AA">
        <w:rPr>
          <w:rFonts w:eastAsiaTheme="minorHAnsi"/>
        </w:rPr>
        <w:t>Donna Wood J.A (1985)</w:t>
      </w:r>
      <w:r>
        <w:rPr>
          <w:rFonts w:eastAsiaTheme="minorHAnsi"/>
        </w:rPr>
        <w:t>:</w:t>
      </w:r>
      <w:r w:rsidRPr="007036AA">
        <w:rPr>
          <w:rFonts w:eastAsiaTheme="minorHAnsi"/>
        </w:rPr>
        <w:t xml:space="preserve"> The Problems of Establishing Internal Audit in the Sudanese Public Sector. International JOURNAL OF Auditing</w:t>
      </w:r>
      <w:r>
        <w:rPr>
          <w:rFonts w:eastAsiaTheme="minorHAnsi"/>
        </w:rPr>
        <w:t>.  Volume V, Number 1, (March)</w:t>
      </w:r>
    </w:p>
    <w:p w:rsidR="002E219B" w:rsidRPr="007036AA" w:rsidRDefault="002E219B" w:rsidP="00C636A8">
      <w:pPr>
        <w:rPr>
          <w:rFonts w:eastAsiaTheme="minorHAnsi"/>
        </w:rPr>
      </w:pPr>
      <w:proofErr w:type="spellStart"/>
      <w:r w:rsidRPr="00C11C63">
        <w:t>Dumitrescu</w:t>
      </w:r>
      <w:proofErr w:type="spellEnd"/>
      <w:r w:rsidRPr="00C11C63">
        <w:t xml:space="preserve">, M. I. (2004). Internal Audit in Banking </w:t>
      </w:r>
      <w:r>
        <w:t>Organisations:</w:t>
      </w:r>
      <w:r w:rsidRPr="00C11C63">
        <w:t xml:space="preserve"> Internal Audit in Banking Organisations and on the Relation between Institutions Performing Banks, 16-19.</w:t>
      </w:r>
    </w:p>
    <w:p w:rsidR="002E219B" w:rsidRDefault="002E219B" w:rsidP="00180303">
      <w:pPr>
        <w:rPr>
          <w:rFonts w:eastAsia="Times New Roman"/>
        </w:rPr>
      </w:pPr>
      <w:proofErr w:type="spellStart"/>
      <w:r w:rsidRPr="00F72F54">
        <w:rPr>
          <w:rFonts w:eastAsia="Times New Roman"/>
        </w:rPr>
        <w:t>Ejoh</w:t>
      </w:r>
      <w:proofErr w:type="spellEnd"/>
      <w:r w:rsidRPr="00F72F54">
        <w:rPr>
          <w:rFonts w:eastAsia="Times New Roman"/>
        </w:rPr>
        <w:t xml:space="preserve"> and </w:t>
      </w:r>
      <w:proofErr w:type="spellStart"/>
      <w:r w:rsidRPr="00F72F54">
        <w:rPr>
          <w:rFonts w:eastAsia="Times New Roman"/>
        </w:rPr>
        <w:t>Ejom</w:t>
      </w:r>
      <w:proofErr w:type="spellEnd"/>
      <w:r w:rsidRPr="00F72F54">
        <w:rPr>
          <w:rFonts w:eastAsia="Times New Roman"/>
        </w:rPr>
        <w:t xml:space="preserve">, </w:t>
      </w:r>
      <w:r>
        <w:rPr>
          <w:rFonts w:eastAsia="Times New Roman"/>
        </w:rPr>
        <w:t>(</w:t>
      </w:r>
      <w:r w:rsidRPr="00F72F54">
        <w:rPr>
          <w:rFonts w:eastAsia="Times New Roman"/>
        </w:rPr>
        <w:t>2014</w:t>
      </w:r>
      <w:r>
        <w:rPr>
          <w:rFonts w:eastAsia="Times New Roman"/>
        </w:rPr>
        <w:t>): The impact of internal control activities on financial performance of tertiary institutions in Nigeria. Journal of Economics and sustainable development, 5(16), 133-143</w:t>
      </w:r>
    </w:p>
    <w:p w:rsidR="002E219B" w:rsidRDefault="002E219B" w:rsidP="00461A85">
      <w:r>
        <w:t>Ellis (2000): Internal Audit Problems and 14-possible Solutions” CMD Workshop on Auditing in Private and Public Sector Organizations</w:t>
      </w:r>
    </w:p>
    <w:p w:rsidR="002E219B" w:rsidRPr="002E219B" w:rsidRDefault="002E219B" w:rsidP="00436052">
      <w:proofErr w:type="spellStart"/>
      <w:r>
        <w:t>Foulks</w:t>
      </w:r>
      <w:proofErr w:type="spellEnd"/>
      <w:r w:rsidRPr="00F72F54">
        <w:t xml:space="preserve"> (2004)</w:t>
      </w:r>
      <w:r>
        <w:t xml:space="preserve">: </w:t>
      </w:r>
      <w:r w:rsidRPr="002E219B">
        <w:t>Internal auditors’ role and authority: New Zealand evidence,</w:t>
      </w:r>
      <w:r w:rsidR="00E91784">
        <w:t xml:space="preserve"> </w:t>
      </w:r>
      <w:r w:rsidRPr="002E219B">
        <w:t xml:space="preserve">Managerial Auditing Journal, Vol. 19 </w:t>
      </w:r>
      <w:proofErr w:type="spellStart"/>
      <w:r w:rsidRPr="002E219B">
        <w:t>Iss</w:t>
      </w:r>
      <w:proofErr w:type="spellEnd"/>
      <w:r w:rsidRPr="002E219B">
        <w:t>: 3, pp.378– 393</w:t>
      </w:r>
    </w:p>
    <w:p w:rsidR="002E219B" w:rsidRPr="007036AA" w:rsidRDefault="002E219B" w:rsidP="00C636A8">
      <w:pPr>
        <w:rPr>
          <w:rFonts w:eastAsiaTheme="minorHAnsi"/>
        </w:rPr>
      </w:pPr>
      <w:r>
        <w:rPr>
          <w:rFonts w:eastAsiaTheme="minorHAnsi"/>
        </w:rPr>
        <w:t xml:space="preserve">Gall, J., &amp;Gall, MD (1993): </w:t>
      </w:r>
      <w:r w:rsidRPr="007036AA">
        <w:rPr>
          <w:rFonts w:eastAsiaTheme="minorHAnsi"/>
        </w:rPr>
        <w:t>APPLYING Educational Research: A Practical guide (3</w:t>
      </w:r>
      <w:r w:rsidRPr="007036AA">
        <w:rPr>
          <w:rFonts w:eastAsiaTheme="minorHAnsi"/>
          <w:vertAlign w:val="superscript"/>
        </w:rPr>
        <w:t>rd</w:t>
      </w:r>
      <w:r w:rsidRPr="007036AA">
        <w:rPr>
          <w:rFonts w:eastAsiaTheme="minorHAnsi"/>
        </w:rPr>
        <w:t xml:space="preserve">ed). New York: Sanders College Publishing </w:t>
      </w:r>
      <w:proofErr w:type="spellStart"/>
      <w:r w:rsidRPr="007036AA">
        <w:rPr>
          <w:rFonts w:eastAsiaTheme="minorHAnsi"/>
        </w:rPr>
        <w:t>Owenrich</w:t>
      </w:r>
      <w:proofErr w:type="spellEnd"/>
      <w:r w:rsidRPr="007036AA">
        <w:rPr>
          <w:rFonts w:eastAsiaTheme="minorHAnsi"/>
        </w:rPr>
        <w:t xml:space="preserve"> E. (2001) PUBLIC Sector Financial Control and Accounting 2</w:t>
      </w:r>
      <w:r w:rsidRPr="007036AA">
        <w:rPr>
          <w:rFonts w:eastAsiaTheme="minorHAnsi"/>
          <w:vertAlign w:val="superscript"/>
        </w:rPr>
        <w:t>nd</w:t>
      </w:r>
      <w:r>
        <w:rPr>
          <w:rFonts w:eastAsiaTheme="minorHAnsi"/>
        </w:rPr>
        <w:t xml:space="preserve"> Edition France: OECD.</w:t>
      </w:r>
    </w:p>
    <w:p w:rsidR="002E219B" w:rsidRDefault="002E219B" w:rsidP="00C636A8">
      <w:pPr>
        <w:rPr>
          <w:rFonts w:eastAsiaTheme="minorHAnsi"/>
        </w:rPr>
      </w:pPr>
      <w:r w:rsidRPr="007036AA">
        <w:rPr>
          <w:rFonts w:eastAsiaTheme="minorHAnsi"/>
        </w:rPr>
        <w:t>Glyn Ridley (1993): The internal Audit Role- is there an Expecatation Gap in Your Organization?</w:t>
      </w:r>
    </w:p>
    <w:p w:rsidR="002E219B" w:rsidRDefault="002E219B" w:rsidP="00436052">
      <w:proofErr w:type="spellStart"/>
      <w:r>
        <w:t>Golen</w:t>
      </w:r>
      <w:proofErr w:type="spellEnd"/>
      <w:r>
        <w:t xml:space="preserve"> (2006):</w:t>
      </w:r>
      <w:r w:rsidR="00072D01">
        <w:t xml:space="preserve"> </w:t>
      </w:r>
      <w:bookmarkStart w:id="340" w:name="_GoBack"/>
      <w:bookmarkEnd w:id="340"/>
      <w:r w:rsidRPr="0000417E">
        <w:t>The relationship between the audit committee and the internal audit</w:t>
      </w:r>
      <w:r w:rsidR="00E91784">
        <w:t xml:space="preserve"> </w:t>
      </w:r>
      <w:r w:rsidRPr="0000417E">
        <w:t>function: Evidence from Australia and New Zealand.</w:t>
      </w:r>
      <w:r w:rsidR="00E91784">
        <w:t xml:space="preserve"> </w:t>
      </w:r>
      <w:r w:rsidRPr="0000417E">
        <w:t>International Journal of</w:t>
      </w:r>
      <w:r w:rsidR="00E91784">
        <w:t xml:space="preserve"> </w:t>
      </w:r>
      <w:r w:rsidRPr="0000417E">
        <w:t>Auditing 7(3): 263-278</w:t>
      </w:r>
    </w:p>
    <w:p w:rsidR="002E219B" w:rsidRPr="004A4C09" w:rsidRDefault="002E219B" w:rsidP="004A4C09">
      <w:proofErr w:type="spellStart"/>
      <w:r>
        <w:rPr>
          <w:rFonts w:eastAsia="Times New Roman"/>
        </w:rPr>
        <w:lastRenderedPageBreak/>
        <w:t>Gramling</w:t>
      </w:r>
      <w:proofErr w:type="spellEnd"/>
      <w:r>
        <w:rPr>
          <w:rFonts w:eastAsia="Times New Roman"/>
        </w:rPr>
        <w:t xml:space="preserve"> (2007): </w:t>
      </w:r>
      <w:r>
        <w:t>Internal Auditing Practices and</w:t>
      </w:r>
      <w:r w:rsidR="00E91784">
        <w:t xml:space="preserve"> </w:t>
      </w:r>
      <w:r>
        <w:t xml:space="preserve">Internal Control System. Manage. </w:t>
      </w:r>
      <w:proofErr w:type="gramStart"/>
      <w:r>
        <w:t>Audit.</w:t>
      </w:r>
      <w:proofErr w:type="gramEnd"/>
      <w:r>
        <w:t xml:space="preserve"> J. 20(8)</w:t>
      </w:r>
    </w:p>
    <w:p w:rsidR="002E219B" w:rsidRDefault="002E219B" w:rsidP="00180303">
      <w:pPr>
        <w:tabs>
          <w:tab w:val="left" w:pos="3240"/>
        </w:tabs>
      </w:pPr>
      <w:r>
        <w:t>Hayes (2005): Principles of auditing: Pearson Education Limited</w:t>
      </w:r>
    </w:p>
    <w:p w:rsidR="002E219B" w:rsidRDefault="002E219B" w:rsidP="004A4C09">
      <w:proofErr w:type="spellStart"/>
      <w:r>
        <w:t>Hespenheide</w:t>
      </w:r>
      <w:proofErr w:type="spellEnd"/>
      <w:r>
        <w:t xml:space="preserve"> (2003): Internal Control System and Procedures</w:t>
      </w:r>
      <w:r>
        <w:rPr>
          <w:rFonts w:ascii="Arial,Italic" w:hAnsi="Arial,Italic" w:cs="Arial,Italic"/>
          <w:i/>
          <w:iCs/>
        </w:rPr>
        <w:t xml:space="preserve">”, </w:t>
      </w:r>
      <w:r>
        <w:t>Capacity</w:t>
      </w:r>
      <w:r w:rsidR="00E91784">
        <w:t xml:space="preserve"> </w:t>
      </w:r>
      <w:r>
        <w:t>Building for Local Government Administrators:</w:t>
      </w:r>
      <w:r w:rsidR="00E91784">
        <w:t xml:space="preserve"> </w:t>
      </w:r>
      <w:proofErr w:type="spellStart"/>
      <w:r>
        <w:t>Katsina</w:t>
      </w:r>
      <w:proofErr w:type="spellEnd"/>
      <w:r w:rsidR="00E91784">
        <w:t xml:space="preserve"> </w:t>
      </w:r>
      <w:r>
        <w:t>State Local Government Commission</w:t>
      </w:r>
    </w:p>
    <w:p w:rsidR="002E219B" w:rsidRDefault="002E219B" w:rsidP="00436052">
      <w:pPr>
        <w:rPr>
          <w:rFonts w:eastAsiaTheme="minorHAnsi"/>
        </w:rPr>
      </w:pPr>
      <w:r>
        <w:rPr>
          <w:rFonts w:eastAsiaTheme="minorHAnsi"/>
        </w:rPr>
        <w:t>IIA (2004): International standards for professional practice of internal auditing. Alternative springs, FL: The institute of internal auditing practice of internal auditing</w:t>
      </w:r>
    </w:p>
    <w:p w:rsidR="002E219B" w:rsidRPr="00186E23" w:rsidRDefault="002E219B" w:rsidP="00186E23">
      <w:pPr>
        <w:rPr>
          <w:rFonts w:ascii="Arial,Italic" w:hAnsi="Arial,Italic" w:cs="Arial,Italic"/>
          <w:i/>
          <w:iCs/>
        </w:rPr>
      </w:pPr>
      <w:r>
        <w:rPr>
          <w:rFonts w:eastAsia="Times New Roman"/>
        </w:rPr>
        <w:t>Jennings et al, (2008):</w:t>
      </w:r>
      <w:r>
        <w:t>Internal auditor as a custodian of internal control</w:t>
      </w:r>
      <w:r>
        <w:rPr>
          <w:rFonts w:ascii="Arial,Italic" w:hAnsi="Arial,Italic" w:cs="Arial,Italic"/>
          <w:i/>
          <w:iCs/>
        </w:rPr>
        <w:t>”,</w:t>
      </w:r>
      <w:r w:rsidR="00E91784">
        <w:rPr>
          <w:rFonts w:ascii="Arial,Italic" w:hAnsi="Arial,Italic" w:cs="Arial,Italic"/>
          <w:i/>
          <w:iCs/>
        </w:rPr>
        <w:t xml:space="preserve"> </w:t>
      </w:r>
      <w:r>
        <w:t>Background Issues to Ethic in Accounting, Proceeding of the first</w:t>
      </w:r>
      <w:r w:rsidR="00E91784">
        <w:t xml:space="preserve"> </w:t>
      </w:r>
      <w:r>
        <w:t>Annual Conference on Ethical Issues in Accounting Vol. 1</w:t>
      </w:r>
    </w:p>
    <w:p w:rsidR="002E219B" w:rsidRDefault="002E219B" w:rsidP="00996228">
      <w:pPr>
        <w:rPr>
          <w:rFonts w:eastAsiaTheme="minorHAnsi"/>
        </w:rPr>
      </w:pPr>
      <w:proofErr w:type="spellStart"/>
      <w:r>
        <w:rPr>
          <w:rFonts w:eastAsiaTheme="minorHAnsi"/>
        </w:rPr>
        <w:t>Kothori</w:t>
      </w:r>
      <w:proofErr w:type="spellEnd"/>
      <w:r>
        <w:rPr>
          <w:rFonts w:eastAsiaTheme="minorHAnsi"/>
        </w:rPr>
        <w:t xml:space="preserve"> (2000): Research methods in the social sciences </w:t>
      </w:r>
      <w:proofErr w:type="spellStart"/>
      <w:r>
        <w:rPr>
          <w:rFonts w:eastAsiaTheme="minorHAnsi"/>
        </w:rPr>
        <w:t>Dals</w:t>
      </w:r>
      <w:proofErr w:type="spellEnd"/>
      <w:r>
        <w:rPr>
          <w:rFonts w:eastAsiaTheme="minorHAnsi"/>
        </w:rPr>
        <w:t>: Sage publications</w:t>
      </w:r>
    </w:p>
    <w:p w:rsidR="002E219B" w:rsidRDefault="002E219B" w:rsidP="00436052">
      <w:pPr>
        <w:rPr>
          <w:rFonts w:eastAsia="Times New Roman"/>
        </w:rPr>
      </w:pPr>
      <w:r w:rsidRPr="00FA3EF3">
        <w:rPr>
          <w:rFonts w:eastAsia="Times New Roman"/>
        </w:rPr>
        <w:t>KPMG (2011)</w:t>
      </w:r>
      <w:r>
        <w:rPr>
          <w:rFonts w:eastAsia="Times New Roman"/>
        </w:rPr>
        <w:t>: Shaping the audit committee agent KPMG LLP Montreal, NI</w:t>
      </w:r>
    </w:p>
    <w:p w:rsidR="002E219B" w:rsidRDefault="002E219B" w:rsidP="00461A85">
      <w:proofErr w:type="spellStart"/>
      <w:r>
        <w:t>Mahadera</w:t>
      </w:r>
      <w:proofErr w:type="spellEnd"/>
      <w:r>
        <w:t xml:space="preserve"> (2009): Expectation, and Perception, of Better Practice Corporate Governance in the Public Sector from an Audit Perspective. CPA Australia’s Government Business Symposium. Melbourne</w:t>
      </w:r>
    </w:p>
    <w:p w:rsidR="002E219B" w:rsidRPr="0000417E" w:rsidRDefault="002E219B" w:rsidP="00436052">
      <w:proofErr w:type="spellStart"/>
      <w:r>
        <w:rPr>
          <w:rFonts w:eastAsiaTheme="minorHAnsi"/>
        </w:rPr>
        <w:t>Mallin</w:t>
      </w:r>
      <w:proofErr w:type="spellEnd"/>
      <w:r>
        <w:rPr>
          <w:rFonts w:eastAsiaTheme="minorHAnsi"/>
        </w:rPr>
        <w:t xml:space="preserve"> (2011)</w:t>
      </w:r>
      <w:r w:rsidR="00E91784">
        <w:rPr>
          <w:rFonts w:eastAsiaTheme="minorHAnsi"/>
        </w:rPr>
        <w:t>:</w:t>
      </w:r>
      <w:r w:rsidR="00E91784" w:rsidRPr="0000417E">
        <w:t xml:space="preserve"> Internal</w:t>
      </w:r>
      <w:r w:rsidRPr="0000417E">
        <w:t xml:space="preserve"> Audit Function, Employee Attitudes and Financial</w:t>
      </w:r>
      <w:r w:rsidR="00E91784">
        <w:t xml:space="preserve"> </w:t>
      </w:r>
      <w:r w:rsidRPr="0000417E">
        <w:t xml:space="preserve">Performance of Public Universities: A Case Study of </w:t>
      </w:r>
      <w:proofErr w:type="spellStart"/>
      <w:r w:rsidRPr="0000417E">
        <w:t>Kyambogo</w:t>
      </w:r>
      <w:proofErr w:type="spellEnd"/>
      <w:r w:rsidRPr="0000417E">
        <w:t xml:space="preserve"> and Makerere</w:t>
      </w:r>
      <w:r w:rsidR="00E91784">
        <w:t xml:space="preserve"> </w:t>
      </w:r>
      <w:r w:rsidRPr="0000417E">
        <w:t>Universities.</w:t>
      </w:r>
      <w:r w:rsidR="00E91784">
        <w:t xml:space="preserve"> </w:t>
      </w:r>
      <w:r w:rsidRPr="0000417E">
        <w:t>Journal of Management Research, 2(4), 35-42.</w:t>
      </w:r>
    </w:p>
    <w:p w:rsidR="002E219B" w:rsidRDefault="002E219B" w:rsidP="00436052">
      <w:pPr>
        <w:rPr>
          <w:rFonts w:eastAsia="Times New Roman"/>
        </w:rPr>
      </w:pPr>
      <w:proofErr w:type="spellStart"/>
      <w:r>
        <w:rPr>
          <w:rFonts w:eastAsia="Times New Roman"/>
        </w:rPr>
        <w:t>Mawanda</w:t>
      </w:r>
      <w:proofErr w:type="spellEnd"/>
      <w:r>
        <w:rPr>
          <w:rFonts w:eastAsia="Times New Roman"/>
        </w:rPr>
        <w:t xml:space="preserve"> (2008): Effects of internal control system on financial performance in an institution of higher learning in Uganda. Unpublished thesis Uganda Martyrs University</w:t>
      </w:r>
    </w:p>
    <w:p w:rsidR="002E219B" w:rsidRPr="00EF31A3" w:rsidRDefault="002E219B" w:rsidP="00996228">
      <w:proofErr w:type="spellStart"/>
      <w:r w:rsidRPr="003E28C6">
        <w:lastRenderedPageBreak/>
        <w:t>Mellenbergh</w:t>
      </w:r>
      <w:proofErr w:type="spellEnd"/>
      <w:r w:rsidRPr="003E28C6">
        <w:t xml:space="preserve">, </w:t>
      </w:r>
      <w:r>
        <w:t>(</w:t>
      </w:r>
      <w:r w:rsidRPr="003E28C6">
        <w:t>2008)</w:t>
      </w:r>
      <w:r w:rsidR="00E91784">
        <w:t>:</w:t>
      </w:r>
      <w:r w:rsidR="00E91784" w:rsidRPr="00EF31A3">
        <w:t xml:space="preserve"> The</w:t>
      </w:r>
      <w:r w:rsidRPr="00EF31A3">
        <w:t xml:space="preserve"> relationship between internal controls and corporate</w:t>
      </w:r>
      <w:r w:rsidR="00E91784">
        <w:t xml:space="preserve"> </w:t>
      </w:r>
      <w:r w:rsidRPr="00EF31A3">
        <w:t>Governance in commercial banks in Kenya,</w:t>
      </w:r>
      <w:r w:rsidR="00E91784">
        <w:t xml:space="preserve"> </w:t>
      </w:r>
      <w:r w:rsidRPr="00EF31A3">
        <w:t>Unpublished thesis, University of</w:t>
      </w:r>
      <w:r w:rsidR="00E91784">
        <w:t xml:space="preserve"> </w:t>
      </w:r>
      <w:r w:rsidRPr="00EF31A3">
        <w:t>Nairobi.</w:t>
      </w:r>
    </w:p>
    <w:p w:rsidR="002E219B" w:rsidRPr="0000417E" w:rsidRDefault="002E219B" w:rsidP="00436052">
      <w:r>
        <w:t>Merchant (2000)</w:t>
      </w:r>
      <w:r w:rsidR="00E91784">
        <w:t>:</w:t>
      </w:r>
      <w:r w:rsidR="00E91784" w:rsidRPr="0000417E">
        <w:t xml:space="preserve"> Internal</w:t>
      </w:r>
      <w:r w:rsidRPr="0000417E">
        <w:t xml:space="preserve"> auditing practices and internal</w:t>
      </w:r>
      <w:r w:rsidR="00E91784">
        <w:t xml:space="preserve"> </w:t>
      </w:r>
      <w:r w:rsidRPr="0000417E">
        <w:t>control system.</w:t>
      </w:r>
      <w:r w:rsidR="00E91784">
        <w:t xml:space="preserve"> </w:t>
      </w:r>
      <w:r w:rsidRPr="0000417E">
        <w:t>Managerial Auditing Journal, 20(8), 844-866</w:t>
      </w:r>
    </w:p>
    <w:p w:rsidR="002E219B" w:rsidRDefault="002E219B" w:rsidP="00180303">
      <w:proofErr w:type="spellStart"/>
      <w:r>
        <w:t>Mugenda</w:t>
      </w:r>
      <w:proofErr w:type="spellEnd"/>
      <w:r>
        <w:t xml:space="preserve"> and </w:t>
      </w:r>
      <w:proofErr w:type="spellStart"/>
      <w:r>
        <w:t>Mugenda</w:t>
      </w:r>
      <w:proofErr w:type="spellEnd"/>
      <w:r>
        <w:t xml:space="preserve"> (2003): Research methods: Qualitative and qualitative approaches Nairobi, Acts Press</w:t>
      </w:r>
    </w:p>
    <w:p w:rsidR="002E219B" w:rsidRPr="007036AA" w:rsidRDefault="002E219B" w:rsidP="00C636A8">
      <w:pPr>
        <w:rPr>
          <w:rFonts w:eastAsiaTheme="minorHAnsi"/>
        </w:rPr>
      </w:pPr>
      <w:proofErr w:type="spellStart"/>
      <w:r w:rsidRPr="007036AA">
        <w:rPr>
          <w:rFonts w:eastAsiaTheme="minorHAnsi"/>
        </w:rPr>
        <w:t>Reinford</w:t>
      </w:r>
      <w:proofErr w:type="spellEnd"/>
      <w:r w:rsidRPr="007036AA">
        <w:rPr>
          <w:rFonts w:eastAsiaTheme="minorHAnsi"/>
        </w:rPr>
        <w:t xml:space="preserve"> J.H (2004)</w:t>
      </w:r>
      <w:r>
        <w:rPr>
          <w:rFonts w:eastAsiaTheme="minorHAnsi"/>
        </w:rPr>
        <w:t>:</w:t>
      </w:r>
      <w:r w:rsidRPr="007036AA">
        <w:rPr>
          <w:rFonts w:eastAsiaTheme="minorHAnsi"/>
        </w:rPr>
        <w:t xml:space="preserve"> “Financial Management: Effective Internal Control is Key to Improving Accountability”. http//www.gau.gov. Retrieved on 12/01/2009</w:t>
      </w:r>
    </w:p>
    <w:p w:rsidR="002E219B" w:rsidRPr="0000417E" w:rsidRDefault="002E219B" w:rsidP="00436052">
      <w:r w:rsidRPr="00D61A7C">
        <w:t>Rud</w:t>
      </w:r>
      <w:r>
        <w:t>d (</w:t>
      </w:r>
      <w:r w:rsidRPr="00D61A7C">
        <w:t>2001)</w:t>
      </w:r>
      <w:r w:rsidR="00E91784">
        <w:t>:</w:t>
      </w:r>
      <w:r w:rsidR="00E91784" w:rsidRPr="0000417E">
        <w:t xml:space="preserve"> The</w:t>
      </w:r>
      <w:r w:rsidRPr="0000417E">
        <w:t xml:space="preserve"> role of the Audit Committees in Corporate Governance </w:t>
      </w:r>
      <w:proofErr w:type="spellStart"/>
      <w:r w:rsidRPr="0000417E">
        <w:t>inSaudi</w:t>
      </w:r>
      <w:proofErr w:type="spellEnd"/>
      <w:r w:rsidRPr="0000417E">
        <w:t xml:space="preserve"> Arabia. In</w:t>
      </w:r>
      <w:r w:rsidR="00E91784">
        <w:t xml:space="preserve"> </w:t>
      </w:r>
      <w:r w:rsidRPr="0000417E">
        <w:t xml:space="preserve">workshop </w:t>
      </w:r>
      <w:r>
        <w:t>paper:</w:t>
      </w:r>
      <w:r w:rsidRPr="0000417E">
        <w:t xml:space="preserve"> College of</w:t>
      </w:r>
      <w:r w:rsidR="00E91784">
        <w:t xml:space="preserve"> </w:t>
      </w:r>
      <w:r w:rsidRPr="0000417E">
        <w:t>Business Administration-King Saud</w:t>
      </w:r>
      <w:r w:rsidR="00E91784">
        <w:t xml:space="preserve"> </w:t>
      </w:r>
      <w:r w:rsidR="00E91784" w:rsidRPr="0000417E">
        <w:t>University (</w:t>
      </w:r>
      <w:r w:rsidRPr="0000417E">
        <w:t>pp. 1-34).</w:t>
      </w:r>
    </w:p>
    <w:p w:rsidR="002E219B" w:rsidRDefault="002E219B" w:rsidP="00436052">
      <w:r>
        <w:t>Sawyer et al, (2003):</w:t>
      </w:r>
    </w:p>
    <w:p w:rsidR="002E219B" w:rsidRPr="007036AA" w:rsidRDefault="002E219B" w:rsidP="00C636A8">
      <w:pPr>
        <w:rPr>
          <w:rFonts w:eastAsiaTheme="minorHAnsi"/>
        </w:rPr>
      </w:pPr>
      <w:proofErr w:type="spellStart"/>
      <w:r w:rsidRPr="007036AA">
        <w:rPr>
          <w:rFonts w:eastAsiaTheme="minorHAnsi"/>
        </w:rPr>
        <w:t>Seklon</w:t>
      </w:r>
      <w:proofErr w:type="spellEnd"/>
      <w:r w:rsidRPr="007036AA">
        <w:rPr>
          <w:rFonts w:eastAsiaTheme="minorHAnsi"/>
        </w:rPr>
        <w:t xml:space="preserve"> C.H (1987)</w:t>
      </w:r>
      <w:r>
        <w:rPr>
          <w:rFonts w:eastAsiaTheme="minorHAnsi"/>
        </w:rPr>
        <w:t>:</w:t>
      </w:r>
      <w:r w:rsidRPr="007036AA">
        <w:rPr>
          <w:rFonts w:eastAsiaTheme="minorHAnsi"/>
        </w:rPr>
        <w:t xml:space="preserve"> Changes in Internal Auditing During the Time of the Major US Accounting Scandals.  International Journal of Auditi</w:t>
      </w:r>
      <w:r>
        <w:rPr>
          <w:rFonts w:eastAsiaTheme="minorHAnsi"/>
        </w:rPr>
        <w:t>ng: Volume 9, Number2, (July)</w:t>
      </w:r>
    </w:p>
    <w:p w:rsidR="002E219B" w:rsidRPr="007036AA" w:rsidRDefault="002E219B" w:rsidP="00C636A8">
      <w:pPr>
        <w:rPr>
          <w:rFonts w:eastAsiaTheme="minorHAnsi"/>
        </w:rPr>
      </w:pPr>
      <w:proofErr w:type="spellStart"/>
      <w:r w:rsidRPr="007036AA">
        <w:rPr>
          <w:rFonts w:eastAsiaTheme="minorHAnsi"/>
        </w:rPr>
        <w:t>Shandia</w:t>
      </w:r>
      <w:proofErr w:type="spellEnd"/>
      <w:r>
        <w:rPr>
          <w:rFonts w:eastAsiaTheme="minorHAnsi"/>
        </w:rPr>
        <w:t xml:space="preserve"> .</w:t>
      </w:r>
      <w:r w:rsidR="00E91784" w:rsidRPr="007036AA">
        <w:rPr>
          <w:rFonts w:eastAsiaTheme="minorHAnsi"/>
        </w:rPr>
        <w:t>D.L (</w:t>
      </w:r>
      <w:r w:rsidRPr="007036AA">
        <w:rPr>
          <w:rFonts w:eastAsiaTheme="minorHAnsi"/>
        </w:rPr>
        <w:t>2004)</w:t>
      </w:r>
      <w:r>
        <w:rPr>
          <w:rFonts w:eastAsiaTheme="minorHAnsi"/>
        </w:rPr>
        <w:t>:</w:t>
      </w:r>
      <w:r w:rsidRPr="007036AA">
        <w:rPr>
          <w:rFonts w:eastAsiaTheme="minorHAnsi"/>
        </w:rPr>
        <w:t xml:space="preserve"> The Contribution of Internal Audit as a Determinant of External Audit and Factors Influencing This Contribution.  Journal of Accounting Research</w:t>
      </w:r>
      <w:r>
        <w:rPr>
          <w:rFonts w:eastAsiaTheme="minorHAnsi"/>
        </w:rPr>
        <w:t>: Volume 39, Number 3 (December)</w:t>
      </w:r>
    </w:p>
    <w:p w:rsidR="002E219B" w:rsidRPr="00C15C9B" w:rsidRDefault="002E219B" w:rsidP="00C15C9B">
      <w:proofErr w:type="spellStart"/>
      <w:r>
        <w:rPr>
          <w:rFonts w:eastAsia="Times New Roman"/>
        </w:rPr>
        <w:t>Solenberg</w:t>
      </w:r>
      <w:proofErr w:type="spellEnd"/>
      <w:r>
        <w:rPr>
          <w:rFonts w:eastAsia="Times New Roman"/>
        </w:rPr>
        <w:t xml:space="preserve"> and Anderson (1995)</w:t>
      </w:r>
      <w:proofErr w:type="gramStart"/>
      <w:r>
        <w:rPr>
          <w:rFonts w:eastAsia="Times New Roman"/>
        </w:rPr>
        <w:t>:</w:t>
      </w:r>
      <w:r>
        <w:t>The</w:t>
      </w:r>
      <w:proofErr w:type="gramEnd"/>
      <w:r>
        <w:t xml:space="preserve"> Evolving Role of Internal Auditing.</w:t>
      </w:r>
      <w:r w:rsidR="00E91784">
        <w:t xml:space="preserve"> </w:t>
      </w:r>
      <w:r>
        <w:t xml:space="preserve">Value Creation </w:t>
      </w:r>
      <w:r w:rsidR="00E91784">
        <w:t>and Presentation</w:t>
      </w:r>
      <w:r>
        <w:t xml:space="preserve"> From internal Auditor Perspective. Audit Tax Advisory.</w:t>
      </w:r>
    </w:p>
    <w:p w:rsidR="002E219B" w:rsidRPr="007036AA" w:rsidRDefault="002E219B" w:rsidP="00C636A8">
      <w:pPr>
        <w:rPr>
          <w:rFonts w:eastAsiaTheme="minorHAnsi"/>
        </w:rPr>
      </w:pPr>
      <w:proofErr w:type="spellStart"/>
      <w:r w:rsidRPr="007036AA">
        <w:rPr>
          <w:rFonts w:eastAsiaTheme="minorHAnsi"/>
        </w:rPr>
        <w:t>Steinof</w:t>
      </w:r>
      <w:proofErr w:type="spellEnd"/>
      <w:r w:rsidRPr="007036AA">
        <w:rPr>
          <w:rFonts w:eastAsiaTheme="minorHAnsi"/>
        </w:rPr>
        <w:t xml:space="preserve"> R.K (2009)</w:t>
      </w:r>
      <w:r>
        <w:rPr>
          <w:rFonts w:eastAsiaTheme="minorHAnsi"/>
        </w:rPr>
        <w:t>:</w:t>
      </w:r>
      <w:r w:rsidRPr="007036AA">
        <w:rPr>
          <w:rFonts w:eastAsiaTheme="minorHAnsi"/>
        </w:rPr>
        <w:t xml:space="preserve"> Optimizing the role of Internal A</w:t>
      </w:r>
      <w:r>
        <w:rPr>
          <w:rFonts w:eastAsiaTheme="minorHAnsi"/>
        </w:rPr>
        <w:t>udit in the Sarbanes- Oxley Era</w:t>
      </w:r>
    </w:p>
    <w:p w:rsidR="002E219B" w:rsidRPr="004A4C09" w:rsidRDefault="002E219B" w:rsidP="004A4C09">
      <w:r>
        <w:rPr>
          <w:rFonts w:eastAsia="Times New Roman"/>
        </w:rPr>
        <w:lastRenderedPageBreak/>
        <w:t>Stoner (2003)</w:t>
      </w:r>
      <w:r w:rsidR="00E91784">
        <w:rPr>
          <w:rFonts w:eastAsia="Times New Roman"/>
        </w:rPr>
        <w:t>:</w:t>
      </w:r>
      <w:r w:rsidR="00E91784">
        <w:t xml:space="preserve"> Internal</w:t>
      </w:r>
      <w:r>
        <w:t xml:space="preserve"> Audit and Organizational</w:t>
      </w:r>
      <w:r w:rsidR="00E91784">
        <w:t xml:space="preserve"> </w:t>
      </w:r>
      <w:r>
        <w:t>Governance, Florida, the Institute of Internal Auditors Research Foundation.</w:t>
      </w:r>
    </w:p>
    <w:p w:rsidR="002E219B" w:rsidRPr="00374922" w:rsidRDefault="002E219B" w:rsidP="00436052">
      <w:proofErr w:type="spellStart"/>
      <w:r>
        <w:t>Verschoor</w:t>
      </w:r>
      <w:proofErr w:type="spellEnd"/>
      <w:r>
        <w:t xml:space="preserve"> (1999)</w:t>
      </w:r>
      <w:r w:rsidR="00E91784">
        <w:t>:</w:t>
      </w:r>
      <w:r w:rsidR="00E91784" w:rsidRPr="00374922">
        <w:t xml:space="preserve"> The</w:t>
      </w:r>
      <w:r w:rsidRPr="00374922">
        <w:t xml:space="preserve"> impact of risk based audit on financial performance</w:t>
      </w:r>
      <w:r w:rsidR="00E91784">
        <w:t xml:space="preserve"> </w:t>
      </w:r>
      <w:r w:rsidRPr="00374922">
        <w:t>in</w:t>
      </w:r>
      <w:r w:rsidR="00E91784">
        <w:t xml:space="preserve"> </w:t>
      </w:r>
      <w:r w:rsidRPr="00374922">
        <w:t>commercial banks in Kenya.</w:t>
      </w:r>
      <w:r w:rsidR="00E91784">
        <w:t xml:space="preserve"> </w:t>
      </w:r>
      <w:r w:rsidRPr="00374922">
        <w:t>Unpublished MBA Project, University of Nairobi</w:t>
      </w:r>
    </w:p>
    <w:p w:rsidR="002E219B" w:rsidRDefault="002E219B" w:rsidP="00436052">
      <w:r w:rsidRPr="001C6AAB">
        <w:t>Whittington &amp;</w:t>
      </w:r>
      <w:proofErr w:type="spellStart"/>
      <w:r>
        <w:t>Pany</w:t>
      </w:r>
      <w:proofErr w:type="spellEnd"/>
      <w:r>
        <w:t xml:space="preserve"> (</w:t>
      </w:r>
      <w:r w:rsidRPr="001C6AAB">
        <w:t>2010)</w:t>
      </w:r>
      <w:r>
        <w:t>: Principles of auditing and other assurance services: Irwin/ McGraw- Hill. New York</w:t>
      </w:r>
    </w:p>
    <w:p w:rsidR="00180303" w:rsidRPr="007036AA" w:rsidRDefault="00180303" w:rsidP="00436052">
      <w:pPr>
        <w:spacing w:after="0"/>
        <w:contextualSpacing/>
        <w:rPr>
          <w:rFonts w:eastAsiaTheme="minorHAnsi" w:cs="Times New Roman"/>
          <w:szCs w:val="24"/>
        </w:rPr>
      </w:pPr>
    </w:p>
    <w:p w:rsidR="001F7F82" w:rsidRPr="007036AA" w:rsidRDefault="001F7F82" w:rsidP="001F7F82">
      <w:pPr>
        <w:spacing w:after="0"/>
        <w:ind w:left="720"/>
        <w:contextualSpacing/>
        <w:rPr>
          <w:rFonts w:eastAsiaTheme="minorHAnsi" w:cs="Times New Roman"/>
          <w:b/>
          <w:i/>
          <w:szCs w:val="24"/>
        </w:rPr>
      </w:pPr>
    </w:p>
    <w:p w:rsidR="001F7F82" w:rsidRPr="00C46D9D" w:rsidRDefault="001F7F82" w:rsidP="001F7F82">
      <w:pPr>
        <w:rPr>
          <w:rFonts w:cs="Times New Roman"/>
          <w:szCs w:val="24"/>
        </w:rPr>
      </w:pPr>
    </w:p>
    <w:p w:rsidR="001F7F82" w:rsidRDefault="001F7F82" w:rsidP="001F7F82">
      <w:pPr>
        <w:rPr>
          <w:rFonts w:eastAsiaTheme="minorHAnsi"/>
        </w:rPr>
      </w:pPr>
    </w:p>
    <w:p w:rsidR="008D37C0" w:rsidRDefault="008D37C0">
      <w:pPr>
        <w:spacing w:line="276" w:lineRule="auto"/>
        <w:jc w:val="left"/>
        <w:rPr>
          <w:rFonts w:eastAsiaTheme="minorHAnsi" w:cstheme="majorBidi"/>
          <w:b/>
          <w:bCs/>
          <w:szCs w:val="28"/>
        </w:rPr>
      </w:pPr>
      <w:r>
        <w:rPr>
          <w:rFonts w:eastAsiaTheme="minorHAnsi"/>
        </w:rPr>
        <w:br w:type="page"/>
      </w:r>
    </w:p>
    <w:p w:rsidR="007036AA" w:rsidRPr="006B47C8" w:rsidRDefault="006E7DDE" w:rsidP="006B47C8">
      <w:pPr>
        <w:pStyle w:val="Heading1"/>
        <w:jc w:val="center"/>
        <w:rPr>
          <w:rFonts w:eastAsia="Times New Roman"/>
        </w:rPr>
      </w:pPr>
      <w:bookmarkStart w:id="341" w:name="_Toc20998962"/>
      <w:r>
        <w:rPr>
          <w:rFonts w:eastAsiaTheme="minorHAnsi"/>
        </w:rPr>
        <w:lastRenderedPageBreak/>
        <w:t xml:space="preserve">SELF </w:t>
      </w:r>
      <w:r w:rsidR="006B47C8">
        <w:rPr>
          <w:rFonts w:eastAsiaTheme="minorHAnsi"/>
        </w:rPr>
        <w:t>ADMINISTERED QUESTIONNAIRE</w:t>
      </w:r>
      <w:bookmarkEnd w:id="341"/>
    </w:p>
    <w:p w:rsidR="007036AA" w:rsidRPr="007036AA" w:rsidRDefault="007036AA" w:rsidP="00AA0F57">
      <w:pPr>
        <w:spacing w:after="0"/>
        <w:rPr>
          <w:rFonts w:eastAsiaTheme="minorHAnsi" w:cs="Times New Roman"/>
          <w:szCs w:val="24"/>
        </w:rPr>
      </w:pPr>
      <w:r w:rsidRPr="007036AA">
        <w:rPr>
          <w:rFonts w:eastAsiaTheme="minorHAnsi" w:cs="Times New Roman"/>
          <w:szCs w:val="24"/>
        </w:rPr>
        <w:t>I am carrying out a research an internal audit in the performance of Biomedics Private Companies in Uganda.  It focused on Biomedics Products Limited a case study.  I therefore seek you</w:t>
      </w:r>
      <w:r>
        <w:rPr>
          <w:rFonts w:eastAsiaTheme="minorHAnsi" w:cs="Times New Roman"/>
          <w:szCs w:val="24"/>
        </w:rPr>
        <w:t>r</w:t>
      </w:r>
      <w:r w:rsidRPr="007036AA">
        <w:rPr>
          <w:rFonts w:eastAsiaTheme="minorHAnsi" w:cs="Times New Roman"/>
          <w:szCs w:val="24"/>
        </w:rPr>
        <w:t xml:space="preserve"> cooperation for the success of this research by kindly filling and returning this questionnaire.  The information given will be strictly</w:t>
      </w:r>
      <w:r>
        <w:rPr>
          <w:rFonts w:eastAsiaTheme="minorHAnsi" w:cs="Times New Roman"/>
          <w:szCs w:val="24"/>
        </w:rPr>
        <w:t xml:space="preserve"> be</w:t>
      </w:r>
      <w:r w:rsidRPr="007036AA">
        <w:rPr>
          <w:rFonts w:eastAsiaTheme="minorHAnsi" w:cs="Times New Roman"/>
          <w:szCs w:val="24"/>
        </w:rPr>
        <w:t xml:space="preserve"> confidential and only used for academic purposes.</w:t>
      </w:r>
    </w:p>
    <w:p w:rsidR="007036AA" w:rsidRPr="007036AA" w:rsidRDefault="007036AA" w:rsidP="00AA0F57">
      <w:pPr>
        <w:spacing w:after="0"/>
        <w:rPr>
          <w:rFonts w:eastAsiaTheme="minorHAnsi" w:cs="Times New Roman"/>
          <w:szCs w:val="24"/>
        </w:rPr>
      </w:pPr>
    </w:p>
    <w:p w:rsidR="007036AA" w:rsidRPr="007036AA" w:rsidRDefault="007036AA" w:rsidP="00AA0F57">
      <w:pPr>
        <w:spacing w:after="0"/>
        <w:rPr>
          <w:rFonts w:eastAsiaTheme="minorHAnsi" w:cs="Times New Roman"/>
          <w:szCs w:val="24"/>
        </w:rPr>
      </w:pPr>
      <w:r w:rsidRPr="007036AA">
        <w:rPr>
          <w:rFonts w:eastAsiaTheme="minorHAnsi" w:cs="Times New Roman"/>
          <w:szCs w:val="24"/>
        </w:rPr>
        <w:t>S</w:t>
      </w:r>
      <w:r w:rsidRPr="007036AA">
        <w:rPr>
          <w:rFonts w:eastAsiaTheme="minorHAnsi" w:cs="Times New Roman"/>
          <w:b/>
          <w:szCs w:val="24"/>
        </w:rPr>
        <w:t xml:space="preserve">ection A:  Personal information </w:t>
      </w:r>
    </w:p>
    <w:p w:rsidR="007036AA" w:rsidRPr="007036AA" w:rsidRDefault="007036AA" w:rsidP="00AA0F57">
      <w:pPr>
        <w:spacing w:after="0"/>
        <w:rPr>
          <w:rFonts w:eastAsiaTheme="minorHAnsi" w:cs="Times New Roman"/>
          <w:szCs w:val="24"/>
        </w:rPr>
      </w:pPr>
      <w:r w:rsidRPr="007036AA">
        <w:rPr>
          <w:rFonts w:eastAsiaTheme="minorHAnsi" w:cs="Times New Roman"/>
          <w:szCs w:val="24"/>
        </w:rPr>
        <w:t xml:space="preserve">Where options have been provided, tick only the box with the appropriate answer </w:t>
      </w:r>
    </w:p>
    <w:p w:rsidR="007036AA" w:rsidRPr="007036AA" w:rsidRDefault="00663D8C" w:rsidP="00AA0F57">
      <w:pPr>
        <w:numPr>
          <w:ilvl w:val="0"/>
          <w:numId w:val="1"/>
        </w:numPr>
        <w:spacing w:after="0"/>
        <w:contextualSpacing/>
        <w:rPr>
          <w:rFonts w:eastAsiaTheme="minorHAnsi" w:cs="Times New Roman"/>
          <w:szCs w:val="24"/>
        </w:rPr>
      </w:pPr>
      <w:r>
        <w:rPr>
          <w:noProof/>
        </w:rPr>
        <w:pict>
          <v:shape id="Text Box 2" o:spid="_x0000_s1036" type="#_x0000_t202" style="position:absolute;left:0;text-align:left;margin-left:120pt;margin-top:27pt;width:18.75pt;height:1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">
            <v:textbox style="mso-next-textbox:#Text Box 2">
              <w:txbxContent>
                <w:p w:rsidR="00B05487" w:rsidRDefault="00B05487" w:rsidP="007036AA"/>
              </w:txbxContent>
            </v:textbox>
          </v:shape>
        </w:pict>
      </w:r>
      <w:r>
        <w:rPr>
          <w:noProof/>
        </w:rPr>
        <w:pict>
          <v:shape id="Text Box 5" o:spid="_x0000_s1037" type="#_x0000_t202" style="position:absolute;left:0;text-align:left;margin-left:475.05pt;margin-top:26.25pt;width:18.75pt;height:1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">
            <v:textbox style="mso-next-textbox:#Text Box 5">
              <w:txbxContent>
                <w:p w:rsidR="00B05487" w:rsidRDefault="00B05487" w:rsidP="007036AA"/>
              </w:txbxContent>
            </v:textbox>
          </v:shape>
        </w:pict>
      </w:r>
      <w:r>
        <w:rPr>
          <w:noProof/>
        </w:rPr>
        <w:pict>
          <v:shape id="Text Box 10" o:spid="_x0000_s1038" type="#_x0000_t202" style="position:absolute;left:0;text-align:left;margin-left:170.25pt;margin-top:138.35pt;width:18.75pt;height:15.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">
            <v:textbox style="mso-next-textbox:#Text Box 10">
              <w:txbxContent>
                <w:p w:rsidR="00B05487" w:rsidRDefault="00B05487" w:rsidP="007036AA"/>
              </w:txbxContent>
            </v:textbox>
          </v:shape>
        </w:pict>
      </w:r>
      <w:r>
        <w:rPr>
          <w:noProof/>
        </w:rPr>
        <w:pict>
          <v:shape id="Text Box 9" o:spid="_x0000_s1039" type="#_x0000_t202" style="position:absolute;left:0;text-align:left;margin-left:170.25pt;margin-top:163.85pt;width:18.75pt;height:15.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">
            <v:textbox style="mso-next-textbox:#Text Box 9">
              <w:txbxContent>
                <w:p w:rsidR="00B05487" w:rsidRDefault="00B05487" w:rsidP="007036AA"/>
              </w:txbxContent>
            </v:textbox>
          </v:shape>
        </w:pict>
      </w:r>
      <w:r>
        <w:rPr>
          <w:noProof/>
        </w:rPr>
        <w:pict>
          <v:shape id="Text Box 7" o:spid="_x0000_s1040" type="#_x0000_t202" style="position:absolute;left:0;text-align:left;margin-left:192.75pt;margin-top:79.85pt;width:18.75pt;height:1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">
            <v:textbox style="mso-next-textbox:#Text Box 7">
              <w:txbxContent>
                <w:p w:rsidR="00B05487" w:rsidRDefault="00B05487" w:rsidP="007036AA"/>
              </w:txbxContent>
            </v:textbox>
          </v:shape>
        </w:pict>
      </w:r>
      <w:r>
        <w:rPr>
          <w:noProof/>
        </w:rPr>
        <w:pict>
          <v:shape id="Text Box 6" o:spid="_x0000_s1041" type="#_x0000_t202" style="position:absolute;left:0;text-align:left;margin-left:71.25pt;margin-top:79.85pt;width:18.75pt;height:15.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">
            <v:textbox style="mso-next-textbox:#Text Box 6">
              <w:txbxContent>
                <w:p w:rsidR="00B05487" w:rsidRDefault="00B05487" w:rsidP="007036AA"/>
              </w:txbxContent>
            </v:textbox>
          </v:shape>
        </w:pict>
      </w:r>
      <w:r>
        <w:rPr>
          <w:noProof/>
        </w:rPr>
        <w:pict>
          <v:shape id="Text Box 4" o:spid="_x0000_s1042" type="#_x0000_t202" style="position:absolute;left:0;text-align:left;margin-left:324.75pt;margin-top:26.25pt;width:18.75pt;height:15.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">
            <v:textbox style="mso-next-textbox:#Text Box 4">
              <w:txbxContent>
                <w:p w:rsidR="00B05487" w:rsidRDefault="00B05487" w:rsidP="007036AA"/>
              </w:txbxContent>
            </v:textbox>
          </v:shape>
        </w:pict>
      </w:r>
      <w:r>
        <w:rPr>
          <w:noProof/>
        </w:rPr>
        <w:pict>
          <v:shape id="Text Box 3" o:spid="_x0000_s1043" type="#_x0000_t202" style="position:absolute;left:0;text-align:left;margin-left:211.5pt;margin-top:26.25pt;width:18.75pt;height:1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">
            <v:textbox style="mso-next-textbox:#Text Box 3">
              <w:txbxContent>
                <w:p w:rsidR="00B05487" w:rsidRDefault="00B05487" w:rsidP="007036AA"/>
              </w:txbxContent>
            </v:textbox>
          </v:shape>
        </w:pict>
      </w:r>
      <w:r w:rsidR="007036AA" w:rsidRPr="007036AA">
        <w:rPr>
          <w:rFonts w:eastAsiaTheme="minorHAnsi" w:cs="Times New Roman"/>
          <w:szCs w:val="24"/>
        </w:rPr>
        <w:t xml:space="preserve"> Age </w:t>
      </w:r>
    </w:p>
    <w:p w:rsidR="007036AA" w:rsidRPr="007036AA" w:rsidRDefault="00086142" w:rsidP="00AA0F57">
      <w:pPr>
        <w:spacing w:after="0"/>
        <w:ind w:firstLine="720"/>
        <w:rPr>
          <w:rFonts w:eastAsiaTheme="minorHAnsi" w:cs="Times New Roman"/>
          <w:szCs w:val="24"/>
        </w:rPr>
      </w:pPr>
      <w:r>
        <w:rPr>
          <w:rFonts w:eastAsiaTheme="minorHAnsi" w:cs="Times New Roman"/>
          <w:szCs w:val="24"/>
        </w:rPr>
        <w:t>20 – 29 years</w:t>
      </w:r>
      <w:r>
        <w:rPr>
          <w:rFonts w:eastAsiaTheme="minorHAnsi" w:cs="Times New Roman"/>
          <w:szCs w:val="24"/>
        </w:rPr>
        <w:tab/>
      </w:r>
      <w:r>
        <w:rPr>
          <w:rFonts w:eastAsiaTheme="minorHAnsi" w:cs="Times New Roman"/>
          <w:szCs w:val="24"/>
        </w:rPr>
        <w:tab/>
        <w:t xml:space="preserve">30 – 39 years </w:t>
      </w:r>
      <w:r>
        <w:rPr>
          <w:rFonts w:eastAsiaTheme="minorHAnsi" w:cs="Times New Roman"/>
          <w:szCs w:val="24"/>
        </w:rPr>
        <w:tab/>
      </w:r>
      <w:r>
        <w:rPr>
          <w:rFonts w:eastAsiaTheme="minorHAnsi" w:cs="Times New Roman"/>
          <w:szCs w:val="24"/>
        </w:rPr>
        <w:tab/>
        <w:t>40 – 49</w:t>
      </w:r>
      <w:r w:rsidR="007036AA" w:rsidRPr="007036AA">
        <w:rPr>
          <w:rFonts w:eastAsiaTheme="minorHAnsi" w:cs="Times New Roman"/>
          <w:szCs w:val="24"/>
        </w:rPr>
        <w:t xml:space="preserve"> years </w:t>
      </w:r>
      <w:r w:rsidR="007036AA" w:rsidRPr="007036AA">
        <w:rPr>
          <w:rFonts w:eastAsiaTheme="minorHAnsi" w:cs="Times New Roman"/>
          <w:szCs w:val="24"/>
        </w:rPr>
        <w:tab/>
      </w:r>
      <w:r w:rsidR="007036AA" w:rsidRPr="007036AA">
        <w:rPr>
          <w:rFonts w:eastAsiaTheme="minorHAnsi" w:cs="Times New Roman"/>
          <w:szCs w:val="24"/>
        </w:rPr>
        <w:tab/>
      </w:r>
      <w:r>
        <w:rPr>
          <w:rFonts w:eastAsiaTheme="minorHAnsi" w:cs="Times New Roman"/>
          <w:szCs w:val="24"/>
        </w:rPr>
        <w:t xml:space="preserve">50 years and </w:t>
      </w:r>
      <w:proofErr w:type="gramStart"/>
      <w:r>
        <w:rPr>
          <w:rFonts w:eastAsiaTheme="minorHAnsi" w:cs="Times New Roman"/>
          <w:szCs w:val="24"/>
        </w:rPr>
        <w:t>Above</w:t>
      </w:r>
      <w:proofErr w:type="gramEnd"/>
    </w:p>
    <w:p w:rsidR="007036AA" w:rsidRPr="007036AA" w:rsidRDefault="007036AA" w:rsidP="00AA0F57">
      <w:pPr>
        <w:numPr>
          <w:ilvl w:val="0"/>
          <w:numId w:val="1"/>
        </w:numPr>
        <w:spacing w:after="0"/>
        <w:contextualSpacing/>
        <w:rPr>
          <w:rFonts w:eastAsiaTheme="minorHAnsi" w:cs="Times New Roman"/>
          <w:szCs w:val="24"/>
        </w:rPr>
      </w:pPr>
      <w:r w:rsidRPr="007036AA">
        <w:rPr>
          <w:rFonts w:eastAsiaTheme="minorHAnsi" w:cs="Times New Roman"/>
          <w:szCs w:val="24"/>
        </w:rPr>
        <w:t xml:space="preserve">Gender </w:t>
      </w:r>
    </w:p>
    <w:p w:rsidR="007036AA" w:rsidRPr="007036AA" w:rsidRDefault="007036AA" w:rsidP="00AA0F57">
      <w:pPr>
        <w:spacing w:after="0"/>
        <w:ind w:left="720"/>
        <w:contextualSpacing/>
        <w:rPr>
          <w:rFonts w:eastAsiaTheme="minorHAnsi" w:cs="Times New Roman"/>
          <w:szCs w:val="24"/>
        </w:rPr>
      </w:pPr>
      <w:r w:rsidRPr="007036AA">
        <w:rPr>
          <w:rFonts w:eastAsiaTheme="minorHAnsi" w:cs="Times New Roman"/>
          <w:szCs w:val="24"/>
        </w:rPr>
        <w:t xml:space="preserve">Male </w:t>
      </w:r>
      <w:r w:rsidRPr="007036AA">
        <w:rPr>
          <w:rFonts w:eastAsiaTheme="minorHAnsi" w:cs="Times New Roman"/>
          <w:szCs w:val="24"/>
        </w:rPr>
        <w:tab/>
      </w:r>
      <w:r w:rsidRPr="007036AA">
        <w:rPr>
          <w:rFonts w:eastAsiaTheme="minorHAnsi" w:cs="Times New Roman"/>
          <w:szCs w:val="24"/>
        </w:rPr>
        <w:tab/>
      </w:r>
      <w:r w:rsidRPr="007036AA">
        <w:rPr>
          <w:rFonts w:eastAsiaTheme="minorHAnsi" w:cs="Times New Roman"/>
          <w:szCs w:val="24"/>
        </w:rPr>
        <w:tab/>
        <w:t xml:space="preserve">Female </w:t>
      </w:r>
    </w:p>
    <w:p w:rsidR="007036AA" w:rsidRPr="007036AA" w:rsidRDefault="007036AA" w:rsidP="00AA0F57">
      <w:pPr>
        <w:numPr>
          <w:ilvl w:val="0"/>
          <w:numId w:val="1"/>
        </w:numPr>
        <w:spacing w:after="0"/>
        <w:contextualSpacing/>
        <w:rPr>
          <w:rFonts w:eastAsiaTheme="minorHAnsi" w:cs="Times New Roman"/>
          <w:szCs w:val="24"/>
        </w:rPr>
      </w:pPr>
      <w:r w:rsidRPr="007036AA">
        <w:rPr>
          <w:rFonts w:eastAsiaTheme="minorHAnsi" w:cs="Times New Roman"/>
          <w:szCs w:val="24"/>
        </w:rPr>
        <w:t>Highest level of education</w:t>
      </w:r>
    </w:p>
    <w:p w:rsidR="007036AA" w:rsidRPr="007036AA" w:rsidRDefault="00086142" w:rsidP="00AA0F57">
      <w:pPr>
        <w:numPr>
          <w:ilvl w:val="1"/>
          <w:numId w:val="1"/>
        </w:numPr>
        <w:spacing w:after="0"/>
        <w:contextualSpacing/>
        <w:rPr>
          <w:rFonts w:eastAsiaTheme="minorHAnsi" w:cs="Times New Roman"/>
          <w:szCs w:val="24"/>
        </w:rPr>
      </w:pPr>
      <w:r>
        <w:rPr>
          <w:rFonts w:eastAsiaTheme="minorHAnsi" w:cs="Times New Roman"/>
          <w:szCs w:val="24"/>
        </w:rPr>
        <w:t>PhD</w:t>
      </w:r>
    </w:p>
    <w:p w:rsidR="007036AA" w:rsidRPr="007036AA" w:rsidRDefault="00086142" w:rsidP="00AA0F57">
      <w:pPr>
        <w:numPr>
          <w:ilvl w:val="1"/>
          <w:numId w:val="1"/>
        </w:numPr>
        <w:spacing w:after="0"/>
        <w:contextualSpacing/>
        <w:rPr>
          <w:rFonts w:eastAsiaTheme="minorHAnsi" w:cs="Times New Roman"/>
          <w:szCs w:val="24"/>
        </w:rPr>
      </w:pPr>
      <w:r>
        <w:rPr>
          <w:rFonts w:eastAsiaTheme="minorHAnsi" w:cs="Times New Roman"/>
          <w:szCs w:val="24"/>
        </w:rPr>
        <w:t xml:space="preserve">Masters </w:t>
      </w:r>
    </w:p>
    <w:p w:rsidR="007036AA" w:rsidRDefault="00663D8C" w:rsidP="00AA0F57">
      <w:pPr>
        <w:numPr>
          <w:ilvl w:val="1"/>
          <w:numId w:val="1"/>
        </w:numPr>
        <w:spacing w:after="0"/>
        <w:contextualSpacing/>
        <w:rPr>
          <w:rFonts w:eastAsiaTheme="minorHAnsi" w:cs="Times New Roman"/>
          <w:szCs w:val="24"/>
        </w:rPr>
      </w:pPr>
      <w:r>
        <w:rPr>
          <w:noProof/>
        </w:rPr>
        <w:pict>
          <v:shape id="Text Box 8" o:spid="_x0000_s1044" type="#_x0000_t202" style="position:absolute;left:0;text-align:left;margin-left:170.25pt;margin-top:.7pt;width:18.75pt;height:1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">
            <v:textbox style="mso-next-textbox:#Text Box 8">
              <w:txbxContent>
                <w:p w:rsidR="00B05487" w:rsidRDefault="00B05487" w:rsidP="007036AA"/>
              </w:txbxContent>
            </v:textbox>
          </v:shape>
        </w:pict>
      </w:r>
      <w:r w:rsidR="00086142">
        <w:rPr>
          <w:rFonts w:eastAsiaTheme="minorHAnsi" w:cs="Times New Roman"/>
          <w:szCs w:val="24"/>
        </w:rPr>
        <w:t>Degree</w:t>
      </w:r>
    </w:p>
    <w:p w:rsidR="007F5B26" w:rsidRPr="007036AA" w:rsidRDefault="007F5B26" w:rsidP="007F5B26">
      <w:pPr>
        <w:numPr>
          <w:ilvl w:val="1"/>
          <w:numId w:val="1"/>
        </w:numPr>
        <w:spacing w:after="0"/>
        <w:contextualSpacing/>
        <w:rPr>
          <w:rFonts w:eastAsiaTheme="minorHAnsi" w:cs="Times New Roman"/>
          <w:szCs w:val="24"/>
        </w:rPr>
      </w:pPr>
      <w:r>
        <w:rPr>
          <w:rFonts w:eastAsiaTheme="minorHAnsi" w:cs="Times New Roman"/>
          <w:szCs w:val="24"/>
        </w:rPr>
        <w:t xml:space="preserve">Diploma            </w:t>
      </w:r>
      <w:r w:rsidR="00663D8C">
        <w:rPr>
          <w:noProof/>
        </w:rPr>
        <w:pict>
          <v:shape id="_x0000_s1045" type="#_x0000_t202" style="position:absolute;left:0;text-align:left;margin-left:170.25pt;margin-top:.7pt;width:18.75pt;height:15.4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">
            <v:textbox style="mso-next-textbox:#_x0000_s1045">
              <w:txbxContent>
                <w:p w:rsidR="00B05487" w:rsidRDefault="00B05487" w:rsidP="007F5B26"/>
              </w:txbxContent>
            </v:textbox>
          </v:shape>
        </w:pict>
      </w:r>
    </w:p>
    <w:p w:rsidR="007F5B26" w:rsidRPr="007036AA" w:rsidRDefault="00663D8C" w:rsidP="007F5B26">
      <w:pPr>
        <w:numPr>
          <w:ilvl w:val="1"/>
          <w:numId w:val="1"/>
        </w:numPr>
        <w:spacing w:after="0"/>
        <w:contextualSpacing/>
        <w:rPr>
          <w:rFonts w:eastAsiaTheme="minorHAnsi" w:cs="Times New Roman"/>
          <w:szCs w:val="24"/>
        </w:rPr>
      </w:pPr>
      <w:r>
        <w:rPr>
          <w:noProof/>
        </w:rPr>
        <w:pict>
          <v:shape id="Text Box 11" o:spid="_x0000_s1046" type="#_x0000_t202" style="position:absolute;left:0;text-align:left;margin-left:114.75pt;margin-top:83.2pt;width:18.75pt;height:15.4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">
            <v:textbox style="mso-next-textbox:#Text Box 11">
              <w:txbxContent>
                <w:p w:rsidR="00B05487" w:rsidRDefault="00B05487" w:rsidP="007F5B26"/>
              </w:txbxContent>
            </v:textbox>
          </v:shape>
        </w:pict>
      </w:r>
      <w:r>
        <w:rPr>
          <w:noProof/>
        </w:rPr>
        <w:pict>
          <v:shape id="_x0000_s1047" type="#_x0000_t202" style="position:absolute;left:0;text-align:left;margin-left:170.25pt;margin-top:.7pt;width:18.75pt;height:15.4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">
            <v:textbox style="mso-next-textbox:#_x0000_s1047">
              <w:txbxContent>
                <w:p w:rsidR="00B05487" w:rsidRDefault="00B05487" w:rsidP="007F5B26"/>
              </w:txbxContent>
            </v:textbox>
          </v:shape>
        </w:pict>
      </w:r>
      <w:r w:rsidR="007F5B26">
        <w:rPr>
          <w:rFonts w:eastAsiaTheme="minorHAnsi" w:cs="Times New Roman"/>
          <w:szCs w:val="24"/>
        </w:rPr>
        <w:t xml:space="preserve">Certificate </w:t>
      </w:r>
    </w:p>
    <w:p w:rsidR="007036AA" w:rsidRPr="007036AA" w:rsidRDefault="007F5B26" w:rsidP="00AA0F57">
      <w:pPr>
        <w:numPr>
          <w:ilvl w:val="1"/>
          <w:numId w:val="1"/>
        </w:numPr>
        <w:spacing w:after="0"/>
        <w:contextualSpacing/>
        <w:rPr>
          <w:rFonts w:eastAsiaTheme="minorHAnsi" w:cs="Times New Roman"/>
          <w:szCs w:val="24"/>
        </w:rPr>
      </w:pPr>
      <w:r>
        <w:rPr>
          <w:rFonts w:eastAsiaTheme="minorHAnsi" w:cs="Times New Roman"/>
          <w:szCs w:val="24"/>
        </w:rPr>
        <w:t>O</w:t>
      </w:r>
      <w:r w:rsidR="007036AA" w:rsidRPr="007036AA">
        <w:rPr>
          <w:rFonts w:eastAsiaTheme="minorHAnsi" w:cs="Times New Roman"/>
          <w:szCs w:val="24"/>
        </w:rPr>
        <w:t xml:space="preserve">thers …………………… </w:t>
      </w:r>
    </w:p>
    <w:p w:rsidR="007036AA" w:rsidRPr="007036AA" w:rsidRDefault="00663D8C" w:rsidP="00AA0F57">
      <w:pPr>
        <w:numPr>
          <w:ilvl w:val="0"/>
          <w:numId w:val="1"/>
        </w:numPr>
        <w:spacing w:after="0"/>
        <w:contextualSpacing/>
        <w:rPr>
          <w:rFonts w:eastAsiaTheme="minorHAnsi" w:cs="Times New Roman"/>
          <w:szCs w:val="24"/>
        </w:rPr>
      </w:pPr>
      <w:r>
        <w:rPr>
          <w:noProof/>
        </w:rPr>
        <w:pict>
          <v:shape id="Text Box 13" o:spid="_x0000_s1048" type="#_x0000_t202" style="position:absolute;left:0;text-align:left;margin-left:306pt;margin-top:24.6pt;width:18.75pt;height:15.4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">
            <v:textbox style="mso-next-textbox:#Text Box 13">
              <w:txbxContent>
                <w:p w:rsidR="00B05487" w:rsidRDefault="00B05487" w:rsidP="007F5B26"/>
              </w:txbxContent>
            </v:textbox>
          </v:shape>
        </w:pict>
      </w:r>
      <w:r w:rsidR="007036AA" w:rsidRPr="007036AA">
        <w:rPr>
          <w:rFonts w:eastAsiaTheme="minorHAnsi" w:cs="Times New Roman"/>
          <w:szCs w:val="24"/>
        </w:rPr>
        <w:t xml:space="preserve">Years in service </w:t>
      </w:r>
    </w:p>
    <w:p w:rsidR="007036AA" w:rsidRPr="007036AA" w:rsidRDefault="00663D8C" w:rsidP="00AA0F57">
      <w:pPr>
        <w:spacing w:after="0"/>
        <w:ind w:left="720"/>
        <w:contextualSpacing/>
        <w:rPr>
          <w:rFonts w:eastAsiaTheme="minorHAnsi" w:cs="Times New Roman"/>
          <w:szCs w:val="24"/>
        </w:rPr>
      </w:pPr>
      <w:r>
        <w:rPr>
          <w:noProof/>
        </w:rPr>
        <w:pict>
          <v:shape id="_x0000_s1049" type="#_x0000_t202" style="position:absolute;left:0;text-align:left;margin-left:427.5pt;margin-top:.4pt;width:18.75pt;height:15.4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">
            <v:textbox style="mso-next-textbox:#_x0000_s1049">
              <w:txbxContent>
                <w:p w:rsidR="00B05487" w:rsidRDefault="00B05487" w:rsidP="007F5B26"/>
              </w:txbxContent>
            </v:textbox>
          </v:shape>
        </w:pict>
      </w:r>
      <w:r>
        <w:rPr>
          <w:noProof/>
        </w:rPr>
        <w:pict>
          <v:shape id="Text Box 12" o:spid="_x0000_s1050" type="#_x0000_t202" style="position:absolute;left:0;text-align:left;margin-left:211.5pt;margin-top:.4pt;width:18.75pt;height:15.4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">
            <v:textbox style="mso-next-textbox:#Text Box 12">
              <w:txbxContent>
                <w:p w:rsidR="00B05487" w:rsidRDefault="00B05487" w:rsidP="007F5B26"/>
              </w:txbxContent>
            </v:textbox>
          </v:shape>
        </w:pict>
      </w:r>
      <w:r w:rsidR="007F5B26">
        <w:rPr>
          <w:rFonts w:eastAsiaTheme="minorHAnsi" w:cs="Times New Roman"/>
          <w:szCs w:val="24"/>
        </w:rPr>
        <w:t xml:space="preserve">Less than a year </w:t>
      </w:r>
      <w:r w:rsidR="007F5B26">
        <w:rPr>
          <w:rFonts w:eastAsiaTheme="minorHAnsi" w:cs="Times New Roman"/>
          <w:szCs w:val="24"/>
        </w:rPr>
        <w:tab/>
      </w:r>
      <w:r w:rsidR="002A4A4F">
        <w:rPr>
          <w:rFonts w:eastAsiaTheme="minorHAnsi" w:cs="Times New Roman"/>
          <w:szCs w:val="24"/>
        </w:rPr>
        <w:t>2</w:t>
      </w:r>
      <w:r w:rsidR="007F5B26">
        <w:rPr>
          <w:rFonts w:eastAsiaTheme="minorHAnsi" w:cs="Times New Roman"/>
          <w:szCs w:val="24"/>
        </w:rPr>
        <w:t xml:space="preserve"> – 4 years </w:t>
      </w:r>
      <w:r w:rsidR="007F5B26">
        <w:rPr>
          <w:rFonts w:eastAsiaTheme="minorHAnsi" w:cs="Times New Roman"/>
          <w:szCs w:val="24"/>
        </w:rPr>
        <w:tab/>
      </w:r>
      <w:r w:rsidR="007F5B26">
        <w:rPr>
          <w:rFonts w:eastAsiaTheme="minorHAnsi" w:cs="Times New Roman"/>
          <w:szCs w:val="24"/>
        </w:rPr>
        <w:tab/>
        <w:t>5 - 8</w:t>
      </w:r>
      <w:r w:rsidR="007036AA" w:rsidRPr="007036AA">
        <w:rPr>
          <w:rFonts w:eastAsiaTheme="minorHAnsi" w:cs="Times New Roman"/>
          <w:szCs w:val="24"/>
        </w:rPr>
        <w:t xml:space="preserve"> years </w:t>
      </w:r>
      <w:r w:rsidR="007F5B26">
        <w:rPr>
          <w:rFonts w:eastAsiaTheme="minorHAnsi" w:cs="Times New Roman"/>
          <w:szCs w:val="24"/>
        </w:rPr>
        <w:t xml:space="preserve">         9 years and more</w:t>
      </w:r>
    </w:p>
    <w:p w:rsidR="00E55039" w:rsidRDefault="00E55039" w:rsidP="00AA0F57">
      <w:pPr>
        <w:autoSpaceDE w:val="0"/>
        <w:autoSpaceDN w:val="0"/>
        <w:adjustRightInd w:val="0"/>
        <w:spacing w:after="0"/>
        <w:rPr>
          <w:rFonts w:cs="Times New Roman"/>
          <w:b/>
          <w:bCs/>
          <w:color w:val="000000"/>
          <w:szCs w:val="24"/>
        </w:rPr>
      </w:pPr>
    </w:p>
    <w:p w:rsidR="004C0E4F" w:rsidRPr="004C3F9D" w:rsidRDefault="00DF020D" w:rsidP="004C3F9D">
      <w:pPr>
        <w:spacing w:line="276" w:lineRule="auto"/>
        <w:jc w:val="left"/>
        <w:rPr>
          <w:rFonts w:cs="Times New Roman"/>
          <w:b/>
          <w:bCs/>
          <w:color w:val="000000"/>
          <w:szCs w:val="24"/>
        </w:rPr>
      </w:pPr>
      <w:r>
        <w:rPr>
          <w:rFonts w:cs="Times New Roman"/>
          <w:b/>
          <w:bCs/>
          <w:color w:val="000000"/>
          <w:szCs w:val="24"/>
        </w:rPr>
        <w:br w:type="page"/>
      </w:r>
      <w:r w:rsidR="004C0E4F" w:rsidRPr="004C0E4F">
        <w:rPr>
          <w:rFonts w:cs="Times New Roman"/>
          <w:b/>
          <w:bCs/>
          <w:color w:val="000000"/>
          <w:szCs w:val="24"/>
        </w:rPr>
        <w:lastRenderedPageBreak/>
        <w:t xml:space="preserve">SECTION B: </w:t>
      </w:r>
      <w:r w:rsidR="00E26714">
        <w:rPr>
          <w:rFonts w:cs="Times New Roman"/>
          <w:b/>
          <w:bCs/>
          <w:color w:val="000000"/>
          <w:szCs w:val="24"/>
        </w:rPr>
        <w:t xml:space="preserve">RISK MANAGENMENT AND FINANCIAL </w:t>
      </w:r>
      <w:r w:rsidR="00E26714" w:rsidRPr="004C0E4F">
        <w:rPr>
          <w:rFonts w:cs="Times New Roman"/>
          <w:b/>
          <w:bCs/>
          <w:color w:val="000000"/>
          <w:szCs w:val="24"/>
        </w:rPr>
        <w:t xml:space="preserve">PERFORMANCE </w:t>
      </w:r>
      <w:r w:rsidR="00E26714">
        <w:rPr>
          <w:rFonts w:cs="Times New Roman"/>
          <w:b/>
          <w:bCs/>
          <w:color w:val="000000"/>
          <w:szCs w:val="24"/>
        </w:rPr>
        <w:t xml:space="preserve">IN BIOMEDICS PRODUCTS LIMITED </w:t>
      </w:r>
    </w:p>
    <w:p w:rsidR="003E56C8" w:rsidRPr="003E56C8" w:rsidRDefault="004C0E4F" w:rsidP="00AA0F57">
      <w:pPr>
        <w:pStyle w:val="ListParagraph"/>
        <w:numPr>
          <w:ilvl w:val="0"/>
          <w:numId w:val="1"/>
        </w:numPr>
        <w:autoSpaceDE w:val="0"/>
        <w:autoSpaceDN w:val="0"/>
        <w:adjustRightInd w:val="0"/>
        <w:spacing w:after="0"/>
        <w:rPr>
          <w:rFonts w:cs="Times New Roman"/>
          <w:color w:val="000000"/>
          <w:szCs w:val="24"/>
        </w:rPr>
      </w:pPr>
      <w:r w:rsidRPr="003E56C8">
        <w:rPr>
          <w:rFonts w:cs="Times New Roman"/>
          <w:color w:val="000000"/>
          <w:szCs w:val="24"/>
        </w:rPr>
        <w:t xml:space="preserve">Use a scale of 1-5 where 5= </w:t>
      </w:r>
      <w:r w:rsidR="00FA0586">
        <w:rPr>
          <w:rFonts w:cs="Times New Roman"/>
          <w:color w:val="000000"/>
          <w:szCs w:val="24"/>
        </w:rPr>
        <w:t>Strongly agree</w:t>
      </w:r>
      <w:r w:rsidRPr="003E56C8">
        <w:rPr>
          <w:rFonts w:cs="Times New Roman"/>
          <w:color w:val="000000"/>
          <w:szCs w:val="24"/>
        </w:rPr>
        <w:t xml:space="preserve">, 4= </w:t>
      </w:r>
      <w:r w:rsidR="00FA0586">
        <w:rPr>
          <w:rFonts w:cs="Times New Roman"/>
          <w:color w:val="000000"/>
          <w:szCs w:val="24"/>
        </w:rPr>
        <w:t>Agree</w:t>
      </w:r>
      <w:r w:rsidRPr="003E56C8">
        <w:rPr>
          <w:rFonts w:cs="Times New Roman"/>
          <w:color w:val="000000"/>
          <w:szCs w:val="24"/>
        </w:rPr>
        <w:t xml:space="preserve">, 3 = </w:t>
      </w:r>
      <w:r w:rsidR="00FA0586">
        <w:rPr>
          <w:rFonts w:cs="Times New Roman"/>
          <w:color w:val="000000"/>
          <w:szCs w:val="24"/>
        </w:rPr>
        <w:t>Not sure</w:t>
      </w:r>
      <w:r w:rsidRPr="003E56C8">
        <w:rPr>
          <w:rFonts w:cs="Times New Roman"/>
          <w:color w:val="000000"/>
          <w:szCs w:val="24"/>
        </w:rPr>
        <w:t xml:space="preserve">, 2= </w:t>
      </w:r>
      <w:r w:rsidR="00FA0586">
        <w:rPr>
          <w:rFonts w:cs="Times New Roman"/>
          <w:color w:val="000000"/>
          <w:szCs w:val="24"/>
        </w:rPr>
        <w:t>Disagree</w:t>
      </w:r>
      <w:r w:rsidRPr="003E56C8">
        <w:rPr>
          <w:rFonts w:cs="Times New Roman"/>
          <w:color w:val="000000"/>
          <w:szCs w:val="24"/>
        </w:rPr>
        <w:t xml:space="preserve"> and 1= </w:t>
      </w:r>
      <w:r w:rsidR="00FA0586">
        <w:rPr>
          <w:rFonts w:cs="Times New Roman"/>
          <w:color w:val="000000"/>
          <w:szCs w:val="24"/>
        </w:rPr>
        <w:t>Strongly disagree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630"/>
        <w:gridCol w:w="540"/>
        <w:gridCol w:w="630"/>
        <w:gridCol w:w="540"/>
        <w:gridCol w:w="648"/>
      </w:tblGrid>
      <w:tr w:rsidR="003E56C8" w:rsidRPr="00FA0586" w:rsidTr="0096114D">
        <w:tc>
          <w:tcPr>
            <w:tcW w:w="6588" w:type="dxa"/>
          </w:tcPr>
          <w:p w:rsidR="003E56C8" w:rsidRPr="00FA0586" w:rsidRDefault="003E56C8" w:rsidP="00D83475">
            <w:pPr>
              <w:autoSpaceDE w:val="0"/>
              <w:autoSpaceDN w:val="0"/>
              <w:adjustRightInd w:val="0"/>
              <w:spacing w:line="240" w:lineRule="auto"/>
              <w:rPr>
                <w:rFonts w:cs="Times New Roman"/>
                <w:color w:val="000000"/>
                <w:szCs w:val="24"/>
              </w:rPr>
            </w:pPr>
            <w:r w:rsidRPr="00FA0586">
              <w:rPr>
                <w:rFonts w:cs="Times New Roman"/>
                <w:b/>
                <w:bCs/>
                <w:color w:val="000000"/>
                <w:szCs w:val="24"/>
              </w:rPr>
              <w:t>Risk management</w:t>
            </w:r>
            <w:r w:rsidR="00B922B8" w:rsidRPr="00FA0586">
              <w:rPr>
                <w:rFonts w:cs="Times New Roman"/>
                <w:b/>
                <w:bCs/>
                <w:color w:val="000000"/>
                <w:szCs w:val="24"/>
              </w:rPr>
              <w:t xml:space="preserve"> and financial performance</w:t>
            </w:r>
          </w:p>
        </w:tc>
        <w:tc>
          <w:tcPr>
            <w:tcW w:w="630" w:type="dxa"/>
          </w:tcPr>
          <w:p w:rsidR="003E56C8" w:rsidRPr="00FA0586" w:rsidRDefault="003E56C8" w:rsidP="00D83475">
            <w:pPr>
              <w:autoSpaceDE w:val="0"/>
              <w:autoSpaceDN w:val="0"/>
              <w:adjustRightInd w:val="0"/>
              <w:spacing w:line="240" w:lineRule="auto"/>
              <w:rPr>
                <w:rFonts w:cs="Times New Roman"/>
                <w:color w:val="000000"/>
                <w:szCs w:val="24"/>
              </w:rPr>
            </w:pPr>
            <w:r w:rsidRPr="00FA0586">
              <w:rPr>
                <w:rFonts w:cs="Times New Roman"/>
                <w:b/>
                <w:bCs/>
                <w:color w:val="000000"/>
                <w:szCs w:val="24"/>
              </w:rPr>
              <w:t xml:space="preserve">1 </w:t>
            </w:r>
          </w:p>
        </w:tc>
        <w:tc>
          <w:tcPr>
            <w:tcW w:w="540" w:type="dxa"/>
          </w:tcPr>
          <w:p w:rsidR="003E56C8" w:rsidRPr="00FA0586" w:rsidRDefault="003E56C8" w:rsidP="00D83475">
            <w:pPr>
              <w:autoSpaceDE w:val="0"/>
              <w:autoSpaceDN w:val="0"/>
              <w:adjustRightInd w:val="0"/>
              <w:spacing w:line="240" w:lineRule="auto"/>
              <w:rPr>
                <w:rFonts w:cs="Times New Roman"/>
                <w:color w:val="000000"/>
                <w:szCs w:val="24"/>
              </w:rPr>
            </w:pPr>
            <w:r w:rsidRPr="00FA0586">
              <w:rPr>
                <w:rFonts w:cs="Times New Roman"/>
                <w:b/>
                <w:bCs/>
                <w:color w:val="000000"/>
                <w:szCs w:val="24"/>
              </w:rPr>
              <w:t>2</w:t>
            </w:r>
          </w:p>
        </w:tc>
        <w:tc>
          <w:tcPr>
            <w:tcW w:w="630" w:type="dxa"/>
          </w:tcPr>
          <w:p w:rsidR="003E56C8" w:rsidRPr="00FA0586" w:rsidRDefault="003E56C8" w:rsidP="00D83475">
            <w:pPr>
              <w:autoSpaceDE w:val="0"/>
              <w:autoSpaceDN w:val="0"/>
              <w:adjustRightInd w:val="0"/>
              <w:spacing w:line="240" w:lineRule="auto"/>
              <w:rPr>
                <w:rFonts w:cs="Times New Roman"/>
                <w:color w:val="000000"/>
                <w:szCs w:val="24"/>
              </w:rPr>
            </w:pPr>
            <w:r w:rsidRPr="00FA0586">
              <w:rPr>
                <w:rFonts w:cs="Times New Roman"/>
                <w:b/>
                <w:bCs/>
                <w:color w:val="000000"/>
                <w:szCs w:val="24"/>
              </w:rPr>
              <w:t xml:space="preserve">3 </w:t>
            </w:r>
          </w:p>
        </w:tc>
        <w:tc>
          <w:tcPr>
            <w:tcW w:w="540" w:type="dxa"/>
          </w:tcPr>
          <w:p w:rsidR="003E56C8" w:rsidRPr="00FA0586" w:rsidRDefault="003E56C8" w:rsidP="00D83475">
            <w:pPr>
              <w:autoSpaceDE w:val="0"/>
              <w:autoSpaceDN w:val="0"/>
              <w:adjustRightInd w:val="0"/>
              <w:spacing w:line="240" w:lineRule="auto"/>
              <w:rPr>
                <w:rFonts w:cs="Times New Roman"/>
                <w:color w:val="000000"/>
                <w:szCs w:val="24"/>
              </w:rPr>
            </w:pPr>
            <w:r w:rsidRPr="00FA0586">
              <w:rPr>
                <w:rFonts w:cs="Times New Roman"/>
                <w:b/>
                <w:bCs/>
                <w:color w:val="000000"/>
                <w:szCs w:val="24"/>
              </w:rPr>
              <w:t xml:space="preserve">4 </w:t>
            </w:r>
          </w:p>
        </w:tc>
        <w:tc>
          <w:tcPr>
            <w:tcW w:w="648" w:type="dxa"/>
          </w:tcPr>
          <w:p w:rsidR="003E56C8" w:rsidRPr="00FA0586" w:rsidRDefault="003E56C8" w:rsidP="00D83475">
            <w:pPr>
              <w:autoSpaceDE w:val="0"/>
              <w:autoSpaceDN w:val="0"/>
              <w:adjustRightInd w:val="0"/>
              <w:spacing w:line="240" w:lineRule="auto"/>
              <w:rPr>
                <w:rFonts w:cs="Times New Roman"/>
                <w:color w:val="000000"/>
                <w:szCs w:val="24"/>
              </w:rPr>
            </w:pPr>
            <w:r w:rsidRPr="00FA0586">
              <w:rPr>
                <w:rFonts w:cs="Times New Roman"/>
                <w:b/>
                <w:bCs/>
                <w:color w:val="000000"/>
                <w:szCs w:val="24"/>
              </w:rPr>
              <w:t xml:space="preserve">5 </w:t>
            </w:r>
          </w:p>
        </w:tc>
      </w:tr>
      <w:tr w:rsidR="003E56C8" w:rsidRPr="00FA0586" w:rsidTr="0096114D">
        <w:tc>
          <w:tcPr>
            <w:tcW w:w="6588" w:type="dxa"/>
          </w:tcPr>
          <w:p w:rsidR="003E56C8" w:rsidRPr="00FA0586" w:rsidRDefault="007F6ED9" w:rsidP="00D83475">
            <w:pPr>
              <w:autoSpaceDE w:val="0"/>
              <w:autoSpaceDN w:val="0"/>
              <w:adjustRightInd w:val="0"/>
              <w:spacing w:line="240" w:lineRule="auto"/>
              <w:rPr>
                <w:rFonts w:cs="Times New Roman"/>
                <w:color w:val="000000"/>
                <w:szCs w:val="24"/>
              </w:rPr>
            </w:pPr>
            <w:r w:rsidRPr="00FA0586">
              <w:rPr>
                <w:rFonts w:cs="Times New Roman"/>
                <w:color w:val="000000"/>
                <w:szCs w:val="24"/>
              </w:rPr>
              <w:t xml:space="preserve">1. </w:t>
            </w:r>
            <w:r w:rsidR="00103F14" w:rsidRPr="00FA0586">
              <w:rPr>
                <w:rFonts w:cs="Times New Roman"/>
                <w:color w:val="000000"/>
                <w:szCs w:val="24"/>
              </w:rPr>
              <w:t>Risk assessment</w:t>
            </w:r>
            <w:r w:rsidR="00033FBE" w:rsidRPr="00FA0586">
              <w:rPr>
                <w:rFonts w:cs="Times New Roman"/>
                <w:color w:val="000000"/>
                <w:szCs w:val="24"/>
              </w:rPr>
              <w:t xml:space="preserve"> is carried out on monthly basis</w:t>
            </w:r>
          </w:p>
        </w:tc>
        <w:tc>
          <w:tcPr>
            <w:tcW w:w="630" w:type="dxa"/>
          </w:tcPr>
          <w:p w:rsidR="003E56C8" w:rsidRPr="00FA0586" w:rsidRDefault="003E56C8" w:rsidP="00D83475">
            <w:pPr>
              <w:autoSpaceDE w:val="0"/>
              <w:autoSpaceDN w:val="0"/>
              <w:adjustRightInd w:val="0"/>
              <w:spacing w:line="240" w:lineRule="auto"/>
              <w:rPr>
                <w:rFonts w:cs="Times New Roman"/>
                <w:color w:val="000000"/>
                <w:szCs w:val="24"/>
              </w:rPr>
            </w:pPr>
          </w:p>
        </w:tc>
        <w:tc>
          <w:tcPr>
            <w:tcW w:w="540" w:type="dxa"/>
          </w:tcPr>
          <w:p w:rsidR="003E56C8" w:rsidRPr="00FA0586" w:rsidRDefault="003E56C8" w:rsidP="00D83475">
            <w:pPr>
              <w:autoSpaceDE w:val="0"/>
              <w:autoSpaceDN w:val="0"/>
              <w:adjustRightInd w:val="0"/>
              <w:spacing w:line="240" w:lineRule="auto"/>
              <w:rPr>
                <w:rFonts w:cs="Times New Roman"/>
                <w:color w:val="000000"/>
                <w:szCs w:val="24"/>
              </w:rPr>
            </w:pPr>
          </w:p>
        </w:tc>
        <w:tc>
          <w:tcPr>
            <w:tcW w:w="630" w:type="dxa"/>
          </w:tcPr>
          <w:p w:rsidR="003E56C8" w:rsidRPr="00FA0586" w:rsidRDefault="003E56C8" w:rsidP="00D83475">
            <w:pPr>
              <w:autoSpaceDE w:val="0"/>
              <w:autoSpaceDN w:val="0"/>
              <w:adjustRightInd w:val="0"/>
              <w:spacing w:line="240" w:lineRule="auto"/>
              <w:rPr>
                <w:rFonts w:cs="Times New Roman"/>
                <w:color w:val="000000"/>
                <w:szCs w:val="24"/>
              </w:rPr>
            </w:pPr>
          </w:p>
        </w:tc>
        <w:tc>
          <w:tcPr>
            <w:tcW w:w="540" w:type="dxa"/>
          </w:tcPr>
          <w:p w:rsidR="003E56C8" w:rsidRPr="00FA0586" w:rsidRDefault="003E56C8" w:rsidP="00D83475">
            <w:pPr>
              <w:autoSpaceDE w:val="0"/>
              <w:autoSpaceDN w:val="0"/>
              <w:adjustRightInd w:val="0"/>
              <w:spacing w:line="240" w:lineRule="auto"/>
              <w:rPr>
                <w:rFonts w:cs="Times New Roman"/>
                <w:color w:val="000000"/>
                <w:szCs w:val="24"/>
              </w:rPr>
            </w:pPr>
          </w:p>
        </w:tc>
        <w:tc>
          <w:tcPr>
            <w:tcW w:w="648" w:type="dxa"/>
          </w:tcPr>
          <w:p w:rsidR="003E56C8" w:rsidRPr="00FA0586" w:rsidRDefault="003E56C8" w:rsidP="00D83475">
            <w:pPr>
              <w:autoSpaceDE w:val="0"/>
              <w:autoSpaceDN w:val="0"/>
              <w:adjustRightInd w:val="0"/>
              <w:spacing w:line="240" w:lineRule="auto"/>
              <w:rPr>
                <w:rFonts w:cs="Times New Roman"/>
                <w:color w:val="000000"/>
                <w:szCs w:val="24"/>
              </w:rPr>
            </w:pPr>
          </w:p>
        </w:tc>
      </w:tr>
      <w:tr w:rsidR="003E56C8" w:rsidRPr="00FA0586" w:rsidTr="0096114D">
        <w:tc>
          <w:tcPr>
            <w:tcW w:w="6588" w:type="dxa"/>
          </w:tcPr>
          <w:p w:rsidR="003E56C8" w:rsidRPr="00FA0586" w:rsidRDefault="007F6ED9" w:rsidP="00D83475">
            <w:pPr>
              <w:spacing w:line="240" w:lineRule="auto"/>
              <w:rPr>
                <w:rFonts w:cs="Times New Roman"/>
                <w:color w:val="000000"/>
                <w:szCs w:val="24"/>
              </w:rPr>
            </w:pPr>
            <w:r w:rsidRPr="00FA0586">
              <w:rPr>
                <w:rFonts w:eastAsiaTheme="minorHAnsi" w:cs="Times New Roman"/>
                <w:szCs w:val="24"/>
              </w:rPr>
              <w:t xml:space="preserve">2. </w:t>
            </w:r>
            <w:r w:rsidR="00671FA6" w:rsidRPr="00FA0586">
              <w:rPr>
                <w:rFonts w:eastAsiaTheme="minorHAnsi" w:cs="Times New Roman"/>
                <w:szCs w:val="24"/>
              </w:rPr>
              <w:t>Segregation of duties</w:t>
            </w:r>
            <w:r w:rsidR="00103F14" w:rsidRPr="00FA0586">
              <w:rPr>
                <w:rFonts w:eastAsiaTheme="minorHAnsi" w:cs="Times New Roman"/>
                <w:szCs w:val="24"/>
              </w:rPr>
              <w:t xml:space="preserve"> is effective in ensuring custody of assets</w:t>
            </w:r>
          </w:p>
        </w:tc>
        <w:tc>
          <w:tcPr>
            <w:tcW w:w="630" w:type="dxa"/>
          </w:tcPr>
          <w:p w:rsidR="003E56C8" w:rsidRPr="00FA0586" w:rsidRDefault="003E56C8" w:rsidP="00D83475">
            <w:pPr>
              <w:autoSpaceDE w:val="0"/>
              <w:autoSpaceDN w:val="0"/>
              <w:adjustRightInd w:val="0"/>
              <w:spacing w:line="240" w:lineRule="auto"/>
              <w:rPr>
                <w:rFonts w:cs="Times New Roman"/>
                <w:color w:val="000000"/>
                <w:szCs w:val="24"/>
              </w:rPr>
            </w:pPr>
          </w:p>
        </w:tc>
        <w:tc>
          <w:tcPr>
            <w:tcW w:w="540" w:type="dxa"/>
          </w:tcPr>
          <w:p w:rsidR="003E56C8" w:rsidRPr="00FA0586" w:rsidRDefault="003E56C8" w:rsidP="00D83475">
            <w:pPr>
              <w:autoSpaceDE w:val="0"/>
              <w:autoSpaceDN w:val="0"/>
              <w:adjustRightInd w:val="0"/>
              <w:spacing w:line="240" w:lineRule="auto"/>
              <w:rPr>
                <w:rFonts w:cs="Times New Roman"/>
                <w:color w:val="000000"/>
                <w:szCs w:val="24"/>
              </w:rPr>
            </w:pPr>
          </w:p>
        </w:tc>
        <w:tc>
          <w:tcPr>
            <w:tcW w:w="630" w:type="dxa"/>
          </w:tcPr>
          <w:p w:rsidR="003E56C8" w:rsidRPr="00FA0586" w:rsidRDefault="003E56C8" w:rsidP="00D83475">
            <w:pPr>
              <w:autoSpaceDE w:val="0"/>
              <w:autoSpaceDN w:val="0"/>
              <w:adjustRightInd w:val="0"/>
              <w:spacing w:line="240" w:lineRule="auto"/>
              <w:rPr>
                <w:rFonts w:cs="Times New Roman"/>
                <w:color w:val="000000"/>
                <w:szCs w:val="24"/>
              </w:rPr>
            </w:pPr>
          </w:p>
        </w:tc>
        <w:tc>
          <w:tcPr>
            <w:tcW w:w="540" w:type="dxa"/>
          </w:tcPr>
          <w:p w:rsidR="003E56C8" w:rsidRPr="00FA0586" w:rsidRDefault="003E56C8" w:rsidP="00D83475">
            <w:pPr>
              <w:autoSpaceDE w:val="0"/>
              <w:autoSpaceDN w:val="0"/>
              <w:adjustRightInd w:val="0"/>
              <w:spacing w:line="240" w:lineRule="auto"/>
              <w:rPr>
                <w:rFonts w:cs="Times New Roman"/>
                <w:color w:val="000000"/>
                <w:szCs w:val="24"/>
              </w:rPr>
            </w:pPr>
          </w:p>
        </w:tc>
        <w:tc>
          <w:tcPr>
            <w:tcW w:w="648" w:type="dxa"/>
          </w:tcPr>
          <w:p w:rsidR="003E56C8" w:rsidRPr="00FA0586" w:rsidRDefault="003E56C8" w:rsidP="00D83475">
            <w:pPr>
              <w:autoSpaceDE w:val="0"/>
              <w:autoSpaceDN w:val="0"/>
              <w:adjustRightInd w:val="0"/>
              <w:spacing w:line="240" w:lineRule="auto"/>
              <w:rPr>
                <w:rFonts w:cs="Times New Roman"/>
                <w:color w:val="000000"/>
                <w:szCs w:val="24"/>
              </w:rPr>
            </w:pPr>
          </w:p>
        </w:tc>
      </w:tr>
      <w:tr w:rsidR="003E56C8" w:rsidRPr="00FA0586" w:rsidTr="0096114D">
        <w:tc>
          <w:tcPr>
            <w:tcW w:w="6588" w:type="dxa"/>
          </w:tcPr>
          <w:p w:rsidR="003E56C8" w:rsidRPr="00FA0586" w:rsidRDefault="007F6ED9" w:rsidP="00D83475">
            <w:pPr>
              <w:spacing w:line="240" w:lineRule="auto"/>
              <w:rPr>
                <w:rFonts w:cs="Times New Roman"/>
                <w:color w:val="000000"/>
                <w:szCs w:val="24"/>
              </w:rPr>
            </w:pPr>
            <w:r w:rsidRPr="00FA0586">
              <w:rPr>
                <w:color w:val="000000"/>
                <w:szCs w:val="24"/>
              </w:rPr>
              <w:t xml:space="preserve">3. </w:t>
            </w:r>
            <w:r w:rsidR="00103F14" w:rsidRPr="00FA0586">
              <w:rPr>
                <w:color w:val="000000"/>
                <w:szCs w:val="24"/>
              </w:rPr>
              <w:t>The organization has a well-developed computerized internal control system</w:t>
            </w:r>
          </w:p>
        </w:tc>
        <w:tc>
          <w:tcPr>
            <w:tcW w:w="630" w:type="dxa"/>
          </w:tcPr>
          <w:p w:rsidR="003E56C8" w:rsidRPr="00FA0586" w:rsidRDefault="003E56C8" w:rsidP="00D83475">
            <w:pPr>
              <w:autoSpaceDE w:val="0"/>
              <w:autoSpaceDN w:val="0"/>
              <w:adjustRightInd w:val="0"/>
              <w:spacing w:line="240" w:lineRule="auto"/>
              <w:rPr>
                <w:rFonts w:cs="Times New Roman"/>
                <w:color w:val="000000"/>
                <w:szCs w:val="24"/>
              </w:rPr>
            </w:pPr>
          </w:p>
        </w:tc>
        <w:tc>
          <w:tcPr>
            <w:tcW w:w="540" w:type="dxa"/>
          </w:tcPr>
          <w:p w:rsidR="003E56C8" w:rsidRPr="00FA0586" w:rsidRDefault="003E56C8" w:rsidP="00D83475">
            <w:pPr>
              <w:autoSpaceDE w:val="0"/>
              <w:autoSpaceDN w:val="0"/>
              <w:adjustRightInd w:val="0"/>
              <w:spacing w:line="240" w:lineRule="auto"/>
              <w:rPr>
                <w:rFonts w:cs="Times New Roman"/>
                <w:color w:val="000000"/>
                <w:szCs w:val="24"/>
              </w:rPr>
            </w:pPr>
          </w:p>
        </w:tc>
        <w:tc>
          <w:tcPr>
            <w:tcW w:w="630" w:type="dxa"/>
          </w:tcPr>
          <w:p w:rsidR="00EE7C7C" w:rsidRPr="00FA0586" w:rsidRDefault="00EE7C7C" w:rsidP="00D83475">
            <w:pPr>
              <w:autoSpaceDE w:val="0"/>
              <w:autoSpaceDN w:val="0"/>
              <w:adjustRightInd w:val="0"/>
              <w:spacing w:line="240" w:lineRule="auto"/>
              <w:rPr>
                <w:rFonts w:cs="Times New Roman"/>
                <w:color w:val="000000"/>
                <w:szCs w:val="24"/>
              </w:rPr>
            </w:pPr>
          </w:p>
        </w:tc>
        <w:tc>
          <w:tcPr>
            <w:tcW w:w="540" w:type="dxa"/>
          </w:tcPr>
          <w:p w:rsidR="003E56C8" w:rsidRPr="00FA0586" w:rsidRDefault="003E56C8" w:rsidP="00D83475">
            <w:pPr>
              <w:autoSpaceDE w:val="0"/>
              <w:autoSpaceDN w:val="0"/>
              <w:adjustRightInd w:val="0"/>
              <w:spacing w:line="240" w:lineRule="auto"/>
              <w:rPr>
                <w:rFonts w:cs="Times New Roman"/>
                <w:color w:val="000000"/>
                <w:szCs w:val="24"/>
              </w:rPr>
            </w:pPr>
          </w:p>
        </w:tc>
        <w:tc>
          <w:tcPr>
            <w:tcW w:w="648" w:type="dxa"/>
          </w:tcPr>
          <w:p w:rsidR="003E56C8" w:rsidRPr="00FA0586" w:rsidRDefault="003E56C8" w:rsidP="00D83475">
            <w:pPr>
              <w:autoSpaceDE w:val="0"/>
              <w:autoSpaceDN w:val="0"/>
              <w:adjustRightInd w:val="0"/>
              <w:spacing w:line="240" w:lineRule="auto"/>
              <w:rPr>
                <w:rFonts w:cs="Times New Roman"/>
                <w:color w:val="000000"/>
                <w:szCs w:val="24"/>
              </w:rPr>
            </w:pPr>
          </w:p>
        </w:tc>
      </w:tr>
      <w:tr w:rsidR="003E56C8" w:rsidRPr="00FA0586" w:rsidTr="0096114D">
        <w:tc>
          <w:tcPr>
            <w:tcW w:w="6588" w:type="dxa"/>
          </w:tcPr>
          <w:p w:rsidR="003E56C8" w:rsidRPr="00FA0586" w:rsidRDefault="007F6ED9" w:rsidP="00D83475">
            <w:pPr>
              <w:spacing w:line="240" w:lineRule="auto"/>
              <w:rPr>
                <w:rFonts w:cs="Times New Roman"/>
                <w:color w:val="000000"/>
                <w:szCs w:val="24"/>
              </w:rPr>
            </w:pPr>
            <w:r w:rsidRPr="00FA0586">
              <w:rPr>
                <w:rFonts w:eastAsiaTheme="minorHAnsi" w:cs="Times New Roman"/>
                <w:szCs w:val="24"/>
              </w:rPr>
              <w:t>4. The installed internal control easily detects risk and errors</w:t>
            </w:r>
          </w:p>
        </w:tc>
        <w:tc>
          <w:tcPr>
            <w:tcW w:w="630" w:type="dxa"/>
          </w:tcPr>
          <w:p w:rsidR="003E56C8" w:rsidRPr="00FA0586" w:rsidRDefault="003E56C8" w:rsidP="00D83475">
            <w:pPr>
              <w:autoSpaceDE w:val="0"/>
              <w:autoSpaceDN w:val="0"/>
              <w:adjustRightInd w:val="0"/>
              <w:spacing w:line="240" w:lineRule="auto"/>
              <w:rPr>
                <w:rFonts w:cs="Times New Roman"/>
                <w:color w:val="000000"/>
                <w:szCs w:val="24"/>
              </w:rPr>
            </w:pPr>
          </w:p>
        </w:tc>
        <w:tc>
          <w:tcPr>
            <w:tcW w:w="540" w:type="dxa"/>
          </w:tcPr>
          <w:p w:rsidR="003E56C8" w:rsidRPr="00FA0586" w:rsidRDefault="003E56C8" w:rsidP="00D83475">
            <w:pPr>
              <w:autoSpaceDE w:val="0"/>
              <w:autoSpaceDN w:val="0"/>
              <w:adjustRightInd w:val="0"/>
              <w:spacing w:line="240" w:lineRule="auto"/>
              <w:rPr>
                <w:rFonts w:cs="Times New Roman"/>
                <w:color w:val="000000"/>
                <w:szCs w:val="24"/>
              </w:rPr>
            </w:pPr>
          </w:p>
        </w:tc>
        <w:tc>
          <w:tcPr>
            <w:tcW w:w="630" w:type="dxa"/>
          </w:tcPr>
          <w:p w:rsidR="003E56C8" w:rsidRPr="00FA0586" w:rsidRDefault="003E56C8" w:rsidP="00D83475">
            <w:pPr>
              <w:autoSpaceDE w:val="0"/>
              <w:autoSpaceDN w:val="0"/>
              <w:adjustRightInd w:val="0"/>
              <w:spacing w:line="240" w:lineRule="auto"/>
              <w:rPr>
                <w:rFonts w:cs="Times New Roman"/>
                <w:color w:val="000000"/>
                <w:szCs w:val="24"/>
              </w:rPr>
            </w:pPr>
          </w:p>
        </w:tc>
        <w:tc>
          <w:tcPr>
            <w:tcW w:w="540" w:type="dxa"/>
          </w:tcPr>
          <w:p w:rsidR="003E56C8" w:rsidRPr="00FA0586" w:rsidRDefault="003E56C8" w:rsidP="00D83475">
            <w:pPr>
              <w:autoSpaceDE w:val="0"/>
              <w:autoSpaceDN w:val="0"/>
              <w:adjustRightInd w:val="0"/>
              <w:spacing w:line="240" w:lineRule="auto"/>
              <w:rPr>
                <w:rFonts w:cs="Times New Roman"/>
                <w:color w:val="000000"/>
                <w:szCs w:val="24"/>
              </w:rPr>
            </w:pPr>
          </w:p>
        </w:tc>
        <w:tc>
          <w:tcPr>
            <w:tcW w:w="648" w:type="dxa"/>
          </w:tcPr>
          <w:p w:rsidR="003E56C8" w:rsidRPr="00FA0586" w:rsidRDefault="003E56C8" w:rsidP="00D83475">
            <w:pPr>
              <w:autoSpaceDE w:val="0"/>
              <w:autoSpaceDN w:val="0"/>
              <w:adjustRightInd w:val="0"/>
              <w:spacing w:line="240" w:lineRule="auto"/>
              <w:rPr>
                <w:rFonts w:cs="Times New Roman"/>
                <w:color w:val="000000"/>
                <w:szCs w:val="24"/>
              </w:rPr>
            </w:pPr>
          </w:p>
        </w:tc>
      </w:tr>
      <w:tr w:rsidR="00DC1A12" w:rsidRPr="00FA0586" w:rsidTr="0096114D">
        <w:tc>
          <w:tcPr>
            <w:tcW w:w="6588" w:type="dxa"/>
          </w:tcPr>
          <w:p w:rsidR="00DC1A12" w:rsidRPr="00FA0586" w:rsidRDefault="007F6ED9" w:rsidP="00D83475">
            <w:pPr>
              <w:spacing w:line="240" w:lineRule="auto"/>
              <w:rPr>
                <w:rFonts w:cs="Times New Roman"/>
                <w:color w:val="000000"/>
                <w:szCs w:val="24"/>
              </w:rPr>
            </w:pPr>
            <w:r w:rsidRPr="00FA0586">
              <w:rPr>
                <w:rFonts w:eastAsiaTheme="minorHAnsi" w:cs="Times New Roman"/>
                <w:szCs w:val="24"/>
              </w:rPr>
              <w:t xml:space="preserve">5. </w:t>
            </w:r>
            <w:r w:rsidR="00B922B8" w:rsidRPr="00FA0586">
              <w:rPr>
                <w:rFonts w:eastAsiaTheme="minorHAnsi" w:cs="Times New Roman"/>
                <w:szCs w:val="24"/>
              </w:rPr>
              <w:t xml:space="preserve">There are </w:t>
            </w:r>
            <w:r w:rsidR="002A4A4F" w:rsidRPr="00FA0586">
              <w:rPr>
                <w:rFonts w:eastAsiaTheme="minorHAnsi" w:cs="Times New Roman"/>
                <w:szCs w:val="24"/>
              </w:rPr>
              <w:t>ongoing</w:t>
            </w:r>
            <w:r w:rsidR="00B922B8" w:rsidRPr="00FA0586">
              <w:rPr>
                <w:rFonts w:eastAsiaTheme="minorHAnsi" w:cs="Times New Roman"/>
                <w:szCs w:val="24"/>
              </w:rPr>
              <w:t xml:space="preserve"> and independent reconciliation of all balances</w:t>
            </w:r>
          </w:p>
        </w:tc>
        <w:tc>
          <w:tcPr>
            <w:tcW w:w="630" w:type="dxa"/>
          </w:tcPr>
          <w:p w:rsidR="00DC1A12" w:rsidRPr="00FA0586" w:rsidRDefault="00DC1A12" w:rsidP="00D83475">
            <w:pPr>
              <w:autoSpaceDE w:val="0"/>
              <w:autoSpaceDN w:val="0"/>
              <w:adjustRightInd w:val="0"/>
              <w:spacing w:line="240" w:lineRule="auto"/>
              <w:rPr>
                <w:rFonts w:cs="Times New Roman"/>
                <w:color w:val="000000"/>
                <w:szCs w:val="24"/>
              </w:rPr>
            </w:pPr>
          </w:p>
        </w:tc>
        <w:tc>
          <w:tcPr>
            <w:tcW w:w="540" w:type="dxa"/>
          </w:tcPr>
          <w:p w:rsidR="00DC1A12" w:rsidRPr="00FA0586" w:rsidRDefault="00DC1A12" w:rsidP="00D83475">
            <w:pPr>
              <w:autoSpaceDE w:val="0"/>
              <w:autoSpaceDN w:val="0"/>
              <w:adjustRightInd w:val="0"/>
              <w:spacing w:line="240" w:lineRule="auto"/>
              <w:rPr>
                <w:rFonts w:cs="Times New Roman"/>
                <w:color w:val="000000"/>
                <w:szCs w:val="24"/>
              </w:rPr>
            </w:pPr>
          </w:p>
        </w:tc>
        <w:tc>
          <w:tcPr>
            <w:tcW w:w="630" w:type="dxa"/>
          </w:tcPr>
          <w:p w:rsidR="00DC1A12" w:rsidRPr="00FA0586" w:rsidRDefault="00DC1A12" w:rsidP="00D83475">
            <w:pPr>
              <w:autoSpaceDE w:val="0"/>
              <w:autoSpaceDN w:val="0"/>
              <w:adjustRightInd w:val="0"/>
              <w:spacing w:line="240" w:lineRule="auto"/>
              <w:rPr>
                <w:rFonts w:cs="Times New Roman"/>
                <w:color w:val="000000"/>
                <w:szCs w:val="24"/>
              </w:rPr>
            </w:pPr>
          </w:p>
        </w:tc>
        <w:tc>
          <w:tcPr>
            <w:tcW w:w="540" w:type="dxa"/>
          </w:tcPr>
          <w:p w:rsidR="00DC1A12" w:rsidRPr="00FA0586" w:rsidRDefault="00DC1A12" w:rsidP="00D83475">
            <w:pPr>
              <w:autoSpaceDE w:val="0"/>
              <w:autoSpaceDN w:val="0"/>
              <w:adjustRightInd w:val="0"/>
              <w:spacing w:line="240" w:lineRule="auto"/>
              <w:rPr>
                <w:rFonts w:cs="Times New Roman"/>
                <w:color w:val="000000"/>
                <w:szCs w:val="24"/>
              </w:rPr>
            </w:pPr>
          </w:p>
        </w:tc>
        <w:tc>
          <w:tcPr>
            <w:tcW w:w="648" w:type="dxa"/>
          </w:tcPr>
          <w:p w:rsidR="00DC1A12" w:rsidRPr="00FA0586" w:rsidRDefault="00DC1A12" w:rsidP="00D83475">
            <w:pPr>
              <w:autoSpaceDE w:val="0"/>
              <w:autoSpaceDN w:val="0"/>
              <w:adjustRightInd w:val="0"/>
              <w:spacing w:line="240" w:lineRule="auto"/>
              <w:rPr>
                <w:rFonts w:cs="Times New Roman"/>
                <w:color w:val="000000"/>
                <w:szCs w:val="24"/>
              </w:rPr>
            </w:pPr>
          </w:p>
        </w:tc>
      </w:tr>
      <w:tr w:rsidR="00DC1A12" w:rsidRPr="00FA0586" w:rsidTr="0096114D">
        <w:tc>
          <w:tcPr>
            <w:tcW w:w="6588" w:type="dxa"/>
          </w:tcPr>
          <w:p w:rsidR="00DC1A12" w:rsidRPr="00FA0586" w:rsidRDefault="007F6ED9" w:rsidP="00D83475">
            <w:pPr>
              <w:spacing w:line="240" w:lineRule="auto"/>
              <w:rPr>
                <w:rFonts w:cs="Times New Roman"/>
                <w:color w:val="000000"/>
                <w:szCs w:val="24"/>
              </w:rPr>
            </w:pPr>
            <w:r w:rsidRPr="00FA0586">
              <w:rPr>
                <w:rFonts w:eastAsiaTheme="minorHAnsi" w:cs="Times New Roman"/>
                <w:szCs w:val="24"/>
              </w:rPr>
              <w:t xml:space="preserve">6. </w:t>
            </w:r>
            <w:r w:rsidR="00E03342" w:rsidRPr="00FA0586">
              <w:rPr>
                <w:rFonts w:eastAsiaTheme="minorHAnsi" w:cs="Times New Roman"/>
                <w:szCs w:val="24"/>
              </w:rPr>
              <w:t>The weakness pointed out are addressed by the management</w:t>
            </w:r>
          </w:p>
        </w:tc>
        <w:tc>
          <w:tcPr>
            <w:tcW w:w="630" w:type="dxa"/>
          </w:tcPr>
          <w:p w:rsidR="00DC1A12" w:rsidRPr="00FA0586" w:rsidRDefault="00DC1A12" w:rsidP="00D83475">
            <w:pPr>
              <w:autoSpaceDE w:val="0"/>
              <w:autoSpaceDN w:val="0"/>
              <w:adjustRightInd w:val="0"/>
              <w:spacing w:line="240" w:lineRule="auto"/>
              <w:rPr>
                <w:rFonts w:cs="Times New Roman"/>
                <w:color w:val="000000"/>
                <w:szCs w:val="24"/>
              </w:rPr>
            </w:pPr>
          </w:p>
        </w:tc>
        <w:tc>
          <w:tcPr>
            <w:tcW w:w="540" w:type="dxa"/>
          </w:tcPr>
          <w:p w:rsidR="00DC1A12" w:rsidRPr="00FA0586" w:rsidRDefault="00DC1A12" w:rsidP="00D83475">
            <w:pPr>
              <w:autoSpaceDE w:val="0"/>
              <w:autoSpaceDN w:val="0"/>
              <w:adjustRightInd w:val="0"/>
              <w:spacing w:line="240" w:lineRule="auto"/>
              <w:rPr>
                <w:rFonts w:cs="Times New Roman"/>
                <w:color w:val="000000"/>
                <w:szCs w:val="24"/>
              </w:rPr>
            </w:pPr>
          </w:p>
        </w:tc>
        <w:tc>
          <w:tcPr>
            <w:tcW w:w="630" w:type="dxa"/>
          </w:tcPr>
          <w:p w:rsidR="00DC1A12" w:rsidRPr="00FA0586" w:rsidRDefault="00DC1A12" w:rsidP="00D83475">
            <w:pPr>
              <w:autoSpaceDE w:val="0"/>
              <w:autoSpaceDN w:val="0"/>
              <w:adjustRightInd w:val="0"/>
              <w:spacing w:line="240" w:lineRule="auto"/>
              <w:rPr>
                <w:rFonts w:cs="Times New Roman"/>
                <w:color w:val="000000"/>
                <w:szCs w:val="24"/>
              </w:rPr>
            </w:pPr>
          </w:p>
        </w:tc>
        <w:tc>
          <w:tcPr>
            <w:tcW w:w="540" w:type="dxa"/>
          </w:tcPr>
          <w:p w:rsidR="00DC1A12" w:rsidRPr="00FA0586" w:rsidRDefault="00DC1A12" w:rsidP="00D83475">
            <w:pPr>
              <w:autoSpaceDE w:val="0"/>
              <w:autoSpaceDN w:val="0"/>
              <w:adjustRightInd w:val="0"/>
              <w:spacing w:line="240" w:lineRule="auto"/>
              <w:rPr>
                <w:rFonts w:cs="Times New Roman"/>
                <w:color w:val="000000"/>
                <w:szCs w:val="24"/>
              </w:rPr>
            </w:pPr>
          </w:p>
        </w:tc>
        <w:tc>
          <w:tcPr>
            <w:tcW w:w="648" w:type="dxa"/>
          </w:tcPr>
          <w:p w:rsidR="00DC1A12" w:rsidRPr="00FA0586" w:rsidRDefault="00DC1A12" w:rsidP="00D83475">
            <w:pPr>
              <w:autoSpaceDE w:val="0"/>
              <w:autoSpaceDN w:val="0"/>
              <w:adjustRightInd w:val="0"/>
              <w:spacing w:line="240" w:lineRule="auto"/>
              <w:rPr>
                <w:rFonts w:cs="Times New Roman"/>
                <w:color w:val="000000"/>
                <w:szCs w:val="24"/>
              </w:rPr>
            </w:pPr>
          </w:p>
        </w:tc>
      </w:tr>
      <w:tr w:rsidR="00DC1A12" w:rsidRPr="00FA0586" w:rsidTr="0096114D">
        <w:tc>
          <w:tcPr>
            <w:tcW w:w="6588" w:type="dxa"/>
          </w:tcPr>
          <w:p w:rsidR="00DC1A12" w:rsidRPr="00FA0586" w:rsidRDefault="007F6ED9" w:rsidP="00D83475">
            <w:pPr>
              <w:spacing w:line="240" w:lineRule="auto"/>
              <w:rPr>
                <w:rFonts w:cs="Times New Roman"/>
                <w:color w:val="000000"/>
                <w:szCs w:val="24"/>
              </w:rPr>
            </w:pPr>
            <w:r w:rsidRPr="00FA0586">
              <w:rPr>
                <w:rFonts w:eastAsiaTheme="minorHAnsi" w:cs="Times New Roman"/>
                <w:szCs w:val="24"/>
              </w:rPr>
              <w:t xml:space="preserve">7. </w:t>
            </w:r>
            <w:r w:rsidR="00E03342" w:rsidRPr="00FA0586">
              <w:rPr>
                <w:rFonts w:eastAsiaTheme="minorHAnsi" w:cs="Times New Roman"/>
                <w:szCs w:val="24"/>
              </w:rPr>
              <w:t xml:space="preserve">Internal audit reviews </w:t>
            </w:r>
            <w:r w:rsidR="002578BC" w:rsidRPr="00FA0586">
              <w:rPr>
                <w:rFonts w:eastAsiaTheme="minorHAnsi" w:cs="Times New Roman"/>
                <w:szCs w:val="24"/>
              </w:rPr>
              <w:t>e</w:t>
            </w:r>
            <w:r w:rsidR="002C4C82" w:rsidRPr="00FA0586">
              <w:rPr>
                <w:rFonts w:eastAsiaTheme="minorHAnsi" w:cs="Times New Roman"/>
                <w:szCs w:val="24"/>
              </w:rPr>
              <w:t>stablish</w:t>
            </w:r>
            <w:r w:rsidR="00E03342" w:rsidRPr="00FA0586">
              <w:rPr>
                <w:rFonts w:eastAsiaTheme="minorHAnsi" w:cs="Times New Roman"/>
                <w:szCs w:val="24"/>
              </w:rPr>
              <w:t xml:space="preserve"> process to ensure that such channels operate efficiently.</w:t>
            </w:r>
          </w:p>
        </w:tc>
        <w:tc>
          <w:tcPr>
            <w:tcW w:w="630" w:type="dxa"/>
          </w:tcPr>
          <w:p w:rsidR="00DC1A12" w:rsidRPr="00FA0586" w:rsidRDefault="00DC1A12" w:rsidP="00D83475">
            <w:pPr>
              <w:autoSpaceDE w:val="0"/>
              <w:autoSpaceDN w:val="0"/>
              <w:adjustRightInd w:val="0"/>
              <w:spacing w:line="240" w:lineRule="auto"/>
              <w:rPr>
                <w:rFonts w:cs="Times New Roman"/>
                <w:color w:val="000000"/>
                <w:szCs w:val="24"/>
              </w:rPr>
            </w:pPr>
          </w:p>
        </w:tc>
        <w:tc>
          <w:tcPr>
            <w:tcW w:w="540" w:type="dxa"/>
          </w:tcPr>
          <w:p w:rsidR="00DC1A12" w:rsidRPr="00FA0586" w:rsidRDefault="00DC1A12" w:rsidP="00D83475">
            <w:pPr>
              <w:autoSpaceDE w:val="0"/>
              <w:autoSpaceDN w:val="0"/>
              <w:adjustRightInd w:val="0"/>
              <w:spacing w:line="240" w:lineRule="auto"/>
              <w:rPr>
                <w:rFonts w:cs="Times New Roman"/>
                <w:color w:val="000000"/>
                <w:szCs w:val="24"/>
              </w:rPr>
            </w:pPr>
          </w:p>
        </w:tc>
        <w:tc>
          <w:tcPr>
            <w:tcW w:w="630" w:type="dxa"/>
          </w:tcPr>
          <w:p w:rsidR="00DC1A12" w:rsidRPr="00FA0586" w:rsidRDefault="00DC1A12" w:rsidP="00D83475">
            <w:pPr>
              <w:autoSpaceDE w:val="0"/>
              <w:autoSpaceDN w:val="0"/>
              <w:adjustRightInd w:val="0"/>
              <w:spacing w:line="240" w:lineRule="auto"/>
              <w:rPr>
                <w:rFonts w:cs="Times New Roman"/>
                <w:color w:val="000000"/>
                <w:szCs w:val="24"/>
              </w:rPr>
            </w:pPr>
          </w:p>
        </w:tc>
        <w:tc>
          <w:tcPr>
            <w:tcW w:w="540" w:type="dxa"/>
          </w:tcPr>
          <w:p w:rsidR="00DC1A12" w:rsidRPr="00FA0586" w:rsidRDefault="00DC1A12" w:rsidP="00D83475">
            <w:pPr>
              <w:autoSpaceDE w:val="0"/>
              <w:autoSpaceDN w:val="0"/>
              <w:adjustRightInd w:val="0"/>
              <w:spacing w:line="240" w:lineRule="auto"/>
              <w:rPr>
                <w:rFonts w:cs="Times New Roman"/>
                <w:color w:val="000000"/>
                <w:szCs w:val="24"/>
              </w:rPr>
            </w:pPr>
          </w:p>
        </w:tc>
        <w:tc>
          <w:tcPr>
            <w:tcW w:w="648" w:type="dxa"/>
          </w:tcPr>
          <w:p w:rsidR="00DC1A12" w:rsidRPr="00FA0586" w:rsidRDefault="00DC1A12" w:rsidP="00D83475">
            <w:pPr>
              <w:autoSpaceDE w:val="0"/>
              <w:autoSpaceDN w:val="0"/>
              <w:adjustRightInd w:val="0"/>
              <w:spacing w:line="240" w:lineRule="auto"/>
              <w:rPr>
                <w:rFonts w:cs="Times New Roman"/>
                <w:color w:val="000000"/>
                <w:szCs w:val="24"/>
              </w:rPr>
            </w:pPr>
          </w:p>
        </w:tc>
      </w:tr>
      <w:tr w:rsidR="007F6ED9" w:rsidRPr="00FA0586" w:rsidTr="0096114D">
        <w:tc>
          <w:tcPr>
            <w:tcW w:w="6588" w:type="dxa"/>
          </w:tcPr>
          <w:p w:rsidR="007F6ED9" w:rsidRPr="00FA0586" w:rsidRDefault="007F6ED9" w:rsidP="00D83475">
            <w:pPr>
              <w:spacing w:line="240" w:lineRule="auto"/>
              <w:rPr>
                <w:rFonts w:eastAsiaTheme="minorHAnsi" w:cs="Times New Roman"/>
                <w:szCs w:val="24"/>
              </w:rPr>
            </w:pPr>
            <w:r w:rsidRPr="00FA0586">
              <w:rPr>
                <w:rFonts w:eastAsiaTheme="minorHAnsi" w:cs="Times New Roman"/>
                <w:szCs w:val="24"/>
              </w:rPr>
              <w:t>8. The company carefully selects assigned staff with risk management training</w:t>
            </w:r>
          </w:p>
        </w:tc>
        <w:tc>
          <w:tcPr>
            <w:tcW w:w="630" w:type="dxa"/>
          </w:tcPr>
          <w:p w:rsidR="007F6ED9" w:rsidRPr="00FA0586" w:rsidRDefault="007F6ED9" w:rsidP="00D83475">
            <w:pPr>
              <w:autoSpaceDE w:val="0"/>
              <w:autoSpaceDN w:val="0"/>
              <w:adjustRightInd w:val="0"/>
              <w:spacing w:line="240" w:lineRule="auto"/>
              <w:rPr>
                <w:rFonts w:cs="Times New Roman"/>
                <w:color w:val="000000"/>
                <w:szCs w:val="24"/>
              </w:rPr>
            </w:pPr>
          </w:p>
        </w:tc>
        <w:tc>
          <w:tcPr>
            <w:tcW w:w="540" w:type="dxa"/>
          </w:tcPr>
          <w:p w:rsidR="007F6ED9" w:rsidRPr="00FA0586" w:rsidRDefault="007F6ED9" w:rsidP="00D83475">
            <w:pPr>
              <w:autoSpaceDE w:val="0"/>
              <w:autoSpaceDN w:val="0"/>
              <w:adjustRightInd w:val="0"/>
              <w:spacing w:line="240" w:lineRule="auto"/>
              <w:rPr>
                <w:rFonts w:cs="Times New Roman"/>
                <w:color w:val="000000"/>
                <w:szCs w:val="24"/>
              </w:rPr>
            </w:pPr>
          </w:p>
        </w:tc>
        <w:tc>
          <w:tcPr>
            <w:tcW w:w="630" w:type="dxa"/>
          </w:tcPr>
          <w:p w:rsidR="007F6ED9" w:rsidRPr="00FA0586" w:rsidRDefault="007F6ED9" w:rsidP="00D83475">
            <w:pPr>
              <w:autoSpaceDE w:val="0"/>
              <w:autoSpaceDN w:val="0"/>
              <w:adjustRightInd w:val="0"/>
              <w:spacing w:line="240" w:lineRule="auto"/>
              <w:rPr>
                <w:rFonts w:cs="Times New Roman"/>
                <w:color w:val="000000"/>
                <w:szCs w:val="24"/>
              </w:rPr>
            </w:pPr>
          </w:p>
        </w:tc>
        <w:tc>
          <w:tcPr>
            <w:tcW w:w="540" w:type="dxa"/>
          </w:tcPr>
          <w:p w:rsidR="007F6ED9" w:rsidRPr="00FA0586" w:rsidRDefault="007F6ED9" w:rsidP="00D83475">
            <w:pPr>
              <w:autoSpaceDE w:val="0"/>
              <w:autoSpaceDN w:val="0"/>
              <w:adjustRightInd w:val="0"/>
              <w:spacing w:line="240" w:lineRule="auto"/>
              <w:rPr>
                <w:rFonts w:cs="Times New Roman"/>
                <w:color w:val="000000"/>
                <w:szCs w:val="24"/>
              </w:rPr>
            </w:pPr>
          </w:p>
        </w:tc>
        <w:tc>
          <w:tcPr>
            <w:tcW w:w="648" w:type="dxa"/>
          </w:tcPr>
          <w:p w:rsidR="007F6ED9" w:rsidRPr="00FA0586" w:rsidRDefault="007F6ED9" w:rsidP="00D83475">
            <w:pPr>
              <w:autoSpaceDE w:val="0"/>
              <w:autoSpaceDN w:val="0"/>
              <w:adjustRightInd w:val="0"/>
              <w:spacing w:line="240" w:lineRule="auto"/>
              <w:rPr>
                <w:rFonts w:cs="Times New Roman"/>
                <w:color w:val="000000"/>
                <w:szCs w:val="24"/>
              </w:rPr>
            </w:pPr>
          </w:p>
        </w:tc>
      </w:tr>
      <w:tr w:rsidR="007F6ED9" w:rsidRPr="00FA0586" w:rsidTr="0096114D">
        <w:tc>
          <w:tcPr>
            <w:tcW w:w="6588" w:type="dxa"/>
          </w:tcPr>
          <w:p w:rsidR="007F6ED9" w:rsidRPr="00FA0586" w:rsidRDefault="00DB3B47" w:rsidP="00D83475">
            <w:pPr>
              <w:spacing w:line="240" w:lineRule="auto"/>
              <w:rPr>
                <w:rFonts w:eastAsiaTheme="minorHAnsi" w:cs="Times New Roman"/>
                <w:szCs w:val="24"/>
              </w:rPr>
            </w:pPr>
            <w:r w:rsidRPr="00FA0586">
              <w:rPr>
                <w:rFonts w:eastAsiaTheme="minorHAnsi" w:cs="Times New Roman"/>
                <w:szCs w:val="24"/>
              </w:rPr>
              <w:t>9. Employees roles are changed from time to time to reduce on likelihood of fraud</w:t>
            </w:r>
          </w:p>
        </w:tc>
        <w:tc>
          <w:tcPr>
            <w:tcW w:w="630" w:type="dxa"/>
          </w:tcPr>
          <w:p w:rsidR="007F6ED9" w:rsidRPr="00FA0586" w:rsidRDefault="007F6ED9" w:rsidP="00D83475">
            <w:pPr>
              <w:autoSpaceDE w:val="0"/>
              <w:autoSpaceDN w:val="0"/>
              <w:adjustRightInd w:val="0"/>
              <w:spacing w:line="240" w:lineRule="auto"/>
              <w:rPr>
                <w:rFonts w:cs="Times New Roman"/>
                <w:color w:val="000000"/>
                <w:szCs w:val="24"/>
              </w:rPr>
            </w:pPr>
          </w:p>
        </w:tc>
        <w:tc>
          <w:tcPr>
            <w:tcW w:w="540" w:type="dxa"/>
          </w:tcPr>
          <w:p w:rsidR="007F6ED9" w:rsidRPr="00FA0586" w:rsidRDefault="007F6ED9" w:rsidP="00D83475">
            <w:pPr>
              <w:autoSpaceDE w:val="0"/>
              <w:autoSpaceDN w:val="0"/>
              <w:adjustRightInd w:val="0"/>
              <w:spacing w:line="240" w:lineRule="auto"/>
              <w:rPr>
                <w:rFonts w:cs="Times New Roman"/>
                <w:color w:val="000000"/>
                <w:szCs w:val="24"/>
              </w:rPr>
            </w:pPr>
          </w:p>
        </w:tc>
        <w:tc>
          <w:tcPr>
            <w:tcW w:w="630" w:type="dxa"/>
          </w:tcPr>
          <w:p w:rsidR="007F6ED9" w:rsidRPr="00FA0586" w:rsidRDefault="007F6ED9" w:rsidP="00D83475">
            <w:pPr>
              <w:autoSpaceDE w:val="0"/>
              <w:autoSpaceDN w:val="0"/>
              <w:adjustRightInd w:val="0"/>
              <w:spacing w:line="240" w:lineRule="auto"/>
              <w:rPr>
                <w:rFonts w:cs="Times New Roman"/>
                <w:color w:val="000000"/>
                <w:szCs w:val="24"/>
              </w:rPr>
            </w:pPr>
          </w:p>
        </w:tc>
        <w:tc>
          <w:tcPr>
            <w:tcW w:w="540" w:type="dxa"/>
          </w:tcPr>
          <w:p w:rsidR="007F6ED9" w:rsidRPr="00FA0586" w:rsidRDefault="007F6ED9" w:rsidP="00D83475">
            <w:pPr>
              <w:autoSpaceDE w:val="0"/>
              <w:autoSpaceDN w:val="0"/>
              <w:adjustRightInd w:val="0"/>
              <w:spacing w:line="240" w:lineRule="auto"/>
              <w:rPr>
                <w:rFonts w:cs="Times New Roman"/>
                <w:color w:val="000000"/>
                <w:szCs w:val="24"/>
              </w:rPr>
            </w:pPr>
          </w:p>
        </w:tc>
        <w:tc>
          <w:tcPr>
            <w:tcW w:w="648" w:type="dxa"/>
          </w:tcPr>
          <w:p w:rsidR="007F6ED9" w:rsidRPr="00FA0586" w:rsidRDefault="007F6ED9" w:rsidP="00D83475">
            <w:pPr>
              <w:autoSpaceDE w:val="0"/>
              <w:autoSpaceDN w:val="0"/>
              <w:adjustRightInd w:val="0"/>
              <w:spacing w:line="240" w:lineRule="auto"/>
              <w:rPr>
                <w:rFonts w:cs="Times New Roman"/>
                <w:color w:val="000000"/>
                <w:szCs w:val="24"/>
              </w:rPr>
            </w:pPr>
          </w:p>
        </w:tc>
      </w:tr>
    </w:tbl>
    <w:p w:rsidR="00CB21D5" w:rsidRDefault="00CB21D5"/>
    <w:p w:rsidR="00D83475" w:rsidRDefault="00D83475"/>
    <w:p w:rsidR="00D83475" w:rsidRDefault="00D83475"/>
    <w:p w:rsidR="00D83475" w:rsidRDefault="00D83475"/>
    <w:p w:rsidR="00D83475" w:rsidRDefault="00D83475"/>
    <w:tbl>
      <w:tblPr>
        <w:tblW w:w="0" w:type="auto"/>
        <w:tblBorders>
          <w:top w:val="nil"/>
          <w:left w:val="nil"/>
          <w:bottom w:val="nil"/>
          <w:right w:val="nil"/>
        </w:tblBorders>
        <w:tblLayout w:type="fixed"/>
        <w:tblLook w:val="0000" w:firstRow="0" w:lastRow="0" w:firstColumn="0" w:lastColumn="0" w:noHBand="0" w:noVBand="0"/>
      </w:tblPr>
      <w:tblGrid>
        <w:gridCol w:w="8533"/>
      </w:tblGrid>
      <w:tr w:rsidR="004C0E4F" w:rsidRPr="004C0E4F">
        <w:trPr>
          <w:trHeight w:val="109"/>
        </w:trPr>
        <w:tc>
          <w:tcPr>
            <w:tcW w:w="8533" w:type="dxa"/>
          </w:tcPr>
          <w:p w:rsidR="004C0E4F" w:rsidRDefault="004C0E4F" w:rsidP="00AA0F57">
            <w:pPr>
              <w:rPr>
                <w:rFonts w:cs="Times New Roman"/>
              </w:rPr>
            </w:pPr>
          </w:p>
          <w:p w:rsidR="0096465A" w:rsidRPr="00BE5FDE" w:rsidRDefault="007F74E2" w:rsidP="0096465A">
            <w:pPr>
              <w:rPr>
                <w:b/>
              </w:rPr>
            </w:pPr>
            <w:r w:rsidRPr="00BE5FDE">
              <w:rPr>
                <w:b/>
              </w:rPr>
              <w:lastRenderedPageBreak/>
              <w:t xml:space="preserve">SECTION </w:t>
            </w:r>
            <w:r w:rsidR="0096465A" w:rsidRPr="00BE5FDE">
              <w:rPr>
                <w:b/>
              </w:rPr>
              <w:t>C: INTERNAL ENVIRONMENT AND FINANCIAL PERFORMANCE IN BIOMEDICS PRODUCTS LIMITED</w:t>
            </w:r>
          </w:p>
          <w:p w:rsidR="00EA6CEE" w:rsidRPr="0096465A" w:rsidRDefault="0096465A" w:rsidP="0096465A">
            <w:pPr>
              <w:rPr>
                <w:rFonts w:cs="Times New Roman"/>
                <w:color w:val="000000"/>
                <w:szCs w:val="24"/>
              </w:rPr>
            </w:pPr>
            <w:r w:rsidRPr="00272C7E">
              <w:rPr>
                <w:rFonts w:cs="Times New Roman"/>
              </w:rPr>
              <w:t xml:space="preserve">How effective are the following functions of internal audit through internal environment audit practices enhancing </w:t>
            </w:r>
            <w:r>
              <w:rPr>
                <w:rFonts w:cs="Times New Roman"/>
              </w:rPr>
              <w:t xml:space="preserve">financial </w:t>
            </w:r>
            <w:r w:rsidRPr="00272C7E">
              <w:rPr>
                <w:rFonts w:cs="Times New Roman"/>
              </w:rPr>
              <w:t xml:space="preserve">performance? </w:t>
            </w:r>
            <w:r w:rsidR="00EA6CEE" w:rsidRPr="003E56C8">
              <w:rPr>
                <w:rFonts w:cs="Times New Roman"/>
                <w:color w:val="000000"/>
                <w:szCs w:val="24"/>
              </w:rPr>
              <w:t xml:space="preserve">Use a scale of 1-5 where 5= </w:t>
            </w:r>
            <w:r w:rsidR="00EA6CEE">
              <w:rPr>
                <w:rFonts w:cs="Times New Roman"/>
                <w:color w:val="000000"/>
                <w:szCs w:val="24"/>
              </w:rPr>
              <w:t>Strongly agree</w:t>
            </w:r>
            <w:r w:rsidR="00EA6CEE" w:rsidRPr="003E56C8">
              <w:rPr>
                <w:rFonts w:cs="Times New Roman"/>
                <w:color w:val="000000"/>
                <w:szCs w:val="24"/>
              </w:rPr>
              <w:t xml:space="preserve">, 4= </w:t>
            </w:r>
            <w:r w:rsidR="00EA6CEE">
              <w:rPr>
                <w:rFonts w:cs="Times New Roman"/>
                <w:color w:val="000000"/>
                <w:szCs w:val="24"/>
              </w:rPr>
              <w:t>Agree</w:t>
            </w:r>
            <w:r w:rsidR="00EA6CEE" w:rsidRPr="003E56C8">
              <w:rPr>
                <w:rFonts w:cs="Times New Roman"/>
                <w:color w:val="000000"/>
                <w:szCs w:val="24"/>
              </w:rPr>
              <w:t xml:space="preserve">, 3 = </w:t>
            </w:r>
            <w:r w:rsidR="00EA6CEE">
              <w:rPr>
                <w:rFonts w:cs="Times New Roman"/>
                <w:color w:val="000000"/>
                <w:szCs w:val="24"/>
              </w:rPr>
              <w:t>Not sure</w:t>
            </w:r>
            <w:r w:rsidR="00EA6CEE" w:rsidRPr="003E56C8">
              <w:rPr>
                <w:rFonts w:cs="Times New Roman"/>
                <w:color w:val="000000"/>
                <w:szCs w:val="24"/>
              </w:rPr>
              <w:t xml:space="preserve">, 2= </w:t>
            </w:r>
            <w:r w:rsidR="00EA6CEE">
              <w:rPr>
                <w:rFonts w:cs="Times New Roman"/>
                <w:color w:val="000000"/>
                <w:szCs w:val="24"/>
              </w:rPr>
              <w:t>Disagree</w:t>
            </w:r>
            <w:r w:rsidR="00EA6CEE" w:rsidRPr="003E56C8">
              <w:rPr>
                <w:rFonts w:cs="Times New Roman"/>
                <w:color w:val="000000"/>
                <w:szCs w:val="24"/>
              </w:rPr>
              <w:t xml:space="preserve"> and 1= </w:t>
            </w:r>
            <w:r w:rsidR="00EA6CEE">
              <w:rPr>
                <w:rFonts w:cs="Times New Roman"/>
                <w:color w:val="000000"/>
                <w:szCs w:val="24"/>
              </w:rPr>
              <w:t>Strongly disagree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630"/>
              <w:gridCol w:w="630"/>
              <w:gridCol w:w="630"/>
              <w:gridCol w:w="630"/>
              <w:gridCol w:w="567"/>
              <w:gridCol w:w="231"/>
            </w:tblGrid>
            <w:tr w:rsidR="00272C7E" w:rsidTr="0096114D">
              <w:trPr>
                <w:gridAfter w:val="1"/>
                <w:wAfter w:w="231" w:type="dxa"/>
              </w:trPr>
              <w:tc>
                <w:tcPr>
                  <w:tcW w:w="5215" w:type="dxa"/>
                </w:tcPr>
                <w:p w:rsidR="00272C7E" w:rsidRPr="00272C7E" w:rsidRDefault="00272C7E" w:rsidP="00D83475">
                  <w:pPr>
                    <w:autoSpaceDE w:val="0"/>
                    <w:autoSpaceDN w:val="0"/>
                    <w:adjustRightInd w:val="0"/>
                    <w:spacing w:line="240" w:lineRule="auto"/>
                    <w:rPr>
                      <w:rFonts w:cs="Times New Roman"/>
                      <w:color w:val="000000"/>
                      <w:sz w:val="23"/>
                      <w:szCs w:val="23"/>
                    </w:rPr>
                  </w:pPr>
                  <w:r w:rsidRPr="00272C7E">
                    <w:rPr>
                      <w:rFonts w:cs="Times New Roman"/>
                      <w:b/>
                      <w:bCs/>
                      <w:color w:val="000000"/>
                      <w:sz w:val="23"/>
                      <w:szCs w:val="23"/>
                    </w:rPr>
                    <w:t xml:space="preserve">Internal </w:t>
                  </w:r>
                  <w:r w:rsidR="00671FA6">
                    <w:rPr>
                      <w:rFonts w:cs="Times New Roman"/>
                      <w:b/>
                      <w:bCs/>
                      <w:color w:val="000000"/>
                      <w:sz w:val="23"/>
                      <w:szCs w:val="23"/>
                    </w:rPr>
                    <w:t>environment</w:t>
                  </w:r>
                </w:p>
              </w:tc>
              <w:tc>
                <w:tcPr>
                  <w:tcW w:w="630" w:type="dxa"/>
                </w:tcPr>
                <w:p w:rsidR="00272C7E" w:rsidRPr="00272C7E" w:rsidRDefault="00272C7E" w:rsidP="00D83475">
                  <w:pPr>
                    <w:autoSpaceDE w:val="0"/>
                    <w:autoSpaceDN w:val="0"/>
                    <w:adjustRightInd w:val="0"/>
                    <w:spacing w:line="240" w:lineRule="auto"/>
                    <w:rPr>
                      <w:rFonts w:cs="Times New Roman"/>
                      <w:color w:val="000000"/>
                      <w:sz w:val="23"/>
                      <w:szCs w:val="23"/>
                    </w:rPr>
                  </w:pPr>
                  <w:r w:rsidRPr="00272C7E">
                    <w:rPr>
                      <w:rFonts w:cs="Times New Roman"/>
                      <w:b/>
                      <w:bCs/>
                      <w:color w:val="000000"/>
                      <w:sz w:val="23"/>
                      <w:szCs w:val="23"/>
                    </w:rPr>
                    <w:t xml:space="preserve">1 </w:t>
                  </w:r>
                </w:p>
              </w:tc>
              <w:tc>
                <w:tcPr>
                  <w:tcW w:w="630" w:type="dxa"/>
                </w:tcPr>
                <w:p w:rsidR="00272C7E" w:rsidRPr="00272C7E" w:rsidRDefault="00272C7E" w:rsidP="00D83475">
                  <w:pPr>
                    <w:autoSpaceDE w:val="0"/>
                    <w:autoSpaceDN w:val="0"/>
                    <w:adjustRightInd w:val="0"/>
                    <w:spacing w:line="240" w:lineRule="auto"/>
                    <w:rPr>
                      <w:rFonts w:cs="Times New Roman"/>
                      <w:color w:val="000000"/>
                      <w:sz w:val="23"/>
                      <w:szCs w:val="23"/>
                    </w:rPr>
                  </w:pPr>
                  <w:r w:rsidRPr="00272C7E">
                    <w:rPr>
                      <w:rFonts w:cs="Times New Roman"/>
                      <w:b/>
                      <w:bCs/>
                      <w:color w:val="000000"/>
                      <w:sz w:val="23"/>
                      <w:szCs w:val="23"/>
                    </w:rPr>
                    <w:t xml:space="preserve">2 </w:t>
                  </w:r>
                </w:p>
              </w:tc>
              <w:tc>
                <w:tcPr>
                  <w:tcW w:w="630" w:type="dxa"/>
                </w:tcPr>
                <w:p w:rsidR="00272C7E" w:rsidRPr="00272C7E" w:rsidRDefault="00272C7E" w:rsidP="00D83475">
                  <w:pPr>
                    <w:autoSpaceDE w:val="0"/>
                    <w:autoSpaceDN w:val="0"/>
                    <w:adjustRightInd w:val="0"/>
                    <w:spacing w:line="240" w:lineRule="auto"/>
                    <w:rPr>
                      <w:rFonts w:cs="Times New Roman"/>
                      <w:color w:val="000000"/>
                      <w:sz w:val="23"/>
                      <w:szCs w:val="23"/>
                    </w:rPr>
                  </w:pPr>
                  <w:r w:rsidRPr="00272C7E">
                    <w:rPr>
                      <w:rFonts w:cs="Times New Roman"/>
                      <w:b/>
                      <w:bCs/>
                      <w:color w:val="000000"/>
                      <w:sz w:val="23"/>
                      <w:szCs w:val="23"/>
                    </w:rPr>
                    <w:t xml:space="preserve">3 </w:t>
                  </w:r>
                </w:p>
              </w:tc>
              <w:tc>
                <w:tcPr>
                  <w:tcW w:w="630" w:type="dxa"/>
                </w:tcPr>
                <w:p w:rsidR="00272C7E" w:rsidRPr="00272C7E" w:rsidRDefault="00272C7E" w:rsidP="00D83475">
                  <w:pPr>
                    <w:autoSpaceDE w:val="0"/>
                    <w:autoSpaceDN w:val="0"/>
                    <w:adjustRightInd w:val="0"/>
                    <w:spacing w:line="240" w:lineRule="auto"/>
                    <w:rPr>
                      <w:rFonts w:cs="Times New Roman"/>
                      <w:color w:val="000000"/>
                      <w:sz w:val="23"/>
                      <w:szCs w:val="23"/>
                    </w:rPr>
                  </w:pPr>
                  <w:r w:rsidRPr="00272C7E">
                    <w:rPr>
                      <w:rFonts w:cs="Times New Roman"/>
                      <w:b/>
                      <w:bCs/>
                      <w:color w:val="000000"/>
                      <w:sz w:val="23"/>
                      <w:szCs w:val="23"/>
                    </w:rPr>
                    <w:t xml:space="preserve">4 </w:t>
                  </w:r>
                </w:p>
              </w:tc>
              <w:tc>
                <w:tcPr>
                  <w:tcW w:w="567" w:type="dxa"/>
                </w:tcPr>
                <w:p w:rsidR="00272C7E" w:rsidRPr="00272C7E" w:rsidRDefault="00272C7E" w:rsidP="00D83475">
                  <w:pPr>
                    <w:autoSpaceDE w:val="0"/>
                    <w:autoSpaceDN w:val="0"/>
                    <w:adjustRightInd w:val="0"/>
                    <w:spacing w:line="240" w:lineRule="auto"/>
                    <w:rPr>
                      <w:rFonts w:cs="Times New Roman"/>
                      <w:color w:val="000000"/>
                      <w:sz w:val="23"/>
                      <w:szCs w:val="23"/>
                    </w:rPr>
                  </w:pPr>
                  <w:r w:rsidRPr="00272C7E">
                    <w:rPr>
                      <w:rFonts w:cs="Times New Roman"/>
                      <w:b/>
                      <w:bCs/>
                      <w:color w:val="000000"/>
                      <w:sz w:val="23"/>
                      <w:szCs w:val="23"/>
                    </w:rPr>
                    <w:t xml:space="preserve">5 </w:t>
                  </w:r>
                </w:p>
              </w:tc>
            </w:tr>
            <w:tr w:rsidR="00272C7E" w:rsidTr="0096114D">
              <w:trPr>
                <w:gridAfter w:val="1"/>
                <w:wAfter w:w="231" w:type="dxa"/>
              </w:trPr>
              <w:tc>
                <w:tcPr>
                  <w:tcW w:w="5215" w:type="dxa"/>
                </w:tcPr>
                <w:p w:rsidR="00272C7E" w:rsidRPr="00BC68F1" w:rsidRDefault="00BC68F1" w:rsidP="00D83475">
                  <w:pPr>
                    <w:spacing w:line="240" w:lineRule="auto"/>
                    <w:rPr>
                      <w:rFonts w:cs="Times New Roman"/>
                      <w:color w:val="000000"/>
                      <w:sz w:val="23"/>
                      <w:szCs w:val="23"/>
                    </w:rPr>
                  </w:pPr>
                  <w:r w:rsidRPr="00BC68F1">
                    <w:rPr>
                      <w:rFonts w:eastAsiaTheme="minorHAnsi" w:cs="Times New Roman"/>
                      <w:szCs w:val="24"/>
                    </w:rPr>
                    <w:t>1.</w:t>
                  </w:r>
                  <w:r w:rsidR="00B14DCE" w:rsidRPr="00BC68F1">
                    <w:rPr>
                      <w:rFonts w:eastAsiaTheme="minorHAnsi" w:cs="Times New Roman"/>
                      <w:szCs w:val="24"/>
                    </w:rPr>
                    <w:t>Performance reviews are done</w:t>
                  </w:r>
                  <w:r w:rsidR="00831AEA">
                    <w:rPr>
                      <w:rFonts w:eastAsiaTheme="minorHAnsi" w:cs="Times New Roman"/>
                      <w:szCs w:val="24"/>
                    </w:rPr>
                    <w:t xml:space="preserve"> monthly</w:t>
                  </w: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567" w:type="dxa"/>
                </w:tcPr>
                <w:p w:rsidR="00272C7E" w:rsidRDefault="00272C7E" w:rsidP="00D83475">
                  <w:pPr>
                    <w:spacing w:line="240" w:lineRule="auto"/>
                    <w:rPr>
                      <w:rFonts w:cs="Times New Roman"/>
                    </w:rPr>
                  </w:pPr>
                </w:p>
              </w:tc>
            </w:tr>
            <w:tr w:rsidR="00272C7E" w:rsidTr="0096114D">
              <w:trPr>
                <w:gridAfter w:val="1"/>
                <w:wAfter w:w="231" w:type="dxa"/>
              </w:trPr>
              <w:tc>
                <w:tcPr>
                  <w:tcW w:w="5215" w:type="dxa"/>
                </w:tcPr>
                <w:p w:rsidR="00272C7E" w:rsidRPr="00272C7E" w:rsidRDefault="00BC68F1" w:rsidP="00D83475">
                  <w:pPr>
                    <w:spacing w:line="240" w:lineRule="auto"/>
                    <w:rPr>
                      <w:rFonts w:cs="Times New Roman"/>
                      <w:color w:val="000000"/>
                      <w:sz w:val="23"/>
                      <w:szCs w:val="23"/>
                    </w:rPr>
                  </w:pPr>
                  <w:r>
                    <w:rPr>
                      <w:rFonts w:eastAsiaTheme="minorHAnsi" w:cs="Times New Roman"/>
                      <w:szCs w:val="24"/>
                    </w:rPr>
                    <w:t xml:space="preserve">2. </w:t>
                  </w:r>
                  <w:r w:rsidR="007D2E02">
                    <w:rPr>
                      <w:rFonts w:eastAsiaTheme="minorHAnsi" w:cs="Times New Roman"/>
                      <w:szCs w:val="24"/>
                    </w:rPr>
                    <w:t>There is accurate and timely transfer of accounting information within internal environment</w:t>
                  </w: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567" w:type="dxa"/>
                </w:tcPr>
                <w:p w:rsidR="00272C7E" w:rsidRDefault="00272C7E" w:rsidP="00D83475">
                  <w:pPr>
                    <w:spacing w:line="240" w:lineRule="auto"/>
                    <w:rPr>
                      <w:rFonts w:cs="Times New Roman"/>
                    </w:rPr>
                  </w:pPr>
                </w:p>
              </w:tc>
            </w:tr>
            <w:tr w:rsidR="00272C7E" w:rsidTr="0096114D">
              <w:trPr>
                <w:gridAfter w:val="1"/>
                <w:wAfter w:w="231" w:type="dxa"/>
                <w:trHeight w:val="530"/>
              </w:trPr>
              <w:tc>
                <w:tcPr>
                  <w:tcW w:w="5215" w:type="dxa"/>
                </w:tcPr>
                <w:p w:rsidR="00272C7E" w:rsidRPr="00272C7E" w:rsidRDefault="00BC68F1" w:rsidP="00D83475">
                  <w:pPr>
                    <w:spacing w:line="240" w:lineRule="auto"/>
                    <w:rPr>
                      <w:rFonts w:cs="Times New Roman"/>
                      <w:color w:val="000000"/>
                      <w:sz w:val="23"/>
                      <w:szCs w:val="23"/>
                    </w:rPr>
                  </w:pPr>
                  <w:r>
                    <w:rPr>
                      <w:rFonts w:eastAsiaTheme="minorHAnsi" w:cs="Times New Roman"/>
                      <w:szCs w:val="24"/>
                    </w:rPr>
                    <w:t xml:space="preserve">3. </w:t>
                  </w:r>
                  <w:r w:rsidR="00671FA6">
                    <w:rPr>
                      <w:rFonts w:eastAsiaTheme="minorHAnsi" w:cs="Times New Roman"/>
                      <w:szCs w:val="24"/>
                    </w:rPr>
                    <w:t>Physical controls are in place</w:t>
                  </w:r>
                  <w:r w:rsidR="00A73601">
                    <w:rPr>
                      <w:rFonts w:eastAsiaTheme="minorHAnsi" w:cs="Times New Roman"/>
                      <w:szCs w:val="24"/>
                    </w:rPr>
                    <w:t xml:space="preserve"> to eliminate risks </w:t>
                  </w: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567" w:type="dxa"/>
                </w:tcPr>
                <w:p w:rsidR="00272C7E" w:rsidRDefault="00272C7E" w:rsidP="00D83475">
                  <w:pPr>
                    <w:spacing w:line="240" w:lineRule="auto"/>
                    <w:rPr>
                      <w:rFonts w:cs="Times New Roman"/>
                    </w:rPr>
                  </w:pPr>
                </w:p>
              </w:tc>
            </w:tr>
            <w:tr w:rsidR="00272C7E" w:rsidTr="0096114D">
              <w:trPr>
                <w:gridAfter w:val="1"/>
                <w:wAfter w:w="231" w:type="dxa"/>
              </w:trPr>
              <w:tc>
                <w:tcPr>
                  <w:tcW w:w="5215" w:type="dxa"/>
                </w:tcPr>
                <w:p w:rsidR="00272C7E" w:rsidRPr="00272C7E" w:rsidRDefault="00BC68F1" w:rsidP="00D83475">
                  <w:pPr>
                    <w:spacing w:line="240" w:lineRule="auto"/>
                    <w:rPr>
                      <w:rFonts w:cs="Times New Roman"/>
                      <w:color w:val="000000"/>
                      <w:sz w:val="23"/>
                      <w:szCs w:val="23"/>
                    </w:rPr>
                  </w:pPr>
                  <w:r>
                    <w:rPr>
                      <w:rFonts w:eastAsiaTheme="minorHAnsi" w:cs="Times New Roman"/>
                      <w:szCs w:val="24"/>
                    </w:rPr>
                    <w:t xml:space="preserve">4. </w:t>
                  </w:r>
                  <w:r w:rsidR="00671FA6">
                    <w:rPr>
                      <w:rFonts w:eastAsiaTheme="minorHAnsi" w:cs="Times New Roman"/>
                      <w:szCs w:val="24"/>
                    </w:rPr>
                    <w:t>Pr</w:t>
                  </w:r>
                  <w:r w:rsidR="00E47156">
                    <w:rPr>
                      <w:rFonts w:eastAsiaTheme="minorHAnsi" w:cs="Times New Roman"/>
                      <w:szCs w:val="24"/>
                    </w:rPr>
                    <w:t>ocedures in place are monitored to implement company policies</w:t>
                  </w: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567" w:type="dxa"/>
                </w:tcPr>
                <w:p w:rsidR="00272C7E" w:rsidRDefault="00272C7E" w:rsidP="00D83475">
                  <w:pPr>
                    <w:spacing w:line="240" w:lineRule="auto"/>
                    <w:rPr>
                      <w:rFonts w:cs="Times New Roman"/>
                    </w:rPr>
                  </w:pPr>
                </w:p>
              </w:tc>
            </w:tr>
            <w:tr w:rsidR="00272C7E" w:rsidTr="0096114D">
              <w:trPr>
                <w:gridAfter w:val="1"/>
                <w:wAfter w:w="231" w:type="dxa"/>
              </w:trPr>
              <w:tc>
                <w:tcPr>
                  <w:tcW w:w="5215" w:type="dxa"/>
                </w:tcPr>
                <w:p w:rsidR="00272C7E" w:rsidRPr="00BC68F1" w:rsidRDefault="00BC68F1" w:rsidP="00D83475">
                  <w:pPr>
                    <w:autoSpaceDE w:val="0"/>
                    <w:autoSpaceDN w:val="0"/>
                    <w:adjustRightInd w:val="0"/>
                    <w:spacing w:line="240" w:lineRule="auto"/>
                    <w:rPr>
                      <w:rFonts w:cs="Times New Roman"/>
                      <w:color w:val="000000"/>
                      <w:sz w:val="23"/>
                      <w:szCs w:val="23"/>
                    </w:rPr>
                  </w:pPr>
                  <w:r w:rsidRPr="00BC68F1">
                    <w:rPr>
                      <w:rFonts w:eastAsiaTheme="minorHAnsi" w:cs="Times New Roman"/>
                      <w:szCs w:val="24"/>
                    </w:rPr>
                    <w:t>5.</w:t>
                  </w:r>
                  <w:r w:rsidR="00671FA6" w:rsidRPr="00BC68F1">
                    <w:rPr>
                      <w:rFonts w:eastAsiaTheme="minorHAnsi" w:cs="Times New Roman"/>
                      <w:szCs w:val="24"/>
                    </w:rPr>
                    <w:t>Reconciliation</w:t>
                  </w:r>
                  <w:r w:rsidR="00E47156" w:rsidRPr="00BC68F1">
                    <w:rPr>
                      <w:rFonts w:eastAsiaTheme="minorHAnsi" w:cs="Times New Roman"/>
                      <w:szCs w:val="24"/>
                    </w:rPr>
                    <w:t xml:space="preserve"> of company accounts</w:t>
                  </w:r>
                  <w:r w:rsidR="00671FA6" w:rsidRPr="00BC68F1">
                    <w:rPr>
                      <w:rFonts w:eastAsiaTheme="minorHAnsi" w:cs="Times New Roman"/>
                      <w:szCs w:val="24"/>
                    </w:rPr>
                    <w:t xml:space="preserve"> is done on a regular basis</w:t>
                  </w:r>
                  <w:r w:rsidR="00E47156" w:rsidRPr="00BC68F1">
                    <w:rPr>
                      <w:rFonts w:eastAsiaTheme="minorHAnsi" w:cs="Times New Roman"/>
                      <w:szCs w:val="24"/>
                    </w:rPr>
                    <w:t xml:space="preserve"> to ensure accuracy of financial information</w:t>
                  </w: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567" w:type="dxa"/>
                </w:tcPr>
                <w:p w:rsidR="00272C7E" w:rsidRDefault="00272C7E" w:rsidP="00D83475">
                  <w:pPr>
                    <w:spacing w:line="240" w:lineRule="auto"/>
                    <w:rPr>
                      <w:rFonts w:cs="Times New Roman"/>
                    </w:rPr>
                  </w:pPr>
                </w:p>
              </w:tc>
            </w:tr>
            <w:tr w:rsidR="00272C7E" w:rsidTr="0096114D">
              <w:trPr>
                <w:gridAfter w:val="1"/>
                <w:wAfter w:w="231" w:type="dxa"/>
              </w:trPr>
              <w:tc>
                <w:tcPr>
                  <w:tcW w:w="5215" w:type="dxa"/>
                </w:tcPr>
                <w:p w:rsidR="00272C7E" w:rsidRPr="00BC68F1" w:rsidRDefault="00BC68F1" w:rsidP="00D83475">
                  <w:pPr>
                    <w:spacing w:line="240" w:lineRule="auto"/>
                    <w:rPr>
                      <w:rFonts w:cs="Times New Roman"/>
                      <w:color w:val="000000"/>
                      <w:sz w:val="23"/>
                      <w:szCs w:val="23"/>
                    </w:rPr>
                  </w:pPr>
                  <w:r w:rsidRPr="00BC68F1">
                    <w:rPr>
                      <w:rFonts w:eastAsiaTheme="minorHAnsi" w:cs="Times New Roman"/>
                      <w:szCs w:val="24"/>
                    </w:rPr>
                    <w:t>6.</w:t>
                  </w:r>
                  <w:r w:rsidR="00671FA6" w:rsidRPr="00BC68F1">
                    <w:rPr>
                      <w:rFonts w:eastAsiaTheme="minorHAnsi" w:cs="Times New Roman"/>
                      <w:szCs w:val="24"/>
                    </w:rPr>
                    <w:t xml:space="preserve">Compliance with </w:t>
                  </w:r>
                  <w:r w:rsidR="00923B0F">
                    <w:rPr>
                      <w:rFonts w:eastAsiaTheme="minorHAnsi" w:cs="Times New Roman"/>
                      <w:szCs w:val="24"/>
                    </w:rPr>
                    <w:t xml:space="preserve">laws gives </w:t>
                  </w:r>
                  <w:r w:rsidR="00E47156">
                    <w:t>reasonable assurance of the reliability of financial reporting is followed</w:t>
                  </w: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567" w:type="dxa"/>
                </w:tcPr>
                <w:p w:rsidR="00272C7E" w:rsidRDefault="00272C7E" w:rsidP="00D83475">
                  <w:pPr>
                    <w:spacing w:line="240" w:lineRule="auto"/>
                    <w:rPr>
                      <w:rFonts w:cs="Times New Roman"/>
                    </w:rPr>
                  </w:pPr>
                </w:p>
              </w:tc>
            </w:tr>
            <w:tr w:rsidR="00272C7E" w:rsidTr="0096114D">
              <w:trPr>
                <w:gridAfter w:val="1"/>
                <w:wAfter w:w="231" w:type="dxa"/>
              </w:trPr>
              <w:tc>
                <w:tcPr>
                  <w:tcW w:w="5215" w:type="dxa"/>
                </w:tcPr>
                <w:p w:rsidR="00272C7E" w:rsidRPr="00BC68F1" w:rsidRDefault="00BC68F1" w:rsidP="00D83475">
                  <w:pPr>
                    <w:spacing w:line="240" w:lineRule="auto"/>
                    <w:rPr>
                      <w:rFonts w:cs="Times New Roman"/>
                      <w:color w:val="000000"/>
                      <w:sz w:val="23"/>
                      <w:szCs w:val="23"/>
                    </w:rPr>
                  </w:pPr>
                  <w:proofErr w:type="gramStart"/>
                  <w:r w:rsidRPr="00BC68F1">
                    <w:rPr>
                      <w:rFonts w:eastAsiaTheme="minorHAnsi" w:cs="Times New Roman"/>
                      <w:szCs w:val="24"/>
                    </w:rPr>
                    <w:t>7.</w:t>
                  </w:r>
                  <w:r w:rsidR="00B922B8" w:rsidRPr="00BC68F1">
                    <w:rPr>
                      <w:rFonts w:eastAsiaTheme="minorHAnsi" w:cs="Times New Roman"/>
                      <w:szCs w:val="24"/>
                    </w:rPr>
                    <w:t>The</w:t>
                  </w:r>
                  <w:proofErr w:type="gramEnd"/>
                  <w:r w:rsidR="00B922B8" w:rsidRPr="00BC68F1">
                    <w:rPr>
                      <w:rFonts w:eastAsiaTheme="minorHAnsi" w:cs="Times New Roman"/>
                      <w:szCs w:val="24"/>
                    </w:rPr>
                    <w:t xml:space="preserve"> senior staffs carry out their supervisory roles spelt out in the </w:t>
                  </w:r>
                  <w:r w:rsidR="00E03342" w:rsidRPr="00BC68F1">
                    <w:rPr>
                      <w:rFonts w:eastAsiaTheme="minorHAnsi" w:cs="Times New Roman"/>
                      <w:szCs w:val="24"/>
                    </w:rPr>
                    <w:t>organization</w:t>
                  </w:r>
                  <w:r w:rsidR="00B922B8" w:rsidRPr="00BC68F1">
                    <w:rPr>
                      <w:rFonts w:eastAsiaTheme="minorHAnsi" w:cs="Times New Roman"/>
                      <w:szCs w:val="24"/>
                    </w:rPr>
                    <w:t>.</w:t>
                  </w: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567" w:type="dxa"/>
                </w:tcPr>
                <w:p w:rsidR="00272C7E" w:rsidRDefault="00272C7E" w:rsidP="00D83475">
                  <w:pPr>
                    <w:spacing w:line="240" w:lineRule="auto"/>
                    <w:rPr>
                      <w:rFonts w:cs="Times New Roman"/>
                    </w:rPr>
                  </w:pPr>
                </w:p>
              </w:tc>
            </w:tr>
            <w:tr w:rsidR="00272C7E" w:rsidTr="0096114D">
              <w:trPr>
                <w:gridAfter w:val="1"/>
                <w:wAfter w:w="231" w:type="dxa"/>
                <w:trHeight w:val="1052"/>
              </w:trPr>
              <w:tc>
                <w:tcPr>
                  <w:tcW w:w="5215" w:type="dxa"/>
                </w:tcPr>
                <w:p w:rsidR="00272C7E" w:rsidRPr="00B57015" w:rsidRDefault="00BC68F1" w:rsidP="00D83475">
                  <w:pPr>
                    <w:spacing w:line="240" w:lineRule="auto"/>
                    <w:rPr>
                      <w:rFonts w:eastAsiaTheme="minorHAnsi" w:cs="Times New Roman"/>
                      <w:szCs w:val="24"/>
                    </w:rPr>
                  </w:pPr>
                  <w:r>
                    <w:rPr>
                      <w:rFonts w:eastAsiaTheme="minorHAnsi" w:cs="Times New Roman"/>
                      <w:szCs w:val="24"/>
                    </w:rPr>
                    <w:t xml:space="preserve">8. </w:t>
                  </w:r>
                  <w:r w:rsidR="00E03342">
                    <w:rPr>
                      <w:rFonts w:eastAsiaTheme="minorHAnsi" w:cs="Times New Roman"/>
                      <w:szCs w:val="24"/>
                    </w:rPr>
                    <w:t>Internal audit consist a continuous evalu</w:t>
                  </w:r>
                  <w:r w:rsidR="00B57015">
                    <w:rPr>
                      <w:rFonts w:eastAsiaTheme="minorHAnsi" w:cs="Times New Roman"/>
                      <w:szCs w:val="24"/>
                    </w:rPr>
                    <w:t xml:space="preserve">ation of the internal controls </w:t>
                  </w: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630" w:type="dxa"/>
                </w:tcPr>
                <w:p w:rsidR="00272C7E" w:rsidRDefault="00272C7E" w:rsidP="00D83475">
                  <w:pPr>
                    <w:spacing w:line="240" w:lineRule="auto"/>
                    <w:rPr>
                      <w:rFonts w:cs="Times New Roman"/>
                    </w:rPr>
                  </w:pPr>
                </w:p>
              </w:tc>
              <w:tc>
                <w:tcPr>
                  <w:tcW w:w="567" w:type="dxa"/>
                </w:tcPr>
                <w:p w:rsidR="00272C7E" w:rsidRDefault="00272C7E" w:rsidP="00D83475">
                  <w:pPr>
                    <w:spacing w:line="240" w:lineRule="auto"/>
                    <w:rPr>
                      <w:rFonts w:cs="Times New Roman"/>
                    </w:rPr>
                  </w:pPr>
                </w:p>
              </w:tc>
            </w:tr>
            <w:tr w:rsidR="00B57015" w:rsidTr="0096114D">
              <w:trPr>
                <w:gridAfter w:val="1"/>
                <w:wAfter w:w="231" w:type="dxa"/>
                <w:trHeight w:val="1052"/>
              </w:trPr>
              <w:tc>
                <w:tcPr>
                  <w:tcW w:w="5215" w:type="dxa"/>
                </w:tcPr>
                <w:p w:rsidR="00B57015" w:rsidRDefault="00B57015" w:rsidP="00D83475">
                  <w:pPr>
                    <w:spacing w:line="240" w:lineRule="auto"/>
                    <w:rPr>
                      <w:rFonts w:eastAsiaTheme="minorHAnsi" w:cs="Times New Roman"/>
                      <w:szCs w:val="24"/>
                    </w:rPr>
                  </w:pPr>
                  <w:r>
                    <w:rPr>
                      <w:rFonts w:cs="Times New Roman"/>
                      <w:szCs w:val="24"/>
                    </w:rPr>
                    <w:t>9. The internal control system forwards the reports to various stakeholders</w:t>
                  </w:r>
                </w:p>
              </w:tc>
              <w:tc>
                <w:tcPr>
                  <w:tcW w:w="630" w:type="dxa"/>
                </w:tcPr>
                <w:p w:rsidR="00B57015" w:rsidRDefault="00B57015" w:rsidP="00D83475">
                  <w:pPr>
                    <w:spacing w:line="240" w:lineRule="auto"/>
                    <w:rPr>
                      <w:rFonts w:cs="Times New Roman"/>
                    </w:rPr>
                  </w:pPr>
                </w:p>
              </w:tc>
              <w:tc>
                <w:tcPr>
                  <w:tcW w:w="630" w:type="dxa"/>
                </w:tcPr>
                <w:p w:rsidR="00B57015" w:rsidRDefault="00B57015" w:rsidP="00D83475">
                  <w:pPr>
                    <w:spacing w:line="240" w:lineRule="auto"/>
                    <w:rPr>
                      <w:rFonts w:cs="Times New Roman"/>
                    </w:rPr>
                  </w:pPr>
                </w:p>
              </w:tc>
              <w:tc>
                <w:tcPr>
                  <w:tcW w:w="630" w:type="dxa"/>
                </w:tcPr>
                <w:p w:rsidR="00B57015" w:rsidRDefault="00B57015" w:rsidP="00D83475">
                  <w:pPr>
                    <w:spacing w:line="240" w:lineRule="auto"/>
                    <w:rPr>
                      <w:rFonts w:cs="Times New Roman"/>
                    </w:rPr>
                  </w:pPr>
                </w:p>
              </w:tc>
              <w:tc>
                <w:tcPr>
                  <w:tcW w:w="630" w:type="dxa"/>
                </w:tcPr>
                <w:p w:rsidR="00B57015" w:rsidRDefault="00B57015" w:rsidP="00D83475">
                  <w:pPr>
                    <w:spacing w:line="240" w:lineRule="auto"/>
                    <w:rPr>
                      <w:rFonts w:cs="Times New Roman"/>
                    </w:rPr>
                  </w:pPr>
                </w:p>
              </w:tc>
              <w:tc>
                <w:tcPr>
                  <w:tcW w:w="567" w:type="dxa"/>
                </w:tcPr>
                <w:p w:rsidR="00B57015" w:rsidRDefault="00B57015" w:rsidP="00D83475">
                  <w:pPr>
                    <w:spacing w:line="240" w:lineRule="auto"/>
                    <w:rPr>
                      <w:rFonts w:cs="Times New Roman"/>
                    </w:rPr>
                  </w:pPr>
                </w:p>
              </w:tc>
            </w:tr>
            <w:tr w:rsidR="00272C7E" w:rsidRPr="00272C7E" w:rsidTr="00A13792">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09"/>
              </w:trPr>
              <w:tc>
                <w:tcPr>
                  <w:tcW w:w="8533" w:type="dxa"/>
                  <w:gridSpan w:val="7"/>
                </w:tcPr>
                <w:p w:rsidR="008404B2" w:rsidRDefault="008404B2" w:rsidP="00D83475">
                  <w:pPr>
                    <w:spacing w:line="240" w:lineRule="auto"/>
                    <w:rPr>
                      <w:rFonts w:cs="Times New Roman"/>
                      <w:color w:val="000000"/>
                      <w:sz w:val="23"/>
                      <w:szCs w:val="23"/>
                    </w:rPr>
                  </w:pPr>
                </w:p>
                <w:p w:rsidR="002578BC" w:rsidRPr="00272C7E" w:rsidRDefault="002578BC" w:rsidP="00D83475">
                  <w:pPr>
                    <w:spacing w:line="240" w:lineRule="auto"/>
                    <w:rPr>
                      <w:rFonts w:cs="Times New Roman"/>
                      <w:color w:val="000000"/>
                      <w:sz w:val="23"/>
                      <w:szCs w:val="23"/>
                    </w:rPr>
                  </w:pPr>
                </w:p>
              </w:tc>
            </w:tr>
            <w:tr w:rsidR="00272C7E" w:rsidRPr="00272C7E" w:rsidTr="00A13792">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09"/>
              </w:trPr>
              <w:tc>
                <w:tcPr>
                  <w:tcW w:w="8533" w:type="dxa"/>
                  <w:gridSpan w:val="7"/>
                </w:tcPr>
                <w:p w:rsidR="00BF0A64" w:rsidRDefault="00BF0A64" w:rsidP="00D83475">
                  <w:pPr>
                    <w:autoSpaceDE w:val="0"/>
                    <w:autoSpaceDN w:val="0"/>
                    <w:adjustRightInd w:val="0"/>
                    <w:spacing w:after="0" w:line="240" w:lineRule="auto"/>
                    <w:rPr>
                      <w:rFonts w:cs="Times New Roman"/>
                      <w:b/>
                      <w:bCs/>
                      <w:color w:val="000000"/>
                      <w:szCs w:val="24"/>
                    </w:rPr>
                  </w:pPr>
                </w:p>
                <w:p w:rsidR="00D83475" w:rsidRDefault="00D83475" w:rsidP="00D83475">
                  <w:pPr>
                    <w:autoSpaceDE w:val="0"/>
                    <w:autoSpaceDN w:val="0"/>
                    <w:adjustRightInd w:val="0"/>
                    <w:spacing w:after="0" w:line="240" w:lineRule="auto"/>
                    <w:rPr>
                      <w:rFonts w:cs="Times New Roman"/>
                      <w:b/>
                      <w:bCs/>
                      <w:color w:val="000000"/>
                      <w:szCs w:val="24"/>
                    </w:rPr>
                  </w:pPr>
                </w:p>
                <w:p w:rsidR="00272C7E" w:rsidRPr="00272C7E" w:rsidRDefault="00881F61" w:rsidP="00D83475">
                  <w:pPr>
                    <w:autoSpaceDE w:val="0"/>
                    <w:autoSpaceDN w:val="0"/>
                    <w:adjustRightInd w:val="0"/>
                    <w:spacing w:after="0" w:line="240" w:lineRule="auto"/>
                    <w:rPr>
                      <w:rFonts w:cs="Times New Roman"/>
                      <w:color w:val="000000"/>
                      <w:sz w:val="23"/>
                      <w:szCs w:val="23"/>
                    </w:rPr>
                  </w:pPr>
                  <w:r w:rsidRPr="004C0E4F">
                    <w:rPr>
                      <w:rFonts w:cs="Times New Roman"/>
                      <w:b/>
                      <w:bCs/>
                      <w:color w:val="000000"/>
                      <w:szCs w:val="24"/>
                    </w:rPr>
                    <w:lastRenderedPageBreak/>
                    <w:t xml:space="preserve">SECTION </w:t>
                  </w:r>
                  <w:r>
                    <w:rPr>
                      <w:rFonts w:cs="Times New Roman"/>
                      <w:b/>
                      <w:bCs/>
                      <w:color w:val="000000"/>
                      <w:szCs w:val="24"/>
                    </w:rPr>
                    <w:t>D</w:t>
                  </w:r>
                  <w:r w:rsidRPr="004C0E4F">
                    <w:rPr>
                      <w:rFonts w:cs="Times New Roman"/>
                      <w:b/>
                      <w:bCs/>
                      <w:color w:val="000000"/>
                      <w:szCs w:val="24"/>
                    </w:rPr>
                    <w:t xml:space="preserve">: </w:t>
                  </w:r>
                  <w:r>
                    <w:rPr>
                      <w:rFonts w:cs="Times New Roman"/>
                      <w:b/>
                      <w:bCs/>
                      <w:color w:val="000000"/>
                      <w:szCs w:val="24"/>
                    </w:rPr>
                    <w:t xml:space="preserve">MONITORING AND CONTROL ACTIVITIES  AND FINANCIAL </w:t>
                  </w:r>
                  <w:r w:rsidRPr="004C0E4F">
                    <w:rPr>
                      <w:rFonts w:cs="Times New Roman"/>
                      <w:b/>
                      <w:bCs/>
                      <w:color w:val="000000"/>
                      <w:szCs w:val="24"/>
                    </w:rPr>
                    <w:t xml:space="preserve">PERFORMANCE </w:t>
                  </w:r>
                  <w:r>
                    <w:rPr>
                      <w:rFonts w:cs="Times New Roman"/>
                      <w:b/>
                      <w:bCs/>
                      <w:color w:val="000000"/>
                      <w:szCs w:val="24"/>
                    </w:rPr>
                    <w:t xml:space="preserve">IN BIOMEDICS PRODUCTS LIMITED </w:t>
                  </w:r>
                </w:p>
              </w:tc>
            </w:tr>
            <w:tr w:rsidR="00272C7E" w:rsidRPr="00272C7E" w:rsidTr="00A13792">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09"/>
              </w:trPr>
              <w:tc>
                <w:tcPr>
                  <w:tcW w:w="8533" w:type="dxa"/>
                  <w:gridSpan w:val="7"/>
                </w:tcPr>
                <w:p w:rsidR="00272C7E" w:rsidRPr="00272C7E" w:rsidRDefault="00272C7E" w:rsidP="00D83475">
                  <w:pPr>
                    <w:autoSpaceDE w:val="0"/>
                    <w:autoSpaceDN w:val="0"/>
                    <w:adjustRightInd w:val="0"/>
                    <w:spacing w:after="0" w:line="240" w:lineRule="auto"/>
                    <w:rPr>
                      <w:rFonts w:cs="Times New Roman"/>
                      <w:color w:val="000000"/>
                      <w:szCs w:val="24"/>
                    </w:rPr>
                  </w:pPr>
                </w:p>
              </w:tc>
            </w:tr>
            <w:tr w:rsidR="00272C7E" w:rsidRPr="00272C7E" w:rsidTr="00A13792">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09"/>
              </w:trPr>
              <w:tc>
                <w:tcPr>
                  <w:tcW w:w="8533" w:type="dxa"/>
                  <w:gridSpan w:val="7"/>
                </w:tcPr>
                <w:p w:rsidR="00EA6CEE" w:rsidRDefault="00272C7E" w:rsidP="00D83475">
                  <w:pPr>
                    <w:pStyle w:val="ListParagraph"/>
                    <w:autoSpaceDE w:val="0"/>
                    <w:autoSpaceDN w:val="0"/>
                    <w:adjustRightInd w:val="0"/>
                    <w:spacing w:after="0" w:line="240" w:lineRule="auto"/>
                    <w:rPr>
                      <w:rFonts w:cs="Times New Roman"/>
                      <w:color w:val="000000"/>
                      <w:szCs w:val="24"/>
                    </w:rPr>
                  </w:pPr>
                  <w:r w:rsidRPr="00A13792">
                    <w:rPr>
                      <w:rFonts w:cs="Times New Roman"/>
                      <w:color w:val="000000"/>
                      <w:szCs w:val="24"/>
                    </w:rPr>
                    <w:t xml:space="preserve">How effective are the following functions of internal audit through monitoring and control activities enhance </w:t>
                  </w:r>
                  <w:r w:rsidR="00D47502" w:rsidRPr="00A13792">
                    <w:rPr>
                      <w:rFonts w:cs="Times New Roman"/>
                      <w:color w:val="000000"/>
                      <w:szCs w:val="24"/>
                    </w:rPr>
                    <w:t>financial</w:t>
                  </w:r>
                  <w:r w:rsidRPr="00A13792">
                    <w:rPr>
                      <w:rFonts w:cs="Times New Roman"/>
                      <w:color w:val="000000"/>
                      <w:szCs w:val="24"/>
                    </w:rPr>
                    <w:t xml:space="preserve"> performance? </w:t>
                  </w:r>
                  <w:r w:rsidR="00EA6CEE" w:rsidRPr="003E56C8">
                    <w:rPr>
                      <w:rFonts w:cs="Times New Roman"/>
                      <w:color w:val="000000"/>
                      <w:szCs w:val="24"/>
                    </w:rPr>
                    <w:t xml:space="preserve">Use a scale of 1-5 where 5= </w:t>
                  </w:r>
                  <w:r w:rsidR="00EA6CEE">
                    <w:rPr>
                      <w:rFonts w:cs="Times New Roman"/>
                      <w:color w:val="000000"/>
                      <w:szCs w:val="24"/>
                    </w:rPr>
                    <w:t>Strongly agree</w:t>
                  </w:r>
                  <w:r w:rsidR="00EA6CEE" w:rsidRPr="003E56C8">
                    <w:rPr>
                      <w:rFonts w:cs="Times New Roman"/>
                      <w:color w:val="000000"/>
                      <w:szCs w:val="24"/>
                    </w:rPr>
                    <w:t xml:space="preserve">, 4= </w:t>
                  </w:r>
                  <w:r w:rsidR="00EA6CEE">
                    <w:rPr>
                      <w:rFonts w:cs="Times New Roman"/>
                      <w:color w:val="000000"/>
                      <w:szCs w:val="24"/>
                    </w:rPr>
                    <w:t>Agree</w:t>
                  </w:r>
                  <w:r w:rsidR="00EA6CEE" w:rsidRPr="003E56C8">
                    <w:rPr>
                      <w:rFonts w:cs="Times New Roman"/>
                      <w:color w:val="000000"/>
                      <w:szCs w:val="24"/>
                    </w:rPr>
                    <w:t xml:space="preserve">, 3 = </w:t>
                  </w:r>
                  <w:r w:rsidR="00EA6CEE">
                    <w:rPr>
                      <w:rFonts w:cs="Times New Roman"/>
                      <w:color w:val="000000"/>
                      <w:szCs w:val="24"/>
                    </w:rPr>
                    <w:t>Not sure</w:t>
                  </w:r>
                  <w:r w:rsidR="00EA6CEE" w:rsidRPr="003E56C8">
                    <w:rPr>
                      <w:rFonts w:cs="Times New Roman"/>
                      <w:color w:val="000000"/>
                      <w:szCs w:val="24"/>
                    </w:rPr>
                    <w:t xml:space="preserve">, 2= </w:t>
                  </w:r>
                  <w:r w:rsidR="00EA6CEE">
                    <w:rPr>
                      <w:rFonts w:cs="Times New Roman"/>
                      <w:color w:val="000000"/>
                      <w:szCs w:val="24"/>
                    </w:rPr>
                    <w:t>Disagree</w:t>
                  </w:r>
                  <w:r w:rsidR="00EA6CEE" w:rsidRPr="003E56C8">
                    <w:rPr>
                      <w:rFonts w:cs="Times New Roman"/>
                      <w:color w:val="000000"/>
                      <w:szCs w:val="24"/>
                    </w:rPr>
                    <w:t xml:space="preserve"> and 1= </w:t>
                  </w:r>
                  <w:r w:rsidR="00EA6CEE">
                    <w:rPr>
                      <w:rFonts w:cs="Times New Roman"/>
                      <w:color w:val="000000"/>
                      <w:szCs w:val="24"/>
                    </w:rPr>
                    <w:t>Strongly disagree</w:t>
                  </w:r>
                </w:p>
                <w:p w:rsidR="0096114D" w:rsidRDefault="0096114D" w:rsidP="00D83475">
                  <w:pPr>
                    <w:pStyle w:val="ListParagraph"/>
                    <w:autoSpaceDE w:val="0"/>
                    <w:autoSpaceDN w:val="0"/>
                    <w:adjustRightInd w:val="0"/>
                    <w:spacing w:after="0" w:line="240" w:lineRule="auto"/>
                    <w:rPr>
                      <w:rFonts w:cs="Times New Roman"/>
                      <w:color w:val="000000"/>
                      <w:szCs w:val="24"/>
                    </w:rPr>
                  </w:pPr>
                </w:p>
                <w:p w:rsidR="0096114D" w:rsidRDefault="0096114D" w:rsidP="00D83475">
                  <w:pPr>
                    <w:pStyle w:val="ListParagraph"/>
                    <w:autoSpaceDE w:val="0"/>
                    <w:autoSpaceDN w:val="0"/>
                    <w:adjustRightInd w:val="0"/>
                    <w:spacing w:after="0" w:line="240" w:lineRule="auto"/>
                    <w:rPr>
                      <w:rFonts w:cs="Times New Roman"/>
                      <w:color w:val="000000"/>
                      <w:szCs w:val="24"/>
                    </w:rPr>
                  </w:pPr>
                </w:p>
                <w:p w:rsidR="0096114D" w:rsidRPr="00EA6CEE" w:rsidRDefault="0096114D" w:rsidP="00D83475">
                  <w:pPr>
                    <w:pStyle w:val="ListParagraph"/>
                    <w:autoSpaceDE w:val="0"/>
                    <w:autoSpaceDN w:val="0"/>
                    <w:adjustRightInd w:val="0"/>
                    <w:spacing w:after="0" w:line="240" w:lineRule="auto"/>
                    <w:rPr>
                      <w:rFonts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630"/>
                    <w:gridCol w:w="630"/>
                    <w:gridCol w:w="630"/>
                    <w:gridCol w:w="630"/>
                    <w:gridCol w:w="675"/>
                  </w:tblGrid>
                  <w:tr w:rsidR="00A13792" w:rsidTr="0096114D">
                    <w:tc>
                      <w:tcPr>
                        <w:tcW w:w="5107" w:type="dxa"/>
                      </w:tcPr>
                      <w:p w:rsidR="00A13792" w:rsidRPr="002578BC" w:rsidRDefault="0096114D" w:rsidP="00D83475">
                        <w:pPr>
                          <w:autoSpaceDE w:val="0"/>
                          <w:autoSpaceDN w:val="0"/>
                          <w:adjustRightInd w:val="0"/>
                          <w:spacing w:line="240" w:lineRule="auto"/>
                          <w:rPr>
                            <w:rFonts w:cs="Times New Roman"/>
                            <w:b/>
                            <w:color w:val="000000"/>
                            <w:sz w:val="23"/>
                            <w:szCs w:val="23"/>
                          </w:rPr>
                        </w:pPr>
                        <w:r w:rsidRPr="002578BC">
                          <w:rPr>
                            <w:rFonts w:cs="Times New Roman"/>
                            <w:b/>
                            <w:bCs/>
                            <w:color w:val="000000"/>
                            <w:sz w:val="23"/>
                            <w:szCs w:val="23"/>
                          </w:rPr>
                          <w:t xml:space="preserve">Monitoring </w:t>
                        </w:r>
                        <w:r w:rsidR="00671FA6" w:rsidRPr="002578BC">
                          <w:rPr>
                            <w:rFonts w:cs="Times New Roman"/>
                            <w:b/>
                            <w:bCs/>
                            <w:color w:val="000000"/>
                            <w:sz w:val="23"/>
                            <w:szCs w:val="23"/>
                          </w:rPr>
                          <w:t xml:space="preserve">and </w:t>
                        </w:r>
                        <w:r w:rsidR="00A13792" w:rsidRPr="002578BC">
                          <w:rPr>
                            <w:rFonts w:cs="Times New Roman"/>
                            <w:b/>
                            <w:bCs/>
                            <w:color w:val="000000"/>
                            <w:sz w:val="23"/>
                            <w:szCs w:val="23"/>
                          </w:rPr>
                          <w:t xml:space="preserve">Control </w:t>
                        </w:r>
                        <w:r w:rsidR="00671FA6" w:rsidRPr="002578BC">
                          <w:rPr>
                            <w:rFonts w:cs="Times New Roman"/>
                            <w:b/>
                            <w:bCs/>
                            <w:color w:val="000000"/>
                            <w:sz w:val="23"/>
                            <w:szCs w:val="23"/>
                          </w:rPr>
                          <w:t xml:space="preserve">  activities</w:t>
                        </w:r>
                      </w:p>
                    </w:tc>
                    <w:tc>
                      <w:tcPr>
                        <w:tcW w:w="630" w:type="dxa"/>
                      </w:tcPr>
                      <w:p w:rsidR="00A13792" w:rsidRPr="00272C7E" w:rsidRDefault="00A13792" w:rsidP="00D83475">
                        <w:pPr>
                          <w:autoSpaceDE w:val="0"/>
                          <w:autoSpaceDN w:val="0"/>
                          <w:adjustRightInd w:val="0"/>
                          <w:spacing w:line="240" w:lineRule="auto"/>
                          <w:rPr>
                            <w:rFonts w:cs="Times New Roman"/>
                            <w:color w:val="000000"/>
                            <w:sz w:val="23"/>
                            <w:szCs w:val="23"/>
                          </w:rPr>
                        </w:pPr>
                        <w:r w:rsidRPr="00272C7E">
                          <w:rPr>
                            <w:rFonts w:cs="Times New Roman"/>
                            <w:b/>
                            <w:bCs/>
                            <w:color w:val="000000"/>
                            <w:sz w:val="23"/>
                            <w:szCs w:val="23"/>
                          </w:rPr>
                          <w:t xml:space="preserve">1 </w:t>
                        </w:r>
                      </w:p>
                    </w:tc>
                    <w:tc>
                      <w:tcPr>
                        <w:tcW w:w="630" w:type="dxa"/>
                      </w:tcPr>
                      <w:p w:rsidR="00A13792" w:rsidRPr="00272C7E" w:rsidRDefault="00A13792" w:rsidP="00D83475">
                        <w:pPr>
                          <w:autoSpaceDE w:val="0"/>
                          <w:autoSpaceDN w:val="0"/>
                          <w:adjustRightInd w:val="0"/>
                          <w:spacing w:line="240" w:lineRule="auto"/>
                          <w:rPr>
                            <w:rFonts w:cs="Times New Roman"/>
                            <w:color w:val="000000"/>
                            <w:sz w:val="23"/>
                            <w:szCs w:val="23"/>
                          </w:rPr>
                        </w:pPr>
                        <w:r w:rsidRPr="00272C7E">
                          <w:rPr>
                            <w:rFonts w:cs="Times New Roman"/>
                            <w:b/>
                            <w:bCs/>
                            <w:color w:val="000000"/>
                            <w:sz w:val="23"/>
                            <w:szCs w:val="23"/>
                          </w:rPr>
                          <w:t xml:space="preserve">2 </w:t>
                        </w:r>
                      </w:p>
                    </w:tc>
                    <w:tc>
                      <w:tcPr>
                        <w:tcW w:w="630" w:type="dxa"/>
                      </w:tcPr>
                      <w:p w:rsidR="00A13792" w:rsidRPr="00272C7E" w:rsidRDefault="00A13792" w:rsidP="00D83475">
                        <w:pPr>
                          <w:autoSpaceDE w:val="0"/>
                          <w:autoSpaceDN w:val="0"/>
                          <w:adjustRightInd w:val="0"/>
                          <w:spacing w:line="240" w:lineRule="auto"/>
                          <w:rPr>
                            <w:rFonts w:cs="Times New Roman"/>
                            <w:color w:val="000000"/>
                            <w:sz w:val="23"/>
                            <w:szCs w:val="23"/>
                          </w:rPr>
                        </w:pPr>
                        <w:r w:rsidRPr="00272C7E">
                          <w:rPr>
                            <w:rFonts w:cs="Times New Roman"/>
                            <w:b/>
                            <w:bCs/>
                            <w:color w:val="000000"/>
                            <w:sz w:val="23"/>
                            <w:szCs w:val="23"/>
                          </w:rPr>
                          <w:t xml:space="preserve">3 </w:t>
                        </w:r>
                      </w:p>
                    </w:tc>
                    <w:tc>
                      <w:tcPr>
                        <w:tcW w:w="630" w:type="dxa"/>
                      </w:tcPr>
                      <w:p w:rsidR="00A13792" w:rsidRPr="00272C7E" w:rsidRDefault="00A13792" w:rsidP="00D83475">
                        <w:pPr>
                          <w:autoSpaceDE w:val="0"/>
                          <w:autoSpaceDN w:val="0"/>
                          <w:adjustRightInd w:val="0"/>
                          <w:spacing w:line="240" w:lineRule="auto"/>
                          <w:rPr>
                            <w:rFonts w:cs="Times New Roman"/>
                            <w:color w:val="000000"/>
                            <w:sz w:val="23"/>
                            <w:szCs w:val="23"/>
                          </w:rPr>
                        </w:pPr>
                        <w:r w:rsidRPr="00272C7E">
                          <w:rPr>
                            <w:rFonts w:cs="Times New Roman"/>
                            <w:b/>
                            <w:bCs/>
                            <w:color w:val="000000"/>
                            <w:sz w:val="23"/>
                            <w:szCs w:val="23"/>
                          </w:rPr>
                          <w:t xml:space="preserve">4 </w:t>
                        </w:r>
                      </w:p>
                    </w:tc>
                    <w:tc>
                      <w:tcPr>
                        <w:tcW w:w="675" w:type="dxa"/>
                      </w:tcPr>
                      <w:p w:rsidR="00A13792" w:rsidRPr="00272C7E" w:rsidRDefault="00A13792" w:rsidP="00D83475">
                        <w:pPr>
                          <w:autoSpaceDE w:val="0"/>
                          <w:autoSpaceDN w:val="0"/>
                          <w:adjustRightInd w:val="0"/>
                          <w:spacing w:line="240" w:lineRule="auto"/>
                          <w:rPr>
                            <w:rFonts w:cs="Times New Roman"/>
                            <w:color w:val="000000"/>
                            <w:sz w:val="23"/>
                            <w:szCs w:val="23"/>
                          </w:rPr>
                        </w:pPr>
                        <w:r w:rsidRPr="00272C7E">
                          <w:rPr>
                            <w:rFonts w:cs="Times New Roman"/>
                            <w:b/>
                            <w:bCs/>
                            <w:color w:val="000000"/>
                            <w:sz w:val="23"/>
                            <w:szCs w:val="23"/>
                          </w:rPr>
                          <w:t xml:space="preserve">5 </w:t>
                        </w:r>
                      </w:p>
                    </w:tc>
                  </w:tr>
                  <w:tr w:rsidR="00A13792" w:rsidTr="0096114D">
                    <w:tc>
                      <w:tcPr>
                        <w:tcW w:w="5107" w:type="dxa"/>
                      </w:tcPr>
                      <w:p w:rsidR="00A13792" w:rsidRPr="00726C8A" w:rsidRDefault="00726C8A" w:rsidP="00D83475">
                        <w:pPr>
                          <w:autoSpaceDE w:val="0"/>
                          <w:autoSpaceDN w:val="0"/>
                          <w:adjustRightInd w:val="0"/>
                          <w:spacing w:line="240" w:lineRule="auto"/>
                          <w:rPr>
                            <w:rFonts w:cs="Times New Roman"/>
                            <w:color w:val="000000"/>
                            <w:sz w:val="23"/>
                            <w:szCs w:val="23"/>
                          </w:rPr>
                        </w:pPr>
                        <w:proofErr w:type="gramStart"/>
                        <w:r w:rsidRPr="00726C8A">
                          <w:rPr>
                            <w:rFonts w:eastAsiaTheme="minorHAnsi" w:cs="Times New Roman"/>
                            <w:szCs w:val="24"/>
                          </w:rPr>
                          <w:t>1.</w:t>
                        </w:r>
                        <w:r w:rsidR="00671FA6" w:rsidRPr="00726C8A">
                          <w:rPr>
                            <w:rFonts w:eastAsiaTheme="minorHAnsi" w:cs="Times New Roman"/>
                            <w:szCs w:val="24"/>
                          </w:rPr>
                          <w:t>Systems</w:t>
                        </w:r>
                        <w:proofErr w:type="gramEnd"/>
                        <w:r w:rsidR="00671FA6" w:rsidRPr="00726C8A">
                          <w:rPr>
                            <w:rFonts w:eastAsiaTheme="minorHAnsi" w:cs="Times New Roman"/>
                            <w:szCs w:val="24"/>
                          </w:rPr>
                          <w:t xml:space="preserve"> of approval and authorization are complied with</w:t>
                        </w:r>
                        <w:r w:rsidR="00B922B8" w:rsidRPr="00726C8A">
                          <w:rPr>
                            <w:rFonts w:eastAsiaTheme="minorHAnsi" w:cs="Times New Roman"/>
                            <w:szCs w:val="24"/>
                          </w:rPr>
                          <w:t>.</w:t>
                        </w: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75" w:type="dxa"/>
                      </w:tcPr>
                      <w:p w:rsidR="00A13792" w:rsidRDefault="00A13792" w:rsidP="00D83475">
                        <w:pPr>
                          <w:spacing w:line="240" w:lineRule="auto"/>
                          <w:rPr>
                            <w:rFonts w:cs="Times New Roman"/>
                          </w:rPr>
                        </w:pPr>
                      </w:p>
                    </w:tc>
                  </w:tr>
                  <w:tr w:rsidR="00A13792" w:rsidTr="0096114D">
                    <w:tc>
                      <w:tcPr>
                        <w:tcW w:w="5107" w:type="dxa"/>
                      </w:tcPr>
                      <w:p w:rsidR="00A13792" w:rsidRPr="00272C7E" w:rsidRDefault="00726C8A" w:rsidP="00D83475">
                        <w:pPr>
                          <w:spacing w:line="240" w:lineRule="auto"/>
                          <w:rPr>
                            <w:rFonts w:cs="Times New Roman"/>
                            <w:color w:val="000000"/>
                            <w:sz w:val="23"/>
                            <w:szCs w:val="23"/>
                          </w:rPr>
                        </w:pPr>
                        <w:r>
                          <w:rPr>
                            <w:rFonts w:eastAsiaTheme="minorHAnsi" w:cs="Times New Roman"/>
                            <w:szCs w:val="24"/>
                          </w:rPr>
                          <w:t xml:space="preserve">2. </w:t>
                        </w:r>
                        <w:r w:rsidR="002578BC">
                          <w:rPr>
                            <w:rFonts w:eastAsiaTheme="minorHAnsi" w:cs="Times New Roman"/>
                            <w:szCs w:val="24"/>
                          </w:rPr>
                          <w:t xml:space="preserve">There </w:t>
                        </w:r>
                        <w:r w:rsidR="00B922B8">
                          <w:rPr>
                            <w:rFonts w:eastAsiaTheme="minorHAnsi" w:cs="Times New Roman"/>
                            <w:szCs w:val="24"/>
                          </w:rPr>
                          <w:t>is transparency in recording transactions.</w:t>
                        </w: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75" w:type="dxa"/>
                      </w:tcPr>
                      <w:p w:rsidR="00A13792" w:rsidRDefault="00A13792" w:rsidP="00D83475">
                        <w:pPr>
                          <w:spacing w:line="240" w:lineRule="auto"/>
                          <w:rPr>
                            <w:rFonts w:cs="Times New Roman"/>
                          </w:rPr>
                        </w:pPr>
                      </w:p>
                    </w:tc>
                  </w:tr>
                  <w:tr w:rsidR="00A13792" w:rsidTr="0096114D">
                    <w:tc>
                      <w:tcPr>
                        <w:tcW w:w="5107" w:type="dxa"/>
                      </w:tcPr>
                      <w:p w:rsidR="00A13792" w:rsidRPr="00272C7E" w:rsidRDefault="00726C8A" w:rsidP="00D83475">
                        <w:pPr>
                          <w:spacing w:line="240" w:lineRule="auto"/>
                          <w:rPr>
                            <w:rFonts w:cs="Times New Roman"/>
                            <w:color w:val="000000"/>
                            <w:sz w:val="23"/>
                            <w:szCs w:val="23"/>
                          </w:rPr>
                        </w:pPr>
                        <w:r>
                          <w:rPr>
                            <w:rFonts w:eastAsiaTheme="minorHAnsi" w:cs="Times New Roman"/>
                            <w:szCs w:val="24"/>
                          </w:rPr>
                          <w:t xml:space="preserve">3. </w:t>
                        </w:r>
                        <w:r w:rsidR="00B922B8">
                          <w:rPr>
                            <w:rFonts w:eastAsiaTheme="minorHAnsi" w:cs="Times New Roman"/>
                            <w:szCs w:val="24"/>
                          </w:rPr>
                          <w:t>The different systems in the organization are continuously reviewed</w:t>
                        </w: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75" w:type="dxa"/>
                      </w:tcPr>
                      <w:p w:rsidR="00A13792" w:rsidRDefault="00A13792" w:rsidP="00D83475">
                        <w:pPr>
                          <w:spacing w:line="240" w:lineRule="auto"/>
                          <w:rPr>
                            <w:rFonts w:cs="Times New Roman"/>
                          </w:rPr>
                        </w:pPr>
                      </w:p>
                    </w:tc>
                  </w:tr>
                  <w:tr w:rsidR="00A13792" w:rsidTr="0096114D">
                    <w:tc>
                      <w:tcPr>
                        <w:tcW w:w="5107" w:type="dxa"/>
                      </w:tcPr>
                      <w:p w:rsidR="00A13792" w:rsidRPr="00272C7E" w:rsidRDefault="00726C8A" w:rsidP="00D83475">
                        <w:pPr>
                          <w:autoSpaceDE w:val="0"/>
                          <w:autoSpaceDN w:val="0"/>
                          <w:adjustRightInd w:val="0"/>
                          <w:spacing w:line="240" w:lineRule="auto"/>
                          <w:rPr>
                            <w:rFonts w:cs="Times New Roman"/>
                            <w:color w:val="000000"/>
                            <w:sz w:val="23"/>
                            <w:szCs w:val="23"/>
                          </w:rPr>
                        </w:pPr>
                        <w:r>
                          <w:rPr>
                            <w:rFonts w:eastAsiaTheme="minorHAnsi" w:cs="Times New Roman"/>
                            <w:szCs w:val="24"/>
                          </w:rPr>
                          <w:t xml:space="preserve">4. </w:t>
                        </w:r>
                        <w:r w:rsidR="00B922B8">
                          <w:rPr>
                            <w:rFonts w:eastAsiaTheme="minorHAnsi" w:cs="Times New Roman"/>
                            <w:szCs w:val="24"/>
                          </w:rPr>
                          <w:t>Responsibility recording is practiced in medical procedures</w:t>
                        </w: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75" w:type="dxa"/>
                      </w:tcPr>
                      <w:p w:rsidR="00A13792" w:rsidRDefault="00A13792" w:rsidP="00D83475">
                        <w:pPr>
                          <w:spacing w:line="240" w:lineRule="auto"/>
                          <w:rPr>
                            <w:rFonts w:cs="Times New Roman"/>
                          </w:rPr>
                        </w:pPr>
                      </w:p>
                    </w:tc>
                  </w:tr>
                  <w:tr w:rsidR="00A13792" w:rsidTr="0096114D">
                    <w:tc>
                      <w:tcPr>
                        <w:tcW w:w="5107" w:type="dxa"/>
                      </w:tcPr>
                      <w:p w:rsidR="00A13792" w:rsidRPr="00272C7E" w:rsidRDefault="00726C8A" w:rsidP="00D83475">
                        <w:pPr>
                          <w:spacing w:line="240" w:lineRule="auto"/>
                          <w:rPr>
                            <w:rFonts w:cs="Times New Roman"/>
                            <w:color w:val="000000"/>
                            <w:sz w:val="23"/>
                            <w:szCs w:val="23"/>
                          </w:rPr>
                        </w:pPr>
                        <w:r>
                          <w:rPr>
                            <w:rFonts w:eastAsiaTheme="minorHAnsi" w:cs="Times New Roman"/>
                            <w:szCs w:val="24"/>
                          </w:rPr>
                          <w:t xml:space="preserve">5. </w:t>
                        </w:r>
                        <w:r w:rsidR="00E03342">
                          <w:rPr>
                            <w:rFonts w:eastAsiaTheme="minorHAnsi" w:cs="Times New Roman"/>
                            <w:szCs w:val="24"/>
                          </w:rPr>
                          <w:t>Internal audit has made explicit commitment to openness and transparency in all activities of the company.</w:t>
                        </w: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75" w:type="dxa"/>
                      </w:tcPr>
                      <w:p w:rsidR="00A13792" w:rsidRDefault="00A13792" w:rsidP="00D83475">
                        <w:pPr>
                          <w:spacing w:line="240" w:lineRule="auto"/>
                          <w:rPr>
                            <w:rFonts w:cs="Times New Roman"/>
                          </w:rPr>
                        </w:pPr>
                      </w:p>
                    </w:tc>
                  </w:tr>
                  <w:tr w:rsidR="00A13792" w:rsidTr="0096114D">
                    <w:tc>
                      <w:tcPr>
                        <w:tcW w:w="5107" w:type="dxa"/>
                      </w:tcPr>
                      <w:p w:rsidR="00A13792" w:rsidRPr="00726C8A" w:rsidRDefault="00726C8A" w:rsidP="00D83475">
                        <w:pPr>
                          <w:spacing w:line="240" w:lineRule="auto"/>
                          <w:rPr>
                            <w:rFonts w:cs="Times New Roman"/>
                            <w:color w:val="000000"/>
                            <w:sz w:val="23"/>
                            <w:szCs w:val="23"/>
                          </w:rPr>
                        </w:pPr>
                        <w:proofErr w:type="gramStart"/>
                        <w:r w:rsidRPr="00726C8A">
                          <w:rPr>
                            <w:rFonts w:eastAsiaTheme="minorHAnsi" w:cs="Times New Roman"/>
                            <w:szCs w:val="24"/>
                          </w:rPr>
                          <w:t>6.</w:t>
                        </w:r>
                        <w:r w:rsidR="00E03342" w:rsidRPr="00726C8A">
                          <w:rPr>
                            <w:rFonts w:eastAsiaTheme="minorHAnsi" w:cs="Times New Roman"/>
                            <w:szCs w:val="24"/>
                          </w:rPr>
                          <w:t>The</w:t>
                        </w:r>
                        <w:proofErr w:type="gramEnd"/>
                        <w:r w:rsidR="00E03342" w:rsidRPr="00726C8A">
                          <w:rPr>
                            <w:rFonts w:eastAsiaTheme="minorHAnsi" w:cs="Times New Roman"/>
                            <w:szCs w:val="24"/>
                          </w:rPr>
                          <w:t xml:space="preserve"> documents used are serially numbered.</w:t>
                        </w: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75" w:type="dxa"/>
                      </w:tcPr>
                      <w:p w:rsidR="00A13792" w:rsidRDefault="00A13792" w:rsidP="00D83475">
                        <w:pPr>
                          <w:spacing w:line="240" w:lineRule="auto"/>
                          <w:rPr>
                            <w:rFonts w:cs="Times New Roman"/>
                          </w:rPr>
                        </w:pPr>
                      </w:p>
                    </w:tc>
                  </w:tr>
                  <w:tr w:rsidR="00A13792" w:rsidTr="0096114D">
                    <w:tc>
                      <w:tcPr>
                        <w:tcW w:w="5107" w:type="dxa"/>
                      </w:tcPr>
                      <w:p w:rsidR="00A13792" w:rsidRPr="00726C8A" w:rsidRDefault="00726C8A" w:rsidP="00D83475">
                        <w:pPr>
                          <w:autoSpaceDE w:val="0"/>
                          <w:autoSpaceDN w:val="0"/>
                          <w:adjustRightInd w:val="0"/>
                          <w:spacing w:line="240" w:lineRule="auto"/>
                          <w:rPr>
                            <w:rFonts w:cs="Times New Roman"/>
                            <w:color w:val="000000"/>
                            <w:sz w:val="23"/>
                            <w:szCs w:val="23"/>
                          </w:rPr>
                        </w:pPr>
                        <w:proofErr w:type="gramStart"/>
                        <w:r w:rsidRPr="00726C8A">
                          <w:rPr>
                            <w:rFonts w:eastAsiaTheme="minorHAnsi" w:cs="Times New Roman"/>
                            <w:szCs w:val="24"/>
                          </w:rPr>
                          <w:t>7.</w:t>
                        </w:r>
                        <w:r w:rsidR="00E03342" w:rsidRPr="00726C8A">
                          <w:rPr>
                            <w:rFonts w:eastAsiaTheme="minorHAnsi" w:cs="Times New Roman"/>
                            <w:szCs w:val="24"/>
                          </w:rPr>
                          <w:t>Cash</w:t>
                        </w:r>
                        <w:proofErr w:type="gramEnd"/>
                        <w:r w:rsidR="00E03342" w:rsidRPr="00726C8A">
                          <w:rPr>
                            <w:rFonts w:eastAsiaTheme="minorHAnsi" w:cs="Times New Roman"/>
                            <w:szCs w:val="24"/>
                          </w:rPr>
                          <w:t xml:space="preserve"> receipts bear distant features and are in triplicate</w:t>
                        </w:r>
                        <w:r w:rsidR="0020584A" w:rsidRPr="00726C8A">
                          <w:rPr>
                            <w:rFonts w:eastAsiaTheme="minorHAnsi" w:cs="Times New Roman"/>
                            <w:szCs w:val="24"/>
                          </w:rPr>
                          <w:t>.</w:t>
                        </w: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75" w:type="dxa"/>
                      </w:tcPr>
                      <w:p w:rsidR="00A13792" w:rsidRDefault="00A13792" w:rsidP="00D83475">
                        <w:pPr>
                          <w:spacing w:line="240" w:lineRule="auto"/>
                          <w:rPr>
                            <w:rFonts w:cs="Times New Roman"/>
                          </w:rPr>
                        </w:pPr>
                      </w:p>
                    </w:tc>
                  </w:tr>
                  <w:tr w:rsidR="00A13792" w:rsidTr="0096114D">
                    <w:tc>
                      <w:tcPr>
                        <w:tcW w:w="5107" w:type="dxa"/>
                      </w:tcPr>
                      <w:p w:rsidR="00A13792" w:rsidRPr="00726C8A" w:rsidRDefault="00726C8A" w:rsidP="00D83475">
                        <w:pPr>
                          <w:spacing w:line="240" w:lineRule="auto"/>
                          <w:rPr>
                            <w:rFonts w:cs="Times New Roman"/>
                            <w:color w:val="000000"/>
                            <w:sz w:val="23"/>
                            <w:szCs w:val="23"/>
                          </w:rPr>
                        </w:pPr>
                        <w:proofErr w:type="gramStart"/>
                        <w:r w:rsidRPr="00726C8A">
                          <w:rPr>
                            <w:rFonts w:eastAsiaTheme="minorHAnsi" w:cs="Times New Roman"/>
                            <w:szCs w:val="24"/>
                          </w:rPr>
                          <w:t>8.</w:t>
                        </w:r>
                        <w:r w:rsidR="00E03342" w:rsidRPr="00726C8A">
                          <w:rPr>
                            <w:rFonts w:eastAsiaTheme="minorHAnsi" w:cs="Times New Roman"/>
                            <w:szCs w:val="24"/>
                          </w:rPr>
                          <w:t>There</w:t>
                        </w:r>
                        <w:proofErr w:type="gramEnd"/>
                        <w:r w:rsidR="00E03342" w:rsidRPr="00726C8A">
                          <w:rPr>
                            <w:rFonts w:eastAsiaTheme="minorHAnsi" w:cs="Times New Roman"/>
                            <w:szCs w:val="24"/>
                          </w:rPr>
                          <w:t xml:space="preserve"> is proper accountability of resources.</w:t>
                        </w: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30" w:type="dxa"/>
                      </w:tcPr>
                      <w:p w:rsidR="00A13792" w:rsidRDefault="00A13792" w:rsidP="00D83475">
                        <w:pPr>
                          <w:spacing w:line="240" w:lineRule="auto"/>
                          <w:rPr>
                            <w:rFonts w:cs="Times New Roman"/>
                          </w:rPr>
                        </w:pPr>
                      </w:p>
                    </w:tc>
                    <w:tc>
                      <w:tcPr>
                        <w:tcW w:w="675" w:type="dxa"/>
                      </w:tcPr>
                      <w:p w:rsidR="00A13792" w:rsidRDefault="00A13792" w:rsidP="00D83475">
                        <w:pPr>
                          <w:spacing w:line="240" w:lineRule="auto"/>
                          <w:rPr>
                            <w:rFonts w:cs="Times New Roman"/>
                          </w:rPr>
                        </w:pPr>
                      </w:p>
                    </w:tc>
                  </w:tr>
                  <w:tr w:rsidR="002578BC" w:rsidTr="0096114D">
                    <w:tc>
                      <w:tcPr>
                        <w:tcW w:w="5107" w:type="dxa"/>
                      </w:tcPr>
                      <w:p w:rsidR="002578BC" w:rsidRDefault="00726C8A" w:rsidP="00D83475">
                        <w:pPr>
                          <w:spacing w:line="240" w:lineRule="auto"/>
                          <w:rPr>
                            <w:rFonts w:eastAsiaTheme="minorHAnsi" w:cs="Times New Roman"/>
                            <w:szCs w:val="24"/>
                          </w:rPr>
                        </w:pPr>
                        <w:r>
                          <w:rPr>
                            <w:rFonts w:eastAsiaTheme="minorHAnsi" w:cs="Times New Roman"/>
                            <w:szCs w:val="24"/>
                          </w:rPr>
                          <w:t xml:space="preserve">9. </w:t>
                        </w:r>
                        <w:r w:rsidR="002578BC">
                          <w:rPr>
                            <w:rFonts w:eastAsiaTheme="minorHAnsi" w:cs="Times New Roman"/>
                            <w:szCs w:val="24"/>
                          </w:rPr>
                          <w:t>The recommendation from the audit reports are taken into consideration</w:t>
                        </w:r>
                      </w:p>
                    </w:tc>
                    <w:tc>
                      <w:tcPr>
                        <w:tcW w:w="630" w:type="dxa"/>
                      </w:tcPr>
                      <w:p w:rsidR="002578BC" w:rsidRDefault="002578BC" w:rsidP="00D83475">
                        <w:pPr>
                          <w:spacing w:line="240" w:lineRule="auto"/>
                          <w:rPr>
                            <w:rFonts w:cs="Times New Roman"/>
                          </w:rPr>
                        </w:pPr>
                      </w:p>
                    </w:tc>
                    <w:tc>
                      <w:tcPr>
                        <w:tcW w:w="630" w:type="dxa"/>
                      </w:tcPr>
                      <w:p w:rsidR="002578BC" w:rsidRDefault="002578BC" w:rsidP="00D83475">
                        <w:pPr>
                          <w:spacing w:line="240" w:lineRule="auto"/>
                          <w:rPr>
                            <w:rFonts w:cs="Times New Roman"/>
                          </w:rPr>
                        </w:pPr>
                      </w:p>
                    </w:tc>
                    <w:tc>
                      <w:tcPr>
                        <w:tcW w:w="630" w:type="dxa"/>
                      </w:tcPr>
                      <w:p w:rsidR="002578BC" w:rsidRDefault="002578BC" w:rsidP="00D83475">
                        <w:pPr>
                          <w:spacing w:line="240" w:lineRule="auto"/>
                          <w:rPr>
                            <w:rFonts w:cs="Times New Roman"/>
                          </w:rPr>
                        </w:pPr>
                      </w:p>
                    </w:tc>
                    <w:tc>
                      <w:tcPr>
                        <w:tcW w:w="630" w:type="dxa"/>
                      </w:tcPr>
                      <w:p w:rsidR="002578BC" w:rsidRDefault="002578BC" w:rsidP="00D83475">
                        <w:pPr>
                          <w:spacing w:line="240" w:lineRule="auto"/>
                          <w:rPr>
                            <w:rFonts w:cs="Times New Roman"/>
                          </w:rPr>
                        </w:pPr>
                      </w:p>
                    </w:tc>
                    <w:tc>
                      <w:tcPr>
                        <w:tcW w:w="675" w:type="dxa"/>
                      </w:tcPr>
                      <w:p w:rsidR="002578BC" w:rsidRDefault="002578BC" w:rsidP="00D83475">
                        <w:pPr>
                          <w:spacing w:line="240" w:lineRule="auto"/>
                          <w:rPr>
                            <w:rFonts w:cs="Times New Roman"/>
                          </w:rPr>
                        </w:pPr>
                      </w:p>
                    </w:tc>
                  </w:tr>
                  <w:tr w:rsidR="002578BC" w:rsidTr="0096114D">
                    <w:tc>
                      <w:tcPr>
                        <w:tcW w:w="5107" w:type="dxa"/>
                      </w:tcPr>
                      <w:p w:rsidR="002578BC" w:rsidRDefault="00726C8A" w:rsidP="00D83475">
                        <w:pPr>
                          <w:spacing w:line="240" w:lineRule="auto"/>
                          <w:rPr>
                            <w:rFonts w:eastAsiaTheme="minorHAnsi" w:cs="Times New Roman"/>
                            <w:szCs w:val="24"/>
                          </w:rPr>
                        </w:pPr>
                        <w:r>
                          <w:rPr>
                            <w:rFonts w:eastAsiaTheme="minorHAnsi" w:cs="Times New Roman"/>
                            <w:szCs w:val="24"/>
                          </w:rPr>
                          <w:t xml:space="preserve">10. </w:t>
                        </w:r>
                        <w:r w:rsidR="002578BC">
                          <w:rPr>
                            <w:rFonts w:eastAsiaTheme="minorHAnsi" w:cs="Times New Roman"/>
                            <w:szCs w:val="24"/>
                          </w:rPr>
                          <w:t xml:space="preserve">Internal audit </w:t>
                        </w:r>
                        <w:r w:rsidR="00DF020D">
                          <w:rPr>
                            <w:rFonts w:eastAsiaTheme="minorHAnsi" w:cs="Times New Roman"/>
                            <w:szCs w:val="24"/>
                          </w:rPr>
                          <w:t>reports are</w:t>
                        </w:r>
                        <w:r w:rsidR="002578BC">
                          <w:rPr>
                            <w:rFonts w:eastAsiaTheme="minorHAnsi" w:cs="Times New Roman"/>
                            <w:szCs w:val="24"/>
                          </w:rPr>
                          <w:t xml:space="preserve"> reviewed by management and form the basis for future review.</w:t>
                        </w:r>
                      </w:p>
                    </w:tc>
                    <w:tc>
                      <w:tcPr>
                        <w:tcW w:w="630" w:type="dxa"/>
                      </w:tcPr>
                      <w:p w:rsidR="002578BC" w:rsidRDefault="002578BC" w:rsidP="00D83475">
                        <w:pPr>
                          <w:spacing w:line="240" w:lineRule="auto"/>
                          <w:rPr>
                            <w:rFonts w:cs="Times New Roman"/>
                          </w:rPr>
                        </w:pPr>
                      </w:p>
                    </w:tc>
                    <w:tc>
                      <w:tcPr>
                        <w:tcW w:w="630" w:type="dxa"/>
                      </w:tcPr>
                      <w:p w:rsidR="002578BC" w:rsidRDefault="002578BC" w:rsidP="00D83475">
                        <w:pPr>
                          <w:spacing w:line="240" w:lineRule="auto"/>
                          <w:rPr>
                            <w:rFonts w:cs="Times New Roman"/>
                          </w:rPr>
                        </w:pPr>
                      </w:p>
                    </w:tc>
                    <w:tc>
                      <w:tcPr>
                        <w:tcW w:w="630" w:type="dxa"/>
                      </w:tcPr>
                      <w:p w:rsidR="002578BC" w:rsidRDefault="002578BC" w:rsidP="00D83475">
                        <w:pPr>
                          <w:spacing w:line="240" w:lineRule="auto"/>
                          <w:rPr>
                            <w:rFonts w:cs="Times New Roman"/>
                          </w:rPr>
                        </w:pPr>
                      </w:p>
                    </w:tc>
                    <w:tc>
                      <w:tcPr>
                        <w:tcW w:w="630" w:type="dxa"/>
                      </w:tcPr>
                      <w:p w:rsidR="002578BC" w:rsidRDefault="002578BC" w:rsidP="00D83475">
                        <w:pPr>
                          <w:spacing w:line="240" w:lineRule="auto"/>
                          <w:rPr>
                            <w:rFonts w:cs="Times New Roman"/>
                          </w:rPr>
                        </w:pPr>
                      </w:p>
                    </w:tc>
                    <w:tc>
                      <w:tcPr>
                        <w:tcW w:w="675" w:type="dxa"/>
                      </w:tcPr>
                      <w:p w:rsidR="002578BC" w:rsidRDefault="002578BC" w:rsidP="00D83475">
                        <w:pPr>
                          <w:spacing w:line="240" w:lineRule="auto"/>
                          <w:rPr>
                            <w:rFonts w:cs="Times New Roman"/>
                          </w:rPr>
                        </w:pPr>
                      </w:p>
                    </w:tc>
                  </w:tr>
                </w:tbl>
                <w:p w:rsidR="0020584A" w:rsidRPr="00A13792" w:rsidRDefault="0020584A" w:rsidP="00D83475">
                  <w:pPr>
                    <w:autoSpaceDE w:val="0"/>
                    <w:autoSpaceDN w:val="0"/>
                    <w:adjustRightInd w:val="0"/>
                    <w:spacing w:after="0" w:line="240" w:lineRule="auto"/>
                    <w:rPr>
                      <w:rFonts w:cs="Times New Roman"/>
                      <w:color w:val="000000"/>
                      <w:szCs w:val="24"/>
                    </w:rPr>
                  </w:pPr>
                </w:p>
              </w:tc>
            </w:tr>
          </w:tbl>
          <w:p w:rsidR="00272C7E" w:rsidRPr="00272C7E" w:rsidRDefault="00272C7E" w:rsidP="00A13792">
            <w:pPr>
              <w:rPr>
                <w:rFonts w:cs="Times New Roman"/>
              </w:rPr>
            </w:pPr>
          </w:p>
        </w:tc>
      </w:tr>
    </w:tbl>
    <w:p w:rsidR="00D83475" w:rsidRDefault="00D83475" w:rsidP="00D83475">
      <w:pPr>
        <w:rPr>
          <w:rFonts w:eastAsiaTheme="minorHAnsi"/>
        </w:rPr>
      </w:pPr>
      <w:bookmarkStart w:id="342" w:name="_Toc20998963"/>
    </w:p>
    <w:p w:rsidR="00D83475" w:rsidRDefault="00D83475" w:rsidP="00D83475">
      <w:pPr>
        <w:rPr>
          <w:rFonts w:eastAsiaTheme="minorHAnsi"/>
        </w:rPr>
      </w:pPr>
    </w:p>
    <w:p w:rsidR="00D83475" w:rsidRDefault="00D83475">
      <w:pPr>
        <w:spacing w:line="276" w:lineRule="auto"/>
        <w:jc w:val="left"/>
        <w:rPr>
          <w:rFonts w:eastAsiaTheme="minorHAnsi" w:cstheme="majorBidi"/>
          <w:b/>
          <w:bCs/>
          <w:szCs w:val="28"/>
        </w:rPr>
      </w:pPr>
      <w:r>
        <w:rPr>
          <w:rFonts w:eastAsiaTheme="minorHAnsi"/>
        </w:rPr>
        <w:br w:type="page"/>
      </w:r>
    </w:p>
    <w:p w:rsidR="007036AA" w:rsidRPr="007036AA" w:rsidRDefault="007036AA" w:rsidP="0096114D">
      <w:pPr>
        <w:pStyle w:val="Heading1"/>
        <w:jc w:val="center"/>
        <w:rPr>
          <w:rFonts w:eastAsiaTheme="minorHAnsi"/>
        </w:rPr>
      </w:pPr>
      <w:r w:rsidRPr="007036AA">
        <w:rPr>
          <w:rFonts w:eastAsiaTheme="minorHAnsi"/>
        </w:rPr>
        <w:lastRenderedPageBreak/>
        <w:t>INTERVIEW GUIDE</w:t>
      </w:r>
      <w:bookmarkEnd w:id="342"/>
    </w:p>
    <w:p w:rsidR="007036AA" w:rsidRPr="007036AA" w:rsidRDefault="007036AA" w:rsidP="00AA0F57">
      <w:pPr>
        <w:spacing w:after="0"/>
        <w:ind w:left="720"/>
        <w:contextualSpacing/>
        <w:rPr>
          <w:rFonts w:eastAsiaTheme="minorHAnsi" w:cs="Times New Roman"/>
          <w:szCs w:val="24"/>
        </w:rPr>
      </w:pPr>
      <w:r w:rsidRPr="007036AA">
        <w:rPr>
          <w:rFonts w:eastAsiaTheme="minorHAnsi" w:cs="Times New Roman"/>
          <w:szCs w:val="24"/>
        </w:rPr>
        <w:t xml:space="preserve">1.  How long have you worked with the company </w:t>
      </w:r>
    </w:p>
    <w:p w:rsidR="007036AA" w:rsidRPr="007036AA" w:rsidRDefault="007036AA" w:rsidP="00AA0F57">
      <w:pPr>
        <w:spacing w:after="0"/>
        <w:ind w:left="720"/>
        <w:contextualSpacing/>
        <w:rPr>
          <w:rFonts w:eastAsiaTheme="minorHAnsi" w:cs="Times New Roman"/>
          <w:szCs w:val="24"/>
        </w:rPr>
      </w:pPr>
      <w:r w:rsidRPr="007036AA">
        <w:rPr>
          <w:rFonts w:eastAsiaTheme="minorHAnsi" w:cs="Times New Roman"/>
          <w:szCs w:val="24"/>
        </w:rPr>
        <w:t>2.  What is auditing?</w:t>
      </w:r>
    </w:p>
    <w:p w:rsidR="007036AA" w:rsidRPr="007036AA" w:rsidRDefault="007036AA" w:rsidP="00AA0F57">
      <w:pPr>
        <w:spacing w:after="0"/>
        <w:ind w:left="720"/>
        <w:contextualSpacing/>
        <w:rPr>
          <w:rFonts w:eastAsiaTheme="minorHAnsi" w:cs="Times New Roman"/>
          <w:szCs w:val="24"/>
        </w:rPr>
      </w:pPr>
      <w:r w:rsidRPr="007036AA">
        <w:rPr>
          <w:rFonts w:eastAsiaTheme="minorHAnsi" w:cs="Times New Roman"/>
          <w:szCs w:val="24"/>
        </w:rPr>
        <w:t>3.  What are the functions of internal audit function?</w:t>
      </w:r>
    </w:p>
    <w:p w:rsidR="007036AA" w:rsidRPr="007036AA" w:rsidRDefault="007036AA" w:rsidP="00AA0F57">
      <w:pPr>
        <w:spacing w:after="0"/>
        <w:ind w:left="720"/>
        <w:contextualSpacing/>
        <w:rPr>
          <w:rFonts w:eastAsiaTheme="minorHAnsi" w:cs="Times New Roman"/>
          <w:szCs w:val="24"/>
        </w:rPr>
      </w:pPr>
      <w:r w:rsidRPr="007036AA">
        <w:rPr>
          <w:rFonts w:eastAsiaTheme="minorHAnsi" w:cs="Times New Roman"/>
          <w:szCs w:val="24"/>
        </w:rPr>
        <w:t>4.  What are the problems faced by the internal audit to improve on its performances?</w:t>
      </w:r>
    </w:p>
    <w:p w:rsidR="007036AA" w:rsidRPr="007036AA" w:rsidRDefault="007036AA" w:rsidP="00AA0F57">
      <w:pPr>
        <w:spacing w:after="0"/>
        <w:ind w:left="1080" w:hanging="360"/>
        <w:contextualSpacing/>
        <w:rPr>
          <w:rFonts w:eastAsiaTheme="minorHAnsi" w:cs="Times New Roman"/>
          <w:szCs w:val="24"/>
        </w:rPr>
      </w:pPr>
      <w:r w:rsidRPr="007036AA">
        <w:rPr>
          <w:rFonts w:eastAsiaTheme="minorHAnsi" w:cs="Times New Roman"/>
          <w:szCs w:val="24"/>
        </w:rPr>
        <w:t>5. How has the internal audit function helped the company to improve on its performance?</w:t>
      </w:r>
    </w:p>
    <w:p w:rsidR="007036AA" w:rsidRPr="007036AA" w:rsidRDefault="007036AA" w:rsidP="00AA0F57">
      <w:pPr>
        <w:spacing w:after="0"/>
        <w:ind w:left="720"/>
        <w:contextualSpacing/>
        <w:rPr>
          <w:rFonts w:eastAsiaTheme="minorHAnsi" w:cs="Times New Roman"/>
          <w:szCs w:val="24"/>
        </w:rPr>
      </w:pPr>
      <w:r w:rsidRPr="007036AA">
        <w:rPr>
          <w:rFonts w:eastAsiaTheme="minorHAnsi" w:cs="Times New Roman"/>
          <w:szCs w:val="24"/>
        </w:rPr>
        <w:t>6.  Do you think the internal audit function is important?  If yes explain how?</w:t>
      </w:r>
    </w:p>
    <w:p w:rsidR="007036AA" w:rsidRPr="007036AA" w:rsidRDefault="007036AA" w:rsidP="00AA0F57">
      <w:pPr>
        <w:spacing w:after="0"/>
        <w:ind w:left="990" w:hanging="270"/>
        <w:contextualSpacing/>
        <w:rPr>
          <w:rFonts w:eastAsiaTheme="minorHAnsi" w:cs="Times New Roman"/>
          <w:szCs w:val="24"/>
        </w:rPr>
      </w:pPr>
      <w:r w:rsidRPr="007036AA">
        <w:rPr>
          <w:rFonts w:eastAsiaTheme="minorHAnsi" w:cs="Times New Roman"/>
          <w:szCs w:val="24"/>
        </w:rPr>
        <w:t>7. What do you think should be done to solve the problems faced by the internal audit function?</w:t>
      </w:r>
    </w:p>
    <w:p w:rsidR="007036AA" w:rsidRPr="007036AA" w:rsidRDefault="007036AA" w:rsidP="00AA0F57">
      <w:pPr>
        <w:spacing w:after="0"/>
        <w:ind w:left="720"/>
        <w:contextualSpacing/>
        <w:rPr>
          <w:rFonts w:eastAsiaTheme="minorHAnsi" w:cs="Times New Roman"/>
          <w:szCs w:val="24"/>
        </w:rPr>
      </w:pPr>
    </w:p>
    <w:p w:rsidR="007036AA" w:rsidRPr="007036AA" w:rsidRDefault="0020584A" w:rsidP="0020584A">
      <w:pPr>
        <w:spacing w:after="0"/>
        <w:ind w:left="720"/>
        <w:contextualSpacing/>
        <w:jc w:val="center"/>
        <w:rPr>
          <w:rFonts w:eastAsiaTheme="minorHAnsi" w:cs="Times New Roman"/>
          <w:szCs w:val="24"/>
        </w:rPr>
      </w:pPr>
      <w:r w:rsidRPr="007036AA">
        <w:rPr>
          <w:rFonts w:eastAsiaTheme="minorHAnsi" w:cs="Times New Roman"/>
          <w:b/>
          <w:i/>
          <w:szCs w:val="24"/>
        </w:rPr>
        <w:t>Thank you so much for your time</w:t>
      </w:r>
    </w:p>
    <w:p w:rsidR="007036AA" w:rsidRPr="007036AA" w:rsidRDefault="007036AA" w:rsidP="00AA0F57">
      <w:pPr>
        <w:spacing w:after="0"/>
        <w:ind w:left="720"/>
        <w:contextualSpacing/>
        <w:rPr>
          <w:rFonts w:eastAsiaTheme="minorHAnsi" w:cs="Times New Roman"/>
          <w:szCs w:val="24"/>
        </w:rPr>
      </w:pPr>
    </w:p>
    <w:p w:rsidR="007036AA" w:rsidRDefault="007036AA" w:rsidP="00AA0F57">
      <w:pPr>
        <w:spacing w:after="0"/>
        <w:ind w:left="720"/>
        <w:contextualSpacing/>
        <w:rPr>
          <w:rFonts w:eastAsiaTheme="minorHAnsi" w:cs="Times New Roman"/>
          <w:szCs w:val="24"/>
        </w:rPr>
      </w:pPr>
    </w:p>
    <w:p w:rsidR="00424A7B" w:rsidRPr="007036AA" w:rsidRDefault="00424A7B" w:rsidP="003D26EA">
      <w:pPr>
        <w:spacing w:after="0"/>
        <w:contextualSpacing/>
        <w:rPr>
          <w:rFonts w:eastAsiaTheme="minorHAnsi" w:cs="Times New Roman"/>
          <w:szCs w:val="24"/>
        </w:rPr>
      </w:pPr>
    </w:p>
    <w:p w:rsidR="007036AA" w:rsidRPr="007036AA" w:rsidRDefault="007036AA" w:rsidP="00AA0F57">
      <w:pPr>
        <w:spacing w:after="0"/>
        <w:ind w:left="720"/>
        <w:contextualSpacing/>
        <w:rPr>
          <w:rFonts w:eastAsiaTheme="minorHAnsi" w:cs="Times New Roman"/>
          <w:szCs w:val="24"/>
        </w:rPr>
      </w:pPr>
    </w:p>
    <w:p w:rsidR="00C46D9D" w:rsidRPr="00C46D9D" w:rsidRDefault="00C46D9D" w:rsidP="00AA0F57">
      <w:pPr>
        <w:rPr>
          <w:rFonts w:cs="Times New Roman"/>
          <w:szCs w:val="24"/>
        </w:rPr>
      </w:pPr>
    </w:p>
    <w:p w:rsidR="00C46D9D" w:rsidRPr="00C46D9D" w:rsidRDefault="00C46D9D" w:rsidP="00AA0F57">
      <w:pPr>
        <w:rPr>
          <w:rFonts w:cs="Times New Roman"/>
          <w:szCs w:val="24"/>
        </w:rPr>
      </w:pPr>
    </w:p>
    <w:p w:rsidR="00C46D9D" w:rsidRPr="00C46D9D" w:rsidRDefault="00C46D9D" w:rsidP="00AA0F57">
      <w:pPr>
        <w:rPr>
          <w:rFonts w:cs="Times New Roman"/>
          <w:szCs w:val="24"/>
        </w:rPr>
      </w:pPr>
    </w:p>
    <w:p w:rsidR="00C46D9D" w:rsidRPr="00C46D9D" w:rsidRDefault="00C46D9D" w:rsidP="00AA0F57">
      <w:pPr>
        <w:rPr>
          <w:rFonts w:cs="Times New Roman"/>
          <w:szCs w:val="24"/>
        </w:rPr>
      </w:pPr>
    </w:p>
    <w:p w:rsidR="00C46D9D" w:rsidRPr="00C46D9D" w:rsidRDefault="00C46D9D" w:rsidP="00AA0F57">
      <w:pPr>
        <w:rPr>
          <w:rFonts w:cs="Times New Roman"/>
          <w:szCs w:val="24"/>
        </w:rPr>
      </w:pPr>
    </w:p>
    <w:sectPr w:rsidR="00C46D9D" w:rsidRPr="00C46D9D" w:rsidSect="005B02E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D8C" w:rsidRDefault="00663D8C" w:rsidP="005B02E7">
      <w:pPr>
        <w:spacing w:after="0" w:line="240" w:lineRule="auto"/>
      </w:pPr>
      <w:r>
        <w:separator/>
      </w:r>
    </w:p>
  </w:endnote>
  <w:endnote w:type="continuationSeparator" w:id="0">
    <w:p w:rsidR="00663D8C" w:rsidRDefault="00663D8C" w:rsidP="005B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panose1 w:val="020406020503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959985"/>
      <w:docPartObj>
        <w:docPartGallery w:val="Page Numbers (Bottom of Page)"/>
        <w:docPartUnique/>
      </w:docPartObj>
    </w:sdtPr>
    <w:sdtEndPr>
      <w:rPr>
        <w:noProof/>
      </w:rPr>
    </w:sdtEndPr>
    <w:sdtContent>
      <w:p w:rsidR="00B05487" w:rsidRDefault="00B05487">
        <w:pPr>
          <w:pStyle w:val="Footer"/>
          <w:jc w:val="center"/>
        </w:pPr>
        <w:r>
          <w:fldChar w:fldCharType="begin"/>
        </w:r>
        <w:r>
          <w:instrText xml:space="preserve"> PAGE   \* MERGEFORMAT </w:instrText>
        </w:r>
        <w:r>
          <w:fldChar w:fldCharType="separate"/>
        </w:r>
        <w:r w:rsidR="00072D01">
          <w:rPr>
            <w:noProof/>
          </w:rPr>
          <w:t>99</w:t>
        </w:r>
        <w:r>
          <w:rPr>
            <w:noProof/>
          </w:rPr>
          <w:fldChar w:fldCharType="end"/>
        </w:r>
      </w:p>
    </w:sdtContent>
  </w:sdt>
  <w:p w:rsidR="00B05487" w:rsidRDefault="00B054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37084"/>
      <w:docPartObj>
        <w:docPartGallery w:val="Page Numbers (Bottom of Page)"/>
        <w:docPartUnique/>
      </w:docPartObj>
    </w:sdtPr>
    <w:sdtEndPr>
      <w:rPr>
        <w:noProof/>
      </w:rPr>
    </w:sdtEndPr>
    <w:sdtContent>
      <w:p w:rsidR="00B05487" w:rsidRDefault="00B05487">
        <w:pPr>
          <w:pStyle w:val="Footer"/>
          <w:jc w:val="center"/>
        </w:pPr>
        <w:r>
          <w:fldChar w:fldCharType="begin"/>
        </w:r>
        <w:r>
          <w:instrText xml:space="preserve"> PAGE   \* MERGEFORMAT </w:instrText>
        </w:r>
        <w:r>
          <w:fldChar w:fldCharType="separate"/>
        </w:r>
        <w:r w:rsidR="00FE0FFE">
          <w:rPr>
            <w:noProof/>
          </w:rPr>
          <w:t>i</w:t>
        </w:r>
        <w:r>
          <w:rPr>
            <w:noProof/>
          </w:rPr>
          <w:fldChar w:fldCharType="end"/>
        </w:r>
      </w:p>
    </w:sdtContent>
  </w:sdt>
  <w:p w:rsidR="00B05487" w:rsidRDefault="00B05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D8C" w:rsidRDefault="00663D8C" w:rsidP="005B02E7">
      <w:pPr>
        <w:spacing w:after="0" w:line="240" w:lineRule="auto"/>
      </w:pPr>
      <w:r>
        <w:separator/>
      </w:r>
    </w:p>
  </w:footnote>
  <w:footnote w:type="continuationSeparator" w:id="0">
    <w:p w:rsidR="00663D8C" w:rsidRDefault="00663D8C" w:rsidP="005B02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C88"/>
    <w:multiLevelType w:val="hybridMultilevel"/>
    <w:tmpl w:val="C50854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63E1A"/>
    <w:multiLevelType w:val="hybridMultilevel"/>
    <w:tmpl w:val="F65CA76E"/>
    <w:lvl w:ilvl="0" w:tplc="6F5C7C1E">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3D0DD0"/>
    <w:multiLevelType w:val="hybridMultilevel"/>
    <w:tmpl w:val="FB58F7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606C0"/>
    <w:multiLevelType w:val="hybridMultilevel"/>
    <w:tmpl w:val="DBA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FCE"/>
    <w:multiLevelType w:val="hybridMultilevel"/>
    <w:tmpl w:val="5A68AD50"/>
    <w:lvl w:ilvl="0" w:tplc="56B4C412">
      <w:start w:val="1"/>
      <w:numFmt w:val="decimal"/>
      <w:lvlText w:val="%1."/>
      <w:lvlJc w:val="left"/>
      <w:pPr>
        <w:ind w:left="720" w:hanging="360"/>
      </w:pPr>
      <w:rPr>
        <w:rFonts w:eastAsia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E70319"/>
    <w:multiLevelType w:val="hybridMultilevel"/>
    <w:tmpl w:val="66AC446E"/>
    <w:lvl w:ilvl="0" w:tplc="0409000F">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5587D"/>
    <w:multiLevelType w:val="hybridMultilevel"/>
    <w:tmpl w:val="01904F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302345"/>
    <w:multiLevelType w:val="hybridMultilevel"/>
    <w:tmpl w:val="B1B2A36A"/>
    <w:lvl w:ilvl="0" w:tplc="EC426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0B607A"/>
    <w:multiLevelType w:val="hybridMultilevel"/>
    <w:tmpl w:val="15C2F94C"/>
    <w:lvl w:ilvl="0" w:tplc="CF4044D6">
      <w:start w:val="1"/>
      <w:numFmt w:val="decimal"/>
      <w:lvlText w:val="%1."/>
      <w:lvlJc w:val="left"/>
      <w:pPr>
        <w:ind w:left="720" w:hanging="360"/>
      </w:pPr>
      <w:rPr>
        <w:rFonts w:eastAsia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B5CD3"/>
    <w:multiLevelType w:val="hybridMultilevel"/>
    <w:tmpl w:val="976A56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F4787"/>
    <w:multiLevelType w:val="hybridMultilevel"/>
    <w:tmpl w:val="3CAE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1F6493"/>
    <w:multiLevelType w:val="hybridMultilevel"/>
    <w:tmpl w:val="AAE0D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4D1266"/>
    <w:multiLevelType w:val="hybridMultilevel"/>
    <w:tmpl w:val="F926DD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0"/>
  </w:num>
  <w:num w:numId="5">
    <w:abstractNumId w:val="3"/>
  </w:num>
  <w:num w:numId="6">
    <w:abstractNumId w:val="12"/>
  </w:num>
  <w:num w:numId="7">
    <w:abstractNumId w:val="11"/>
  </w:num>
  <w:num w:numId="8">
    <w:abstractNumId w:val="4"/>
  </w:num>
  <w:num w:numId="9">
    <w:abstractNumId w:val="8"/>
  </w:num>
  <w:num w:numId="10">
    <w:abstractNumId w:val="0"/>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75B3"/>
    <w:rsid w:val="00000105"/>
    <w:rsid w:val="00001B9A"/>
    <w:rsid w:val="00001C19"/>
    <w:rsid w:val="0000417E"/>
    <w:rsid w:val="00006294"/>
    <w:rsid w:val="00010685"/>
    <w:rsid w:val="000132B0"/>
    <w:rsid w:val="000133E6"/>
    <w:rsid w:val="000156C3"/>
    <w:rsid w:val="00020239"/>
    <w:rsid w:val="00022A98"/>
    <w:rsid w:val="000248E2"/>
    <w:rsid w:val="000250C9"/>
    <w:rsid w:val="000304F8"/>
    <w:rsid w:val="00030EB2"/>
    <w:rsid w:val="0003143B"/>
    <w:rsid w:val="00031F08"/>
    <w:rsid w:val="000326D3"/>
    <w:rsid w:val="00032788"/>
    <w:rsid w:val="000334F1"/>
    <w:rsid w:val="00033CA8"/>
    <w:rsid w:val="00033FBE"/>
    <w:rsid w:val="00034AF4"/>
    <w:rsid w:val="000416AF"/>
    <w:rsid w:val="00041D65"/>
    <w:rsid w:val="000436D9"/>
    <w:rsid w:val="00043FF6"/>
    <w:rsid w:val="00044467"/>
    <w:rsid w:val="0005106A"/>
    <w:rsid w:val="0005239A"/>
    <w:rsid w:val="00052CDB"/>
    <w:rsid w:val="00052FD1"/>
    <w:rsid w:val="00054691"/>
    <w:rsid w:val="000558E9"/>
    <w:rsid w:val="0005606B"/>
    <w:rsid w:val="00057A12"/>
    <w:rsid w:val="00061083"/>
    <w:rsid w:val="0006208A"/>
    <w:rsid w:val="000629E4"/>
    <w:rsid w:val="0006521A"/>
    <w:rsid w:val="00065556"/>
    <w:rsid w:val="00066A54"/>
    <w:rsid w:val="00070065"/>
    <w:rsid w:val="00070866"/>
    <w:rsid w:val="0007150C"/>
    <w:rsid w:val="00072D01"/>
    <w:rsid w:val="00072F03"/>
    <w:rsid w:val="00076863"/>
    <w:rsid w:val="00086142"/>
    <w:rsid w:val="00086B45"/>
    <w:rsid w:val="00087381"/>
    <w:rsid w:val="00087F94"/>
    <w:rsid w:val="00091382"/>
    <w:rsid w:val="000937A0"/>
    <w:rsid w:val="00097E78"/>
    <w:rsid w:val="000A076A"/>
    <w:rsid w:val="000A2037"/>
    <w:rsid w:val="000A20D6"/>
    <w:rsid w:val="000A2BCD"/>
    <w:rsid w:val="000A2C7B"/>
    <w:rsid w:val="000A2DB4"/>
    <w:rsid w:val="000A34A4"/>
    <w:rsid w:val="000A5B16"/>
    <w:rsid w:val="000B1E29"/>
    <w:rsid w:val="000B3B75"/>
    <w:rsid w:val="000B553D"/>
    <w:rsid w:val="000B5DFB"/>
    <w:rsid w:val="000B6526"/>
    <w:rsid w:val="000B7CBA"/>
    <w:rsid w:val="000C2E93"/>
    <w:rsid w:val="000C52D1"/>
    <w:rsid w:val="000C6751"/>
    <w:rsid w:val="000C72D8"/>
    <w:rsid w:val="000D6A59"/>
    <w:rsid w:val="000D6A6E"/>
    <w:rsid w:val="000D7783"/>
    <w:rsid w:val="000E00B1"/>
    <w:rsid w:val="000E2407"/>
    <w:rsid w:val="000E515C"/>
    <w:rsid w:val="000E79A7"/>
    <w:rsid w:val="000F1C44"/>
    <w:rsid w:val="000F207B"/>
    <w:rsid w:val="000F3004"/>
    <w:rsid w:val="000F3967"/>
    <w:rsid w:val="001000D2"/>
    <w:rsid w:val="00103F14"/>
    <w:rsid w:val="00104E20"/>
    <w:rsid w:val="00106F19"/>
    <w:rsid w:val="001106E6"/>
    <w:rsid w:val="001129B3"/>
    <w:rsid w:val="00113DA2"/>
    <w:rsid w:val="001145F9"/>
    <w:rsid w:val="00121ED4"/>
    <w:rsid w:val="0013303B"/>
    <w:rsid w:val="00133A42"/>
    <w:rsid w:val="00135687"/>
    <w:rsid w:val="00141177"/>
    <w:rsid w:val="001424D4"/>
    <w:rsid w:val="00142A62"/>
    <w:rsid w:val="00142AFD"/>
    <w:rsid w:val="00145CC4"/>
    <w:rsid w:val="00145CCD"/>
    <w:rsid w:val="001475B3"/>
    <w:rsid w:val="00150203"/>
    <w:rsid w:val="00150877"/>
    <w:rsid w:val="00160782"/>
    <w:rsid w:val="00162DA4"/>
    <w:rsid w:val="0016785F"/>
    <w:rsid w:val="00167AA7"/>
    <w:rsid w:val="00170519"/>
    <w:rsid w:val="0017313B"/>
    <w:rsid w:val="00173846"/>
    <w:rsid w:val="00174655"/>
    <w:rsid w:val="00180303"/>
    <w:rsid w:val="00181350"/>
    <w:rsid w:val="00184C43"/>
    <w:rsid w:val="00184E46"/>
    <w:rsid w:val="00186678"/>
    <w:rsid w:val="00186E23"/>
    <w:rsid w:val="00187257"/>
    <w:rsid w:val="001874AE"/>
    <w:rsid w:val="00190AAD"/>
    <w:rsid w:val="00191062"/>
    <w:rsid w:val="00193004"/>
    <w:rsid w:val="00193876"/>
    <w:rsid w:val="001949F3"/>
    <w:rsid w:val="00195DA4"/>
    <w:rsid w:val="00195EB6"/>
    <w:rsid w:val="001A0094"/>
    <w:rsid w:val="001A0853"/>
    <w:rsid w:val="001A1DDF"/>
    <w:rsid w:val="001A2CC3"/>
    <w:rsid w:val="001A2F79"/>
    <w:rsid w:val="001A4CCB"/>
    <w:rsid w:val="001A531E"/>
    <w:rsid w:val="001A5467"/>
    <w:rsid w:val="001A6ED1"/>
    <w:rsid w:val="001B002F"/>
    <w:rsid w:val="001B1246"/>
    <w:rsid w:val="001B2F4C"/>
    <w:rsid w:val="001B37F8"/>
    <w:rsid w:val="001B421F"/>
    <w:rsid w:val="001B7652"/>
    <w:rsid w:val="001B7DA3"/>
    <w:rsid w:val="001C0B60"/>
    <w:rsid w:val="001C0CDE"/>
    <w:rsid w:val="001C1040"/>
    <w:rsid w:val="001C1CDF"/>
    <w:rsid w:val="001C3AFA"/>
    <w:rsid w:val="001C45E9"/>
    <w:rsid w:val="001C61DC"/>
    <w:rsid w:val="001C6AAB"/>
    <w:rsid w:val="001D363F"/>
    <w:rsid w:val="001D4972"/>
    <w:rsid w:val="001D511B"/>
    <w:rsid w:val="001D5CCE"/>
    <w:rsid w:val="001D7573"/>
    <w:rsid w:val="001E2DB6"/>
    <w:rsid w:val="001E31E9"/>
    <w:rsid w:val="001E3CDA"/>
    <w:rsid w:val="001F192F"/>
    <w:rsid w:val="001F23BD"/>
    <w:rsid w:val="001F7F82"/>
    <w:rsid w:val="0020584A"/>
    <w:rsid w:val="00206AA8"/>
    <w:rsid w:val="00207D51"/>
    <w:rsid w:val="00210787"/>
    <w:rsid w:val="00212737"/>
    <w:rsid w:val="00212B61"/>
    <w:rsid w:val="00213553"/>
    <w:rsid w:val="00213555"/>
    <w:rsid w:val="00216673"/>
    <w:rsid w:val="00217AED"/>
    <w:rsid w:val="00220841"/>
    <w:rsid w:val="002221D5"/>
    <w:rsid w:val="00223D8D"/>
    <w:rsid w:val="00226850"/>
    <w:rsid w:val="00232F58"/>
    <w:rsid w:val="002331ED"/>
    <w:rsid w:val="002337E6"/>
    <w:rsid w:val="00233E1E"/>
    <w:rsid w:val="002376B9"/>
    <w:rsid w:val="00242ACC"/>
    <w:rsid w:val="002466F4"/>
    <w:rsid w:val="002504B3"/>
    <w:rsid w:val="002542F1"/>
    <w:rsid w:val="00254333"/>
    <w:rsid w:val="00255413"/>
    <w:rsid w:val="0025691B"/>
    <w:rsid w:val="00257424"/>
    <w:rsid w:val="002578BC"/>
    <w:rsid w:val="00261801"/>
    <w:rsid w:val="002648CD"/>
    <w:rsid w:val="00264E63"/>
    <w:rsid w:val="00265776"/>
    <w:rsid w:val="00270D94"/>
    <w:rsid w:val="00270E6A"/>
    <w:rsid w:val="00272C7E"/>
    <w:rsid w:val="00273B50"/>
    <w:rsid w:val="002763D1"/>
    <w:rsid w:val="00280537"/>
    <w:rsid w:val="00280EFD"/>
    <w:rsid w:val="002821DD"/>
    <w:rsid w:val="002829CE"/>
    <w:rsid w:val="00287A8C"/>
    <w:rsid w:val="00292BA9"/>
    <w:rsid w:val="00294C79"/>
    <w:rsid w:val="00295F77"/>
    <w:rsid w:val="002A00B3"/>
    <w:rsid w:val="002A08C6"/>
    <w:rsid w:val="002A1774"/>
    <w:rsid w:val="002A2EC7"/>
    <w:rsid w:val="002A4A4F"/>
    <w:rsid w:val="002A5FB1"/>
    <w:rsid w:val="002B170E"/>
    <w:rsid w:val="002B39AF"/>
    <w:rsid w:val="002B6E48"/>
    <w:rsid w:val="002C0D68"/>
    <w:rsid w:val="002C172F"/>
    <w:rsid w:val="002C3E6E"/>
    <w:rsid w:val="002C4279"/>
    <w:rsid w:val="002C4487"/>
    <w:rsid w:val="002C4AE9"/>
    <w:rsid w:val="002C4C82"/>
    <w:rsid w:val="002C4ECD"/>
    <w:rsid w:val="002C57C8"/>
    <w:rsid w:val="002D1132"/>
    <w:rsid w:val="002D11DF"/>
    <w:rsid w:val="002D1A80"/>
    <w:rsid w:val="002D33A4"/>
    <w:rsid w:val="002D6679"/>
    <w:rsid w:val="002E1BE9"/>
    <w:rsid w:val="002E219B"/>
    <w:rsid w:val="002F2946"/>
    <w:rsid w:val="002F58A5"/>
    <w:rsid w:val="002F5CF5"/>
    <w:rsid w:val="00300DA9"/>
    <w:rsid w:val="0030292D"/>
    <w:rsid w:val="00302AFD"/>
    <w:rsid w:val="00304D51"/>
    <w:rsid w:val="00306674"/>
    <w:rsid w:val="00306A73"/>
    <w:rsid w:val="00307BCD"/>
    <w:rsid w:val="00307CC1"/>
    <w:rsid w:val="00307FB8"/>
    <w:rsid w:val="00310784"/>
    <w:rsid w:val="003121B1"/>
    <w:rsid w:val="00314DFA"/>
    <w:rsid w:val="00315EAA"/>
    <w:rsid w:val="00320ABE"/>
    <w:rsid w:val="00321F9A"/>
    <w:rsid w:val="003222F4"/>
    <w:rsid w:val="00322399"/>
    <w:rsid w:val="00322D4C"/>
    <w:rsid w:val="0032308F"/>
    <w:rsid w:val="00323DE9"/>
    <w:rsid w:val="00330022"/>
    <w:rsid w:val="00331B70"/>
    <w:rsid w:val="003335B7"/>
    <w:rsid w:val="00333781"/>
    <w:rsid w:val="003341F0"/>
    <w:rsid w:val="00340400"/>
    <w:rsid w:val="00340AE5"/>
    <w:rsid w:val="00351D3D"/>
    <w:rsid w:val="00361376"/>
    <w:rsid w:val="003616EE"/>
    <w:rsid w:val="00363E9C"/>
    <w:rsid w:val="003650FE"/>
    <w:rsid w:val="003665F2"/>
    <w:rsid w:val="00366A9F"/>
    <w:rsid w:val="00366DF8"/>
    <w:rsid w:val="003720D5"/>
    <w:rsid w:val="0037301E"/>
    <w:rsid w:val="00374922"/>
    <w:rsid w:val="00374F78"/>
    <w:rsid w:val="00377490"/>
    <w:rsid w:val="003812F4"/>
    <w:rsid w:val="00382623"/>
    <w:rsid w:val="0038314C"/>
    <w:rsid w:val="0038375D"/>
    <w:rsid w:val="00384645"/>
    <w:rsid w:val="00384A65"/>
    <w:rsid w:val="00386446"/>
    <w:rsid w:val="00390AE4"/>
    <w:rsid w:val="00390E54"/>
    <w:rsid w:val="0039372D"/>
    <w:rsid w:val="00395068"/>
    <w:rsid w:val="00395629"/>
    <w:rsid w:val="00396E74"/>
    <w:rsid w:val="00397066"/>
    <w:rsid w:val="00397FBE"/>
    <w:rsid w:val="003A0F0B"/>
    <w:rsid w:val="003A0FDD"/>
    <w:rsid w:val="003A2467"/>
    <w:rsid w:val="003A254F"/>
    <w:rsid w:val="003B0934"/>
    <w:rsid w:val="003B38C7"/>
    <w:rsid w:val="003C1C3A"/>
    <w:rsid w:val="003C53C4"/>
    <w:rsid w:val="003C5AE9"/>
    <w:rsid w:val="003C5B57"/>
    <w:rsid w:val="003C61A6"/>
    <w:rsid w:val="003C77E9"/>
    <w:rsid w:val="003D26EA"/>
    <w:rsid w:val="003D2DFF"/>
    <w:rsid w:val="003D2E89"/>
    <w:rsid w:val="003D59C8"/>
    <w:rsid w:val="003D5BC5"/>
    <w:rsid w:val="003D63B9"/>
    <w:rsid w:val="003E28C6"/>
    <w:rsid w:val="003E2C80"/>
    <w:rsid w:val="003E3956"/>
    <w:rsid w:val="003E56C8"/>
    <w:rsid w:val="003F281D"/>
    <w:rsid w:val="003F3676"/>
    <w:rsid w:val="003F3B99"/>
    <w:rsid w:val="003F68D5"/>
    <w:rsid w:val="004018B6"/>
    <w:rsid w:val="0040283A"/>
    <w:rsid w:val="00403A46"/>
    <w:rsid w:val="004059D4"/>
    <w:rsid w:val="00405E92"/>
    <w:rsid w:val="00407771"/>
    <w:rsid w:val="00413F95"/>
    <w:rsid w:val="00414D3E"/>
    <w:rsid w:val="00416636"/>
    <w:rsid w:val="0042081F"/>
    <w:rsid w:val="00420B72"/>
    <w:rsid w:val="00421FF1"/>
    <w:rsid w:val="004225EB"/>
    <w:rsid w:val="00423448"/>
    <w:rsid w:val="004248F0"/>
    <w:rsid w:val="00424A7B"/>
    <w:rsid w:val="00424B2A"/>
    <w:rsid w:val="00425A56"/>
    <w:rsid w:val="004273E7"/>
    <w:rsid w:val="00427854"/>
    <w:rsid w:val="00427F64"/>
    <w:rsid w:val="0043032A"/>
    <w:rsid w:val="0043184E"/>
    <w:rsid w:val="00431B17"/>
    <w:rsid w:val="00433C62"/>
    <w:rsid w:val="004354AA"/>
    <w:rsid w:val="00436052"/>
    <w:rsid w:val="004424CE"/>
    <w:rsid w:val="00442986"/>
    <w:rsid w:val="00443CD3"/>
    <w:rsid w:val="00446B53"/>
    <w:rsid w:val="00447BD3"/>
    <w:rsid w:val="00450610"/>
    <w:rsid w:val="00452B52"/>
    <w:rsid w:val="00460552"/>
    <w:rsid w:val="00461A85"/>
    <w:rsid w:val="004634E0"/>
    <w:rsid w:val="00463F9E"/>
    <w:rsid w:val="004658EE"/>
    <w:rsid w:val="00465AF2"/>
    <w:rsid w:val="0046679E"/>
    <w:rsid w:val="00475CCE"/>
    <w:rsid w:val="00480170"/>
    <w:rsid w:val="00481E75"/>
    <w:rsid w:val="00483073"/>
    <w:rsid w:val="00485010"/>
    <w:rsid w:val="00490514"/>
    <w:rsid w:val="004906DC"/>
    <w:rsid w:val="0049210F"/>
    <w:rsid w:val="00492135"/>
    <w:rsid w:val="004946A7"/>
    <w:rsid w:val="00494724"/>
    <w:rsid w:val="00494B08"/>
    <w:rsid w:val="00494C9B"/>
    <w:rsid w:val="00496B41"/>
    <w:rsid w:val="004A0C83"/>
    <w:rsid w:val="004A4C09"/>
    <w:rsid w:val="004A68B8"/>
    <w:rsid w:val="004B1B05"/>
    <w:rsid w:val="004B3B76"/>
    <w:rsid w:val="004B4667"/>
    <w:rsid w:val="004B4CD1"/>
    <w:rsid w:val="004C0D56"/>
    <w:rsid w:val="004C0E4F"/>
    <w:rsid w:val="004C1A49"/>
    <w:rsid w:val="004C3283"/>
    <w:rsid w:val="004C3F9D"/>
    <w:rsid w:val="004C4113"/>
    <w:rsid w:val="004C435A"/>
    <w:rsid w:val="004C4728"/>
    <w:rsid w:val="004C504B"/>
    <w:rsid w:val="004C5A7D"/>
    <w:rsid w:val="004C693D"/>
    <w:rsid w:val="004C6D76"/>
    <w:rsid w:val="004D5AC3"/>
    <w:rsid w:val="004D5DE7"/>
    <w:rsid w:val="004D6F59"/>
    <w:rsid w:val="004D7CFE"/>
    <w:rsid w:val="004E0FA2"/>
    <w:rsid w:val="004E2CB5"/>
    <w:rsid w:val="004E411C"/>
    <w:rsid w:val="004E6E81"/>
    <w:rsid w:val="004E71FC"/>
    <w:rsid w:val="004F17C2"/>
    <w:rsid w:val="00500639"/>
    <w:rsid w:val="00502D35"/>
    <w:rsid w:val="00505175"/>
    <w:rsid w:val="00511008"/>
    <w:rsid w:val="00512027"/>
    <w:rsid w:val="005168C5"/>
    <w:rsid w:val="00517F0D"/>
    <w:rsid w:val="00520A1A"/>
    <w:rsid w:val="00523BA5"/>
    <w:rsid w:val="005245C3"/>
    <w:rsid w:val="00526650"/>
    <w:rsid w:val="00526B8A"/>
    <w:rsid w:val="00530135"/>
    <w:rsid w:val="005302D3"/>
    <w:rsid w:val="00531F0B"/>
    <w:rsid w:val="00533E5D"/>
    <w:rsid w:val="00534CED"/>
    <w:rsid w:val="00534D3A"/>
    <w:rsid w:val="00536EB8"/>
    <w:rsid w:val="005452F9"/>
    <w:rsid w:val="0054794E"/>
    <w:rsid w:val="00547E8F"/>
    <w:rsid w:val="005517D9"/>
    <w:rsid w:val="005533D0"/>
    <w:rsid w:val="005557B5"/>
    <w:rsid w:val="005649A4"/>
    <w:rsid w:val="005740AE"/>
    <w:rsid w:val="005750DD"/>
    <w:rsid w:val="00575B16"/>
    <w:rsid w:val="00576111"/>
    <w:rsid w:val="005833A0"/>
    <w:rsid w:val="00587EA5"/>
    <w:rsid w:val="0059121C"/>
    <w:rsid w:val="00592F47"/>
    <w:rsid w:val="00592FCE"/>
    <w:rsid w:val="00593D02"/>
    <w:rsid w:val="005A0D43"/>
    <w:rsid w:val="005A40AB"/>
    <w:rsid w:val="005A6998"/>
    <w:rsid w:val="005B02E7"/>
    <w:rsid w:val="005B60D3"/>
    <w:rsid w:val="005B65D4"/>
    <w:rsid w:val="005B6B1C"/>
    <w:rsid w:val="005C2E09"/>
    <w:rsid w:val="005C31FC"/>
    <w:rsid w:val="005C424B"/>
    <w:rsid w:val="005C484F"/>
    <w:rsid w:val="005C489C"/>
    <w:rsid w:val="005C72C0"/>
    <w:rsid w:val="005C7DB4"/>
    <w:rsid w:val="005D0757"/>
    <w:rsid w:val="005D0906"/>
    <w:rsid w:val="005D09C4"/>
    <w:rsid w:val="005D32CA"/>
    <w:rsid w:val="005D331B"/>
    <w:rsid w:val="005D5D96"/>
    <w:rsid w:val="005D5E9D"/>
    <w:rsid w:val="005D6195"/>
    <w:rsid w:val="005E3B23"/>
    <w:rsid w:val="005E3CCD"/>
    <w:rsid w:val="005E5473"/>
    <w:rsid w:val="005F02EA"/>
    <w:rsid w:val="005F072E"/>
    <w:rsid w:val="005F5E1B"/>
    <w:rsid w:val="005F640A"/>
    <w:rsid w:val="005F7273"/>
    <w:rsid w:val="005F7BD5"/>
    <w:rsid w:val="00600DD6"/>
    <w:rsid w:val="00602663"/>
    <w:rsid w:val="0060313C"/>
    <w:rsid w:val="006063B7"/>
    <w:rsid w:val="00610CC7"/>
    <w:rsid w:val="00612F76"/>
    <w:rsid w:val="006136FB"/>
    <w:rsid w:val="00613AB4"/>
    <w:rsid w:val="00613ACC"/>
    <w:rsid w:val="00614389"/>
    <w:rsid w:val="00614435"/>
    <w:rsid w:val="006152FC"/>
    <w:rsid w:val="00616680"/>
    <w:rsid w:val="006169EA"/>
    <w:rsid w:val="0061798E"/>
    <w:rsid w:val="006201E2"/>
    <w:rsid w:val="00622E51"/>
    <w:rsid w:val="00627E79"/>
    <w:rsid w:val="00631BDB"/>
    <w:rsid w:val="00631E86"/>
    <w:rsid w:val="00632AC1"/>
    <w:rsid w:val="0063457F"/>
    <w:rsid w:val="00634E40"/>
    <w:rsid w:val="006358D6"/>
    <w:rsid w:val="006358F3"/>
    <w:rsid w:val="00636892"/>
    <w:rsid w:val="00637C0B"/>
    <w:rsid w:val="00640414"/>
    <w:rsid w:val="00640D21"/>
    <w:rsid w:val="006412D4"/>
    <w:rsid w:val="00644BC4"/>
    <w:rsid w:val="00646184"/>
    <w:rsid w:val="006461FE"/>
    <w:rsid w:val="00647D4D"/>
    <w:rsid w:val="00655B73"/>
    <w:rsid w:val="00657EBD"/>
    <w:rsid w:val="006607BA"/>
    <w:rsid w:val="00660B1E"/>
    <w:rsid w:val="00661A32"/>
    <w:rsid w:val="00662FFD"/>
    <w:rsid w:val="00663225"/>
    <w:rsid w:val="00663D8C"/>
    <w:rsid w:val="00663F8E"/>
    <w:rsid w:val="00671FA6"/>
    <w:rsid w:val="00674DB6"/>
    <w:rsid w:val="006765D1"/>
    <w:rsid w:val="0068426C"/>
    <w:rsid w:val="00684527"/>
    <w:rsid w:val="006855B9"/>
    <w:rsid w:val="006858FE"/>
    <w:rsid w:val="00687B63"/>
    <w:rsid w:val="006914F8"/>
    <w:rsid w:val="0069215C"/>
    <w:rsid w:val="00694950"/>
    <w:rsid w:val="006950A3"/>
    <w:rsid w:val="006A11A0"/>
    <w:rsid w:val="006A2369"/>
    <w:rsid w:val="006A79EE"/>
    <w:rsid w:val="006B0318"/>
    <w:rsid w:val="006B0969"/>
    <w:rsid w:val="006B351C"/>
    <w:rsid w:val="006B47C8"/>
    <w:rsid w:val="006B6ED5"/>
    <w:rsid w:val="006C056E"/>
    <w:rsid w:val="006C11F8"/>
    <w:rsid w:val="006C4163"/>
    <w:rsid w:val="006C655F"/>
    <w:rsid w:val="006C6F9F"/>
    <w:rsid w:val="006C793C"/>
    <w:rsid w:val="006D1A4F"/>
    <w:rsid w:val="006E5B25"/>
    <w:rsid w:val="006E6E62"/>
    <w:rsid w:val="006E7DDE"/>
    <w:rsid w:val="006F2020"/>
    <w:rsid w:val="006F2D1E"/>
    <w:rsid w:val="006F3C11"/>
    <w:rsid w:val="006F51AE"/>
    <w:rsid w:val="006F63B1"/>
    <w:rsid w:val="007006AD"/>
    <w:rsid w:val="0070324C"/>
    <w:rsid w:val="007036AA"/>
    <w:rsid w:val="00704ABA"/>
    <w:rsid w:val="00710807"/>
    <w:rsid w:val="00711FC0"/>
    <w:rsid w:val="00712C73"/>
    <w:rsid w:val="00712F16"/>
    <w:rsid w:val="00713AE0"/>
    <w:rsid w:val="00713F5A"/>
    <w:rsid w:val="00713FCA"/>
    <w:rsid w:val="007140DA"/>
    <w:rsid w:val="00721DF4"/>
    <w:rsid w:val="0072216F"/>
    <w:rsid w:val="00724E3A"/>
    <w:rsid w:val="007251A4"/>
    <w:rsid w:val="00726076"/>
    <w:rsid w:val="00726C8A"/>
    <w:rsid w:val="0073272D"/>
    <w:rsid w:val="007343D2"/>
    <w:rsid w:val="00734983"/>
    <w:rsid w:val="0073535C"/>
    <w:rsid w:val="007404B0"/>
    <w:rsid w:val="007410FF"/>
    <w:rsid w:val="00743D84"/>
    <w:rsid w:val="007449CD"/>
    <w:rsid w:val="00745850"/>
    <w:rsid w:val="00745A21"/>
    <w:rsid w:val="007464DE"/>
    <w:rsid w:val="0074693A"/>
    <w:rsid w:val="00747152"/>
    <w:rsid w:val="00750070"/>
    <w:rsid w:val="00750C93"/>
    <w:rsid w:val="00750D98"/>
    <w:rsid w:val="0075222B"/>
    <w:rsid w:val="00757E9B"/>
    <w:rsid w:val="007606D9"/>
    <w:rsid w:val="00762B5D"/>
    <w:rsid w:val="00763D4D"/>
    <w:rsid w:val="00763FCA"/>
    <w:rsid w:val="007640FE"/>
    <w:rsid w:val="007644DA"/>
    <w:rsid w:val="00771078"/>
    <w:rsid w:val="007739F1"/>
    <w:rsid w:val="00775156"/>
    <w:rsid w:val="00776BA7"/>
    <w:rsid w:val="00781C36"/>
    <w:rsid w:val="00787AB7"/>
    <w:rsid w:val="00792019"/>
    <w:rsid w:val="00796636"/>
    <w:rsid w:val="007B2A66"/>
    <w:rsid w:val="007B5D78"/>
    <w:rsid w:val="007B7D1D"/>
    <w:rsid w:val="007C0264"/>
    <w:rsid w:val="007C1B7C"/>
    <w:rsid w:val="007C437A"/>
    <w:rsid w:val="007C4A7C"/>
    <w:rsid w:val="007D2288"/>
    <w:rsid w:val="007D241F"/>
    <w:rsid w:val="007D2E02"/>
    <w:rsid w:val="007D3331"/>
    <w:rsid w:val="007E2EAE"/>
    <w:rsid w:val="007E392A"/>
    <w:rsid w:val="007F1593"/>
    <w:rsid w:val="007F4720"/>
    <w:rsid w:val="007F4DEF"/>
    <w:rsid w:val="007F5AFE"/>
    <w:rsid w:val="007F5B26"/>
    <w:rsid w:val="007F620E"/>
    <w:rsid w:val="007F6ED9"/>
    <w:rsid w:val="007F73E4"/>
    <w:rsid w:val="007F74E2"/>
    <w:rsid w:val="00802353"/>
    <w:rsid w:val="008035D2"/>
    <w:rsid w:val="00806F2E"/>
    <w:rsid w:val="008106D0"/>
    <w:rsid w:val="0081376A"/>
    <w:rsid w:val="00815880"/>
    <w:rsid w:val="00815A16"/>
    <w:rsid w:val="00816953"/>
    <w:rsid w:val="008170CE"/>
    <w:rsid w:val="008215AC"/>
    <w:rsid w:val="0082204B"/>
    <w:rsid w:val="0082779B"/>
    <w:rsid w:val="00831579"/>
    <w:rsid w:val="00831AEA"/>
    <w:rsid w:val="00832099"/>
    <w:rsid w:val="00832C50"/>
    <w:rsid w:val="0083441D"/>
    <w:rsid w:val="0083551D"/>
    <w:rsid w:val="00837BF4"/>
    <w:rsid w:val="008404B2"/>
    <w:rsid w:val="00840AE3"/>
    <w:rsid w:val="0084136E"/>
    <w:rsid w:val="00841D5D"/>
    <w:rsid w:val="0084232D"/>
    <w:rsid w:val="00844154"/>
    <w:rsid w:val="00845475"/>
    <w:rsid w:val="00845827"/>
    <w:rsid w:val="00846C0B"/>
    <w:rsid w:val="0085172C"/>
    <w:rsid w:val="00854373"/>
    <w:rsid w:val="00856840"/>
    <w:rsid w:val="0085748E"/>
    <w:rsid w:val="00861F7A"/>
    <w:rsid w:val="0086218F"/>
    <w:rsid w:val="00865E28"/>
    <w:rsid w:val="008666C8"/>
    <w:rsid w:val="00866D24"/>
    <w:rsid w:val="008700C0"/>
    <w:rsid w:val="008702CD"/>
    <w:rsid w:val="0087055C"/>
    <w:rsid w:val="00871D4A"/>
    <w:rsid w:val="008743C2"/>
    <w:rsid w:val="00880342"/>
    <w:rsid w:val="00881CD4"/>
    <w:rsid w:val="00881F61"/>
    <w:rsid w:val="00882E91"/>
    <w:rsid w:val="00883EAD"/>
    <w:rsid w:val="00884840"/>
    <w:rsid w:val="0088505A"/>
    <w:rsid w:val="0088692B"/>
    <w:rsid w:val="00891297"/>
    <w:rsid w:val="008922CE"/>
    <w:rsid w:val="00895366"/>
    <w:rsid w:val="0089567D"/>
    <w:rsid w:val="00897E3D"/>
    <w:rsid w:val="008A0721"/>
    <w:rsid w:val="008A1B7E"/>
    <w:rsid w:val="008A3489"/>
    <w:rsid w:val="008A3BCB"/>
    <w:rsid w:val="008A5583"/>
    <w:rsid w:val="008A6054"/>
    <w:rsid w:val="008B016E"/>
    <w:rsid w:val="008B04E5"/>
    <w:rsid w:val="008B2386"/>
    <w:rsid w:val="008B7576"/>
    <w:rsid w:val="008C0AF1"/>
    <w:rsid w:val="008C1C7D"/>
    <w:rsid w:val="008C4C6C"/>
    <w:rsid w:val="008C4FA7"/>
    <w:rsid w:val="008C5DD5"/>
    <w:rsid w:val="008C7415"/>
    <w:rsid w:val="008D0D66"/>
    <w:rsid w:val="008D37C0"/>
    <w:rsid w:val="008D62E8"/>
    <w:rsid w:val="008D7E81"/>
    <w:rsid w:val="008E0B3A"/>
    <w:rsid w:val="008E1942"/>
    <w:rsid w:val="008E4B10"/>
    <w:rsid w:val="008E4ED1"/>
    <w:rsid w:val="008E59E4"/>
    <w:rsid w:val="008E657E"/>
    <w:rsid w:val="008E6A91"/>
    <w:rsid w:val="008F2022"/>
    <w:rsid w:val="008F318F"/>
    <w:rsid w:val="008F61EB"/>
    <w:rsid w:val="008F6698"/>
    <w:rsid w:val="008F68FB"/>
    <w:rsid w:val="0090227F"/>
    <w:rsid w:val="00903D10"/>
    <w:rsid w:val="00904492"/>
    <w:rsid w:val="009058CB"/>
    <w:rsid w:val="0090600A"/>
    <w:rsid w:val="00907710"/>
    <w:rsid w:val="00907D53"/>
    <w:rsid w:val="009133AB"/>
    <w:rsid w:val="009136F2"/>
    <w:rsid w:val="00913BE9"/>
    <w:rsid w:val="00914035"/>
    <w:rsid w:val="00915797"/>
    <w:rsid w:val="0091754F"/>
    <w:rsid w:val="009206FE"/>
    <w:rsid w:val="00921203"/>
    <w:rsid w:val="00922724"/>
    <w:rsid w:val="00922EEC"/>
    <w:rsid w:val="00923B0F"/>
    <w:rsid w:val="009256BC"/>
    <w:rsid w:val="0092791C"/>
    <w:rsid w:val="00927A73"/>
    <w:rsid w:val="0093144B"/>
    <w:rsid w:val="00933E48"/>
    <w:rsid w:val="00935097"/>
    <w:rsid w:val="00940B7B"/>
    <w:rsid w:val="00940CB2"/>
    <w:rsid w:val="00943C41"/>
    <w:rsid w:val="00946616"/>
    <w:rsid w:val="00946D7D"/>
    <w:rsid w:val="0094798F"/>
    <w:rsid w:val="0095038B"/>
    <w:rsid w:val="0095443C"/>
    <w:rsid w:val="00956092"/>
    <w:rsid w:val="0096114D"/>
    <w:rsid w:val="00963312"/>
    <w:rsid w:val="00963B86"/>
    <w:rsid w:val="0096465A"/>
    <w:rsid w:val="00966563"/>
    <w:rsid w:val="00966AB4"/>
    <w:rsid w:val="00970FDD"/>
    <w:rsid w:val="009717DE"/>
    <w:rsid w:val="00973C11"/>
    <w:rsid w:val="009767B3"/>
    <w:rsid w:val="00976CE7"/>
    <w:rsid w:val="00981788"/>
    <w:rsid w:val="00982321"/>
    <w:rsid w:val="00983F25"/>
    <w:rsid w:val="009855B9"/>
    <w:rsid w:val="009856AA"/>
    <w:rsid w:val="009918A3"/>
    <w:rsid w:val="009922FF"/>
    <w:rsid w:val="00992BE1"/>
    <w:rsid w:val="009934CA"/>
    <w:rsid w:val="00993CC8"/>
    <w:rsid w:val="00996228"/>
    <w:rsid w:val="00996B30"/>
    <w:rsid w:val="009970B2"/>
    <w:rsid w:val="009A0539"/>
    <w:rsid w:val="009A3468"/>
    <w:rsid w:val="009A5ABE"/>
    <w:rsid w:val="009A6308"/>
    <w:rsid w:val="009A70A5"/>
    <w:rsid w:val="009B059F"/>
    <w:rsid w:val="009B12B5"/>
    <w:rsid w:val="009B1DC6"/>
    <w:rsid w:val="009B6009"/>
    <w:rsid w:val="009C33E3"/>
    <w:rsid w:val="009C537C"/>
    <w:rsid w:val="009D51A1"/>
    <w:rsid w:val="009D7969"/>
    <w:rsid w:val="009D7986"/>
    <w:rsid w:val="009E1605"/>
    <w:rsid w:val="009E2117"/>
    <w:rsid w:val="009E357D"/>
    <w:rsid w:val="009E3693"/>
    <w:rsid w:val="009E3754"/>
    <w:rsid w:val="009E3BD5"/>
    <w:rsid w:val="009E5622"/>
    <w:rsid w:val="009E7494"/>
    <w:rsid w:val="009F09BC"/>
    <w:rsid w:val="009F6D70"/>
    <w:rsid w:val="009F6DF4"/>
    <w:rsid w:val="009F770A"/>
    <w:rsid w:val="009F7E70"/>
    <w:rsid w:val="00A022BE"/>
    <w:rsid w:val="00A023BC"/>
    <w:rsid w:val="00A02DBE"/>
    <w:rsid w:val="00A0378F"/>
    <w:rsid w:val="00A05C15"/>
    <w:rsid w:val="00A10453"/>
    <w:rsid w:val="00A120C9"/>
    <w:rsid w:val="00A12729"/>
    <w:rsid w:val="00A1278D"/>
    <w:rsid w:val="00A12F55"/>
    <w:rsid w:val="00A13792"/>
    <w:rsid w:val="00A1390F"/>
    <w:rsid w:val="00A15112"/>
    <w:rsid w:val="00A17EA5"/>
    <w:rsid w:val="00A2146C"/>
    <w:rsid w:val="00A23674"/>
    <w:rsid w:val="00A245CC"/>
    <w:rsid w:val="00A265D0"/>
    <w:rsid w:val="00A26FE9"/>
    <w:rsid w:val="00A30D97"/>
    <w:rsid w:val="00A32612"/>
    <w:rsid w:val="00A33B3B"/>
    <w:rsid w:val="00A351D6"/>
    <w:rsid w:val="00A36FCF"/>
    <w:rsid w:val="00A413A5"/>
    <w:rsid w:val="00A41942"/>
    <w:rsid w:val="00A4207F"/>
    <w:rsid w:val="00A45565"/>
    <w:rsid w:val="00A469E4"/>
    <w:rsid w:val="00A46CA3"/>
    <w:rsid w:val="00A47D72"/>
    <w:rsid w:val="00A54137"/>
    <w:rsid w:val="00A55CCD"/>
    <w:rsid w:val="00A57B61"/>
    <w:rsid w:val="00A57B9B"/>
    <w:rsid w:val="00A60418"/>
    <w:rsid w:val="00A60CD3"/>
    <w:rsid w:val="00A632D4"/>
    <w:rsid w:val="00A64425"/>
    <w:rsid w:val="00A64C00"/>
    <w:rsid w:val="00A6550E"/>
    <w:rsid w:val="00A66F5E"/>
    <w:rsid w:val="00A70A4E"/>
    <w:rsid w:val="00A73601"/>
    <w:rsid w:val="00A748FC"/>
    <w:rsid w:val="00A75C44"/>
    <w:rsid w:val="00A75DA5"/>
    <w:rsid w:val="00A829AC"/>
    <w:rsid w:val="00A85211"/>
    <w:rsid w:val="00A85F73"/>
    <w:rsid w:val="00A86D69"/>
    <w:rsid w:val="00A9077D"/>
    <w:rsid w:val="00A91E12"/>
    <w:rsid w:val="00A9436C"/>
    <w:rsid w:val="00A9647D"/>
    <w:rsid w:val="00AA09AB"/>
    <w:rsid w:val="00AA0F57"/>
    <w:rsid w:val="00AA26E6"/>
    <w:rsid w:val="00AA3688"/>
    <w:rsid w:val="00AA3D2F"/>
    <w:rsid w:val="00AA53FA"/>
    <w:rsid w:val="00AB4269"/>
    <w:rsid w:val="00AB65D4"/>
    <w:rsid w:val="00AB6993"/>
    <w:rsid w:val="00AB7B1B"/>
    <w:rsid w:val="00AC341A"/>
    <w:rsid w:val="00AC4601"/>
    <w:rsid w:val="00AD2596"/>
    <w:rsid w:val="00AE1585"/>
    <w:rsid w:val="00AE2465"/>
    <w:rsid w:val="00AE2491"/>
    <w:rsid w:val="00AE6B8A"/>
    <w:rsid w:val="00AE7695"/>
    <w:rsid w:val="00AF02E9"/>
    <w:rsid w:val="00AF0BAA"/>
    <w:rsid w:val="00AF15B5"/>
    <w:rsid w:val="00AF22B4"/>
    <w:rsid w:val="00AF4758"/>
    <w:rsid w:val="00B02D09"/>
    <w:rsid w:val="00B03F99"/>
    <w:rsid w:val="00B05487"/>
    <w:rsid w:val="00B10CF8"/>
    <w:rsid w:val="00B11153"/>
    <w:rsid w:val="00B127AC"/>
    <w:rsid w:val="00B14DCE"/>
    <w:rsid w:val="00B160E9"/>
    <w:rsid w:val="00B17BD7"/>
    <w:rsid w:val="00B208C6"/>
    <w:rsid w:val="00B22644"/>
    <w:rsid w:val="00B24134"/>
    <w:rsid w:val="00B24B1F"/>
    <w:rsid w:val="00B251E7"/>
    <w:rsid w:val="00B27AC0"/>
    <w:rsid w:val="00B27E42"/>
    <w:rsid w:val="00B3067E"/>
    <w:rsid w:val="00B31AFB"/>
    <w:rsid w:val="00B36091"/>
    <w:rsid w:val="00B36C61"/>
    <w:rsid w:val="00B41E27"/>
    <w:rsid w:val="00B42730"/>
    <w:rsid w:val="00B43A26"/>
    <w:rsid w:val="00B47F00"/>
    <w:rsid w:val="00B50827"/>
    <w:rsid w:val="00B51D58"/>
    <w:rsid w:val="00B521B8"/>
    <w:rsid w:val="00B52515"/>
    <w:rsid w:val="00B52A1C"/>
    <w:rsid w:val="00B53E8A"/>
    <w:rsid w:val="00B5409C"/>
    <w:rsid w:val="00B54B2A"/>
    <w:rsid w:val="00B57015"/>
    <w:rsid w:val="00B57827"/>
    <w:rsid w:val="00B62287"/>
    <w:rsid w:val="00B6447A"/>
    <w:rsid w:val="00B65703"/>
    <w:rsid w:val="00B659BD"/>
    <w:rsid w:val="00B65D9E"/>
    <w:rsid w:val="00B6768A"/>
    <w:rsid w:val="00B7387F"/>
    <w:rsid w:val="00B73ABE"/>
    <w:rsid w:val="00B7442D"/>
    <w:rsid w:val="00B76E83"/>
    <w:rsid w:val="00B7768D"/>
    <w:rsid w:val="00B77EF1"/>
    <w:rsid w:val="00B800C6"/>
    <w:rsid w:val="00B81895"/>
    <w:rsid w:val="00B859F6"/>
    <w:rsid w:val="00B87CF9"/>
    <w:rsid w:val="00B87E91"/>
    <w:rsid w:val="00B922B8"/>
    <w:rsid w:val="00B92559"/>
    <w:rsid w:val="00B92783"/>
    <w:rsid w:val="00B92F5E"/>
    <w:rsid w:val="00B93999"/>
    <w:rsid w:val="00B96B55"/>
    <w:rsid w:val="00BA0223"/>
    <w:rsid w:val="00BA2CE2"/>
    <w:rsid w:val="00BA2E22"/>
    <w:rsid w:val="00BA3C96"/>
    <w:rsid w:val="00BA5800"/>
    <w:rsid w:val="00BA79BE"/>
    <w:rsid w:val="00BB141B"/>
    <w:rsid w:val="00BB4670"/>
    <w:rsid w:val="00BB55E5"/>
    <w:rsid w:val="00BB726F"/>
    <w:rsid w:val="00BB74C9"/>
    <w:rsid w:val="00BC0A9C"/>
    <w:rsid w:val="00BC3F24"/>
    <w:rsid w:val="00BC4D74"/>
    <w:rsid w:val="00BC68F1"/>
    <w:rsid w:val="00BC6B42"/>
    <w:rsid w:val="00BD1A79"/>
    <w:rsid w:val="00BD2664"/>
    <w:rsid w:val="00BD3821"/>
    <w:rsid w:val="00BD3BC5"/>
    <w:rsid w:val="00BD48BE"/>
    <w:rsid w:val="00BD4BD8"/>
    <w:rsid w:val="00BD4EFE"/>
    <w:rsid w:val="00BD566E"/>
    <w:rsid w:val="00BD5A7D"/>
    <w:rsid w:val="00BD5EC7"/>
    <w:rsid w:val="00BD616D"/>
    <w:rsid w:val="00BD61B8"/>
    <w:rsid w:val="00BD71C5"/>
    <w:rsid w:val="00BE433F"/>
    <w:rsid w:val="00BE4BD8"/>
    <w:rsid w:val="00BE5FDE"/>
    <w:rsid w:val="00BE7060"/>
    <w:rsid w:val="00BF0756"/>
    <w:rsid w:val="00BF0A64"/>
    <w:rsid w:val="00BF1B56"/>
    <w:rsid w:val="00BF2724"/>
    <w:rsid w:val="00BF287F"/>
    <w:rsid w:val="00BF28F5"/>
    <w:rsid w:val="00BF482D"/>
    <w:rsid w:val="00BF661C"/>
    <w:rsid w:val="00C02D17"/>
    <w:rsid w:val="00C1097A"/>
    <w:rsid w:val="00C11C63"/>
    <w:rsid w:val="00C11F08"/>
    <w:rsid w:val="00C15C9B"/>
    <w:rsid w:val="00C17AFD"/>
    <w:rsid w:val="00C208C3"/>
    <w:rsid w:val="00C20E81"/>
    <w:rsid w:val="00C31E28"/>
    <w:rsid w:val="00C32B70"/>
    <w:rsid w:val="00C34A2A"/>
    <w:rsid w:val="00C3547F"/>
    <w:rsid w:val="00C37F23"/>
    <w:rsid w:val="00C37F4C"/>
    <w:rsid w:val="00C40ADD"/>
    <w:rsid w:val="00C46D9D"/>
    <w:rsid w:val="00C47782"/>
    <w:rsid w:val="00C47960"/>
    <w:rsid w:val="00C52ADE"/>
    <w:rsid w:val="00C538A7"/>
    <w:rsid w:val="00C5410D"/>
    <w:rsid w:val="00C543E8"/>
    <w:rsid w:val="00C544E3"/>
    <w:rsid w:val="00C54607"/>
    <w:rsid w:val="00C558BE"/>
    <w:rsid w:val="00C57BDA"/>
    <w:rsid w:val="00C62360"/>
    <w:rsid w:val="00C636A8"/>
    <w:rsid w:val="00C650A1"/>
    <w:rsid w:val="00C65E85"/>
    <w:rsid w:val="00C66530"/>
    <w:rsid w:val="00C66627"/>
    <w:rsid w:val="00C70BE4"/>
    <w:rsid w:val="00C72F7C"/>
    <w:rsid w:val="00C7356E"/>
    <w:rsid w:val="00C742E7"/>
    <w:rsid w:val="00C74DA2"/>
    <w:rsid w:val="00C75528"/>
    <w:rsid w:val="00C83752"/>
    <w:rsid w:val="00C92A65"/>
    <w:rsid w:val="00C94984"/>
    <w:rsid w:val="00CA2A62"/>
    <w:rsid w:val="00CA5184"/>
    <w:rsid w:val="00CA5963"/>
    <w:rsid w:val="00CA76D5"/>
    <w:rsid w:val="00CB21D5"/>
    <w:rsid w:val="00CB2797"/>
    <w:rsid w:val="00CB280F"/>
    <w:rsid w:val="00CB4092"/>
    <w:rsid w:val="00CB6488"/>
    <w:rsid w:val="00CC2F25"/>
    <w:rsid w:val="00CC4BC8"/>
    <w:rsid w:val="00CD0AA1"/>
    <w:rsid w:val="00CD1830"/>
    <w:rsid w:val="00CD1A59"/>
    <w:rsid w:val="00CD1D4E"/>
    <w:rsid w:val="00CD7161"/>
    <w:rsid w:val="00CD7DB8"/>
    <w:rsid w:val="00CE08BE"/>
    <w:rsid w:val="00CE21AC"/>
    <w:rsid w:val="00CE5DBB"/>
    <w:rsid w:val="00CE7EE9"/>
    <w:rsid w:val="00CF0463"/>
    <w:rsid w:val="00CF0C12"/>
    <w:rsid w:val="00CF2929"/>
    <w:rsid w:val="00CF4809"/>
    <w:rsid w:val="00CF6310"/>
    <w:rsid w:val="00CF746A"/>
    <w:rsid w:val="00D012D0"/>
    <w:rsid w:val="00D05C08"/>
    <w:rsid w:val="00D0724E"/>
    <w:rsid w:val="00D148E2"/>
    <w:rsid w:val="00D14EE1"/>
    <w:rsid w:val="00D214DC"/>
    <w:rsid w:val="00D2215B"/>
    <w:rsid w:val="00D23770"/>
    <w:rsid w:val="00D24D20"/>
    <w:rsid w:val="00D24F0D"/>
    <w:rsid w:val="00D253E2"/>
    <w:rsid w:val="00D257BF"/>
    <w:rsid w:val="00D27AC3"/>
    <w:rsid w:val="00D314CC"/>
    <w:rsid w:val="00D31F8A"/>
    <w:rsid w:val="00D3472C"/>
    <w:rsid w:val="00D35D0F"/>
    <w:rsid w:val="00D369BD"/>
    <w:rsid w:val="00D36CC3"/>
    <w:rsid w:val="00D36EC2"/>
    <w:rsid w:val="00D37563"/>
    <w:rsid w:val="00D4129B"/>
    <w:rsid w:val="00D4226A"/>
    <w:rsid w:val="00D43E2D"/>
    <w:rsid w:val="00D460A6"/>
    <w:rsid w:val="00D46FB5"/>
    <w:rsid w:val="00D47502"/>
    <w:rsid w:val="00D47FE5"/>
    <w:rsid w:val="00D506DC"/>
    <w:rsid w:val="00D51E5C"/>
    <w:rsid w:val="00D54344"/>
    <w:rsid w:val="00D54EA9"/>
    <w:rsid w:val="00D560E2"/>
    <w:rsid w:val="00D57398"/>
    <w:rsid w:val="00D61A7C"/>
    <w:rsid w:val="00D64B16"/>
    <w:rsid w:val="00D706F3"/>
    <w:rsid w:val="00D70F01"/>
    <w:rsid w:val="00D7369F"/>
    <w:rsid w:val="00D749F5"/>
    <w:rsid w:val="00D759C3"/>
    <w:rsid w:val="00D8003E"/>
    <w:rsid w:val="00D80223"/>
    <w:rsid w:val="00D82BDC"/>
    <w:rsid w:val="00D83475"/>
    <w:rsid w:val="00D83A38"/>
    <w:rsid w:val="00D85AF3"/>
    <w:rsid w:val="00D919CE"/>
    <w:rsid w:val="00D9253E"/>
    <w:rsid w:val="00D93515"/>
    <w:rsid w:val="00D9427A"/>
    <w:rsid w:val="00D94ADB"/>
    <w:rsid w:val="00D97031"/>
    <w:rsid w:val="00DA5727"/>
    <w:rsid w:val="00DA5FB4"/>
    <w:rsid w:val="00DA6C09"/>
    <w:rsid w:val="00DB08B4"/>
    <w:rsid w:val="00DB3796"/>
    <w:rsid w:val="00DB3B47"/>
    <w:rsid w:val="00DB4BF4"/>
    <w:rsid w:val="00DB6ED3"/>
    <w:rsid w:val="00DC0910"/>
    <w:rsid w:val="00DC0F5D"/>
    <w:rsid w:val="00DC1A12"/>
    <w:rsid w:val="00DC61A2"/>
    <w:rsid w:val="00DC6C22"/>
    <w:rsid w:val="00DC726D"/>
    <w:rsid w:val="00DD05E8"/>
    <w:rsid w:val="00DD0C5A"/>
    <w:rsid w:val="00DD19E8"/>
    <w:rsid w:val="00DD44BC"/>
    <w:rsid w:val="00DD7528"/>
    <w:rsid w:val="00DE0405"/>
    <w:rsid w:val="00DE383B"/>
    <w:rsid w:val="00DF020D"/>
    <w:rsid w:val="00E001C5"/>
    <w:rsid w:val="00E03342"/>
    <w:rsid w:val="00E07521"/>
    <w:rsid w:val="00E10664"/>
    <w:rsid w:val="00E1070C"/>
    <w:rsid w:val="00E11A83"/>
    <w:rsid w:val="00E1360E"/>
    <w:rsid w:val="00E16AE7"/>
    <w:rsid w:val="00E21BD1"/>
    <w:rsid w:val="00E225FD"/>
    <w:rsid w:val="00E226F2"/>
    <w:rsid w:val="00E26714"/>
    <w:rsid w:val="00E2696D"/>
    <w:rsid w:val="00E33817"/>
    <w:rsid w:val="00E347A4"/>
    <w:rsid w:val="00E34A19"/>
    <w:rsid w:val="00E35373"/>
    <w:rsid w:val="00E410F4"/>
    <w:rsid w:val="00E419AE"/>
    <w:rsid w:val="00E426D3"/>
    <w:rsid w:val="00E43FE1"/>
    <w:rsid w:val="00E46FCC"/>
    <w:rsid w:val="00E47156"/>
    <w:rsid w:val="00E476C4"/>
    <w:rsid w:val="00E47747"/>
    <w:rsid w:val="00E506C6"/>
    <w:rsid w:val="00E508DA"/>
    <w:rsid w:val="00E54277"/>
    <w:rsid w:val="00E546E0"/>
    <w:rsid w:val="00E55039"/>
    <w:rsid w:val="00E5639E"/>
    <w:rsid w:val="00E60C09"/>
    <w:rsid w:val="00E60D01"/>
    <w:rsid w:val="00E61691"/>
    <w:rsid w:val="00E61AED"/>
    <w:rsid w:val="00E629A2"/>
    <w:rsid w:val="00E63F69"/>
    <w:rsid w:val="00E70776"/>
    <w:rsid w:val="00E71796"/>
    <w:rsid w:val="00E7366E"/>
    <w:rsid w:val="00E740B0"/>
    <w:rsid w:val="00E77B50"/>
    <w:rsid w:val="00E805D6"/>
    <w:rsid w:val="00E817FA"/>
    <w:rsid w:val="00E82228"/>
    <w:rsid w:val="00E824D1"/>
    <w:rsid w:val="00E87AB4"/>
    <w:rsid w:val="00E916E5"/>
    <w:rsid w:val="00E91784"/>
    <w:rsid w:val="00E91B9D"/>
    <w:rsid w:val="00E92A89"/>
    <w:rsid w:val="00E92E3D"/>
    <w:rsid w:val="00E950DF"/>
    <w:rsid w:val="00E959AB"/>
    <w:rsid w:val="00EA0955"/>
    <w:rsid w:val="00EA0CE0"/>
    <w:rsid w:val="00EA33D7"/>
    <w:rsid w:val="00EA46B3"/>
    <w:rsid w:val="00EA5092"/>
    <w:rsid w:val="00EA6CEE"/>
    <w:rsid w:val="00EB0289"/>
    <w:rsid w:val="00EB109D"/>
    <w:rsid w:val="00EB1CE4"/>
    <w:rsid w:val="00EB71B2"/>
    <w:rsid w:val="00EC0B04"/>
    <w:rsid w:val="00EC2B24"/>
    <w:rsid w:val="00EC3A3B"/>
    <w:rsid w:val="00EC41BD"/>
    <w:rsid w:val="00EC54FE"/>
    <w:rsid w:val="00EC5AAB"/>
    <w:rsid w:val="00EC65F6"/>
    <w:rsid w:val="00EC6D81"/>
    <w:rsid w:val="00EC7B25"/>
    <w:rsid w:val="00ED111A"/>
    <w:rsid w:val="00ED3F3C"/>
    <w:rsid w:val="00ED655E"/>
    <w:rsid w:val="00ED658A"/>
    <w:rsid w:val="00ED752D"/>
    <w:rsid w:val="00ED79C4"/>
    <w:rsid w:val="00EE24A4"/>
    <w:rsid w:val="00EE2A5E"/>
    <w:rsid w:val="00EE3688"/>
    <w:rsid w:val="00EE6AD5"/>
    <w:rsid w:val="00EE6B9F"/>
    <w:rsid w:val="00EE6C96"/>
    <w:rsid w:val="00EE7C7C"/>
    <w:rsid w:val="00EF1749"/>
    <w:rsid w:val="00EF1D00"/>
    <w:rsid w:val="00EF31A3"/>
    <w:rsid w:val="00EF4DD0"/>
    <w:rsid w:val="00EF522C"/>
    <w:rsid w:val="00EF5C75"/>
    <w:rsid w:val="00EF65C2"/>
    <w:rsid w:val="00EF7725"/>
    <w:rsid w:val="00F02383"/>
    <w:rsid w:val="00F048D1"/>
    <w:rsid w:val="00F05D21"/>
    <w:rsid w:val="00F0656A"/>
    <w:rsid w:val="00F06677"/>
    <w:rsid w:val="00F11047"/>
    <w:rsid w:val="00F12419"/>
    <w:rsid w:val="00F16440"/>
    <w:rsid w:val="00F20C77"/>
    <w:rsid w:val="00F21185"/>
    <w:rsid w:val="00F2146E"/>
    <w:rsid w:val="00F25930"/>
    <w:rsid w:val="00F2752A"/>
    <w:rsid w:val="00F27D8B"/>
    <w:rsid w:val="00F27F3B"/>
    <w:rsid w:val="00F30C6A"/>
    <w:rsid w:val="00F315DF"/>
    <w:rsid w:val="00F31FAD"/>
    <w:rsid w:val="00F3455E"/>
    <w:rsid w:val="00F347A3"/>
    <w:rsid w:val="00F377E5"/>
    <w:rsid w:val="00F40B2A"/>
    <w:rsid w:val="00F41528"/>
    <w:rsid w:val="00F4172F"/>
    <w:rsid w:val="00F41D55"/>
    <w:rsid w:val="00F433D2"/>
    <w:rsid w:val="00F45784"/>
    <w:rsid w:val="00F457D3"/>
    <w:rsid w:val="00F46D38"/>
    <w:rsid w:val="00F52678"/>
    <w:rsid w:val="00F52ED2"/>
    <w:rsid w:val="00F54C7D"/>
    <w:rsid w:val="00F56993"/>
    <w:rsid w:val="00F57F89"/>
    <w:rsid w:val="00F62D3A"/>
    <w:rsid w:val="00F64E4F"/>
    <w:rsid w:val="00F679A5"/>
    <w:rsid w:val="00F70C26"/>
    <w:rsid w:val="00F718A1"/>
    <w:rsid w:val="00F72F54"/>
    <w:rsid w:val="00F739C0"/>
    <w:rsid w:val="00F768F3"/>
    <w:rsid w:val="00F81CA0"/>
    <w:rsid w:val="00F83CDC"/>
    <w:rsid w:val="00F87357"/>
    <w:rsid w:val="00F875F0"/>
    <w:rsid w:val="00F91793"/>
    <w:rsid w:val="00F9226F"/>
    <w:rsid w:val="00F929ED"/>
    <w:rsid w:val="00F94D27"/>
    <w:rsid w:val="00F96588"/>
    <w:rsid w:val="00FA04D6"/>
    <w:rsid w:val="00FA0586"/>
    <w:rsid w:val="00FA124E"/>
    <w:rsid w:val="00FA1C29"/>
    <w:rsid w:val="00FA322C"/>
    <w:rsid w:val="00FA3EF3"/>
    <w:rsid w:val="00FA52DD"/>
    <w:rsid w:val="00FA78BE"/>
    <w:rsid w:val="00FB2AFE"/>
    <w:rsid w:val="00FB3F00"/>
    <w:rsid w:val="00FB496D"/>
    <w:rsid w:val="00FC3177"/>
    <w:rsid w:val="00FC34D2"/>
    <w:rsid w:val="00FC3B9A"/>
    <w:rsid w:val="00FC54A2"/>
    <w:rsid w:val="00FC5C30"/>
    <w:rsid w:val="00FD0852"/>
    <w:rsid w:val="00FD0994"/>
    <w:rsid w:val="00FD1A99"/>
    <w:rsid w:val="00FD1D62"/>
    <w:rsid w:val="00FD4BB9"/>
    <w:rsid w:val="00FD4BDB"/>
    <w:rsid w:val="00FD6148"/>
    <w:rsid w:val="00FD7F98"/>
    <w:rsid w:val="00FE0FFE"/>
    <w:rsid w:val="00FE2827"/>
    <w:rsid w:val="00FE3087"/>
    <w:rsid w:val="00FE6DB8"/>
    <w:rsid w:val="00FF2B95"/>
    <w:rsid w:val="00FF6B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AutoShape 30"/>
        <o:r id="V:Rule2" type="connector" idref="#Straight Arrow Connector 11"/>
        <o:r id="V:Rule3" type="connector" idref="#AutoShape 29"/>
        <o:r id="V:Rule4" type="connector" idref="#Straight Arrow Connector 13"/>
        <o:r id="V:Rule5" type="connector" idref="#Straight Arrow Connector 10"/>
        <o:r id="V:Rule6" type="connector" idref="#Straight Arrow Connector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0A5"/>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7343D2"/>
    <w:pPr>
      <w:keepNext/>
      <w:keepLines/>
      <w:spacing w:before="24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3D2"/>
    <w:rPr>
      <w:rFonts w:ascii="Times New Roman" w:eastAsiaTheme="majorEastAsia" w:hAnsi="Times New Roman" w:cstheme="majorBidi"/>
      <w:b/>
      <w:bCs/>
      <w:sz w:val="24"/>
      <w:szCs w:val="28"/>
    </w:rPr>
  </w:style>
  <w:style w:type="paragraph" w:styleId="ListParagraph">
    <w:name w:val="List Paragraph"/>
    <w:aliases w:val="Numbered List Paragraph,Bullets,List Paragraph (numbered (a))"/>
    <w:basedOn w:val="Normal"/>
    <w:link w:val="ListParagraphChar"/>
    <w:uiPriority w:val="34"/>
    <w:qFormat/>
    <w:rsid w:val="00A1390F"/>
    <w:pPr>
      <w:ind w:left="720"/>
      <w:contextualSpacing/>
    </w:pPr>
  </w:style>
  <w:style w:type="character" w:customStyle="1" w:styleId="ListParagraphChar">
    <w:name w:val="List Paragraph Char"/>
    <w:aliases w:val="Numbered List Paragraph Char,Bullets Char,List Paragraph (numbered (a)) Char"/>
    <w:link w:val="ListParagraph"/>
    <w:locked/>
    <w:rsid w:val="00407771"/>
  </w:style>
  <w:style w:type="paragraph" w:styleId="Header">
    <w:name w:val="header"/>
    <w:basedOn w:val="Normal"/>
    <w:link w:val="HeaderChar"/>
    <w:uiPriority w:val="99"/>
    <w:unhideWhenUsed/>
    <w:rsid w:val="005B0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2E7"/>
  </w:style>
  <w:style w:type="paragraph" w:styleId="Footer">
    <w:name w:val="footer"/>
    <w:basedOn w:val="Normal"/>
    <w:link w:val="FooterChar"/>
    <w:uiPriority w:val="99"/>
    <w:unhideWhenUsed/>
    <w:rsid w:val="005B0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2E7"/>
  </w:style>
  <w:style w:type="table" w:customStyle="1" w:styleId="TableGrid1">
    <w:name w:val="Table Grid1"/>
    <w:basedOn w:val="TableNormal"/>
    <w:next w:val="TableGrid"/>
    <w:uiPriority w:val="59"/>
    <w:rsid w:val="001E3CD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unhideWhenUsed/>
    <w:rsid w:val="001E3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3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CDA"/>
    <w:rPr>
      <w:rFonts w:ascii="Tahoma" w:hAnsi="Tahoma" w:cs="Tahoma"/>
      <w:sz w:val="16"/>
      <w:szCs w:val="16"/>
    </w:rPr>
  </w:style>
  <w:style w:type="character" w:styleId="Emphasis">
    <w:name w:val="Emphasis"/>
    <w:basedOn w:val="DefaultParagraphFont"/>
    <w:uiPriority w:val="20"/>
    <w:qFormat/>
    <w:rsid w:val="00BB141B"/>
    <w:rPr>
      <w:i/>
      <w:iCs/>
    </w:rPr>
  </w:style>
  <w:style w:type="paragraph" w:customStyle="1" w:styleId="Default">
    <w:name w:val="Default"/>
    <w:rsid w:val="00414D3E"/>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BB726F"/>
    <w:rPr>
      <w:i/>
      <w:iCs/>
    </w:rPr>
  </w:style>
  <w:style w:type="paragraph" w:styleId="NormalWeb">
    <w:name w:val="Normal (Web)"/>
    <w:basedOn w:val="Normal"/>
    <w:uiPriority w:val="99"/>
    <w:semiHidden/>
    <w:unhideWhenUsed/>
    <w:rsid w:val="00704ABA"/>
    <w:pPr>
      <w:spacing w:before="100" w:beforeAutospacing="1" w:after="100" w:afterAutospacing="1" w:line="240" w:lineRule="auto"/>
      <w:jc w:val="left"/>
    </w:pPr>
    <w:rPr>
      <w:rFonts w:eastAsia="Times New Roman" w:cs="Times New Roman"/>
      <w:szCs w:val="24"/>
    </w:rPr>
  </w:style>
  <w:style w:type="character" w:customStyle="1" w:styleId="e24kjd">
    <w:name w:val="e24kjd"/>
    <w:basedOn w:val="DefaultParagraphFont"/>
    <w:rsid w:val="009C33E3"/>
  </w:style>
  <w:style w:type="character" w:styleId="Strong">
    <w:name w:val="Strong"/>
    <w:basedOn w:val="DefaultParagraphFont"/>
    <w:uiPriority w:val="22"/>
    <w:qFormat/>
    <w:rsid w:val="006B0318"/>
    <w:rPr>
      <w:b/>
      <w:bCs/>
    </w:rPr>
  </w:style>
  <w:style w:type="character" w:customStyle="1" w:styleId="st">
    <w:name w:val="st"/>
    <w:basedOn w:val="DefaultParagraphFont"/>
    <w:rsid w:val="00BF28F5"/>
  </w:style>
  <w:style w:type="character" w:customStyle="1" w:styleId="A3">
    <w:name w:val="A3"/>
    <w:uiPriority w:val="99"/>
    <w:rsid w:val="00492135"/>
    <w:rPr>
      <w:rFonts w:cs="Palatino"/>
      <w:color w:val="000000"/>
      <w:sz w:val="18"/>
      <w:szCs w:val="18"/>
    </w:rPr>
  </w:style>
  <w:style w:type="character" w:styleId="Hyperlink">
    <w:name w:val="Hyperlink"/>
    <w:basedOn w:val="DefaultParagraphFont"/>
    <w:uiPriority w:val="99"/>
    <w:unhideWhenUsed/>
    <w:rsid w:val="00F56993"/>
    <w:rPr>
      <w:color w:val="0000FF"/>
      <w:u w:val="single"/>
    </w:rPr>
  </w:style>
  <w:style w:type="character" w:customStyle="1" w:styleId="specialbold1">
    <w:name w:val="specialbold_1"/>
    <w:basedOn w:val="DefaultParagraphFont"/>
    <w:rsid w:val="002C172F"/>
  </w:style>
  <w:style w:type="character" w:styleId="CommentReference">
    <w:name w:val="annotation reference"/>
    <w:basedOn w:val="DefaultParagraphFont"/>
    <w:uiPriority w:val="99"/>
    <w:semiHidden/>
    <w:unhideWhenUsed/>
    <w:rsid w:val="00631BDB"/>
    <w:rPr>
      <w:sz w:val="16"/>
      <w:szCs w:val="16"/>
    </w:rPr>
  </w:style>
  <w:style w:type="paragraph" w:styleId="CommentText">
    <w:name w:val="annotation text"/>
    <w:basedOn w:val="Normal"/>
    <w:link w:val="CommentTextChar"/>
    <w:uiPriority w:val="99"/>
    <w:semiHidden/>
    <w:unhideWhenUsed/>
    <w:rsid w:val="00631BDB"/>
    <w:pPr>
      <w:spacing w:line="240" w:lineRule="auto"/>
    </w:pPr>
    <w:rPr>
      <w:sz w:val="20"/>
      <w:szCs w:val="20"/>
    </w:rPr>
  </w:style>
  <w:style w:type="character" w:customStyle="1" w:styleId="CommentTextChar">
    <w:name w:val="Comment Text Char"/>
    <w:basedOn w:val="DefaultParagraphFont"/>
    <w:link w:val="CommentText"/>
    <w:uiPriority w:val="99"/>
    <w:semiHidden/>
    <w:rsid w:val="00631BD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31BDB"/>
    <w:rPr>
      <w:b/>
      <w:bCs/>
    </w:rPr>
  </w:style>
  <w:style w:type="character" w:customStyle="1" w:styleId="CommentSubjectChar">
    <w:name w:val="Comment Subject Char"/>
    <w:basedOn w:val="CommentTextChar"/>
    <w:link w:val="CommentSubject"/>
    <w:uiPriority w:val="99"/>
    <w:semiHidden/>
    <w:rsid w:val="00631BDB"/>
    <w:rPr>
      <w:rFonts w:ascii="Times New Roman" w:hAnsi="Times New Roman"/>
      <w:b/>
      <w:bCs/>
      <w:sz w:val="20"/>
      <w:szCs w:val="20"/>
    </w:rPr>
  </w:style>
  <w:style w:type="paragraph" w:styleId="TOCHeading">
    <w:name w:val="TOC Heading"/>
    <w:basedOn w:val="Heading1"/>
    <w:next w:val="Normal"/>
    <w:uiPriority w:val="39"/>
    <w:semiHidden/>
    <w:unhideWhenUsed/>
    <w:qFormat/>
    <w:rsid w:val="00A47D72"/>
    <w:pPr>
      <w:spacing w:before="48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A47D72"/>
    <w:pPr>
      <w:spacing w:after="100"/>
    </w:pPr>
  </w:style>
  <w:style w:type="character" w:customStyle="1" w:styleId="ilfuvd">
    <w:name w:val="ilfuvd"/>
    <w:basedOn w:val="DefaultParagraphFont"/>
    <w:rsid w:val="00861F7A"/>
    <w:rPr>
      <w:rFonts w:cs="Times New Roman"/>
    </w:rPr>
  </w:style>
  <w:style w:type="paragraph" w:styleId="TOC2">
    <w:name w:val="toc 2"/>
    <w:basedOn w:val="Normal"/>
    <w:next w:val="Normal"/>
    <w:autoRedefine/>
    <w:uiPriority w:val="39"/>
    <w:unhideWhenUsed/>
    <w:rsid w:val="00F87357"/>
    <w:pPr>
      <w:spacing w:after="100" w:line="276" w:lineRule="auto"/>
      <w:ind w:left="220"/>
      <w:jc w:val="left"/>
    </w:pPr>
    <w:rPr>
      <w:rFonts w:asciiTheme="minorHAnsi" w:hAnsiTheme="minorHAnsi"/>
      <w:sz w:val="22"/>
    </w:rPr>
  </w:style>
  <w:style w:type="paragraph" w:styleId="TOC3">
    <w:name w:val="toc 3"/>
    <w:basedOn w:val="Normal"/>
    <w:next w:val="Normal"/>
    <w:autoRedefine/>
    <w:uiPriority w:val="39"/>
    <w:unhideWhenUsed/>
    <w:rsid w:val="00F87357"/>
    <w:pPr>
      <w:spacing w:after="100" w:line="276" w:lineRule="auto"/>
      <w:ind w:left="440"/>
      <w:jc w:val="left"/>
    </w:pPr>
    <w:rPr>
      <w:rFonts w:asciiTheme="minorHAnsi" w:hAnsiTheme="minorHAnsi"/>
      <w:sz w:val="22"/>
    </w:rPr>
  </w:style>
  <w:style w:type="paragraph" w:styleId="TOC4">
    <w:name w:val="toc 4"/>
    <w:basedOn w:val="Normal"/>
    <w:next w:val="Normal"/>
    <w:autoRedefine/>
    <w:uiPriority w:val="39"/>
    <w:unhideWhenUsed/>
    <w:rsid w:val="00F87357"/>
    <w:pPr>
      <w:spacing w:after="100" w:line="276" w:lineRule="auto"/>
      <w:ind w:left="660"/>
      <w:jc w:val="left"/>
    </w:pPr>
    <w:rPr>
      <w:rFonts w:asciiTheme="minorHAnsi" w:hAnsiTheme="minorHAnsi"/>
      <w:sz w:val="22"/>
    </w:rPr>
  </w:style>
  <w:style w:type="paragraph" w:styleId="TOC5">
    <w:name w:val="toc 5"/>
    <w:basedOn w:val="Normal"/>
    <w:next w:val="Normal"/>
    <w:autoRedefine/>
    <w:uiPriority w:val="39"/>
    <w:unhideWhenUsed/>
    <w:rsid w:val="00F87357"/>
    <w:pPr>
      <w:spacing w:after="100" w:line="276" w:lineRule="auto"/>
      <w:ind w:left="880"/>
      <w:jc w:val="left"/>
    </w:pPr>
    <w:rPr>
      <w:rFonts w:asciiTheme="minorHAnsi" w:hAnsiTheme="minorHAnsi"/>
      <w:sz w:val="22"/>
    </w:rPr>
  </w:style>
  <w:style w:type="paragraph" w:styleId="TOC6">
    <w:name w:val="toc 6"/>
    <w:basedOn w:val="Normal"/>
    <w:next w:val="Normal"/>
    <w:autoRedefine/>
    <w:uiPriority w:val="39"/>
    <w:unhideWhenUsed/>
    <w:rsid w:val="00F87357"/>
    <w:pPr>
      <w:spacing w:after="100" w:line="276" w:lineRule="auto"/>
      <w:ind w:left="1100"/>
      <w:jc w:val="left"/>
    </w:pPr>
    <w:rPr>
      <w:rFonts w:asciiTheme="minorHAnsi" w:hAnsiTheme="minorHAnsi"/>
      <w:sz w:val="22"/>
    </w:rPr>
  </w:style>
  <w:style w:type="paragraph" w:styleId="TOC7">
    <w:name w:val="toc 7"/>
    <w:basedOn w:val="Normal"/>
    <w:next w:val="Normal"/>
    <w:autoRedefine/>
    <w:uiPriority w:val="39"/>
    <w:unhideWhenUsed/>
    <w:rsid w:val="00F87357"/>
    <w:pPr>
      <w:spacing w:after="100" w:line="276" w:lineRule="auto"/>
      <w:ind w:left="1320"/>
      <w:jc w:val="left"/>
    </w:pPr>
    <w:rPr>
      <w:rFonts w:asciiTheme="minorHAnsi" w:hAnsiTheme="minorHAnsi"/>
      <w:sz w:val="22"/>
    </w:rPr>
  </w:style>
  <w:style w:type="paragraph" w:styleId="TOC8">
    <w:name w:val="toc 8"/>
    <w:basedOn w:val="Normal"/>
    <w:next w:val="Normal"/>
    <w:autoRedefine/>
    <w:uiPriority w:val="39"/>
    <w:unhideWhenUsed/>
    <w:rsid w:val="00F87357"/>
    <w:pPr>
      <w:spacing w:after="100" w:line="276" w:lineRule="auto"/>
      <w:ind w:left="1540"/>
      <w:jc w:val="left"/>
    </w:pPr>
    <w:rPr>
      <w:rFonts w:asciiTheme="minorHAnsi" w:hAnsiTheme="minorHAnsi"/>
      <w:sz w:val="22"/>
    </w:rPr>
  </w:style>
  <w:style w:type="paragraph" w:styleId="TOC9">
    <w:name w:val="toc 9"/>
    <w:basedOn w:val="Normal"/>
    <w:next w:val="Normal"/>
    <w:autoRedefine/>
    <w:uiPriority w:val="39"/>
    <w:unhideWhenUsed/>
    <w:rsid w:val="00F87357"/>
    <w:pPr>
      <w:spacing w:after="100" w:line="276" w:lineRule="auto"/>
      <w:ind w:left="1760"/>
      <w:jc w:val="left"/>
    </w:pPr>
    <w:rPr>
      <w:rFonts w:asciiTheme="minorHAnsi" w:hAnsiTheme="minorHAnsi"/>
      <w:sz w:val="22"/>
    </w:rPr>
  </w:style>
  <w:style w:type="paragraph" w:styleId="Caption">
    <w:name w:val="caption"/>
    <w:basedOn w:val="Normal"/>
    <w:next w:val="Normal"/>
    <w:uiPriority w:val="35"/>
    <w:unhideWhenUsed/>
    <w:qFormat/>
    <w:rsid w:val="002C448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C4487"/>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0A5"/>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7343D2"/>
    <w:pPr>
      <w:keepNext/>
      <w:keepLines/>
      <w:spacing w:before="24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3D2"/>
    <w:rPr>
      <w:rFonts w:ascii="Times New Roman" w:eastAsiaTheme="majorEastAsia" w:hAnsi="Times New Roman" w:cstheme="majorBidi"/>
      <w:b/>
      <w:bCs/>
      <w:sz w:val="24"/>
      <w:szCs w:val="28"/>
    </w:rPr>
  </w:style>
  <w:style w:type="paragraph" w:styleId="ListParagraph">
    <w:name w:val="List Paragraph"/>
    <w:aliases w:val="Numbered List Paragraph,Bullets,List Paragraph (numbered (a))"/>
    <w:basedOn w:val="Normal"/>
    <w:link w:val="ListParagraphChar"/>
    <w:qFormat/>
    <w:rsid w:val="00A1390F"/>
    <w:pPr>
      <w:ind w:left="720"/>
      <w:contextualSpacing/>
    </w:pPr>
  </w:style>
  <w:style w:type="character" w:customStyle="1" w:styleId="ListParagraphChar">
    <w:name w:val="List Paragraph Char"/>
    <w:aliases w:val="Numbered List Paragraph Char,Bullets Char,List Paragraph (numbered (a)) Char"/>
    <w:link w:val="ListParagraph"/>
    <w:locked/>
    <w:rsid w:val="00407771"/>
  </w:style>
  <w:style w:type="paragraph" w:styleId="Header">
    <w:name w:val="header"/>
    <w:basedOn w:val="Normal"/>
    <w:link w:val="HeaderChar"/>
    <w:uiPriority w:val="99"/>
    <w:unhideWhenUsed/>
    <w:rsid w:val="005B0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2E7"/>
  </w:style>
  <w:style w:type="paragraph" w:styleId="Footer">
    <w:name w:val="footer"/>
    <w:basedOn w:val="Normal"/>
    <w:link w:val="FooterChar"/>
    <w:uiPriority w:val="99"/>
    <w:unhideWhenUsed/>
    <w:rsid w:val="005B0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2E7"/>
  </w:style>
  <w:style w:type="table" w:customStyle="1" w:styleId="TableGrid1">
    <w:name w:val="Table Grid1"/>
    <w:basedOn w:val="TableNormal"/>
    <w:next w:val="TableGrid"/>
    <w:uiPriority w:val="59"/>
    <w:rsid w:val="001E3CD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unhideWhenUsed/>
    <w:rsid w:val="001E3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3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CDA"/>
    <w:rPr>
      <w:rFonts w:ascii="Tahoma" w:hAnsi="Tahoma" w:cs="Tahoma"/>
      <w:sz w:val="16"/>
      <w:szCs w:val="16"/>
    </w:rPr>
  </w:style>
  <w:style w:type="character" w:styleId="Emphasis">
    <w:name w:val="Emphasis"/>
    <w:basedOn w:val="DefaultParagraphFont"/>
    <w:uiPriority w:val="20"/>
    <w:qFormat/>
    <w:rsid w:val="00BB141B"/>
    <w:rPr>
      <w:i/>
      <w:iCs/>
    </w:rPr>
  </w:style>
  <w:style w:type="paragraph" w:customStyle="1" w:styleId="Default">
    <w:name w:val="Default"/>
    <w:rsid w:val="00414D3E"/>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BB726F"/>
    <w:rPr>
      <w:i/>
      <w:iCs/>
    </w:rPr>
  </w:style>
  <w:style w:type="paragraph" w:styleId="NormalWeb">
    <w:name w:val="Normal (Web)"/>
    <w:basedOn w:val="Normal"/>
    <w:uiPriority w:val="99"/>
    <w:semiHidden/>
    <w:unhideWhenUsed/>
    <w:rsid w:val="00704ABA"/>
    <w:pPr>
      <w:spacing w:before="100" w:beforeAutospacing="1" w:after="100" w:afterAutospacing="1" w:line="240" w:lineRule="auto"/>
      <w:jc w:val="left"/>
    </w:pPr>
    <w:rPr>
      <w:rFonts w:eastAsia="Times New Roman" w:cs="Times New Roman"/>
      <w:szCs w:val="24"/>
    </w:rPr>
  </w:style>
  <w:style w:type="character" w:customStyle="1" w:styleId="e24kjd">
    <w:name w:val="e24kjd"/>
    <w:basedOn w:val="DefaultParagraphFont"/>
    <w:rsid w:val="009C33E3"/>
  </w:style>
  <w:style w:type="character" w:styleId="Strong">
    <w:name w:val="Strong"/>
    <w:basedOn w:val="DefaultParagraphFont"/>
    <w:uiPriority w:val="22"/>
    <w:qFormat/>
    <w:rsid w:val="006B0318"/>
    <w:rPr>
      <w:b/>
      <w:bCs/>
    </w:rPr>
  </w:style>
  <w:style w:type="character" w:customStyle="1" w:styleId="st">
    <w:name w:val="st"/>
    <w:basedOn w:val="DefaultParagraphFont"/>
    <w:rsid w:val="00BF28F5"/>
  </w:style>
  <w:style w:type="character" w:customStyle="1" w:styleId="A3">
    <w:name w:val="A3"/>
    <w:uiPriority w:val="99"/>
    <w:rsid w:val="00492135"/>
    <w:rPr>
      <w:rFonts w:cs="Palatino"/>
      <w:color w:val="000000"/>
      <w:sz w:val="18"/>
      <w:szCs w:val="18"/>
    </w:rPr>
  </w:style>
  <w:style w:type="character" w:styleId="Hyperlink">
    <w:name w:val="Hyperlink"/>
    <w:basedOn w:val="DefaultParagraphFont"/>
    <w:uiPriority w:val="99"/>
    <w:unhideWhenUsed/>
    <w:rsid w:val="00F56993"/>
    <w:rPr>
      <w:color w:val="0000FF"/>
      <w:u w:val="single"/>
    </w:rPr>
  </w:style>
  <w:style w:type="character" w:customStyle="1" w:styleId="specialbold1">
    <w:name w:val="specialbold_1"/>
    <w:basedOn w:val="DefaultParagraphFont"/>
    <w:rsid w:val="002C172F"/>
  </w:style>
  <w:style w:type="character" w:styleId="CommentReference">
    <w:name w:val="annotation reference"/>
    <w:basedOn w:val="DefaultParagraphFont"/>
    <w:uiPriority w:val="99"/>
    <w:semiHidden/>
    <w:unhideWhenUsed/>
    <w:rsid w:val="00631BDB"/>
    <w:rPr>
      <w:sz w:val="16"/>
      <w:szCs w:val="16"/>
    </w:rPr>
  </w:style>
  <w:style w:type="paragraph" w:styleId="CommentText">
    <w:name w:val="annotation text"/>
    <w:basedOn w:val="Normal"/>
    <w:link w:val="CommentTextChar"/>
    <w:uiPriority w:val="99"/>
    <w:semiHidden/>
    <w:unhideWhenUsed/>
    <w:rsid w:val="00631BDB"/>
    <w:pPr>
      <w:spacing w:line="240" w:lineRule="auto"/>
    </w:pPr>
    <w:rPr>
      <w:sz w:val="20"/>
      <w:szCs w:val="20"/>
    </w:rPr>
  </w:style>
  <w:style w:type="character" w:customStyle="1" w:styleId="CommentTextChar">
    <w:name w:val="Comment Text Char"/>
    <w:basedOn w:val="DefaultParagraphFont"/>
    <w:link w:val="CommentText"/>
    <w:uiPriority w:val="99"/>
    <w:semiHidden/>
    <w:rsid w:val="00631BD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31BDB"/>
    <w:rPr>
      <w:b/>
      <w:bCs/>
    </w:rPr>
  </w:style>
  <w:style w:type="character" w:customStyle="1" w:styleId="CommentSubjectChar">
    <w:name w:val="Comment Subject Char"/>
    <w:basedOn w:val="CommentTextChar"/>
    <w:link w:val="CommentSubject"/>
    <w:uiPriority w:val="99"/>
    <w:semiHidden/>
    <w:rsid w:val="00631BDB"/>
    <w:rPr>
      <w:rFonts w:ascii="Times New Roman" w:hAnsi="Times New Roman"/>
      <w:b/>
      <w:bCs/>
      <w:sz w:val="20"/>
      <w:szCs w:val="20"/>
    </w:rPr>
  </w:style>
  <w:style w:type="paragraph" w:styleId="TOCHeading">
    <w:name w:val="TOC Heading"/>
    <w:basedOn w:val="Heading1"/>
    <w:next w:val="Normal"/>
    <w:uiPriority w:val="39"/>
    <w:semiHidden/>
    <w:unhideWhenUsed/>
    <w:qFormat/>
    <w:rsid w:val="00A47D72"/>
    <w:pPr>
      <w:spacing w:before="48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A47D72"/>
    <w:pPr>
      <w:spacing w:after="100"/>
    </w:pPr>
  </w:style>
  <w:style w:type="character" w:customStyle="1" w:styleId="ilfuvd">
    <w:name w:val="ilfuvd"/>
    <w:basedOn w:val="DefaultParagraphFont"/>
    <w:rsid w:val="00861F7A"/>
    <w:rPr>
      <w:rFonts w:cs="Times New Roman"/>
    </w:rPr>
  </w:style>
  <w:style w:type="paragraph" w:styleId="TOC2">
    <w:name w:val="toc 2"/>
    <w:basedOn w:val="Normal"/>
    <w:next w:val="Normal"/>
    <w:autoRedefine/>
    <w:uiPriority w:val="39"/>
    <w:unhideWhenUsed/>
    <w:rsid w:val="00F87357"/>
    <w:pPr>
      <w:spacing w:after="100" w:line="276" w:lineRule="auto"/>
      <w:ind w:left="220"/>
      <w:jc w:val="left"/>
    </w:pPr>
    <w:rPr>
      <w:rFonts w:asciiTheme="minorHAnsi" w:hAnsiTheme="minorHAnsi"/>
      <w:sz w:val="22"/>
    </w:rPr>
  </w:style>
  <w:style w:type="paragraph" w:styleId="TOC3">
    <w:name w:val="toc 3"/>
    <w:basedOn w:val="Normal"/>
    <w:next w:val="Normal"/>
    <w:autoRedefine/>
    <w:uiPriority w:val="39"/>
    <w:unhideWhenUsed/>
    <w:rsid w:val="00F87357"/>
    <w:pPr>
      <w:spacing w:after="100" w:line="276" w:lineRule="auto"/>
      <w:ind w:left="440"/>
      <w:jc w:val="left"/>
    </w:pPr>
    <w:rPr>
      <w:rFonts w:asciiTheme="minorHAnsi" w:hAnsiTheme="minorHAnsi"/>
      <w:sz w:val="22"/>
    </w:rPr>
  </w:style>
  <w:style w:type="paragraph" w:styleId="TOC4">
    <w:name w:val="toc 4"/>
    <w:basedOn w:val="Normal"/>
    <w:next w:val="Normal"/>
    <w:autoRedefine/>
    <w:uiPriority w:val="39"/>
    <w:unhideWhenUsed/>
    <w:rsid w:val="00F87357"/>
    <w:pPr>
      <w:spacing w:after="100" w:line="276" w:lineRule="auto"/>
      <w:ind w:left="660"/>
      <w:jc w:val="left"/>
    </w:pPr>
    <w:rPr>
      <w:rFonts w:asciiTheme="minorHAnsi" w:hAnsiTheme="minorHAnsi"/>
      <w:sz w:val="22"/>
    </w:rPr>
  </w:style>
  <w:style w:type="paragraph" w:styleId="TOC5">
    <w:name w:val="toc 5"/>
    <w:basedOn w:val="Normal"/>
    <w:next w:val="Normal"/>
    <w:autoRedefine/>
    <w:uiPriority w:val="39"/>
    <w:unhideWhenUsed/>
    <w:rsid w:val="00F87357"/>
    <w:pPr>
      <w:spacing w:after="100" w:line="276" w:lineRule="auto"/>
      <w:ind w:left="880"/>
      <w:jc w:val="left"/>
    </w:pPr>
    <w:rPr>
      <w:rFonts w:asciiTheme="minorHAnsi" w:hAnsiTheme="minorHAnsi"/>
      <w:sz w:val="22"/>
    </w:rPr>
  </w:style>
  <w:style w:type="paragraph" w:styleId="TOC6">
    <w:name w:val="toc 6"/>
    <w:basedOn w:val="Normal"/>
    <w:next w:val="Normal"/>
    <w:autoRedefine/>
    <w:uiPriority w:val="39"/>
    <w:unhideWhenUsed/>
    <w:rsid w:val="00F87357"/>
    <w:pPr>
      <w:spacing w:after="100" w:line="276" w:lineRule="auto"/>
      <w:ind w:left="1100"/>
      <w:jc w:val="left"/>
    </w:pPr>
    <w:rPr>
      <w:rFonts w:asciiTheme="minorHAnsi" w:hAnsiTheme="minorHAnsi"/>
      <w:sz w:val="22"/>
    </w:rPr>
  </w:style>
  <w:style w:type="paragraph" w:styleId="TOC7">
    <w:name w:val="toc 7"/>
    <w:basedOn w:val="Normal"/>
    <w:next w:val="Normal"/>
    <w:autoRedefine/>
    <w:uiPriority w:val="39"/>
    <w:unhideWhenUsed/>
    <w:rsid w:val="00F87357"/>
    <w:pPr>
      <w:spacing w:after="100" w:line="276" w:lineRule="auto"/>
      <w:ind w:left="1320"/>
      <w:jc w:val="left"/>
    </w:pPr>
    <w:rPr>
      <w:rFonts w:asciiTheme="minorHAnsi" w:hAnsiTheme="minorHAnsi"/>
      <w:sz w:val="22"/>
    </w:rPr>
  </w:style>
  <w:style w:type="paragraph" w:styleId="TOC8">
    <w:name w:val="toc 8"/>
    <w:basedOn w:val="Normal"/>
    <w:next w:val="Normal"/>
    <w:autoRedefine/>
    <w:uiPriority w:val="39"/>
    <w:unhideWhenUsed/>
    <w:rsid w:val="00F87357"/>
    <w:pPr>
      <w:spacing w:after="100" w:line="276" w:lineRule="auto"/>
      <w:ind w:left="1540"/>
      <w:jc w:val="left"/>
    </w:pPr>
    <w:rPr>
      <w:rFonts w:asciiTheme="minorHAnsi" w:hAnsiTheme="minorHAnsi"/>
      <w:sz w:val="22"/>
    </w:rPr>
  </w:style>
  <w:style w:type="paragraph" w:styleId="TOC9">
    <w:name w:val="toc 9"/>
    <w:basedOn w:val="Normal"/>
    <w:next w:val="Normal"/>
    <w:autoRedefine/>
    <w:uiPriority w:val="39"/>
    <w:unhideWhenUsed/>
    <w:rsid w:val="00F87357"/>
    <w:pPr>
      <w:spacing w:after="100" w:line="276" w:lineRule="auto"/>
      <w:ind w:left="1760"/>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0147">
      <w:bodyDiv w:val="1"/>
      <w:marLeft w:val="0"/>
      <w:marRight w:val="0"/>
      <w:marTop w:val="0"/>
      <w:marBottom w:val="0"/>
      <w:divBdr>
        <w:top w:val="none" w:sz="0" w:space="0" w:color="auto"/>
        <w:left w:val="none" w:sz="0" w:space="0" w:color="auto"/>
        <w:bottom w:val="none" w:sz="0" w:space="0" w:color="auto"/>
        <w:right w:val="none" w:sz="0" w:space="0" w:color="auto"/>
      </w:divBdr>
      <w:divsChild>
        <w:div w:id="1855728083">
          <w:marLeft w:val="0"/>
          <w:marRight w:val="0"/>
          <w:marTop w:val="0"/>
          <w:marBottom w:val="0"/>
          <w:divBdr>
            <w:top w:val="none" w:sz="0" w:space="0" w:color="auto"/>
            <w:left w:val="none" w:sz="0" w:space="0" w:color="auto"/>
            <w:bottom w:val="none" w:sz="0" w:space="0" w:color="auto"/>
            <w:right w:val="none" w:sz="0" w:space="0" w:color="auto"/>
          </w:divBdr>
        </w:div>
        <w:div w:id="536117113">
          <w:marLeft w:val="0"/>
          <w:marRight w:val="0"/>
          <w:marTop w:val="0"/>
          <w:marBottom w:val="0"/>
          <w:divBdr>
            <w:top w:val="none" w:sz="0" w:space="0" w:color="auto"/>
            <w:left w:val="none" w:sz="0" w:space="0" w:color="auto"/>
            <w:bottom w:val="none" w:sz="0" w:space="0" w:color="auto"/>
            <w:right w:val="none" w:sz="0" w:space="0" w:color="auto"/>
          </w:divBdr>
        </w:div>
        <w:div w:id="1636056695">
          <w:marLeft w:val="0"/>
          <w:marRight w:val="0"/>
          <w:marTop w:val="0"/>
          <w:marBottom w:val="0"/>
          <w:divBdr>
            <w:top w:val="none" w:sz="0" w:space="0" w:color="auto"/>
            <w:left w:val="none" w:sz="0" w:space="0" w:color="auto"/>
            <w:bottom w:val="none" w:sz="0" w:space="0" w:color="auto"/>
            <w:right w:val="none" w:sz="0" w:space="0" w:color="auto"/>
          </w:divBdr>
        </w:div>
        <w:div w:id="3289199">
          <w:marLeft w:val="0"/>
          <w:marRight w:val="0"/>
          <w:marTop w:val="0"/>
          <w:marBottom w:val="0"/>
          <w:divBdr>
            <w:top w:val="none" w:sz="0" w:space="0" w:color="auto"/>
            <w:left w:val="none" w:sz="0" w:space="0" w:color="auto"/>
            <w:bottom w:val="none" w:sz="0" w:space="0" w:color="auto"/>
            <w:right w:val="none" w:sz="0" w:space="0" w:color="auto"/>
          </w:divBdr>
        </w:div>
        <w:div w:id="997464273">
          <w:marLeft w:val="0"/>
          <w:marRight w:val="0"/>
          <w:marTop w:val="0"/>
          <w:marBottom w:val="0"/>
          <w:divBdr>
            <w:top w:val="none" w:sz="0" w:space="0" w:color="auto"/>
            <w:left w:val="none" w:sz="0" w:space="0" w:color="auto"/>
            <w:bottom w:val="none" w:sz="0" w:space="0" w:color="auto"/>
            <w:right w:val="none" w:sz="0" w:space="0" w:color="auto"/>
          </w:divBdr>
        </w:div>
        <w:div w:id="169412533">
          <w:marLeft w:val="0"/>
          <w:marRight w:val="0"/>
          <w:marTop w:val="0"/>
          <w:marBottom w:val="0"/>
          <w:divBdr>
            <w:top w:val="none" w:sz="0" w:space="0" w:color="auto"/>
            <w:left w:val="none" w:sz="0" w:space="0" w:color="auto"/>
            <w:bottom w:val="none" w:sz="0" w:space="0" w:color="auto"/>
            <w:right w:val="none" w:sz="0" w:space="0" w:color="auto"/>
          </w:divBdr>
        </w:div>
        <w:div w:id="875628543">
          <w:marLeft w:val="0"/>
          <w:marRight w:val="0"/>
          <w:marTop w:val="0"/>
          <w:marBottom w:val="0"/>
          <w:divBdr>
            <w:top w:val="none" w:sz="0" w:space="0" w:color="auto"/>
            <w:left w:val="none" w:sz="0" w:space="0" w:color="auto"/>
            <w:bottom w:val="none" w:sz="0" w:space="0" w:color="auto"/>
            <w:right w:val="none" w:sz="0" w:space="0" w:color="auto"/>
          </w:divBdr>
        </w:div>
        <w:div w:id="1258757297">
          <w:marLeft w:val="0"/>
          <w:marRight w:val="0"/>
          <w:marTop w:val="0"/>
          <w:marBottom w:val="0"/>
          <w:divBdr>
            <w:top w:val="none" w:sz="0" w:space="0" w:color="auto"/>
            <w:left w:val="none" w:sz="0" w:space="0" w:color="auto"/>
            <w:bottom w:val="none" w:sz="0" w:space="0" w:color="auto"/>
            <w:right w:val="none" w:sz="0" w:space="0" w:color="auto"/>
          </w:divBdr>
        </w:div>
        <w:div w:id="1155341009">
          <w:marLeft w:val="0"/>
          <w:marRight w:val="0"/>
          <w:marTop w:val="0"/>
          <w:marBottom w:val="0"/>
          <w:divBdr>
            <w:top w:val="none" w:sz="0" w:space="0" w:color="auto"/>
            <w:left w:val="none" w:sz="0" w:space="0" w:color="auto"/>
            <w:bottom w:val="none" w:sz="0" w:space="0" w:color="auto"/>
            <w:right w:val="none" w:sz="0" w:space="0" w:color="auto"/>
          </w:divBdr>
        </w:div>
        <w:div w:id="1129711823">
          <w:marLeft w:val="0"/>
          <w:marRight w:val="0"/>
          <w:marTop w:val="0"/>
          <w:marBottom w:val="0"/>
          <w:divBdr>
            <w:top w:val="none" w:sz="0" w:space="0" w:color="auto"/>
            <w:left w:val="none" w:sz="0" w:space="0" w:color="auto"/>
            <w:bottom w:val="none" w:sz="0" w:space="0" w:color="auto"/>
            <w:right w:val="none" w:sz="0" w:space="0" w:color="auto"/>
          </w:divBdr>
        </w:div>
        <w:div w:id="1843739106">
          <w:marLeft w:val="0"/>
          <w:marRight w:val="0"/>
          <w:marTop w:val="0"/>
          <w:marBottom w:val="0"/>
          <w:divBdr>
            <w:top w:val="none" w:sz="0" w:space="0" w:color="auto"/>
            <w:left w:val="none" w:sz="0" w:space="0" w:color="auto"/>
            <w:bottom w:val="none" w:sz="0" w:space="0" w:color="auto"/>
            <w:right w:val="none" w:sz="0" w:space="0" w:color="auto"/>
          </w:divBdr>
        </w:div>
        <w:div w:id="877200795">
          <w:marLeft w:val="0"/>
          <w:marRight w:val="0"/>
          <w:marTop w:val="0"/>
          <w:marBottom w:val="0"/>
          <w:divBdr>
            <w:top w:val="none" w:sz="0" w:space="0" w:color="auto"/>
            <w:left w:val="none" w:sz="0" w:space="0" w:color="auto"/>
            <w:bottom w:val="none" w:sz="0" w:space="0" w:color="auto"/>
            <w:right w:val="none" w:sz="0" w:space="0" w:color="auto"/>
          </w:divBdr>
        </w:div>
        <w:div w:id="37901993">
          <w:marLeft w:val="0"/>
          <w:marRight w:val="0"/>
          <w:marTop w:val="0"/>
          <w:marBottom w:val="0"/>
          <w:divBdr>
            <w:top w:val="none" w:sz="0" w:space="0" w:color="auto"/>
            <w:left w:val="none" w:sz="0" w:space="0" w:color="auto"/>
            <w:bottom w:val="none" w:sz="0" w:space="0" w:color="auto"/>
            <w:right w:val="none" w:sz="0" w:space="0" w:color="auto"/>
          </w:divBdr>
        </w:div>
        <w:div w:id="699552149">
          <w:marLeft w:val="0"/>
          <w:marRight w:val="0"/>
          <w:marTop w:val="0"/>
          <w:marBottom w:val="0"/>
          <w:divBdr>
            <w:top w:val="none" w:sz="0" w:space="0" w:color="auto"/>
            <w:left w:val="none" w:sz="0" w:space="0" w:color="auto"/>
            <w:bottom w:val="none" w:sz="0" w:space="0" w:color="auto"/>
            <w:right w:val="none" w:sz="0" w:space="0" w:color="auto"/>
          </w:divBdr>
        </w:div>
        <w:div w:id="1478760644">
          <w:marLeft w:val="0"/>
          <w:marRight w:val="0"/>
          <w:marTop w:val="0"/>
          <w:marBottom w:val="0"/>
          <w:divBdr>
            <w:top w:val="none" w:sz="0" w:space="0" w:color="auto"/>
            <w:left w:val="none" w:sz="0" w:space="0" w:color="auto"/>
            <w:bottom w:val="none" w:sz="0" w:space="0" w:color="auto"/>
            <w:right w:val="none" w:sz="0" w:space="0" w:color="auto"/>
          </w:divBdr>
        </w:div>
        <w:div w:id="488327110">
          <w:marLeft w:val="0"/>
          <w:marRight w:val="0"/>
          <w:marTop w:val="0"/>
          <w:marBottom w:val="0"/>
          <w:divBdr>
            <w:top w:val="none" w:sz="0" w:space="0" w:color="auto"/>
            <w:left w:val="none" w:sz="0" w:space="0" w:color="auto"/>
            <w:bottom w:val="none" w:sz="0" w:space="0" w:color="auto"/>
            <w:right w:val="none" w:sz="0" w:space="0" w:color="auto"/>
          </w:divBdr>
        </w:div>
        <w:div w:id="591624901">
          <w:marLeft w:val="0"/>
          <w:marRight w:val="0"/>
          <w:marTop w:val="0"/>
          <w:marBottom w:val="0"/>
          <w:divBdr>
            <w:top w:val="none" w:sz="0" w:space="0" w:color="auto"/>
            <w:left w:val="none" w:sz="0" w:space="0" w:color="auto"/>
            <w:bottom w:val="none" w:sz="0" w:space="0" w:color="auto"/>
            <w:right w:val="none" w:sz="0" w:space="0" w:color="auto"/>
          </w:divBdr>
        </w:div>
        <w:div w:id="140854554">
          <w:marLeft w:val="0"/>
          <w:marRight w:val="0"/>
          <w:marTop w:val="0"/>
          <w:marBottom w:val="0"/>
          <w:divBdr>
            <w:top w:val="none" w:sz="0" w:space="0" w:color="auto"/>
            <w:left w:val="none" w:sz="0" w:space="0" w:color="auto"/>
            <w:bottom w:val="none" w:sz="0" w:space="0" w:color="auto"/>
            <w:right w:val="none" w:sz="0" w:space="0" w:color="auto"/>
          </w:divBdr>
        </w:div>
      </w:divsChild>
    </w:div>
    <w:div w:id="180314366">
      <w:bodyDiv w:val="1"/>
      <w:marLeft w:val="0"/>
      <w:marRight w:val="0"/>
      <w:marTop w:val="0"/>
      <w:marBottom w:val="0"/>
      <w:divBdr>
        <w:top w:val="none" w:sz="0" w:space="0" w:color="auto"/>
        <w:left w:val="none" w:sz="0" w:space="0" w:color="auto"/>
        <w:bottom w:val="none" w:sz="0" w:space="0" w:color="auto"/>
        <w:right w:val="none" w:sz="0" w:space="0" w:color="auto"/>
      </w:divBdr>
      <w:divsChild>
        <w:div w:id="160201695">
          <w:marLeft w:val="0"/>
          <w:marRight w:val="0"/>
          <w:marTop w:val="0"/>
          <w:marBottom w:val="0"/>
          <w:divBdr>
            <w:top w:val="none" w:sz="0" w:space="0" w:color="auto"/>
            <w:left w:val="none" w:sz="0" w:space="0" w:color="auto"/>
            <w:bottom w:val="none" w:sz="0" w:space="0" w:color="auto"/>
            <w:right w:val="none" w:sz="0" w:space="0" w:color="auto"/>
          </w:divBdr>
        </w:div>
        <w:div w:id="888302345">
          <w:marLeft w:val="0"/>
          <w:marRight w:val="0"/>
          <w:marTop w:val="0"/>
          <w:marBottom w:val="0"/>
          <w:divBdr>
            <w:top w:val="none" w:sz="0" w:space="0" w:color="auto"/>
            <w:left w:val="none" w:sz="0" w:space="0" w:color="auto"/>
            <w:bottom w:val="none" w:sz="0" w:space="0" w:color="auto"/>
            <w:right w:val="none" w:sz="0" w:space="0" w:color="auto"/>
          </w:divBdr>
        </w:div>
        <w:div w:id="1455905093">
          <w:marLeft w:val="0"/>
          <w:marRight w:val="0"/>
          <w:marTop w:val="0"/>
          <w:marBottom w:val="0"/>
          <w:divBdr>
            <w:top w:val="none" w:sz="0" w:space="0" w:color="auto"/>
            <w:left w:val="none" w:sz="0" w:space="0" w:color="auto"/>
            <w:bottom w:val="none" w:sz="0" w:space="0" w:color="auto"/>
            <w:right w:val="none" w:sz="0" w:space="0" w:color="auto"/>
          </w:divBdr>
        </w:div>
        <w:div w:id="1621915807">
          <w:marLeft w:val="0"/>
          <w:marRight w:val="0"/>
          <w:marTop w:val="0"/>
          <w:marBottom w:val="0"/>
          <w:divBdr>
            <w:top w:val="none" w:sz="0" w:space="0" w:color="auto"/>
            <w:left w:val="none" w:sz="0" w:space="0" w:color="auto"/>
            <w:bottom w:val="none" w:sz="0" w:space="0" w:color="auto"/>
            <w:right w:val="none" w:sz="0" w:space="0" w:color="auto"/>
          </w:divBdr>
        </w:div>
        <w:div w:id="627930320">
          <w:marLeft w:val="0"/>
          <w:marRight w:val="0"/>
          <w:marTop w:val="0"/>
          <w:marBottom w:val="0"/>
          <w:divBdr>
            <w:top w:val="none" w:sz="0" w:space="0" w:color="auto"/>
            <w:left w:val="none" w:sz="0" w:space="0" w:color="auto"/>
            <w:bottom w:val="none" w:sz="0" w:space="0" w:color="auto"/>
            <w:right w:val="none" w:sz="0" w:space="0" w:color="auto"/>
          </w:divBdr>
        </w:div>
        <w:div w:id="1788885224">
          <w:marLeft w:val="0"/>
          <w:marRight w:val="0"/>
          <w:marTop w:val="0"/>
          <w:marBottom w:val="0"/>
          <w:divBdr>
            <w:top w:val="none" w:sz="0" w:space="0" w:color="auto"/>
            <w:left w:val="none" w:sz="0" w:space="0" w:color="auto"/>
            <w:bottom w:val="none" w:sz="0" w:space="0" w:color="auto"/>
            <w:right w:val="none" w:sz="0" w:space="0" w:color="auto"/>
          </w:divBdr>
        </w:div>
        <w:div w:id="634143211">
          <w:marLeft w:val="0"/>
          <w:marRight w:val="0"/>
          <w:marTop w:val="0"/>
          <w:marBottom w:val="0"/>
          <w:divBdr>
            <w:top w:val="none" w:sz="0" w:space="0" w:color="auto"/>
            <w:left w:val="none" w:sz="0" w:space="0" w:color="auto"/>
            <w:bottom w:val="none" w:sz="0" w:space="0" w:color="auto"/>
            <w:right w:val="none" w:sz="0" w:space="0" w:color="auto"/>
          </w:divBdr>
        </w:div>
        <w:div w:id="1947813550">
          <w:marLeft w:val="0"/>
          <w:marRight w:val="0"/>
          <w:marTop w:val="0"/>
          <w:marBottom w:val="0"/>
          <w:divBdr>
            <w:top w:val="none" w:sz="0" w:space="0" w:color="auto"/>
            <w:left w:val="none" w:sz="0" w:space="0" w:color="auto"/>
            <w:bottom w:val="none" w:sz="0" w:space="0" w:color="auto"/>
            <w:right w:val="none" w:sz="0" w:space="0" w:color="auto"/>
          </w:divBdr>
        </w:div>
        <w:div w:id="607665265">
          <w:marLeft w:val="0"/>
          <w:marRight w:val="0"/>
          <w:marTop w:val="0"/>
          <w:marBottom w:val="0"/>
          <w:divBdr>
            <w:top w:val="none" w:sz="0" w:space="0" w:color="auto"/>
            <w:left w:val="none" w:sz="0" w:space="0" w:color="auto"/>
            <w:bottom w:val="none" w:sz="0" w:space="0" w:color="auto"/>
            <w:right w:val="none" w:sz="0" w:space="0" w:color="auto"/>
          </w:divBdr>
        </w:div>
        <w:div w:id="1710686290">
          <w:marLeft w:val="0"/>
          <w:marRight w:val="0"/>
          <w:marTop w:val="0"/>
          <w:marBottom w:val="0"/>
          <w:divBdr>
            <w:top w:val="none" w:sz="0" w:space="0" w:color="auto"/>
            <w:left w:val="none" w:sz="0" w:space="0" w:color="auto"/>
            <w:bottom w:val="none" w:sz="0" w:space="0" w:color="auto"/>
            <w:right w:val="none" w:sz="0" w:space="0" w:color="auto"/>
          </w:divBdr>
        </w:div>
        <w:div w:id="1313411803">
          <w:marLeft w:val="0"/>
          <w:marRight w:val="0"/>
          <w:marTop w:val="0"/>
          <w:marBottom w:val="0"/>
          <w:divBdr>
            <w:top w:val="none" w:sz="0" w:space="0" w:color="auto"/>
            <w:left w:val="none" w:sz="0" w:space="0" w:color="auto"/>
            <w:bottom w:val="none" w:sz="0" w:space="0" w:color="auto"/>
            <w:right w:val="none" w:sz="0" w:space="0" w:color="auto"/>
          </w:divBdr>
        </w:div>
        <w:div w:id="1534541286">
          <w:marLeft w:val="0"/>
          <w:marRight w:val="0"/>
          <w:marTop w:val="0"/>
          <w:marBottom w:val="0"/>
          <w:divBdr>
            <w:top w:val="none" w:sz="0" w:space="0" w:color="auto"/>
            <w:left w:val="none" w:sz="0" w:space="0" w:color="auto"/>
            <w:bottom w:val="none" w:sz="0" w:space="0" w:color="auto"/>
            <w:right w:val="none" w:sz="0" w:space="0" w:color="auto"/>
          </w:divBdr>
        </w:div>
        <w:div w:id="669916498">
          <w:marLeft w:val="0"/>
          <w:marRight w:val="0"/>
          <w:marTop w:val="0"/>
          <w:marBottom w:val="0"/>
          <w:divBdr>
            <w:top w:val="none" w:sz="0" w:space="0" w:color="auto"/>
            <w:left w:val="none" w:sz="0" w:space="0" w:color="auto"/>
            <w:bottom w:val="none" w:sz="0" w:space="0" w:color="auto"/>
            <w:right w:val="none" w:sz="0" w:space="0" w:color="auto"/>
          </w:divBdr>
        </w:div>
        <w:div w:id="1801142741">
          <w:marLeft w:val="0"/>
          <w:marRight w:val="0"/>
          <w:marTop w:val="0"/>
          <w:marBottom w:val="0"/>
          <w:divBdr>
            <w:top w:val="none" w:sz="0" w:space="0" w:color="auto"/>
            <w:left w:val="none" w:sz="0" w:space="0" w:color="auto"/>
            <w:bottom w:val="none" w:sz="0" w:space="0" w:color="auto"/>
            <w:right w:val="none" w:sz="0" w:space="0" w:color="auto"/>
          </w:divBdr>
        </w:div>
        <w:div w:id="558170731">
          <w:marLeft w:val="0"/>
          <w:marRight w:val="0"/>
          <w:marTop w:val="0"/>
          <w:marBottom w:val="0"/>
          <w:divBdr>
            <w:top w:val="none" w:sz="0" w:space="0" w:color="auto"/>
            <w:left w:val="none" w:sz="0" w:space="0" w:color="auto"/>
            <w:bottom w:val="none" w:sz="0" w:space="0" w:color="auto"/>
            <w:right w:val="none" w:sz="0" w:space="0" w:color="auto"/>
          </w:divBdr>
        </w:div>
        <w:div w:id="1073703929">
          <w:marLeft w:val="0"/>
          <w:marRight w:val="0"/>
          <w:marTop w:val="0"/>
          <w:marBottom w:val="0"/>
          <w:divBdr>
            <w:top w:val="none" w:sz="0" w:space="0" w:color="auto"/>
            <w:left w:val="none" w:sz="0" w:space="0" w:color="auto"/>
            <w:bottom w:val="none" w:sz="0" w:space="0" w:color="auto"/>
            <w:right w:val="none" w:sz="0" w:space="0" w:color="auto"/>
          </w:divBdr>
        </w:div>
        <w:div w:id="1716998623">
          <w:marLeft w:val="0"/>
          <w:marRight w:val="0"/>
          <w:marTop w:val="0"/>
          <w:marBottom w:val="0"/>
          <w:divBdr>
            <w:top w:val="none" w:sz="0" w:space="0" w:color="auto"/>
            <w:left w:val="none" w:sz="0" w:space="0" w:color="auto"/>
            <w:bottom w:val="none" w:sz="0" w:space="0" w:color="auto"/>
            <w:right w:val="none" w:sz="0" w:space="0" w:color="auto"/>
          </w:divBdr>
        </w:div>
      </w:divsChild>
    </w:div>
    <w:div w:id="324629505">
      <w:bodyDiv w:val="1"/>
      <w:marLeft w:val="0"/>
      <w:marRight w:val="0"/>
      <w:marTop w:val="0"/>
      <w:marBottom w:val="0"/>
      <w:divBdr>
        <w:top w:val="none" w:sz="0" w:space="0" w:color="auto"/>
        <w:left w:val="none" w:sz="0" w:space="0" w:color="auto"/>
        <w:bottom w:val="none" w:sz="0" w:space="0" w:color="auto"/>
        <w:right w:val="none" w:sz="0" w:space="0" w:color="auto"/>
      </w:divBdr>
      <w:divsChild>
        <w:div w:id="451871077">
          <w:marLeft w:val="0"/>
          <w:marRight w:val="0"/>
          <w:marTop w:val="0"/>
          <w:marBottom w:val="0"/>
          <w:divBdr>
            <w:top w:val="none" w:sz="0" w:space="0" w:color="auto"/>
            <w:left w:val="none" w:sz="0" w:space="0" w:color="auto"/>
            <w:bottom w:val="none" w:sz="0" w:space="0" w:color="auto"/>
            <w:right w:val="none" w:sz="0" w:space="0" w:color="auto"/>
          </w:divBdr>
        </w:div>
      </w:divsChild>
    </w:div>
    <w:div w:id="491524413">
      <w:bodyDiv w:val="1"/>
      <w:marLeft w:val="0"/>
      <w:marRight w:val="0"/>
      <w:marTop w:val="0"/>
      <w:marBottom w:val="0"/>
      <w:divBdr>
        <w:top w:val="none" w:sz="0" w:space="0" w:color="auto"/>
        <w:left w:val="none" w:sz="0" w:space="0" w:color="auto"/>
        <w:bottom w:val="none" w:sz="0" w:space="0" w:color="auto"/>
        <w:right w:val="none" w:sz="0" w:space="0" w:color="auto"/>
      </w:divBdr>
    </w:div>
    <w:div w:id="600145291">
      <w:bodyDiv w:val="1"/>
      <w:marLeft w:val="0"/>
      <w:marRight w:val="0"/>
      <w:marTop w:val="0"/>
      <w:marBottom w:val="0"/>
      <w:divBdr>
        <w:top w:val="none" w:sz="0" w:space="0" w:color="auto"/>
        <w:left w:val="none" w:sz="0" w:space="0" w:color="auto"/>
        <w:bottom w:val="none" w:sz="0" w:space="0" w:color="auto"/>
        <w:right w:val="none" w:sz="0" w:space="0" w:color="auto"/>
      </w:divBdr>
      <w:divsChild>
        <w:div w:id="1643273922">
          <w:marLeft w:val="0"/>
          <w:marRight w:val="0"/>
          <w:marTop w:val="0"/>
          <w:marBottom w:val="0"/>
          <w:divBdr>
            <w:top w:val="none" w:sz="0" w:space="0" w:color="auto"/>
            <w:left w:val="none" w:sz="0" w:space="0" w:color="auto"/>
            <w:bottom w:val="none" w:sz="0" w:space="0" w:color="auto"/>
            <w:right w:val="none" w:sz="0" w:space="0" w:color="auto"/>
          </w:divBdr>
        </w:div>
        <w:div w:id="1393653766">
          <w:marLeft w:val="0"/>
          <w:marRight w:val="0"/>
          <w:marTop w:val="0"/>
          <w:marBottom w:val="0"/>
          <w:divBdr>
            <w:top w:val="none" w:sz="0" w:space="0" w:color="auto"/>
            <w:left w:val="none" w:sz="0" w:space="0" w:color="auto"/>
            <w:bottom w:val="none" w:sz="0" w:space="0" w:color="auto"/>
            <w:right w:val="none" w:sz="0" w:space="0" w:color="auto"/>
          </w:divBdr>
        </w:div>
      </w:divsChild>
    </w:div>
    <w:div w:id="777259982">
      <w:bodyDiv w:val="1"/>
      <w:marLeft w:val="0"/>
      <w:marRight w:val="0"/>
      <w:marTop w:val="0"/>
      <w:marBottom w:val="0"/>
      <w:divBdr>
        <w:top w:val="none" w:sz="0" w:space="0" w:color="auto"/>
        <w:left w:val="none" w:sz="0" w:space="0" w:color="auto"/>
        <w:bottom w:val="none" w:sz="0" w:space="0" w:color="auto"/>
        <w:right w:val="none" w:sz="0" w:space="0" w:color="auto"/>
      </w:divBdr>
    </w:div>
    <w:div w:id="789132413">
      <w:bodyDiv w:val="1"/>
      <w:marLeft w:val="0"/>
      <w:marRight w:val="0"/>
      <w:marTop w:val="0"/>
      <w:marBottom w:val="0"/>
      <w:divBdr>
        <w:top w:val="none" w:sz="0" w:space="0" w:color="auto"/>
        <w:left w:val="none" w:sz="0" w:space="0" w:color="auto"/>
        <w:bottom w:val="none" w:sz="0" w:space="0" w:color="auto"/>
        <w:right w:val="none" w:sz="0" w:space="0" w:color="auto"/>
      </w:divBdr>
    </w:div>
    <w:div w:id="1137186480">
      <w:bodyDiv w:val="1"/>
      <w:marLeft w:val="0"/>
      <w:marRight w:val="0"/>
      <w:marTop w:val="0"/>
      <w:marBottom w:val="0"/>
      <w:divBdr>
        <w:top w:val="none" w:sz="0" w:space="0" w:color="auto"/>
        <w:left w:val="none" w:sz="0" w:space="0" w:color="auto"/>
        <w:bottom w:val="none" w:sz="0" w:space="0" w:color="auto"/>
        <w:right w:val="none" w:sz="0" w:space="0" w:color="auto"/>
      </w:divBdr>
    </w:div>
    <w:div w:id="1343122584">
      <w:bodyDiv w:val="1"/>
      <w:marLeft w:val="0"/>
      <w:marRight w:val="0"/>
      <w:marTop w:val="0"/>
      <w:marBottom w:val="0"/>
      <w:divBdr>
        <w:top w:val="none" w:sz="0" w:space="0" w:color="auto"/>
        <w:left w:val="none" w:sz="0" w:space="0" w:color="auto"/>
        <w:bottom w:val="none" w:sz="0" w:space="0" w:color="auto"/>
        <w:right w:val="none" w:sz="0" w:space="0" w:color="auto"/>
      </w:divBdr>
      <w:divsChild>
        <w:div w:id="792480751">
          <w:marLeft w:val="0"/>
          <w:marRight w:val="0"/>
          <w:marTop w:val="0"/>
          <w:marBottom w:val="0"/>
          <w:divBdr>
            <w:top w:val="none" w:sz="0" w:space="0" w:color="auto"/>
            <w:left w:val="none" w:sz="0" w:space="0" w:color="auto"/>
            <w:bottom w:val="none" w:sz="0" w:space="0" w:color="auto"/>
            <w:right w:val="none" w:sz="0" w:space="0" w:color="auto"/>
          </w:divBdr>
        </w:div>
        <w:div w:id="569072516">
          <w:marLeft w:val="0"/>
          <w:marRight w:val="0"/>
          <w:marTop w:val="0"/>
          <w:marBottom w:val="0"/>
          <w:divBdr>
            <w:top w:val="none" w:sz="0" w:space="0" w:color="auto"/>
            <w:left w:val="none" w:sz="0" w:space="0" w:color="auto"/>
            <w:bottom w:val="none" w:sz="0" w:space="0" w:color="auto"/>
            <w:right w:val="none" w:sz="0" w:space="0" w:color="auto"/>
          </w:divBdr>
        </w:div>
        <w:div w:id="103693582">
          <w:marLeft w:val="0"/>
          <w:marRight w:val="0"/>
          <w:marTop w:val="0"/>
          <w:marBottom w:val="0"/>
          <w:divBdr>
            <w:top w:val="none" w:sz="0" w:space="0" w:color="auto"/>
            <w:left w:val="none" w:sz="0" w:space="0" w:color="auto"/>
            <w:bottom w:val="none" w:sz="0" w:space="0" w:color="auto"/>
            <w:right w:val="none" w:sz="0" w:space="0" w:color="auto"/>
          </w:divBdr>
        </w:div>
      </w:divsChild>
    </w:div>
    <w:div w:id="1704674881">
      <w:bodyDiv w:val="1"/>
      <w:marLeft w:val="0"/>
      <w:marRight w:val="0"/>
      <w:marTop w:val="0"/>
      <w:marBottom w:val="0"/>
      <w:divBdr>
        <w:top w:val="none" w:sz="0" w:space="0" w:color="auto"/>
        <w:left w:val="none" w:sz="0" w:space="0" w:color="auto"/>
        <w:bottom w:val="none" w:sz="0" w:space="0" w:color="auto"/>
        <w:right w:val="none" w:sz="0" w:space="0" w:color="auto"/>
      </w:divBdr>
    </w:div>
    <w:div w:id="18143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ethrivingsmallbusiness.com/employee-frau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hethrivingsmallbusiness.com/human-resource-management-in-small-busines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Health_c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thrivingsmallbusiness.com/seven-management-tools-for-quality-control/" TargetMode="External"/><Relationship Id="rId5" Type="http://schemas.openxmlformats.org/officeDocument/2006/relationships/settings" Target="settings.xml"/><Relationship Id="rId15" Type="http://schemas.openxmlformats.org/officeDocument/2006/relationships/hyperlink" Target="https://en.wikipedia.org/wiki/Medical_history"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n.wikipedia.org/wiki/Pati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9B1D2-C4C8-45DE-B9F4-5B39FF45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125</Pages>
  <Words>26473</Words>
  <Characters>150901</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vg yuf6t7t76tt67t</cp:lastModifiedBy>
  <cp:revision>654</cp:revision>
  <cp:lastPrinted>2019-10-05T12:25:00Z</cp:lastPrinted>
  <dcterms:created xsi:type="dcterms:W3CDTF">2019-07-26T11:53:00Z</dcterms:created>
  <dcterms:modified xsi:type="dcterms:W3CDTF">2019-10-09T13:52:00Z</dcterms:modified>
</cp:coreProperties>
</file>