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268" w:rsidRPr="005A0965" w:rsidRDefault="00807268" w:rsidP="00807268">
      <w:pPr>
        <w:spacing w:after="120"/>
        <w:jc w:val="center"/>
        <w:rPr>
          <w:rFonts w:ascii="Times New Roman" w:hAnsi="Times New Roman" w:cs="Times New Roman"/>
          <w:b/>
          <w:sz w:val="20"/>
          <w:szCs w:val="20"/>
        </w:rPr>
      </w:pPr>
      <w:r w:rsidRPr="005A0965">
        <w:rPr>
          <w:rFonts w:ascii="Times New Roman" w:hAnsi="Times New Roman" w:cs="Times New Roman"/>
          <w:b/>
          <w:sz w:val="20"/>
          <w:szCs w:val="20"/>
        </w:rPr>
        <w:t xml:space="preserve">A New Dawn of Hope for Students: </w:t>
      </w:r>
    </w:p>
    <w:p w:rsidR="00E03940" w:rsidRPr="005A0965" w:rsidRDefault="00807268" w:rsidP="00807268">
      <w:pPr>
        <w:spacing w:after="120"/>
        <w:jc w:val="center"/>
        <w:rPr>
          <w:rFonts w:ascii="Times New Roman" w:hAnsi="Times New Roman" w:cs="Times New Roman"/>
          <w:b/>
          <w:sz w:val="20"/>
          <w:szCs w:val="20"/>
        </w:rPr>
      </w:pPr>
      <w:r w:rsidRPr="005A0965">
        <w:rPr>
          <w:rFonts w:ascii="Times New Roman" w:hAnsi="Times New Roman" w:cs="Times New Roman"/>
          <w:b/>
          <w:sz w:val="20"/>
          <w:szCs w:val="20"/>
        </w:rPr>
        <w:t>Nkumba University develops a new Psychological Instrument.</w:t>
      </w:r>
    </w:p>
    <w:p w:rsidR="00807268" w:rsidRPr="00807268" w:rsidRDefault="00807268" w:rsidP="00807268">
      <w:pPr>
        <w:keepNext/>
        <w:keepLines/>
        <w:spacing w:before="240" w:afterLines="0" w:after="0" w:line="259" w:lineRule="auto"/>
        <w:ind w:firstLine="0"/>
        <w:jc w:val="center"/>
        <w:outlineLvl w:val="0"/>
        <w:rPr>
          <w:rFonts w:ascii="Times New Roman" w:eastAsiaTheme="majorEastAsia" w:hAnsi="Times New Roman" w:cs="Times New Roman"/>
          <w:i/>
          <w:sz w:val="20"/>
          <w:szCs w:val="20"/>
        </w:rPr>
      </w:pPr>
    </w:p>
    <w:p w:rsidR="00807268" w:rsidRPr="00807268" w:rsidRDefault="00807268" w:rsidP="00807268">
      <w:pPr>
        <w:spacing w:afterLines="0" w:after="160" w:line="259" w:lineRule="auto"/>
        <w:ind w:firstLine="0"/>
        <w:rPr>
          <w:rFonts w:ascii="Times New Roman" w:hAnsi="Times New Roman" w:cs="Times New Roman"/>
          <w:sz w:val="20"/>
          <w:szCs w:val="20"/>
        </w:rPr>
      </w:pPr>
    </w:p>
    <w:p w:rsidR="00991C37" w:rsidRPr="005A0965" w:rsidRDefault="00807268" w:rsidP="00807268">
      <w:pPr>
        <w:spacing w:afterLines="0" w:after="0" w:line="276" w:lineRule="auto"/>
        <w:ind w:firstLine="720"/>
        <w:rPr>
          <w:rFonts w:ascii="Times New Roman" w:hAnsi="Times New Roman" w:cs="Times New Roman"/>
          <w:sz w:val="20"/>
          <w:szCs w:val="20"/>
        </w:rPr>
      </w:pPr>
      <w:r w:rsidRPr="005A0965">
        <w:rPr>
          <w:rFonts w:ascii="Times New Roman" w:hAnsi="Times New Roman" w:cs="Times New Roman"/>
          <w:sz w:val="20"/>
          <w:szCs w:val="20"/>
        </w:rPr>
        <w:t>T</w:t>
      </w:r>
      <w:r w:rsidRPr="00807268">
        <w:rPr>
          <w:rFonts w:ascii="Times New Roman" w:hAnsi="Times New Roman" w:cs="Times New Roman"/>
          <w:sz w:val="20"/>
          <w:szCs w:val="20"/>
        </w:rPr>
        <w:t xml:space="preserve">he development and validation of a </w:t>
      </w:r>
      <w:r w:rsidR="005E4C79" w:rsidRPr="005A0965">
        <w:rPr>
          <w:rFonts w:ascii="Times New Roman" w:hAnsi="Times New Roman" w:cs="Times New Roman"/>
          <w:sz w:val="20"/>
          <w:szCs w:val="20"/>
        </w:rPr>
        <w:t xml:space="preserve">new </w:t>
      </w:r>
      <w:r w:rsidRPr="00807268">
        <w:rPr>
          <w:rFonts w:ascii="Times New Roman" w:hAnsi="Times New Roman" w:cs="Times New Roman"/>
          <w:sz w:val="20"/>
          <w:szCs w:val="20"/>
        </w:rPr>
        <w:t>multidimensional psychological instrument that measures psychosocial problems among university students, code named</w:t>
      </w:r>
      <w:r w:rsidRPr="00807268">
        <w:rPr>
          <w:rFonts w:ascii="Times New Roman" w:eastAsia="Times New Roman" w:hAnsi="Times New Roman" w:cs="Times New Roman"/>
          <w:bCs/>
          <w:sz w:val="20"/>
          <w:szCs w:val="20"/>
          <w:lang w:bidi="en-US"/>
        </w:rPr>
        <w:t xml:space="preserve"> the </w:t>
      </w:r>
      <w:r w:rsidRPr="00807268">
        <w:rPr>
          <w:rFonts w:ascii="Times New Roman" w:eastAsia="Times New Roman" w:hAnsi="Times New Roman" w:cs="Times New Roman"/>
          <w:b/>
          <w:bCs/>
          <w:sz w:val="20"/>
          <w:szCs w:val="20"/>
          <w:lang w:bidi="en-US"/>
        </w:rPr>
        <w:t>U</w:t>
      </w:r>
      <w:r w:rsidRPr="00807268">
        <w:rPr>
          <w:rFonts w:ascii="Times New Roman" w:eastAsia="Times New Roman" w:hAnsi="Times New Roman" w:cs="Times New Roman"/>
          <w:bCs/>
          <w:sz w:val="20"/>
          <w:szCs w:val="20"/>
          <w:lang w:bidi="en-US"/>
        </w:rPr>
        <w:t xml:space="preserve">niversity </w:t>
      </w:r>
      <w:r w:rsidRPr="00807268">
        <w:rPr>
          <w:rFonts w:ascii="Times New Roman" w:eastAsia="Times New Roman" w:hAnsi="Times New Roman" w:cs="Times New Roman"/>
          <w:b/>
          <w:bCs/>
          <w:sz w:val="20"/>
          <w:szCs w:val="20"/>
          <w:lang w:bidi="en-US"/>
        </w:rPr>
        <w:t>S</w:t>
      </w:r>
      <w:r w:rsidRPr="00807268">
        <w:rPr>
          <w:rFonts w:ascii="Times New Roman" w:eastAsia="Times New Roman" w:hAnsi="Times New Roman" w:cs="Times New Roman"/>
          <w:bCs/>
          <w:sz w:val="20"/>
          <w:szCs w:val="20"/>
          <w:lang w:bidi="en-US"/>
        </w:rPr>
        <w:t xml:space="preserve">tudents </w:t>
      </w:r>
      <w:r w:rsidRPr="00807268">
        <w:rPr>
          <w:rFonts w:ascii="Times New Roman" w:eastAsia="Times New Roman" w:hAnsi="Times New Roman" w:cs="Times New Roman"/>
          <w:b/>
          <w:bCs/>
          <w:sz w:val="20"/>
          <w:szCs w:val="20"/>
          <w:lang w:bidi="en-US"/>
        </w:rPr>
        <w:t>E</w:t>
      </w:r>
      <w:r w:rsidRPr="00807268">
        <w:rPr>
          <w:rFonts w:ascii="Times New Roman" w:eastAsia="Times New Roman" w:hAnsi="Times New Roman" w:cs="Times New Roman"/>
          <w:bCs/>
          <w:sz w:val="20"/>
          <w:szCs w:val="20"/>
          <w:lang w:bidi="en-US"/>
        </w:rPr>
        <w:t xml:space="preserve">valuation of </w:t>
      </w:r>
      <w:r w:rsidRPr="00807268">
        <w:rPr>
          <w:rFonts w:ascii="Times New Roman" w:eastAsia="Times New Roman" w:hAnsi="Times New Roman" w:cs="Times New Roman"/>
          <w:b/>
          <w:bCs/>
          <w:sz w:val="20"/>
          <w:szCs w:val="20"/>
          <w:lang w:bidi="en-US"/>
        </w:rPr>
        <w:t>P</w:t>
      </w:r>
      <w:r w:rsidRPr="00807268">
        <w:rPr>
          <w:rFonts w:ascii="Times New Roman" w:eastAsia="Times New Roman" w:hAnsi="Times New Roman" w:cs="Times New Roman"/>
          <w:bCs/>
          <w:sz w:val="20"/>
          <w:szCs w:val="20"/>
          <w:lang w:bidi="en-US"/>
        </w:rPr>
        <w:t xml:space="preserve">sychosocial </w:t>
      </w:r>
      <w:r w:rsidRPr="00807268">
        <w:rPr>
          <w:rFonts w:ascii="Times New Roman" w:eastAsia="Times New Roman" w:hAnsi="Times New Roman" w:cs="Times New Roman"/>
          <w:b/>
          <w:bCs/>
          <w:sz w:val="20"/>
          <w:szCs w:val="20"/>
          <w:lang w:bidi="en-US"/>
        </w:rPr>
        <w:t>P</w:t>
      </w:r>
      <w:r w:rsidRPr="005A0965">
        <w:rPr>
          <w:rFonts w:ascii="Times New Roman" w:eastAsia="Times New Roman" w:hAnsi="Times New Roman" w:cs="Times New Roman"/>
          <w:bCs/>
          <w:sz w:val="20"/>
          <w:szCs w:val="20"/>
          <w:lang w:bidi="en-US"/>
        </w:rPr>
        <w:t xml:space="preserve">roblems (USEPP) </w:t>
      </w:r>
      <w:r w:rsidRPr="00807268">
        <w:rPr>
          <w:rFonts w:ascii="Times New Roman" w:hAnsi="Times New Roman" w:cs="Times New Roman"/>
          <w:sz w:val="20"/>
          <w:szCs w:val="20"/>
        </w:rPr>
        <w:t>designates an important milestone in the field of mental health</w:t>
      </w:r>
      <w:r w:rsidRPr="005A0965">
        <w:rPr>
          <w:rFonts w:ascii="Times New Roman" w:hAnsi="Times New Roman" w:cs="Times New Roman"/>
          <w:sz w:val="20"/>
          <w:szCs w:val="20"/>
        </w:rPr>
        <w:t xml:space="preserve"> and scientific research in Ugandan universities</w:t>
      </w:r>
      <w:r w:rsidRPr="00807268">
        <w:rPr>
          <w:rFonts w:ascii="Times New Roman" w:hAnsi="Times New Roman" w:cs="Times New Roman"/>
          <w:sz w:val="20"/>
          <w:szCs w:val="20"/>
        </w:rPr>
        <w:t xml:space="preserve">. </w:t>
      </w:r>
    </w:p>
    <w:p w:rsidR="00991C37" w:rsidRPr="005A0965" w:rsidRDefault="00991C37" w:rsidP="00807268">
      <w:pPr>
        <w:spacing w:afterLines="0" w:after="0" w:line="276" w:lineRule="auto"/>
        <w:ind w:firstLine="720"/>
        <w:rPr>
          <w:rFonts w:ascii="Times New Roman" w:hAnsi="Times New Roman" w:cs="Times New Roman"/>
          <w:sz w:val="20"/>
          <w:szCs w:val="20"/>
        </w:rPr>
      </w:pPr>
      <w:r w:rsidRPr="00807268">
        <w:rPr>
          <w:rFonts w:ascii="Times New Roman" w:eastAsia="Times New Roman" w:hAnsi="Times New Roman" w:cs="Times New Roman"/>
          <w:bCs/>
          <w:sz w:val="20"/>
          <w:szCs w:val="20"/>
          <w:lang w:bidi="en-US"/>
        </w:rPr>
        <w:t>The USEPP was developed and validated by Nsereko Norman David in a PhD study supervised by Prof Seggane Musisi and Dr. Janet Nakiggude at Nkumba University in 2014 (Nsereko, 2014).  The study was entitled</w:t>
      </w:r>
      <w:r w:rsidRPr="00807268">
        <w:rPr>
          <w:rFonts w:ascii="Times New Roman" w:eastAsia="Times New Roman" w:hAnsi="Times New Roman" w:cs="Times New Roman"/>
          <w:sz w:val="20"/>
          <w:szCs w:val="20"/>
        </w:rPr>
        <w:t xml:space="preserve"> “Evaluating psychosocial problems among university students in Uganda: scale development and validation”.</w:t>
      </w:r>
    </w:p>
    <w:p w:rsidR="000D32DC" w:rsidRDefault="00807268" w:rsidP="00807268">
      <w:pPr>
        <w:spacing w:afterLines="0" w:after="0" w:line="276" w:lineRule="auto"/>
        <w:ind w:firstLine="720"/>
        <w:rPr>
          <w:rFonts w:ascii="Times New Roman" w:hAnsi="Times New Roman" w:cs="Times New Roman"/>
          <w:sz w:val="20"/>
          <w:szCs w:val="20"/>
        </w:rPr>
      </w:pPr>
      <w:r w:rsidRPr="00807268">
        <w:rPr>
          <w:rFonts w:ascii="Times New Roman" w:hAnsi="Times New Roman" w:cs="Times New Roman"/>
          <w:sz w:val="20"/>
          <w:szCs w:val="20"/>
        </w:rPr>
        <w:t xml:space="preserve"> </w:t>
      </w:r>
    </w:p>
    <w:p w:rsidR="00807268" w:rsidRPr="005A0965" w:rsidRDefault="00807268" w:rsidP="00807268">
      <w:pPr>
        <w:spacing w:afterLines="0" w:after="0" w:line="276" w:lineRule="auto"/>
        <w:ind w:firstLine="720"/>
        <w:rPr>
          <w:rFonts w:ascii="Times New Roman" w:hAnsi="Times New Roman" w:cs="Times New Roman"/>
          <w:sz w:val="20"/>
          <w:szCs w:val="20"/>
        </w:rPr>
      </w:pPr>
      <w:r w:rsidRPr="00807268">
        <w:rPr>
          <w:rFonts w:ascii="Times New Roman" w:hAnsi="Times New Roman" w:cs="Times New Roman"/>
          <w:sz w:val="20"/>
          <w:szCs w:val="20"/>
        </w:rPr>
        <w:t xml:space="preserve">This unique contribution from a developing world with notable paucity of scientific research on mental health (WHO, 2001) </w:t>
      </w:r>
      <w:r w:rsidR="00B26765">
        <w:rPr>
          <w:rFonts w:ascii="Times New Roman" w:hAnsi="Times New Roman" w:cs="Times New Roman"/>
          <w:sz w:val="20"/>
          <w:szCs w:val="20"/>
        </w:rPr>
        <w:t xml:space="preserve">especially among the student population </w:t>
      </w:r>
      <w:r w:rsidRPr="00807268">
        <w:rPr>
          <w:rFonts w:ascii="Times New Roman" w:hAnsi="Times New Roman" w:cs="Times New Roman"/>
          <w:sz w:val="20"/>
          <w:szCs w:val="20"/>
        </w:rPr>
        <w:t>offers an alternative understanding and assessment of mental health issues among the student population.  It thus informs that vulnerability to mental health illness among university students ought to be considered via a multidimensional approach.  Emotional, antisocial behavior, academic problems and traumatic experiences among the students constitute significant risk factors to the development of mental health problems.  Thus</w:t>
      </w:r>
      <w:r w:rsidR="002E426D">
        <w:rPr>
          <w:rFonts w:ascii="Times New Roman" w:hAnsi="Times New Roman" w:cs="Times New Roman"/>
          <w:sz w:val="20"/>
          <w:szCs w:val="20"/>
        </w:rPr>
        <w:t>,</w:t>
      </w:r>
      <w:r w:rsidRPr="00807268">
        <w:rPr>
          <w:rFonts w:ascii="Times New Roman" w:hAnsi="Times New Roman" w:cs="Times New Roman"/>
          <w:sz w:val="20"/>
          <w:szCs w:val="20"/>
        </w:rPr>
        <w:t xml:space="preserve"> mental health intervention in the student world ought to introduce and integrate multidimensional assessment tools and subsequent treatment approaches</w:t>
      </w:r>
      <w:r w:rsidR="00F54A48">
        <w:rPr>
          <w:rFonts w:ascii="Times New Roman" w:hAnsi="Times New Roman" w:cs="Times New Roman"/>
          <w:sz w:val="20"/>
          <w:szCs w:val="20"/>
        </w:rPr>
        <w:t xml:space="preserve"> (Nsereko </w:t>
      </w:r>
      <w:r w:rsidR="004136B1">
        <w:rPr>
          <w:rFonts w:ascii="Times New Roman" w:hAnsi="Times New Roman" w:cs="Times New Roman"/>
          <w:sz w:val="20"/>
          <w:szCs w:val="20"/>
        </w:rPr>
        <w:t xml:space="preserve">&amp; </w:t>
      </w:r>
      <w:r w:rsidR="00D371B6">
        <w:rPr>
          <w:rFonts w:ascii="Times New Roman" w:hAnsi="Times New Roman" w:cs="Times New Roman"/>
          <w:sz w:val="20"/>
          <w:szCs w:val="20"/>
        </w:rPr>
        <w:t>Musisi, 2014)</w:t>
      </w:r>
      <w:r w:rsidRPr="00807268">
        <w:rPr>
          <w:rFonts w:ascii="Times New Roman" w:hAnsi="Times New Roman" w:cs="Times New Roman"/>
          <w:sz w:val="20"/>
          <w:szCs w:val="20"/>
        </w:rPr>
        <w:t xml:space="preserve">. </w:t>
      </w:r>
    </w:p>
    <w:p w:rsidR="00807268" w:rsidRPr="005A0965" w:rsidRDefault="00807268" w:rsidP="00807268">
      <w:pPr>
        <w:spacing w:afterLines="0" w:after="0" w:line="276" w:lineRule="auto"/>
        <w:ind w:firstLine="720"/>
        <w:rPr>
          <w:rFonts w:ascii="Times New Roman" w:hAnsi="Times New Roman" w:cs="Times New Roman"/>
          <w:sz w:val="20"/>
          <w:szCs w:val="20"/>
        </w:rPr>
      </w:pPr>
    </w:p>
    <w:p w:rsidR="00991C37" w:rsidRPr="00807268" w:rsidRDefault="00277CE1" w:rsidP="00991C37">
      <w:pPr>
        <w:keepNext/>
        <w:keepLines/>
        <w:spacing w:before="40" w:afterLines="0" w:after="0" w:line="276" w:lineRule="auto"/>
        <w:ind w:firstLine="0"/>
        <w:jc w:val="center"/>
        <w:outlineLvl w:val="1"/>
        <w:rPr>
          <w:rFonts w:ascii="Times New Roman" w:eastAsiaTheme="majorEastAsia" w:hAnsi="Times New Roman" w:cs="Times New Roman"/>
          <w:b/>
          <w:sz w:val="20"/>
          <w:szCs w:val="20"/>
        </w:rPr>
      </w:pPr>
      <w:bookmarkStart w:id="0" w:name="_Toc405028465"/>
      <w:r>
        <w:rPr>
          <w:rFonts w:ascii="Times New Roman" w:eastAsiaTheme="majorEastAsia" w:hAnsi="Times New Roman" w:cs="Times New Roman"/>
          <w:b/>
          <w:sz w:val="20"/>
          <w:szCs w:val="20"/>
        </w:rPr>
        <w:t xml:space="preserve">Introduction: </w:t>
      </w:r>
      <w:bookmarkStart w:id="1" w:name="_GoBack"/>
      <w:bookmarkEnd w:id="1"/>
      <w:r w:rsidR="00991C37" w:rsidRPr="00807268">
        <w:rPr>
          <w:rFonts w:ascii="Times New Roman" w:eastAsiaTheme="majorEastAsia" w:hAnsi="Times New Roman" w:cs="Times New Roman"/>
          <w:b/>
          <w:sz w:val="20"/>
          <w:szCs w:val="20"/>
        </w:rPr>
        <w:t>Description of USEPP</w:t>
      </w:r>
      <w:bookmarkEnd w:id="0"/>
    </w:p>
    <w:p w:rsidR="00991C37" w:rsidRPr="00807268" w:rsidRDefault="00991C37" w:rsidP="00991C37">
      <w:pPr>
        <w:spacing w:afterLines="0" w:after="160" w:line="276" w:lineRule="auto"/>
        <w:ind w:firstLine="0"/>
        <w:rPr>
          <w:rFonts w:ascii="Times New Roman" w:hAnsi="Times New Roman" w:cs="Times New Roman"/>
          <w:sz w:val="20"/>
          <w:szCs w:val="20"/>
        </w:rPr>
      </w:pPr>
    </w:p>
    <w:p w:rsidR="00991C37" w:rsidRPr="00807268" w:rsidRDefault="00991C37" w:rsidP="00991C37">
      <w:pPr>
        <w:spacing w:afterLines="0" w:after="120" w:line="276" w:lineRule="auto"/>
        <w:ind w:firstLine="720"/>
        <w:rPr>
          <w:rFonts w:ascii="Times New Roman" w:eastAsia="Times New Roman" w:hAnsi="Times New Roman" w:cs="Times New Roman"/>
          <w:bCs/>
          <w:sz w:val="20"/>
          <w:szCs w:val="20"/>
          <w:lang w:bidi="en-US"/>
        </w:rPr>
      </w:pPr>
      <w:r w:rsidRPr="00807268">
        <w:rPr>
          <w:rFonts w:ascii="Times New Roman" w:eastAsia="Calibri" w:hAnsi="Times New Roman" w:cs="Times New Roman"/>
          <w:bCs/>
          <w:sz w:val="20"/>
          <w:szCs w:val="20"/>
          <w:lang w:val="en-GB"/>
        </w:rPr>
        <w:t>The University Students Evaluation of Psychosocial Problems (USEPP)</w:t>
      </w:r>
      <w:r w:rsidRPr="00807268">
        <w:rPr>
          <w:rFonts w:ascii="Times New Roman" w:eastAsia="Calibri" w:hAnsi="Times New Roman" w:cs="Times New Roman"/>
          <w:b/>
          <w:bCs/>
          <w:sz w:val="20"/>
          <w:szCs w:val="20"/>
          <w:lang w:val="en-GB"/>
        </w:rPr>
        <w:t xml:space="preserve"> </w:t>
      </w:r>
      <w:r w:rsidRPr="00807268">
        <w:rPr>
          <w:rFonts w:ascii="Times New Roman" w:eastAsia="Times New Roman" w:hAnsi="Times New Roman" w:cs="Times New Roman"/>
          <w:bCs/>
          <w:sz w:val="20"/>
          <w:szCs w:val="20"/>
          <w:lang w:bidi="en-US"/>
        </w:rPr>
        <w:t>is a multidimensional, self-administered psychological instrument measuring psychosocial problems among university students.  It discriminates university students with or without psychosocial problems and it can predict psychological distress</w:t>
      </w:r>
      <w:r w:rsidRPr="00807268">
        <w:rPr>
          <w:rFonts w:ascii="Times New Roman" w:hAnsi="Times New Roman" w:cs="Times New Roman"/>
          <w:sz w:val="20"/>
          <w:szCs w:val="20"/>
        </w:rPr>
        <w:t xml:space="preserve"> (</w:t>
      </w:r>
      <w:r w:rsidRPr="00807268">
        <w:rPr>
          <w:rFonts w:ascii="Times New Roman" w:eastAsia="Times New Roman" w:hAnsi="Times New Roman" w:cs="Times New Roman"/>
          <w:bCs/>
          <w:sz w:val="20"/>
          <w:szCs w:val="20"/>
          <w:lang w:bidi="en-US"/>
        </w:rPr>
        <w:t>Nsereko, Musisi, &amp; Holtzman, 2014</w:t>
      </w:r>
      <w:r w:rsidR="003D5124" w:rsidRPr="005A0965">
        <w:rPr>
          <w:rFonts w:ascii="Times New Roman" w:eastAsia="Times New Roman" w:hAnsi="Times New Roman" w:cs="Times New Roman"/>
          <w:bCs/>
          <w:sz w:val="20"/>
          <w:szCs w:val="20"/>
          <w:lang w:bidi="en-US"/>
        </w:rPr>
        <w:t>a</w:t>
      </w:r>
      <w:r w:rsidRPr="00807268">
        <w:rPr>
          <w:rFonts w:ascii="Times New Roman" w:eastAsia="Times New Roman" w:hAnsi="Times New Roman" w:cs="Times New Roman"/>
          <w:bCs/>
          <w:sz w:val="20"/>
          <w:szCs w:val="20"/>
          <w:lang w:bidi="en-US"/>
        </w:rPr>
        <w:t>; Nsereko, Musisi, Nakigudde, &amp; Ssekiwu, 2014</w:t>
      </w:r>
      <w:r w:rsidR="003D5124" w:rsidRPr="005A0965">
        <w:rPr>
          <w:rFonts w:ascii="Times New Roman" w:eastAsia="Times New Roman" w:hAnsi="Times New Roman" w:cs="Times New Roman"/>
          <w:bCs/>
          <w:sz w:val="20"/>
          <w:szCs w:val="20"/>
          <w:lang w:bidi="en-US"/>
        </w:rPr>
        <w:t>b</w:t>
      </w:r>
      <w:r w:rsidRPr="00807268">
        <w:rPr>
          <w:rFonts w:ascii="Times New Roman" w:eastAsia="Times New Roman" w:hAnsi="Times New Roman" w:cs="Times New Roman"/>
          <w:bCs/>
          <w:sz w:val="20"/>
          <w:szCs w:val="20"/>
          <w:lang w:bidi="en-US"/>
        </w:rPr>
        <w:t>).</w:t>
      </w:r>
    </w:p>
    <w:p w:rsidR="00991C37" w:rsidRPr="00807268" w:rsidRDefault="00991C37" w:rsidP="00991C37">
      <w:pPr>
        <w:spacing w:afterLines="0" w:after="120" w:line="276" w:lineRule="auto"/>
        <w:ind w:firstLine="720"/>
        <w:rPr>
          <w:rFonts w:ascii="Times New Roman" w:hAnsi="Times New Roman" w:cs="Times New Roman"/>
          <w:sz w:val="20"/>
          <w:szCs w:val="20"/>
        </w:rPr>
      </w:pPr>
      <w:r w:rsidRPr="00807268">
        <w:rPr>
          <w:rFonts w:ascii="Times New Roman" w:eastAsia="Times New Roman" w:hAnsi="Times New Roman" w:cs="Times New Roman"/>
          <w:bCs/>
          <w:sz w:val="20"/>
          <w:szCs w:val="20"/>
          <w:lang w:bidi="en-US"/>
        </w:rPr>
        <w:t xml:space="preserve"> </w:t>
      </w:r>
      <w:r w:rsidRPr="00807268">
        <w:rPr>
          <w:rFonts w:ascii="Times New Roman" w:eastAsia="Times New Roman" w:hAnsi="Times New Roman" w:cs="Times New Roman"/>
          <w:bCs/>
          <w:sz w:val="20"/>
          <w:szCs w:val="20"/>
          <w:lang w:bidi="en-US"/>
        </w:rPr>
        <w:tab/>
      </w:r>
      <w:r w:rsidRPr="00807268">
        <w:rPr>
          <w:rFonts w:ascii="Times New Roman" w:hAnsi="Times New Roman" w:cs="Times New Roman"/>
          <w:sz w:val="20"/>
          <w:szCs w:val="20"/>
        </w:rPr>
        <w:t>The psychometric properties of USEPP namely, the scale structure, reliability and validity were demonstrated by two studies of diverse respondents.  The first study involved 54 key respondents who included</w:t>
      </w:r>
      <w:r w:rsidRPr="00807268">
        <w:rPr>
          <w:rFonts w:ascii="Times New Roman" w:eastAsia="Times New Roman" w:hAnsi="Times New Roman" w:cs="Times New Roman"/>
          <w:bCs/>
          <w:sz w:val="20"/>
          <w:szCs w:val="20"/>
          <w:lang w:bidi="en-US"/>
        </w:rPr>
        <w:t xml:space="preserve"> purposefully selected individuals of the following categories of people; university lecturers, the university student leaders, hostel/residence staff, students, and medical staff.  These were selected from three different purposefully chosen universities in Uganda.  The </w:t>
      </w:r>
      <w:r w:rsidRPr="00807268">
        <w:rPr>
          <w:rFonts w:ascii="Times New Roman" w:hAnsi="Times New Roman" w:cs="Times New Roman"/>
          <w:sz w:val="20"/>
          <w:szCs w:val="20"/>
        </w:rPr>
        <w:t xml:space="preserve">second study involved 2400 non-clinical undergraduate students </w:t>
      </w:r>
      <w:r w:rsidRPr="005A0965">
        <w:rPr>
          <w:rFonts w:ascii="Times New Roman" w:hAnsi="Times New Roman" w:cs="Times New Roman"/>
          <w:sz w:val="20"/>
          <w:szCs w:val="20"/>
        </w:rPr>
        <w:t xml:space="preserve">randomly chosen </w:t>
      </w:r>
      <w:r w:rsidRPr="00807268">
        <w:rPr>
          <w:rFonts w:ascii="Times New Roman" w:hAnsi="Times New Roman" w:cs="Times New Roman"/>
          <w:sz w:val="20"/>
          <w:szCs w:val="20"/>
        </w:rPr>
        <w:t xml:space="preserve">for both Exploratory Factor Analysis and Confirmatory Factor Analysis. </w:t>
      </w:r>
    </w:p>
    <w:p w:rsidR="00991C37" w:rsidRPr="00807268" w:rsidRDefault="00991C37" w:rsidP="00991C37">
      <w:pPr>
        <w:spacing w:afterLines="0" w:after="120" w:line="276" w:lineRule="auto"/>
        <w:ind w:firstLine="720"/>
        <w:rPr>
          <w:rFonts w:ascii="Times New Roman" w:hAnsi="Times New Roman" w:cs="Times New Roman"/>
          <w:sz w:val="20"/>
          <w:szCs w:val="20"/>
        </w:rPr>
      </w:pPr>
      <w:r w:rsidRPr="00807268">
        <w:rPr>
          <w:rFonts w:ascii="Times New Roman" w:eastAsia="Times New Roman" w:hAnsi="Times New Roman" w:cs="Times New Roman"/>
          <w:bCs/>
          <w:sz w:val="20"/>
          <w:szCs w:val="20"/>
          <w:lang w:bidi="en-US"/>
        </w:rPr>
        <w:t xml:space="preserve"> </w:t>
      </w:r>
      <w:r w:rsidRPr="00807268">
        <w:rPr>
          <w:rFonts w:ascii="Times New Roman" w:hAnsi="Times New Roman" w:cs="Times New Roman"/>
          <w:sz w:val="20"/>
          <w:szCs w:val="20"/>
        </w:rPr>
        <w:t xml:space="preserve">The study was an exploratory, descriptive, cross-sectional survey and consisted of two phases of data collection: formative qualitative and quantitative techniques in the development and validation of the instrument.  </w:t>
      </w:r>
      <w:r w:rsidRPr="00807268">
        <w:rPr>
          <w:rFonts w:ascii="Times New Roman" w:eastAsia="Times New Roman" w:hAnsi="Times New Roman" w:cs="Times New Roman"/>
          <w:bCs/>
          <w:sz w:val="20"/>
          <w:szCs w:val="20"/>
          <w:lang w:bidi="en-US"/>
        </w:rPr>
        <w:t xml:space="preserve">A rational-empirical approach was employed toward creating a psychometrically sound instrument focused on the unique contextual experiences of university students in a developing country.  </w:t>
      </w:r>
    </w:p>
    <w:p w:rsidR="005E4C79" w:rsidRPr="005A0965" w:rsidRDefault="00991C37" w:rsidP="00991C37">
      <w:pPr>
        <w:spacing w:afterLines="0" w:after="160" w:line="276" w:lineRule="auto"/>
        <w:ind w:firstLine="720"/>
        <w:rPr>
          <w:rFonts w:ascii="Times New Roman" w:hAnsi="Times New Roman" w:cs="Times New Roman"/>
          <w:sz w:val="20"/>
          <w:szCs w:val="20"/>
        </w:rPr>
      </w:pPr>
      <w:bookmarkStart w:id="2" w:name="_Toc369769091"/>
      <w:r w:rsidRPr="00807268">
        <w:rPr>
          <w:rFonts w:ascii="Times New Roman" w:hAnsi="Times New Roman" w:cs="Times New Roman"/>
          <w:sz w:val="20"/>
          <w:szCs w:val="20"/>
        </w:rPr>
        <w:t xml:space="preserve">The current instrument has undergone a series of factor, reliability and validity analyses. </w:t>
      </w:r>
      <w:r w:rsidRPr="00807268">
        <w:rPr>
          <w:rFonts w:ascii="Times New Roman" w:hAnsi="Times New Roman" w:cs="Times New Roman"/>
          <w:bCs/>
          <w:sz w:val="20"/>
          <w:szCs w:val="20"/>
          <w:lang w:bidi="en-US"/>
        </w:rPr>
        <w:t xml:space="preserve">The 17 items tool is composed of four subscales that measure emotional, antisocial, academic problems and traumatic experiences as predictors of psychosocial problems among university students.  </w:t>
      </w:r>
      <w:r w:rsidRPr="00807268">
        <w:rPr>
          <w:rFonts w:ascii="Times New Roman" w:hAnsi="Times New Roman" w:cs="Times New Roman"/>
          <w:sz w:val="20"/>
          <w:szCs w:val="20"/>
        </w:rPr>
        <w:t xml:space="preserve">Each item is rated on a scale from 0 (not at all) to 3 (strongly agree).  Therefore, a minimum score is 0 and a maximum score is 51.  An individual is asked to indicate his/her level of agreement with the items that are the current concerns to him/her.  </w:t>
      </w:r>
    </w:p>
    <w:p w:rsidR="00991C37" w:rsidRPr="00807268" w:rsidRDefault="00991C37" w:rsidP="00991C37">
      <w:pPr>
        <w:spacing w:afterLines="0" w:after="160" w:line="276" w:lineRule="auto"/>
        <w:ind w:firstLine="720"/>
        <w:rPr>
          <w:rFonts w:ascii="Times New Roman" w:hAnsi="Times New Roman" w:cs="Times New Roman"/>
          <w:sz w:val="20"/>
          <w:szCs w:val="20"/>
        </w:rPr>
      </w:pPr>
      <w:r w:rsidRPr="00807268">
        <w:rPr>
          <w:rFonts w:ascii="Times New Roman" w:hAnsi="Times New Roman" w:cs="Times New Roman"/>
          <w:sz w:val="20"/>
          <w:szCs w:val="20"/>
        </w:rPr>
        <w:t>Scores below a given cut- off</w:t>
      </w:r>
      <w:r w:rsidR="000D32DC">
        <w:rPr>
          <w:rFonts w:ascii="Times New Roman" w:hAnsi="Times New Roman" w:cs="Times New Roman"/>
          <w:sz w:val="20"/>
          <w:szCs w:val="20"/>
        </w:rPr>
        <w:t xml:space="preserve"> value</w:t>
      </w:r>
      <w:r w:rsidRPr="00807268">
        <w:rPr>
          <w:rFonts w:ascii="Times New Roman" w:hAnsi="Times New Roman" w:cs="Times New Roman"/>
          <w:sz w:val="20"/>
          <w:szCs w:val="20"/>
        </w:rPr>
        <w:t xml:space="preserve"> (diagnostic index) are interpreted as normal in psychosocial functioning.</w:t>
      </w:r>
      <w:r w:rsidRPr="00807268">
        <w:rPr>
          <w:rFonts w:ascii="Times New Roman" w:hAnsi="Times New Roman" w:cs="Times New Roman"/>
          <w:b/>
          <w:sz w:val="20"/>
          <w:szCs w:val="20"/>
        </w:rPr>
        <w:t xml:space="preserve">  </w:t>
      </w:r>
      <w:r w:rsidRPr="00807268">
        <w:rPr>
          <w:rFonts w:ascii="Times New Roman" w:hAnsi="Times New Roman" w:cs="Times New Roman"/>
          <w:sz w:val="20"/>
          <w:szCs w:val="20"/>
        </w:rPr>
        <w:t xml:space="preserve">Normal psychosocial status is more appropriate with lower scores.  Higher scores from a cut off score point are interpreted as problem scores of mild to severe levels of psychosocial functioning. Higher scores would </w:t>
      </w:r>
      <w:r w:rsidRPr="00807268">
        <w:rPr>
          <w:rFonts w:ascii="Times New Roman" w:hAnsi="Times New Roman" w:cs="Times New Roman"/>
          <w:sz w:val="20"/>
          <w:szCs w:val="20"/>
        </w:rPr>
        <w:lastRenderedPageBreak/>
        <w:t xml:space="preserve">therefore indicate manifest problems on a given area represented on the scale.  </w:t>
      </w:r>
      <w:bookmarkEnd w:id="2"/>
      <w:r w:rsidRPr="00807268">
        <w:rPr>
          <w:rFonts w:ascii="Times New Roman" w:hAnsi="Times New Roman" w:cs="Times New Roman"/>
          <w:sz w:val="20"/>
          <w:szCs w:val="20"/>
        </w:rPr>
        <w:t xml:space="preserve">It also predicts psychological distress among university students with psychosocial problems. </w:t>
      </w:r>
    </w:p>
    <w:p w:rsidR="00991C37" w:rsidRPr="00807268" w:rsidRDefault="00991C37" w:rsidP="00991C37">
      <w:pPr>
        <w:keepNext/>
        <w:keepLines/>
        <w:spacing w:afterLines="0" w:after="120" w:line="276" w:lineRule="auto"/>
        <w:ind w:firstLine="720"/>
        <w:outlineLvl w:val="1"/>
        <w:rPr>
          <w:rFonts w:ascii="Times New Roman" w:eastAsia="Times New Roman" w:hAnsi="Times New Roman" w:cs="Times New Roman"/>
          <w:sz w:val="20"/>
          <w:szCs w:val="20"/>
        </w:rPr>
      </w:pPr>
      <w:bookmarkStart w:id="3" w:name="_Toc404945105"/>
      <w:bookmarkStart w:id="4" w:name="_Toc404945584"/>
      <w:bookmarkStart w:id="5" w:name="_Toc404978169"/>
      <w:bookmarkStart w:id="6" w:name="_Toc405028466"/>
      <w:r w:rsidRPr="00807268">
        <w:rPr>
          <w:rFonts w:ascii="Times New Roman" w:eastAsia="Times New Roman" w:hAnsi="Times New Roman" w:cs="Times New Roman"/>
          <w:sz w:val="20"/>
          <w:szCs w:val="20"/>
        </w:rPr>
        <w:t>The scale takes between five to ten minutes to score. The instrument can be used by trained mental h</w:t>
      </w:r>
      <w:r w:rsidR="00A249A9">
        <w:rPr>
          <w:rFonts w:ascii="Times New Roman" w:eastAsia="Times New Roman" w:hAnsi="Times New Roman" w:cs="Times New Roman"/>
          <w:sz w:val="20"/>
          <w:szCs w:val="20"/>
        </w:rPr>
        <w:t>ealth workers such as</w:t>
      </w:r>
      <w:r w:rsidRPr="00807268">
        <w:rPr>
          <w:rFonts w:ascii="Times New Roman" w:eastAsia="Times New Roman" w:hAnsi="Times New Roman" w:cs="Times New Roman"/>
          <w:sz w:val="20"/>
          <w:szCs w:val="20"/>
        </w:rPr>
        <w:t xml:space="preserve"> counsellors, clinical psychologists, psychiatrists, social workers, psychologists etc. at university counselling centers</w:t>
      </w:r>
      <w:r w:rsidR="00BE4A56">
        <w:rPr>
          <w:rFonts w:ascii="Times New Roman" w:eastAsia="Times New Roman" w:hAnsi="Times New Roman" w:cs="Times New Roman"/>
          <w:sz w:val="20"/>
          <w:szCs w:val="20"/>
        </w:rPr>
        <w:t>,</w:t>
      </w:r>
      <w:r w:rsidRPr="00807268">
        <w:rPr>
          <w:rFonts w:ascii="Times New Roman" w:eastAsia="Times New Roman" w:hAnsi="Times New Roman" w:cs="Times New Roman"/>
          <w:sz w:val="20"/>
          <w:szCs w:val="20"/>
        </w:rPr>
        <w:t xml:space="preserve"> health facilities</w:t>
      </w:r>
      <w:r w:rsidR="00BE4A56">
        <w:rPr>
          <w:rFonts w:ascii="Times New Roman" w:eastAsia="Times New Roman" w:hAnsi="Times New Roman" w:cs="Times New Roman"/>
          <w:sz w:val="20"/>
          <w:szCs w:val="20"/>
        </w:rPr>
        <w:t xml:space="preserve"> etc.</w:t>
      </w:r>
      <w:r w:rsidRPr="00807268">
        <w:rPr>
          <w:rFonts w:ascii="Times New Roman" w:eastAsia="Times New Roman" w:hAnsi="Times New Roman" w:cs="Times New Roman"/>
          <w:sz w:val="20"/>
          <w:szCs w:val="20"/>
        </w:rPr>
        <w:t>.  Private mental health practitioners and researchers etc. can apply the instrument.</w:t>
      </w:r>
      <w:bookmarkEnd w:id="3"/>
      <w:bookmarkEnd w:id="4"/>
      <w:bookmarkEnd w:id="5"/>
      <w:bookmarkEnd w:id="6"/>
    </w:p>
    <w:p w:rsidR="00991C37" w:rsidRPr="00807268" w:rsidRDefault="00991C37" w:rsidP="00991C37">
      <w:pPr>
        <w:keepNext/>
        <w:keepLines/>
        <w:spacing w:afterLines="0" w:after="120" w:line="276" w:lineRule="auto"/>
        <w:ind w:firstLine="720"/>
        <w:outlineLvl w:val="1"/>
        <w:rPr>
          <w:rFonts w:ascii="Times New Roman" w:eastAsia="Times New Roman" w:hAnsi="Times New Roman" w:cs="Times New Roman"/>
          <w:sz w:val="20"/>
          <w:szCs w:val="20"/>
        </w:rPr>
      </w:pPr>
      <w:bookmarkStart w:id="7" w:name="_Toc404945106"/>
      <w:bookmarkStart w:id="8" w:name="_Toc404945585"/>
      <w:bookmarkStart w:id="9" w:name="_Toc404978170"/>
      <w:bookmarkStart w:id="10" w:name="_Toc405028467"/>
      <w:r w:rsidRPr="00807268">
        <w:rPr>
          <w:rFonts w:ascii="Times New Roman" w:eastAsia="Times New Roman" w:hAnsi="Times New Roman" w:cs="Times New Roman"/>
          <w:sz w:val="20"/>
          <w:szCs w:val="20"/>
        </w:rPr>
        <w:t>The use of the instrument in other settings outside the developing world will enable its properties to be better understood and its generalizability to wider groups to be clearer.</w:t>
      </w:r>
      <w:bookmarkEnd w:id="7"/>
      <w:bookmarkEnd w:id="8"/>
      <w:bookmarkEnd w:id="9"/>
      <w:bookmarkEnd w:id="10"/>
    </w:p>
    <w:p w:rsidR="00807268" w:rsidRPr="00807268" w:rsidRDefault="00807268" w:rsidP="00807268">
      <w:pPr>
        <w:spacing w:afterLines="0" w:after="0" w:line="276" w:lineRule="auto"/>
        <w:ind w:firstLine="720"/>
        <w:rPr>
          <w:rFonts w:ascii="Times New Roman" w:hAnsi="Times New Roman" w:cs="Times New Roman"/>
          <w:sz w:val="20"/>
          <w:szCs w:val="20"/>
        </w:rPr>
      </w:pPr>
    </w:p>
    <w:p w:rsidR="00807268" w:rsidRPr="00807268" w:rsidRDefault="00807268" w:rsidP="00807268">
      <w:pPr>
        <w:spacing w:afterLines="0" w:after="0" w:line="276" w:lineRule="auto"/>
        <w:ind w:firstLine="720"/>
        <w:rPr>
          <w:rFonts w:ascii="Times New Roman" w:hAnsi="Times New Roman" w:cs="Times New Roman"/>
          <w:sz w:val="20"/>
          <w:szCs w:val="20"/>
        </w:rPr>
      </w:pPr>
      <w:r w:rsidRPr="00807268">
        <w:rPr>
          <w:rFonts w:ascii="Times New Roman" w:hAnsi="Times New Roman" w:cs="Times New Roman"/>
          <w:sz w:val="20"/>
          <w:szCs w:val="20"/>
        </w:rPr>
        <w:t xml:space="preserve">It is my desire that this instrument becomes a vivid reality in institutions of higher learning in the effort to promote mental health on our campuses and as a tool to further research in students’ mental health. </w:t>
      </w:r>
      <w:r w:rsidR="00BE4A56">
        <w:rPr>
          <w:rFonts w:ascii="Times New Roman" w:hAnsi="Times New Roman" w:cs="Times New Roman"/>
          <w:sz w:val="20"/>
          <w:szCs w:val="20"/>
        </w:rPr>
        <w:t>Those who plan and are directly concerned with the Health and Education sectors</w:t>
      </w:r>
      <w:r w:rsidR="009F40A8">
        <w:rPr>
          <w:rFonts w:ascii="Times New Roman" w:hAnsi="Times New Roman" w:cs="Times New Roman"/>
          <w:sz w:val="20"/>
          <w:szCs w:val="20"/>
        </w:rPr>
        <w:t xml:space="preserve"> of</w:t>
      </w:r>
      <w:r w:rsidR="00BE4A56">
        <w:rPr>
          <w:rFonts w:ascii="Times New Roman" w:hAnsi="Times New Roman" w:cs="Times New Roman"/>
          <w:sz w:val="20"/>
          <w:szCs w:val="20"/>
        </w:rPr>
        <w:t xml:space="preserve"> the country ought to interest institutional administrators</w:t>
      </w:r>
      <w:r w:rsidR="009F40A8">
        <w:rPr>
          <w:rFonts w:ascii="Times New Roman" w:hAnsi="Times New Roman" w:cs="Times New Roman"/>
          <w:sz w:val="20"/>
          <w:szCs w:val="20"/>
        </w:rPr>
        <w:t xml:space="preserve"> etc. to consider this instrument as part of their agenda.</w:t>
      </w:r>
    </w:p>
    <w:p w:rsidR="00807268" w:rsidRPr="00807268" w:rsidRDefault="00807268" w:rsidP="00807268">
      <w:pPr>
        <w:spacing w:afterLines="0" w:after="0" w:line="276" w:lineRule="auto"/>
        <w:ind w:firstLine="720"/>
        <w:rPr>
          <w:rFonts w:ascii="Times New Roman" w:hAnsi="Times New Roman" w:cs="Times New Roman"/>
          <w:sz w:val="20"/>
          <w:szCs w:val="20"/>
        </w:rPr>
      </w:pPr>
    </w:p>
    <w:p w:rsidR="00807268" w:rsidRPr="00807268" w:rsidRDefault="007D13D5" w:rsidP="007D13D5">
      <w:pPr>
        <w:spacing w:afterLines="0" w:after="0" w:line="276" w:lineRule="auto"/>
        <w:rPr>
          <w:rFonts w:ascii="Times New Roman" w:hAnsi="Times New Roman" w:cs="Times New Roman"/>
          <w:b/>
          <w:sz w:val="20"/>
          <w:szCs w:val="20"/>
        </w:rPr>
      </w:pPr>
      <w:r w:rsidRPr="005A0965">
        <w:rPr>
          <w:rFonts w:ascii="Times New Roman" w:hAnsi="Times New Roman" w:cs="Times New Roman"/>
          <w:b/>
          <w:sz w:val="20"/>
          <w:szCs w:val="20"/>
        </w:rPr>
        <w:t>Students’ mental health status</w:t>
      </w:r>
    </w:p>
    <w:p w:rsidR="007D13D5" w:rsidRPr="005A0965" w:rsidRDefault="007D13D5" w:rsidP="00807268">
      <w:pPr>
        <w:spacing w:afterLines="0" w:after="0" w:line="276" w:lineRule="auto"/>
        <w:ind w:firstLine="0"/>
        <w:rPr>
          <w:rFonts w:ascii="Times New Roman" w:hAnsi="Times New Roman" w:cs="Times New Roman"/>
          <w:b/>
          <w:sz w:val="20"/>
          <w:szCs w:val="20"/>
        </w:rPr>
      </w:pPr>
    </w:p>
    <w:p w:rsidR="007D13D5" w:rsidRPr="005A0965" w:rsidRDefault="007D13D5" w:rsidP="00903DC0">
      <w:pPr>
        <w:spacing w:after="120"/>
        <w:ind w:firstLine="720"/>
        <w:contextualSpacing/>
        <w:jc w:val="both"/>
        <w:rPr>
          <w:rFonts w:ascii="Times New Roman" w:eastAsia="Calibri" w:hAnsi="Times New Roman" w:cs="Times New Roman"/>
          <w:bCs/>
          <w:sz w:val="20"/>
          <w:szCs w:val="20"/>
        </w:rPr>
      </w:pPr>
      <w:r w:rsidRPr="005A0965">
        <w:rPr>
          <w:rFonts w:ascii="Times New Roman" w:hAnsi="Times New Roman" w:cs="Times New Roman"/>
          <w:sz w:val="20"/>
          <w:szCs w:val="20"/>
        </w:rPr>
        <w:t xml:space="preserve">During the validation study of the USEPP, it was established </w:t>
      </w:r>
      <w:r w:rsidR="002D4CE5" w:rsidRPr="005A0965">
        <w:rPr>
          <w:rFonts w:ascii="Times New Roman" w:hAnsi="Times New Roman" w:cs="Times New Roman"/>
          <w:sz w:val="20"/>
          <w:szCs w:val="20"/>
        </w:rPr>
        <w:t xml:space="preserve">that </w:t>
      </w:r>
      <w:r w:rsidR="00F04FC1" w:rsidRPr="005A0965">
        <w:rPr>
          <w:rFonts w:ascii="Times New Roman" w:hAnsi="Times New Roman" w:cs="Times New Roman"/>
          <w:sz w:val="20"/>
          <w:szCs w:val="20"/>
        </w:rPr>
        <w:t xml:space="preserve">out of </w:t>
      </w:r>
      <w:r w:rsidRPr="005A0965">
        <w:rPr>
          <w:rFonts w:ascii="Times New Roman" w:hAnsi="Times New Roman" w:cs="Times New Roman"/>
          <w:sz w:val="20"/>
          <w:szCs w:val="20"/>
        </w:rPr>
        <w:t xml:space="preserve">a </w:t>
      </w:r>
      <w:r w:rsidR="00B52006" w:rsidRPr="005A0965">
        <w:rPr>
          <w:rFonts w:ascii="Times New Roman" w:hAnsi="Times New Roman" w:cs="Times New Roman"/>
          <w:sz w:val="20"/>
          <w:szCs w:val="20"/>
        </w:rPr>
        <w:t>representative</w:t>
      </w:r>
      <w:r w:rsidRPr="005A0965">
        <w:rPr>
          <w:rFonts w:ascii="Times New Roman" w:hAnsi="Times New Roman" w:cs="Times New Roman"/>
          <w:sz w:val="20"/>
          <w:szCs w:val="20"/>
        </w:rPr>
        <w:t xml:space="preserve"> sample of university students on Ugandan campus</w:t>
      </w:r>
      <w:r w:rsidR="00271CA5">
        <w:rPr>
          <w:rFonts w:ascii="Times New Roman" w:hAnsi="Times New Roman" w:cs="Times New Roman"/>
          <w:sz w:val="20"/>
          <w:szCs w:val="20"/>
        </w:rPr>
        <w:t>es,</w:t>
      </w:r>
      <w:r w:rsidRPr="005A0965">
        <w:rPr>
          <w:rFonts w:ascii="Times New Roman" w:hAnsi="Times New Roman" w:cs="Times New Roman"/>
          <w:sz w:val="20"/>
          <w:szCs w:val="20"/>
        </w:rPr>
        <w:t xml:space="preserve"> </w:t>
      </w:r>
      <w:r w:rsidR="000D32DC">
        <w:rPr>
          <w:rFonts w:ascii="Times New Roman" w:hAnsi="Times New Roman" w:cs="Times New Roman"/>
          <w:sz w:val="20"/>
          <w:szCs w:val="20"/>
        </w:rPr>
        <w:t xml:space="preserve">a sizable proportion </w:t>
      </w:r>
      <w:r w:rsidR="00F04FC1" w:rsidRPr="005A0965">
        <w:rPr>
          <w:rFonts w:ascii="Times New Roman" w:hAnsi="Times New Roman" w:cs="Times New Roman"/>
          <w:sz w:val="20"/>
          <w:szCs w:val="20"/>
        </w:rPr>
        <w:t>was</w:t>
      </w:r>
      <w:r w:rsidRPr="005A0965">
        <w:rPr>
          <w:rFonts w:ascii="Times New Roman" w:hAnsi="Times New Roman" w:cs="Times New Roman"/>
          <w:sz w:val="20"/>
          <w:szCs w:val="20"/>
        </w:rPr>
        <w:t xml:space="preserve"> vulnerable</w:t>
      </w:r>
      <w:r w:rsidR="00B52006" w:rsidRPr="005A0965">
        <w:rPr>
          <w:rFonts w:ascii="Times New Roman" w:hAnsi="Times New Roman" w:cs="Times New Roman"/>
          <w:sz w:val="20"/>
          <w:szCs w:val="20"/>
        </w:rPr>
        <w:t xml:space="preserve"> to mental health difficulties.  Many university students presentin</w:t>
      </w:r>
      <w:r w:rsidR="00A249A9">
        <w:rPr>
          <w:rFonts w:ascii="Times New Roman" w:hAnsi="Times New Roman" w:cs="Times New Roman"/>
          <w:sz w:val="20"/>
          <w:szCs w:val="20"/>
        </w:rPr>
        <w:t>g with psychosocial problems were</w:t>
      </w:r>
      <w:r w:rsidR="00B52006" w:rsidRPr="005A0965">
        <w:rPr>
          <w:rFonts w:ascii="Times New Roman" w:hAnsi="Times New Roman" w:cs="Times New Roman"/>
          <w:sz w:val="20"/>
          <w:szCs w:val="20"/>
        </w:rPr>
        <w:t xml:space="preserve"> also experiencing mental health problems. </w:t>
      </w:r>
      <w:r w:rsidR="005015E0" w:rsidRPr="005A0965">
        <w:rPr>
          <w:rFonts w:ascii="Times New Roman" w:hAnsi="Times New Roman" w:cs="Times New Roman"/>
          <w:sz w:val="20"/>
          <w:szCs w:val="20"/>
        </w:rPr>
        <w:t>Thirty seven percent (</w:t>
      </w:r>
      <w:r w:rsidR="002D4CE5" w:rsidRPr="005A0965">
        <w:rPr>
          <w:rFonts w:ascii="Times New Roman" w:hAnsi="Times New Roman" w:cs="Times New Roman"/>
          <w:sz w:val="20"/>
          <w:szCs w:val="20"/>
        </w:rPr>
        <w:t>37%</w:t>
      </w:r>
      <w:r w:rsidR="005015E0" w:rsidRPr="005A0965">
        <w:rPr>
          <w:rFonts w:ascii="Times New Roman" w:hAnsi="Times New Roman" w:cs="Times New Roman"/>
          <w:sz w:val="20"/>
          <w:szCs w:val="20"/>
        </w:rPr>
        <w:t xml:space="preserve">) </w:t>
      </w:r>
      <w:r w:rsidRPr="005A0965">
        <w:rPr>
          <w:rFonts w:ascii="Times New Roman" w:hAnsi="Times New Roman" w:cs="Times New Roman"/>
          <w:sz w:val="20"/>
          <w:szCs w:val="20"/>
        </w:rPr>
        <w:t>of university students had sy</w:t>
      </w:r>
      <w:r w:rsidR="005015E0" w:rsidRPr="005A0965">
        <w:rPr>
          <w:rFonts w:ascii="Times New Roman" w:hAnsi="Times New Roman" w:cs="Times New Roman"/>
          <w:sz w:val="20"/>
          <w:szCs w:val="20"/>
        </w:rPr>
        <w:t xml:space="preserve">mptoms of psychosocial problems; </w:t>
      </w:r>
      <w:r w:rsidRPr="005A0965">
        <w:rPr>
          <w:rFonts w:ascii="Times New Roman" w:hAnsi="Times New Roman" w:cs="Times New Roman"/>
          <w:sz w:val="20"/>
          <w:szCs w:val="20"/>
        </w:rPr>
        <w:t xml:space="preserve">34.8% had symptoms of psychopathology in </w:t>
      </w:r>
      <w:r w:rsidR="005015E0" w:rsidRPr="005A0965">
        <w:rPr>
          <w:rFonts w:ascii="Times New Roman" w:hAnsi="Times New Roman" w:cs="Times New Roman"/>
          <w:sz w:val="20"/>
          <w:szCs w:val="20"/>
        </w:rPr>
        <w:t xml:space="preserve">terms of depression and anxiety. </w:t>
      </w:r>
      <w:r w:rsidR="002D4CE5" w:rsidRPr="005A0965">
        <w:rPr>
          <w:rFonts w:ascii="Times New Roman" w:hAnsi="Times New Roman" w:cs="Times New Roman"/>
          <w:sz w:val="20"/>
          <w:szCs w:val="20"/>
        </w:rPr>
        <w:t xml:space="preserve"> </w:t>
      </w:r>
      <w:r w:rsidRPr="005A0965">
        <w:rPr>
          <w:rFonts w:ascii="Times New Roman" w:hAnsi="Times New Roman" w:cs="Times New Roman"/>
          <w:sz w:val="20"/>
          <w:szCs w:val="20"/>
        </w:rPr>
        <w:t>A break down on individual scale factors indicated that</w:t>
      </w:r>
      <w:r w:rsidR="005015E0" w:rsidRPr="005A0965">
        <w:rPr>
          <w:rFonts w:ascii="Times New Roman" w:hAnsi="Times New Roman" w:cs="Times New Roman"/>
          <w:sz w:val="20"/>
          <w:szCs w:val="20"/>
        </w:rPr>
        <w:t xml:space="preserve"> </w:t>
      </w:r>
      <w:r w:rsidRPr="005A0965">
        <w:rPr>
          <w:rFonts w:ascii="Times New Roman" w:hAnsi="Times New Roman" w:cs="Times New Roman"/>
          <w:sz w:val="20"/>
          <w:szCs w:val="20"/>
        </w:rPr>
        <w:t>35% had emotional problems; 49% had Traumatic experiences</w:t>
      </w:r>
      <w:r w:rsidR="005015E0" w:rsidRPr="005A0965">
        <w:rPr>
          <w:rFonts w:ascii="Times New Roman" w:hAnsi="Times New Roman" w:cs="Times New Roman"/>
          <w:sz w:val="20"/>
          <w:szCs w:val="20"/>
        </w:rPr>
        <w:t xml:space="preserve"> </w:t>
      </w:r>
      <w:r w:rsidRPr="005A0965">
        <w:rPr>
          <w:rFonts w:ascii="Times New Roman" w:hAnsi="Times New Roman" w:cs="Times New Roman"/>
          <w:sz w:val="20"/>
          <w:szCs w:val="20"/>
        </w:rPr>
        <w:t>37.8% had academic problems;</w:t>
      </w:r>
      <w:r w:rsidR="005015E0" w:rsidRPr="005A0965">
        <w:rPr>
          <w:rFonts w:ascii="Times New Roman" w:hAnsi="Times New Roman" w:cs="Times New Roman"/>
          <w:sz w:val="20"/>
          <w:szCs w:val="20"/>
        </w:rPr>
        <w:t xml:space="preserve"> and </w:t>
      </w:r>
      <w:r w:rsidRPr="005A0965">
        <w:rPr>
          <w:rFonts w:ascii="Times New Roman" w:hAnsi="Times New Roman" w:cs="Times New Roman"/>
          <w:sz w:val="20"/>
          <w:szCs w:val="20"/>
        </w:rPr>
        <w:t xml:space="preserve">21.5% had antisocial </w:t>
      </w:r>
      <w:r w:rsidR="005015E0" w:rsidRPr="005A0965">
        <w:rPr>
          <w:rFonts w:ascii="Times New Roman" w:hAnsi="Times New Roman" w:cs="Times New Roman"/>
          <w:sz w:val="20"/>
          <w:szCs w:val="20"/>
        </w:rPr>
        <w:t>behavior</w:t>
      </w:r>
      <w:r w:rsidR="002D4CE5" w:rsidRPr="005A0965">
        <w:rPr>
          <w:rFonts w:ascii="Times New Roman" w:hAnsi="Times New Roman" w:cs="Times New Roman"/>
          <w:sz w:val="20"/>
          <w:szCs w:val="20"/>
        </w:rPr>
        <w:t xml:space="preserve"> </w:t>
      </w:r>
      <w:r w:rsidR="002D4CE5" w:rsidRPr="005A0965">
        <w:rPr>
          <w:rFonts w:ascii="Times New Roman" w:eastAsia="PMingLiU" w:hAnsi="Times New Roman" w:cs="Times New Roman"/>
          <w:kern w:val="2"/>
          <w:sz w:val="20"/>
          <w:szCs w:val="20"/>
          <w:lang w:eastAsia="zh-TW"/>
        </w:rPr>
        <w:t>(Nser</w:t>
      </w:r>
      <w:r w:rsidR="003D5124" w:rsidRPr="005A0965">
        <w:rPr>
          <w:rFonts w:ascii="Times New Roman" w:eastAsia="PMingLiU" w:hAnsi="Times New Roman" w:cs="Times New Roman"/>
          <w:kern w:val="2"/>
          <w:sz w:val="20"/>
          <w:szCs w:val="20"/>
          <w:lang w:eastAsia="zh-TW"/>
        </w:rPr>
        <w:t>eko</w:t>
      </w:r>
      <w:r w:rsidR="002D4CE5" w:rsidRPr="005A0965">
        <w:rPr>
          <w:rFonts w:ascii="Times New Roman" w:eastAsia="PMingLiU" w:hAnsi="Times New Roman" w:cs="Times New Roman"/>
          <w:kern w:val="2"/>
          <w:sz w:val="20"/>
          <w:szCs w:val="20"/>
          <w:lang w:eastAsia="zh-TW"/>
        </w:rPr>
        <w:t>, 2014</w:t>
      </w:r>
      <w:r w:rsidR="003D5124" w:rsidRPr="005A0965">
        <w:rPr>
          <w:rFonts w:ascii="Times New Roman" w:eastAsia="PMingLiU" w:hAnsi="Times New Roman" w:cs="Times New Roman"/>
          <w:kern w:val="2"/>
          <w:sz w:val="20"/>
          <w:szCs w:val="20"/>
          <w:lang w:eastAsia="zh-TW"/>
        </w:rPr>
        <w:t>a</w:t>
      </w:r>
      <w:r w:rsidR="002D4CE5" w:rsidRPr="005A0965">
        <w:rPr>
          <w:rFonts w:ascii="Times New Roman" w:eastAsia="PMingLiU" w:hAnsi="Times New Roman" w:cs="Times New Roman"/>
          <w:kern w:val="2"/>
          <w:sz w:val="20"/>
          <w:szCs w:val="20"/>
          <w:lang w:eastAsia="zh-TW"/>
        </w:rPr>
        <w:t>; Nsereko, Musisi, Nakigudde, &amp; Holtzman, 2014;</w:t>
      </w:r>
      <w:r w:rsidR="002D4CE5" w:rsidRPr="005A0965">
        <w:rPr>
          <w:rFonts w:ascii="Times New Roman" w:eastAsia="Calibri" w:hAnsi="Times New Roman" w:cs="Times New Roman"/>
          <w:bCs/>
          <w:sz w:val="20"/>
          <w:szCs w:val="20"/>
        </w:rPr>
        <w:t xml:space="preserve"> Nsereko, 2014</w:t>
      </w:r>
      <w:r w:rsidR="003D5124" w:rsidRPr="005A0965">
        <w:rPr>
          <w:rFonts w:ascii="Times New Roman" w:eastAsia="Calibri" w:hAnsi="Times New Roman" w:cs="Times New Roman"/>
          <w:bCs/>
          <w:sz w:val="20"/>
          <w:szCs w:val="20"/>
        </w:rPr>
        <w:t>b</w:t>
      </w:r>
      <w:r w:rsidR="002D4CE5" w:rsidRPr="005A0965">
        <w:rPr>
          <w:rFonts w:ascii="Times New Roman" w:eastAsia="Calibri" w:hAnsi="Times New Roman" w:cs="Times New Roman"/>
          <w:bCs/>
          <w:sz w:val="20"/>
          <w:szCs w:val="20"/>
        </w:rPr>
        <w:t>).</w:t>
      </w:r>
    </w:p>
    <w:p w:rsidR="00B52006" w:rsidRPr="005A0965" w:rsidRDefault="00B52006" w:rsidP="00B52006">
      <w:pPr>
        <w:spacing w:after="120"/>
        <w:contextualSpacing/>
        <w:jc w:val="both"/>
        <w:rPr>
          <w:rFonts w:ascii="Times New Roman" w:hAnsi="Times New Roman" w:cs="Times New Roman"/>
          <w:sz w:val="20"/>
          <w:szCs w:val="20"/>
        </w:rPr>
      </w:pPr>
    </w:p>
    <w:p w:rsidR="00B52006" w:rsidRPr="005A0965" w:rsidRDefault="00B52006" w:rsidP="00B52006">
      <w:pPr>
        <w:spacing w:after="120"/>
        <w:contextualSpacing/>
        <w:jc w:val="both"/>
        <w:rPr>
          <w:rFonts w:ascii="Times New Roman" w:hAnsi="Times New Roman" w:cs="Times New Roman"/>
          <w:b/>
          <w:sz w:val="20"/>
          <w:szCs w:val="20"/>
        </w:rPr>
      </w:pPr>
      <w:r w:rsidRPr="005A0965">
        <w:rPr>
          <w:rFonts w:ascii="Times New Roman" w:hAnsi="Times New Roman" w:cs="Times New Roman"/>
          <w:b/>
          <w:sz w:val="20"/>
          <w:szCs w:val="20"/>
        </w:rPr>
        <w:t>Implications from the studies</w:t>
      </w:r>
    </w:p>
    <w:p w:rsidR="00B52006" w:rsidRPr="005A0965" w:rsidRDefault="00B52006" w:rsidP="00B52006">
      <w:pPr>
        <w:spacing w:after="120"/>
        <w:contextualSpacing/>
        <w:jc w:val="both"/>
        <w:rPr>
          <w:rFonts w:ascii="Times New Roman" w:hAnsi="Times New Roman" w:cs="Times New Roman"/>
          <w:sz w:val="20"/>
          <w:szCs w:val="20"/>
        </w:rPr>
      </w:pPr>
    </w:p>
    <w:p w:rsidR="005015E0" w:rsidRPr="005A0965" w:rsidRDefault="005015E0" w:rsidP="00B52006">
      <w:pPr>
        <w:spacing w:afterLines="0" w:after="0" w:line="276" w:lineRule="auto"/>
        <w:ind w:firstLine="720"/>
        <w:rPr>
          <w:rFonts w:ascii="Times New Roman" w:hAnsi="Times New Roman" w:cs="Times New Roman"/>
          <w:sz w:val="20"/>
          <w:szCs w:val="20"/>
        </w:rPr>
      </w:pPr>
      <w:r w:rsidRPr="005A0965">
        <w:rPr>
          <w:rFonts w:ascii="Times New Roman" w:hAnsi="Times New Roman" w:cs="Times New Roman"/>
          <w:sz w:val="20"/>
          <w:szCs w:val="20"/>
        </w:rPr>
        <w:t xml:space="preserve">These figures present a gloomy picture </w:t>
      </w:r>
      <w:r w:rsidR="00F945BE" w:rsidRPr="005A0965">
        <w:rPr>
          <w:rFonts w:ascii="Times New Roman" w:hAnsi="Times New Roman" w:cs="Times New Roman"/>
          <w:sz w:val="20"/>
          <w:szCs w:val="20"/>
        </w:rPr>
        <w:t>about the</w:t>
      </w:r>
      <w:r w:rsidRPr="005A0965">
        <w:rPr>
          <w:rFonts w:ascii="Times New Roman" w:hAnsi="Times New Roman" w:cs="Times New Roman"/>
          <w:sz w:val="20"/>
          <w:szCs w:val="20"/>
        </w:rPr>
        <w:t xml:space="preserve"> students’ mental health.  They call for </w:t>
      </w:r>
      <w:r w:rsidR="00B52006" w:rsidRPr="005A0965">
        <w:rPr>
          <w:rFonts w:ascii="Times New Roman" w:hAnsi="Times New Roman" w:cs="Times New Roman"/>
          <w:sz w:val="20"/>
          <w:szCs w:val="20"/>
        </w:rPr>
        <w:t xml:space="preserve">government and universities to consider university mental health as a priority area.  There is an urgent need for </w:t>
      </w:r>
      <w:r w:rsidRPr="005A0965">
        <w:rPr>
          <w:rFonts w:ascii="Times New Roman" w:hAnsi="Times New Roman" w:cs="Times New Roman"/>
          <w:sz w:val="20"/>
          <w:szCs w:val="20"/>
        </w:rPr>
        <w:t xml:space="preserve">intervention at all levels of society and more so from policy makers and university </w:t>
      </w:r>
      <w:r w:rsidR="00B52006" w:rsidRPr="005A0965">
        <w:rPr>
          <w:rFonts w:ascii="Times New Roman" w:hAnsi="Times New Roman" w:cs="Times New Roman"/>
          <w:sz w:val="20"/>
          <w:szCs w:val="20"/>
        </w:rPr>
        <w:t>a</w:t>
      </w:r>
      <w:r w:rsidRPr="005A0965">
        <w:rPr>
          <w:rFonts w:ascii="Times New Roman" w:hAnsi="Times New Roman" w:cs="Times New Roman"/>
          <w:sz w:val="20"/>
          <w:szCs w:val="20"/>
        </w:rPr>
        <w:t>dministrators.</w:t>
      </w:r>
      <w:r w:rsidR="00B52006" w:rsidRPr="005A0965">
        <w:rPr>
          <w:rFonts w:ascii="Times New Roman" w:hAnsi="Times New Roman" w:cs="Times New Roman"/>
          <w:sz w:val="20"/>
          <w:szCs w:val="20"/>
        </w:rPr>
        <w:t xml:space="preserve"> </w:t>
      </w:r>
      <w:r w:rsidRPr="005A0965">
        <w:rPr>
          <w:rFonts w:ascii="Times New Roman" w:hAnsi="Times New Roman" w:cs="Times New Roman"/>
          <w:sz w:val="20"/>
          <w:szCs w:val="20"/>
        </w:rPr>
        <w:t xml:space="preserve"> </w:t>
      </w:r>
      <w:r w:rsidR="00B52006" w:rsidRPr="005A0965">
        <w:rPr>
          <w:rFonts w:ascii="Times New Roman" w:hAnsi="Times New Roman" w:cs="Times New Roman"/>
          <w:sz w:val="20"/>
          <w:szCs w:val="20"/>
        </w:rPr>
        <w:t xml:space="preserve">University administrators should come up with a mental health policy on their campuses to address mental health issues of their students.  University students’ mental health problems ought to be seen in a multidimensional approach i.e. use of the USEPP instrument for assessment.  There is growing need to address the rampart existence of low mental health literacy among the general public and those who are directly linked to students’ affairs. </w:t>
      </w:r>
      <w:r w:rsidRPr="005A0965">
        <w:rPr>
          <w:rFonts w:ascii="Times New Roman" w:hAnsi="Times New Roman" w:cs="Times New Roman"/>
          <w:sz w:val="20"/>
          <w:szCs w:val="20"/>
        </w:rPr>
        <w:t>Undoubtedly, there is a need to understand the researched underpinnings of psychosocial problems for the general public</w:t>
      </w:r>
      <w:r w:rsidR="00F04FC1" w:rsidRPr="005A0965">
        <w:rPr>
          <w:rFonts w:ascii="Times New Roman" w:hAnsi="Times New Roman" w:cs="Times New Roman"/>
          <w:sz w:val="20"/>
          <w:szCs w:val="20"/>
        </w:rPr>
        <w:t xml:space="preserve"> and consumers of mental health services</w:t>
      </w:r>
      <w:r w:rsidRPr="005A0965">
        <w:rPr>
          <w:rFonts w:ascii="Times New Roman" w:hAnsi="Times New Roman" w:cs="Times New Roman"/>
          <w:sz w:val="20"/>
          <w:szCs w:val="20"/>
        </w:rPr>
        <w:t>.</w:t>
      </w:r>
      <w:r w:rsidR="002D4CE5" w:rsidRPr="005A0965">
        <w:rPr>
          <w:rFonts w:ascii="Times New Roman" w:hAnsi="Times New Roman" w:cs="Times New Roman"/>
          <w:sz w:val="20"/>
          <w:szCs w:val="20"/>
        </w:rPr>
        <w:t xml:space="preserve"> </w:t>
      </w:r>
    </w:p>
    <w:p w:rsidR="002D4CE5" w:rsidRPr="005A0965" w:rsidRDefault="002D4CE5" w:rsidP="002D4CE5">
      <w:pPr>
        <w:spacing w:afterLines="0" w:after="0" w:line="276" w:lineRule="auto"/>
        <w:ind w:firstLine="720"/>
        <w:rPr>
          <w:rFonts w:ascii="Times New Roman" w:hAnsi="Times New Roman" w:cs="Times New Roman"/>
          <w:sz w:val="20"/>
          <w:szCs w:val="20"/>
        </w:rPr>
      </w:pPr>
    </w:p>
    <w:p w:rsidR="002D4CE5" w:rsidRPr="005A0965" w:rsidRDefault="002D4CE5" w:rsidP="002D4CE5">
      <w:pPr>
        <w:spacing w:afterLines="0" w:after="0" w:line="276" w:lineRule="auto"/>
        <w:ind w:firstLine="720"/>
        <w:rPr>
          <w:rFonts w:ascii="Times New Roman" w:hAnsi="Times New Roman" w:cs="Times New Roman"/>
          <w:sz w:val="20"/>
          <w:szCs w:val="20"/>
        </w:rPr>
      </w:pPr>
    </w:p>
    <w:p w:rsidR="00807268" w:rsidRPr="00807268" w:rsidRDefault="00807268" w:rsidP="00807268">
      <w:pPr>
        <w:spacing w:afterLines="0" w:after="0" w:line="276" w:lineRule="auto"/>
        <w:ind w:firstLine="0"/>
        <w:rPr>
          <w:rFonts w:ascii="Times New Roman" w:hAnsi="Times New Roman" w:cs="Times New Roman"/>
          <w:b/>
          <w:sz w:val="20"/>
          <w:szCs w:val="20"/>
        </w:rPr>
      </w:pPr>
      <w:r w:rsidRPr="00807268">
        <w:rPr>
          <w:rFonts w:ascii="Times New Roman" w:hAnsi="Times New Roman" w:cs="Times New Roman"/>
          <w:b/>
          <w:sz w:val="20"/>
          <w:szCs w:val="20"/>
        </w:rPr>
        <w:t>Psychosocial problems</w:t>
      </w:r>
    </w:p>
    <w:p w:rsidR="00807268" w:rsidRPr="00807268" w:rsidRDefault="00807268" w:rsidP="00807268">
      <w:pPr>
        <w:spacing w:afterLines="0" w:after="120" w:line="276" w:lineRule="auto"/>
        <w:ind w:firstLine="720"/>
        <w:rPr>
          <w:rFonts w:ascii="Times New Roman" w:hAnsi="Times New Roman" w:cs="Times New Roman"/>
          <w:sz w:val="20"/>
          <w:szCs w:val="20"/>
        </w:rPr>
      </w:pPr>
      <w:r w:rsidRPr="00807268">
        <w:rPr>
          <w:rFonts w:ascii="Times New Roman" w:hAnsi="Times New Roman" w:cs="Times New Roman"/>
          <w:sz w:val="20"/>
          <w:szCs w:val="20"/>
        </w:rPr>
        <w:t>Students’ psychosocial problems represent a student’s maladaptive or negative or unhealthy intrapersonal (i.e. internal) emotional and mental state (psycho-) and his/her maladaptive or negative or unhealthy interpersonal network of human relationships and social connections and functioning (-social)( Laelia, Apicella, Brakarsh, Dube, Jemison et al., 2006).</w:t>
      </w:r>
    </w:p>
    <w:p w:rsidR="00807268" w:rsidRPr="00807268" w:rsidRDefault="00807268" w:rsidP="00807268">
      <w:pPr>
        <w:keepNext/>
        <w:keepLines/>
        <w:spacing w:before="40" w:afterLines="0" w:after="0" w:line="276" w:lineRule="auto"/>
        <w:ind w:firstLine="0"/>
        <w:jc w:val="center"/>
        <w:outlineLvl w:val="1"/>
        <w:rPr>
          <w:rFonts w:ascii="Times New Roman" w:eastAsiaTheme="majorEastAsia" w:hAnsi="Times New Roman" w:cs="Times New Roman"/>
          <w:b/>
          <w:sz w:val="20"/>
          <w:szCs w:val="20"/>
        </w:rPr>
      </w:pPr>
    </w:p>
    <w:p w:rsidR="00807268" w:rsidRPr="00807268" w:rsidRDefault="00807268" w:rsidP="00807268">
      <w:pPr>
        <w:keepNext/>
        <w:keepLines/>
        <w:spacing w:before="40" w:afterLines="0" w:after="0" w:line="276" w:lineRule="auto"/>
        <w:ind w:firstLine="0"/>
        <w:jc w:val="center"/>
        <w:outlineLvl w:val="1"/>
        <w:rPr>
          <w:rFonts w:ascii="Times New Roman" w:eastAsiaTheme="majorEastAsia" w:hAnsi="Times New Roman" w:cs="Times New Roman"/>
          <w:b/>
          <w:sz w:val="20"/>
          <w:szCs w:val="20"/>
        </w:rPr>
      </w:pPr>
      <w:bookmarkStart w:id="11" w:name="_Toc405028463"/>
      <w:r w:rsidRPr="00807268">
        <w:rPr>
          <w:rFonts w:ascii="Times New Roman" w:eastAsiaTheme="majorEastAsia" w:hAnsi="Times New Roman" w:cs="Times New Roman"/>
          <w:b/>
          <w:sz w:val="20"/>
          <w:szCs w:val="20"/>
        </w:rPr>
        <w:t>Vulnerability to mental health difficulties</w:t>
      </w:r>
      <w:bookmarkEnd w:id="11"/>
    </w:p>
    <w:p w:rsidR="00807268" w:rsidRPr="00807268" w:rsidRDefault="00807268" w:rsidP="00807268">
      <w:pPr>
        <w:spacing w:afterLines="0" w:after="160" w:line="276" w:lineRule="auto"/>
        <w:ind w:firstLine="0"/>
        <w:rPr>
          <w:rFonts w:ascii="Times New Roman" w:hAnsi="Times New Roman" w:cs="Times New Roman"/>
          <w:sz w:val="20"/>
          <w:szCs w:val="20"/>
        </w:rPr>
      </w:pPr>
    </w:p>
    <w:p w:rsidR="00807268" w:rsidRPr="00807268" w:rsidRDefault="00807268" w:rsidP="00807268">
      <w:pPr>
        <w:spacing w:afterLines="0" w:after="120" w:line="276" w:lineRule="auto"/>
        <w:ind w:firstLine="720"/>
        <w:rPr>
          <w:rFonts w:ascii="Times New Roman" w:hAnsi="Times New Roman" w:cs="Times New Roman"/>
          <w:sz w:val="20"/>
          <w:szCs w:val="20"/>
        </w:rPr>
      </w:pPr>
      <w:r w:rsidRPr="00807268">
        <w:rPr>
          <w:rFonts w:ascii="Times New Roman" w:hAnsi="Times New Roman" w:cs="Times New Roman"/>
          <w:sz w:val="20"/>
          <w:szCs w:val="20"/>
        </w:rPr>
        <w:t xml:space="preserve">The majority of the university students are young adults between 19-24 years old (The National Council for Higher Education, 2007).  This age bracket depicts a transition from the developmental stage of adolescence to early adulthood.  It is characterized by changes in brain development, endocrinology, emotions, cognition, behavior and </w:t>
      </w:r>
      <w:r w:rsidRPr="00807268">
        <w:rPr>
          <w:rFonts w:ascii="Times New Roman" w:hAnsi="Times New Roman" w:cs="Times New Roman"/>
          <w:sz w:val="20"/>
          <w:szCs w:val="20"/>
        </w:rPr>
        <w:lastRenderedPageBreak/>
        <w:t xml:space="preserve">interpersonal relationships.  It is also malleable and plastic from a neurobiological, behavior and psychosocial perspectives (Evans, Foa, Gur, Hendin, O’Brien et al., 2005). </w:t>
      </w:r>
    </w:p>
    <w:p w:rsidR="00807268" w:rsidRPr="00807268" w:rsidRDefault="00807268" w:rsidP="00807268">
      <w:pPr>
        <w:spacing w:afterLines="0" w:after="120" w:line="276" w:lineRule="auto"/>
        <w:ind w:firstLine="720"/>
        <w:rPr>
          <w:rFonts w:ascii="Times New Roman" w:hAnsi="Times New Roman" w:cs="Times New Roman"/>
          <w:sz w:val="20"/>
          <w:szCs w:val="20"/>
        </w:rPr>
      </w:pPr>
      <w:r w:rsidRPr="00807268">
        <w:rPr>
          <w:rFonts w:ascii="Times New Roman" w:hAnsi="Times New Roman" w:cs="Times New Roman"/>
          <w:sz w:val="20"/>
          <w:szCs w:val="20"/>
        </w:rPr>
        <w:t xml:space="preserve">The first episode of many psychiatric disorders happens to fall within this age bracket of 19-24 years which coincides with first entry into postsecondary education (Choy, Horn, Nunez, &amp; Chen, 2000).  During this stage most of the major mental disorders such as mood disorders, anxiety disorders, eating disorders, suicide, substance use disorders and schizophrenia have their onset; and these may continue into adulthood as chronic mental illnesses leading to mental health impairment and a wide range of health habits which can influence medical diseases e.g. obesity, diabetes, cardiovascular disease and osteoporosis in adulthood (Bulik, 2002; Canada, 2006; Evans et al., 2005). </w:t>
      </w:r>
    </w:p>
    <w:p w:rsidR="00807268" w:rsidRPr="00807268" w:rsidRDefault="00807268" w:rsidP="00807268">
      <w:pPr>
        <w:spacing w:afterLines="0" w:after="120" w:line="276" w:lineRule="auto"/>
        <w:ind w:firstLine="720"/>
        <w:rPr>
          <w:rFonts w:ascii="Times New Roman" w:hAnsi="Times New Roman" w:cs="Times New Roman"/>
          <w:sz w:val="20"/>
          <w:szCs w:val="20"/>
        </w:rPr>
      </w:pPr>
      <w:r w:rsidRPr="00807268">
        <w:rPr>
          <w:rFonts w:ascii="Times New Roman" w:hAnsi="Times New Roman" w:cs="Times New Roman"/>
          <w:sz w:val="20"/>
          <w:szCs w:val="20"/>
        </w:rPr>
        <w:t>Adolescents in particular have been found to suffer from psychosocial problems at one time or another during their development.  Many of these problems are transitory and are often not noticed, but some may persist (Ahmad, Khalique, Khan, &amp; Amir, 2007).  However, the adolescence-adult development stage, given its neurological and behaviour plasticity, is considered as the optimal time for the prevention and treatment of psychopathology and the promotion of mental health and positive emotional and behavioural functioning (Evans et al., 2005).</w:t>
      </w:r>
    </w:p>
    <w:p w:rsidR="00807268" w:rsidRPr="00807268" w:rsidRDefault="00807268" w:rsidP="00807268">
      <w:pPr>
        <w:autoSpaceDE w:val="0"/>
        <w:autoSpaceDN w:val="0"/>
        <w:adjustRightInd w:val="0"/>
        <w:spacing w:afterLines="0" w:after="0" w:line="276" w:lineRule="auto"/>
        <w:ind w:firstLine="0"/>
        <w:rPr>
          <w:rFonts w:ascii="Times New Roman" w:hAnsi="Times New Roman" w:cs="Times New Roman"/>
          <w:sz w:val="20"/>
          <w:szCs w:val="20"/>
        </w:rPr>
      </w:pPr>
      <w:r w:rsidRPr="00807268">
        <w:rPr>
          <w:rFonts w:ascii="Times New Roman" w:hAnsi="Times New Roman" w:cs="Times New Roman"/>
          <w:sz w:val="20"/>
          <w:szCs w:val="20"/>
        </w:rPr>
        <w:t xml:space="preserve"> </w:t>
      </w:r>
      <w:r w:rsidRPr="00807268">
        <w:rPr>
          <w:rFonts w:ascii="Times New Roman" w:hAnsi="Times New Roman" w:cs="Times New Roman"/>
          <w:sz w:val="20"/>
          <w:szCs w:val="20"/>
        </w:rPr>
        <w:tab/>
        <w:t xml:space="preserve">Psychosocial problems occur in a wide variety of settings among university students; at study time or examination times and in relation to entering university and in relation to important events in the student’s personal and family life (Lucas, 1976).  These include but not limited to students facing increasing expectations and demands placed on them by their family members, the university and the changing societal environmental expectations of today and extreme pressure to achieve academically. </w:t>
      </w:r>
    </w:p>
    <w:p w:rsidR="00807268" w:rsidRPr="00807268" w:rsidRDefault="00807268" w:rsidP="00807268">
      <w:pPr>
        <w:autoSpaceDE w:val="0"/>
        <w:autoSpaceDN w:val="0"/>
        <w:adjustRightInd w:val="0"/>
        <w:spacing w:afterLines="0" w:after="0" w:line="276" w:lineRule="auto"/>
        <w:ind w:firstLine="720"/>
        <w:rPr>
          <w:rFonts w:ascii="Times New Roman" w:hAnsi="Times New Roman" w:cs="Times New Roman"/>
          <w:sz w:val="20"/>
          <w:szCs w:val="20"/>
        </w:rPr>
      </w:pPr>
      <w:r w:rsidRPr="00807268">
        <w:rPr>
          <w:rFonts w:ascii="Times New Roman" w:hAnsi="Times New Roman" w:cs="Times New Roman"/>
          <w:sz w:val="20"/>
          <w:szCs w:val="20"/>
        </w:rPr>
        <w:t xml:space="preserve"> They also face developmental challenges including increased freedoms, challenging family beliefs, engaging in risky behaviours and concerns regarding sex and HIV/AIDS, as well as dealing with cross-cultural issues, family dysfunctions, innate personality characteristics, family or household structure, personal exposure to emotional stress and trauma, socioeconomic status, adjustment problems at universities, academic issues, peer influence, relationship issues, parenthood, economic hardships, new western life styles, e.g., sports gambling/betting, health insecurities, death of significant others, the sociopolitical environment (Brown-Ogrodnick, 2004; Harper &amp; Peterson, 2005; Stallman, 2008; Holmes, Silvestri, &amp; Kostakos, 2011); poor frustration tolerance, experimentation with drugs and alcohol, and weak interpersonal attachments, poor decision making leading to both physical and sexual indiscretions (Kitzrow, 2003); constant pressure to succeed, competition with peers and concerns of finding jobs and whether or not they will be able to afford their own place to live or work after graduation (Tosevski, Milovancevic, &amp; Gajic, 2010).  These issues depict an important aspect of mental health among university students and a growing public health concern for which interventions are needed (Eisenberg, Gollust, Golberstein, &amp; Hefner, 2007).</w:t>
      </w:r>
    </w:p>
    <w:p w:rsidR="00807268" w:rsidRPr="00807268" w:rsidRDefault="00807268" w:rsidP="00807268">
      <w:pPr>
        <w:autoSpaceDE w:val="0"/>
        <w:autoSpaceDN w:val="0"/>
        <w:adjustRightInd w:val="0"/>
        <w:spacing w:afterLines="0" w:after="0" w:line="276" w:lineRule="auto"/>
        <w:ind w:firstLine="0"/>
        <w:rPr>
          <w:rFonts w:ascii="Times New Roman" w:hAnsi="Times New Roman" w:cs="Times New Roman"/>
          <w:sz w:val="20"/>
          <w:szCs w:val="20"/>
        </w:rPr>
      </w:pPr>
    </w:p>
    <w:p w:rsidR="00A923A4" w:rsidRDefault="00807268" w:rsidP="00807268">
      <w:pPr>
        <w:spacing w:afterLines="0" w:after="120" w:line="276" w:lineRule="auto"/>
        <w:ind w:firstLine="0"/>
        <w:rPr>
          <w:rFonts w:ascii="Times New Roman" w:hAnsi="Times New Roman" w:cs="Times New Roman"/>
          <w:sz w:val="20"/>
          <w:szCs w:val="20"/>
        </w:rPr>
      </w:pPr>
      <w:r w:rsidRPr="00807268">
        <w:rPr>
          <w:rFonts w:ascii="Times New Roman" w:hAnsi="Times New Roman" w:cs="Times New Roman"/>
          <w:sz w:val="20"/>
          <w:szCs w:val="20"/>
        </w:rPr>
        <w:t xml:space="preserve"> </w:t>
      </w:r>
      <w:r w:rsidRPr="00807268">
        <w:rPr>
          <w:rFonts w:ascii="Times New Roman" w:hAnsi="Times New Roman" w:cs="Times New Roman"/>
          <w:sz w:val="20"/>
          <w:szCs w:val="20"/>
        </w:rPr>
        <w:tab/>
        <w:t>Significant psychosocial problems once they remain for a sustained period of time and/or if social supports are unavailable they negatively impact on mental health often leading to development of significant psychopathology</w:t>
      </w:r>
      <w:r w:rsidR="00A923A4" w:rsidRPr="00A923A4">
        <w:rPr>
          <w:rFonts w:ascii="Times New Roman" w:hAnsi="Times New Roman" w:cs="Times New Roman"/>
          <w:sz w:val="20"/>
          <w:szCs w:val="20"/>
        </w:rPr>
        <w:t xml:space="preserve"> </w:t>
      </w:r>
      <w:r w:rsidR="00A923A4" w:rsidRPr="001C3CFA">
        <w:rPr>
          <w:rFonts w:ascii="Times New Roman" w:hAnsi="Times New Roman" w:cs="Times New Roman"/>
          <w:sz w:val="20"/>
          <w:szCs w:val="20"/>
        </w:rPr>
        <w:t>which may persist later in life</w:t>
      </w:r>
      <w:r w:rsidR="00A923A4">
        <w:rPr>
          <w:rFonts w:ascii="Times New Roman" w:hAnsi="Times New Roman" w:cs="Times New Roman"/>
          <w:sz w:val="20"/>
          <w:szCs w:val="20"/>
        </w:rPr>
        <w:t xml:space="preserve">. </w:t>
      </w:r>
      <w:r w:rsidRPr="00807268">
        <w:rPr>
          <w:rFonts w:ascii="Times New Roman" w:hAnsi="Times New Roman" w:cs="Times New Roman"/>
          <w:sz w:val="20"/>
          <w:szCs w:val="20"/>
        </w:rPr>
        <w:t xml:space="preserve"> </w:t>
      </w:r>
      <w:r w:rsidR="00A249A9">
        <w:rPr>
          <w:rFonts w:ascii="Times New Roman" w:hAnsi="Times New Roman" w:cs="Times New Roman"/>
          <w:sz w:val="20"/>
          <w:szCs w:val="20"/>
        </w:rPr>
        <w:t>They lead to</w:t>
      </w:r>
      <w:r w:rsidR="00A249A9" w:rsidRPr="00A923A4">
        <w:rPr>
          <w:rFonts w:ascii="Times New Roman" w:hAnsi="Times New Roman" w:cs="Times New Roman"/>
          <w:sz w:val="20"/>
          <w:szCs w:val="20"/>
        </w:rPr>
        <w:t xml:space="preserve"> </w:t>
      </w:r>
      <w:r w:rsidR="00A249A9" w:rsidRPr="00807268">
        <w:rPr>
          <w:rFonts w:ascii="Times New Roman" w:hAnsi="Times New Roman" w:cs="Times New Roman"/>
          <w:sz w:val="20"/>
          <w:szCs w:val="20"/>
        </w:rPr>
        <w:t>maladaptive negative or unhealthy coping mechanisms</w:t>
      </w:r>
      <w:r w:rsidR="00CF62EC">
        <w:rPr>
          <w:rFonts w:ascii="Times New Roman" w:hAnsi="Times New Roman" w:cs="Times New Roman"/>
          <w:sz w:val="20"/>
          <w:szCs w:val="20"/>
        </w:rPr>
        <w:t>, suicidal ideation and suicide;</w:t>
      </w:r>
      <w:r w:rsidR="00A249A9">
        <w:rPr>
          <w:rFonts w:ascii="Times New Roman" w:hAnsi="Times New Roman" w:cs="Times New Roman"/>
          <w:sz w:val="20"/>
          <w:szCs w:val="20"/>
        </w:rPr>
        <w:t xml:space="preserve"> </w:t>
      </w:r>
      <w:r w:rsidR="00CF62EC">
        <w:rPr>
          <w:rFonts w:ascii="Times New Roman" w:hAnsi="Times New Roman" w:cs="Times New Roman"/>
          <w:sz w:val="20"/>
          <w:szCs w:val="20"/>
        </w:rPr>
        <w:t>they affect family settings,</w:t>
      </w:r>
      <w:r w:rsidR="00A249A9" w:rsidRPr="001C3CFA">
        <w:rPr>
          <w:rFonts w:ascii="Times New Roman" w:hAnsi="Times New Roman" w:cs="Times New Roman"/>
          <w:sz w:val="20"/>
          <w:szCs w:val="20"/>
        </w:rPr>
        <w:t xml:space="preserve"> social </w:t>
      </w:r>
      <w:r w:rsidR="00B450AF">
        <w:rPr>
          <w:rFonts w:ascii="Times New Roman" w:hAnsi="Times New Roman" w:cs="Times New Roman"/>
          <w:sz w:val="20"/>
          <w:szCs w:val="20"/>
        </w:rPr>
        <w:t>cohesion</w:t>
      </w:r>
      <w:r w:rsidR="00B450AF" w:rsidRPr="001C3CFA">
        <w:rPr>
          <w:rFonts w:ascii="Times New Roman" w:hAnsi="Times New Roman" w:cs="Times New Roman"/>
          <w:sz w:val="20"/>
          <w:szCs w:val="20"/>
        </w:rPr>
        <w:t xml:space="preserve"> </w:t>
      </w:r>
      <w:r w:rsidR="00B450AF">
        <w:rPr>
          <w:rFonts w:ascii="Times New Roman" w:hAnsi="Times New Roman" w:cs="Times New Roman"/>
          <w:sz w:val="20"/>
          <w:szCs w:val="20"/>
        </w:rPr>
        <w:t xml:space="preserve"> and </w:t>
      </w:r>
      <w:r w:rsidR="00A249A9" w:rsidRPr="001C3CFA">
        <w:rPr>
          <w:rFonts w:ascii="Times New Roman" w:hAnsi="Times New Roman" w:cs="Times New Roman"/>
          <w:sz w:val="20"/>
          <w:szCs w:val="20"/>
        </w:rPr>
        <w:t>activities</w:t>
      </w:r>
      <w:r w:rsidR="003246A5">
        <w:rPr>
          <w:rFonts w:ascii="Times New Roman" w:hAnsi="Times New Roman" w:cs="Times New Roman"/>
          <w:sz w:val="20"/>
          <w:szCs w:val="20"/>
        </w:rPr>
        <w:t>; and</w:t>
      </w:r>
      <w:r w:rsidR="00A249A9">
        <w:rPr>
          <w:rFonts w:ascii="Times New Roman" w:hAnsi="Times New Roman" w:cs="Times New Roman"/>
          <w:sz w:val="20"/>
          <w:szCs w:val="20"/>
        </w:rPr>
        <w:t xml:space="preserve"> </w:t>
      </w:r>
      <w:r w:rsidR="003246A5">
        <w:rPr>
          <w:rFonts w:ascii="Times New Roman" w:hAnsi="Times New Roman" w:cs="Times New Roman"/>
          <w:sz w:val="20"/>
          <w:szCs w:val="20"/>
        </w:rPr>
        <w:t>t</w:t>
      </w:r>
      <w:r w:rsidR="00A923A4">
        <w:rPr>
          <w:rFonts w:ascii="Times New Roman" w:hAnsi="Times New Roman" w:cs="Times New Roman"/>
          <w:sz w:val="20"/>
          <w:szCs w:val="20"/>
        </w:rPr>
        <w:t>hey also</w:t>
      </w:r>
      <w:r w:rsidR="00A923A4" w:rsidRPr="001C3CFA">
        <w:rPr>
          <w:rFonts w:ascii="Times New Roman" w:hAnsi="Times New Roman" w:cs="Times New Roman"/>
          <w:sz w:val="20"/>
          <w:szCs w:val="20"/>
        </w:rPr>
        <w:t xml:space="preserve"> directly impact on students’ ability to function effectively in classrooms</w:t>
      </w:r>
      <w:r w:rsidR="00A923A4" w:rsidRPr="00A923A4">
        <w:rPr>
          <w:rFonts w:ascii="Times New Roman" w:hAnsi="Times New Roman" w:cs="Times New Roman"/>
          <w:sz w:val="20"/>
          <w:szCs w:val="20"/>
        </w:rPr>
        <w:t xml:space="preserve"> </w:t>
      </w:r>
      <w:r w:rsidR="00A923A4" w:rsidRPr="001C3CFA">
        <w:rPr>
          <w:rFonts w:ascii="Times New Roman" w:hAnsi="Times New Roman" w:cs="Times New Roman"/>
          <w:sz w:val="20"/>
          <w:szCs w:val="20"/>
        </w:rPr>
        <w:t>result</w:t>
      </w:r>
      <w:r w:rsidR="00A923A4">
        <w:rPr>
          <w:rFonts w:ascii="Times New Roman" w:hAnsi="Times New Roman" w:cs="Times New Roman"/>
          <w:sz w:val="20"/>
          <w:szCs w:val="20"/>
        </w:rPr>
        <w:t>ing</w:t>
      </w:r>
      <w:r w:rsidR="00A923A4" w:rsidRPr="001C3CFA">
        <w:rPr>
          <w:rFonts w:ascii="Times New Roman" w:hAnsi="Times New Roman" w:cs="Times New Roman"/>
          <w:sz w:val="20"/>
          <w:szCs w:val="20"/>
        </w:rPr>
        <w:t xml:space="preserve"> in unprecedented study burn</w:t>
      </w:r>
      <w:r w:rsidR="00A923A4">
        <w:rPr>
          <w:rFonts w:ascii="Times New Roman" w:hAnsi="Times New Roman" w:cs="Times New Roman"/>
          <w:sz w:val="20"/>
          <w:szCs w:val="20"/>
        </w:rPr>
        <w:t xml:space="preserve"> out</w:t>
      </w:r>
      <w:r w:rsidR="00A923A4" w:rsidRPr="001C3CFA">
        <w:rPr>
          <w:rFonts w:ascii="Times New Roman" w:hAnsi="Times New Roman" w:cs="Times New Roman"/>
          <w:sz w:val="20"/>
          <w:szCs w:val="20"/>
        </w:rPr>
        <w:t xml:space="preserve"> </w:t>
      </w:r>
      <w:r w:rsidR="00A923A4" w:rsidRPr="00807268">
        <w:rPr>
          <w:rFonts w:ascii="Times New Roman" w:hAnsi="Times New Roman" w:cs="Times New Roman"/>
          <w:sz w:val="20"/>
          <w:szCs w:val="20"/>
        </w:rPr>
        <w:t>and compromising student academic performance</w:t>
      </w:r>
      <w:r w:rsidR="00A923A4">
        <w:rPr>
          <w:rFonts w:ascii="Times New Roman" w:hAnsi="Times New Roman" w:cs="Times New Roman"/>
          <w:sz w:val="20"/>
          <w:szCs w:val="20"/>
        </w:rPr>
        <w:t xml:space="preserve">. </w:t>
      </w:r>
      <w:r w:rsidRPr="00807268">
        <w:rPr>
          <w:rFonts w:ascii="Times New Roman" w:hAnsi="Times New Roman" w:cs="Times New Roman"/>
          <w:sz w:val="20"/>
          <w:szCs w:val="20"/>
        </w:rPr>
        <w:t xml:space="preserve">(Gladding, 2004; Omokhodion &amp; Gureje, 2003; Ellison, 2004; Ontari &amp; Angolla, 2008; Holmes et al., </w:t>
      </w:r>
      <w:r w:rsidR="00A923A4">
        <w:rPr>
          <w:rFonts w:ascii="Times New Roman" w:hAnsi="Times New Roman" w:cs="Times New Roman"/>
          <w:sz w:val="20"/>
          <w:szCs w:val="20"/>
        </w:rPr>
        <w:t xml:space="preserve">2011; Williams &amp; Galliher, 2006; </w:t>
      </w:r>
      <w:r w:rsidR="001C3CFA" w:rsidRPr="001C3CFA">
        <w:rPr>
          <w:rFonts w:ascii="Times New Roman" w:hAnsi="Times New Roman" w:cs="Times New Roman"/>
          <w:sz w:val="20"/>
          <w:szCs w:val="20"/>
        </w:rPr>
        <w:t>Kitzrow, 2003; Harper &amp; Peterson, 2005</w:t>
      </w:r>
      <w:r w:rsidRPr="00807268">
        <w:rPr>
          <w:rFonts w:ascii="Times New Roman" w:hAnsi="Times New Roman" w:cs="Times New Roman"/>
          <w:sz w:val="20"/>
          <w:szCs w:val="20"/>
        </w:rPr>
        <w:t xml:space="preserve">.  </w:t>
      </w:r>
    </w:p>
    <w:p w:rsidR="00807268" w:rsidRPr="00807268" w:rsidRDefault="00807268" w:rsidP="00A923A4">
      <w:pPr>
        <w:spacing w:afterLines="0" w:after="120" w:line="276" w:lineRule="auto"/>
        <w:ind w:firstLine="720"/>
        <w:rPr>
          <w:rFonts w:ascii="Times New Roman" w:hAnsi="Times New Roman" w:cs="Times New Roman"/>
          <w:sz w:val="20"/>
          <w:szCs w:val="20"/>
        </w:rPr>
      </w:pPr>
      <w:r w:rsidRPr="00807268">
        <w:rPr>
          <w:rFonts w:ascii="Times New Roman" w:hAnsi="Times New Roman" w:cs="Times New Roman"/>
          <w:sz w:val="20"/>
          <w:szCs w:val="20"/>
        </w:rPr>
        <w:t>Ahmad et al.</w:t>
      </w:r>
      <w:r w:rsidR="00A923A4">
        <w:rPr>
          <w:rFonts w:ascii="Times New Roman" w:hAnsi="Times New Roman" w:cs="Times New Roman"/>
          <w:sz w:val="20"/>
          <w:szCs w:val="20"/>
        </w:rPr>
        <w:t>, 2007</w:t>
      </w:r>
      <w:r w:rsidRPr="00807268">
        <w:rPr>
          <w:rFonts w:ascii="Times New Roman" w:hAnsi="Times New Roman" w:cs="Times New Roman"/>
          <w:sz w:val="20"/>
          <w:szCs w:val="20"/>
        </w:rPr>
        <w:t xml:space="preserve"> noted that psychosocial problems are often widely ignored for intervention and that </w:t>
      </w:r>
      <w:r w:rsidR="00F06CAC">
        <w:rPr>
          <w:rFonts w:ascii="Times New Roman" w:hAnsi="Times New Roman" w:cs="Times New Roman"/>
          <w:sz w:val="20"/>
          <w:szCs w:val="20"/>
        </w:rPr>
        <w:t>institutions that</w:t>
      </w:r>
      <w:r w:rsidRPr="00807268">
        <w:rPr>
          <w:rFonts w:ascii="Times New Roman" w:hAnsi="Times New Roman" w:cs="Times New Roman"/>
          <w:sz w:val="20"/>
          <w:szCs w:val="20"/>
        </w:rPr>
        <w:t xml:space="preserve"> lack</w:t>
      </w:r>
      <w:r w:rsidR="00F06CAC">
        <w:rPr>
          <w:rFonts w:ascii="Times New Roman" w:hAnsi="Times New Roman" w:cs="Times New Roman"/>
          <w:sz w:val="20"/>
          <w:szCs w:val="20"/>
        </w:rPr>
        <w:t>ed</w:t>
      </w:r>
      <w:r w:rsidRPr="00807268">
        <w:rPr>
          <w:rFonts w:ascii="Times New Roman" w:hAnsi="Times New Roman" w:cs="Times New Roman"/>
          <w:sz w:val="20"/>
          <w:szCs w:val="20"/>
        </w:rPr>
        <w:t xml:space="preserve"> mental health services, academic underachievement and antisocial behaviour were notably increased among the students.</w:t>
      </w:r>
    </w:p>
    <w:p w:rsidR="00807268" w:rsidRPr="00807268" w:rsidRDefault="00807268" w:rsidP="00807268">
      <w:pPr>
        <w:spacing w:afterLines="0" w:after="120" w:line="276" w:lineRule="auto"/>
        <w:ind w:firstLine="0"/>
        <w:rPr>
          <w:rFonts w:ascii="Times New Roman" w:hAnsi="Times New Roman" w:cs="Times New Roman"/>
          <w:sz w:val="20"/>
          <w:szCs w:val="20"/>
        </w:rPr>
      </w:pPr>
    </w:p>
    <w:p w:rsidR="00807268" w:rsidRPr="00807268" w:rsidRDefault="00807268" w:rsidP="00807268">
      <w:pPr>
        <w:keepNext/>
        <w:keepLines/>
        <w:spacing w:before="40" w:afterLines="0" w:after="0" w:line="276" w:lineRule="auto"/>
        <w:ind w:firstLine="0"/>
        <w:jc w:val="center"/>
        <w:outlineLvl w:val="1"/>
        <w:rPr>
          <w:rFonts w:ascii="Times New Roman" w:eastAsiaTheme="majorEastAsia" w:hAnsi="Times New Roman" w:cs="Times New Roman"/>
          <w:b/>
          <w:color w:val="000000" w:themeColor="text1"/>
          <w:sz w:val="20"/>
          <w:szCs w:val="20"/>
        </w:rPr>
      </w:pPr>
      <w:bookmarkStart w:id="12" w:name="_Toc405028464"/>
      <w:r w:rsidRPr="00807268">
        <w:rPr>
          <w:rFonts w:ascii="Times New Roman" w:eastAsiaTheme="majorEastAsia" w:hAnsi="Times New Roman" w:cs="Times New Roman"/>
          <w:b/>
          <w:color w:val="000000" w:themeColor="text1"/>
          <w:sz w:val="20"/>
          <w:szCs w:val="20"/>
        </w:rPr>
        <w:lastRenderedPageBreak/>
        <w:t>Gaps in perception of students’ mental health problems</w:t>
      </w:r>
      <w:bookmarkEnd w:id="12"/>
    </w:p>
    <w:p w:rsidR="00807268" w:rsidRPr="00807268" w:rsidRDefault="00807268" w:rsidP="00807268">
      <w:pPr>
        <w:keepNext/>
        <w:keepLines/>
        <w:spacing w:before="40" w:afterLines="0" w:after="0" w:line="276" w:lineRule="auto"/>
        <w:ind w:firstLine="0"/>
        <w:jc w:val="center"/>
        <w:outlineLvl w:val="1"/>
        <w:rPr>
          <w:rFonts w:ascii="Times New Roman" w:eastAsiaTheme="majorEastAsia" w:hAnsi="Times New Roman" w:cs="Times New Roman"/>
          <w:b/>
          <w:color w:val="000000" w:themeColor="text1"/>
          <w:sz w:val="20"/>
          <w:szCs w:val="20"/>
        </w:rPr>
      </w:pPr>
    </w:p>
    <w:p w:rsidR="00807268" w:rsidRPr="00807268" w:rsidRDefault="00807268" w:rsidP="00807268">
      <w:pPr>
        <w:spacing w:afterLines="0" w:after="120" w:line="276" w:lineRule="auto"/>
        <w:ind w:firstLine="720"/>
        <w:rPr>
          <w:rFonts w:ascii="Times New Roman" w:hAnsi="Times New Roman" w:cs="Times New Roman"/>
          <w:sz w:val="20"/>
          <w:szCs w:val="20"/>
        </w:rPr>
      </w:pPr>
      <w:r w:rsidRPr="00807268">
        <w:rPr>
          <w:rFonts w:ascii="Times New Roman" w:hAnsi="Times New Roman" w:cs="Times New Roman"/>
          <w:sz w:val="20"/>
          <w:szCs w:val="20"/>
        </w:rPr>
        <w:t>A critical review of current literature and research reveals that university student’s mental health problems are constructed within increasingly narrow theoretical, clinical and research frameworks.  These have concentrated on the internalizing aspects of mental illness and emphasizing a medically and pathologically based construction of student behavior and intervention rather than one that takes into account the meaning of the students’ psychosocial contextual variables (Ovuga, Boardman, &amp; Wasserman, 2006; Md Yasin &amp; Dzulkifli, 2009; Hunt &amp; Eisenberg, 2010; Storrie, Ahern, &amp; Tuckett, 2010).  This has led to a lesser emphasis on developing instruments that measure a multidimensional aspect of students’ mental health issues.</w:t>
      </w:r>
    </w:p>
    <w:p w:rsidR="00807268" w:rsidRPr="00807268" w:rsidRDefault="00C877DB" w:rsidP="00807268">
      <w:pPr>
        <w:spacing w:afterLines="0" w:after="120" w:line="276" w:lineRule="auto"/>
        <w:ind w:firstLine="720"/>
        <w:rPr>
          <w:rFonts w:ascii="Times New Roman" w:hAnsi="Times New Roman" w:cs="Times New Roman"/>
          <w:sz w:val="20"/>
          <w:szCs w:val="20"/>
        </w:rPr>
      </w:pPr>
      <w:r>
        <w:rPr>
          <w:rFonts w:ascii="Times New Roman" w:hAnsi="Times New Roman" w:cs="Times New Roman"/>
          <w:sz w:val="20"/>
          <w:szCs w:val="20"/>
        </w:rPr>
        <w:t>Studies have indicated that a</w:t>
      </w:r>
      <w:r w:rsidR="00807268" w:rsidRPr="00807268">
        <w:rPr>
          <w:rFonts w:ascii="Times New Roman" w:hAnsi="Times New Roman" w:cs="Times New Roman"/>
          <w:sz w:val="20"/>
          <w:szCs w:val="20"/>
        </w:rPr>
        <w:t>lthough a large number</w:t>
      </w:r>
      <w:r>
        <w:rPr>
          <w:rFonts w:ascii="Times New Roman" w:hAnsi="Times New Roman" w:cs="Times New Roman"/>
          <w:sz w:val="20"/>
          <w:szCs w:val="20"/>
        </w:rPr>
        <w:t xml:space="preserve"> of university students may</w:t>
      </w:r>
      <w:r w:rsidR="00807268" w:rsidRPr="00807268">
        <w:rPr>
          <w:rFonts w:ascii="Times New Roman" w:hAnsi="Times New Roman" w:cs="Times New Roman"/>
          <w:sz w:val="20"/>
          <w:szCs w:val="20"/>
        </w:rPr>
        <w:t xml:space="preserve"> be unhappy and emotionally upset but those who are known to manifest major clinical anxiety and depression constituted only a small percentage which could be clinically determined (The Center for Mental </w:t>
      </w:r>
      <w:r w:rsidR="00F17C8F">
        <w:rPr>
          <w:rFonts w:ascii="Times New Roman" w:hAnsi="Times New Roman" w:cs="Times New Roman"/>
          <w:sz w:val="20"/>
          <w:szCs w:val="20"/>
        </w:rPr>
        <w:t xml:space="preserve">Health in Schools at UCLA, 1995; </w:t>
      </w:r>
      <w:r w:rsidR="00807268" w:rsidRPr="00807268">
        <w:rPr>
          <w:rFonts w:ascii="Times New Roman" w:hAnsi="Times New Roman" w:cs="Times New Roman"/>
          <w:sz w:val="20"/>
          <w:szCs w:val="20"/>
        </w:rPr>
        <w:t>Eisenberg et al., 2007).  Indeed, those who might have these major disorders may not necessarily be caused by internal pathology but by other psychosocial factors such as antisocial behaviour (The Center for Mental Health in Schools at UCLA, 1995).</w:t>
      </w:r>
    </w:p>
    <w:p w:rsidR="00807268" w:rsidRDefault="00807268" w:rsidP="00807268">
      <w:pPr>
        <w:spacing w:afterLines="0" w:after="120" w:line="276" w:lineRule="auto"/>
        <w:ind w:firstLine="720"/>
        <w:rPr>
          <w:rFonts w:ascii="Times New Roman" w:hAnsi="Times New Roman" w:cs="Times New Roman"/>
          <w:sz w:val="20"/>
          <w:szCs w:val="20"/>
        </w:rPr>
      </w:pPr>
      <w:r w:rsidRPr="00807268">
        <w:rPr>
          <w:rFonts w:ascii="Times New Roman" w:hAnsi="Times New Roman" w:cs="Times New Roman"/>
          <w:sz w:val="20"/>
          <w:szCs w:val="20"/>
        </w:rPr>
        <w:t>Reijneveld, Vogels, Brugman, Van Ede, Verhulst et al. (2003) observed that early identification and treatment of students’ psychosocial problems reduced the development or severity of psychopathology.  It is therefore important to establish the actual symptoms through a psychometrically sound instrument in order to determine appropriate interventions.</w:t>
      </w:r>
    </w:p>
    <w:p w:rsidR="00274F91" w:rsidRPr="00274F91" w:rsidRDefault="00274F91" w:rsidP="00274F91">
      <w:pPr>
        <w:keepNext/>
        <w:keepLines/>
        <w:spacing w:before="240" w:afterLines="0" w:after="0" w:line="276" w:lineRule="auto"/>
        <w:ind w:firstLine="0"/>
        <w:jc w:val="center"/>
        <w:outlineLvl w:val="0"/>
        <w:rPr>
          <w:rFonts w:ascii="Times New Roman" w:eastAsiaTheme="majorEastAsia" w:hAnsi="Times New Roman" w:cs="Times New Roman"/>
          <w:b/>
          <w:sz w:val="20"/>
          <w:szCs w:val="20"/>
          <w:lang w:bidi="en-US"/>
        </w:rPr>
      </w:pPr>
      <w:bookmarkStart w:id="13" w:name="_Toc405028484"/>
      <w:r w:rsidRPr="00274F91">
        <w:rPr>
          <w:rFonts w:ascii="Times New Roman" w:eastAsiaTheme="majorEastAsia" w:hAnsi="Times New Roman" w:cs="Times New Roman"/>
          <w:b/>
          <w:sz w:val="20"/>
          <w:szCs w:val="20"/>
          <w:lang w:bidi="en-US"/>
        </w:rPr>
        <w:t>Conclusion</w:t>
      </w:r>
      <w:bookmarkEnd w:id="13"/>
    </w:p>
    <w:p w:rsidR="00274F91" w:rsidRPr="00274F91" w:rsidRDefault="00274F91" w:rsidP="00274F91">
      <w:pPr>
        <w:widowControl w:val="0"/>
        <w:spacing w:after="120" w:line="276" w:lineRule="auto"/>
        <w:ind w:firstLine="720"/>
        <w:rPr>
          <w:rFonts w:ascii="Times New Roman" w:eastAsia="PMingLiU" w:hAnsi="Times New Roman" w:cs="Times New Roman"/>
          <w:kern w:val="2"/>
          <w:sz w:val="24"/>
          <w:szCs w:val="24"/>
          <w:lang w:eastAsia="zh-TW"/>
        </w:rPr>
      </w:pPr>
      <w:r w:rsidRPr="00274F91">
        <w:rPr>
          <w:rFonts w:ascii="Times New Roman" w:eastAsia="PMingLiU" w:hAnsi="Times New Roman" w:cs="Times New Roman"/>
          <w:kern w:val="2"/>
          <w:sz w:val="20"/>
          <w:szCs w:val="20"/>
          <w:lang w:eastAsia="zh-TW"/>
        </w:rPr>
        <w:t xml:space="preserve">Preliminary evidence of the ability of the </w:t>
      </w:r>
      <w:r w:rsidR="000D32DC">
        <w:rPr>
          <w:rFonts w:ascii="Times New Roman" w:eastAsia="PMingLiU" w:hAnsi="Times New Roman" w:cs="Times New Roman"/>
          <w:kern w:val="2"/>
          <w:sz w:val="20"/>
          <w:szCs w:val="20"/>
          <w:lang w:eastAsia="zh-TW"/>
        </w:rPr>
        <w:t xml:space="preserve">USEPP </w:t>
      </w:r>
      <w:r w:rsidRPr="00274F91">
        <w:rPr>
          <w:rFonts w:ascii="Times New Roman" w:eastAsia="PMingLiU" w:hAnsi="Times New Roman" w:cs="Times New Roman"/>
          <w:kern w:val="2"/>
          <w:sz w:val="20"/>
          <w:szCs w:val="20"/>
          <w:lang w:eastAsia="zh-TW"/>
        </w:rPr>
        <w:t>scale to identify factors associated with university student</w:t>
      </w:r>
      <w:r>
        <w:rPr>
          <w:rFonts w:ascii="Times New Roman" w:eastAsia="PMingLiU" w:hAnsi="Times New Roman" w:cs="Times New Roman"/>
          <w:kern w:val="2"/>
          <w:sz w:val="20"/>
          <w:szCs w:val="20"/>
          <w:lang w:eastAsia="zh-TW"/>
        </w:rPr>
        <w:t>s’</w:t>
      </w:r>
      <w:r w:rsidRPr="00274F91">
        <w:rPr>
          <w:rFonts w:ascii="Times New Roman" w:eastAsia="PMingLiU" w:hAnsi="Times New Roman" w:cs="Times New Roman"/>
          <w:kern w:val="2"/>
          <w:sz w:val="20"/>
          <w:szCs w:val="20"/>
          <w:lang w:eastAsia="zh-TW"/>
        </w:rPr>
        <w:t xml:space="preserve"> psychosocial problems highlights its potential usefulness and distinguishes it from other instruments (Nsereko, 2014).  The ability of USEPP to correctly classify 37%; 36.5% of the students with psychosocial problems in general in two separate studies and with specific problems as 35% with Emotional problems, 21.5% with Antisocial behaviour, 49% with Traumatic experiences and 37.8% with Academic problems is indicative of the usefulness of USEPP in this area of psychosocial problems among university students</w:t>
      </w:r>
      <w:r w:rsidRPr="00274F91">
        <w:rPr>
          <w:rFonts w:ascii="Times New Roman" w:eastAsia="PMingLiU" w:hAnsi="Times New Roman" w:cs="Times New Roman"/>
          <w:kern w:val="2"/>
          <w:sz w:val="24"/>
          <w:szCs w:val="24"/>
          <w:lang w:eastAsia="zh-TW"/>
        </w:rPr>
        <w:t xml:space="preserve">. </w:t>
      </w:r>
    </w:p>
    <w:p w:rsidR="00274F91" w:rsidRPr="00807268" w:rsidRDefault="00274F91" w:rsidP="00807268">
      <w:pPr>
        <w:spacing w:afterLines="0" w:after="120" w:line="276" w:lineRule="auto"/>
        <w:ind w:firstLine="720"/>
        <w:rPr>
          <w:rFonts w:ascii="Times New Roman" w:hAnsi="Times New Roman" w:cs="Times New Roman"/>
          <w:sz w:val="20"/>
          <w:szCs w:val="20"/>
        </w:rPr>
      </w:pPr>
    </w:p>
    <w:p w:rsidR="00807268" w:rsidRPr="00807268" w:rsidRDefault="00807268" w:rsidP="00807268">
      <w:pPr>
        <w:spacing w:afterLines="0" w:after="160" w:line="276" w:lineRule="auto"/>
        <w:ind w:firstLine="0"/>
        <w:rPr>
          <w:rFonts w:ascii="Times New Roman" w:hAnsi="Times New Roman" w:cs="Times New Roman"/>
          <w:sz w:val="20"/>
          <w:szCs w:val="20"/>
        </w:rPr>
      </w:pPr>
    </w:p>
    <w:p w:rsidR="004F3409" w:rsidRPr="00100FCB" w:rsidRDefault="004F3409" w:rsidP="004F3409">
      <w:pPr>
        <w:keepNext/>
        <w:keepLines/>
        <w:spacing w:before="240" w:afterLines="0" w:after="0"/>
        <w:ind w:firstLine="0"/>
        <w:jc w:val="center"/>
        <w:outlineLvl w:val="0"/>
        <w:rPr>
          <w:rFonts w:ascii="Times New Roman" w:eastAsiaTheme="majorEastAsia" w:hAnsi="Times New Roman" w:cs="Times New Roman"/>
          <w:sz w:val="20"/>
          <w:szCs w:val="20"/>
          <w:lang w:bidi="en-US"/>
        </w:rPr>
      </w:pPr>
      <w:bookmarkStart w:id="14" w:name="_Toc405028492"/>
      <w:r w:rsidRPr="00100FCB">
        <w:rPr>
          <w:rFonts w:ascii="Times New Roman" w:eastAsiaTheme="majorEastAsia" w:hAnsi="Times New Roman" w:cs="Times New Roman"/>
          <w:sz w:val="20"/>
          <w:szCs w:val="20"/>
          <w:lang w:bidi="en-US"/>
        </w:rPr>
        <w:t>References</w:t>
      </w:r>
      <w:bookmarkEnd w:id="14"/>
    </w:p>
    <w:p w:rsidR="004F3409" w:rsidRPr="00100FCB" w:rsidRDefault="004F3409" w:rsidP="004F3409">
      <w:pPr>
        <w:spacing w:after="120"/>
        <w:rPr>
          <w:rFonts w:ascii="Times New Roman" w:hAnsi="Times New Roman" w:cs="Times New Roman"/>
          <w:sz w:val="20"/>
          <w:szCs w:val="20"/>
        </w:rPr>
      </w:pPr>
    </w:p>
    <w:p w:rsidR="004F3409" w:rsidRDefault="004F3409" w:rsidP="004F3409">
      <w:pPr>
        <w:widowControl w:val="0"/>
        <w:snapToGrid w:val="0"/>
        <w:spacing w:afterLines="0" w:after="0"/>
        <w:ind w:left="720" w:hanging="720"/>
        <w:jc w:val="both"/>
        <w:rPr>
          <w:rFonts w:ascii="Times New Roman" w:eastAsia="PMingLiU" w:hAnsi="Times New Roman" w:cs="Times New Roman"/>
          <w:color w:val="000000" w:themeColor="text1"/>
          <w:kern w:val="2"/>
          <w:sz w:val="20"/>
          <w:szCs w:val="20"/>
          <w:lang w:eastAsia="zh-TW"/>
        </w:rPr>
      </w:pPr>
      <w:r w:rsidRPr="00100FCB">
        <w:rPr>
          <w:rFonts w:ascii="Times New Roman" w:eastAsia="PMingLiU" w:hAnsi="Times New Roman" w:cs="Times New Roman"/>
          <w:color w:val="000000" w:themeColor="text1"/>
          <w:kern w:val="2"/>
          <w:sz w:val="20"/>
          <w:szCs w:val="20"/>
          <w:lang w:eastAsia="zh-TW"/>
        </w:rPr>
        <w:t xml:space="preserve">Ahmad, A., Khalique, N., Khan, Z., &amp; Amir, A. (2007). Prevalence of psychosocial problems among school going male adolescents. </w:t>
      </w:r>
      <w:r w:rsidRPr="00100FCB">
        <w:rPr>
          <w:rFonts w:ascii="Times New Roman" w:eastAsia="PMingLiU" w:hAnsi="Times New Roman" w:cs="Times New Roman"/>
          <w:i/>
          <w:color w:val="000000" w:themeColor="text1"/>
          <w:kern w:val="2"/>
          <w:sz w:val="20"/>
          <w:szCs w:val="20"/>
          <w:lang w:eastAsia="zh-TW"/>
        </w:rPr>
        <w:t>Indian Journal of Community Medicine, 32</w:t>
      </w:r>
      <w:r w:rsidRPr="00100FCB">
        <w:rPr>
          <w:rFonts w:ascii="Times New Roman" w:eastAsia="PMingLiU" w:hAnsi="Times New Roman" w:cs="Times New Roman"/>
          <w:color w:val="000000" w:themeColor="text1"/>
          <w:kern w:val="2"/>
          <w:sz w:val="20"/>
          <w:szCs w:val="20"/>
          <w:lang w:eastAsia="zh-TW"/>
        </w:rPr>
        <w:t>, 219-221.</w:t>
      </w:r>
    </w:p>
    <w:p w:rsidR="00D371B6" w:rsidRPr="00100FCB" w:rsidRDefault="00D371B6" w:rsidP="004F3409">
      <w:pPr>
        <w:widowControl w:val="0"/>
        <w:snapToGrid w:val="0"/>
        <w:spacing w:afterLines="0" w:after="0"/>
        <w:ind w:left="720" w:hanging="720"/>
        <w:jc w:val="both"/>
        <w:rPr>
          <w:rFonts w:ascii="Times New Roman" w:eastAsia="PMingLiU" w:hAnsi="Times New Roman" w:cs="Times New Roman"/>
          <w:color w:val="000000" w:themeColor="text1"/>
          <w:kern w:val="2"/>
          <w:sz w:val="20"/>
          <w:szCs w:val="20"/>
          <w:lang w:eastAsia="zh-TW"/>
        </w:rPr>
      </w:pPr>
    </w:p>
    <w:p w:rsidR="004F3409" w:rsidRPr="00100FCB" w:rsidRDefault="004F3409" w:rsidP="004F3409">
      <w:pPr>
        <w:snapToGrid w:val="0"/>
        <w:spacing w:afterLines="0" w:after="160"/>
        <w:ind w:left="720" w:hanging="720"/>
        <w:jc w:val="both"/>
        <w:rPr>
          <w:rFonts w:ascii="Times New Roman" w:hAnsi="Times New Roman" w:cs="Times New Roman"/>
          <w:bCs/>
          <w:sz w:val="20"/>
          <w:szCs w:val="20"/>
          <w:lang w:bidi="en-US"/>
        </w:rPr>
      </w:pPr>
      <w:r w:rsidRPr="00100FCB">
        <w:rPr>
          <w:rFonts w:ascii="Times New Roman" w:hAnsi="Times New Roman" w:cs="Times New Roman"/>
          <w:bCs/>
          <w:sz w:val="20"/>
          <w:szCs w:val="20"/>
          <w:lang w:bidi="en-US"/>
        </w:rPr>
        <w:t xml:space="preserve">Brown-Ogrodnick, A.D. (2004). Factors that influence health services utilization for emotional or mental health reasons among university students. Unpublished masterial thesis, University of Saskatchewan, Saskatoon. </w:t>
      </w:r>
    </w:p>
    <w:p w:rsidR="004F3409" w:rsidRPr="00100FCB" w:rsidRDefault="004F3409" w:rsidP="004F3409">
      <w:pPr>
        <w:snapToGrid w:val="0"/>
        <w:spacing w:afterLines="0" w:after="160"/>
        <w:ind w:left="720" w:hanging="720"/>
        <w:jc w:val="both"/>
        <w:rPr>
          <w:rFonts w:ascii="Times New Roman" w:hAnsi="Times New Roman" w:cs="Times New Roman"/>
          <w:bCs/>
          <w:sz w:val="20"/>
          <w:szCs w:val="20"/>
          <w:lang w:bidi="en-US"/>
        </w:rPr>
      </w:pPr>
      <w:r w:rsidRPr="00100FCB">
        <w:rPr>
          <w:rFonts w:ascii="Times New Roman" w:hAnsi="Times New Roman" w:cs="Times New Roman"/>
          <w:bCs/>
          <w:sz w:val="20"/>
          <w:szCs w:val="20"/>
          <w:lang w:bidi="en-US"/>
        </w:rPr>
        <w:t xml:space="preserve">Bulik, C. M. (2002). Eating disorders in adolescents and young adults. </w:t>
      </w:r>
      <w:r w:rsidRPr="00100FCB">
        <w:rPr>
          <w:rFonts w:ascii="Times New Roman" w:hAnsi="Times New Roman" w:cs="Times New Roman"/>
          <w:bCs/>
          <w:i/>
          <w:sz w:val="20"/>
          <w:szCs w:val="20"/>
          <w:lang w:bidi="en-US"/>
        </w:rPr>
        <w:t>Child and Adolescent Psychiatric Clinics of North America, 11</w:t>
      </w:r>
      <w:r w:rsidRPr="00100FCB">
        <w:rPr>
          <w:rFonts w:ascii="Times New Roman" w:hAnsi="Times New Roman" w:cs="Times New Roman"/>
          <w:bCs/>
          <w:sz w:val="20"/>
          <w:szCs w:val="20"/>
          <w:lang w:bidi="en-US"/>
        </w:rPr>
        <w:t>, 201-218.</w:t>
      </w:r>
    </w:p>
    <w:p w:rsidR="004F3409" w:rsidRPr="00100FCB" w:rsidRDefault="004F3409" w:rsidP="004F3409">
      <w:pPr>
        <w:snapToGrid w:val="0"/>
        <w:spacing w:afterLines="0" w:after="160"/>
        <w:ind w:left="720" w:hanging="720"/>
        <w:jc w:val="both"/>
        <w:rPr>
          <w:rFonts w:ascii="Times New Roman" w:hAnsi="Times New Roman" w:cs="Times New Roman"/>
          <w:bCs/>
          <w:sz w:val="20"/>
          <w:szCs w:val="20"/>
          <w:lang w:bidi="en-US"/>
        </w:rPr>
      </w:pPr>
      <w:r w:rsidRPr="00100FCB">
        <w:rPr>
          <w:rFonts w:ascii="Times New Roman" w:hAnsi="Times New Roman" w:cs="Times New Roman"/>
          <w:bCs/>
          <w:sz w:val="20"/>
          <w:szCs w:val="20"/>
          <w:lang w:bidi="en-US"/>
        </w:rPr>
        <w:t xml:space="preserve">Canada. (2006). </w:t>
      </w:r>
      <w:r w:rsidRPr="00100FCB">
        <w:rPr>
          <w:rFonts w:ascii="Times New Roman" w:hAnsi="Times New Roman" w:cs="Times New Roman"/>
          <w:bCs/>
          <w:i/>
          <w:sz w:val="20"/>
          <w:szCs w:val="20"/>
          <w:lang w:bidi="en-US"/>
        </w:rPr>
        <w:t>The Human Face of Mental Health and Mental Illness in Canada.</w:t>
      </w:r>
      <w:r w:rsidRPr="00100FCB">
        <w:rPr>
          <w:rFonts w:ascii="Times New Roman" w:hAnsi="Times New Roman" w:cs="Times New Roman"/>
          <w:bCs/>
          <w:sz w:val="20"/>
          <w:szCs w:val="20"/>
          <w:lang w:bidi="en-US"/>
        </w:rPr>
        <w:t xml:space="preserve"> Retrieved January 24, 2013, from </w:t>
      </w:r>
      <w:hyperlink r:id="rId7" w:history="1">
        <w:r w:rsidRPr="00100FCB">
          <w:rPr>
            <w:rFonts w:ascii="Times New Roman" w:hAnsi="Times New Roman" w:cs="Times New Roman"/>
            <w:bCs/>
            <w:sz w:val="20"/>
            <w:szCs w:val="20"/>
            <w:u w:val="single"/>
            <w:lang w:bidi="en-US"/>
          </w:rPr>
          <w:t>http://www.phac-aspc.gc.ca/publicat/human-humain06/pdf/human_face_e.pdf</w:t>
        </w:r>
      </w:hyperlink>
      <w:r w:rsidRPr="00100FCB">
        <w:rPr>
          <w:rFonts w:ascii="Times New Roman" w:hAnsi="Times New Roman" w:cs="Times New Roman"/>
          <w:bCs/>
          <w:sz w:val="20"/>
          <w:szCs w:val="20"/>
          <w:lang w:bidi="en-US"/>
        </w:rPr>
        <w:t>.</w:t>
      </w:r>
    </w:p>
    <w:p w:rsidR="004F3409" w:rsidRPr="00100FCB" w:rsidRDefault="004F3409" w:rsidP="004F3409">
      <w:pPr>
        <w:snapToGrid w:val="0"/>
        <w:spacing w:afterLines="0" w:after="160"/>
        <w:ind w:left="720" w:hanging="720"/>
        <w:jc w:val="both"/>
        <w:rPr>
          <w:rFonts w:ascii="Times New Roman" w:hAnsi="Times New Roman" w:cs="Times New Roman"/>
          <w:bCs/>
          <w:sz w:val="20"/>
          <w:szCs w:val="20"/>
          <w:lang w:bidi="en-US"/>
        </w:rPr>
      </w:pPr>
      <w:r w:rsidRPr="00100FCB">
        <w:rPr>
          <w:rFonts w:ascii="Times New Roman" w:hAnsi="Times New Roman" w:cs="Times New Roman"/>
          <w:bCs/>
          <w:sz w:val="20"/>
          <w:szCs w:val="20"/>
          <w:lang w:bidi="en-US"/>
        </w:rPr>
        <w:t xml:space="preserve">Choy, S., Horn, L., Nunez, A., &amp; Chen, X. (2000). Transitioning to college: What helps at-risk students and students whose parents did not attend college? </w:t>
      </w:r>
      <w:r w:rsidRPr="00100FCB">
        <w:rPr>
          <w:rFonts w:ascii="Times New Roman" w:hAnsi="Times New Roman" w:cs="Times New Roman"/>
          <w:bCs/>
          <w:i/>
          <w:sz w:val="20"/>
          <w:szCs w:val="20"/>
          <w:lang w:bidi="en-US"/>
        </w:rPr>
        <w:t>New Directions for Institutional Research, 107,</w:t>
      </w:r>
      <w:r w:rsidRPr="00100FCB">
        <w:rPr>
          <w:rFonts w:ascii="Times New Roman" w:hAnsi="Times New Roman" w:cs="Times New Roman"/>
          <w:bCs/>
          <w:sz w:val="20"/>
          <w:szCs w:val="20"/>
          <w:lang w:bidi="en-US"/>
        </w:rPr>
        <w:t xml:space="preserve"> 45-63.</w:t>
      </w:r>
    </w:p>
    <w:p w:rsidR="004F3409" w:rsidRPr="00100FCB" w:rsidRDefault="004F3409" w:rsidP="004F3409">
      <w:pPr>
        <w:widowControl w:val="0"/>
        <w:snapToGrid w:val="0"/>
        <w:spacing w:afterLines="0" w:after="0"/>
        <w:ind w:left="720" w:hanging="720"/>
        <w:jc w:val="both"/>
        <w:rPr>
          <w:rFonts w:ascii="Times New Roman" w:eastAsia="PMingLiU" w:hAnsi="Times New Roman" w:cs="Times New Roman"/>
          <w:color w:val="000000" w:themeColor="text1"/>
          <w:kern w:val="2"/>
          <w:sz w:val="20"/>
          <w:szCs w:val="20"/>
          <w:lang w:eastAsia="zh-TW"/>
        </w:rPr>
      </w:pPr>
      <w:r w:rsidRPr="00100FCB">
        <w:rPr>
          <w:rFonts w:ascii="Times New Roman" w:eastAsia="PMingLiU" w:hAnsi="Times New Roman" w:cs="Times New Roman"/>
          <w:color w:val="000000" w:themeColor="text1"/>
          <w:kern w:val="2"/>
          <w:sz w:val="20"/>
          <w:szCs w:val="20"/>
          <w:lang w:eastAsia="zh-TW"/>
        </w:rPr>
        <w:t xml:space="preserve">Eisenberg, D., Gollust, S. E., Golberstein, E., &amp; Hefner, J. L. (2007a). Prevalence and correlates of depression, anxiety, and suicidality among university students. </w:t>
      </w:r>
      <w:r w:rsidRPr="00100FCB">
        <w:rPr>
          <w:rFonts w:ascii="Times New Roman" w:eastAsia="PMingLiU" w:hAnsi="Times New Roman" w:cs="Times New Roman"/>
          <w:i/>
          <w:color w:val="000000" w:themeColor="text1"/>
          <w:kern w:val="2"/>
          <w:sz w:val="20"/>
          <w:szCs w:val="20"/>
          <w:lang w:eastAsia="zh-TW"/>
        </w:rPr>
        <w:t>American Journal of Orthopsychiatry, 77</w:t>
      </w:r>
      <w:r w:rsidRPr="00100FCB">
        <w:rPr>
          <w:rFonts w:ascii="Times New Roman" w:eastAsia="PMingLiU" w:hAnsi="Times New Roman" w:cs="Times New Roman"/>
          <w:color w:val="000000" w:themeColor="text1"/>
          <w:kern w:val="2"/>
          <w:sz w:val="20"/>
          <w:szCs w:val="20"/>
          <w:lang w:eastAsia="zh-TW"/>
        </w:rPr>
        <w:t>(4), 534–542.</w:t>
      </w:r>
    </w:p>
    <w:p w:rsidR="004F3409" w:rsidRPr="00100FCB" w:rsidRDefault="004F3409" w:rsidP="004F3409">
      <w:pPr>
        <w:widowControl w:val="0"/>
        <w:snapToGrid w:val="0"/>
        <w:spacing w:afterLines="0" w:after="0"/>
        <w:ind w:left="720" w:hanging="720"/>
        <w:jc w:val="both"/>
        <w:rPr>
          <w:rFonts w:ascii="Times New Roman" w:eastAsia="PMingLiU" w:hAnsi="Times New Roman" w:cs="Times New Roman"/>
          <w:color w:val="000000" w:themeColor="text1"/>
          <w:kern w:val="2"/>
          <w:sz w:val="20"/>
          <w:szCs w:val="20"/>
          <w:lang w:eastAsia="zh-TW"/>
        </w:rPr>
      </w:pPr>
    </w:p>
    <w:p w:rsidR="004F3409" w:rsidRPr="00100FCB" w:rsidRDefault="004F3409" w:rsidP="004F3409">
      <w:pPr>
        <w:widowControl w:val="0"/>
        <w:snapToGrid w:val="0"/>
        <w:spacing w:afterLines="0" w:after="0"/>
        <w:ind w:left="720" w:hanging="720"/>
        <w:jc w:val="both"/>
        <w:rPr>
          <w:rFonts w:ascii="Times New Roman" w:eastAsia="PMingLiU" w:hAnsi="Times New Roman" w:cs="Times New Roman"/>
          <w:color w:val="000000" w:themeColor="text1"/>
          <w:kern w:val="2"/>
          <w:sz w:val="20"/>
          <w:szCs w:val="20"/>
          <w:lang w:eastAsia="zh-TW"/>
        </w:rPr>
      </w:pPr>
      <w:r w:rsidRPr="00100FCB">
        <w:rPr>
          <w:rFonts w:ascii="Times New Roman" w:eastAsia="PMingLiU" w:hAnsi="Times New Roman" w:cs="Times New Roman"/>
          <w:color w:val="000000" w:themeColor="text1"/>
          <w:kern w:val="2"/>
          <w:sz w:val="20"/>
          <w:szCs w:val="20"/>
          <w:lang w:eastAsia="zh-TW"/>
        </w:rPr>
        <w:lastRenderedPageBreak/>
        <w:t xml:space="preserve">Ellison, K. W. (2004). </w:t>
      </w:r>
      <w:r w:rsidRPr="00100FCB">
        <w:rPr>
          <w:rFonts w:ascii="Times New Roman" w:eastAsia="PMingLiU" w:hAnsi="Times New Roman" w:cs="Times New Roman"/>
          <w:i/>
          <w:color w:val="000000" w:themeColor="text1"/>
          <w:kern w:val="2"/>
          <w:sz w:val="20"/>
          <w:szCs w:val="20"/>
          <w:lang w:eastAsia="zh-TW"/>
        </w:rPr>
        <w:t>Stress and the police officer</w:t>
      </w:r>
      <w:r w:rsidRPr="00100FCB">
        <w:rPr>
          <w:rFonts w:ascii="Times New Roman" w:eastAsia="PMingLiU" w:hAnsi="Times New Roman" w:cs="Times New Roman"/>
          <w:color w:val="000000" w:themeColor="text1"/>
          <w:kern w:val="2"/>
          <w:sz w:val="20"/>
          <w:szCs w:val="20"/>
          <w:lang w:eastAsia="zh-TW"/>
        </w:rPr>
        <w:t xml:space="preserve"> (2</w:t>
      </w:r>
      <w:r w:rsidRPr="00100FCB">
        <w:rPr>
          <w:rFonts w:ascii="Times New Roman" w:eastAsia="PMingLiU" w:hAnsi="Times New Roman" w:cs="Times New Roman"/>
          <w:color w:val="000000" w:themeColor="text1"/>
          <w:kern w:val="2"/>
          <w:sz w:val="20"/>
          <w:szCs w:val="20"/>
          <w:vertAlign w:val="superscript"/>
          <w:lang w:eastAsia="zh-TW"/>
        </w:rPr>
        <w:t>nd</w:t>
      </w:r>
      <w:r w:rsidRPr="00100FCB">
        <w:rPr>
          <w:rFonts w:ascii="Times New Roman" w:eastAsia="PMingLiU" w:hAnsi="Times New Roman" w:cs="Times New Roman"/>
          <w:color w:val="000000" w:themeColor="text1"/>
          <w:kern w:val="2"/>
          <w:sz w:val="20"/>
          <w:szCs w:val="20"/>
          <w:lang w:eastAsia="zh-TW"/>
        </w:rPr>
        <w:t xml:space="preserve"> ed.). Springfield, IL: Charles C. Thomas Publishers.</w:t>
      </w:r>
    </w:p>
    <w:p w:rsidR="004F3409" w:rsidRPr="00100FCB" w:rsidRDefault="004F3409" w:rsidP="004F3409">
      <w:pPr>
        <w:widowControl w:val="0"/>
        <w:snapToGrid w:val="0"/>
        <w:spacing w:afterLines="0" w:after="0"/>
        <w:ind w:left="720" w:hanging="720"/>
        <w:jc w:val="both"/>
        <w:rPr>
          <w:rFonts w:ascii="Times New Roman" w:eastAsia="PMingLiU" w:hAnsi="Times New Roman" w:cs="Times New Roman"/>
          <w:color w:val="000000" w:themeColor="text1"/>
          <w:kern w:val="2"/>
          <w:sz w:val="20"/>
          <w:szCs w:val="20"/>
          <w:lang w:eastAsia="zh-TW"/>
        </w:rPr>
      </w:pPr>
    </w:p>
    <w:p w:rsidR="004F3409" w:rsidRPr="00100FCB" w:rsidRDefault="004F3409" w:rsidP="004F3409">
      <w:pPr>
        <w:snapToGrid w:val="0"/>
        <w:spacing w:afterLines="0" w:after="160"/>
        <w:ind w:left="720" w:hanging="720"/>
        <w:jc w:val="both"/>
        <w:rPr>
          <w:rFonts w:ascii="Times New Roman" w:hAnsi="Times New Roman" w:cs="Times New Roman"/>
          <w:sz w:val="20"/>
          <w:szCs w:val="20"/>
        </w:rPr>
      </w:pPr>
      <w:r w:rsidRPr="00100FCB">
        <w:rPr>
          <w:rFonts w:ascii="Times New Roman" w:hAnsi="Times New Roman" w:cs="Times New Roman"/>
          <w:sz w:val="20"/>
          <w:szCs w:val="20"/>
        </w:rPr>
        <w:t xml:space="preserve">Evans, D. L., Foa, E. B., Gur, R. E., Hendin, H., O’Brien, C. P., Seligman, M.E.P., &amp; Walsh, B.T. (2005). </w:t>
      </w:r>
      <w:r w:rsidRPr="00100FCB">
        <w:rPr>
          <w:rFonts w:ascii="Times New Roman" w:hAnsi="Times New Roman" w:cs="Times New Roman"/>
          <w:i/>
          <w:sz w:val="20"/>
          <w:szCs w:val="20"/>
        </w:rPr>
        <w:t>Treating and preventing adolescent mental disorders</w:t>
      </w:r>
      <w:r w:rsidRPr="00100FCB">
        <w:rPr>
          <w:rFonts w:ascii="Times New Roman" w:hAnsi="Times New Roman" w:cs="Times New Roman"/>
          <w:sz w:val="20"/>
          <w:szCs w:val="20"/>
        </w:rPr>
        <w:t>. New York: Oxford University Press.</w:t>
      </w:r>
    </w:p>
    <w:p w:rsidR="004F3409" w:rsidRPr="00100FCB" w:rsidRDefault="004F3409" w:rsidP="004F3409">
      <w:pPr>
        <w:snapToGrid w:val="0"/>
        <w:spacing w:afterLines="0" w:after="160"/>
        <w:ind w:left="720" w:hanging="720"/>
        <w:jc w:val="both"/>
        <w:rPr>
          <w:rFonts w:ascii="Times New Roman" w:hAnsi="Times New Roman" w:cs="Times New Roman"/>
          <w:sz w:val="20"/>
          <w:szCs w:val="20"/>
          <w:lang w:bidi="en-US"/>
        </w:rPr>
      </w:pPr>
      <w:r w:rsidRPr="00100FCB">
        <w:rPr>
          <w:rFonts w:ascii="Times New Roman" w:hAnsi="Times New Roman" w:cs="Times New Roman"/>
          <w:sz w:val="20"/>
          <w:szCs w:val="20"/>
          <w:lang w:bidi="en-US"/>
        </w:rPr>
        <w:t xml:space="preserve">Gladding, S. T. (2004). </w:t>
      </w:r>
      <w:r w:rsidRPr="00100FCB">
        <w:rPr>
          <w:rFonts w:ascii="Times New Roman" w:hAnsi="Times New Roman" w:cs="Times New Roman"/>
          <w:i/>
          <w:sz w:val="20"/>
          <w:szCs w:val="20"/>
          <w:lang w:bidi="en-US"/>
        </w:rPr>
        <w:t>Counseling: A compressive profession</w:t>
      </w:r>
      <w:r w:rsidRPr="00100FCB">
        <w:rPr>
          <w:rFonts w:ascii="Times New Roman" w:hAnsi="Times New Roman" w:cs="Times New Roman"/>
          <w:sz w:val="20"/>
          <w:szCs w:val="20"/>
          <w:lang w:bidi="en-US"/>
        </w:rPr>
        <w:t>. (5th ed.), Ohio: Pearson, Merrill Prentice Hall.</w:t>
      </w:r>
    </w:p>
    <w:p w:rsidR="00D371B6" w:rsidRDefault="004F3409" w:rsidP="004F3409">
      <w:pPr>
        <w:widowControl w:val="0"/>
        <w:snapToGrid w:val="0"/>
        <w:spacing w:afterLines="0" w:after="0"/>
        <w:ind w:left="720" w:hanging="720"/>
        <w:jc w:val="both"/>
        <w:rPr>
          <w:rFonts w:ascii="Times New Roman" w:eastAsia="PMingLiU" w:hAnsi="Times New Roman" w:cs="Times New Roman"/>
          <w:bCs/>
          <w:iCs/>
          <w:color w:val="000000" w:themeColor="text1"/>
          <w:kern w:val="2"/>
          <w:sz w:val="20"/>
          <w:szCs w:val="20"/>
          <w:lang w:eastAsia="zh-TW" w:bidi="en-US"/>
        </w:rPr>
      </w:pPr>
      <w:r w:rsidRPr="00100FCB">
        <w:rPr>
          <w:rFonts w:ascii="Times New Roman" w:eastAsia="PMingLiU" w:hAnsi="Times New Roman" w:cs="Times New Roman"/>
          <w:bCs/>
          <w:iCs/>
          <w:color w:val="000000" w:themeColor="text1"/>
          <w:kern w:val="2"/>
          <w:sz w:val="20"/>
          <w:szCs w:val="20"/>
          <w:lang w:eastAsia="zh-TW" w:bidi="en-US"/>
        </w:rPr>
        <w:t xml:space="preserve">Harper, R., &amp; Peterson, M. (2005). </w:t>
      </w:r>
      <w:r w:rsidRPr="00100FCB">
        <w:rPr>
          <w:rFonts w:ascii="Times New Roman" w:eastAsia="PMingLiU" w:hAnsi="Times New Roman" w:cs="Times New Roman"/>
          <w:bCs/>
          <w:i/>
          <w:iCs/>
          <w:color w:val="000000" w:themeColor="text1"/>
          <w:kern w:val="2"/>
          <w:sz w:val="20"/>
          <w:szCs w:val="20"/>
          <w:lang w:eastAsia="zh-TW" w:bidi="en-US"/>
        </w:rPr>
        <w:t>Mental health issues and college students</w:t>
      </w:r>
      <w:r w:rsidRPr="00100FCB">
        <w:rPr>
          <w:rFonts w:ascii="Times New Roman" w:eastAsia="PMingLiU" w:hAnsi="Times New Roman" w:cs="Times New Roman"/>
          <w:bCs/>
          <w:iCs/>
          <w:color w:val="000000" w:themeColor="text1"/>
          <w:kern w:val="2"/>
          <w:sz w:val="20"/>
          <w:szCs w:val="20"/>
          <w:lang w:eastAsia="zh-TW" w:bidi="en-US"/>
        </w:rPr>
        <w:t xml:space="preserve">. NACADA Clearinghouse of Academic Advising Resources. Retrieved January 10, 2011, from </w:t>
      </w:r>
      <w:hyperlink r:id="rId8" w:history="1">
        <w:r w:rsidR="00D371B6" w:rsidRPr="00A612B1">
          <w:rPr>
            <w:rStyle w:val="Hyperlink"/>
            <w:rFonts w:ascii="Times New Roman" w:eastAsia="PMingLiU" w:hAnsi="Times New Roman" w:cs="Times New Roman"/>
            <w:bCs/>
            <w:iCs/>
            <w:kern w:val="2"/>
            <w:sz w:val="20"/>
            <w:szCs w:val="20"/>
            <w:lang w:eastAsia="zh-TW" w:bidi="en-US"/>
          </w:rPr>
          <w:t>http://www.nacada.ksu.edu/clearinghouse/advisingissues/mental-health.htm</w:t>
        </w:r>
      </w:hyperlink>
      <w:r w:rsidRPr="00100FCB">
        <w:rPr>
          <w:rFonts w:ascii="Times New Roman" w:eastAsia="PMingLiU" w:hAnsi="Times New Roman" w:cs="Times New Roman"/>
          <w:bCs/>
          <w:iCs/>
          <w:color w:val="000000" w:themeColor="text1"/>
          <w:kern w:val="2"/>
          <w:sz w:val="20"/>
          <w:szCs w:val="20"/>
          <w:lang w:eastAsia="zh-TW" w:bidi="en-US"/>
        </w:rPr>
        <w:t xml:space="preserve"> </w:t>
      </w:r>
    </w:p>
    <w:p w:rsidR="004F3409" w:rsidRPr="00100FCB" w:rsidRDefault="004F3409" w:rsidP="004F3409">
      <w:pPr>
        <w:widowControl w:val="0"/>
        <w:snapToGrid w:val="0"/>
        <w:spacing w:afterLines="0" w:after="0"/>
        <w:ind w:left="720" w:hanging="720"/>
        <w:jc w:val="both"/>
        <w:rPr>
          <w:rFonts w:ascii="Times New Roman" w:eastAsia="PMingLiU" w:hAnsi="Times New Roman" w:cs="Times New Roman"/>
          <w:bCs/>
          <w:iCs/>
          <w:color w:val="000000" w:themeColor="text1"/>
          <w:kern w:val="2"/>
          <w:sz w:val="20"/>
          <w:szCs w:val="20"/>
          <w:lang w:eastAsia="zh-TW" w:bidi="en-US"/>
        </w:rPr>
      </w:pPr>
      <w:r w:rsidRPr="00100FCB">
        <w:rPr>
          <w:rFonts w:ascii="Times New Roman" w:eastAsia="PMingLiU" w:hAnsi="Times New Roman" w:cs="Times New Roman"/>
          <w:bCs/>
          <w:iCs/>
          <w:color w:val="000000" w:themeColor="text1"/>
          <w:kern w:val="2"/>
          <w:sz w:val="20"/>
          <w:szCs w:val="20"/>
          <w:lang w:eastAsia="zh-TW" w:bidi="en-US"/>
        </w:rPr>
        <w:t xml:space="preserve"> </w:t>
      </w:r>
    </w:p>
    <w:p w:rsidR="004F3409" w:rsidRPr="00100FCB" w:rsidRDefault="004F3409" w:rsidP="004F3409">
      <w:pPr>
        <w:widowControl w:val="0"/>
        <w:snapToGrid w:val="0"/>
        <w:spacing w:afterLines="0" w:after="0"/>
        <w:ind w:left="720" w:hanging="720"/>
        <w:jc w:val="both"/>
        <w:rPr>
          <w:rFonts w:ascii="Times New Roman" w:eastAsia="PMingLiU" w:hAnsi="Times New Roman" w:cs="Times New Roman"/>
          <w:color w:val="000000" w:themeColor="text1"/>
          <w:kern w:val="2"/>
          <w:sz w:val="20"/>
          <w:szCs w:val="20"/>
          <w:lang w:eastAsia="zh-TW"/>
        </w:rPr>
      </w:pPr>
      <w:r w:rsidRPr="00100FCB">
        <w:rPr>
          <w:rFonts w:ascii="Times New Roman" w:eastAsia="PMingLiU" w:hAnsi="Times New Roman" w:cs="Times New Roman"/>
          <w:color w:val="000000" w:themeColor="text1"/>
          <w:kern w:val="2"/>
          <w:sz w:val="20"/>
          <w:szCs w:val="20"/>
          <w:lang w:eastAsia="zh-TW"/>
        </w:rPr>
        <w:t xml:space="preserve">Holmes, A., Silvestri, R., &amp; Kostakos, M. (2011). </w:t>
      </w:r>
      <w:r w:rsidRPr="00100FCB">
        <w:rPr>
          <w:rFonts w:ascii="Times New Roman" w:eastAsia="PMingLiU" w:hAnsi="Times New Roman" w:cs="Times New Roman"/>
          <w:i/>
          <w:color w:val="000000" w:themeColor="text1"/>
          <w:kern w:val="2"/>
          <w:sz w:val="20"/>
          <w:szCs w:val="20"/>
          <w:lang w:eastAsia="zh-TW"/>
        </w:rPr>
        <w:t>The impact of mental health problems in the community college student population</w:t>
      </w:r>
      <w:r w:rsidRPr="00100FCB">
        <w:rPr>
          <w:rFonts w:ascii="Times New Roman" w:eastAsia="PMingLiU" w:hAnsi="Times New Roman" w:cs="Times New Roman"/>
          <w:color w:val="000000" w:themeColor="text1"/>
          <w:kern w:val="2"/>
          <w:sz w:val="20"/>
          <w:szCs w:val="20"/>
          <w:lang w:eastAsia="zh-TW"/>
        </w:rPr>
        <w:t>. Toronto: Higher Education Quality Council of Ontario.</w:t>
      </w:r>
    </w:p>
    <w:p w:rsidR="004F3409" w:rsidRPr="00100FCB" w:rsidRDefault="004F3409" w:rsidP="004F3409">
      <w:pPr>
        <w:widowControl w:val="0"/>
        <w:snapToGrid w:val="0"/>
        <w:spacing w:afterLines="0" w:after="0"/>
        <w:ind w:left="720" w:hanging="720"/>
        <w:jc w:val="both"/>
        <w:rPr>
          <w:rFonts w:ascii="Times New Roman" w:eastAsia="PMingLiU" w:hAnsi="Times New Roman" w:cs="Times New Roman"/>
          <w:color w:val="000000" w:themeColor="text1"/>
          <w:kern w:val="2"/>
          <w:sz w:val="20"/>
          <w:szCs w:val="20"/>
          <w:lang w:eastAsia="zh-TW"/>
        </w:rPr>
      </w:pPr>
    </w:p>
    <w:p w:rsidR="004F3409" w:rsidRDefault="004F3409" w:rsidP="004F3409">
      <w:pPr>
        <w:widowControl w:val="0"/>
        <w:snapToGrid w:val="0"/>
        <w:spacing w:afterLines="0" w:after="0"/>
        <w:ind w:left="720" w:hanging="720"/>
        <w:jc w:val="both"/>
        <w:rPr>
          <w:rFonts w:ascii="Times New Roman" w:eastAsia="PMingLiU" w:hAnsi="Times New Roman" w:cs="Times New Roman"/>
          <w:bCs/>
          <w:color w:val="000000" w:themeColor="text1"/>
          <w:kern w:val="2"/>
          <w:sz w:val="20"/>
          <w:szCs w:val="20"/>
          <w:lang w:eastAsia="zh-TW" w:bidi="en-US"/>
        </w:rPr>
      </w:pPr>
      <w:r w:rsidRPr="00100FCB">
        <w:rPr>
          <w:rFonts w:ascii="Times New Roman" w:eastAsia="PMingLiU" w:hAnsi="Times New Roman" w:cs="Times New Roman"/>
          <w:bCs/>
          <w:color w:val="000000" w:themeColor="text1"/>
          <w:kern w:val="2"/>
          <w:sz w:val="20"/>
          <w:szCs w:val="20"/>
          <w:lang w:eastAsia="zh-TW" w:bidi="en-US"/>
        </w:rPr>
        <w:t xml:space="preserve">Hunt, J., &amp; Eisenberg, D. (2010). Mental health problems and help-seeking behavior among college students. </w:t>
      </w:r>
      <w:r w:rsidRPr="00100FCB">
        <w:rPr>
          <w:rFonts w:ascii="Times New Roman" w:eastAsia="PMingLiU" w:hAnsi="Times New Roman" w:cs="Times New Roman"/>
          <w:bCs/>
          <w:i/>
          <w:color w:val="000000" w:themeColor="text1"/>
          <w:kern w:val="2"/>
          <w:sz w:val="20"/>
          <w:szCs w:val="20"/>
          <w:lang w:eastAsia="zh-TW" w:bidi="en-US"/>
        </w:rPr>
        <w:t>Journal of Adolescent Health, 46,</w:t>
      </w:r>
      <w:r w:rsidRPr="00100FCB">
        <w:rPr>
          <w:rFonts w:ascii="Times New Roman" w:eastAsia="PMingLiU" w:hAnsi="Times New Roman" w:cs="Times New Roman"/>
          <w:bCs/>
          <w:color w:val="000000" w:themeColor="text1"/>
          <w:kern w:val="2"/>
          <w:sz w:val="20"/>
          <w:szCs w:val="20"/>
          <w:lang w:eastAsia="zh-TW" w:bidi="en-US"/>
        </w:rPr>
        <w:t xml:space="preserve"> 3–10.</w:t>
      </w:r>
    </w:p>
    <w:p w:rsidR="00D371B6" w:rsidRPr="00100FCB" w:rsidRDefault="00D371B6" w:rsidP="004F3409">
      <w:pPr>
        <w:widowControl w:val="0"/>
        <w:snapToGrid w:val="0"/>
        <w:spacing w:afterLines="0" w:after="0"/>
        <w:ind w:left="720" w:hanging="720"/>
        <w:jc w:val="both"/>
        <w:rPr>
          <w:rFonts w:ascii="Times New Roman" w:eastAsia="PMingLiU" w:hAnsi="Times New Roman" w:cs="Times New Roman"/>
          <w:bCs/>
          <w:color w:val="000000" w:themeColor="text1"/>
          <w:kern w:val="2"/>
          <w:sz w:val="20"/>
          <w:szCs w:val="20"/>
          <w:lang w:eastAsia="zh-TW" w:bidi="en-US"/>
        </w:rPr>
      </w:pPr>
    </w:p>
    <w:p w:rsidR="004F3409" w:rsidRPr="00100FCB" w:rsidRDefault="004F3409" w:rsidP="004F3409">
      <w:pPr>
        <w:widowControl w:val="0"/>
        <w:snapToGrid w:val="0"/>
        <w:spacing w:afterLines="0" w:after="0"/>
        <w:ind w:left="720" w:hanging="720"/>
        <w:jc w:val="both"/>
        <w:rPr>
          <w:rFonts w:ascii="Times New Roman" w:eastAsia="PMingLiU" w:hAnsi="Times New Roman" w:cs="Times New Roman"/>
          <w:bCs/>
          <w:color w:val="000000" w:themeColor="text1"/>
          <w:kern w:val="2"/>
          <w:sz w:val="20"/>
          <w:szCs w:val="20"/>
          <w:lang w:eastAsia="zh-TW" w:bidi="en-US"/>
        </w:rPr>
      </w:pPr>
      <w:r w:rsidRPr="00100FCB">
        <w:rPr>
          <w:rFonts w:ascii="Times New Roman" w:eastAsia="PMingLiU" w:hAnsi="Times New Roman" w:cs="Times New Roman"/>
          <w:bCs/>
          <w:color w:val="000000" w:themeColor="text1"/>
          <w:kern w:val="2"/>
          <w:sz w:val="20"/>
          <w:szCs w:val="20"/>
          <w:lang w:eastAsia="zh-TW" w:bidi="en-US"/>
        </w:rPr>
        <w:t xml:space="preserve">Kitzrow, M. A. (2003). </w:t>
      </w:r>
      <w:r w:rsidRPr="00100FCB">
        <w:rPr>
          <w:rFonts w:ascii="Times New Roman" w:eastAsia="PMingLiU" w:hAnsi="Times New Roman" w:cs="Times New Roman"/>
          <w:bCs/>
          <w:i/>
          <w:color w:val="000000" w:themeColor="text1"/>
          <w:kern w:val="2"/>
          <w:sz w:val="20"/>
          <w:szCs w:val="20"/>
          <w:lang w:eastAsia="zh-TW" w:bidi="en-US"/>
        </w:rPr>
        <w:t>The mental health needs of today's college students: Challenges and recommendations</w:t>
      </w:r>
      <w:r w:rsidRPr="00100FCB">
        <w:rPr>
          <w:rFonts w:ascii="Times New Roman" w:eastAsia="PMingLiU" w:hAnsi="Times New Roman" w:cs="Times New Roman"/>
          <w:bCs/>
          <w:color w:val="000000" w:themeColor="text1"/>
          <w:kern w:val="2"/>
          <w:sz w:val="20"/>
          <w:szCs w:val="20"/>
          <w:lang w:eastAsia="zh-TW" w:bidi="en-US"/>
        </w:rPr>
        <w:t xml:space="preserve">. Retrieved June 20, 2012, from </w:t>
      </w:r>
      <w:r w:rsidRPr="00100FCB">
        <w:rPr>
          <w:rFonts w:ascii="Times New Roman" w:eastAsia="PMingLiU" w:hAnsi="Times New Roman" w:cs="Times New Roman"/>
          <w:bCs/>
          <w:color w:val="000000" w:themeColor="text1"/>
          <w:kern w:val="2"/>
          <w:sz w:val="20"/>
          <w:szCs w:val="20"/>
          <w:u w:val="single"/>
          <w:lang w:eastAsia="zh-TW" w:bidi="en-US"/>
        </w:rPr>
        <w:t>depts.washington.edu/apac/roundtable/1-23-07_mental_health_needs.pdf</w:t>
      </w:r>
      <w:r w:rsidRPr="00100FCB">
        <w:rPr>
          <w:rFonts w:ascii="Times New Roman" w:eastAsia="PMingLiU" w:hAnsi="Times New Roman" w:cs="Times New Roman"/>
          <w:bCs/>
          <w:color w:val="000000" w:themeColor="text1"/>
          <w:kern w:val="2"/>
          <w:sz w:val="20"/>
          <w:szCs w:val="20"/>
          <w:lang w:eastAsia="zh-TW" w:bidi="en-US"/>
        </w:rPr>
        <w:t xml:space="preserve"> </w:t>
      </w:r>
    </w:p>
    <w:p w:rsidR="004F3409" w:rsidRPr="00100FCB" w:rsidRDefault="004F3409" w:rsidP="004F3409">
      <w:pPr>
        <w:widowControl w:val="0"/>
        <w:snapToGrid w:val="0"/>
        <w:spacing w:afterLines="0" w:after="0"/>
        <w:ind w:left="720" w:hanging="720"/>
        <w:jc w:val="both"/>
        <w:rPr>
          <w:rFonts w:ascii="Times New Roman" w:eastAsia="PMingLiU" w:hAnsi="Times New Roman" w:cs="Times New Roman"/>
          <w:bCs/>
          <w:color w:val="000000" w:themeColor="text1"/>
          <w:kern w:val="2"/>
          <w:sz w:val="20"/>
          <w:szCs w:val="20"/>
          <w:lang w:eastAsia="zh-TW" w:bidi="en-US"/>
        </w:rPr>
      </w:pPr>
      <w:r w:rsidRPr="00100FCB">
        <w:rPr>
          <w:rFonts w:ascii="Times New Roman" w:eastAsia="PMingLiU" w:hAnsi="Times New Roman" w:cs="Times New Roman"/>
          <w:bCs/>
          <w:color w:val="000000" w:themeColor="text1"/>
          <w:kern w:val="2"/>
          <w:sz w:val="20"/>
          <w:szCs w:val="20"/>
          <w:lang w:eastAsia="zh-TW" w:bidi="en-US"/>
        </w:rPr>
        <w:t xml:space="preserve"> </w:t>
      </w:r>
    </w:p>
    <w:p w:rsidR="004F3409" w:rsidRPr="00100FCB" w:rsidRDefault="004F3409" w:rsidP="004F3409">
      <w:pPr>
        <w:widowControl w:val="0"/>
        <w:snapToGrid w:val="0"/>
        <w:spacing w:afterLines="0" w:after="0"/>
        <w:ind w:left="720" w:hanging="720"/>
        <w:jc w:val="both"/>
        <w:rPr>
          <w:rFonts w:ascii="Times New Roman" w:eastAsia="PMingLiU" w:hAnsi="Times New Roman" w:cs="Times New Roman"/>
          <w:i/>
          <w:iCs/>
          <w:color w:val="000000" w:themeColor="text1"/>
          <w:kern w:val="2"/>
          <w:sz w:val="20"/>
          <w:szCs w:val="20"/>
          <w:u w:val="single"/>
          <w:lang w:eastAsia="zh-TW"/>
        </w:rPr>
      </w:pPr>
      <w:r w:rsidRPr="00100FCB">
        <w:rPr>
          <w:rFonts w:ascii="Times New Roman" w:eastAsia="PMingLiU" w:hAnsi="Times New Roman" w:cs="Times New Roman"/>
          <w:color w:val="000000" w:themeColor="text1"/>
          <w:kern w:val="2"/>
          <w:sz w:val="20"/>
          <w:szCs w:val="20"/>
          <w:lang w:eastAsia="zh-TW"/>
        </w:rPr>
        <w:t xml:space="preserve">Laelia, G., Apicella, L., Brakarsh, J., Dube, L., Jemison, K., Kluckow, M., Smith, T., &amp; Snider, L. (2006). </w:t>
      </w:r>
      <w:r w:rsidRPr="00100FCB">
        <w:rPr>
          <w:rFonts w:ascii="Times New Roman" w:eastAsia="PMingLiU" w:hAnsi="Times New Roman" w:cs="Times New Roman"/>
          <w:i/>
          <w:color w:val="000000" w:themeColor="text1"/>
          <w:kern w:val="2"/>
          <w:sz w:val="20"/>
          <w:szCs w:val="20"/>
          <w:lang w:eastAsia="zh-TW"/>
        </w:rPr>
        <w:t>Orphans and vulnerable youth in Bulawayo, Zimbabwe: An exploratory study of psychosocial well-being and psychosocial support</w:t>
      </w:r>
      <w:r w:rsidRPr="00100FCB">
        <w:rPr>
          <w:rFonts w:ascii="Times New Roman" w:eastAsia="PMingLiU" w:hAnsi="Times New Roman" w:cs="Times New Roman"/>
          <w:color w:val="000000" w:themeColor="text1"/>
          <w:kern w:val="2"/>
          <w:sz w:val="20"/>
          <w:szCs w:val="20"/>
          <w:lang w:eastAsia="zh-TW"/>
        </w:rPr>
        <w:t xml:space="preserve">. Retrieved June 18, 2012, from </w:t>
      </w:r>
      <w:hyperlink r:id="rId9" w:history="1">
        <w:r w:rsidRPr="00100FCB">
          <w:rPr>
            <w:rFonts w:ascii="Times New Roman" w:eastAsia="PMingLiU" w:hAnsi="Times New Roman" w:cs="Times New Roman"/>
            <w:i/>
            <w:iCs/>
            <w:color w:val="000000" w:themeColor="text1"/>
            <w:kern w:val="2"/>
            <w:sz w:val="20"/>
            <w:szCs w:val="20"/>
            <w:u w:val="single"/>
            <w:lang w:eastAsia="zh-TW"/>
          </w:rPr>
          <w:t>www.popcouncil.org/pdfs/horizons/zimorphans.pdf</w:t>
        </w:r>
      </w:hyperlink>
    </w:p>
    <w:p w:rsidR="004F3409" w:rsidRPr="00100FCB" w:rsidRDefault="004F3409" w:rsidP="004F3409">
      <w:pPr>
        <w:widowControl w:val="0"/>
        <w:snapToGrid w:val="0"/>
        <w:spacing w:afterLines="0" w:after="0"/>
        <w:ind w:left="720" w:hanging="720"/>
        <w:jc w:val="both"/>
        <w:rPr>
          <w:rFonts w:ascii="Times New Roman" w:eastAsia="PMingLiU" w:hAnsi="Times New Roman" w:cs="Times New Roman"/>
          <w:i/>
          <w:iCs/>
          <w:color w:val="000000" w:themeColor="text1"/>
          <w:kern w:val="2"/>
          <w:sz w:val="20"/>
          <w:szCs w:val="20"/>
          <w:lang w:eastAsia="zh-TW"/>
        </w:rPr>
      </w:pPr>
    </w:p>
    <w:p w:rsidR="004F3409" w:rsidRPr="00100FCB" w:rsidRDefault="004F3409" w:rsidP="004F3409">
      <w:pPr>
        <w:widowControl w:val="0"/>
        <w:snapToGrid w:val="0"/>
        <w:spacing w:afterLines="0" w:after="0"/>
        <w:ind w:left="720" w:hanging="720"/>
        <w:jc w:val="both"/>
        <w:rPr>
          <w:rFonts w:ascii="Times New Roman" w:eastAsia="PMingLiU" w:hAnsi="Times New Roman" w:cs="Times New Roman"/>
          <w:color w:val="000000" w:themeColor="text1"/>
          <w:kern w:val="2"/>
          <w:sz w:val="20"/>
          <w:szCs w:val="20"/>
          <w:lang w:eastAsia="zh-TW"/>
        </w:rPr>
      </w:pPr>
      <w:r w:rsidRPr="00100FCB">
        <w:rPr>
          <w:rFonts w:ascii="Times New Roman" w:eastAsia="PMingLiU" w:hAnsi="Times New Roman" w:cs="Times New Roman"/>
          <w:color w:val="000000" w:themeColor="text1"/>
          <w:kern w:val="2"/>
          <w:sz w:val="20"/>
          <w:szCs w:val="20"/>
          <w:lang w:eastAsia="zh-TW"/>
        </w:rPr>
        <w:t xml:space="preserve">Lucas, C. J. (1976). Aspects of student health psychological problems of students. </w:t>
      </w:r>
      <w:r w:rsidRPr="00100FCB">
        <w:rPr>
          <w:rFonts w:ascii="Times New Roman" w:eastAsia="PMingLiU" w:hAnsi="Times New Roman" w:cs="Times New Roman"/>
          <w:i/>
          <w:color w:val="000000" w:themeColor="text1"/>
          <w:kern w:val="2"/>
          <w:sz w:val="20"/>
          <w:szCs w:val="20"/>
          <w:lang w:eastAsia="zh-TW"/>
        </w:rPr>
        <w:t>British Medical Journal, 2</w:t>
      </w:r>
      <w:r w:rsidRPr="00100FCB">
        <w:rPr>
          <w:rFonts w:ascii="Times New Roman" w:eastAsia="PMingLiU" w:hAnsi="Times New Roman" w:cs="Times New Roman"/>
          <w:color w:val="000000" w:themeColor="text1"/>
          <w:kern w:val="2"/>
          <w:sz w:val="20"/>
          <w:szCs w:val="20"/>
          <w:lang w:eastAsia="zh-TW"/>
        </w:rPr>
        <w:t>, 1431-1433.</w:t>
      </w:r>
    </w:p>
    <w:p w:rsidR="004F3409" w:rsidRPr="00100FCB" w:rsidRDefault="004F3409" w:rsidP="004F3409">
      <w:pPr>
        <w:widowControl w:val="0"/>
        <w:snapToGrid w:val="0"/>
        <w:spacing w:afterLines="0" w:after="0"/>
        <w:ind w:left="720" w:hanging="720"/>
        <w:jc w:val="both"/>
        <w:rPr>
          <w:rFonts w:ascii="Times New Roman" w:eastAsia="PMingLiU" w:hAnsi="Times New Roman" w:cs="Times New Roman"/>
          <w:color w:val="000000" w:themeColor="text1"/>
          <w:kern w:val="2"/>
          <w:sz w:val="20"/>
          <w:szCs w:val="20"/>
          <w:lang w:eastAsia="zh-TW"/>
        </w:rPr>
      </w:pPr>
    </w:p>
    <w:p w:rsidR="004F3409" w:rsidRPr="00100FCB" w:rsidRDefault="004F3409" w:rsidP="004F3409">
      <w:pPr>
        <w:widowControl w:val="0"/>
        <w:snapToGrid w:val="0"/>
        <w:spacing w:afterLines="0" w:after="0"/>
        <w:ind w:left="720" w:hanging="720"/>
        <w:jc w:val="both"/>
        <w:rPr>
          <w:rFonts w:ascii="Times New Roman" w:eastAsia="PMingLiU" w:hAnsi="Times New Roman" w:cs="Times New Roman"/>
          <w:color w:val="000000" w:themeColor="text1"/>
          <w:kern w:val="2"/>
          <w:sz w:val="20"/>
          <w:szCs w:val="20"/>
          <w:lang w:eastAsia="zh-TW"/>
        </w:rPr>
      </w:pPr>
      <w:r w:rsidRPr="00100FCB">
        <w:rPr>
          <w:rFonts w:ascii="Times New Roman" w:eastAsia="PMingLiU" w:hAnsi="Times New Roman" w:cs="Times New Roman"/>
          <w:color w:val="000000" w:themeColor="text1"/>
          <w:kern w:val="2"/>
          <w:sz w:val="20"/>
          <w:szCs w:val="20"/>
          <w:lang w:eastAsia="zh-TW"/>
        </w:rPr>
        <w:t xml:space="preserve">Md Yasin, A. S., &amp; Dzulkifli, M. A. (2009). Differences in psychological problems between low and high achieving students. </w:t>
      </w:r>
      <w:r w:rsidRPr="00100FCB">
        <w:rPr>
          <w:rFonts w:ascii="Times New Roman" w:eastAsia="PMingLiU" w:hAnsi="Times New Roman" w:cs="Times New Roman"/>
          <w:i/>
          <w:color w:val="000000" w:themeColor="text1"/>
          <w:kern w:val="2"/>
          <w:sz w:val="20"/>
          <w:szCs w:val="20"/>
          <w:lang w:eastAsia="zh-TW"/>
        </w:rPr>
        <w:t>The Journal of Behavioral Science, 4</w:t>
      </w:r>
      <w:r w:rsidRPr="00100FCB">
        <w:rPr>
          <w:rFonts w:ascii="Times New Roman" w:eastAsia="PMingLiU" w:hAnsi="Times New Roman" w:cs="Times New Roman"/>
          <w:color w:val="000000" w:themeColor="text1"/>
          <w:kern w:val="2"/>
          <w:sz w:val="20"/>
          <w:szCs w:val="20"/>
          <w:lang w:eastAsia="zh-TW"/>
        </w:rPr>
        <w:t>(1), 49-58.</w:t>
      </w:r>
    </w:p>
    <w:p w:rsidR="004F3409" w:rsidRPr="00100FCB" w:rsidRDefault="004F3409" w:rsidP="004F3409">
      <w:pPr>
        <w:widowControl w:val="0"/>
        <w:snapToGrid w:val="0"/>
        <w:spacing w:afterLines="0" w:after="0"/>
        <w:ind w:left="720" w:hanging="720"/>
        <w:jc w:val="both"/>
        <w:rPr>
          <w:rFonts w:ascii="Times New Roman" w:eastAsia="PMingLiU" w:hAnsi="Times New Roman" w:cs="Times New Roman"/>
          <w:color w:val="000000" w:themeColor="text1"/>
          <w:kern w:val="2"/>
          <w:sz w:val="20"/>
          <w:szCs w:val="20"/>
          <w:lang w:eastAsia="zh-TW"/>
        </w:rPr>
      </w:pPr>
    </w:p>
    <w:p w:rsidR="004F3409" w:rsidRDefault="004F3409" w:rsidP="004F3409">
      <w:pPr>
        <w:widowControl w:val="0"/>
        <w:snapToGrid w:val="0"/>
        <w:spacing w:afterLines="0" w:after="0"/>
        <w:ind w:left="720" w:hanging="720"/>
        <w:jc w:val="both"/>
        <w:rPr>
          <w:rFonts w:ascii="Times New Roman" w:eastAsia="Calibri" w:hAnsi="Times New Roman" w:cs="Times New Roman"/>
          <w:bCs/>
          <w:sz w:val="20"/>
          <w:szCs w:val="20"/>
        </w:rPr>
      </w:pPr>
      <w:r w:rsidRPr="00100FCB">
        <w:rPr>
          <w:rFonts w:ascii="Times New Roman" w:eastAsia="PMingLiU" w:hAnsi="Times New Roman" w:cs="Times New Roman"/>
          <w:color w:val="000000" w:themeColor="text1"/>
          <w:kern w:val="2"/>
          <w:sz w:val="20"/>
          <w:szCs w:val="20"/>
          <w:lang w:eastAsia="zh-TW"/>
        </w:rPr>
        <w:t>Nsereko, D. N. (2014).  Evaluating psychosocial problems among university students in Uganda: Scale development and validation.  Unpublished doctoral thesis, Nkumba University, Entebbe.</w:t>
      </w:r>
      <w:r w:rsidRPr="00100FCB">
        <w:rPr>
          <w:rFonts w:ascii="Times New Roman" w:eastAsia="Calibri" w:hAnsi="Times New Roman" w:cs="Times New Roman"/>
          <w:bCs/>
          <w:sz w:val="20"/>
          <w:szCs w:val="20"/>
        </w:rPr>
        <w:t xml:space="preserve"> </w:t>
      </w:r>
    </w:p>
    <w:p w:rsidR="00A26F4E" w:rsidRDefault="00A26F4E" w:rsidP="004F3409">
      <w:pPr>
        <w:widowControl w:val="0"/>
        <w:snapToGrid w:val="0"/>
        <w:spacing w:afterLines="0" w:after="0"/>
        <w:ind w:left="720" w:hanging="720"/>
        <w:jc w:val="both"/>
        <w:rPr>
          <w:rFonts w:ascii="Times New Roman" w:eastAsia="Calibri" w:hAnsi="Times New Roman" w:cs="Times New Roman"/>
          <w:bCs/>
          <w:sz w:val="20"/>
          <w:szCs w:val="20"/>
        </w:rPr>
      </w:pPr>
    </w:p>
    <w:p w:rsidR="00D371B6" w:rsidRPr="00A26F4E" w:rsidRDefault="00D371B6" w:rsidP="004F3409">
      <w:pPr>
        <w:widowControl w:val="0"/>
        <w:snapToGrid w:val="0"/>
        <w:spacing w:afterLines="0" w:after="0"/>
        <w:ind w:left="720" w:hanging="720"/>
        <w:jc w:val="both"/>
        <w:rPr>
          <w:rFonts w:ascii="Times New Roman" w:eastAsia="Calibri" w:hAnsi="Times New Roman" w:cs="Times New Roman"/>
          <w:bCs/>
        </w:rPr>
      </w:pPr>
      <w:r w:rsidRPr="00A26F4E">
        <w:rPr>
          <w:rFonts w:ascii="Times New Roman" w:hAnsi="Times New Roman"/>
          <w:bCs/>
        </w:rPr>
        <w:t xml:space="preserve">Nsereko, D. N., &amp; Musisi, S. (2014). USPPDT (University student psychosocial problems development theory). </w:t>
      </w:r>
      <w:r w:rsidRPr="00A26F4E">
        <w:rPr>
          <w:rFonts w:ascii="Times New Roman" w:hAnsi="Times New Roman"/>
          <w:bCs/>
          <w:i/>
        </w:rPr>
        <w:t>Psychology Research</w:t>
      </w:r>
      <w:r w:rsidRPr="00A26F4E">
        <w:rPr>
          <w:rFonts w:ascii="Times New Roman" w:hAnsi="Times New Roman"/>
          <w:bCs/>
        </w:rPr>
        <w:t>,</w:t>
      </w:r>
      <w:r w:rsidRPr="00A26F4E">
        <w:rPr>
          <w:rFonts w:ascii="Times New Roman" w:hAnsi="Times New Roman"/>
        </w:rPr>
        <w:t xml:space="preserve"> </w:t>
      </w:r>
      <w:r w:rsidRPr="00A26F4E">
        <w:rPr>
          <w:rFonts w:ascii="Times New Roman" w:hAnsi="Times New Roman"/>
          <w:bCs/>
          <w:i/>
        </w:rPr>
        <w:t>4</w:t>
      </w:r>
      <w:r w:rsidRPr="00A26F4E">
        <w:rPr>
          <w:rFonts w:ascii="Times New Roman" w:hAnsi="Times New Roman"/>
          <w:bCs/>
        </w:rPr>
        <w:t>(4), 259-264</w:t>
      </w:r>
    </w:p>
    <w:p w:rsidR="004F3409" w:rsidRPr="00100FCB" w:rsidRDefault="004F3409" w:rsidP="004F3409">
      <w:pPr>
        <w:widowControl w:val="0"/>
        <w:snapToGrid w:val="0"/>
        <w:spacing w:afterLines="0" w:after="0"/>
        <w:ind w:left="720" w:hanging="720"/>
        <w:jc w:val="both"/>
        <w:rPr>
          <w:rFonts w:ascii="Times New Roman" w:eastAsia="Calibri" w:hAnsi="Times New Roman" w:cs="Times New Roman"/>
          <w:bCs/>
          <w:sz w:val="20"/>
          <w:szCs w:val="20"/>
        </w:rPr>
      </w:pPr>
    </w:p>
    <w:p w:rsidR="004F3409" w:rsidRPr="00100FCB" w:rsidRDefault="004F3409" w:rsidP="004F3409">
      <w:pPr>
        <w:widowControl w:val="0"/>
        <w:snapToGrid w:val="0"/>
        <w:spacing w:afterLines="0" w:after="0"/>
        <w:ind w:left="720" w:hanging="720"/>
        <w:jc w:val="both"/>
        <w:rPr>
          <w:rFonts w:ascii="Times New Roman" w:hAnsi="Times New Roman" w:cs="Times New Roman"/>
          <w:bCs/>
          <w:sz w:val="20"/>
          <w:szCs w:val="20"/>
        </w:rPr>
      </w:pPr>
      <w:r w:rsidRPr="00100FCB">
        <w:rPr>
          <w:rFonts w:ascii="Times New Roman" w:eastAsia="Calibri" w:hAnsi="Times New Roman" w:cs="Times New Roman"/>
          <w:bCs/>
          <w:sz w:val="20"/>
          <w:szCs w:val="20"/>
        </w:rPr>
        <w:t>Nsereko, D. N., Musisi, S., &amp; Holtzman, S. (2014</w:t>
      </w:r>
      <w:r w:rsidRPr="005A0965">
        <w:rPr>
          <w:rFonts w:ascii="Times New Roman" w:eastAsia="Calibri" w:hAnsi="Times New Roman" w:cs="Times New Roman"/>
          <w:bCs/>
          <w:sz w:val="20"/>
          <w:szCs w:val="20"/>
        </w:rPr>
        <w:t>a</w:t>
      </w:r>
      <w:r w:rsidRPr="00100FCB">
        <w:rPr>
          <w:rFonts w:ascii="Times New Roman" w:eastAsia="Calibri" w:hAnsi="Times New Roman" w:cs="Times New Roman"/>
          <w:bCs/>
          <w:sz w:val="20"/>
          <w:szCs w:val="20"/>
        </w:rPr>
        <w:t xml:space="preserve">). Evaluation of psychosocial problems among African university students in Uganda: Development and validation of a screening instrument. </w:t>
      </w:r>
      <w:r w:rsidRPr="00100FCB">
        <w:rPr>
          <w:rFonts w:ascii="Times New Roman" w:eastAsia="Calibri" w:hAnsi="Times New Roman" w:cs="Times New Roman"/>
          <w:bCs/>
          <w:i/>
          <w:sz w:val="20"/>
          <w:szCs w:val="20"/>
        </w:rPr>
        <w:t>Psychology Research</w:t>
      </w:r>
      <w:r w:rsidRPr="00100FCB">
        <w:rPr>
          <w:rFonts w:ascii="Times New Roman" w:eastAsia="Calibri" w:hAnsi="Times New Roman" w:cs="Times New Roman"/>
          <w:bCs/>
          <w:sz w:val="20"/>
          <w:szCs w:val="20"/>
        </w:rPr>
        <w:t xml:space="preserve">, </w:t>
      </w:r>
      <w:r w:rsidRPr="00100FCB">
        <w:rPr>
          <w:rFonts w:ascii="Times New Roman" w:eastAsia="Calibri" w:hAnsi="Times New Roman" w:cs="Times New Roman"/>
          <w:bCs/>
          <w:i/>
          <w:sz w:val="20"/>
          <w:szCs w:val="20"/>
        </w:rPr>
        <w:t>2</w:t>
      </w:r>
      <w:r w:rsidRPr="00100FCB">
        <w:rPr>
          <w:rFonts w:ascii="Times New Roman" w:eastAsia="Calibri" w:hAnsi="Times New Roman" w:cs="Times New Roman"/>
          <w:bCs/>
          <w:sz w:val="20"/>
          <w:szCs w:val="20"/>
        </w:rPr>
        <w:t>(4), 112-131.</w:t>
      </w:r>
      <w:r w:rsidRPr="00100FCB">
        <w:rPr>
          <w:rFonts w:ascii="Times New Roman" w:hAnsi="Times New Roman" w:cs="Times New Roman"/>
          <w:bCs/>
          <w:sz w:val="20"/>
          <w:szCs w:val="20"/>
        </w:rPr>
        <w:t xml:space="preserve"> </w:t>
      </w:r>
    </w:p>
    <w:p w:rsidR="004F3409" w:rsidRPr="00100FCB" w:rsidRDefault="004F3409" w:rsidP="004F3409">
      <w:pPr>
        <w:widowControl w:val="0"/>
        <w:snapToGrid w:val="0"/>
        <w:spacing w:afterLines="0" w:after="0"/>
        <w:ind w:left="720" w:hanging="720"/>
        <w:jc w:val="both"/>
        <w:rPr>
          <w:rFonts w:ascii="Times New Roman" w:hAnsi="Times New Roman" w:cs="Times New Roman"/>
          <w:bCs/>
          <w:sz w:val="20"/>
          <w:szCs w:val="20"/>
        </w:rPr>
      </w:pPr>
    </w:p>
    <w:p w:rsidR="004F3409" w:rsidRPr="00100FCB" w:rsidRDefault="004F3409" w:rsidP="004F3409">
      <w:pPr>
        <w:widowControl w:val="0"/>
        <w:snapToGrid w:val="0"/>
        <w:spacing w:afterLines="0" w:after="0"/>
        <w:ind w:left="720" w:hanging="720"/>
        <w:jc w:val="both"/>
        <w:rPr>
          <w:rFonts w:ascii="Times New Roman" w:eastAsia="Calibri" w:hAnsi="Times New Roman" w:cs="Times New Roman"/>
          <w:bCs/>
          <w:sz w:val="20"/>
          <w:szCs w:val="20"/>
        </w:rPr>
      </w:pPr>
      <w:r w:rsidRPr="00100FCB">
        <w:rPr>
          <w:rFonts w:ascii="Times New Roman" w:hAnsi="Times New Roman" w:cs="Times New Roman"/>
          <w:bCs/>
          <w:sz w:val="20"/>
          <w:szCs w:val="20"/>
        </w:rPr>
        <w:t>Nsereko, D. N., Musisi, S., Nakigudde, J., &amp; Holtzman, S. (2014). Prevalence, types, distribution and associations of psychosocial problems among university students in Uganda.</w:t>
      </w:r>
      <w:r w:rsidRPr="00100FCB">
        <w:rPr>
          <w:rFonts w:ascii="Times New Roman" w:hAnsi="Times New Roman" w:cs="Times New Roman"/>
          <w:bCs/>
          <w:i/>
          <w:sz w:val="20"/>
          <w:szCs w:val="20"/>
        </w:rPr>
        <w:t xml:space="preserve"> International Journal of Research Studies in Psychology</w:t>
      </w:r>
      <w:r w:rsidRPr="00100FCB">
        <w:rPr>
          <w:rFonts w:ascii="Times New Roman" w:hAnsi="Times New Roman" w:cs="Times New Roman"/>
          <w:bCs/>
          <w:sz w:val="20"/>
          <w:szCs w:val="20"/>
        </w:rPr>
        <w:t xml:space="preserve">, </w:t>
      </w:r>
      <w:r w:rsidRPr="00100FCB">
        <w:rPr>
          <w:rFonts w:ascii="Times New Roman" w:hAnsi="Times New Roman" w:cs="Times New Roman"/>
          <w:bCs/>
          <w:i/>
          <w:sz w:val="20"/>
          <w:szCs w:val="20"/>
        </w:rPr>
        <w:t>3</w:t>
      </w:r>
      <w:r w:rsidRPr="00100FCB">
        <w:rPr>
          <w:rFonts w:ascii="Times New Roman" w:hAnsi="Times New Roman" w:cs="Times New Roman"/>
          <w:bCs/>
          <w:sz w:val="20"/>
          <w:szCs w:val="20"/>
        </w:rPr>
        <w:t>(4), 3-16</w:t>
      </w:r>
    </w:p>
    <w:p w:rsidR="004F3409" w:rsidRPr="00100FCB" w:rsidRDefault="004F3409" w:rsidP="004F3409">
      <w:pPr>
        <w:widowControl w:val="0"/>
        <w:snapToGrid w:val="0"/>
        <w:spacing w:afterLines="0" w:after="0"/>
        <w:ind w:left="720" w:hanging="720"/>
        <w:jc w:val="both"/>
        <w:rPr>
          <w:rFonts w:ascii="Times New Roman" w:eastAsia="PMingLiU" w:hAnsi="Times New Roman" w:cs="Times New Roman"/>
          <w:color w:val="000000" w:themeColor="text1"/>
          <w:kern w:val="2"/>
          <w:sz w:val="20"/>
          <w:szCs w:val="20"/>
          <w:lang w:eastAsia="zh-TW"/>
        </w:rPr>
      </w:pPr>
    </w:p>
    <w:p w:rsidR="004F3409" w:rsidRPr="00100FCB" w:rsidRDefault="004F3409" w:rsidP="004F3409">
      <w:pPr>
        <w:widowControl w:val="0"/>
        <w:snapToGrid w:val="0"/>
        <w:spacing w:afterLines="0" w:after="0"/>
        <w:ind w:left="720" w:hanging="720"/>
        <w:jc w:val="both"/>
        <w:rPr>
          <w:rFonts w:ascii="Times New Roman" w:eastAsia="Calibri" w:hAnsi="Times New Roman" w:cs="Times New Roman"/>
          <w:bCs/>
          <w:sz w:val="20"/>
          <w:szCs w:val="20"/>
        </w:rPr>
      </w:pPr>
      <w:r w:rsidRPr="00100FCB">
        <w:rPr>
          <w:rFonts w:ascii="Times New Roman" w:eastAsia="Calibri" w:hAnsi="Times New Roman" w:cs="Times New Roman"/>
          <w:bCs/>
          <w:sz w:val="20"/>
          <w:szCs w:val="20"/>
        </w:rPr>
        <w:t>Nsereko, D. N., Musisi, S., Nakigudde, J., &amp; Ssekiwu, D. (2014</w:t>
      </w:r>
      <w:r w:rsidRPr="005A0965">
        <w:rPr>
          <w:rFonts w:ascii="Times New Roman" w:eastAsia="Calibri" w:hAnsi="Times New Roman" w:cs="Times New Roman"/>
          <w:bCs/>
          <w:sz w:val="20"/>
          <w:szCs w:val="20"/>
        </w:rPr>
        <w:t>b</w:t>
      </w:r>
      <w:r w:rsidRPr="00100FCB">
        <w:rPr>
          <w:rFonts w:ascii="Times New Roman" w:eastAsia="Calibri" w:hAnsi="Times New Roman" w:cs="Times New Roman"/>
          <w:bCs/>
          <w:sz w:val="20"/>
          <w:szCs w:val="20"/>
        </w:rPr>
        <w:t>). Psychosocial problems and development of psychopathology among Ugandan university students.</w:t>
      </w:r>
      <w:r w:rsidRPr="00100FCB">
        <w:rPr>
          <w:rFonts w:ascii="Times New Roman" w:eastAsia="Calibri" w:hAnsi="Times New Roman" w:cs="Times New Roman"/>
          <w:bCs/>
          <w:i/>
          <w:sz w:val="20"/>
          <w:szCs w:val="20"/>
        </w:rPr>
        <w:t xml:space="preserve"> International Journal of Research Studies in Psychology</w:t>
      </w:r>
      <w:r w:rsidRPr="00100FCB">
        <w:rPr>
          <w:rFonts w:ascii="Times New Roman" w:eastAsia="Calibri" w:hAnsi="Times New Roman" w:cs="Times New Roman"/>
          <w:bCs/>
          <w:sz w:val="20"/>
          <w:szCs w:val="20"/>
        </w:rPr>
        <w:t xml:space="preserve">, </w:t>
      </w:r>
      <w:r w:rsidRPr="00100FCB">
        <w:rPr>
          <w:rFonts w:ascii="Times New Roman" w:eastAsia="Calibri" w:hAnsi="Times New Roman" w:cs="Times New Roman"/>
          <w:bCs/>
          <w:i/>
          <w:sz w:val="20"/>
          <w:szCs w:val="20"/>
        </w:rPr>
        <w:t>3</w:t>
      </w:r>
      <w:r w:rsidRPr="00100FCB">
        <w:rPr>
          <w:rFonts w:ascii="Times New Roman" w:eastAsia="Calibri" w:hAnsi="Times New Roman" w:cs="Times New Roman"/>
          <w:bCs/>
          <w:sz w:val="20"/>
          <w:szCs w:val="20"/>
        </w:rPr>
        <w:t>(3), 3-16.</w:t>
      </w:r>
    </w:p>
    <w:p w:rsidR="004F3409" w:rsidRPr="00100FCB" w:rsidRDefault="004F3409" w:rsidP="004F3409">
      <w:pPr>
        <w:widowControl w:val="0"/>
        <w:snapToGrid w:val="0"/>
        <w:spacing w:afterLines="0" w:after="0"/>
        <w:ind w:left="720" w:hanging="720"/>
        <w:jc w:val="both"/>
        <w:rPr>
          <w:rFonts w:ascii="Times New Roman" w:eastAsia="Calibri" w:hAnsi="Times New Roman" w:cs="Times New Roman"/>
          <w:bCs/>
          <w:sz w:val="20"/>
          <w:szCs w:val="20"/>
        </w:rPr>
      </w:pPr>
    </w:p>
    <w:p w:rsidR="004F3409" w:rsidRPr="00100FCB" w:rsidRDefault="004F3409" w:rsidP="004F3409">
      <w:pPr>
        <w:widowControl w:val="0"/>
        <w:snapToGrid w:val="0"/>
        <w:spacing w:afterLines="0" w:after="0"/>
        <w:ind w:left="720" w:hanging="720"/>
        <w:jc w:val="both"/>
        <w:rPr>
          <w:rFonts w:ascii="Times New Roman" w:eastAsia="PMingLiU" w:hAnsi="Times New Roman" w:cs="Times New Roman"/>
          <w:color w:val="000000" w:themeColor="text1"/>
          <w:kern w:val="2"/>
          <w:sz w:val="20"/>
          <w:szCs w:val="20"/>
          <w:lang w:eastAsia="zh-TW"/>
        </w:rPr>
      </w:pPr>
      <w:r w:rsidRPr="00100FCB">
        <w:rPr>
          <w:rFonts w:ascii="Times New Roman" w:eastAsia="PMingLiU" w:hAnsi="Times New Roman" w:cs="Times New Roman"/>
          <w:color w:val="000000" w:themeColor="text1"/>
          <w:kern w:val="2"/>
          <w:sz w:val="20"/>
          <w:szCs w:val="20"/>
          <w:lang w:eastAsia="zh-TW"/>
        </w:rPr>
        <w:t xml:space="preserve">Omokhodion, F., &amp; Gureje, O. (2003). Psychosocial problems of clinical students in the University of Ibadan. </w:t>
      </w:r>
      <w:r w:rsidRPr="00100FCB">
        <w:rPr>
          <w:rFonts w:ascii="Times New Roman" w:eastAsia="PMingLiU" w:hAnsi="Times New Roman" w:cs="Times New Roman"/>
          <w:i/>
          <w:color w:val="000000" w:themeColor="text1"/>
          <w:kern w:val="2"/>
          <w:sz w:val="20"/>
          <w:szCs w:val="20"/>
          <w:lang w:eastAsia="zh-TW"/>
        </w:rPr>
        <w:t>African Journal of Medicine and Medical Sciences, 32</w:t>
      </w:r>
      <w:r w:rsidRPr="00100FCB">
        <w:rPr>
          <w:rFonts w:ascii="Times New Roman" w:eastAsia="PMingLiU" w:hAnsi="Times New Roman" w:cs="Times New Roman"/>
          <w:color w:val="000000" w:themeColor="text1"/>
          <w:kern w:val="2"/>
          <w:sz w:val="20"/>
          <w:szCs w:val="20"/>
          <w:lang w:eastAsia="zh-TW"/>
        </w:rPr>
        <w:t>(1), 55-68.</w:t>
      </w:r>
    </w:p>
    <w:p w:rsidR="004F3409" w:rsidRPr="00100FCB" w:rsidRDefault="004F3409" w:rsidP="004F3409">
      <w:pPr>
        <w:widowControl w:val="0"/>
        <w:snapToGrid w:val="0"/>
        <w:spacing w:afterLines="0" w:after="0"/>
        <w:ind w:left="720" w:hanging="720"/>
        <w:jc w:val="both"/>
        <w:rPr>
          <w:rFonts w:ascii="Times New Roman" w:eastAsia="PMingLiU" w:hAnsi="Times New Roman" w:cs="Times New Roman"/>
          <w:color w:val="000000" w:themeColor="text1"/>
          <w:kern w:val="2"/>
          <w:sz w:val="20"/>
          <w:szCs w:val="20"/>
          <w:lang w:eastAsia="zh-TW"/>
        </w:rPr>
      </w:pPr>
    </w:p>
    <w:p w:rsidR="004F3409" w:rsidRPr="00100FCB" w:rsidRDefault="004F3409" w:rsidP="004F3409">
      <w:pPr>
        <w:widowControl w:val="0"/>
        <w:snapToGrid w:val="0"/>
        <w:spacing w:afterLines="0" w:after="0"/>
        <w:ind w:left="720" w:hanging="720"/>
        <w:jc w:val="both"/>
        <w:rPr>
          <w:rFonts w:ascii="Times New Roman" w:eastAsia="PMingLiU" w:hAnsi="Times New Roman" w:cs="Times New Roman"/>
          <w:color w:val="000000" w:themeColor="text1"/>
          <w:kern w:val="2"/>
          <w:sz w:val="20"/>
          <w:szCs w:val="20"/>
          <w:lang w:eastAsia="zh-TW"/>
        </w:rPr>
      </w:pPr>
      <w:r w:rsidRPr="00100FCB">
        <w:rPr>
          <w:rFonts w:ascii="Times New Roman" w:eastAsia="PMingLiU" w:hAnsi="Times New Roman" w:cs="Times New Roman"/>
          <w:color w:val="000000" w:themeColor="text1"/>
          <w:kern w:val="2"/>
          <w:sz w:val="20"/>
          <w:szCs w:val="20"/>
          <w:lang w:eastAsia="zh-TW"/>
        </w:rPr>
        <w:t xml:space="preserve">Ontari, H., &amp; Angolla, J. E. (2008). Occupational stress in organizations and its effects on organizational performance. </w:t>
      </w:r>
      <w:r w:rsidRPr="00100FCB">
        <w:rPr>
          <w:rFonts w:ascii="Times New Roman" w:eastAsia="PMingLiU" w:hAnsi="Times New Roman" w:cs="Times New Roman"/>
          <w:i/>
          <w:color w:val="000000" w:themeColor="text1"/>
          <w:kern w:val="2"/>
          <w:sz w:val="20"/>
          <w:szCs w:val="20"/>
          <w:lang w:eastAsia="zh-TW"/>
        </w:rPr>
        <w:t>Journal of Management. Research, 8</w:t>
      </w:r>
      <w:r w:rsidRPr="00100FCB">
        <w:rPr>
          <w:rFonts w:ascii="Times New Roman" w:eastAsia="PMingLiU" w:hAnsi="Times New Roman" w:cs="Times New Roman"/>
          <w:color w:val="000000" w:themeColor="text1"/>
          <w:kern w:val="2"/>
          <w:sz w:val="20"/>
          <w:szCs w:val="20"/>
          <w:lang w:eastAsia="zh-TW"/>
        </w:rPr>
        <w:t>(3), 123-135.</w:t>
      </w:r>
    </w:p>
    <w:p w:rsidR="004F3409" w:rsidRPr="00100FCB" w:rsidRDefault="004F3409" w:rsidP="004F3409">
      <w:pPr>
        <w:widowControl w:val="0"/>
        <w:snapToGrid w:val="0"/>
        <w:spacing w:afterLines="0" w:after="0"/>
        <w:ind w:left="720" w:hanging="720"/>
        <w:jc w:val="both"/>
        <w:rPr>
          <w:rFonts w:ascii="Times New Roman" w:eastAsia="PMingLiU" w:hAnsi="Times New Roman" w:cs="Times New Roman"/>
          <w:color w:val="000000" w:themeColor="text1"/>
          <w:kern w:val="2"/>
          <w:sz w:val="20"/>
          <w:szCs w:val="20"/>
          <w:lang w:eastAsia="zh-TW"/>
        </w:rPr>
      </w:pPr>
    </w:p>
    <w:p w:rsidR="004F3409" w:rsidRPr="00100FCB" w:rsidRDefault="004F3409" w:rsidP="004F3409">
      <w:pPr>
        <w:widowControl w:val="0"/>
        <w:snapToGrid w:val="0"/>
        <w:spacing w:afterLines="0" w:after="0"/>
        <w:ind w:left="720" w:hanging="720"/>
        <w:jc w:val="both"/>
        <w:rPr>
          <w:rFonts w:ascii="Times New Roman" w:eastAsia="PMingLiU" w:hAnsi="Times New Roman" w:cs="Times New Roman"/>
          <w:color w:val="000000" w:themeColor="text1"/>
          <w:kern w:val="2"/>
          <w:sz w:val="20"/>
          <w:szCs w:val="20"/>
          <w:lang w:eastAsia="zh-TW" w:bidi="en-US"/>
        </w:rPr>
      </w:pPr>
      <w:r w:rsidRPr="00100FCB">
        <w:rPr>
          <w:rFonts w:ascii="Times New Roman" w:eastAsia="PMingLiU" w:hAnsi="Times New Roman" w:cs="Times New Roman"/>
          <w:color w:val="000000" w:themeColor="text1"/>
          <w:kern w:val="2"/>
          <w:sz w:val="20"/>
          <w:szCs w:val="20"/>
          <w:lang w:eastAsia="zh-TW" w:bidi="en-US"/>
        </w:rPr>
        <w:t xml:space="preserve">Ovuga, E., Boardman, J., &amp; Wasserman, D. (2006). Undergraduate student mental health at Makerere University, Uganda. </w:t>
      </w:r>
      <w:r w:rsidRPr="00100FCB">
        <w:rPr>
          <w:rFonts w:ascii="Times New Roman" w:eastAsia="PMingLiU" w:hAnsi="Times New Roman" w:cs="Times New Roman"/>
          <w:i/>
          <w:color w:val="000000" w:themeColor="text1"/>
          <w:kern w:val="2"/>
          <w:sz w:val="20"/>
          <w:szCs w:val="20"/>
          <w:lang w:eastAsia="zh-TW" w:bidi="en-US"/>
        </w:rPr>
        <w:t>World Psychiatry, 5</w:t>
      </w:r>
      <w:r w:rsidRPr="00100FCB">
        <w:rPr>
          <w:rFonts w:ascii="Times New Roman" w:eastAsia="PMingLiU" w:hAnsi="Times New Roman" w:cs="Times New Roman"/>
          <w:color w:val="000000" w:themeColor="text1"/>
          <w:kern w:val="2"/>
          <w:sz w:val="20"/>
          <w:szCs w:val="20"/>
          <w:lang w:eastAsia="zh-TW" w:bidi="en-US"/>
        </w:rPr>
        <w:t>(1), 51-52.</w:t>
      </w:r>
    </w:p>
    <w:p w:rsidR="004F3409" w:rsidRPr="005A0965" w:rsidRDefault="004F3409" w:rsidP="004F3409">
      <w:pPr>
        <w:widowControl w:val="0"/>
        <w:snapToGrid w:val="0"/>
        <w:spacing w:afterLines="0" w:after="0"/>
        <w:ind w:left="720" w:hanging="720"/>
        <w:jc w:val="both"/>
        <w:rPr>
          <w:rFonts w:ascii="Times New Roman" w:eastAsia="PMingLiU" w:hAnsi="Times New Roman" w:cs="Times New Roman"/>
          <w:color w:val="000000" w:themeColor="text1"/>
          <w:kern w:val="2"/>
          <w:sz w:val="20"/>
          <w:szCs w:val="20"/>
          <w:lang w:eastAsia="zh-TW"/>
        </w:rPr>
      </w:pPr>
    </w:p>
    <w:p w:rsidR="004F3409" w:rsidRPr="00100FCB" w:rsidRDefault="004F3409" w:rsidP="004F3409">
      <w:pPr>
        <w:widowControl w:val="0"/>
        <w:snapToGrid w:val="0"/>
        <w:spacing w:afterLines="0" w:after="0"/>
        <w:ind w:left="720" w:hanging="720"/>
        <w:jc w:val="both"/>
        <w:rPr>
          <w:rFonts w:ascii="Times New Roman" w:eastAsia="PMingLiU" w:hAnsi="Times New Roman" w:cs="Times New Roman"/>
          <w:color w:val="000000" w:themeColor="text1"/>
          <w:kern w:val="2"/>
          <w:sz w:val="20"/>
          <w:szCs w:val="20"/>
          <w:lang w:eastAsia="zh-TW"/>
        </w:rPr>
      </w:pPr>
      <w:r w:rsidRPr="00100FCB">
        <w:rPr>
          <w:rFonts w:ascii="Times New Roman" w:eastAsia="PMingLiU" w:hAnsi="Times New Roman" w:cs="Times New Roman"/>
          <w:color w:val="000000" w:themeColor="text1"/>
          <w:kern w:val="2"/>
          <w:sz w:val="20"/>
          <w:szCs w:val="20"/>
          <w:lang w:eastAsia="zh-TW"/>
        </w:rPr>
        <w:t xml:space="preserve">Reijneveld, S. A., Vogels, A. G. C., Brugman, E., Van Ede, J., Verhulst, F. C., &amp; Verloove-Vanhorick, S. P. (2003). Early detection of psychosocial problems in adolescent. How useful is the Dutch short indicative questionnaire (KIVPA)? </w:t>
      </w:r>
      <w:r w:rsidRPr="00100FCB">
        <w:rPr>
          <w:rFonts w:ascii="Times New Roman" w:eastAsia="PMingLiU" w:hAnsi="Times New Roman" w:cs="Times New Roman"/>
          <w:i/>
          <w:color w:val="000000" w:themeColor="text1"/>
          <w:kern w:val="2"/>
          <w:sz w:val="20"/>
          <w:szCs w:val="20"/>
          <w:lang w:eastAsia="zh-TW"/>
        </w:rPr>
        <w:t>European Journal of Public Health, 13</w:t>
      </w:r>
      <w:r w:rsidRPr="00100FCB">
        <w:rPr>
          <w:rFonts w:ascii="Times New Roman" w:eastAsia="PMingLiU" w:hAnsi="Times New Roman" w:cs="Times New Roman"/>
          <w:color w:val="000000" w:themeColor="text1"/>
          <w:kern w:val="2"/>
          <w:sz w:val="20"/>
          <w:szCs w:val="20"/>
          <w:lang w:eastAsia="zh-TW"/>
        </w:rPr>
        <w:t>, 152-159.</w:t>
      </w:r>
    </w:p>
    <w:p w:rsidR="004F3409" w:rsidRPr="00100FCB" w:rsidRDefault="004F3409" w:rsidP="004F3409">
      <w:pPr>
        <w:widowControl w:val="0"/>
        <w:snapToGrid w:val="0"/>
        <w:spacing w:afterLines="0" w:after="0"/>
        <w:ind w:left="720" w:hanging="720"/>
        <w:jc w:val="both"/>
        <w:rPr>
          <w:rFonts w:ascii="Times New Roman" w:eastAsia="PMingLiU" w:hAnsi="Times New Roman" w:cs="Times New Roman"/>
          <w:color w:val="000000" w:themeColor="text1"/>
          <w:kern w:val="2"/>
          <w:sz w:val="20"/>
          <w:szCs w:val="20"/>
          <w:lang w:eastAsia="zh-TW"/>
        </w:rPr>
      </w:pPr>
    </w:p>
    <w:p w:rsidR="004F3409" w:rsidRPr="00100FCB" w:rsidRDefault="004F3409" w:rsidP="004F3409">
      <w:pPr>
        <w:widowControl w:val="0"/>
        <w:snapToGrid w:val="0"/>
        <w:spacing w:after="120"/>
        <w:ind w:left="720" w:hanging="720"/>
        <w:jc w:val="both"/>
        <w:rPr>
          <w:rFonts w:ascii="Times New Roman" w:eastAsia="PMingLiU" w:hAnsi="Times New Roman" w:cs="Times New Roman"/>
          <w:color w:val="000000" w:themeColor="text1"/>
          <w:kern w:val="2"/>
          <w:sz w:val="20"/>
          <w:szCs w:val="20"/>
          <w:lang w:eastAsia="zh-TW"/>
        </w:rPr>
      </w:pPr>
      <w:r w:rsidRPr="00100FCB">
        <w:rPr>
          <w:rFonts w:ascii="Times New Roman" w:eastAsia="PMingLiU" w:hAnsi="Times New Roman" w:cs="Times New Roman"/>
          <w:color w:val="000000" w:themeColor="text1"/>
          <w:kern w:val="2"/>
          <w:sz w:val="20"/>
          <w:szCs w:val="20"/>
          <w:lang w:eastAsia="zh-TW"/>
        </w:rPr>
        <w:t xml:space="preserve"> Stallman, H. M. (2008). Prevalence of psychological distress in university students: Implications for service delivery.</w:t>
      </w:r>
      <w:r w:rsidRPr="00100FCB">
        <w:rPr>
          <w:rFonts w:ascii="Times New Roman" w:eastAsia="PMingLiU" w:hAnsi="Times New Roman" w:cs="Times New Roman"/>
          <w:i/>
          <w:color w:val="000000" w:themeColor="text1"/>
          <w:kern w:val="2"/>
          <w:sz w:val="20"/>
          <w:szCs w:val="20"/>
          <w:lang w:eastAsia="zh-TW"/>
        </w:rPr>
        <w:t xml:space="preserve"> Australian Family Physician, 3(8),</w:t>
      </w:r>
      <w:r w:rsidRPr="00100FCB">
        <w:rPr>
          <w:rFonts w:ascii="Times New Roman" w:eastAsia="PMingLiU" w:hAnsi="Times New Roman" w:cs="Times New Roman"/>
          <w:color w:val="000000" w:themeColor="text1"/>
          <w:kern w:val="2"/>
          <w:sz w:val="20"/>
          <w:szCs w:val="20"/>
          <w:lang w:eastAsia="zh-TW"/>
        </w:rPr>
        <w:t xml:space="preserve"> 673-677. </w:t>
      </w:r>
    </w:p>
    <w:p w:rsidR="004F3409" w:rsidRPr="00100FCB" w:rsidRDefault="004F3409" w:rsidP="004F3409">
      <w:pPr>
        <w:widowControl w:val="0"/>
        <w:snapToGrid w:val="0"/>
        <w:spacing w:after="120"/>
        <w:ind w:left="720" w:hanging="720"/>
        <w:jc w:val="both"/>
        <w:rPr>
          <w:rFonts w:ascii="Times New Roman" w:eastAsia="PMingLiU" w:hAnsi="Times New Roman" w:cs="Times New Roman"/>
          <w:color w:val="000000" w:themeColor="text1"/>
          <w:kern w:val="2"/>
          <w:sz w:val="20"/>
          <w:szCs w:val="20"/>
          <w:lang w:eastAsia="zh-TW"/>
        </w:rPr>
      </w:pPr>
      <w:r w:rsidRPr="00100FCB">
        <w:rPr>
          <w:rFonts w:ascii="Times New Roman" w:eastAsia="PMingLiU" w:hAnsi="Times New Roman" w:cs="Times New Roman"/>
          <w:color w:val="000000" w:themeColor="text1"/>
          <w:kern w:val="2"/>
          <w:sz w:val="20"/>
          <w:szCs w:val="20"/>
          <w:lang w:eastAsia="zh-TW"/>
        </w:rPr>
        <w:t xml:space="preserve">Storrie, K., Ahern, K., &amp; Tuckett, A. (2010). A systematic review: Students with mental health problems--a growing problem. </w:t>
      </w:r>
      <w:r w:rsidRPr="00100FCB">
        <w:rPr>
          <w:rFonts w:ascii="Times New Roman" w:eastAsia="PMingLiU" w:hAnsi="Times New Roman" w:cs="Times New Roman"/>
          <w:i/>
          <w:color w:val="000000" w:themeColor="text1"/>
          <w:kern w:val="2"/>
          <w:sz w:val="20"/>
          <w:szCs w:val="20"/>
          <w:lang w:eastAsia="zh-TW"/>
        </w:rPr>
        <w:t>International Journal of Nursing Practice, 16</w:t>
      </w:r>
      <w:r w:rsidRPr="00100FCB">
        <w:rPr>
          <w:rFonts w:ascii="Times New Roman" w:eastAsia="PMingLiU" w:hAnsi="Times New Roman" w:cs="Times New Roman"/>
          <w:color w:val="000000" w:themeColor="text1"/>
          <w:kern w:val="2"/>
          <w:sz w:val="20"/>
          <w:szCs w:val="20"/>
          <w:lang w:eastAsia="zh-TW"/>
        </w:rPr>
        <w:t>(1), 1-6.</w:t>
      </w:r>
    </w:p>
    <w:p w:rsidR="004F3409" w:rsidRPr="00100FCB" w:rsidRDefault="004F3409" w:rsidP="004F3409">
      <w:pPr>
        <w:snapToGrid w:val="0"/>
        <w:spacing w:afterLines="0" w:after="160"/>
        <w:ind w:left="720" w:hanging="720"/>
        <w:jc w:val="both"/>
        <w:rPr>
          <w:rFonts w:ascii="Times New Roman" w:hAnsi="Times New Roman" w:cs="Times New Roman"/>
          <w:sz w:val="20"/>
          <w:szCs w:val="20"/>
          <w:lang w:bidi="en-US"/>
        </w:rPr>
      </w:pPr>
      <w:r w:rsidRPr="00100FCB">
        <w:rPr>
          <w:rFonts w:ascii="Times New Roman" w:hAnsi="Times New Roman" w:cs="Times New Roman"/>
          <w:bCs/>
          <w:sz w:val="20"/>
          <w:szCs w:val="20"/>
          <w:lang w:bidi="en-US"/>
        </w:rPr>
        <w:t xml:space="preserve">The Center for Mental Health in Schools at UCLA. (1995). Guide Book: Common </w:t>
      </w:r>
      <w:r w:rsidR="004372C1" w:rsidRPr="00100FCB">
        <w:rPr>
          <w:rFonts w:ascii="Times New Roman" w:hAnsi="Times New Roman" w:cs="Times New Roman"/>
          <w:bCs/>
          <w:sz w:val="20"/>
          <w:szCs w:val="20"/>
          <w:lang w:bidi="en-US"/>
        </w:rPr>
        <w:t>psychosocial problems of school aged youth: developmental variations, problems, disorders and perspectives for prevention and treatment</w:t>
      </w:r>
      <w:r w:rsidRPr="00100FCB">
        <w:rPr>
          <w:rFonts w:ascii="Times New Roman" w:hAnsi="Times New Roman" w:cs="Times New Roman"/>
          <w:bCs/>
          <w:sz w:val="20"/>
          <w:szCs w:val="20"/>
          <w:lang w:bidi="en-US"/>
        </w:rPr>
        <w:t xml:space="preserve">. Retrieved May 19, 2011, from </w:t>
      </w:r>
      <w:hyperlink r:id="rId10" w:history="1">
        <w:r w:rsidRPr="00100FCB">
          <w:rPr>
            <w:rFonts w:ascii="Times New Roman" w:hAnsi="Times New Roman" w:cs="Times New Roman"/>
            <w:bCs/>
            <w:sz w:val="20"/>
            <w:szCs w:val="20"/>
            <w:u w:val="single"/>
            <w:lang w:bidi="en-US"/>
          </w:rPr>
          <w:t>http://smhp.psych.ucla.edu</w:t>
        </w:r>
      </w:hyperlink>
      <w:r w:rsidRPr="00100FCB">
        <w:rPr>
          <w:rFonts w:ascii="Times New Roman" w:hAnsi="Times New Roman" w:cs="Times New Roman"/>
          <w:sz w:val="20"/>
          <w:szCs w:val="20"/>
          <w:lang w:bidi="en-US"/>
        </w:rPr>
        <w:t xml:space="preserve"> </w:t>
      </w:r>
    </w:p>
    <w:p w:rsidR="004F3409" w:rsidRPr="00100FCB" w:rsidRDefault="004F3409" w:rsidP="004F3409">
      <w:pPr>
        <w:snapToGrid w:val="0"/>
        <w:spacing w:afterLines="0" w:after="160"/>
        <w:ind w:left="720" w:hanging="720"/>
        <w:jc w:val="both"/>
        <w:rPr>
          <w:rFonts w:ascii="Times New Roman" w:hAnsi="Times New Roman" w:cs="Times New Roman"/>
          <w:sz w:val="20"/>
          <w:szCs w:val="20"/>
        </w:rPr>
      </w:pPr>
      <w:r w:rsidRPr="00100FCB">
        <w:rPr>
          <w:rFonts w:ascii="Times New Roman" w:hAnsi="Times New Roman" w:cs="Times New Roman"/>
          <w:sz w:val="20"/>
          <w:szCs w:val="20"/>
          <w:lang w:bidi="en-US"/>
        </w:rPr>
        <w:t>The National Council for Higher Education (2007).  The State of Higher Education and Training in Uganda 2006: a report on higher education delivery and institutions.</w:t>
      </w:r>
      <w:r w:rsidRPr="00100FCB">
        <w:rPr>
          <w:rFonts w:ascii="Times New Roman" w:hAnsi="Times New Roman" w:cs="Times New Roman"/>
          <w:sz w:val="20"/>
          <w:szCs w:val="20"/>
        </w:rPr>
        <w:t xml:space="preserve">  </w:t>
      </w:r>
    </w:p>
    <w:p w:rsidR="004F3409" w:rsidRPr="00100FCB" w:rsidRDefault="004F3409" w:rsidP="004F3409">
      <w:pPr>
        <w:snapToGrid w:val="0"/>
        <w:spacing w:afterLines="0" w:after="160"/>
        <w:ind w:left="720" w:hanging="720"/>
        <w:jc w:val="both"/>
        <w:rPr>
          <w:rFonts w:ascii="Times New Roman" w:hAnsi="Times New Roman" w:cs="Times New Roman"/>
          <w:bCs/>
          <w:sz w:val="20"/>
          <w:szCs w:val="20"/>
          <w:lang w:bidi="en-US"/>
        </w:rPr>
      </w:pPr>
      <w:r w:rsidRPr="00100FCB">
        <w:rPr>
          <w:rFonts w:ascii="Times New Roman" w:hAnsi="Times New Roman" w:cs="Times New Roman"/>
          <w:bCs/>
          <w:sz w:val="20"/>
          <w:szCs w:val="20"/>
          <w:lang w:bidi="en-US"/>
        </w:rPr>
        <w:t xml:space="preserve">Tosevski, D. L., Milovancevic, M. P., &amp; Gajic, S. D. (2010). Personality and psychopathology of university students. </w:t>
      </w:r>
      <w:r w:rsidRPr="00100FCB">
        <w:rPr>
          <w:rFonts w:ascii="Times New Roman" w:hAnsi="Times New Roman" w:cs="Times New Roman"/>
          <w:bCs/>
          <w:i/>
          <w:sz w:val="20"/>
          <w:szCs w:val="20"/>
          <w:lang w:bidi="en-US"/>
        </w:rPr>
        <w:t>Current Opinion in Psychiatry, 23</w:t>
      </w:r>
      <w:r w:rsidRPr="00100FCB">
        <w:rPr>
          <w:rFonts w:ascii="Times New Roman" w:hAnsi="Times New Roman" w:cs="Times New Roman"/>
          <w:bCs/>
          <w:sz w:val="20"/>
          <w:szCs w:val="20"/>
          <w:lang w:bidi="en-US"/>
        </w:rPr>
        <w:t>, 48–52.</w:t>
      </w:r>
    </w:p>
    <w:p w:rsidR="004F3409" w:rsidRPr="00100FCB" w:rsidRDefault="004F3409" w:rsidP="004F3409">
      <w:pPr>
        <w:snapToGrid w:val="0"/>
        <w:spacing w:after="120"/>
        <w:ind w:left="720" w:hanging="720"/>
        <w:jc w:val="both"/>
        <w:rPr>
          <w:rFonts w:ascii="Times New Roman" w:hAnsi="Times New Roman" w:cs="Times New Roman"/>
          <w:sz w:val="20"/>
          <w:szCs w:val="20"/>
        </w:rPr>
      </w:pPr>
      <w:r w:rsidRPr="00100FCB">
        <w:rPr>
          <w:rFonts w:ascii="Times New Roman" w:hAnsi="Times New Roman" w:cs="Times New Roman"/>
          <w:sz w:val="20"/>
          <w:szCs w:val="20"/>
        </w:rPr>
        <w:t xml:space="preserve">WHO (2001). The world health report, 2001. Mental health: New understanding, new hope. Geneva: World Health Organization. </w:t>
      </w:r>
    </w:p>
    <w:p w:rsidR="004F3409" w:rsidRPr="00100FCB" w:rsidRDefault="004F3409" w:rsidP="004F3409">
      <w:pPr>
        <w:widowControl w:val="0"/>
        <w:snapToGrid w:val="0"/>
        <w:spacing w:afterLines="0" w:after="0"/>
        <w:ind w:left="720" w:hanging="720"/>
        <w:jc w:val="both"/>
        <w:rPr>
          <w:rFonts w:ascii="Times New Roman" w:eastAsia="PMingLiU" w:hAnsi="Times New Roman" w:cs="Times New Roman"/>
          <w:color w:val="000000" w:themeColor="text1"/>
          <w:kern w:val="2"/>
          <w:sz w:val="20"/>
          <w:szCs w:val="20"/>
          <w:lang w:eastAsia="zh-TW"/>
        </w:rPr>
      </w:pPr>
      <w:r w:rsidRPr="00100FCB">
        <w:rPr>
          <w:rFonts w:ascii="Times New Roman" w:eastAsia="PMingLiU" w:hAnsi="Times New Roman" w:cs="Times New Roman"/>
          <w:color w:val="000000" w:themeColor="text1"/>
          <w:kern w:val="2"/>
          <w:sz w:val="20"/>
          <w:szCs w:val="20"/>
          <w:lang w:eastAsia="zh-TW"/>
        </w:rPr>
        <w:t>Williams, K. L., &amp; Galliher, R. V. (2006). Predicting depression and self-esteem from social connectedness, support, and competence.</w:t>
      </w:r>
      <w:r w:rsidRPr="00100FCB">
        <w:rPr>
          <w:rFonts w:ascii="Times New Roman" w:eastAsia="PMingLiU" w:hAnsi="Times New Roman" w:cs="Times New Roman"/>
          <w:b/>
          <w:color w:val="000000" w:themeColor="text1"/>
          <w:kern w:val="2"/>
          <w:sz w:val="20"/>
          <w:szCs w:val="20"/>
          <w:lang w:eastAsia="zh-TW"/>
        </w:rPr>
        <w:t xml:space="preserve"> </w:t>
      </w:r>
      <w:r w:rsidRPr="00100FCB">
        <w:rPr>
          <w:rFonts w:ascii="Times New Roman" w:eastAsia="PMingLiU" w:hAnsi="Times New Roman" w:cs="Times New Roman"/>
          <w:i/>
          <w:color w:val="000000" w:themeColor="text1"/>
          <w:kern w:val="2"/>
          <w:sz w:val="20"/>
          <w:szCs w:val="20"/>
          <w:lang w:eastAsia="zh-TW"/>
        </w:rPr>
        <w:t xml:space="preserve">Journal of Social and Clinical Psychology, 25, </w:t>
      </w:r>
      <w:r w:rsidRPr="00100FCB">
        <w:rPr>
          <w:rFonts w:ascii="Times New Roman" w:eastAsia="PMingLiU" w:hAnsi="Times New Roman" w:cs="Times New Roman"/>
          <w:color w:val="000000" w:themeColor="text1"/>
          <w:kern w:val="2"/>
          <w:sz w:val="20"/>
          <w:szCs w:val="20"/>
          <w:lang w:eastAsia="zh-TW"/>
        </w:rPr>
        <w:t>855-874.</w:t>
      </w:r>
    </w:p>
    <w:p w:rsidR="00807268" w:rsidRPr="005A0965" w:rsidRDefault="00807268" w:rsidP="00807268">
      <w:pPr>
        <w:spacing w:after="120"/>
        <w:jc w:val="center"/>
        <w:rPr>
          <w:rFonts w:ascii="Times New Roman" w:hAnsi="Times New Roman" w:cs="Times New Roman"/>
          <w:b/>
          <w:sz w:val="20"/>
          <w:szCs w:val="20"/>
        </w:rPr>
      </w:pPr>
    </w:p>
    <w:sectPr w:rsidR="00807268" w:rsidRPr="005A096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CFD" w:rsidRDefault="00A67CFD" w:rsidP="005A0965">
      <w:pPr>
        <w:spacing w:after="120"/>
      </w:pPr>
      <w:r>
        <w:separator/>
      </w:r>
    </w:p>
  </w:endnote>
  <w:endnote w:type="continuationSeparator" w:id="0">
    <w:p w:rsidR="00A67CFD" w:rsidRDefault="00A67CFD" w:rsidP="005A0965">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965" w:rsidRDefault="005A0965">
    <w:pPr>
      <w:pStyle w:val="Footer"/>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3336956"/>
      <w:docPartObj>
        <w:docPartGallery w:val="Page Numbers (Bottom of Page)"/>
        <w:docPartUnique/>
      </w:docPartObj>
    </w:sdtPr>
    <w:sdtEndPr>
      <w:rPr>
        <w:noProof/>
      </w:rPr>
    </w:sdtEndPr>
    <w:sdtContent>
      <w:p w:rsidR="005A0965" w:rsidRDefault="005A0965">
        <w:pPr>
          <w:pStyle w:val="Footer"/>
          <w:spacing w:after="120"/>
          <w:jc w:val="right"/>
        </w:pPr>
        <w:r>
          <w:fldChar w:fldCharType="begin"/>
        </w:r>
        <w:r>
          <w:instrText xml:space="preserve"> PAGE   \* MERGEFORMAT </w:instrText>
        </w:r>
        <w:r>
          <w:fldChar w:fldCharType="separate"/>
        </w:r>
        <w:r w:rsidR="00D81029">
          <w:rPr>
            <w:noProof/>
          </w:rPr>
          <w:t>1</w:t>
        </w:r>
        <w:r>
          <w:rPr>
            <w:noProof/>
          </w:rPr>
          <w:fldChar w:fldCharType="end"/>
        </w:r>
      </w:p>
    </w:sdtContent>
  </w:sdt>
  <w:p w:rsidR="005A0965" w:rsidRDefault="005A0965">
    <w:pPr>
      <w:pStyle w:val="Footer"/>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965" w:rsidRDefault="005A0965">
    <w:pPr>
      <w:pStyle w:val="Footer"/>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CFD" w:rsidRDefault="00A67CFD" w:rsidP="005A0965">
      <w:pPr>
        <w:spacing w:after="120"/>
      </w:pPr>
      <w:r>
        <w:separator/>
      </w:r>
    </w:p>
  </w:footnote>
  <w:footnote w:type="continuationSeparator" w:id="0">
    <w:p w:rsidR="00A67CFD" w:rsidRDefault="00A67CFD" w:rsidP="005A0965">
      <w:pPr>
        <w:spacing w:after="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965" w:rsidRDefault="005A0965">
    <w:pPr>
      <w:pStyle w:val="Heade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965" w:rsidRDefault="005A0965">
    <w:pPr>
      <w:pStyle w:val="Heade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965" w:rsidRDefault="005A0965">
    <w:pPr>
      <w:pStyle w:val="Heade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661EA"/>
    <w:multiLevelType w:val="hybridMultilevel"/>
    <w:tmpl w:val="2B48F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260F87"/>
    <w:multiLevelType w:val="hybridMultilevel"/>
    <w:tmpl w:val="61A8FB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BFB117C"/>
    <w:multiLevelType w:val="hybridMultilevel"/>
    <w:tmpl w:val="FF84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268"/>
    <w:rsid w:val="000D32DC"/>
    <w:rsid w:val="000D448A"/>
    <w:rsid w:val="000E2DBA"/>
    <w:rsid w:val="00115969"/>
    <w:rsid w:val="001722F2"/>
    <w:rsid w:val="001C3CFA"/>
    <w:rsid w:val="0023049B"/>
    <w:rsid w:val="00264EDE"/>
    <w:rsid w:val="00271CA5"/>
    <w:rsid w:val="00274F91"/>
    <w:rsid w:val="00277CE1"/>
    <w:rsid w:val="002D4CE5"/>
    <w:rsid w:val="002E426D"/>
    <w:rsid w:val="003246A5"/>
    <w:rsid w:val="00386CF4"/>
    <w:rsid w:val="003D5124"/>
    <w:rsid w:val="004136B1"/>
    <w:rsid w:val="004372C1"/>
    <w:rsid w:val="00465A90"/>
    <w:rsid w:val="004819D8"/>
    <w:rsid w:val="004A45B8"/>
    <w:rsid w:val="004F3409"/>
    <w:rsid w:val="005015E0"/>
    <w:rsid w:val="00503C57"/>
    <w:rsid w:val="005A0965"/>
    <w:rsid w:val="005A594B"/>
    <w:rsid w:val="005E4C79"/>
    <w:rsid w:val="00646AF3"/>
    <w:rsid w:val="00713CDA"/>
    <w:rsid w:val="0072674E"/>
    <w:rsid w:val="00754AA6"/>
    <w:rsid w:val="007A5EF0"/>
    <w:rsid w:val="007D13D5"/>
    <w:rsid w:val="007F380A"/>
    <w:rsid w:val="00807268"/>
    <w:rsid w:val="00896622"/>
    <w:rsid w:val="008A6E0A"/>
    <w:rsid w:val="00903DC0"/>
    <w:rsid w:val="00965037"/>
    <w:rsid w:val="00991C37"/>
    <w:rsid w:val="009D2BF3"/>
    <w:rsid w:val="009F40A8"/>
    <w:rsid w:val="00A249A9"/>
    <w:rsid w:val="00A26F4E"/>
    <w:rsid w:val="00A57B23"/>
    <w:rsid w:val="00A67CFD"/>
    <w:rsid w:val="00A923A4"/>
    <w:rsid w:val="00B26765"/>
    <w:rsid w:val="00B450AF"/>
    <w:rsid w:val="00B52006"/>
    <w:rsid w:val="00B9129E"/>
    <w:rsid w:val="00BA5A17"/>
    <w:rsid w:val="00BE4A56"/>
    <w:rsid w:val="00C877DB"/>
    <w:rsid w:val="00C91935"/>
    <w:rsid w:val="00CF62EC"/>
    <w:rsid w:val="00D371B6"/>
    <w:rsid w:val="00D81029"/>
    <w:rsid w:val="00E24380"/>
    <w:rsid w:val="00F04FC1"/>
    <w:rsid w:val="00F06CAC"/>
    <w:rsid w:val="00F17C8F"/>
    <w:rsid w:val="00F54A48"/>
    <w:rsid w:val="00F94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71A3B-02D4-4963-BB1D-83083AD6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Lines="50" w:after="50"/>
        <w:ind w:firstLine="28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3D5"/>
    <w:pPr>
      <w:ind w:left="720"/>
      <w:contextualSpacing/>
    </w:pPr>
  </w:style>
  <w:style w:type="paragraph" w:styleId="Header">
    <w:name w:val="header"/>
    <w:basedOn w:val="Normal"/>
    <w:link w:val="HeaderChar"/>
    <w:uiPriority w:val="99"/>
    <w:unhideWhenUsed/>
    <w:rsid w:val="005A0965"/>
    <w:pPr>
      <w:tabs>
        <w:tab w:val="center" w:pos="4680"/>
        <w:tab w:val="right" w:pos="9360"/>
      </w:tabs>
      <w:spacing w:after="0"/>
    </w:pPr>
  </w:style>
  <w:style w:type="character" w:customStyle="1" w:styleId="HeaderChar">
    <w:name w:val="Header Char"/>
    <w:basedOn w:val="DefaultParagraphFont"/>
    <w:link w:val="Header"/>
    <w:uiPriority w:val="99"/>
    <w:rsid w:val="005A0965"/>
  </w:style>
  <w:style w:type="paragraph" w:styleId="Footer">
    <w:name w:val="footer"/>
    <w:basedOn w:val="Normal"/>
    <w:link w:val="FooterChar"/>
    <w:uiPriority w:val="99"/>
    <w:unhideWhenUsed/>
    <w:rsid w:val="005A0965"/>
    <w:pPr>
      <w:tabs>
        <w:tab w:val="center" w:pos="4680"/>
        <w:tab w:val="right" w:pos="9360"/>
      </w:tabs>
      <w:spacing w:after="0"/>
    </w:pPr>
  </w:style>
  <w:style w:type="character" w:customStyle="1" w:styleId="FooterChar">
    <w:name w:val="Footer Char"/>
    <w:basedOn w:val="DefaultParagraphFont"/>
    <w:link w:val="Footer"/>
    <w:uiPriority w:val="99"/>
    <w:rsid w:val="005A0965"/>
  </w:style>
  <w:style w:type="character" w:styleId="Hyperlink">
    <w:name w:val="Hyperlink"/>
    <w:basedOn w:val="DefaultParagraphFont"/>
    <w:uiPriority w:val="99"/>
    <w:unhideWhenUsed/>
    <w:rsid w:val="00D371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cada.ksu.edu/clearinghouse/advisingissues/mental-health.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hac-aspc.gc.ca/publicat/human-humain06/pdf/human_face_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hp.psych.ucla.edu" TargetMode="External"/><Relationship Id="rId4" Type="http://schemas.openxmlformats.org/officeDocument/2006/relationships/webSettings" Target="webSettings.xml"/><Relationship Id="rId9" Type="http://schemas.openxmlformats.org/officeDocument/2006/relationships/hyperlink" Target="http://www.popcouncil.org/pdfs/horizons/zimorphans.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3049</Words>
  <Characters>17381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Nkumba University</Company>
  <LinksUpToDate>false</LinksUpToDate>
  <CharactersWithSpaces>20390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Nsereko Norman</dc:creator>
  <cp:keywords/>
  <dc:description/>
  <cp:lastModifiedBy>Norman Nsereko</cp:lastModifiedBy>
  <cp:revision>2</cp:revision>
  <dcterms:created xsi:type="dcterms:W3CDTF">2018-09-09T07:51:00Z</dcterms:created>
  <dcterms:modified xsi:type="dcterms:W3CDTF">2018-09-09T07:51:00Z</dcterms:modified>
</cp:coreProperties>
</file>