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7E8" w:rsidRDefault="003407E8" w:rsidP="00A60E52">
      <w:pPr>
        <w:spacing w:line="360" w:lineRule="auto"/>
        <w:jc w:val="center"/>
        <w:rPr>
          <w:rFonts w:ascii="Times New Roman" w:hAnsi="Times New Roman"/>
          <w:b/>
          <w:sz w:val="24"/>
          <w:szCs w:val="24"/>
        </w:rPr>
      </w:pPr>
    </w:p>
    <w:p w:rsidR="00E50EC7" w:rsidRPr="00A60E52" w:rsidRDefault="00867222" w:rsidP="00A60E52">
      <w:pPr>
        <w:spacing w:line="360" w:lineRule="auto"/>
        <w:jc w:val="center"/>
        <w:rPr>
          <w:rFonts w:ascii="Times New Roman" w:hAnsi="Times New Roman"/>
          <w:b/>
          <w:bCs/>
          <w:sz w:val="24"/>
          <w:szCs w:val="24"/>
        </w:rPr>
      </w:pPr>
      <w:r w:rsidRPr="00A60E52">
        <w:rPr>
          <w:rFonts w:ascii="Times New Roman" w:hAnsi="Times New Roman"/>
          <w:b/>
          <w:sz w:val="24"/>
          <w:szCs w:val="24"/>
        </w:rPr>
        <w:t>EFFECT OF INDUSTRI</w:t>
      </w:r>
      <w:r w:rsidR="00BB2C64" w:rsidRPr="00A60E52">
        <w:rPr>
          <w:rFonts w:ascii="Times New Roman" w:hAnsi="Times New Roman"/>
          <w:b/>
          <w:sz w:val="24"/>
          <w:szCs w:val="24"/>
        </w:rPr>
        <w:t>AL GROWTH ON SMALL-SCALE TOMATO</w:t>
      </w:r>
      <w:r w:rsidRPr="00A60E52">
        <w:rPr>
          <w:rFonts w:ascii="Times New Roman" w:hAnsi="Times New Roman"/>
          <w:b/>
          <w:sz w:val="24"/>
          <w:szCs w:val="24"/>
        </w:rPr>
        <w:t xml:space="preserve"> FARMING: A CASE</w:t>
      </w:r>
      <w:r w:rsidR="000147E6" w:rsidRPr="00A60E52">
        <w:rPr>
          <w:rFonts w:ascii="Times New Roman" w:hAnsi="Times New Roman"/>
          <w:b/>
          <w:sz w:val="24"/>
          <w:szCs w:val="24"/>
        </w:rPr>
        <w:t xml:space="preserve"> OF </w:t>
      </w:r>
      <w:r w:rsidR="002C7EF7" w:rsidRPr="00A60E52">
        <w:rPr>
          <w:rStyle w:val="Emphasis"/>
          <w:rFonts w:ascii="Times New Roman" w:eastAsiaTheme="majorEastAsia" w:hAnsi="Times New Roman"/>
          <w:b/>
          <w:bCs/>
          <w:i w:val="0"/>
          <w:iCs w:val="0"/>
          <w:sz w:val="24"/>
          <w:szCs w:val="24"/>
          <w:shd w:val="clear" w:color="auto" w:fill="FFFFFF"/>
        </w:rPr>
        <w:t>BUNGOKHO</w:t>
      </w:r>
      <w:r w:rsidRPr="00A60E52">
        <w:rPr>
          <w:rStyle w:val="Emphasis"/>
          <w:rFonts w:ascii="Times New Roman" w:eastAsiaTheme="majorEastAsia" w:hAnsi="Times New Roman"/>
          <w:b/>
          <w:bCs/>
          <w:i w:val="0"/>
          <w:iCs w:val="0"/>
          <w:sz w:val="24"/>
          <w:szCs w:val="24"/>
          <w:shd w:val="clear" w:color="auto" w:fill="FFFFFF"/>
        </w:rPr>
        <w:t>SUB-COUNTY</w:t>
      </w:r>
      <w:r w:rsidRPr="00A60E52">
        <w:rPr>
          <w:rFonts w:ascii="Times New Roman" w:hAnsi="Times New Roman"/>
          <w:b/>
          <w:sz w:val="24"/>
          <w:szCs w:val="24"/>
        </w:rPr>
        <w:t xml:space="preserve"> IN MBALE DISTRICT, UGANDA</w:t>
      </w:r>
    </w:p>
    <w:p w:rsidR="000F6AC1" w:rsidRPr="00A60E52" w:rsidRDefault="000F6AC1" w:rsidP="00A60E52">
      <w:pPr>
        <w:spacing w:line="360" w:lineRule="auto"/>
        <w:jc w:val="center"/>
        <w:rPr>
          <w:rFonts w:ascii="Times New Roman" w:hAnsi="Times New Roman"/>
          <w:b/>
          <w:bCs/>
          <w:sz w:val="24"/>
          <w:szCs w:val="24"/>
        </w:rPr>
      </w:pPr>
    </w:p>
    <w:p w:rsidR="000F6AC1" w:rsidRPr="00A60E52" w:rsidRDefault="000F6AC1" w:rsidP="00A60E52">
      <w:pPr>
        <w:spacing w:line="360" w:lineRule="auto"/>
        <w:jc w:val="center"/>
        <w:rPr>
          <w:rFonts w:ascii="Times New Roman" w:hAnsi="Times New Roman"/>
          <w:b/>
          <w:bCs/>
          <w:sz w:val="24"/>
          <w:szCs w:val="24"/>
        </w:rPr>
      </w:pPr>
    </w:p>
    <w:p w:rsidR="000F6AC1" w:rsidRPr="00A60E52" w:rsidRDefault="000F6AC1" w:rsidP="00A60E52">
      <w:pPr>
        <w:spacing w:line="360" w:lineRule="auto"/>
        <w:jc w:val="center"/>
        <w:rPr>
          <w:rFonts w:ascii="Times New Roman" w:hAnsi="Times New Roman"/>
          <w:b/>
          <w:bCs/>
          <w:sz w:val="24"/>
          <w:szCs w:val="24"/>
        </w:rPr>
      </w:pPr>
    </w:p>
    <w:p w:rsidR="00E50EC7" w:rsidRPr="00A60E52" w:rsidRDefault="001D503F" w:rsidP="00A60E52">
      <w:pPr>
        <w:spacing w:line="360" w:lineRule="auto"/>
        <w:jc w:val="center"/>
        <w:rPr>
          <w:rFonts w:ascii="Times New Roman" w:hAnsi="Times New Roman"/>
          <w:b/>
          <w:bCs/>
          <w:sz w:val="24"/>
          <w:szCs w:val="24"/>
        </w:rPr>
      </w:pPr>
      <w:r w:rsidRPr="00A60E52">
        <w:rPr>
          <w:rFonts w:ascii="Times New Roman" w:hAnsi="Times New Roman"/>
          <w:b/>
          <w:bCs/>
          <w:sz w:val="24"/>
          <w:szCs w:val="24"/>
        </w:rPr>
        <w:t>BY</w:t>
      </w:r>
    </w:p>
    <w:p w:rsidR="00280690" w:rsidRPr="00A60E52" w:rsidRDefault="00280690" w:rsidP="00A60E52">
      <w:pPr>
        <w:spacing w:line="360" w:lineRule="auto"/>
        <w:jc w:val="center"/>
        <w:rPr>
          <w:rFonts w:ascii="Times New Roman" w:hAnsi="Times New Roman"/>
          <w:b/>
          <w:bCs/>
          <w:sz w:val="24"/>
          <w:szCs w:val="24"/>
        </w:rPr>
      </w:pPr>
    </w:p>
    <w:p w:rsidR="00280690" w:rsidRPr="00A60E52" w:rsidRDefault="00280690" w:rsidP="00A60E52">
      <w:pPr>
        <w:spacing w:line="360" w:lineRule="auto"/>
        <w:jc w:val="center"/>
        <w:rPr>
          <w:rFonts w:ascii="Times New Roman" w:hAnsi="Times New Roman"/>
          <w:b/>
          <w:bCs/>
          <w:sz w:val="24"/>
          <w:szCs w:val="24"/>
        </w:rPr>
      </w:pPr>
    </w:p>
    <w:p w:rsidR="001D503F" w:rsidRPr="00A60E52" w:rsidRDefault="001C51A3" w:rsidP="00A60E52">
      <w:pPr>
        <w:spacing w:line="360" w:lineRule="auto"/>
        <w:jc w:val="center"/>
        <w:rPr>
          <w:rFonts w:ascii="Times New Roman" w:hAnsi="Times New Roman"/>
          <w:b/>
          <w:bCs/>
          <w:sz w:val="24"/>
          <w:szCs w:val="24"/>
        </w:rPr>
      </w:pPr>
      <w:r w:rsidRPr="00A60E52">
        <w:rPr>
          <w:rFonts w:ascii="Times New Roman" w:hAnsi="Times New Roman"/>
          <w:b/>
          <w:sz w:val="24"/>
          <w:szCs w:val="24"/>
        </w:rPr>
        <w:t>ABDIRAHMAN MUSTAF ABDULLAHI</w:t>
      </w:r>
    </w:p>
    <w:p w:rsidR="001D503F" w:rsidRPr="00A60E52" w:rsidRDefault="00BC580D" w:rsidP="00A60E52">
      <w:pPr>
        <w:spacing w:line="360" w:lineRule="auto"/>
        <w:jc w:val="center"/>
        <w:rPr>
          <w:rFonts w:ascii="Times New Roman" w:hAnsi="Times New Roman"/>
          <w:b/>
          <w:bCs/>
          <w:sz w:val="24"/>
          <w:szCs w:val="24"/>
        </w:rPr>
      </w:pPr>
      <w:r w:rsidRPr="00A60E52">
        <w:rPr>
          <w:rFonts w:ascii="Times New Roman" w:hAnsi="Times New Roman"/>
          <w:b/>
          <w:bCs/>
          <w:sz w:val="24"/>
          <w:szCs w:val="24"/>
        </w:rPr>
        <w:t>2019/FEB/MNRM/M224913/WKD</w:t>
      </w:r>
    </w:p>
    <w:p w:rsidR="001D503F" w:rsidRPr="00A60E52" w:rsidRDefault="001D503F" w:rsidP="00A60E52">
      <w:pPr>
        <w:spacing w:line="360" w:lineRule="auto"/>
        <w:jc w:val="center"/>
        <w:rPr>
          <w:rFonts w:ascii="Times New Roman" w:hAnsi="Times New Roman"/>
          <w:b/>
          <w:bCs/>
          <w:sz w:val="24"/>
          <w:szCs w:val="24"/>
        </w:rPr>
      </w:pPr>
    </w:p>
    <w:p w:rsidR="001D503F" w:rsidRPr="00A60E52" w:rsidRDefault="001D503F" w:rsidP="00A60E52">
      <w:pPr>
        <w:spacing w:line="360" w:lineRule="auto"/>
        <w:jc w:val="center"/>
        <w:rPr>
          <w:rFonts w:ascii="Times New Roman" w:hAnsi="Times New Roman"/>
          <w:b/>
          <w:bCs/>
          <w:sz w:val="24"/>
          <w:szCs w:val="24"/>
        </w:rPr>
      </w:pPr>
    </w:p>
    <w:p w:rsidR="001D503F" w:rsidRPr="00A60E52" w:rsidRDefault="001D503F" w:rsidP="00A60E52">
      <w:pPr>
        <w:spacing w:after="0" w:line="360" w:lineRule="auto"/>
        <w:jc w:val="center"/>
        <w:rPr>
          <w:rFonts w:ascii="Times New Roman" w:hAnsi="Times New Roman"/>
          <w:b/>
          <w:bCs/>
          <w:sz w:val="24"/>
          <w:szCs w:val="24"/>
        </w:rPr>
      </w:pPr>
    </w:p>
    <w:p w:rsidR="000F6AC1" w:rsidRPr="00A60E52" w:rsidRDefault="001D503F" w:rsidP="00A60E52">
      <w:pPr>
        <w:spacing w:after="0" w:line="360" w:lineRule="auto"/>
        <w:jc w:val="center"/>
        <w:rPr>
          <w:rFonts w:ascii="Times New Roman" w:hAnsi="Times New Roman"/>
          <w:b/>
          <w:bCs/>
          <w:sz w:val="24"/>
          <w:szCs w:val="24"/>
        </w:rPr>
      </w:pPr>
      <w:r w:rsidRPr="00A60E52">
        <w:rPr>
          <w:rFonts w:ascii="Times New Roman" w:hAnsi="Times New Roman"/>
          <w:b/>
          <w:bCs/>
          <w:sz w:val="24"/>
          <w:szCs w:val="24"/>
        </w:rPr>
        <w:t xml:space="preserve">A </w:t>
      </w:r>
      <w:r w:rsidR="00521FFA" w:rsidRPr="00A60E52">
        <w:rPr>
          <w:rFonts w:ascii="Times New Roman" w:hAnsi="Times New Roman"/>
          <w:b/>
          <w:bCs/>
          <w:sz w:val="24"/>
          <w:szCs w:val="24"/>
        </w:rPr>
        <w:t xml:space="preserve">DISSERTATION </w:t>
      </w:r>
      <w:r w:rsidRPr="00A60E52">
        <w:rPr>
          <w:rFonts w:ascii="Times New Roman" w:hAnsi="Times New Roman"/>
          <w:b/>
          <w:bCs/>
          <w:sz w:val="24"/>
          <w:szCs w:val="24"/>
        </w:rPr>
        <w:t>SUBMITED TO THE SCHOOL OF SCIENCES OF</w:t>
      </w:r>
    </w:p>
    <w:p w:rsidR="000F6AC1" w:rsidRPr="00A60E52" w:rsidRDefault="001D503F" w:rsidP="00A60E52">
      <w:pPr>
        <w:spacing w:after="0" w:line="360" w:lineRule="auto"/>
        <w:jc w:val="center"/>
        <w:rPr>
          <w:rFonts w:ascii="Times New Roman" w:hAnsi="Times New Roman"/>
          <w:b/>
          <w:bCs/>
          <w:sz w:val="24"/>
          <w:szCs w:val="24"/>
        </w:rPr>
      </w:pPr>
      <w:r w:rsidRPr="00A60E52">
        <w:rPr>
          <w:rFonts w:ascii="Times New Roman" w:hAnsi="Times New Roman"/>
          <w:b/>
          <w:bCs/>
          <w:sz w:val="24"/>
          <w:szCs w:val="24"/>
        </w:rPr>
        <w:t>NKUMBA UNIVERSITY IN PARTIALFULFILLEMENT OF THE REQUIREMENTS FOR THE AWARD OF MASTERS</w:t>
      </w:r>
    </w:p>
    <w:p w:rsidR="001D503F" w:rsidRPr="00A60E52" w:rsidRDefault="001D503F" w:rsidP="00A60E52">
      <w:pPr>
        <w:spacing w:after="0" w:line="360" w:lineRule="auto"/>
        <w:jc w:val="center"/>
        <w:rPr>
          <w:rFonts w:ascii="Times New Roman" w:hAnsi="Times New Roman"/>
          <w:b/>
          <w:bCs/>
          <w:sz w:val="24"/>
          <w:szCs w:val="24"/>
        </w:rPr>
      </w:pPr>
      <w:r w:rsidRPr="00A60E52">
        <w:rPr>
          <w:rFonts w:ascii="Times New Roman" w:hAnsi="Times New Roman"/>
          <w:b/>
          <w:bCs/>
          <w:sz w:val="24"/>
          <w:szCs w:val="24"/>
        </w:rPr>
        <w:t>OF NATURAL RESOURCES MANAGEMENT</w:t>
      </w:r>
    </w:p>
    <w:p w:rsidR="001D503F" w:rsidRPr="00A60E52" w:rsidRDefault="001D503F" w:rsidP="00A60E52">
      <w:pPr>
        <w:spacing w:line="360" w:lineRule="auto"/>
        <w:jc w:val="center"/>
        <w:rPr>
          <w:rFonts w:ascii="Times New Roman" w:hAnsi="Times New Roman"/>
          <w:b/>
          <w:bCs/>
          <w:sz w:val="24"/>
          <w:szCs w:val="24"/>
        </w:rPr>
      </w:pPr>
    </w:p>
    <w:p w:rsidR="00521FFA" w:rsidRPr="00A60E52" w:rsidRDefault="00521FFA" w:rsidP="00A60E52">
      <w:pPr>
        <w:spacing w:line="360" w:lineRule="auto"/>
        <w:jc w:val="center"/>
        <w:rPr>
          <w:rFonts w:ascii="Times New Roman" w:hAnsi="Times New Roman"/>
          <w:b/>
          <w:sz w:val="24"/>
          <w:szCs w:val="24"/>
        </w:rPr>
      </w:pPr>
    </w:p>
    <w:p w:rsidR="000F6AC1" w:rsidRPr="00A60E52" w:rsidRDefault="000F6AC1" w:rsidP="00A60E52">
      <w:pPr>
        <w:spacing w:line="360" w:lineRule="auto"/>
        <w:jc w:val="center"/>
        <w:rPr>
          <w:rFonts w:ascii="Times New Roman" w:hAnsi="Times New Roman"/>
          <w:b/>
          <w:sz w:val="24"/>
          <w:szCs w:val="24"/>
        </w:rPr>
      </w:pPr>
    </w:p>
    <w:p w:rsidR="00521FFA" w:rsidRDefault="00521FFA" w:rsidP="00A60E52">
      <w:pPr>
        <w:spacing w:line="360" w:lineRule="auto"/>
        <w:jc w:val="center"/>
        <w:rPr>
          <w:rFonts w:ascii="Times New Roman" w:hAnsi="Times New Roman"/>
          <w:b/>
          <w:sz w:val="24"/>
          <w:szCs w:val="24"/>
        </w:rPr>
      </w:pPr>
    </w:p>
    <w:p w:rsidR="00F74534" w:rsidRDefault="00F74534" w:rsidP="00A60E52">
      <w:pPr>
        <w:spacing w:line="360" w:lineRule="auto"/>
        <w:jc w:val="center"/>
        <w:rPr>
          <w:rFonts w:ascii="Times New Roman" w:hAnsi="Times New Roman"/>
          <w:b/>
          <w:sz w:val="24"/>
          <w:szCs w:val="24"/>
        </w:rPr>
      </w:pPr>
    </w:p>
    <w:p w:rsidR="00F74534" w:rsidRDefault="00F74534" w:rsidP="00A60E52">
      <w:pPr>
        <w:spacing w:line="360" w:lineRule="auto"/>
        <w:jc w:val="center"/>
        <w:rPr>
          <w:rFonts w:ascii="Times New Roman" w:hAnsi="Times New Roman"/>
          <w:b/>
          <w:sz w:val="24"/>
          <w:szCs w:val="24"/>
        </w:rPr>
      </w:pPr>
    </w:p>
    <w:p w:rsidR="00F74534" w:rsidRPr="00A60E52" w:rsidRDefault="00F74534" w:rsidP="00A60E52">
      <w:pPr>
        <w:spacing w:line="360" w:lineRule="auto"/>
        <w:jc w:val="center"/>
        <w:rPr>
          <w:rFonts w:ascii="Times New Roman" w:hAnsi="Times New Roman"/>
          <w:b/>
          <w:sz w:val="24"/>
          <w:szCs w:val="24"/>
        </w:rPr>
      </w:pPr>
    </w:p>
    <w:p w:rsidR="00716E2E" w:rsidRPr="00A60E52" w:rsidRDefault="002902C2" w:rsidP="00A60E52">
      <w:pPr>
        <w:spacing w:line="360" w:lineRule="auto"/>
        <w:jc w:val="center"/>
        <w:rPr>
          <w:rFonts w:ascii="Times New Roman" w:hAnsi="Times New Roman"/>
          <w:b/>
          <w:sz w:val="24"/>
          <w:szCs w:val="24"/>
        </w:rPr>
        <w:sectPr w:rsidR="00716E2E" w:rsidRPr="00A60E52" w:rsidSect="00716E2E">
          <w:footerReference w:type="default" r:id="rId8"/>
          <w:pgSz w:w="11907" w:h="16839" w:code="9"/>
          <w:pgMar w:top="1440" w:right="1440" w:bottom="1440" w:left="1440" w:header="720" w:footer="720" w:gutter="0"/>
          <w:pgNumType w:fmt="lowerRoman" w:start="1"/>
          <w:cols w:space="720"/>
          <w:titlePg/>
          <w:docGrid w:linePitch="360"/>
        </w:sectPr>
      </w:pPr>
      <w:r>
        <w:rPr>
          <w:rFonts w:ascii="Times New Roman" w:hAnsi="Times New Roman"/>
          <w:b/>
          <w:sz w:val="24"/>
          <w:szCs w:val="24"/>
        </w:rPr>
        <w:t>FEBRUARY</w:t>
      </w:r>
      <w:r w:rsidR="00280690" w:rsidRPr="00A60E52">
        <w:rPr>
          <w:rFonts w:ascii="Times New Roman" w:hAnsi="Times New Roman"/>
          <w:b/>
          <w:sz w:val="24"/>
          <w:szCs w:val="24"/>
        </w:rPr>
        <w:t>, 2022</w:t>
      </w:r>
    </w:p>
    <w:p w:rsidR="00521FFA" w:rsidRPr="00A60E52" w:rsidRDefault="00521FFA" w:rsidP="00A60E52">
      <w:pPr>
        <w:pStyle w:val="Heading1"/>
      </w:pPr>
      <w:bookmarkStart w:id="0" w:name="_Toc457821440"/>
      <w:bookmarkStart w:id="1" w:name="_Toc58758008"/>
      <w:bookmarkStart w:id="2" w:name="_Toc73117793"/>
      <w:bookmarkStart w:id="3" w:name="_Toc73123146"/>
      <w:bookmarkStart w:id="4" w:name="_Toc93734514"/>
      <w:bookmarkStart w:id="5" w:name="_Toc94579401"/>
      <w:bookmarkStart w:id="6" w:name="_Toc455407533"/>
      <w:r w:rsidRPr="00A60E52">
        <w:lastRenderedPageBreak/>
        <w:t>DECLARATION</w:t>
      </w:r>
      <w:bookmarkEnd w:id="0"/>
      <w:bookmarkEnd w:id="1"/>
      <w:bookmarkEnd w:id="2"/>
      <w:bookmarkEnd w:id="3"/>
      <w:bookmarkEnd w:id="4"/>
      <w:bookmarkEnd w:id="5"/>
    </w:p>
    <w:p w:rsidR="00521FFA" w:rsidRPr="00A60E52" w:rsidRDefault="00521FFA" w:rsidP="00A60E52">
      <w:pPr>
        <w:spacing w:line="360" w:lineRule="auto"/>
        <w:jc w:val="both"/>
        <w:rPr>
          <w:rFonts w:ascii="Times New Roman" w:hAnsi="Times New Roman"/>
          <w:sz w:val="24"/>
          <w:szCs w:val="24"/>
        </w:rPr>
      </w:pPr>
      <w:r w:rsidRPr="00A60E52">
        <w:rPr>
          <w:rFonts w:ascii="Times New Roman" w:hAnsi="Times New Roman"/>
          <w:sz w:val="24"/>
          <w:szCs w:val="24"/>
        </w:rPr>
        <w:t xml:space="preserve">I, </w:t>
      </w:r>
      <w:r w:rsidR="000F6AC1" w:rsidRPr="00A60E52">
        <w:rPr>
          <w:rFonts w:ascii="Times New Roman" w:hAnsi="Times New Roman"/>
          <w:b/>
          <w:sz w:val="24"/>
          <w:szCs w:val="24"/>
        </w:rPr>
        <w:t>ABDIRAHMAN MUSTAF</w:t>
      </w:r>
      <w:r w:rsidR="00C60E74" w:rsidRPr="00A60E52">
        <w:rPr>
          <w:rFonts w:ascii="Times New Roman" w:hAnsi="Times New Roman"/>
          <w:b/>
          <w:sz w:val="24"/>
          <w:szCs w:val="24"/>
        </w:rPr>
        <w:t xml:space="preserve"> ABDULLAHI</w:t>
      </w:r>
      <w:r w:rsidRPr="00A60E52">
        <w:rPr>
          <w:rFonts w:ascii="Times New Roman" w:hAnsi="Times New Roman"/>
          <w:sz w:val="24"/>
          <w:szCs w:val="24"/>
        </w:rPr>
        <w:t xml:space="preserve"> hereby declare to the best of my knowledge that this research dissertation titled </w:t>
      </w:r>
      <w:r w:rsidR="00B1646A" w:rsidRPr="00A60E52">
        <w:rPr>
          <w:rFonts w:ascii="Times New Roman" w:hAnsi="Times New Roman"/>
          <w:sz w:val="24"/>
          <w:szCs w:val="24"/>
        </w:rPr>
        <w:t>“</w:t>
      </w:r>
      <w:r w:rsidR="00B1646A" w:rsidRPr="00A60E52">
        <w:rPr>
          <w:rFonts w:ascii="Times New Roman" w:hAnsi="Times New Roman"/>
          <w:b/>
          <w:bCs/>
          <w:sz w:val="24"/>
          <w:szCs w:val="24"/>
        </w:rPr>
        <w:t>effect</w:t>
      </w:r>
      <w:r w:rsidR="004442E8" w:rsidRPr="00A60E52">
        <w:rPr>
          <w:rFonts w:ascii="Times New Roman" w:hAnsi="Times New Roman"/>
          <w:b/>
          <w:bCs/>
          <w:sz w:val="24"/>
          <w:szCs w:val="24"/>
        </w:rPr>
        <w:t xml:space="preserve"> of industrial growth</w:t>
      </w:r>
      <w:r w:rsidR="00942F28" w:rsidRPr="00A60E52">
        <w:rPr>
          <w:rFonts w:ascii="Times New Roman" w:hAnsi="Times New Roman"/>
          <w:b/>
          <w:bCs/>
          <w:sz w:val="24"/>
          <w:szCs w:val="24"/>
        </w:rPr>
        <w:t xml:space="preserve"> on </w:t>
      </w:r>
      <w:r w:rsidR="00B654A8" w:rsidRPr="00A60E52">
        <w:rPr>
          <w:rFonts w:ascii="Times New Roman" w:hAnsi="Times New Roman"/>
          <w:b/>
          <w:bCs/>
          <w:sz w:val="24"/>
          <w:szCs w:val="24"/>
        </w:rPr>
        <w:t xml:space="preserve">small-scale </w:t>
      </w:r>
      <w:r w:rsidR="00C8388C" w:rsidRPr="00A60E52">
        <w:rPr>
          <w:rFonts w:ascii="Times New Roman" w:hAnsi="Times New Roman"/>
          <w:b/>
          <w:bCs/>
          <w:sz w:val="24"/>
          <w:szCs w:val="24"/>
        </w:rPr>
        <w:t>tomato farming</w:t>
      </w:r>
      <w:r w:rsidR="00B4253F" w:rsidRPr="00A60E52">
        <w:rPr>
          <w:rFonts w:ascii="Times New Roman" w:hAnsi="Times New Roman"/>
          <w:b/>
          <w:bCs/>
          <w:sz w:val="24"/>
          <w:szCs w:val="24"/>
        </w:rPr>
        <w:t xml:space="preserve">. </w:t>
      </w:r>
      <w:r w:rsidR="00B1646A" w:rsidRPr="00A60E52">
        <w:rPr>
          <w:rFonts w:ascii="Times New Roman" w:hAnsi="Times New Roman"/>
          <w:b/>
          <w:bCs/>
          <w:sz w:val="24"/>
          <w:szCs w:val="24"/>
        </w:rPr>
        <w:t xml:space="preserve">Case in </w:t>
      </w:r>
      <w:r w:rsidR="0022096E" w:rsidRPr="00A60E52">
        <w:rPr>
          <w:rFonts w:ascii="Times New Roman" w:hAnsi="Times New Roman"/>
          <w:b/>
          <w:bCs/>
          <w:sz w:val="24"/>
          <w:szCs w:val="24"/>
        </w:rPr>
        <w:t>Bungokho</w:t>
      </w:r>
      <w:r w:rsidR="00E66370" w:rsidRPr="00A60E52">
        <w:rPr>
          <w:rFonts w:ascii="Times New Roman" w:hAnsi="Times New Roman"/>
          <w:b/>
          <w:bCs/>
          <w:sz w:val="24"/>
          <w:szCs w:val="24"/>
        </w:rPr>
        <w:t xml:space="preserve"> Sub-county</w:t>
      </w:r>
      <w:r w:rsidR="00B23F52">
        <w:rPr>
          <w:rFonts w:ascii="Times New Roman" w:hAnsi="Times New Roman"/>
          <w:b/>
          <w:bCs/>
          <w:sz w:val="24"/>
          <w:szCs w:val="24"/>
        </w:rPr>
        <w:t xml:space="preserve">, </w:t>
      </w:r>
      <w:r w:rsidR="00942F28" w:rsidRPr="00A60E52">
        <w:rPr>
          <w:rFonts w:ascii="Times New Roman" w:hAnsi="Times New Roman"/>
          <w:b/>
          <w:bCs/>
          <w:sz w:val="24"/>
          <w:szCs w:val="24"/>
        </w:rPr>
        <w:t>Mbale</w:t>
      </w:r>
      <w:r w:rsidR="00C8388C">
        <w:rPr>
          <w:rFonts w:ascii="Times New Roman" w:hAnsi="Times New Roman"/>
          <w:b/>
          <w:bCs/>
          <w:sz w:val="24"/>
          <w:szCs w:val="24"/>
        </w:rPr>
        <w:t xml:space="preserve"> D</w:t>
      </w:r>
      <w:r w:rsidR="00942F28" w:rsidRPr="00A60E52">
        <w:rPr>
          <w:rFonts w:ascii="Times New Roman" w:hAnsi="Times New Roman"/>
          <w:b/>
          <w:bCs/>
          <w:sz w:val="24"/>
          <w:szCs w:val="24"/>
        </w:rPr>
        <w:t>istrict”</w:t>
      </w:r>
      <w:r w:rsidRPr="00A60E52">
        <w:rPr>
          <w:rFonts w:ascii="Times New Roman" w:hAnsi="Times New Roman"/>
          <w:sz w:val="24"/>
          <w:szCs w:val="24"/>
        </w:rPr>
        <w:t>has been conducted by myself and has never been submitted or published to any institution of high learning for any academic award or purposes.</w:t>
      </w:r>
    </w:p>
    <w:p w:rsidR="00521FFA" w:rsidRPr="00A60E52" w:rsidRDefault="00521FFA" w:rsidP="00A60E52">
      <w:pPr>
        <w:spacing w:line="360" w:lineRule="auto"/>
        <w:jc w:val="both"/>
        <w:rPr>
          <w:rFonts w:ascii="Times New Roman" w:hAnsi="Times New Roman"/>
          <w:sz w:val="24"/>
          <w:szCs w:val="24"/>
        </w:rPr>
      </w:pPr>
    </w:p>
    <w:p w:rsidR="00521FFA" w:rsidRPr="00A60E52" w:rsidRDefault="00521FFA" w:rsidP="00A60E52">
      <w:pPr>
        <w:spacing w:line="360" w:lineRule="auto"/>
        <w:jc w:val="both"/>
        <w:rPr>
          <w:rFonts w:ascii="Times New Roman" w:hAnsi="Times New Roman"/>
          <w:iCs/>
          <w:sz w:val="24"/>
          <w:szCs w:val="24"/>
        </w:rPr>
      </w:pPr>
      <w:r w:rsidRPr="00A60E52">
        <w:rPr>
          <w:rFonts w:ascii="Times New Roman" w:hAnsi="Times New Roman"/>
          <w:sz w:val="24"/>
          <w:szCs w:val="24"/>
        </w:rPr>
        <w:t>Signature: …………………………………      Date……………………………………</w:t>
      </w:r>
    </w:p>
    <w:p w:rsidR="00521FFA" w:rsidRPr="00A60E52" w:rsidRDefault="0083541A" w:rsidP="00A60E52">
      <w:pPr>
        <w:autoSpaceDE w:val="0"/>
        <w:autoSpaceDN w:val="0"/>
        <w:adjustRightInd w:val="0"/>
        <w:spacing w:line="360" w:lineRule="auto"/>
        <w:jc w:val="both"/>
        <w:rPr>
          <w:rFonts w:ascii="Times New Roman" w:hAnsi="Times New Roman"/>
          <w:b/>
          <w:sz w:val="24"/>
          <w:szCs w:val="24"/>
        </w:rPr>
      </w:pPr>
      <w:r w:rsidRPr="00A60E52">
        <w:rPr>
          <w:rFonts w:ascii="Times New Roman" w:hAnsi="Times New Roman"/>
          <w:b/>
          <w:sz w:val="24"/>
          <w:szCs w:val="24"/>
        </w:rPr>
        <w:t>ABDIRAHMAN MUSTAF</w:t>
      </w:r>
      <w:r w:rsidR="00AB4374" w:rsidRPr="00A60E52">
        <w:rPr>
          <w:rFonts w:ascii="Times New Roman" w:hAnsi="Times New Roman"/>
          <w:b/>
          <w:sz w:val="24"/>
          <w:szCs w:val="24"/>
        </w:rPr>
        <w:t xml:space="preserve"> ABDULLAHI</w:t>
      </w:r>
    </w:p>
    <w:p w:rsidR="00521FFA" w:rsidRPr="00A60E52" w:rsidRDefault="00521FFA" w:rsidP="00A60E52">
      <w:pPr>
        <w:autoSpaceDE w:val="0"/>
        <w:autoSpaceDN w:val="0"/>
        <w:adjustRightInd w:val="0"/>
        <w:spacing w:line="360" w:lineRule="auto"/>
        <w:jc w:val="both"/>
        <w:rPr>
          <w:rFonts w:ascii="Times New Roman" w:hAnsi="Times New Roman"/>
          <w:b/>
          <w:sz w:val="24"/>
          <w:szCs w:val="24"/>
        </w:rPr>
      </w:pPr>
      <w:r w:rsidRPr="00A60E52">
        <w:rPr>
          <w:rFonts w:ascii="Times New Roman" w:hAnsi="Times New Roman"/>
          <w:b/>
          <w:sz w:val="24"/>
          <w:szCs w:val="24"/>
        </w:rPr>
        <w:t>(STUDENT)</w:t>
      </w:r>
    </w:p>
    <w:p w:rsidR="00521FFA" w:rsidRPr="00A60E52" w:rsidRDefault="00521FFA" w:rsidP="00A60E52">
      <w:pPr>
        <w:autoSpaceDE w:val="0"/>
        <w:autoSpaceDN w:val="0"/>
        <w:adjustRightInd w:val="0"/>
        <w:spacing w:line="360" w:lineRule="auto"/>
        <w:jc w:val="both"/>
        <w:rPr>
          <w:rFonts w:ascii="Times New Roman" w:hAnsi="Times New Roman"/>
          <w:b/>
          <w:sz w:val="24"/>
          <w:szCs w:val="24"/>
        </w:rPr>
      </w:pPr>
    </w:p>
    <w:p w:rsidR="00521FFA" w:rsidRPr="00A60E52" w:rsidRDefault="00521FFA" w:rsidP="00A60E52">
      <w:pPr>
        <w:autoSpaceDE w:val="0"/>
        <w:autoSpaceDN w:val="0"/>
        <w:adjustRightInd w:val="0"/>
        <w:spacing w:line="360" w:lineRule="auto"/>
        <w:jc w:val="both"/>
        <w:rPr>
          <w:rFonts w:ascii="Times New Roman" w:hAnsi="Times New Roman"/>
          <w:b/>
          <w:sz w:val="24"/>
          <w:szCs w:val="24"/>
        </w:rPr>
      </w:pPr>
    </w:p>
    <w:p w:rsidR="00521FFA" w:rsidRPr="00A60E52" w:rsidRDefault="00521FFA" w:rsidP="00A60E52">
      <w:pPr>
        <w:autoSpaceDE w:val="0"/>
        <w:autoSpaceDN w:val="0"/>
        <w:adjustRightInd w:val="0"/>
        <w:spacing w:line="360" w:lineRule="auto"/>
        <w:jc w:val="both"/>
        <w:rPr>
          <w:rFonts w:ascii="Times New Roman" w:hAnsi="Times New Roman"/>
          <w:b/>
          <w:sz w:val="24"/>
          <w:szCs w:val="24"/>
        </w:rPr>
      </w:pPr>
    </w:p>
    <w:p w:rsidR="00521FFA" w:rsidRPr="00A60E52" w:rsidRDefault="00521FFA" w:rsidP="00A60E52">
      <w:pPr>
        <w:autoSpaceDE w:val="0"/>
        <w:autoSpaceDN w:val="0"/>
        <w:adjustRightInd w:val="0"/>
        <w:spacing w:line="360" w:lineRule="auto"/>
        <w:jc w:val="both"/>
        <w:rPr>
          <w:rFonts w:ascii="Times New Roman" w:hAnsi="Times New Roman"/>
          <w:b/>
          <w:sz w:val="24"/>
          <w:szCs w:val="24"/>
        </w:rPr>
      </w:pPr>
    </w:p>
    <w:p w:rsidR="00521FFA" w:rsidRPr="00A60E52" w:rsidRDefault="00521FFA" w:rsidP="00A60E52">
      <w:pPr>
        <w:autoSpaceDE w:val="0"/>
        <w:autoSpaceDN w:val="0"/>
        <w:adjustRightInd w:val="0"/>
        <w:spacing w:line="360" w:lineRule="auto"/>
        <w:jc w:val="both"/>
        <w:rPr>
          <w:rFonts w:ascii="Times New Roman" w:hAnsi="Times New Roman"/>
          <w:b/>
          <w:sz w:val="24"/>
          <w:szCs w:val="24"/>
        </w:rPr>
      </w:pPr>
    </w:p>
    <w:p w:rsidR="00521FFA" w:rsidRPr="00A60E52" w:rsidRDefault="00521FFA" w:rsidP="00A60E52">
      <w:pPr>
        <w:spacing w:line="360" w:lineRule="auto"/>
        <w:jc w:val="both"/>
        <w:rPr>
          <w:rFonts w:ascii="Times New Roman" w:hAnsi="Times New Roman"/>
          <w:b/>
          <w:sz w:val="24"/>
          <w:szCs w:val="24"/>
        </w:rPr>
      </w:pPr>
    </w:p>
    <w:p w:rsidR="00521FFA" w:rsidRPr="00A60E52" w:rsidRDefault="00521FFA" w:rsidP="00A60E52">
      <w:pPr>
        <w:spacing w:line="360" w:lineRule="auto"/>
        <w:jc w:val="both"/>
        <w:rPr>
          <w:rFonts w:ascii="Times New Roman" w:hAnsi="Times New Roman"/>
          <w:b/>
          <w:sz w:val="24"/>
          <w:szCs w:val="24"/>
        </w:rPr>
      </w:pPr>
    </w:p>
    <w:p w:rsidR="00521FFA" w:rsidRPr="00A60E52" w:rsidRDefault="00521FFA" w:rsidP="00A60E52">
      <w:pPr>
        <w:spacing w:line="360" w:lineRule="auto"/>
        <w:jc w:val="both"/>
        <w:rPr>
          <w:rFonts w:ascii="Times New Roman" w:hAnsi="Times New Roman"/>
          <w:b/>
          <w:sz w:val="24"/>
          <w:szCs w:val="24"/>
        </w:rPr>
      </w:pPr>
    </w:p>
    <w:p w:rsidR="00521FFA" w:rsidRPr="00A60E52" w:rsidRDefault="00521FFA" w:rsidP="00A60E52">
      <w:pPr>
        <w:spacing w:line="360" w:lineRule="auto"/>
        <w:jc w:val="both"/>
        <w:rPr>
          <w:rFonts w:ascii="Times New Roman" w:hAnsi="Times New Roman"/>
          <w:b/>
          <w:sz w:val="24"/>
          <w:szCs w:val="24"/>
        </w:rPr>
      </w:pPr>
    </w:p>
    <w:p w:rsidR="00521FFA" w:rsidRPr="00A60E52" w:rsidRDefault="00521FFA" w:rsidP="00A60E52">
      <w:pPr>
        <w:spacing w:line="360" w:lineRule="auto"/>
        <w:jc w:val="both"/>
        <w:rPr>
          <w:rFonts w:ascii="Times New Roman" w:hAnsi="Times New Roman"/>
          <w:b/>
          <w:sz w:val="24"/>
          <w:szCs w:val="24"/>
        </w:rPr>
      </w:pPr>
    </w:p>
    <w:p w:rsidR="00521FFA" w:rsidRPr="00A60E52" w:rsidRDefault="00521FFA" w:rsidP="00A60E52">
      <w:pPr>
        <w:spacing w:line="360" w:lineRule="auto"/>
        <w:jc w:val="both"/>
        <w:rPr>
          <w:rFonts w:ascii="Times New Roman" w:hAnsi="Times New Roman"/>
          <w:b/>
          <w:sz w:val="24"/>
          <w:szCs w:val="24"/>
        </w:rPr>
      </w:pPr>
    </w:p>
    <w:p w:rsidR="00521FFA" w:rsidRPr="00A60E52" w:rsidRDefault="00521FFA" w:rsidP="00A60E52">
      <w:pPr>
        <w:spacing w:line="360" w:lineRule="auto"/>
        <w:jc w:val="both"/>
        <w:rPr>
          <w:rFonts w:ascii="Times New Roman" w:hAnsi="Times New Roman"/>
          <w:b/>
          <w:sz w:val="24"/>
          <w:szCs w:val="24"/>
        </w:rPr>
      </w:pPr>
    </w:p>
    <w:p w:rsidR="00521FFA" w:rsidRPr="00A60E52" w:rsidRDefault="00521FFA" w:rsidP="00A60E52">
      <w:pPr>
        <w:spacing w:line="360" w:lineRule="auto"/>
        <w:jc w:val="both"/>
        <w:rPr>
          <w:rFonts w:ascii="Times New Roman" w:hAnsi="Times New Roman"/>
          <w:b/>
          <w:sz w:val="24"/>
          <w:szCs w:val="24"/>
        </w:rPr>
      </w:pPr>
    </w:p>
    <w:p w:rsidR="00521FFA" w:rsidRPr="00A60E52" w:rsidRDefault="00521FFA" w:rsidP="00A60E52">
      <w:pPr>
        <w:pStyle w:val="Heading1"/>
      </w:pPr>
      <w:bookmarkStart w:id="7" w:name="_Toc457821441"/>
      <w:bookmarkStart w:id="8" w:name="_Toc58758009"/>
      <w:bookmarkStart w:id="9" w:name="_Toc73117794"/>
      <w:bookmarkStart w:id="10" w:name="_Toc73123147"/>
      <w:bookmarkStart w:id="11" w:name="_Toc93734515"/>
      <w:bookmarkStart w:id="12" w:name="_Toc94579402"/>
      <w:r w:rsidRPr="00A60E52">
        <w:t>APPROVAL</w:t>
      </w:r>
      <w:bookmarkEnd w:id="7"/>
      <w:bookmarkEnd w:id="8"/>
      <w:bookmarkEnd w:id="9"/>
      <w:bookmarkEnd w:id="10"/>
      <w:bookmarkEnd w:id="11"/>
      <w:bookmarkEnd w:id="12"/>
    </w:p>
    <w:p w:rsidR="00521FFA" w:rsidRPr="00A60E52" w:rsidRDefault="00521FFA" w:rsidP="00A60E52">
      <w:pPr>
        <w:spacing w:line="360" w:lineRule="auto"/>
        <w:jc w:val="both"/>
        <w:rPr>
          <w:rFonts w:ascii="Times New Roman" w:hAnsi="Times New Roman"/>
          <w:sz w:val="24"/>
          <w:szCs w:val="24"/>
        </w:rPr>
      </w:pPr>
      <w:r w:rsidRPr="00A60E52">
        <w:rPr>
          <w:rFonts w:ascii="Times New Roman" w:hAnsi="Times New Roman"/>
          <w:sz w:val="24"/>
          <w:szCs w:val="24"/>
        </w:rPr>
        <w:t>This is to certify that this research dissertation has been supervised by me and is ready for examination.</w:t>
      </w:r>
    </w:p>
    <w:p w:rsidR="00521FFA" w:rsidRPr="00A60E52" w:rsidRDefault="00521FFA" w:rsidP="00A60E52">
      <w:pPr>
        <w:spacing w:line="360" w:lineRule="auto"/>
        <w:jc w:val="both"/>
        <w:rPr>
          <w:rFonts w:ascii="Times New Roman" w:hAnsi="Times New Roman"/>
          <w:iCs/>
          <w:sz w:val="24"/>
          <w:szCs w:val="24"/>
        </w:rPr>
      </w:pPr>
      <w:r w:rsidRPr="00A60E52">
        <w:rPr>
          <w:rFonts w:ascii="Times New Roman" w:hAnsi="Times New Roman"/>
          <w:sz w:val="24"/>
          <w:szCs w:val="24"/>
        </w:rPr>
        <w:t>Signature: …………………………………      Date……………………………………</w:t>
      </w:r>
    </w:p>
    <w:p w:rsidR="00521FFA" w:rsidRPr="00A60E52" w:rsidRDefault="00521FFA" w:rsidP="00A60E52">
      <w:pPr>
        <w:spacing w:line="360" w:lineRule="auto"/>
        <w:jc w:val="both"/>
        <w:rPr>
          <w:rFonts w:ascii="Times New Roman" w:hAnsi="Times New Roman"/>
          <w:b/>
          <w:sz w:val="24"/>
          <w:szCs w:val="24"/>
        </w:rPr>
      </w:pPr>
      <w:r w:rsidRPr="00A60E52">
        <w:rPr>
          <w:rFonts w:ascii="Times New Roman" w:hAnsi="Times New Roman"/>
          <w:b/>
          <w:sz w:val="24"/>
          <w:szCs w:val="24"/>
        </w:rPr>
        <w:t xml:space="preserve">MR. </w:t>
      </w:r>
      <w:r w:rsidR="00942F28" w:rsidRPr="00A60E52">
        <w:rPr>
          <w:rFonts w:ascii="Times New Roman" w:hAnsi="Times New Roman"/>
          <w:b/>
          <w:sz w:val="24"/>
          <w:szCs w:val="24"/>
        </w:rPr>
        <w:t>Kalukusu Amos Ronald</w:t>
      </w:r>
    </w:p>
    <w:p w:rsidR="00942F28" w:rsidRPr="00A60E52" w:rsidRDefault="00942F28" w:rsidP="00A60E52">
      <w:pPr>
        <w:spacing w:after="0" w:line="360" w:lineRule="auto"/>
        <w:jc w:val="both"/>
        <w:rPr>
          <w:rFonts w:ascii="Times New Roman" w:hAnsi="Times New Roman"/>
          <w:b/>
          <w:sz w:val="24"/>
          <w:szCs w:val="24"/>
        </w:rPr>
      </w:pPr>
      <w:r w:rsidRPr="00A60E52">
        <w:rPr>
          <w:rFonts w:ascii="Times New Roman" w:hAnsi="Times New Roman"/>
          <w:b/>
          <w:sz w:val="24"/>
          <w:szCs w:val="24"/>
        </w:rPr>
        <w:t>PhD Scholar Unicaf</w:t>
      </w:r>
      <w:r w:rsidR="00521FFA" w:rsidRPr="00A60E52">
        <w:rPr>
          <w:rFonts w:ascii="Times New Roman" w:hAnsi="Times New Roman"/>
          <w:b/>
          <w:sz w:val="24"/>
          <w:szCs w:val="24"/>
        </w:rPr>
        <w:t xml:space="preserve">, University </w:t>
      </w:r>
      <w:r w:rsidRPr="00A60E52">
        <w:rPr>
          <w:rFonts w:ascii="Times New Roman" w:hAnsi="Times New Roman"/>
          <w:b/>
          <w:sz w:val="24"/>
          <w:szCs w:val="24"/>
        </w:rPr>
        <w:t>at Longacres, Lusaka Zambia</w:t>
      </w:r>
    </w:p>
    <w:p w:rsidR="00521FFA" w:rsidRPr="00A60E52" w:rsidRDefault="00942F28" w:rsidP="00A60E52">
      <w:pPr>
        <w:spacing w:after="0" w:line="360" w:lineRule="auto"/>
        <w:jc w:val="both"/>
        <w:rPr>
          <w:rFonts w:ascii="Times New Roman" w:hAnsi="Times New Roman"/>
          <w:b/>
          <w:sz w:val="24"/>
          <w:szCs w:val="24"/>
        </w:rPr>
      </w:pPr>
      <w:r w:rsidRPr="00A60E52">
        <w:rPr>
          <w:rFonts w:ascii="Times New Roman" w:hAnsi="Times New Roman"/>
          <w:b/>
          <w:sz w:val="24"/>
          <w:szCs w:val="24"/>
        </w:rPr>
        <w:t>(SUP</w:t>
      </w:r>
      <w:r w:rsidR="00521FFA" w:rsidRPr="00A60E52">
        <w:rPr>
          <w:rFonts w:ascii="Times New Roman" w:hAnsi="Times New Roman"/>
          <w:b/>
          <w:sz w:val="24"/>
          <w:szCs w:val="24"/>
        </w:rPr>
        <w:t>ERVISOR)</w:t>
      </w:r>
      <w:r w:rsidR="00521FFA" w:rsidRPr="00A60E52">
        <w:rPr>
          <w:rFonts w:ascii="Times New Roman" w:hAnsi="Times New Roman"/>
          <w:b/>
          <w:sz w:val="24"/>
          <w:szCs w:val="24"/>
        </w:rPr>
        <w:tab/>
      </w:r>
    </w:p>
    <w:p w:rsidR="00521FFA" w:rsidRPr="00A60E52" w:rsidRDefault="00521FFA" w:rsidP="00A60E52">
      <w:pPr>
        <w:autoSpaceDE w:val="0"/>
        <w:autoSpaceDN w:val="0"/>
        <w:adjustRightInd w:val="0"/>
        <w:spacing w:line="360" w:lineRule="auto"/>
        <w:jc w:val="both"/>
        <w:rPr>
          <w:rFonts w:ascii="Times New Roman" w:hAnsi="Times New Roman"/>
          <w:b/>
          <w:sz w:val="24"/>
          <w:szCs w:val="24"/>
        </w:rPr>
      </w:pPr>
    </w:p>
    <w:p w:rsidR="00521FFA" w:rsidRPr="00A60E52" w:rsidRDefault="00521FFA" w:rsidP="00A60E52">
      <w:pPr>
        <w:autoSpaceDE w:val="0"/>
        <w:autoSpaceDN w:val="0"/>
        <w:adjustRightInd w:val="0"/>
        <w:spacing w:line="360" w:lineRule="auto"/>
        <w:jc w:val="both"/>
        <w:rPr>
          <w:rFonts w:ascii="Times New Roman" w:hAnsi="Times New Roman"/>
          <w:b/>
          <w:sz w:val="24"/>
          <w:szCs w:val="24"/>
        </w:rPr>
      </w:pPr>
    </w:p>
    <w:p w:rsidR="00521FFA" w:rsidRPr="00A60E52" w:rsidRDefault="00521FFA" w:rsidP="00A60E52">
      <w:pPr>
        <w:autoSpaceDE w:val="0"/>
        <w:autoSpaceDN w:val="0"/>
        <w:adjustRightInd w:val="0"/>
        <w:spacing w:line="360" w:lineRule="auto"/>
        <w:jc w:val="both"/>
        <w:rPr>
          <w:rFonts w:ascii="Times New Roman" w:hAnsi="Times New Roman"/>
          <w:b/>
          <w:bCs/>
          <w:sz w:val="24"/>
          <w:szCs w:val="24"/>
          <w:vertAlign w:val="subscript"/>
        </w:rPr>
      </w:pPr>
    </w:p>
    <w:p w:rsidR="00521FFA" w:rsidRPr="00A60E52" w:rsidRDefault="00521FFA" w:rsidP="00A60E52">
      <w:pPr>
        <w:autoSpaceDE w:val="0"/>
        <w:autoSpaceDN w:val="0"/>
        <w:adjustRightInd w:val="0"/>
        <w:spacing w:line="360" w:lineRule="auto"/>
        <w:jc w:val="both"/>
        <w:rPr>
          <w:rFonts w:ascii="Times New Roman" w:hAnsi="Times New Roman"/>
          <w:b/>
          <w:bCs/>
          <w:sz w:val="24"/>
          <w:szCs w:val="24"/>
          <w:vertAlign w:val="subscript"/>
        </w:rPr>
      </w:pPr>
    </w:p>
    <w:p w:rsidR="00521FFA" w:rsidRPr="00A60E52" w:rsidRDefault="00521FFA" w:rsidP="00A60E52">
      <w:pPr>
        <w:autoSpaceDE w:val="0"/>
        <w:autoSpaceDN w:val="0"/>
        <w:adjustRightInd w:val="0"/>
        <w:spacing w:line="360" w:lineRule="auto"/>
        <w:jc w:val="both"/>
        <w:rPr>
          <w:rFonts w:ascii="Times New Roman" w:hAnsi="Times New Roman"/>
          <w:b/>
          <w:bCs/>
          <w:sz w:val="24"/>
          <w:szCs w:val="24"/>
          <w:vertAlign w:val="subscript"/>
        </w:rPr>
      </w:pPr>
    </w:p>
    <w:p w:rsidR="00521FFA" w:rsidRPr="00A60E52" w:rsidRDefault="00521FFA" w:rsidP="00A60E52">
      <w:pPr>
        <w:autoSpaceDE w:val="0"/>
        <w:autoSpaceDN w:val="0"/>
        <w:adjustRightInd w:val="0"/>
        <w:spacing w:line="360" w:lineRule="auto"/>
        <w:jc w:val="both"/>
        <w:rPr>
          <w:rFonts w:ascii="Times New Roman" w:hAnsi="Times New Roman"/>
          <w:b/>
          <w:bCs/>
          <w:sz w:val="24"/>
          <w:szCs w:val="24"/>
          <w:vertAlign w:val="subscript"/>
        </w:rPr>
      </w:pPr>
    </w:p>
    <w:p w:rsidR="00521FFA" w:rsidRPr="00A60E52" w:rsidRDefault="00521FFA" w:rsidP="00A60E52">
      <w:pPr>
        <w:autoSpaceDE w:val="0"/>
        <w:autoSpaceDN w:val="0"/>
        <w:adjustRightInd w:val="0"/>
        <w:spacing w:line="360" w:lineRule="auto"/>
        <w:jc w:val="both"/>
        <w:rPr>
          <w:rFonts w:ascii="Times New Roman" w:hAnsi="Times New Roman"/>
          <w:b/>
          <w:bCs/>
          <w:sz w:val="24"/>
          <w:szCs w:val="24"/>
          <w:vertAlign w:val="subscript"/>
        </w:rPr>
      </w:pPr>
    </w:p>
    <w:p w:rsidR="00521FFA" w:rsidRPr="00A60E52" w:rsidRDefault="00521FFA" w:rsidP="00A60E52">
      <w:pPr>
        <w:autoSpaceDE w:val="0"/>
        <w:autoSpaceDN w:val="0"/>
        <w:adjustRightInd w:val="0"/>
        <w:spacing w:line="360" w:lineRule="auto"/>
        <w:jc w:val="both"/>
        <w:rPr>
          <w:rFonts w:ascii="Times New Roman" w:hAnsi="Times New Roman"/>
          <w:b/>
          <w:bCs/>
          <w:sz w:val="24"/>
          <w:szCs w:val="24"/>
          <w:vertAlign w:val="subscript"/>
        </w:rPr>
      </w:pPr>
    </w:p>
    <w:p w:rsidR="00521FFA" w:rsidRPr="00A60E52" w:rsidRDefault="00521FFA" w:rsidP="00A60E52">
      <w:pPr>
        <w:spacing w:line="360" w:lineRule="auto"/>
        <w:jc w:val="both"/>
        <w:rPr>
          <w:rFonts w:ascii="Times New Roman" w:hAnsi="Times New Roman"/>
          <w:b/>
          <w:sz w:val="24"/>
          <w:szCs w:val="24"/>
        </w:rPr>
      </w:pPr>
    </w:p>
    <w:p w:rsidR="00521FFA" w:rsidRPr="00A60E52" w:rsidRDefault="00521FFA" w:rsidP="00A60E52">
      <w:pPr>
        <w:spacing w:line="360" w:lineRule="auto"/>
        <w:jc w:val="both"/>
        <w:rPr>
          <w:rFonts w:ascii="Times New Roman" w:hAnsi="Times New Roman"/>
          <w:b/>
          <w:sz w:val="24"/>
          <w:szCs w:val="24"/>
        </w:rPr>
      </w:pPr>
    </w:p>
    <w:p w:rsidR="00521FFA" w:rsidRPr="00A60E52" w:rsidRDefault="00521FFA" w:rsidP="00A60E52">
      <w:pPr>
        <w:spacing w:line="360" w:lineRule="auto"/>
        <w:jc w:val="both"/>
        <w:rPr>
          <w:rFonts w:ascii="Times New Roman" w:hAnsi="Times New Roman"/>
          <w:b/>
          <w:sz w:val="24"/>
          <w:szCs w:val="24"/>
        </w:rPr>
      </w:pPr>
    </w:p>
    <w:p w:rsidR="00521FFA" w:rsidRPr="00A60E52" w:rsidRDefault="00521FFA" w:rsidP="00A60E52">
      <w:pPr>
        <w:spacing w:line="360" w:lineRule="auto"/>
        <w:jc w:val="both"/>
        <w:rPr>
          <w:rFonts w:ascii="Times New Roman" w:hAnsi="Times New Roman"/>
          <w:b/>
          <w:sz w:val="24"/>
          <w:szCs w:val="24"/>
        </w:rPr>
      </w:pPr>
    </w:p>
    <w:p w:rsidR="00521FFA" w:rsidRPr="00A60E52" w:rsidRDefault="00521FFA" w:rsidP="00A60E52">
      <w:pPr>
        <w:spacing w:line="360" w:lineRule="auto"/>
        <w:jc w:val="both"/>
        <w:rPr>
          <w:rFonts w:ascii="Times New Roman" w:hAnsi="Times New Roman"/>
          <w:b/>
          <w:sz w:val="24"/>
          <w:szCs w:val="24"/>
        </w:rPr>
      </w:pPr>
    </w:p>
    <w:p w:rsidR="00521FFA" w:rsidRPr="00A60E52" w:rsidRDefault="00521FFA" w:rsidP="00A60E52">
      <w:pPr>
        <w:spacing w:line="360" w:lineRule="auto"/>
        <w:jc w:val="both"/>
        <w:rPr>
          <w:rFonts w:ascii="Times New Roman" w:hAnsi="Times New Roman"/>
          <w:b/>
          <w:sz w:val="24"/>
          <w:szCs w:val="24"/>
        </w:rPr>
      </w:pPr>
    </w:p>
    <w:p w:rsidR="00521FFA" w:rsidRPr="00A60E52" w:rsidRDefault="00521FFA" w:rsidP="00A60E52">
      <w:pPr>
        <w:pStyle w:val="Heading1"/>
      </w:pPr>
      <w:bookmarkStart w:id="13" w:name="_Toc457821442"/>
      <w:bookmarkStart w:id="14" w:name="_Toc58758010"/>
      <w:bookmarkStart w:id="15" w:name="_Toc73117795"/>
      <w:bookmarkStart w:id="16" w:name="_Toc73123148"/>
      <w:bookmarkStart w:id="17" w:name="_Toc93734516"/>
      <w:bookmarkStart w:id="18" w:name="_Toc94579403"/>
      <w:r w:rsidRPr="00A60E52">
        <w:t>DEDICATION</w:t>
      </w:r>
      <w:bookmarkEnd w:id="13"/>
      <w:bookmarkEnd w:id="14"/>
      <w:bookmarkEnd w:id="15"/>
      <w:bookmarkEnd w:id="16"/>
      <w:bookmarkEnd w:id="17"/>
      <w:bookmarkEnd w:id="18"/>
    </w:p>
    <w:p w:rsidR="00521FFA" w:rsidRPr="00A60E52" w:rsidRDefault="00521FFA" w:rsidP="00A60E52">
      <w:pPr>
        <w:autoSpaceDE w:val="0"/>
        <w:autoSpaceDN w:val="0"/>
        <w:adjustRightInd w:val="0"/>
        <w:spacing w:line="360" w:lineRule="auto"/>
        <w:jc w:val="both"/>
        <w:rPr>
          <w:rFonts w:ascii="Times New Roman" w:hAnsi="Times New Roman"/>
          <w:b/>
          <w:bCs/>
          <w:sz w:val="24"/>
          <w:szCs w:val="24"/>
          <w:vertAlign w:val="subscript"/>
        </w:rPr>
      </w:pPr>
      <w:r w:rsidRPr="00A60E52">
        <w:rPr>
          <w:rFonts w:ascii="Times New Roman" w:hAnsi="Times New Roman"/>
          <w:sz w:val="24"/>
          <w:szCs w:val="24"/>
        </w:rPr>
        <w:t>I de</w:t>
      </w:r>
      <w:r w:rsidR="00942F28" w:rsidRPr="00A60E52">
        <w:rPr>
          <w:rFonts w:ascii="Times New Roman" w:hAnsi="Times New Roman"/>
          <w:sz w:val="24"/>
          <w:szCs w:val="24"/>
        </w:rPr>
        <w:t>dicate this dissertation to my p</w:t>
      </w:r>
      <w:r w:rsidRPr="00A60E52">
        <w:rPr>
          <w:rFonts w:ascii="Times New Roman" w:hAnsi="Times New Roman"/>
          <w:sz w:val="24"/>
          <w:szCs w:val="24"/>
        </w:rPr>
        <w:t>arents, aunties, uncles, sisters and brothers for their continued unconditional support and commitment towards my education, may the almighty reward them abundantly and pour blessings upon them.</w:t>
      </w:r>
    </w:p>
    <w:p w:rsidR="00521FFA" w:rsidRPr="00A60E52" w:rsidRDefault="00521FFA" w:rsidP="00A60E52">
      <w:pPr>
        <w:autoSpaceDE w:val="0"/>
        <w:autoSpaceDN w:val="0"/>
        <w:adjustRightInd w:val="0"/>
        <w:spacing w:line="360" w:lineRule="auto"/>
        <w:jc w:val="both"/>
        <w:rPr>
          <w:rFonts w:ascii="Times New Roman" w:hAnsi="Times New Roman"/>
          <w:b/>
          <w:bCs/>
          <w:sz w:val="24"/>
          <w:szCs w:val="24"/>
          <w:vertAlign w:val="subscript"/>
        </w:rPr>
      </w:pPr>
    </w:p>
    <w:p w:rsidR="00521FFA" w:rsidRPr="00A60E52" w:rsidRDefault="00521FFA" w:rsidP="00A60E52">
      <w:pPr>
        <w:autoSpaceDE w:val="0"/>
        <w:autoSpaceDN w:val="0"/>
        <w:adjustRightInd w:val="0"/>
        <w:spacing w:line="360" w:lineRule="auto"/>
        <w:jc w:val="both"/>
        <w:rPr>
          <w:rFonts w:ascii="Times New Roman" w:hAnsi="Times New Roman"/>
          <w:b/>
          <w:bCs/>
          <w:sz w:val="24"/>
          <w:szCs w:val="24"/>
          <w:vertAlign w:val="subscript"/>
        </w:rPr>
      </w:pPr>
    </w:p>
    <w:p w:rsidR="00521FFA" w:rsidRPr="00A60E52" w:rsidRDefault="00521FFA" w:rsidP="00A60E52">
      <w:pPr>
        <w:autoSpaceDE w:val="0"/>
        <w:autoSpaceDN w:val="0"/>
        <w:adjustRightInd w:val="0"/>
        <w:spacing w:line="360" w:lineRule="auto"/>
        <w:jc w:val="both"/>
        <w:rPr>
          <w:rFonts w:ascii="Times New Roman" w:hAnsi="Times New Roman"/>
          <w:b/>
          <w:bCs/>
          <w:sz w:val="24"/>
          <w:szCs w:val="24"/>
          <w:vertAlign w:val="subscript"/>
        </w:rPr>
      </w:pPr>
    </w:p>
    <w:p w:rsidR="00521FFA" w:rsidRPr="00A60E52" w:rsidRDefault="00521FFA" w:rsidP="00A60E52">
      <w:pPr>
        <w:autoSpaceDE w:val="0"/>
        <w:autoSpaceDN w:val="0"/>
        <w:adjustRightInd w:val="0"/>
        <w:spacing w:line="360" w:lineRule="auto"/>
        <w:jc w:val="both"/>
        <w:rPr>
          <w:rFonts w:ascii="Times New Roman" w:hAnsi="Times New Roman"/>
          <w:b/>
          <w:bCs/>
          <w:sz w:val="24"/>
          <w:szCs w:val="24"/>
          <w:vertAlign w:val="subscript"/>
        </w:rPr>
      </w:pPr>
    </w:p>
    <w:p w:rsidR="00521FFA" w:rsidRPr="00A60E52" w:rsidRDefault="00521FFA" w:rsidP="00A60E52">
      <w:pPr>
        <w:autoSpaceDE w:val="0"/>
        <w:autoSpaceDN w:val="0"/>
        <w:adjustRightInd w:val="0"/>
        <w:spacing w:line="360" w:lineRule="auto"/>
        <w:jc w:val="both"/>
        <w:rPr>
          <w:rFonts w:ascii="Times New Roman" w:hAnsi="Times New Roman"/>
          <w:b/>
          <w:bCs/>
          <w:sz w:val="24"/>
          <w:szCs w:val="24"/>
          <w:vertAlign w:val="subscript"/>
        </w:rPr>
      </w:pPr>
    </w:p>
    <w:p w:rsidR="00521FFA" w:rsidRPr="00A60E52" w:rsidRDefault="00521FFA" w:rsidP="00A60E52">
      <w:pPr>
        <w:autoSpaceDE w:val="0"/>
        <w:autoSpaceDN w:val="0"/>
        <w:adjustRightInd w:val="0"/>
        <w:spacing w:line="360" w:lineRule="auto"/>
        <w:jc w:val="both"/>
        <w:rPr>
          <w:rFonts w:ascii="Times New Roman" w:hAnsi="Times New Roman"/>
          <w:b/>
          <w:bCs/>
          <w:sz w:val="24"/>
          <w:szCs w:val="24"/>
          <w:vertAlign w:val="subscript"/>
        </w:rPr>
      </w:pPr>
    </w:p>
    <w:p w:rsidR="00521FFA" w:rsidRPr="00A60E52" w:rsidRDefault="00521FFA" w:rsidP="00A60E52">
      <w:pPr>
        <w:autoSpaceDE w:val="0"/>
        <w:autoSpaceDN w:val="0"/>
        <w:adjustRightInd w:val="0"/>
        <w:spacing w:line="360" w:lineRule="auto"/>
        <w:jc w:val="both"/>
        <w:rPr>
          <w:rFonts w:ascii="Times New Roman" w:hAnsi="Times New Roman"/>
          <w:b/>
          <w:bCs/>
          <w:sz w:val="24"/>
          <w:szCs w:val="24"/>
          <w:vertAlign w:val="subscript"/>
        </w:rPr>
      </w:pPr>
    </w:p>
    <w:p w:rsidR="00521FFA" w:rsidRPr="00A60E52" w:rsidRDefault="00521FFA" w:rsidP="00A60E52">
      <w:pPr>
        <w:autoSpaceDE w:val="0"/>
        <w:autoSpaceDN w:val="0"/>
        <w:adjustRightInd w:val="0"/>
        <w:spacing w:line="360" w:lineRule="auto"/>
        <w:jc w:val="both"/>
        <w:rPr>
          <w:rFonts w:ascii="Times New Roman" w:hAnsi="Times New Roman"/>
          <w:b/>
          <w:bCs/>
          <w:sz w:val="24"/>
          <w:szCs w:val="24"/>
          <w:vertAlign w:val="subscript"/>
        </w:rPr>
      </w:pPr>
    </w:p>
    <w:p w:rsidR="00521FFA" w:rsidRPr="00A60E52" w:rsidRDefault="00521FFA" w:rsidP="00A60E52">
      <w:pPr>
        <w:autoSpaceDE w:val="0"/>
        <w:autoSpaceDN w:val="0"/>
        <w:adjustRightInd w:val="0"/>
        <w:spacing w:line="360" w:lineRule="auto"/>
        <w:jc w:val="both"/>
        <w:rPr>
          <w:rFonts w:ascii="Times New Roman" w:hAnsi="Times New Roman"/>
          <w:b/>
          <w:bCs/>
          <w:sz w:val="24"/>
          <w:szCs w:val="24"/>
          <w:vertAlign w:val="subscript"/>
        </w:rPr>
      </w:pPr>
    </w:p>
    <w:p w:rsidR="00521FFA" w:rsidRPr="00A60E52" w:rsidRDefault="00521FFA" w:rsidP="00A60E52">
      <w:pPr>
        <w:autoSpaceDE w:val="0"/>
        <w:autoSpaceDN w:val="0"/>
        <w:adjustRightInd w:val="0"/>
        <w:spacing w:line="360" w:lineRule="auto"/>
        <w:jc w:val="both"/>
        <w:rPr>
          <w:rFonts w:ascii="Times New Roman" w:hAnsi="Times New Roman"/>
          <w:b/>
          <w:bCs/>
          <w:sz w:val="24"/>
          <w:szCs w:val="24"/>
          <w:vertAlign w:val="subscript"/>
        </w:rPr>
      </w:pPr>
    </w:p>
    <w:p w:rsidR="00521FFA" w:rsidRPr="00A60E52" w:rsidRDefault="00521FFA" w:rsidP="00A60E52">
      <w:pPr>
        <w:autoSpaceDE w:val="0"/>
        <w:autoSpaceDN w:val="0"/>
        <w:adjustRightInd w:val="0"/>
        <w:spacing w:line="360" w:lineRule="auto"/>
        <w:jc w:val="both"/>
        <w:rPr>
          <w:rFonts w:ascii="Times New Roman" w:hAnsi="Times New Roman"/>
          <w:b/>
          <w:bCs/>
          <w:sz w:val="24"/>
          <w:szCs w:val="24"/>
          <w:vertAlign w:val="subscript"/>
        </w:rPr>
      </w:pPr>
    </w:p>
    <w:p w:rsidR="00521FFA" w:rsidRPr="00A60E52" w:rsidRDefault="00521FFA" w:rsidP="00A60E52">
      <w:pPr>
        <w:autoSpaceDE w:val="0"/>
        <w:autoSpaceDN w:val="0"/>
        <w:adjustRightInd w:val="0"/>
        <w:spacing w:line="360" w:lineRule="auto"/>
        <w:jc w:val="both"/>
        <w:rPr>
          <w:rFonts w:ascii="Times New Roman" w:hAnsi="Times New Roman"/>
          <w:b/>
          <w:bCs/>
          <w:sz w:val="24"/>
          <w:szCs w:val="24"/>
          <w:vertAlign w:val="subscript"/>
        </w:rPr>
      </w:pPr>
    </w:p>
    <w:p w:rsidR="00521FFA" w:rsidRPr="00A60E52" w:rsidRDefault="00521FFA" w:rsidP="00A60E52">
      <w:pPr>
        <w:autoSpaceDE w:val="0"/>
        <w:autoSpaceDN w:val="0"/>
        <w:adjustRightInd w:val="0"/>
        <w:spacing w:line="360" w:lineRule="auto"/>
        <w:jc w:val="both"/>
        <w:rPr>
          <w:rFonts w:ascii="Times New Roman" w:hAnsi="Times New Roman"/>
          <w:b/>
          <w:bCs/>
          <w:sz w:val="24"/>
          <w:szCs w:val="24"/>
          <w:vertAlign w:val="subscript"/>
        </w:rPr>
      </w:pPr>
    </w:p>
    <w:p w:rsidR="00521FFA" w:rsidRPr="00A60E52" w:rsidRDefault="00521FFA" w:rsidP="00A60E52">
      <w:pPr>
        <w:autoSpaceDE w:val="0"/>
        <w:autoSpaceDN w:val="0"/>
        <w:adjustRightInd w:val="0"/>
        <w:spacing w:line="360" w:lineRule="auto"/>
        <w:jc w:val="both"/>
        <w:rPr>
          <w:rFonts w:ascii="Times New Roman" w:hAnsi="Times New Roman"/>
          <w:b/>
          <w:bCs/>
          <w:sz w:val="24"/>
          <w:szCs w:val="24"/>
          <w:vertAlign w:val="subscript"/>
        </w:rPr>
      </w:pPr>
    </w:p>
    <w:p w:rsidR="00521FFA" w:rsidRPr="00A60E52" w:rsidRDefault="00521FFA" w:rsidP="00A60E52">
      <w:pPr>
        <w:autoSpaceDE w:val="0"/>
        <w:autoSpaceDN w:val="0"/>
        <w:adjustRightInd w:val="0"/>
        <w:spacing w:line="360" w:lineRule="auto"/>
        <w:jc w:val="both"/>
        <w:rPr>
          <w:rFonts w:ascii="Times New Roman" w:hAnsi="Times New Roman"/>
          <w:b/>
          <w:bCs/>
          <w:sz w:val="24"/>
          <w:szCs w:val="24"/>
          <w:vertAlign w:val="subscript"/>
        </w:rPr>
      </w:pPr>
    </w:p>
    <w:p w:rsidR="00521FFA" w:rsidRPr="00A60E52" w:rsidRDefault="00521FFA" w:rsidP="00A60E52">
      <w:pPr>
        <w:autoSpaceDE w:val="0"/>
        <w:autoSpaceDN w:val="0"/>
        <w:adjustRightInd w:val="0"/>
        <w:spacing w:line="360" w:lineRule="auto"/>
        <w:jc w:val="both"/>
        <w:rPr>
          <w:rFonts w:ascii="Times New Roman" w:hAnsi="Times New Roman"/>
          <w:b/>
          <w:bCs/>
          <w:sz w:val="24"/>
          <w:szCs w:val="24"/>
          <w:vertAlign w:val="subscript"/>
        </w:rPr>
      </w:pPr>
    </w:p>
    <w:p w:rsidR="00521FFA" w:rsidRPr="00A60E52" w:rsidRDefault="00521FFA" w:rsidP="00A60E52">
      <w:pPr>
        <w:autoSpaceDE w:val="0"/>
        <w:autoSpaceDN w:val="0"/>
        <w:adjustRightInd w:val="0"/>
        <w:spacing w:line="360" w:lineRule="auto"/>
        <w:jc w:val="both"/>
        <w:rPr>
          <w:rFonts w:ascii="Times New Roman" w:hAnsi="Times New Roman"/>
          <w:b/>
          <w:bCs/>
          <w:sz w:val="24"/>
          <w:szCs w:val="24"/>
          <w:vertAlign w:val="subscript"/>
        </w:rPr>
      </w:pPr>
    </w:p>
    <w:p w:rsidR="00521FFA" w:rsidRPr="00A60E52" w:rsidRDefault="00521FFA" w:rsidP="00A60E52">
      <w:pPr>
        <w:autoSpaceDE w:val="0"/>
        <w:autoSpaceDN w:val="0"/>
        <w:adjustRightInd w:val="0"/>
        <w:spacing w:line="360" w:lineRule="auto"/>
        <w:jc w:val="both"/>
        <w:rPr>
          <w:rFonts w:ascii="Times New Roman" w:hAnsi="Times New Roman"/>
          <w:b/>
          <w:bCs/>
          <w:sz w:val="24"/>
          <w:szCs w:val="24"/>
          <w:vertAlign w:val="subscript"/>
        </w:rPr>
      </w:pPr>
    </w:p>
    <w:p w:rsidR="00521FFA" w:rsidRPr="00A60E52" w:rsidRDefault="00521FFA" w:rsidP="00A60E52">
      <w:pPr>
        <w:autoSpaceDE w:val="0"/>
        <w:autoSpaceDN w:val="0"/>
        <w:adjustRightInd w:val="0"/>
        <w:spacing w:line="360" w:lineRule="auto"/>
        <w:jc w:val="both"/>
        <w:rPr>
          <w:rFonts w:ascii="Times New Roman" w:hAnsi="Times New Roman"/>
          <w:b/>
          <w:bCs/>
          <w:sz w:val="24"/>
          <w:szCs w:val="24"/>
          <w:vertAlign w:val="subscript"/>
        </w:rPr>
      </w:pPr>
    </w:p>
    <w:p w:rsidR="00521FFA" w:rsidRPr="00A60E52" w:rsidRDefault="00521FFA" w:rsidP="00A60E52">
      <w:pPr>
        <w:pStyle w:val="Heading1"/>
      </w:pPr>
      <w:bookmarkStart w:id="19" w:name="_Toc457821443"/>
      <w:bookmarkStart w:id="20" w:name="_Toc58758011"/>
      <w:bookmarkStart w:id="21" w:name="_Toc73117796"/>
      <w:bookmarkStart w:id="22" w:name="_Toc73123149"/>
      <w:bookmarkStart w:id="23" w:name="_Toc93734517"/>
      <w:bookmarkStart w:id="24" w:name="_Toc94579404"/>
      <w:r w:rsidRPr="00A60E52">
        <w:t>ACKNOWLEDGEMENTS</w:t>
      </w:r>
      <w:bookmarkEnd w:id="19"/>
      <w:bookmarkEnd w:id="20"/>
      <w:bookmarkEnd w:id="21"/>
      <w:bookmarkEnd w:id="22"/>
      <w:bookmarkEnd w:id="23"/>
      <w:bookmarkEnd w:id="24"/>
    </w:p>
    <w:p w:rsidR="00521FFA" w:rsidRPr="00A60E52" w:rsidRDefault="00521FFA" w:rsidP="00A60E52">
      <w:pPr>
        <w:autoSpaceDE w:val="0"/>
        <w:autoSpaceDN w:val="0"/>
        <w:adjustRightInd w:val="0"/>
        <w:spacing w:line="360" w:lineRule="auto"/>
        <w:jc w:val="both"/>
        <w:rPr>
          <w:rFonts w:ascii="Times New Roman" w:hAnsi="Times New Roman"/>
          <w:sz w:val="24"/>
          <w:szCs w:val="24"/>
        </w:rPr>
      </w:pPr>
      <w:r w:rsidRPr="00A60E52">
        <w:rPr>
          <w:rFonts w:ascii="Times New Roman" w:hAnsi="Times New Roman"/>
          <w:sz w:val="24"/>
          <w:szCs w:val="24"/>
        </w:rPr>
        <w:t xml:space="preserve">I first of all acknowledge and appreciate </w:t>
      </w:r>
      <w:r w:rsidR="00942F28" w:rsidRPr="00A60E52">
        <w:rPr>
          <w:rFonts w:ascii="Times New Roman" w:hAnsi="Times New Roman"/>
          <w:sz w:val="24"/>
          <w:szCs w:val="24"/>
        </w:rPr>
        <w:t>Allah</w:t>
      </w:r>
      <w:r w:rsidRPr="00A60E52">
        <w:rPr>
          <w:rFonts w:ascii="Times New Roman" w:hAnsi="Times New Roman"/>
          <w:sz w:val="24"/>
          <w:szCs w:val="24"/>
        </w:rPr>
        <w:t xml:space="preserve"> for this far that I have come. It has been a tough time up to this level but at the same time interesting learning process.</w:t>
      </w:r>
    </w:p>
    <w:p w:rsidR="00521FFA" w:rsidRPr="00A60E52" w:rsidRDefault="00521FFA" w:rsidP="00A60E52">
      <w:pPr>
        <w:autoSpaceDE w:val="0"/>
        <w:autoSpaceDN w:val="0"/>
        <w:adjustRightInd w:val="0"/>
        <w:spacing w:line="360" w:lineRule="auto"/>
        <w:jc w:val="both"/>
        <w:rPr>
          <w:rFonts w:ascii="Times New Roman" w:hAnsi="Times New Roman"/>
          <w:sz w:val="24"/>
          <w:szCs w:val="24"/>
        </w:rPr>
      </w:pPr>
      <w:r w:rsidRPr="00A60E52">
        <w:rPr>
          <w:rFonts w:ascii="Times New Roman" w:hAnsi="Times New Roman"/>
          <w:sz w:val="24"/>
          <w:szCs w:val="24"/>
        </w:rPr>
        <w:t xml:space="preserve">I also appreciate the role played by my supervisor Mr.Kalukusu Amos Ronald for the comments on my research right through the whole process. </w:t>
      </w:r>
    </w:p>
    <w:p w:rsidR="00521FFA" w:rsidRPr="00A60E52" w:rsidRDefault="00521FFA" w:rsidP="00A60E52">
      <w:pPr>
        <w:autoSpaceDE w:val="0"/>
        <w:autoSpaceDN w:val="0"/>
        <w:adjustRightInd w:val="0"/>
        <w:spacing w:line="360" w:lineRule="auto"/>
        <w:jc w:val="both"/>
        <w:rPr>
          <w:rFonts w:ascii="Times New Roman" w:hAnsi="Times New Roman"/>
          <w:sz w:val="24"/>
          <w:szCs w:val="24"/>
        </w:rPr>
      </w:pPr>
    </w:p>
    <w:p w:rsidR="00521FFA" w:rsidRPr="00A60E52" w:rsidRDefault="00521FFA" w:rsidP="00B26BA1">
      <w:pPr>
        <w:pStyle w:val="Heading2"/>
      </w:pPr>
    </w:p>
    <w:p w:rsidR="00521FFA" w:rsidRPr="00A60E52" w:rsidRDefault="00521FFA" w:rsidP="00B26BA1">
      <w:pPr>
        <w:pStyle w:val="Heading2"/>
      </w:pPr>
    </w:p>
    <w:p w:rsidR="00521FFA" w:rsidRPr="00A60E52" w:rsidRDefault="00521FFA" w:rsidP="00B26BA1">
      <w:pPr>
        <w:pStyle w:val="Heading2"/>
      </w:pPr>
    </w:p>
    <w:p w:rsidR="00521FFA" w:rsidRPr="00A60E52" w:rsidRDefault="00521FFA" w:rsidP="00B26BA1">
      <w:pPr>
        <w:pStyle w:val="Heading2"/>
      </w:pPr>
    </w:p>
    <w:p w:rsidR="00521FFA" w:rsidRPr="00A60E52" w:rsidRDefault="00521FFA" w:rsidP="00A60E52">
      <w:pPr>
        <w:spacing w:line="360" w:lineRule="auto"/>
        <w:jc w:val="both"/>
        <w:rPr>
          <w:rFonts w:ascii="Times New Roman" w:hAnsi="Times New Roman"/>
          <w:sz w:val="24"/>
          <w:szCs w:val="24"/>
        </w:rPr>
      </w:pPr>
    </w:p>
    <w:p w:rsidR="00521FFA" w:rsidRPr="00A60E52" w:rsidRDefault="00521FFA" w:rsidP="00A60E52">
      <w:pPr>
        <w:spacing w:line="360" w:lineRule="auto"/>
        <w:jc w:val="both"/>
        <w:rPr>
          <w:rFonts w:ascii="Times New Roman" w:hAnsi="Times New Roman"/>
          <w:sz w:val="24"/>
          <w:szCs w:val="24"/>
        </w:rPr>
      </w:pPr>
    </w:p>
    <w:p w:rsidR="00521FFA" w:rsidRPr="00A60E52" w:rsidRDefault="00521FFA" w:rsidP="00A60E52">
      <w:pPr>
        <w:spacing w:line="360" w:lineRule="auto"/>
        <w:jc w:val="both"/>
        <w:rPr>
          <w:rFonts w:ascii="Times New Roman" w:hAnsi="Times New Roman"/>
          <w:sz w:val="24"/>
          <w:szCs w:val="24"/>
        </w:rPr>
      </w:pPr>
    </w:p>
    <w:p w:rsidR="00521FFA" w:rsidRPr="00A60E52" w:rsidRDefault="00521FFA" w:rsidP="00A60E52">
      <w:pPr>
        <w:spacing w:line="360" w:lineRule="auto"/>
        <w:jc w:val="both"/>
        <w:rPr>
          <w:rFonts w:ascii="Times New Roman" w:hAnsi="Times New Roman"/>
          <w:sz w:val="24"/>
          <w:szCs w:val="24"/>
        </w:rPr>
      </w:pPr>
    </w:p>
    <w:p w:rsidR="00521FFA" w:rsidRPr="00A60E52" w:rsidRDefault="00521FFA" w:rsidP="00A60E52">
      <w:pPr>
        <w:spacing w:line="360" w:lineRule="auto"/>
        <w:jc w:val="both"/>
        <w:rPr>
          <w:rFonts w:ascii="Times New Roman" w:hAnsi="Times New Roman"/>
          <w:sz w:val="24"/>
          <w:szCs w:val="24"/>
        </w:rPr>
      </w:pPr>
    </w:p>
    <w:p w:rsidR="00521FFA" w:rsidRPr="00A60E52" w:rsidRDefault="00521FFA" w:rsidP="00A60E52">
      <w:pPr>
        <w:spacing w:line="360" w:lineRule="auto"/>
        <w:jc w:val="both"/>
        <w:rPr>
          <w:rFonts w:ascii="Times New Roman" w:hAnsi="Times New Roman"/>
          <w:sz w:val="24"/>
          <w:szCs w:val="24"/>
        </w:rPr>
      </w:pPr>
    </w:p>
    <w:p w:rsidR="00521FFA" w:rsidRPr="00A60E52" w:rsidRDefault="00521FFA" w:rsidP="00A60E52">
      <w:pPr>
        <w:spacing w:line="360" w:lineRule="auto"/>
        <w:jc w:val="both"/>
        <w:rPr>
          <w:rFonts w:ascii="Times New Roman" w:hAnsi="Times New Roman"/>
          <w:sz w:val="24"/>
          <w:szCs w:val="24"/>
        </w:rPr>
      </w:pPr>
    </w:p>
    <w:p w:rsidR="00942F28" w:rsidRPr="00A60E52" w:rsidRDefault="00942F28" w:rsidP="00A60E52">
      <w:pPr>
        <w:spacing w:line="360" w:lineRule="auto"/>
        <w:jc w:val="both"/>
        <w:rPr>
          <w:rFonts w:ascii="Times New Roman" w:hAnsi="Times New Roman"/>
          <w:sz w:val="24"/>
          <w:szCs w:val="24"/>
        </w:rPr>
      </w:pPr>
    </w:p>
    <w:p w:rsidR="00942F28" w:rsidRPr="00A60E52" w:rsidRDefault="00942F28" w:rsidP="00A60E52">
      <w:pPr>
        <w:spacing w:line="360" w:lineRule="auto"/>
        <w:jc w:val="both"/>
        <w:rPr>
          <w:rFonts w:ascii="Times New Roman" w:hAnsi="Times New Roman"/>
          <w:sz w:val="24"/>
          <w:szCs w:val="24"/>
        </w:rPr>
      </w:pPr>
    </w:p>
    <w:p w:rsidR="00942F28" w:rsidRPr="00A60E52" w:rsidRDefault="00942F28" w:rsidP="00A60E52">
      <w:pPr>
        <w:spacing w:line="360" w:lineRule="auto"/>
        <w:jc w:val="both"/>
        <w:rPr>
          <w:rFonts w:ascii="Times New Roman" w:hAnsi="Times New Roman"/>
          <w:sz w:val="24"/>
          <w:szCs w:val="24"/>
        </w:rPr>
      </w:pPr>
    </w:p>
    <w:p w:rsidR="00942F28" w:rsidRPr="00A60E52" w:rsidRDefault="00942F28" w:rsidP="00A60E52">
      <w:pPr>
        <w:spacing w:line="360" w:lineRule="auto"/>
        <w:jc w:val="both"/>
        <w:rPr>
          <w:rFonts w:ascii="Times New Roman" w:hAnsi="Times New Roman"/>
          <w:sz w:val="24"/>
          <w:szCs w:val="24"/>
        </w:rPr>
      </w:pPr>
    </w:p>
    <w:p w:rsidR="00942F28" w:rsidRPr="00A60E52" w:rsidRDefault="00942F28" w:rsidP="00A60E52">
      <w:pPr>
        <w:spacing w:line="360" w:lineRule="auto"/>
        <w:jc w:val="both"/>
        <w:rPr>
          <w:rFonts w:ascii="Times New Roman" w:hAnsi="Times New Roman"/>
          <w:sz w:val="24"/>
          <w:szCs w:val="24"/>
        </w:rPr>
      </w:pPr>
    </w:p>
    <w:p w:rsidR="00DF151E" w:rsidRPr="00A60E52" w:rsidRDefault="00DF151E" w:rsidP="00A60E52">
      <w:pPr>
        <w:spacing w:line="360" w:lineRule="auto"/>
        <w:jc w:val="both"/>
        <w:rPr>
          <w:rFonts w:ascii="Times New Roman" w:hAnsi="Times New Roman"/>
          <w:sz w:val="24"/>
          <w:szCs w:val="24"/>
        </w:rPr>
      </w:pPr>
    </w:p>
    <w:bookmarkEnd w:id="6" w:displacedByCustomXml="next"/>
    <w:sdt>
      <w:sdtPr>
        <w:rPr>
          <w:rFonts w:asciiTheme="minorHAnsi" w:eastAsia="Times New Roman" w:hAnsiTheme="minorHAnsi"/>
          <w:b w:val="0"/>
          <w:bCs w:val="0"/>
          <w:color w:val="auto"/>
          <w:sz w:val="22"/>
          <w:szCs w:val="22"/>
          <w:lang w:val="en-GB" w:eastAsia="en-US"/>
        </w:rPr>
        <w:id w:val="800810063"/>
        <w:docPartObj>
          <w:docPartGallery w:val="Table of Contents"/>
          <w:docPartUnique/>
        </w:docPartObj>
      </w:sdtPr>
      <w:sdtEndPr>
        <w:rPr>
          <w:rFonts w:ascii="Times New Roman" w:hAnsi="Times New Roman"/>
          <w:sz w:val="24"/>
          <w:szCs w:val="24"/>
        </w:rPr>
      </w:sdtEndPr>
      <w:sdtContent>
        <w:p w:rsidR="00344488" w:rsidRPr="00B561E3" w:rsidRDefault="00116D0F" w:rsidP="00B561E3">
          <w:pPr>
            <w:pStyle w:val="TOCHeading"/>
            <w:spacing w:line="360" w:lineRule="auto"/>
            <w:jc w:val="center"/>
            <w:rPr>
              <w:rFonts w:ascii="Times New Roman" w:hAnsi="Times New Roman"/>
              <w:color w:val="000000" w:themeColor="text1"/>
              <w:sz w:val="24"/>
              <w:szCs w:val="24"/>
            </w:rPr>
          </w:pPr>
          <w:r w:rsidRPr="00B561E3">
            <w:rPr>
              <w:rFonts w:ascii="Times New Roman" w:hAnsi="Times New Roman"/>
              <w:color w:val="000000" w:themeColor="text1"/>
              <w:sz w:val="24"/>
              <w:szCs w:val="24"/>
            </w:rPr>
            <w:t>TABLE OF CONTENTS</w:t>
          </w:r>
        </w:p>
        <w:p w:rsidR="00B561E3" w:rsidRPr="00B561E3" w:rsidRDefault="00DE3E29" w:rsidP="00C8388C">
          <w:pPr>
            <w:pStyle w:val="TOC1"/>
            <w:rPr>
              <w:rFonts w:eastAsiaTheme="minorEastAsia"/>
              <w:lang w:val="en-US"/>
            </w:rPr>
          </w:pPr>
          <w:r w:rsidRPr="00DE3E29">
            <w:fldChar w:fldCharType="begin"/>
          </w:r>
          <w:r w:rsidR="00344488" w:rsidRPr="00B561E3">
            <w:instrText xml:space="preserve"> TOC \o "1-3" \h \z \u </w:instrText>
          </w:r>
          <w:r w:rsidRPr="00DE3E29">
            <w:fldChar w:fldCharType="separate"/>
          </w:r>
          <w:hyperlink w:anchor="_Toc94579401" w:history="1">
            <w:r w:rsidR="00B561E3" w:rsidRPr="00B561E3">
              <w:rPr>
                <w:rStyle w:val="Hyperlink"/>
                <w:color w:val="000000" w:themeColor="text1"/>
              </w:rPr>
              <w:t>DECLARATION</w:t>
            </w:r>
            <w:r w:rsidR="00B561E3" w:rsidRPr="00B561E3">
              <w:rPr>
                <w:webHidden/>
              </w:rPr>
              <w:tab/>
            </w:r>
            <w:r w:rsidRPr="00B561E3">
              <w:rPr>
                <w:webHidden/>
              </w:rPr>
              <w:fldChar w:fldCharType="begin"/>
            </w:r>
            <w:r w:rsidR="00B561E3" w:rsidRPr="00B561E3">
              <w:rPr>
                <w:webHidden/>
              </w:rPr>
              <w:instrText xml:space="preserve"> PAGEREF _Toc94579401 \h </w:instrText>
            </w:r>
            <w:r w:rsidRPr="00B561E3">
              <w:rPr>
                <w:webHidden/>
              </w:rPr>
            </w:r>
            <w:r w:rsidRPr="00B561E3">
              <w:rPr>
                <w:webHidden/>
              </w:rPr>
              <w:fldChar w:fldCharType="separate"/>
            </w:r>
            <w:r w:rsidR="002408BE">
              <w:rPr>
                <w:webHidden/>
              </w:rPr>
              <w:t>i</w:t>
            </w:r>
            <w:r w:rsidRPr="00B561E3">
              <w:rPr>
                <w:webHidden/>
              </w:rPr>
              <w:fldChar w:fldCharType="end"/>
            </w:r>
          </w:hyperlink>
        </w:p>
        <w:p w:rsidR="00B561E3" w:rsidRPr="00B561E3" w:rsidRDefault="00DE3E29" w:rsidP="00C8388C">
          <w:pPr>
            <w:pStyle w:val="TOC1"/>
            <w:rPr>
              <w:rFonts w:eastAsiaTheme="minorEastAsia"/>
              <w:lang w:val="en-US"/>
            </w:rPr>
          </w:pPr>
          <w:hyperlink w:anchor="_Toc94579402" w:history="1">
            <w:r w:rsidR="00B561E3" w:rsidRPr="00B561E3">
              <w:rPr>
                <w:rStyle w:val="Hyperlink"/>
                <w:color w:val="000000" w:themeColor="text1"/>
              </w:rPr>
              <w:t>APPROVAL</w:t>
            </w:r>
            <w:r w:rsidR="00B561E3" w:rsidRPr="00B561E3">
              <w:rPr>
                <w:webHidden/>
              </w:rPr>
              <w:tab/>
            </w:r>
            <w:r w:rsidRPr="00B561E3">
              <w:rPr>
                <w:webHidden/>
              </w:rPr>
              <w:fldChar w:fldCharType="begin"/>
            </w:r>
            <w:r w:rsidR="00B561E3" w:rsidRPr="00B561E3">
              <w:rPr>
                <w:webHidden/>
              </w:rPr>
              <w:instrText xml:space="preserve"> PAGEREF _Toc94579402 \h </w:instrText>
            </w:r>
            <w:r w:rsidRPr="00B561E3">
              <w:rPr>
                <w:webHidden/>
              </w:rPr>
            </w:r>
            <w:r w:rsidRPr="00B561E3">
              <w:rPr>
                <w:webHidden/>
              </w:rPr>
              <w:fldChar w:fldCharType="separate"/>
            </w:r>
            <w:r w:rsidR="002408BE">
              <w:rPr>
                <w:webHidden/>
              </w:rPr>
              <w:t>ii</w:t>
            </w:r>
            <w:r w:rsidRPr="00B561E3">
              <w:rPr>
                <w:webHidden/>
              </w:rPr>
              <w:fldChar w:fldCharType="end"/>
            </w:r>
          </w:hyperlink>
        </w:p>
        <w:p w:rsidR="00B561E3" w:rsidRPr="00B561E3" w:rsidRDefault="00DE3E29" w:rsidP="00C8388C">
          <w:pPr>
            <w:pStyle w:val="TOC1"/>
            <w:rPr>
              <w:rFonts w:eastAsiaTheme="minorEastAsia"/>
              <w:lang w:val="en-US"/>
            </w:rPr>
          </w:pPr>
          <w:hyperlink w:anchor="_Toc94579403" w:history="1">
            <w:r w:rsidR="00B561E3" w:rsidRPr="00B561E3">
              <w:rPr>
                <w:rStyle w:val="Hyperlink"/>
                <w:color w:val="000000" w:themeColor="text1"/>
              </w:rPr>
              <w:t>DEDICATION</w:t>
            </w:r>
            <w:r w:rsidR="00B561E3" w:rsidRPr="00B561E3">
              <w:rPr>
                <w:webHidden/>
              </w:rPr>
              <w:tab/>
            </w:r>
            <w:r w:rsidRPr="00B561E3">
              <w:rPr>
                <w:webHidden/>
              </w:rPr>
              <w:fldChar w:fldCharType="begin"/>
            </w:r>
            <w:r w:rsidR="00B561E3" w:rsidRPr="00B561E3">
              <w:rPr>
                <w:webHidden/>
              </w:rPr>
              <w:instrText xml:space="preserve"> PAGEREF _Toc94579403 \h </w:instrText>
            </w:r>
            <w:r w:rsidRPr="00B561E3">
              <w:rPr>
                <w:webHidden/>
              </w:rPr>
            </w:r>
            <w:r w:rsidRPr="00B561E3">
              <w:rPr>
                <w:webHidden/>
              </w:rPr>
              <w:fldChar w:fldCharType="separate"/>
            </w:r>
            <w:r w:rsidR="002408BE">
              <w:rPr>
                <w:webHidden/>
              </w:rPr>
              <w:t>iii</w:t>
            </w:r>
            <w:r w:rsidRPr="00B561E3">
              <w:rPr>
                <w:webHidden/>
              </w:rPr>
              <w:fldChar w:fldCharType="end"/>
            </w:r>
          </w:hyperlink>
        </w:p>
        <w:p w:rsidR="00B561E3" w:rsidRPr="00B561E3" w:rsidRDefault="00DE3E29" w:rsidP="00C8388C">
          <w:pPr>
            <w:pStyle w:val="TOC1"/>
            <w:rPr>
              <w:rFonts w:eastAsiaTheme="minorEastAsia"/>
              <w:lang w:val="en-US"/>
            </w:rPr>
          </w:pPr>
          <w:hyperlink w:anchor="_Toc94579404" w:history="1">
            <w:r w:rsidR="00B561E3" w:rsidRPr="00B561E3">
              <w:rPr>
                <w:rStyle w:val="Hyperlink"/>
                <w:color w:val="000000" w:themeColor="text1"/>
              </w:rPr>
              <w:t>ACKNOWLEDGEMENTS</w:t>
            </w:r>
            <w:r w:rsidR="00B561E3" w:rsidRPr="00B561E3">
              <w:rPr>
                <w:webHidden/>
              </w:rPr>
              <w:tab/>
            </w:r>
            <w:r w:rsidRPr="00B561E3">
              <w:rPr>
                <w:webHidden/>
              </w:rPr>
              <w:fldChar w:fldCharType="begin"/>
            </w:r>
            <w:r w:rsidR="00B561E3" w:rsidRPr="00B561E3">
              <w:rPr>
                <w:webHidden/>
              </w:rPr>
              <w:instrText xml:space="preserve"> PAGEREF _Toc94579404 \h </w:instrText>
            </w:r>
            <w:r w:rsidRPr="00B561E3">
              <w:rPr>
                <w:webHidden/>
              </w:rPr>
            </w:r>
            <w:r w:rsidRPr="00B561E3">
              <w:rPr>
                <w:webHidden/>
              </w:rPr>
              <w:fldChar w:fldCharType="separate"/>
            </w:r>
            <w:r w:rsidR="002408BE">
              <w:rPr>
                <w:webHidden/>
              </w:rPr>
              <w:t>iv</w:t>
            </w:r>
            <w:r w:rsidRPr="00B561E3">
              <w:rPr>
                <w:webHidden/>
              </w:rPr>
              <w:fldChar w:fldCharType="end"/>
            </w:r>
          </w:hyperlink>
        </w:p>
        <w:p w:rsidR="00B561E3" w:rsidRPr="00B561E3" w:rsidRDefault="00DE3E29" w:rsidP="00C8388C">
          <w:pPr>
            <w:pStyle w:val="TOC1"/>
            <w:rPr>
              <w:rFonts w:eastAsiaTheme="minorEastAsia"/>
              <w:lang w:val="en-US"/>
            </w:rPr>
          </w:pPr>
          <w:hyperlink w:anchor="_Toc94579405" w:history="1">
            <w:r w:rsidR="00B561E3" w:rsidRPr="00B561E3">
              <w:rPr>
                <w:rStyle w:val="Hyperlink"/>
                <w:color w:val="000000" w:themeColor="text1"/>
              </w:rPr>
              <w:t>LIST OF FIGURES</w:t>
            </w:r>
            <w:r w:rsidR="00B561E3" w:rsidRPr="00B561E3">
              <w:rPr>
                <w:webHidden/>
              </w:rPr>
              <w:tab/>
            </w:r>
            <w:r w:rsidRPr="00B561E3">
              <w:rPr>
                <w:webHidden/>
              </w:rPr>
              <w:fldChar w:fldCharType="begin"/>
            </w:r>
            <w:r w:rsidR="00B561E3" w:rsidRPr="00B561E3">
              <w:rPr>
                <w:webHidden/>
              </w:rPr>
              <w:instrText xml:space="preserve"> PAGEREF _Toc94579405 \h </w:instrText>
            </w:r>
            <w:r w:rsidRPr="00B561E3">
              <w:rPr>
                <w:webHidden/>
              </w:rPr>
            </w:r>
            <w:r w:rsidRPr="00B561E3">
              <w:rPr>
                <w:webHidden/>
              </w:rPr>
              <w:fldChar w:fldCharType="separate"/>
            </w:r>
            <w:r w:rsidR="002408BE">
              <w:rPr>
                <w:webHidden/>
              </w:rPr>
              <w:t>x</w:t>
            </w:r>
            <w:r w:rsidRPr="00B561E3">
              <w:rPr>
                <w:webHidden/>
              </w:rPr>
              <w:fldChar w:fldCharType="end"/>
            </w:r>
          </w:hyperlink>
        </w:p>
        <w:p w:rsidR="00B561E3" w:rsidRPr="00B561E3" w:rsidRDefault="00DE3E29" w:rsidP="00C8388C">
          <w:pPr>
            <w:pStyle w:val="TOC1"/>
            <w:rPr>
              <w:rFonts w:eastAsiaTheme="minorEastAsia"/>
              <w:lang w:val="en-US"/>
            </w:rPr>
          </w:pPr>
          <w:hyperlink w:anchor="_Toc94579406" w:history="1">
            <w:r w:rsidR="00B561E3" w:rsidRPr="00B561E3">
              <w:rPr>
                <w:rStyle w:val="Hyperlink"/>
                <w:color w:val="000000" w:themeColor="text1"/>
              </w:rPr>
              <w:t>LIST OF PLATES</w:t>
            </w:r>
            <w:r w:rsidR="00B561E3" w:rsidRPr="00B561E3">
              <w:rPr>
                <w:webHidden/>
              </w:rPr>
              <w:tab/>
            </w:r>
            <w:r w:rsidRPr="00B561E3">
              <w:rPr>
                <w:webHidden/>
              </w:rPr>
              <w:fldChar w:fldCharType="begin"/>
            </w:r>
            <w:r w:rsidR="00B561E3" w:rsidRPr="00B561E3">
              <w:rPr>
                <w:webHidden/>
              </w:rPr>
              <w:instrText xml:space="preserve"> PAGEREF _Toc94579406 \h </w:instrText>
            </w:r>
            <w:r w:rsidRPr="00B561E3">
              <w:rPr>
                <w:webHidden/>
              </w:rPr>
            </w:r>
            <w:r w:rsidRPr="00B561E3">
              <w:rPr>
                <w:webHidden/>
              </w:rPr>
              <w:fldChar w:fldCharType="separate"/>
            </w:r>
            <w:r w:rsidR="002408BE">
              <w:rPr>
                <w:webHidden/>
              </w:rPr>
              <w:t>xi</w:t>
            </w:r>
            <w:r w:rsidRPr="00B561E3">
              <w:rPr>
                <w:webHidden/>
              </w:rPr>
              <w:fldChar w:fldCharType="end"/>
            </w:r>
          </w:hyperlink>
        </w:p>
        <w:p w:rsidR="00B561E3" w:rsidRPr="00B561E3" w:rsidRDefault="00DE3E29" w:rsidP="00C8388C">
          <w:pPr>
            <w:pStyle w:val="TOC1"/>
            <w:rPr>
              <w:rFonts w:eastAsiaTheme="minorEastAsia"/>
              <w:lang w:val="en-US"/>
            </w:rPr>
          </w:pPr>
          <w:hyperlink w:anchor="_Toc94579407" w:history="1">
            <w:r w:rsidR="00B561E3" w:rsidRPr="00B561E3">
              <w:rPr>
                <w:rStyle w:val="Hyperlink"/>
                <w:color w:val="000000" w:themeColor="text1"/>
              </w:rPr>
              <w:t>LIST OF TABLES</w:t>
            </w:r>
            <w:r w:rsidR="00B561E3" w:rsidRPr="00B561E3">
              <w:rPr>
                <w:webHidden/>
              </w:rPr>
              <w:tab/>
            </w:r>
            <w:r w:rsidRPr="00B561E3">
              <w:rPr>
                <w:webHidden/>
              </w:rPr>
              <w:fldChar w:fldCharType="begin"/>
            </w:r>
            <w:r w:rsidR="00B561E3" w:rsidRPr="00B561E3">
              <w:rPr>
                <w:webHidden/>
              </w:rPr>
              <w:instrText xml:space="preserve"> PAGEREF _Toc94579407 \h </w:instrText>
            </w:r>
            <w:r w:rsidRPr="00B561E3">
              <w:rPr>
                <w:webHidden/>
              </w:rPr>
            </w:r>
            <w:r w:rsidRPr="00B561E3">
              <w:rPr>
                <w:webHidden/>
              </w:rPr>
              <w:fldChar w:fldCharType="separate"/>
            </w:r>
            <w:r w:rsidR="002408BE">
              <w:rPr>
                <w:webHidden/>
              </w:rPr>
              <w:t>xii</w:t>
            </w:r>
            <w:r w:rsidRPr="00B561E3">
              <w:rPr>
                <w:webHidden/>
              </w:rPr>
              <w:fldChar w:fldCharType="end"/>
            </w:r>
          </w:hyperlink>
        </w:p>
        <w:p w:rsidR="00B561E3" w:rsidRPr="00B561E3" w:rsidRDefault="00DE3E29" w:rsidP="00C8388C">
          <w:pPr>
            <w:pStyle w:val="TOC1"/>
            <w:rPr>
              <w:rFonts w:eastAsiaTheme="minorEastAsia"/>
              <w:lang w:val="en-US"/>
            </w:rPr>
          </w:pPr>
          <w:hyperlink w:anchor="_Toc94579408" w:history="1">
            <w:r w:rsidR="00B561E3" w:rsidRPr="00B561E3">
              <w:rPr>
                <w:rStyle w:val="Hyperlink"/>
                <w:color w:val="000000" w:themeColor="text1"/>
              </w:rPr>
              <w:t>LIST OF ACRONYMS</w:t>
            </w:r>
            <w:r w:rsidR="00B561E3" w:rsidRPr="00B561E3">
              <w:rPr>
                <w:webHidden/>
              </w:rPr>
              <w:tab/>
            </w:r>
            <w:r w:rsidRPr="00B561E3">
              <w:rPr>
                <w:webHidden/>
              </w:rPr>
              <w:fldChar w:fldCharType="begin"/>
            </w:r>
            <w:r w:rsidR="00B561E3" w:rsidRPr="00B561E3">
              <w:rPr>
                <w:webHidden/>
              </w:rPr>
              <w:instrText xml:space="preserve"> PAGEREF _Toc94579408 \h </w:instrText>
            </w:r>
            <w:r w:rsidRPr="00B561E3">
              <w:rPr>
                <w:webHidden/>
              </w:rPr>
            </w:r>
            <w:r w:rsidRPr="00B561E3">
              <w:rPr>
                <w:webHidden/>
              </w:rPr>
              <w:fldChar w:fldCharType="separate"/>
            </w:r>
            <w:r w:rsidR="002408BE">
              <w:rPr>
                <w:webHidden/>
              </w:rPr>
              <w:t>xiii</w:t>
            </w:r>
            <w:r w:rsidRPr="00B561E3">
              <w:rPr>
                <w:webHidden/>
              </w:rPr>
              <w:fldChar w:fldCharType="end"/>
            </w:r>
          </w:hyperlink>
        </w:p>
        <w:p w:rsidR="00B561E3" w:rsidRPr="00B561E3" w:rsidRDefault="00DE3E29" w:rsidP="00C8388C">
          <w:pPr>
            <w:pStyle w:val="TOC1"/>
            <w:rPr>
              <w:rFonts w:eastAsiaTheme="minorEastAsia"/>
              <w:lang w:val="en-US"/>
            </w:rPr>
          </w:pPr>
          <w:hyperlink w:anchor="_Toc94579409" w:history="1">
            <w:r w:rsidR="00B561E3" w:rsidRPr="00B561E3">
              <w:rPr>
                <w:rStyle w:val="Hyperlink"/>
                <w:color w:val="000000" w:themeColor="text1"/>
              </w:rPr>
              <w:t>ABSTRACT</w:t>
            </w:r>
            <w:r w:rsidR="00B561E3" w:rsidRPr="00B561E3">
              <w:rPr>
                <w:webHidden/>
              </w:rPr>
              <w:tab/>
            </w:r>
            <w:r w:rsidRPr="00B561E3">
              <w:rPr>
                <w:webHidden/>
              </w:rPr>
              <w:fldChar w:fldCharType="begin"/>
            </w:r>
            <w:r w:rsidR="00B561E3" w:rsidRPr="00B561E3">
              <w:rPr>
                <w:webHidden/>
              </w:rPr>
              <w:instrText xml:space="preserve"> PAGEREF _Toc94579409 \h </w:instrText>
            </w:r>
            <w:r w:rsidRPr="00B561E3">
              <w:rPr>
                <w:webHidden/>
              </w:rPr>
            </w:r>
            <w:r w:rsidRPr="00B561E3">
              <w:rPr>
                <w:webHidden/>
              </w:rPr>
              <w:fldChar w:fldCharType="separate"/>
            </w:r>
            <w:r w:rsidR="002408BE">
              <w:rPr>
                <w:webHidden/>
              </w:rPr>
              <w:t>xiv</w:t>
            </w:r>
            <w:r w:rsidRPr="00B561E3">
              <w:rPr>
                <w:webHidden/>
              </w:rPr>
              <w:fldChar w:fldCharType="end"/>
            </w:r>
          </w:hyperlink>
        </w:p>
        <w:p w:rsidR="00B561E3" w:rsidRPr="00C8388C" w:rsidRDefault="00DE3E29" w:rsidP="00C8388C">
          <w:pPr>
            <w:pStyle w:val="TOC1"/>
            <w:rPr>
              <w:rFonts w:eastAsiaTheme="minorEastAsia"/>
              <w:lang w:val="en-US"/>
            </w:rPr>
          </w:pPr>
          <w:hyperlink w:anchor="_Toc94579410" w:history="1">
            <w:r w:rsidR="00B561E3" w:rsidRPr="00C8388C">
              <w:rPr>
                <w:rStyle w:val="Hyperlink"/>
                <w:b w:val="0"/>
                <w:color w:val="000000" w:themeColor="text1"/>
              </w:rPr>
              <w:t>CHAPTER ONE: INTRODUCTION</w:t>
            </w:r>
            <w:r w:rsidR="00B561E3" w:rsidRPr="00C8388C">
              <w:rPr>
                <w:webHidden/>
              </w:rPr>
              <w:tab/>
            </w:r>
            <w:r w:rsidRPr="00C8388C">
              <w:rPr>
                <w:webHidden/>
              </w:rPr>
              <w:fldChar w:fldCharType="begin"/>
            </w:r>
            <w:r w:rsidR="00B561E3" w:rsidRPr="00C8388C">
              <w:rPr>
                <w:webHidden/>
              </w:rPr>
              <w:instrText xml:space="preserve"> PAGEREF _Toc94579410 \h </w:instrText>
            </w:r>
            <w:r w:rsidRPr="00C8388C">
              <w:rPr>
                <w:webHidden/>
              </w:rPr>
            </w:r>
            <w:r w:rsidRPr="00C8388C">
              <w:rPr>
                <w:webHidden/>
              </w:rPr>
              <w:fldChar w:fldCharType="separate"/>
            </w:r>
            <w:r w:rsidR="002408BE">
              <w:rPr>
                <w:webHidden/>
              </w:rPr>
              <w:t>1</w:t>
            </w:r>
            <w:r w:rsidRPr="00C8388C">
              <w:rPr>
                <w:webHidden/>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11" w:history="1">
            <w:r w:rsidR="00B561E3" w:rsidRPr="00B561E3">
              <w:rPr>
                <w:rStyle w:val="Hyperlink"/>
                <w:rFonts w:ascii="Times New Roman" w:hAnsi="Times New Roman"/>
                <w:noProof/>
                <w:color w:val="000000" w:themeColor="text1"/>
                <w:sz w:val="24"/>
                <w:szCs w:val="24"/>
              </w:rPr>
              <w:t>1.0 Introduction</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_Toc94579411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1</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12" w:history="1">
            <w:r w:rsidR="00B561E3" w:rsidRPr="00B561E3">
              <w:rPr>
                <w:rStyle w:val="Hyperlink"/>
                <w:rFonts w:ascii="Times New Roman" w:hAnsi="Times New Roman"/>
                <w:noProof/>
                <w:color w:val="000000" w:themeColor="text1"/>
                <w:sz w:val="24"/>
                <w:szCs w:val="24"/>
              </w:rPr>
              <w:t>1.1. Background to the Study</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_Toc94579412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1</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13" w:history="1">
            <w:r w:rsidR="00B561E3" w:rsidRPr="00B561E3">
              <w:rPr>
                <w:rStyle w:val="Hyperlink"/>
                <w:rFonts w:ascii="Times New Roman" w:hAnsi="Times New Roman"/>
                <w:noProof/>
                <w:color w:val="000000" w:themeColor="text1"/>
                <w:sz w:val="24"/>
                <w:szCs w:val="24"/>
              </w:rPr>
              <w:t>1.1.1. Historical Background on the origin of cultivated and Wild Tomato Growing</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_Toc94579413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1</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14" w:history="1">
            <w:r w:rsidR="00B561E3" w:rsidRPr="00B561E3">
              <w:rPr>
                <w:rStyle w:val="Hyperlink"/>
                <w:rFonts w:ascii="Times New Roman" w:hAnsi="Times New Roman"/>
                <w:noProof/>
                <w:color w:val="000000" w:themeColor="text1"/>
                <w:sz w:val="24"/>
                <w:szCs w:val="24"/>
              </w:rPr>
              <w:t>1.1.2 Theoretical Background</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_Toc94579414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4</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18" w:history="1">
            <w:r w:rsidR="00B561E3" w:rsidRPr="00B561E3">
              <w:rPr>
                <w:rStyle w:val="Hyperlink"/>
                <w:rFonts w:ascii="Times New Roman" w:hAnsi="Times New Roman"/>
                <w:noProof/>
                <w:color w:val="000000" w:themeColor="text1"/>
                <w:sz w:val="24"/>
                <w:szCs w:val="24"/>
              </w:rPr>
              <w:t>1.1. 3 Contextual framework</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_Toc94579418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5</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19" w:history="1">
            <w:r w:rsidR="00B561E3" w:rsidRPr="00B561E3">
              <w:rPr>
                <w:rStyle w:val="Hyperlink"/>
                <w:rFonts w:ascii="Times New Roman" w:hAnsi="Times New Roman"/>
                <w:noProof/>
                <w:color w:val="000000" w:themeColor="text1"/>
                <w:sz w:val="24"/>
                <w:szCs w:val="24"/>
              </w:rPr>
              <w:t>1.2 Statement of the Problem</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_Toc94579419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6</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20" w:history="1">
            <w:r w:rsidR="00B561E3" w:rsidRPr="00B561E3">
              <w:rPr>
                <w:rStyle w:val="Hyperlink"/>
                <w:rFonts w:ascii="Times New Roman" w:hAnsi="Times New Roman"/>
                <w:noProof/>
                <w:color w:val="000000" w:themeColor="text1"/>
                <w:sz w:val="24"/>
                <w:szCs w:val="24"/>
              </w:rPr>
              <w:t>1.3 Objectives of the Study</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_Toc94579420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7</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21" w:history="1">
            <w:r w:rsidR="00B561E3" w:rsidRPr="00B561E3">
              <w:rPr>
                <w:rStyle w:val="Hyperlink"/>
                <w:rFonts w:ascii="Times New Roman" w:hAnsi="Times New Roman"/>
                <w:noProof/>
                <w:color w:val="000000" w:themeColor="text1"/>
                <w:sz w:val="24"/>
                <w:szCs w:val="24"/>
              </w:rPr>
              <w:t>1.3.1 General Objective</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_Toc94579421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7</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22" w:history="1">
            <w:r w:rsidR="00B561E3" w:rsidRPr="00B561E3">
              <w:rPr>
                <w:rStyle w:val="Hyperlink"/>
                <w:rFonts w:ascii="Times New Roman" w:hAnsi="Times New Roman"/>
                <w:noProof/>
                <w:color w:val="000000" w:themeColor="text1"/>
                <w:sz w:val="24"/>
                <w:szCs w:val="24"/>
              </w:rPr>
              <w:t>1.3.2. Specific Objectives</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_Toc94579422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7</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23" w:history="1">
            <w:r w:rsidR="00B561E3" w:rsidRPr="00B561E3">
              <w:rPr>
                <w:rStyle w:val="Hyperlink"/>
                <w:rFonts w:ascii="Times New Roman" w:hAnsi="Times New Roman"/>
                <w:noProof/>
                <w:color w:val="000000" w:themeColor="text1"/>
                <w:sz w:val="24"/>
                <w:szCs w:val="24"/>
              </w:rPr>
              <w:t>1.4. Research Questions</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_Toc94579423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7</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24" w:history="1">
            <w:r w:rsidR="00B561E3" w:rsidRPr="00B561E3">
              <w:rPr>
                <w:rStyle w:val="Hyperlink"/>
                <w:rFonts w:ascii="Times New Roman" w:hAnsi="Times New Roman"/>
                <w:noProof/>
                <w:color w:val="000000" w:themeColor="text1"/>
                <w:sz w:val="24"/>
                <w:szCs w:val="24"/>
              </w:rPr>
              <w:t>1.4. Scope of the Study</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_Toc94579424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7</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25" w:history="1">
            <w:r w:rsidR="00B561E3" w:rsidRPr="00B561E3">
              <w:rPr>
                <w:rStyle w:val="Hyperlink"/>
                <w:rFonts w:ascii="Times New Roman" w:hAnsi="Times New Roman"/>
                <w:noProof/>
                <w:color w:val="000000" w:themeColor="text1"/>
                <w:sz w:val="24"/>
                <w:szCs w:val="24"/>
              </w:rPr>
              <w:t>1.4.1. Geographical Scope</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_Toc94579425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7</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26" w:history="1">
            <w:r w:rsidR="00B561E3" w:rsidRPr="00B561E3">
              <w:rPr>
                <w:rStyle w:val="Hyperlink"/>
                <w:rFonts w:ascii="Times New Roman" w:hAnsi="Times New Roman"/>
                <w:noProof/>
                <w:color w:val="000000" w:themeColor="text1"/>
                <w:sz w:val="24"/>
                <w:szCs w:val="24"/>
              </w:rPr>
              <w:t>1.4.2. Subject Scope</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_Toc94579426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8</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27" w:history="1">
            <w:r w:rsidR="00B561E3" w:rsidRPr="00B561E3">
              <w:rPr>
                <w:rStyle w:val="Hyperlink"/>
                <w:rFonts w:ascii="Times New Roman" w:hAnsi="Times New Roman"/>
                <w:noProof/>
                <w:color w:val="000000" w:themeColor="text1"/>
                <w:sz w:val="24"/>
                <w:szCs w:val="24"/>
              </w:rPr>
              <w:t>1.4.3. Time Scope</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_Toc94579427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8</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28" w:history="1">
            <w:r w:rsidR="00B561E3" w:rsidRPr="00B561E3">
              <w:rPr>
                <w:rStyle w:val="Hyperlink"/>
                <w:rFonts w:ascii="Times New Roman" w:hAnsi="Times New Roman"/>
                <w:noProof/>
                <w:color w:val="000000" w:themeColor="text1"/>
                <w:sz w:val="24"/>
                <w:szCs w:val="24"/>
              </w:rPr>
              <w:t>1.5 Significance of the Study</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_Toc94579428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8</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29" w:history="1">
            <w:r w:rsidR="00B561E3" w:rsidRPr="00B561E3">
              <w:rPr>
                <w:rStyle w:val="Hyperlink"/>
                <w:rFonts w:ascii="Times New Roman" w:hAnsi="Times New Roman"/>
                <w:noProof/>
                <w:color w:val="000000" w:themeColor="text1"/>
                <w:sz w:val="24"/>
                <w:szCs w:val="24"/>
              </w:rPr>
              <w:t>1.6 Conceptual Framework</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_Toc94579429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9</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30" w:history="1">
            <w:r w:rsidR="00B561E3" w:rsidRPr="00B561E3">
              <w:rPr>
                <w:rStyle w:val="Hyperlink"/>
                <w:rFonts w:ascii="Times New Roman" w:hAnsi="Times New Roman"/>
                <w:noProof/>
                <w:color w:val="000000" w:themeColor="text1"/>
                <w:sz w:val="24"/>
                <w:szCs w:val="24"/>
              </w:rPr>
              <w:t>1.7 Definition of key terms</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_Toc94579430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10</w:t>
            </w:r>
            <w:r w:rsidRPr="00B561E3">
              <w:rPr>
                <w:rFonts w:ascii="Times New Roman" w:hAnsi="Times New Roman"/>
                <w:noProof/>
                <w:webHidden/>
                <w:color w:val="000000" w:themeColor="text1"/>
                <w:sz w:val="24"/>
                <w:szCs w:val="24"/>
              </w:rPr>
              <w:fldChar w:fldCharType="end"/>
            </w:r>
          </w:hyperlink>
        </w:p>
        <w:p w:rsidR="00B561E3" w:rsidRPr="00C8388C" w:rsidRDefault="00DE3E29" w:rsidP="00C8388C">
          <w:pPr>
            <w:pStyle w:val="TOC1"/>
            <w:rPr>
              <w:rFonts w:eastAsiaTheme="minorEastAsia"/>
              <w:lang w:val="en-US"/>
            </w:rPr>
          </w:pPr>
          <w:hyperlink w:anchor="_Toc94579431" w:history="1">
            <w:r w:rsidR="00B561E3" w:rsidRPr="00C8388C">
              <w:rPr>
                <w:rStyle w:val="Hyperlink"/>
                <w:b w:val="0"/>
                <w:color w:val="000000" w:themeColor="text1"/>
              </w:rPr>
              <w:t>CHAPTER TWO: LITERATURE REVIEW</w:t>
            </w:r>
            <w:r w:rsidR="00B561E3" w:rsidRPr="00C8388C">
              <w:rPr>
                <w:webHidden/>
              </w:rPr>
              <w:tab/>
            </w:r>
            <w:r w:rsidRPr="00C8388C">
              <w:rPr>
                <w:webHidden/>
              </w:rPr>
              <w:fldChar w:fldCharType="begin"/>
            </w:r>
            <w:r w:rsidR="00B561E3" w:rsidRPr="00C8388C">
              <w:rPr>
                <w:webHidden/>
              </w:rPr>
              <w:instrText xml:space="preserve"> PAGEREF _Toc94579431 \h </w:instrText>
            </w:r>
            <w:r w:rsidRPr="00C8388C">
              <w:rPr>
                <w:webHidden/>
              </w:rPr>
            </w:r>
            <w:r w:rsidRPr="00C8388C">
              <w:rPr>
                <w:webHidden/>
              </w:rPr>
              <w:fldChar w:fldCharType="separate"/>
            </w:r>
            <w:r w:rsidR="002408BE">
              <w:rPr>
                <w:webHidden/>
              </w:rPr>
              <w:t>11</w:t>
            </w:r>
            <w:r w:rsidRPr="00C8388C">
              <w:rPr>
                <w:webHidden/>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32" w:history="1">
            <w:r w:rsidR="00B561E3" w:rsidRPr="00B561E3">
              <w:rPr>
                <w:rStyle w:val="Hyperlink"/>
                <w:rFonts w:ascii="Times New Roman" w:hAnsi="Times New Roman"/>
                <w:noProof/>
                <w:color w:val="000000" w:themeColor="text1"/>
                <w:sz w:val="24"/>
                <w:szCs w:val="24"/>
              </w:rPr>
              <w:t>2.0. Introduction</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_Toc94579432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11</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33" w:history="1">
            <w:r w:rsidR="00B561E3" w:rsidRPr="00B561E3">
              <w:rPr>
                <w:rStyle w:val="Hyperlink"/>
                <w:rFonts w:ascii="Times New Roman" w:hAnsi="Times New Roman"/>
                <w:noProof/>
                <w:color w:val="000000" w:themeColor="text1"/>
                <w:sz w:val="24"/>
                <w:szCs w:val="24"/>
              </w:rPr>
              <w:t>2.1 Review of Literature</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_Toc94579433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11</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34" w:history="1">
            <w:r w:rsidR="00B561E3" w:rsidRPr="00B561E3">
              <w:rPr>
                <w:rStyle w:val="Hyperlink"/>
                <w:rFonts w:ascii="Times New Roman" w:hAnsi="Times New Roman"/>
                <w:noProof/>
                <w:color w:val="000000" w:themeColor="text1"/>
                <w:sz w:val="24"/>
                <w:szCs w:val="24"/>
              </w:rPr>
              <w:t>2.1.1The economic contribution of tomato farming to the welfare of small scale growers</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_Toc94579434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11</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35" w:history="1">
            <w:r w:rsidR="00B561E3" w:rsidRPr="00B561E3">
              <w:rPr>
                <w:rStyle w:val="Hyperlink"/>
                <w:rFonts w:ascii="Times New Roman" w:hAnsi="Times New Roman"/>
                <w:noProof/>
                <w:color w:val="000000" w:themeColor="text1"/>
                <w:sz w:val="24"/>
                <w:szCs w:val="24"/>
              </w:rPr>
              <w:t>2.1.2. The effect of industrial activities on tomato farming</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_Toc94579435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14</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36" w:history="1">
            <w:r w:rsidR="00B561E3" w:rsidRPr="00B561E3">
              <w:rPr>
                <w:rStyle w:val="Hyperlink"/>
                <w:rFonts w:ascii="Times New Roman" w:hAnsi="Times New Roman"/>
                <w:noProof/>
                <w:color w:val="000000" w:themeColor="text1"/>
                <w:sz w:val="24"/>
                <w:szCs w:val="24"/>
              </w:rPr>
              <w:t>2.1.3. The factors apart from industrial growth which constrain small-scale tomato farming</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_Toc94579436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16</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37" w:history="1">
            <w:r w:rsidR="00B561E3" w:rsidRPr="00B561E3">
              <w:rPr>
                <w:rStyle w:val="Hyperlink"/>
                <w:rFonts w:ascii="Times New Roman" w:hAnsi="Times New Roman"/>
                <w:noProof/>
                <w:color w:val="000000" w:themeColor="text1"/>
                <w:sz w:val="24"/>
                <w:szCs w:val="24"/>
              </w:rPr>
              <w:t>2.1.4. The mechanisms adapted by small scale farmers to minimize the effect of industrial growth on tomato farming.</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_Toc94579437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21</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38" w:history="1">
            <w:r w:rsidR="00B561E3" w:rsidRPr="00B561E3">
              <w:rPr>
                <w:rStyle w:val="Hyperlink"/>
                <w:rFonts w:ascii="Times New Roman" w:hAnsi="Times New Roman"/>
                <w:noProof/>
                <w:color w:val="000000" w:themeColor="text1"/>
                <w:sz w:val="24"/>
                <w:szCs w:val="24"/>
              </w:rPr>
              <w:t>2.2. Empirical Studies</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_Toc94579438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22</w:t>
            </w:r>
            <w:r w:rsidRPr="00B561E3">
              <w:rPr>
                <w:rFonts w:ascii="Times New Roman" w:hAnsi="Times New Roman"/>
                <w:noProof/>
                <w:webHidden/>
                <w:color w:val="000000" w:themeColor="text1"/>
                <w:sz w:val="24"/>
                <w:szCs w:val="24"/>
              </w:rPr>
              <w:fldChar w:fldCharType="end"/>
            </w:r>
          </w:hyperlink>
        </w:p>
        <w:p w:rsidR="00B561E3" w:rsidRPr="00C8388C" w:rsidRDefault="00DE3E29" w:rsidP="00C8388C">
          <w:pPr>
            <w:pStyle w:val="TOC1"/>
            <w:rPr>
              <w:rFonts w:eastAsiaTheme="minorEastAsia"/>
              <w:lang w:val="en-US"/>
            </w:rPr>
          </w:pPr>
          <w:hyperlink w:anchor="_Toc94579439" w:history="1">
            <w:r w:rsidR="00B561E3" w:rsidRPr="00C8388C">
              <w:rPr>
                <w:rStyle w:val="Hyperlink"/>
                <w:b w:val="0"/>
                <w:color w:val="000000" w:themeColor="text1"/>
              </w:rPr>
              <w:t>CHAPTER THREE: METHODOLOGY</w:t>
            </w:r>
            <w:r w:rsidR="00B561E3" w:rsidRPr="00C8388C">
              <w:rPr>
                <w:webHidden/>
              </w:rPr>
              <w:tab/>
            </w:r>
            <w:r w:rsidRPr="00C8388C">
              <w:rPr>
                <w:webHidden/>
              </w:rPr>
              <w:fldChar w:fldCharType="begin"/>
            </w:r>
            <w:r w:rsidR="00B561E3" w:rsidRPr="00C8388C">
              <w:rPr>
                <w:webHidden/>
              </w:rPr>
              <w:instrText xml:space="preserve"> PAGEREF _Toc94579439 \h </w:instrText>
            </w:r>
            <w:r w:rsidRPr="00C8388C">
              <w:rPr>
                <w:webHidden/>
              </w:rPr>
            </w:r>
            <w:r w:rsidRPr="00C8388C">
              <w:rPr>
                <w:webHidden/>
              </w:rPr>
              <w:fldChar w:fldCharType="separate"/>
            </w:r>
            <w:r w:rsidR="002408BE">
              <w:rPr>
                <w:webHidden/>
              </w:rPr>
              <w:t>26</w:t>
            </w:r>
            <w:r w:rsidRPr="00C8388C">
              <w:rPr>
                <w:webHidden/>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40" w:history="1">
            <w:r w:rsidR="00B561E3" w:rsidRPr="00B561E3">
              <w:rPr>
                <w:rStyle w:val="Hyperlink"/>
                <w:rFonts w:ascii="Times New Roman" w:hAnsi="Times New Roman"/>
                <w:noProof/>
                <w:color w:val="000000" w:themeColor="text1"/>
                <w:sz w:val="24"/>
                <w:szCs w:val="24"/>
              </w:rPr>
              <w:t>3.0Introduction</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_Toc94579440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26</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41" w:history="1">
            <w:r w:rsidR="00B561E3" w:rsidRPr="00B561E3">
              <w:rPr>
                <w:rStyle w:val="Hyperlink"/>
                <w:rFonts w:ascii="Times New Roman" w:hAnsi="Times New Roman"/>
                <w:noProof/>
                <w:color w:val="000000" w:themeColor="text1"/>
                <w:sz w:val="24"/>
                <w:szCs w:val="24"/>
              </w:rPr>
              <w:t>3.1 Description of the Study Area</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_Toc94579441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26</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44" w:history="1">
            <w:r w:rsidR="00B561E3" w:rsidRPr="00B561E3">
              <w:rPr>
                <w:rStyle w:val="Hyperlink"/>
                <w:rFonts w:ascii="Times New Roman" w:hAnsi="Times New Roman"/>
                <w:noProof/>
                <w:color w:val="000000" w:themeColor="text1"/>
                <w:sz w:val="24"/>
                <w:szCs w:val="24"/>
              </w:rPr>
              <w:t>3.2 Research Design</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_Toc94579444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28</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45" w:history="1">
            <w:r w:rsidR="00B561E3" w:rsidRPr="00B561E3">
              <w:rPr>
                <w:rStyle w:val="Hyperlink"/>
                <w:rFonts w:ascii="Times New Roman" w:hAnsi="Times New Roman"/>
                <w:noProof/>
                <w:color w:val="000000" w:themeColor="text1"/>
                <w:sz w:val="24"/>
                <w:szCs w:val="24"/>
              </w:rPr>
              <w:t>3.3Study Population</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_Toc94579445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28</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47" w:history="1">
            <w:r w:rsidR="00B561E3" w:rsidRPr="00B561E3">
              <w:rPr>
                <w:rStyle w:val="Hyperlink"/>
                <w:rFonts w:ascii="Times New Roman" w:hAnsi="Times New Roman"/>
                <w:noProof/>
                <w:color w:val="000000" w:themeColor="text1"/>
                <w:sz w:val="24"/>
                <w:szCs w:val="24"/>
              </w:rPr>
              <w:t>3.4. Sample Size</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_Toc94579447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30</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48" w:history="1">
            <w:r w:rsidR="00B561E3" w:rsidRPr="00B561E3">
              <w:rPr>
                <w:rStyle w:val="Hyperlink"/>
                <w:rFonts w:ascii="Times New Roman" w:hAnsi="Times New Roman"/>
                <w:noProof/>
                <w:color w:val="000000" w:themeColor="text1"/>
                <w:sz w:val="24"/>
                <w:szCs w:val="24"/>
              </w:rPr>
              <w:t>3.5 Sampling Techniques</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_Toc94579448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31</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49" w:history="1">
            <w:r w:rsidR="00B561E3" w:rsidRPr="00B561E3">
              <w:rPr>
                <w:rStyle w:val="Hyperlink"/>
                <w:rFonts w:ascii="Times New Roman" w:hAnsi="Times New Roman"/>
                <w:noProof/>
                <w:color w:val="000000" w:themeColor="text1"/>
                <w:sz w:val="24"/>
                <w:szCs w:val="24"/>
              </w:rPr>
              <w:t>3.6Data Collection Instruments</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_Toc94579449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31</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50" w:history="1">
            <w:r w:rsidR="00B561E3" w:rsidRPr="00B561E3">
              <w:rPr>
                <w:rStyle w:val="Hyperlink"/>
                <w:rFonts w:ascii="Times New Roman" w:hAnsi="Times New Roman"/>
                <w:noProof/>
                <w:color w:val="000000" w:themeColor="text1"/>
                <w:sz w:val="24"/>
                <w:szCs w:val="24"/>
              </w:rPr>
              <w:t>3.6.1 Self-Administered Questionnaires</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_Toc94579450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31</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51" w:history="1">
            <w:r w:rsidR="00B561E3" w:rsidRPr="00B561E3">
              <w:rPr>
                <w:rStyle w:val="Hyperlink"/>
                <w:rFonts w:ascii="Times New Roman" w:hAnsi="Times New Roman"/>
                <w:noProof/>
                <w:color w:val="000000" w:themeColor="text1"/>
                <w:sz w:val="24"/>
                <w:szCs w:val="24"/>
              </w:rPr>
              <w:t>3.6.2 Interview Guide</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_Toc94579451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31</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52" w:history="1">
            <w:r w:rsidR="00B561E3" w:rsidRPr="00B561E3">
              <w:rPr>
                <w:rStyle w:val="Hyperlink"/>
                <w:rFonts w:ascii="Times New Roman" w:hAnsi="Times New Roman"/>
                <w:noProof/>
                <w:color w:val="000000" w:themeColor="text1"/>
                <w:sz w:val="24"/>
                <w:szCs w:val="24"/>
              </w:rPr>
              <w:t>3.7 Data Sources</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_Toc94579452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31</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53" w:history="1">
            <w:r w:rsidR="00B561E3" w:rsidRPr="00B561E3">
              <w:rPr>
                <w:rStyle w:val="Hyperlink"/>
                <w:rFonts w:ascii="Times New Roman" w:hAnsi="Times New Roman"/>
                <w:noProof/>
                <w:color w:val="000000" w:themeColor="text1"/>
                <w:sz w:val="24"/>
                <w:szCs w:val="24"/>
              </w:rPr>
              <w:t>3.7.1 Secondary Data</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_Toc94579453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31</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54" w:history="1">
            <w:r w:rsidR="00B561E3" w:rsidRPr="00B561E3">
              <w:rPr>
                <w:rStyle w:val="Hyperlink"/>
                <w:rFonts w:ascii="Times New Roman" w:hAnsi="Times New Roman"/>
                <w:noProof/>
                <w:color w:val="000000" w:themeColor="text1"/>
                <w:sz w:val="24"/>
                <w:szCs w:val="24"/>
              </w:rPr>
              <w:t>3.7.2Primary Data</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_Toc94579454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32</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55" w:history="1">
            <w:r w:rsidR="00B561E3" w:rsidRPr="00B561E3">
              <w:rPr>
                <w:rStyle w:val="Hyperlink"/>
                <w:rFonts w:ascii="Times New Roman" w:hAnsi="Times New Roman"/>
                <w:noProof/>
                <w:color w:val="000000" w:themeColor="text1"/>
                <w:sz w:val="24"/>
                <w:szCs w:val="24"/>
              </w:rPr>
              <w:t>3.8 Data Management</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_Toc94579455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32</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56" w:history="1">
            <w:r w:rsidR="00B561E3" w:rsidRPr="00B561E3">
              <w:rPr>
                <w:rStyle w:val="Hyperlink"/>
                <w:rFonts w:ascii="Times New Roman" w:hAnsi="Times New Roman"/>
                <w:noProof/>
                <w:color w:val="000000" w:themeColor="text1"/>
                <w:sz w:val="24"/>
                <w:szCs w:val="24"/>
              </w:rPr>
              <w:t>3.8.1 Data Analysis</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_Toc94579456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32</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57" w:history="1">
            <w:r w:rsidR="00B561E3" w:rsidRPr="00B561E3">
              <w:rPr>
                <w:rStyle w:val="Hyperlink"/>
                <w:rFonts w:ascii="Times New Roman" w:hAnsi="Times New Roman"/>
                <w:noProof/>
                <w:color w:val="000000" w:themeColor="text1"/>
                <w:sz w:val="24"/>
                <w:szCs w:val="24"/>
              </w:rPr>
              <w:t>3.9 Validity and reliability of the Instrument</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_Toc94579457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32</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58" w:history="1">
            <w:r w:rsidR="00B561E3" w:rsidRPr="00B561E3">
              <w:rPr>
                <w:rStyle w:val="Hyperlink"/>
                <w:rFonts w:ascii="Times New Roman" w:hAnsi="Times New Roman"/>
                <w:noProof/>
                <w:color w:val="000000" w:themeColor="text1"/>
                <w:sz w:val="24"/>
                <w:szCs w:val="24"/>
              </w:rPr>
              <w:t>3.9.1 Validity of the Instrument</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_Toc94579458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32</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59" w:history="1">
            <w:r w:rsidR="00B561E3" w:rsidRPr="00B561E3">
              <w:rPr>
                <w:rStyle w:val="Hyperlink"/>
                <w:rFonts w:ascii="Times New Roman" w:hAnsi="Times New Roman"/>
                <w:noProof/>
                <w:color w:val="000000" w:themeColor="text1"/>
                <w:sz w:val="24"/>
                <w:szCs w:val="24"/>
              </w:rPr>
              <w:t>3.9.2 Reliability of the Instrument</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_Toc94579459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32</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60" w:history="1">
            <w:r w:rsidR="00B561E3" w:rsidRPr="00B561E3">
              <w:rPr>
                <w:rStyle w:val="Hyperlink"/>
                <w:rFonts w:ascii="Times New Roman" w:hAnsi="Times New Roman"/>
                <w:noProof/>
                <w:color w:val="000000" w:themeColor="text1"/>
                <w:sz w:val="24"/>
                <w:szCs w:val="24"/>
              </w:rPr>
              <w:t>3.10 Ethical Considerations</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_Toc94579460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33</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61" w:history="1">
            <w:r w:rsidR="00B561E3" w:rsidRPr="00B561E3">
              <w:rPr>
                <w:rStyle w:val="Hyperlink"/>
                <w:rFonts w:ascii="Times New Roman" w:hAnsi="Times New Roman"/>
                <w:noProof/>
                <w:color w:val="000000" w:themeColor="text1"/>
                <w:sz w:val="24"/>
                <w:szCs w:val="24"/>
              </w:rPr>
              <w:t>3.11 Limitations of the study</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_Toc94579461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33</w:t>
            </w:r>
            <w:r w:rsidRPr="00B561E3">
              <w:rPr>
                <w:rFonts w:ascii="Times New Roman" w:hAnsi="Times New Roman"/>
                <w:noProof/>
                <w:webHidden/>
                <w:color w:val="000000" w:themeColor="text1"/>
                <w:sz w:val="24"/>
                <w:szCs w:val="24"/>
              </w:rPr>
              <w:fldChar w:fldCharType="end"/>
            </w:r>
          </w:hyperlink>
        </w:p>
        <w:p w:rsidR="00B561E3" w:rsidRPr="00C8388C" w:rsidRDefault="00DE3E29" w:rsidP="00C8388C">
          <w:pPr>
            <w:pStyle w:val="TOC1"/>
            <w:rPr>
              <w:rFonts w:eastAsiaTheme="minorEastAsia"/>
              <w:lang w:val="en-US"/>
            </w:rPr>
          </w:pPr>
          <w:hyperlink w:anchor="_Toc94579462" w:history="1">
            <w:r w:rsidR="00B561E3" w:rsidRPr="00C8388C">
              <w:rPr>
                <w:rStyle w:val="Hyperlink"/>
                <w:b w:val="0"/>
                <w:color w:val="000000" w:themeColor="text1"/>
              </w:rPr>
              <w:t>CHAPTER FOUR: RESULTS AND DISCUSSIONS</w:t>
            </w:r>
            <w:r w:rsidR="00B561E3" w:rsidRPr="00C8388C">
              <w:rPr>
                <w:webHidden/>
              </w:rPr>
              <w:tab/>
            </w:r>
            <w:r w:rsidRPr="00C8388C">
              <w:rPr>
                <w:webHidden/>
              </w:rPr>
              <w:fldChar w:fldCharType="begin"/>
            </w:r>
            <w:r w:rsidR="00B561E3" w:rsidRPr="00C8388C">
              <w:rPr>
                <w:webHidden/>
              </w:rPr>
              <w:instrText xml:space="preserve"> PAGEREF _Toc94579462 \h </w:instrText>
            </w:r>
            <w:r w:rsidRPr="00C8388C">
              <w:rPr>
                <w:webHidden/>
              </w:rPr>
            </w:r>
            <w:r w:rsidRPr="00C8388C">
              <w:rPr>
                <w:webHidden/>
              </w:rPr>
              <w:fldChar w:fldCharType="separate"/>
            </w:r>
            <w:r w:rsidR="002408BE">
              <w:rPr>
                <w:webHidden/>
              </w:rPr>
              <w:t>34</w:t>
            </w:r>
            <w:r w:rsidRPr="00C8388C">
              <w:rPr>
                <w:webHidden/>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63" w:history="1">
            <w:r w:rsidR="00B561E3" w:rsidRPr="00B561E3">
              <w:rPr>
                <w:rStyle w:val="Hyperlink"/>
                <w:rFonts w:ascii="Times New Roman" w:hAnsi="Times New Roman"/>
                <w:noProof/>
                <w:color w:val="000000" w:themeColor="text1"/>
                <w:sz w:val="24"/>
                <w:szCs w:val="24"/>
              </w:rPr>
              <w:t>4.0 Introduction</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_Toc94579463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34</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64" w:history="1">
            <w:r w:rsidR="00B561E3" w:rsidRPr="00B561E3">
              <w:rPr>
                <w:rStyle w:val="Hyperlink"/>
                <w:rFonts w:ascii="Times New Roman" w:hAnsi="Times New Roman"/>
                <w:noProof/>
                <w:color w:val="000000" w:themeColor="text1"/>
                <w:sz w:val="24"/>
                <w:szCs w:val="24"/>
              </w:rPr>
              <w:t>4.1 Demographic Characteristics of the Respondents</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_Toc94579464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34</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65" w:history="1">
            <w:r w:rsidR="00B561E3" w:rsidRPr="00B561E3">
              <w:rPr>
                <w:rStyle w:val="Hyperlink"/>
                <w:rFonts w:ascii="Times New Roman" w:hAnsi="Times New Roman"/>
                <w:noProof/>
                <w:color w:val="000000" w:themeColor="text1"/>
                <w:sz w:val="24"/>
                <w:szCs w:val="24"/>
              </w:rPr>
              <w:t>4.1.1. Gender Distribution of Respondents</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_Toc94579465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34</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67" w:history="1">
            <w:r w:rsidR="00B561E3" w:rsidRPr="00B561E3">
              <w:rPr>
                <w:rStyle w:val="Hyperlink"/>
                <w:rFonts w:ascii="Times New Roman" w:hAnsi="Times New Roman"/>
                <w:noProof/>
                <w:color w:val="000000" w:themeColor="text1"/>
                <w:sz w:val="24"/>
                <w:szCs w:val="24"/>
              </w:rPr>
              <w:t>4.1.2. Age distribution of the respondents</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_Toc94579467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35</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68" w:history="1">
            <w:r w:rsidR="00B561E3" w:rsidRPr="00B561E3">
              <w:rPr>
                <w:rStyle w:val="Hyperlink"/>
                <w:rFonts w:ascii="Times New Roman" w:hAnsi="Times New Roman"/>
                <w:noProof/>
                <w:color w:val="000000" w:themeColor="text1"/>
                <w:sz w:val="24"/>
                <w:szCs w:val="24"/>
              </w:rPr>
              <w:t>4.1.3Marital Status of the Respondents</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_Toc94579468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36</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70" w:history="1">
            <w:r w:rsidR="00B561E3" w:rsidRPr="00B561E3">
              <w:rPr>
                <w:rStyle w:val="Hyperlink"/>
                <w:rFonts w:ascii="Times New Roman" w:hAnsi="Times New Roman"/>
                <w:noProof/>
                <w:color w:val="000000" w:themeColor="text1"/>
                <w:sz w:val="24"/>
                <w:szCs w:val="24"/>
              </w:rPr>
              <w:t>4.1.4. Education Level of the Respondents</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_Toc94579470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37</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72" w:history="1">
            <w:r w:rsidR="00B561E3" w:rsidRPr="00B561E3">
              <w:rPr>
                <w:rStyle w:val="Hyperlink"/>
                <w:rFonts w:ascii="Times New Roman" w:hAnsi="Times New Roman"/>
                <w:noProof/>
                <w:color w:val="000000" w:themeColor="text1"/>
                <w:sz w:val="24"/>
                <w:szCs w:val="24"/>
              </w:rPr>
              <w:t>4.1.5. Residence of the Respondents</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_Toc94579472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38</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74" w:history="1">
            <w:r w:rsidR="00B561E3" w:rsidRPr="00B561E3">
              <w:rPr>
                <w:rStyle w:val="Hyperlink"/>
                <w:rFonts w:ascii="Times New Roman" w:hAnsi="Times New Roman"/>
                <w:noProof/>
                <w:color w:val="000000" w:themeColor="text1"/>
                <w:sz w:val="24"/>
                <w:szCs w:val="24"/>
              </w:rPr>
              <w:t>4.2. Discussion of study findings in accordance with the study objectives</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_Toc94579474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39</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75" w:history="1">
            <w:r w:rsidR="00B561E3" w:rsidRPr="00B561E3">
              <w:rPr>
                <w:rStyle w:val="Hyperlink"/>
                <w:rFonts w:ascii="Times New Roman" w:hAnsi="Times New Roman"/>
                <w:noProof/>
                <w:color w:val="000000" w:themeColor="text1"/>
                <w:sz w:val="24"/>
                <w:szCs w:val="24"/>
              </w:rPr>
              <w:t>4.2.1. Findings on the economic contribution of tomato farming to the welfare of small scale growers in Bungokho Sub-County Mbale District.</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_Toc94579475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39</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82" w:history="1">
            <w:r w:rsidR="00B561E3" w:rsidRPr="00B561E3">
              <w:rPr>
                <w:rStyle w:val="Hyperlink"/>
                <w:rFonts w:ascii="Times New Roman" w:hAnsi="Times New Roman"/>
                <w:noProof/>
                <w:color w:val="000000" w:themeColor="text1"/>
                <w:sz w:val="24"/>
                <w:szCs w:val="24"/>
              </w:rPr>
              <w:t>4.2.2. Findings on the effect of industrial activities on small-scale farming in Bungokho Sub-County Mbale District</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_Toc94579482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44</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85" w:history="1">
            <w:r w:rsidR="00B561E3" w:rsidRPr="00B561E3">
              <w:rPr>
                <w:rStyle w:val="Hyperlink"/>
                <w:rFonts w:ascii="Times New Roman" w:hAnsi="Times New Roman"/>
                <w:noProof/>
                <w:color w:val="000000" w:themeColor="text1"/>
                <w:sz w:val="24"/>
                <w:szCs w:val="24"/>
              </w:rPr>
              <w:t>4.2.3.1. Analysis of the Variance (ANOVA) for the independent and dependent Variables</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_Toc94579485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46</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86" w:history="1">
            <w:r w:rsidR="00B561E3" w:rsidRPr="00B561E3">
              <w:rPr>
                <w:rStyle w:val="Hyperlink"/>
                <w:rFonts w:ascii="Times New Roman" w:hAnsi="Times New Roman"/>
                <w:noProof/>
                <w:color w:val="000000" w:themeColor="text1"/>
                <w:sz w:val="24"/>
                <w:szCs w:val="24"/>
              </w:rPr>
              <w:t>4.2.3. Findings on the factors apart from industrial growth which constrain small-scale tomato farming in Bungokho Sub-County Mbale District</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_Toc94579486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48</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91" w:history="1">
            <w:r w:rsidR="00B561E3" w:rsidRPr="00B561E3">
              <w:rPr>
                <w:rStyle w:val="Hyperlink"/>
                <w:rFonts w:ascii="Times New Roman" w:hAnsi="Times New Roman"/>
                <w:noProof/>
                <w:color w:val="000000" w:themeColor="text1"/>
                <w:sz w:val="24"/>
                <w:szCs w:val="24"/>
              </w:rPr>
              <w:t>4.2.3.1. Bayesian Estimates of Coefficients between the factors apart from industrial growth and small-scale tomato farming in Bungokho Sub-County Mbale District</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_Toc94579491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51</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95" w:history="1">
            <w:r w:rsidR="00B561E3" w:rsidRPr="00B561E3">
              <w:rPr>
                <w:rStyle w:val="Hyperlink"/>
                <w:rFonts w:ascii="Times New Roman" w:hAnsi="Times New Roman"/>
                <w:noProof/>
                <w:color w:val="000000" w:themeColor="text1"/>
                <w:sz w:val="24"/>
                <w:szCs w:val="24"/>
              </w:rPr>
              <w:t>4.2.4. Findings on the mechanisms adopted by small scale farmers to minimize the effect of industrial growth on tomato farming in Bungokho Sub-County Mbale District</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_Toc94579495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53</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97" w:history="1">
            <w:r w:rsidR="00B561E3" w:rsidRPr="00B561E3">
              <w:rPr>
                <w:rStyle w:val="Hyperlink"/>
                <w:rFonts w:ascii="Times New Roman" w:hAnsi="Times New Roman"/>
                <w:noProof/>
                <w:color w:val="000000" w:themeColor="text1"/>
                <w:sz w:val="24"/>
                <w:szCs w:val="24"/>
              </w:rPr>
              <w:t>4.3. Relationship between Variables</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_Toc94579497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54</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98" w:history="1">
            <w:r w:rsidR="00B561E3" w:rsidRPr="00B561E3">
              <w:rPr>
                <w:rStyle w:val="Hyperlink"/>
                <w:rFonts w:ascii="Times New Roman" w:hAnsi="Times New Roman"/>
                <w:noProof/>
                <w:color w:val="000000" w:themeColor="text1"/>
                <w:sz w:val="24"/>
                <w:szCs w:val="24"/>
              </w:rPr>
              <w:t>4.3.1. The Relationship of industrial growth and small-scale tomato farming in Bungokho sub-county in Mbale District, Uganda</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_Toc94579498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54</w:t>
            </w:r>
            <w:r w:rsidRPr="00B561E3">
              <w:rPr>
                <w:rFonts w:ascii="Times New Roman" w:hAnsi="Times New Roman"/>
                <w:noProof/>
                <w:webHidden/>
                <w:color w:val="000000" w:themeColor="text1"/>
                <w:sz w:val="24"/>
                <w:szCs w:val="24"/>
              </w:rPr>
              <w:fldChar w:fldCharType="end"/>
            </w:r>
          </w:hyperlink>
        </w:p>
        <w:p w:rsidR="00B561E3" w:rsidRPr="00C8388C" w:rsidRDefault="00DE3E29" w:rsidP="00C8388C">
          <w:pPr>
            <w:pStyle w:val="TOC1"/>
            <w:rPr>
              <w:rFonts w:eastAsiaTheme="minorEastAsia"/>
              <w:lang w:val="en-US"/>
            </w:rPr>
          </w:pPr>
          <w:hyperlink w:anchor="_Toc94579502" w:history="1">
            <w:r w:rsidR="00B561E3" w:rsidRPr="00C8388C">
              <w:rPr>
                <w:rStyle w:val="Hyperlink"/>
                <w:b w:val="0"/>
                <w:color w:val="000000" w:themeColor="text1"/>
              </w:rPr>
              <w:t>CHAPTER FIVE: SUMMARY, CONCLUSSION AND RECOMMENDATIONS</w:t>
            </w:r>
            <w:r w:rsidR="00B561E3" w:rsidRPr="00C8388C">
              <w:rPr>
                <w:webHidden/>
              </w:rPr>
              <w:tab/>
            </w:r>
            <w:r w:rsidRPr="00C8388C">
              <w:rPr>
                <w:webHidden/>
              </w:rPr>
              <w:fldChar w:fldCharType="begin"/>
            </w:r>
            <w:r w:rsidR="00B561E3" w:rsidRPr="00C8388C">
              <w:rPr>
                <w:webHidden/>
              </w:rPr>
              <w:instrText xml:space="preserve"> PAGEREF _Toc94579502 \h </w:instrText>
            </w:r>
            <w:r w:rsidRPr="00C8388C">
              <w:rPr>
                <w:webHidden/>
              </w:rPr>
            </w:r>
            <w:r w:rsidRPr="00C8388C">
              <w:rPr>
                <w:webHidden/>
              </w:rPr>
              <w:fldChar w:fldCharType="separate"/>
            </w:r>
            <w:r w:rsidR="002408BE">
              <w:rPr>
                <w:webHidden/>
              </w:rPr>
              <w:t>56</w:t>
            </w:r>
            <w:r w:rsidRPr="00C8388C">
              <w:rPr>
                <w:webHidden/>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503" w:history="1">
            <w:r w:rsidR="00B561E3" w:rsidRPr="00B561E3">
              <w:rPr>
                <w:rStyle w:val="Hyperlink"/>
                <w:rFonts w:ascii="Times New Roman" w:hAnsi="Times New Roman"/>
                <w:noProof/>
                <w:color w:val="000000" w:themeColor="text1"/>
                <w:sz w:val="24"/>
                <w:szCs w:val="24"/>
              </w:rPr>
              <w:t>5.0 Introduction</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_Toc94579503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56</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504" w:history="1">
            <w:r w:rsidR="00B561E3" w:rsidRPr="00B561E3">
              <w:rPr>
                <w:rStyle w:val="Hyperlink"/>
                <w:rFonts w:ascii="Times New Roman" w:hAnsi="Times New Roman"/>
                <w:noProof/>
                <w:color w:val="000000" w:themeColor="text1"/>
                <w:sz w:val="24"/>
                <w:szCs w:val="24"/>
              </w:rPr>
              <w:t>5.1. Discussion of findings</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_Toc94579504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56</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505" w:history="1">
            <w:r w:rsidR="00B561E3" w:rsidRPr="00B561E3">
              <w:rPr>
                <w:rStyle w:val="Hyperlink"/>
                <w:rFonts w:ascii="Times New Roman" w:hAnsi="Times New Roman"/>
                <w:noProof/>
                <w:color w:val="000000" w:themeColor="text1"/>
                <w:sz w:val="24"/>
                <w:szCs w:val="24"/>
              </w:rPr>
              <w:t>5.1.1. The economic contribution of tomato farming to the welfare of small scale growers in Bungokho Sub-county, Mbale District</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_Toc94579505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56</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506" w:history="1">
            <w:r w:rsidR="00B561E3" w:rsidRPr="00B561E3">
              <w:rPr>
                <w:rStyle w:val="Hyperlink"/>
                <w:rFonts w:ascii="Times New Roman" w:hAnsi="Times New Roman"/>
                <w:noProof/>
                <w:color w:val="000000" w:themeColor="text1"/>
                <w:sz w:val="24"/>
                <w:szCs w:val="24"/>
              </w:rPr>
              <w:t>5.1.2. The effect of industrial activities on small-scale tomato farming in Bungokho Sub-County, Mbale District</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_Toc94579506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57</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507" w:history="1">
            <w:r w:rsidR="00B561E3" w:rsidRPr="00B561E3">
              <w:rPr>
                <w:rStyle w:val="Hyperlink"/>
                <w:rFonts w:ascii="Times New Roman" w:hAnsi="Times New Roman"/>
                <w:noProof/>
                <w:color w:val="000000" w:themeColor="text1"/>
                <w:sz w:val="24"/>
                <w:szCs w:val="24"/>
              </w:rPr>
              <w:t>5.1.3. The factors apart from industrial growth which constrain small-scale tomato farming in Bungokho Sub-county Mbale District</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_Toc94579507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57</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508" w:history="1">
            <w:r w:rsidR="00B561E3" w:rsidRPr="00B561E3">
              <w:rPr>
                <w:rStyle w:val="Hyperlink"/>
                <w:rFonts w:ascii="Times New Roman" w:hAnsi="Times New Roman"/>
                <w:noProof/>
                <w:color w:val="000000" w:themeColor="text1"/>
                <w:sz w:val="24"/>
                <w:szCs w:val="24"/>
              </w:rPr>
              <w:t>5.1.4. The mechanisms adopted by small scale farmers to minimize the effect of industrial growth on tomato farming in Bungokho sub-county</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_Toc94579508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58</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509" w:history="1">
            <w:r w:rsidR="00B561E3" w:rsidRPr="00B561E3">
              <w:rPr>
                <w:rStyle w:val="Hyperlink"/>
                <w:rFonts w:ascii="Times New Roman" w:hAnsi="Times New Roman"/>
                <w:noProof/>
                <w:color w:val="000000" w:themeColor="text1"/>
                <w:sz w:val="24"/>
                <w:szCs w:val="24"/>
              </w:rPr>
              <w:t>5.2 Conclusions</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_Toc94579509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59</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510" w:history="1">
            <w:r w:rsidR="00B561E3" w:rsidRPr="00B561E3">
              <w:rPr>
                <w:rStyle w:val="Hyperlink"/>
                <w:rFonts w:ascii="Times New Roman" w:hAnsi="Times New Roman"/>
                <w:noProof/>
                <w:color w:val="000000" w:themeColor="text1"/>
                <w:sz w:val="24"/>
                <w:szCs w:val="24"/>
              </w:rPr>
              <w:t>5.2.1. The economic contribution of tomato farming to the welfare of small scale growers in Bungokho Sub-County Mbale District</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_Toc94579510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59</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511" w:history="1">
            <w:r w:rsidR="00B561E3" w:rsidRPr="00B561E3">
              <w:rPr>
                <w:rStyle w:val="Hyperlink"/>
                <w:rFonts w:ascii="Times New Roman" w:hAnsi="Times New Roman"/>
                <w:noProof/>
                <w:color w:val="000000" w:themeColor="text1"/>
                <w:sz w:val="24"/>
                <w:szCs w:val="24"/>
              </w:rPr>
              <w:t>5.2.2. The effect of industrial activities on small-scale tomato farming in Bungokho Sub-County, Mbale District</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_Toc94579511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59</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512" w:history="1">
            <w:r w:rsidR="00B561E3" w:rsidRPr="00B561E3">
              <w:rPr>
                <w:rStyle w:val="Hyperlink"/>
                <w:rFonts w:ascii="Times New Roman" w:hAnsi="Times New Roman"/>
                <w:noProof/>
                <w:color w:val="000000" w:themeColor="text1"/>
                <w:sz w:val="24"/>
                <w:szCs w:val="24"/>
              </w:rPr>
              <w:t>5.2.3. The factors apart from industrial growth which constrain small-scale tomato farming in Bungokho Sub-County Mbale District</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_Toc94579512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59</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513" w:history="1">
            <w:r w:rsidR="00B561E3" w:rsidRPr="00B561E3">
              <w:rPr>
                <w:rStyle w:val="Hyperlink"/>
                <w:rFonts w:ascii="Times New Roman" w:hAnsi="Times New Roman"/>
                <w:noProof/>
                <w:color w:val="000000" w:themeColor="text1"/>
                <w:sz w:val="24"/>
                <w:szCs w:val="24"/>
              </w:rPr>
              <w:t>5.2.4. The mechanisms adopted by small scale farmers to minimize the effect of industrial growth on tomato farming in Bungokho sub-county</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_Toc94579513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60</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514" w:history="1">
            <w:r w:rsidR="00B561E3" w:rsidRPr="00B561E3">
              <w:rPr>
                <w:rStyle w:val="Hyperlink"/>
                <w:rFonts w:ascii="Times New Roman" w:hAnsi="Times New Roman"/>
                <w:noProof/>
                <w:color w:val="000000" w:themeColor="text1"/>
                <w:sz w:val="24"/>
                <w:szCs w:val="24"/>
              </w:rPr>
              <w:t>5.3. Recommendations</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_Toc94579514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60</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515" w:history="1">
            <w:r w:rsidR="00B561E3" w:rsidRPr="00B561E3">
              <w:rPr>
                <w:rStyle w:val="Hyperlink"/>
                <w:rFonts w:ascii="Times New Roman" w:hAnsi="Times New Roman"/>
                <w:noProof/>
                <w:color w:val="000000" w:themeColor="text1"/>
                <w:sz w:val="24"/>
                <w:szCs w:val="24"/>
              </w:rPr>
              <w:t>5.3.1. The economic contribution of tomato farming to the welfare of small scale growers in Bungokho Sub-County Mbale District</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_Toc94579515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60</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516" w:history="1">
            <w:r w:rsidR="00B561E3" w:rsidRPr="00B561E3">
              <w:rPr>
                <w:rStyle w:val="Hyperlink"/>
                <w:rFonts w:ascii="Times New Roman" w:hAnsi="Times New Roman"/>
                <w:noProof/>
                <w:color w:val="000000" w:themeColor="text1"/>
                <w:sz w:val="24"/>
                <w:szCs w:val="24"/>
              </w:rPr>
              <w:t>5.3.2. The effect of industrial activities on tomato farming in Bungokho Sub-County Mbale District</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_Toc94579516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61</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517" w:history="1">
            <w:r w:rsidR="00B561E3" w:rsidRPr="00B561E3">
              <w:rPr>
                <w:rStyle w:val="Hyperlink"/>
                <w:rFonts w:ascii="Times New Roman" w:hAnsi="Times New Roman"/>
                <w:noProof/>
                <w:color w:val="000000" w:themeColor="text1"/>
                <w:sz w:val="24"/>
                <w:szCs w:val="24"/>
              </w:rPr>
              <w:t>5.3.3. The factors apart from industrial growth which constrain small-scale tomato farming in Bungokho Sub-County Mbale District</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_Toc94579517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61</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518" w:history="1">
            <w:r w:rsidR="00B561E3" w:rsidRPr="00B561E3">
              <w:rPr>
                <w:rStyle w:val="Hyperlink"/>
                <w:rFonts w:ascii="Times New Roman" w:hAnsi="Times New Roman"/>
                <w:noProof/>
                <w:color w:val="000000" w:themeColor="text1"/>
                <w:sz w:val="24"/>
                <w:szCs w:val="24"/>
              </w:rPr>
              <w:t>5.3.4. The mechanisms adopted by small scale farmers to minimize the effect of industrial growth on tomato farming in Bungokho sub-county</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_Toc94579518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61</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519" w:history="1">
            <w:r w:rsidR="00B561E3" w:rsidRPr="00B561E3">
              <w:rPr>
                <w:rStyle w:val="Hyperlink"/>
                <w:rFonts w:ascii="Times New Roman" w:hAnsi="Times New Roman"/>
                <w:noProof/>
                <w:color w:val="000000" w:themeColor="text1"/>
                <w:sz w:val="24"/>
                <w:szCs w:val="24"/>
              </w:rPr>
              <w:t>5.4. Recommendations for Future Research</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_Toc94579519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62</w:t>
            </w:r>
            <w:r w:rsidRPr="00B561E3">
              <w:rPr>
                <w:rFonts w:ascii="Times New Roman" w:hAnsi="Times New Roman"/>
                <w:noProof/>
                <w:webHidden/>
                <w:color w:val="000000" w:themeColor="text1"/>
                <w:sz w:val="24"/>
                <w:szCs w:val="24"/>
              </w:rPr>
              <w:fldChar w:fldCharType="end"/>
            </w:r>
          </w:hyperlink>
        </w:p>
        <w:p w:rsidR="00B561E3" w:rsidRPr="00C8388C" w:rsidRDefault="00DE3E29" w:rsidP="00C8388C">
          <w:pPr>
            <w:pStyle w:val="TOC1"/>
            <w:rPr>
              <w:rFonts w:eastAsiaTheme="minorEastAsia"/>
              <w:lang w:val="en-US"/>
            </w:rPr>
          </w:pPr>
          <w:hyperlink w:anchor="_Toc94579520" w:history="1">
            <w:r w:rsidR="00B561E3" w:rsidRPr="00C8388C">
              <w:rPr>
                <w:rStyle w:val="Hyperlink"/>
                <w:b w:val="0"/>
                <w:color w:val="000000" w:themeColor="text1"/>
              </w:rPr>
              <w:t>REFERENCES</w:t>
            </w:r>
            <w:r w:rsidR="00B561E3" w:rsidRPr="00C8388C">
              <w:rPr>
                <w:webHidden/>
              </w:rPr>
              <w:tab/>
            </w:r>
            <w:r w:rsidRPr="00C8388C">
              <w:rPr>
                <w:webHidden/>
              </w:rPr>
              <w:fldChar w:fldCharType="begin"/>
            </w:r>
            <w:r w:rsidR="00B561E3" w:rsidRPr="00C8388C">
              <w:rPr>
                <w:webHidden/>
              </w:rPr>
              <w:instrText xml:space="preserve"> PAGEREF _Toc94579520 \h </w:instrText>
            </w:r>
            <w:r w:rsidRPr="00C8388C">
              <w:rPr>
                <w:webHidden/>
              </w:rPr>
            </w:r>
            <w:r w:rsidRPr="00C8388C">
              <w:rPr>
                <w:webHidden/>
              </w:rPr>
              <w:fldChar w:fldCharType="separate"/>
            </w:r>
            <w:r w:rsidR="002408BE">
              <w:rPr>
                <w:webHidden/>
              </w:rPr>
              <w:t>63</w:t>
            </w:r>
            <w:r w:rsidRPr="00C8388C">
              <w:rPr>
                <w:webHidden/>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521" w:history="1">
            <w:r w:rsidR="00B561E3" w:rsidRPr="00B561E3">
              <w:rPr>
                <w:rStyle w:val="Hyperlink"/>
                <w:rFonts w:ascii="Times New Roman" w:hAnsi="Times New Roman"/>
                <w:noProof/>
                <w:color w:val="000000" w:themeColor="text1"/>
                <w:sz w:val="24"/>
                <w:szCs w:val="24"/>
              </w:rPr>
              <w:t>Appendix I: Questionnaire</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_Toc94579521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69</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522" w:history="1">
            <w:r w:rsidR="00B561E3" w:rsidRPr="00B561E3">
              <w:rPr>
                <w:rStyle w:val="Hyperlink"/>
                <w:rFonts w:ascii="Times New Roman" w:hAnsi="Times New Roman"/>
                <w:noProof/>
                <w:color w:val="000000" w:themeColor="text1"/>
                <w:sz w:val="24"/>
                <w:szCs w:val="24"/>
              </w:rPr>
              <w:t>Appendix II: Interview Guide</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_Toc94579522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73</w:t>
            </w:r>
            <w:r w:rsidRPr="00B561E3">
              <w:rPr>
                <w:rFonts w:ascii="Times New Roman" w:hAnsi="Times New Roman"/>
                <w:noProof/>
                <w:webHidden/>
                <w:color w:val="000000" w:themeColor="text1"/>
                <w:sz w:val="24"/>
                <w:szCs w:val="24"/>
              </w:rPr>
              <w:fldChar w:fldCharType="end"/>
            </w:r>
          </w:hyperlink>
        </w:p>
        <w:p w:rsidR="00B561E3" w:rsidRPr="00B561E3" w:rsidRDefault="00DE3E29" w:rsidP="00B561E3">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523" w:history="1">
            <w:r w:rsidR="00B561E3" w:rsidRPr="00B561E3">
              <w:rPr>
                <w:rStyle w:val="Hyperlink"/>
                <w:rFonts w:ascii="Times New Roman" w:hAnsi="Times New Roman"/>
                <w:noProof/>
                <w:color w:val="000000" w:themeColor="text1"/>
                <w:sz w:val="24"/>
                <w:szCs w:val="24"/>
              </w:rPr>
              <w:t>Appendix III: University Introductory Letter</w:t>
            </w:r>
            <w:r w:rsidR="00B561E3" w:rsidRPr="00B561E3">
              <w:rPr>
                <w:rFonts w:ascii="Times New Roman" w:hAnsi="Times New Roman"/>
                <w:noProof/>
                <w:webHidden/>
                <w:color w:val="000000" w:themeColor="text1"/>
                <w:sz w:val="24"/>
                <w:szCs w:val="24"/>
              </w:rPr>
              <w:tab/>
            </w:r>
            <w:r w:rsidRPr="00B561E3">
              <w:rPr>
                <w:rFonts w:ascii="Times New Roman" w:hAnsi="Times New Roman"/>
                <w:noProof/>
                <w:webHidden/>
                <w:color w:val="000000" w:themeColor="text1"/>
                <w:sz w:val="24"/>
                <w:szCs w:val="24"/>
              </w:rPr>
              <w:fldChar w:fldCharType="begin"/>
            </w:r>
            <w:r w:rsidR="00B561E3" w:rsidRPr="00B561E3">
              <w:rPr>
                <w:rFonts w:ascii="Times New Roman" w:hAnsi="Times New Roman"/>
                <w:noProof/>
                <w:webHidden/>
                <w:color w:val="000000" w:themeColor="text1"/>
                <w:sz w:val="24"/>
                <w:szCs w:val="24"/>
              </w:rPr>
              <w:instrText xml:space="preserve"> PAGEREF _Toc94579523 \h </w:instrText>
            </w:r>
            <w:r w:rsidRPr="00B561E3">
              <w:rPr>
                <w:rFonts w:ascii="Times New Roman" w:hAnsi="Times New Roman"/>
                <w:noProof/>
                <w:webHidden/>
                <w:color w:val="000000" w:themeColor="text1"/>
                <w:sz w:val="24"/>
                <w:szCs w:val="24"/>
              </w:rPr>
            </w:r>
            <w:r w:rsidRPr="00B561E3">
              <w:rPr>
                <w:rFonts w:ascii="Times New Roman" w:hAnsi="Times New Roman"/>
                <w:noProof/>
                <w:webHidden/>
                <w:color w:val="000000" w:themeColor="text1"/>
                <w:sz w:val="24"/>
                <w:szCs w:val="24"/>
              </w:rPr>
              <w:fldChar w:fldCharType="separate"/>
            </w:r>
            <w:r w:rsidR="002408BE">
              <w:rPr>
                <w:rFonts w:ascii="Times New Roman" w:hAnsi="Times New Roman"/>
                <w:noProof/>
                <w:webHidden/>
                <w:color w:val="000000" w:themeColor="text1"/>
                <w:sz w:val="24"/>
                <w:szCs w:val="24"/>
              </w:rPr>
              <w:t>73</w:t>
            </w:r>
            <w:r w:rsidRPr="00B561E3">
              <w:rPr>
                <w:rFonts w:ascii="Times New Roman" w:hAnsi="Times New Roman"/>
                <w:noProof/>
                <w:webHidden/>
                <w:color w:val="000000" w:themeColor="text1"/>
                <w:sz w:val="24"/>
                <w:szCs w:val="24"/>
              </w:rPr>
              <w:fldChar w:fldCharType="end"/>
            </w:r>
          </w:hyperlink>
        </w:p>
        <w:p w:rsidR="00344488" w:rsidRPr="00A60E52" w:rsidRDefault="00DE3E29" w:rsidP="00B561E3">
          <w:pPr>
            <w:spacing w:line="360" w:lineRule="auto"/>
            <w:rPr>
              <w:rFonts w:ascii="Times New Roman" w:hAnsi="Times New Roman"/>
              <w:sz w:val="24"/>
              <w:szCs w:val="24"/>
            </w:rPr>
          </w:pPr>
          <w:r w:rsidRPr="00B561E3">
            <w:rPr>
              <w:rFonts w:ascii="Times New Roman" w:hAnsi="Times New Roman"/>
              <w:color w:val="000000" w:themeColor="text1"/>
              <w:sz w:val="24"/>
              <w:szCs w:val="24"/>
            </w:rPr>
            <w:fldChar w:fldCharType="end"/>
          </w:r>
        </w:p>
      </w:sdtContent>
    </w:sdt>
    <w:p w:rsidR="00E50EC7" w:rsidRPr="00A60E52" w:rsidRDefault="00E50EC7" w:rsidP="00A60E52">
      <w:pPr>
        <w:spacing w:after="0" w:line="360" w:lineRule="auto"/>
        <w:jc w:val="both"/>
        <w:rPr>
          <w:rFonts w:ascii="Times New Roman" w:hAnsi="Times New Roman"/>
          <w:b/>
          <w:bCs/>
          <w:noProof/>
          <w:sz w:val="24"/>
          <w:szCs w:val="24"/>
        </w:rPr>
      </w:pPr>
    </w:p>
    <w:p w:rsidR="003E0244" w:rsidRPr="00A60E52" w:rsidRDefault="003E0244" w:rsidP="00A60E52">
      <w:pPr>
        <w:spacing w:line="360" w:lineRule="auto"/>
        <w:rPr>
          <w:rFonts w:ascii="Times New Roman" w:eastAsiaTheme="majorEastAsia" w:hAnsi="Times New Roman"/>
          <w:b/>
          <w:bCs/>
          <w:sz w:val="24"/>
          <w:szCs w:val="24"/>
          <w:lang w:val="en-US"/>
        </w:rPr>
      </w:pPr>
      <w:bookmarkStart w:id="25" w:name="_Toc457821445"/>
      <w:bookmarkStart w:id="26" w:name="_Toc58758012"/>
      <w:bookmarkStart w:id="27" w:name="_Toc73117798"/>
      <w:bookmarkStart w:id="28" w:name="_Toc73123151"/>
      <w:bookmarkStart w:id="29" w:name="_Toc93734519"/>
      <w:r w:rsidRPr="00A60E52">
        <w:rPr>
          <w:rFonts w:ascii="Times New Roman" w:hAnsi="Times New Roman"/>
          <w:sz w:val="24"/>
          <w:szCs w:val="24"/>
        </w:rPr>
        <w:br w:type="page"/>
      </w:r>
    </w:p>
    <w:p w:rsidR="00B26BA1" w:rsidRPr="00B26BA1" w:rsidRDefault="000F6AC1" w:rsidP="001007EA">
      <w:pPr>
        <w:pStyle w:val="Heading1"/>
      </w:pPr>
      <w:bookmarkStart w:id="30" w:name="_Toc94579405"/>
      <w:r w:rsidRPr="00A60E52">
        <w:t>LIST OF FIGURES</w:t>
      </w:r>
      <w:bookmarkEnd w:id="25"/>
      <w:bookmarkEnd w:id="26"/>
      <w:bookmarkEnd w:id="27"/>
      <w:bookmarkEnd w:id="28"/>
      <w:bookmarkEnd w:id="29"/>
      <w:bookmarkEnd w:id="30"/>
    </w:p>
    <w:p w:rsidR="00344488" w:rsidRPr="00483658" w:rsidRDefault="00DE3E29" w:rsidP="002902C2">
      <w:pPr>
        <w:pStyle w:val="TableofFigures"/>
        <w:rPr>
          <w:b w:val="0"/>
          <w:noProof/>
          <w:sz w:val="24"/>
          <w:szCs w:val="24"/>
        </w:rPr>
      </w:pPr>
      <w:r w:rsidRPr="00DE3E29">
        <w:fldChar w:fldCharType="begin"/>
      </w:r>
      <w:r w:rsidR="00344488" w:rsidRPr="00A60E52">
        <w:instrText xml:space="preserve"> TOC \h \z \c "Figure" </w:instrText>
      </w:r>
      <w:r w:rsidRPr="00DE3E29">
        <w:fldChar w:fldCharType="separate"/>
      </w:r>
      <w:hyperlink w:anchor="_Toc94449241" w:history="1">
        <w:r w:rsidR="00344488" w:rsidRPr="00483658">
          <w:rPr>
            <w:rStyle w:val="Hyperlink"/>
            <w:rFonts w:ascii="Times New Roman" w:eastAsiaTheme="majorEastAsia" w:hAnsi="Times New Roman"/>
            <w:b w:val="0"/>
            <w:noProof/>
            <w:color w:val="auto"/>
            <w:sz w:val="24"/>
            <w:szCs w:val="24"/>
          </w:rPr>
          <w:t>Figure 1: Conceptual Framework</w:t>
        </w:r>
        <w:r w:rsidR="00344488" w:rsidRPr="00483658">
          <w:rPr>
            <w:b w:val="0"/>
            <w:noProof/>
            <w:webHidden/>
            <w:sz w:val="24"/>
            <w:szCs w:val="24"/>
          </w:rPr>
          <w:tab/>
        </w:r>
        <w:r w:rsidRPr="00483658">
          <w:rPr>
            <w:b w:val="0"/>
            <w:noProof/>
            <w:webHidden/>
            <w:sz w:val="24"/>
            <w:szCs w:val="24"/>
          </w:rPr>
          <w:fldChar w:fldCharType="begin"/>
        </w:r>
        <w:r w:rsidR="00344488" w:rsidRPr="00483658">
          <w:rPr>
            <w:b w:val="0"/>
            <w:noProof/>
            <w:webHidden/>
            <w:sz w:val="24"/>
            <w:szCs w:val="24"/>
          </w:rPr>
          <w:instrText xml:space="preserve"> PAGEREF _Toc94449241 \h </w:instrText>
        </w:r>
        <w:r w:rsidRPr="00483658">
          <w:rPr>
            <w:b w:val="0"/>
            <w:noProof/>
            <w:webHidden/>
            <w:sz w:val="24"/>
            <w:szCs w:val="24"/>
          </w:rPr>
        </w:r>
        <w:r w:rsidRPr="00483658">
          <w:rPr>
            <w:b w:val="0"/>
            <w:noProof/>
            <w:webHidden/>
            <w:sz w:val="24"/>
            <w:szCs w:val="24"/>
          </w:rPr>
          <w:fldChar w:fldCharType="separate"/>
        </w:r>
        <w:r w:rsidR="001007EA" w:rsidRPr="00483658">
          <w:rPr>
            <w:b w:val="0"/>
            <w:noProof/>
            <w:webHidden/>
            <w:sz w:val="24"/>
            <w:szCs w:val="24"/>
          </w:rPr>
          <w:t>9</w:t>
        </w:r>
        <w:r w:rsidRPr="00483658">
          <w:rPr>
            <w:b w:val="0"/>
            <w:noProof/>
            <w:webHidden/>
            <w:sz w:val="24"/>
            <w:szCs w:val="24"/>
          </w:rPr>
          <w:fldChar w:fldCharType="end"/>
        </w:r>
      </w:hyperlink>
    </w:p>
    <w:p w:rsidR="001007EA" w:rsidRPr="00483658" w:rsidRDefault="00DE3E29" w:rsidP="001007EA">
      <w:pPr>
        <w:pStyle w:val="TOC2"/>
        <w:tabs>
          <w:tab w:val="right" w:leader="dot" w:pos="9350"/>
        </w:tabs>
        <w:spacing w:line="360" w:lineRule="auto"/>
        <w:ind w:left="0"/>
        <w:rPr>
          <w:rFonts w:ascii="Times New Roman" w:eastAsiaTheme="minorEastAsia" w:hAnsi="Times New Roman"/>
          <w:noProof/>
          <w:color w:val="000000" w:themeColor="text1"/>
          <w:sz w:val="24"/>
          <w:szCs w:val="24"/>
          <w:lang w:val="en-US"/>
        </w:rPr>
      </w:pPr>
      <w:hyperlink w:anchor="_Toc94579442" w:history="1">
        <w:r w:rsidR="001007EA" w:rsidRPr="00483658">
          <w:rPr>
            <w:rStyle w:val="Heading2Char"/>
            <w:b w:val="0"/>
            <w:noProof/>
          </w:rPr>
          <w:t>Figure</w:t>
        </w:r>
        <w:r w:rsidR="001007EA" w:rsidRPr="00483658">
          <w:rPr>
            <w:rStyle w:val="Hyperlink"/>
            <w:rFonts w:ascii="Times New Roman" w:hAnsi="Times New Roman"/>
            <w:noProof/>
            <w:color w:val="000000" w:themeColor="text1"/>
            <w:sz w:val="24"/>
            <w:szCs w:val="24"/>
            <w:u w:val="none"/>
          </w:rPr>
          <w:t>2: (a) Map of Uganda with Mbale District Location.   (b) Location of Bungokho Sub-county</w:t>
        </w:r>
        <w:r w:rsidR="001007EA" w:rsidRPr="00483658">
          <w:rPr>
            <w:rFonts w:ascii="Times New Roman" w:hAnsi="Times New Roman"/>
            <w:noProof/>
            <w:webHidden/>
            <w:color w:val="000000" w:themeColor="text1"/>
            <w:sz w:val="24"/>
            <w:szCs w:val="24"/>
          </w:rPr>
          <w:tab/>
        </w:r>
        <w:r w:rsidRPr="00483658">
          <w:rPr>
            <w:rFonts w:ascii="Times New Roman" w:hAnsi="Times New Roman"/>
            <w:noProof/>
            <w:webHidden/>
            <w:color w:val="000000" w:themeColor="text1"/>
            <w:sz w:val="24"/>
            <w:szCs w:val="24"/>
          </w:rPr>
          <w:fldChar w:fldCharType="begin"/>
        </w:r>
        <w:r w:rsidR="001007EA" w:rsidRPr="00483658">
          <w:rPr>
            <w:rFonts w:ascii="Times New Roman" w:hAnsi="Times New Roman"/>
            <w:noProof/>
            <w:webHidden/>
            <w:color w:val="000000" w:themeColor="text1"/>
            <w:sz w:val="24"/>
            <w:szCs w:val="24"/>
          </w:rPr>
          <w:instrText xml:space="preserve"> PAGEREF _Toc94579442 \h </w:instrText>
        </w:r>
        <w:r w:rsidRPr="00483658">
          <w:rPr>
            <w:rFonts w:ascii="Times New Roman" w:hAnsi="Times New Roman"/>
            <w:noProof/>
            <w:webHidden/>
            <w:color w:val="000000" w:themeColor="text1"/>
            <w:sz w:val="24"/>
            <w:szCs w:val="24"/>
          </w:rPr>
        </w:r>
        <w:r w:rsidRPr="00483658">
          <w:rPr>
            <w:rFonts w:ascii="Times New Roman" w:hAnsi="Times New Roman"/>
            <w:noProof/>
            <w:webHidden/>
            <w:color w:val="000000" w:themeColor="text1"/>
            <w:sz w:val="24"/>
            <w:szCs w:val="24"/>
          </w:rPr>
          <w:fldChar w:fldCharType="separate"/>
        </w:r>
        <w:r w:rsidR="001007EA" w:rsidRPr="00483658">
          <w:rPr>
            <w:rFonts w:ascii="Times New Roman" w:hAnsi="Times New Roman"/>
            <w:noProof/>
            <w:webHidden/>
            <w:color w:val="000000" w:themeColor="text1"/>
            <w:sz w:val="24"/>
            <w:szCs w:val="24"/>
          </w:rPr>
          <w:t>26</w:t>
        </w:r>
        <w:r w:rsidRPr="00483658">
          <w:rPr>
            <w:rFonts w:ascii="Times New Roman" w:hAnsi="Times New Roman"/>
            <w:noProof/>
            <w:webHidden/>
            <w:color w:val="000000" w:themeColor="text1"/>
            <w:sz w:val="24"/>
            <w:szCs w:val="24"/>
          </w:rPr>
          <w:fldChar w:fldCharType="end"/>
        </w:r>
      </w:hyperlink>
    </w:p>
    <w:p w:rsidR="001007EA" w:rsidRPr="00483658" w:rsidRDefault="00DE3E29" w:rsidP="001007EA">
      <w:pPr>
        <w:spacing w:line="360" w:lineRule="auto"/>
        <w:jc w:val="both"/>
        <w:rPr>
          <w:rFonts w:ascii="Times New Roman" w:hAnsi="Times New Roman"/>
          <w:noProof/>
          <w:sz w:val="24"/>
          <w:szCs w:val="24"/>
        </w:rPr>
      </w:pPr>
      <w:hyperlink w:anchor="_Toc94579443" w:history="1">
        <w:r w:rsidR="001007EA" w:rsidRPr="00483658">
          <w:rPr>
            <w:rStyle w:val="Heading2Char"/>
            <w:b w:val="0"/>
            <w:noProof/>
          </w:rPr>
          <w:t>Figure 3:</w:t>
        </w:r>
        <w:r w:rsidR="001007EA" w:rsidRPr="00483658">
          <w:rPr>
            <w:rStyle w:val="Hyperlink"/>
            <w:rFonts w:ascii="Times New Roman" w:hAnsi="Times New Roman"/>
            <w:noProof/>
            <w:color w:val="000000" w:themeColor="text1"/>
            <w:sz w:val="24"/>
            <w:szCs w:val="24"/>
            <w:u w:val="none"/>
          </w:rPr>
          <w:t xml:space="preserve"> Distribution of Industries in Uganda</w:t>
        </w:r>
        <w:r w:rsidR="00483658" w:rsidRPr="00483658">
          <w:rPr>
            <w:rStyle w:val="Hyperlink"/>
            <w:rFonts w:ascii="Times New Roman" w:hAnsi="Times New Roman"/>
            <w:noProof/>
            <w:color w:val="000000" w:themeColor="text1"/>
            <w:sz w:val="24"/>
            <w:szCs w:val="24"/>
            <w:u w:val="none"/>
          </w:rPr>
          <w:t xml:space="preserve"> ----------------------------------------------------</w:t>
        </w:r>
        <w:r w:rsidR="00483658">
          <w:rPr>
            <w:rStyle w:val="Hyperlink"/>
            <w:rFonts w:ascii="Times New Roman" w:hAnsi="Times New Roman"/>
            <w:noProof/>
            <w:color w:val="000000" w:themeColor="text1"/>
            <w:sz w:val="24"/>
            <w:szCs w:val="24"/>
            <w:u w:val="none"/>
          </w:rPr>
          <w:t>----</w:t>
        </w:r>
        <w:r w:rsidRPr="00483658">
          <w:rPr>
            <w:rFonts w:ascii="Times New Roman" w:hAnsi="Times New Roman"/>
            <w:noProof/>
            <w:webHidden/>
            <w:color w:val="000000" w:themeColor="text1"/>
            <w:sz w:val="24"/>
            <w:szCs w:val="24"/>
          </w:rPr>
          <w:fldChar w:fldCharType="begin"/>
        </w:r>
        <w:r w:rsidR="001007EA" w:rsidRPr="00483658">
          <w:rPr>
            <w:rFonts w:ascii="Times New Roman" w:hAnsi="Times New Roman"/>
            <w:noProof/>
            <w:webHidden/>
            <w:color w:val="000000" w:themeColor="text1"/>
            <w:sz w:val="24"/>
            <w:szCs w:val="24"/>
          </w:rPr>
          <w:instrText xml:space="preserve"> PAGEREF _Toc94579443 \h </w:instrText>
        </w:r>
        <w:r w:rsidRPr="00483658">
          <w:rPr>
            <w:rFonts w:ascii="Times New Roman" w:hAnsi="Times New Roman"/>
            <w:noProof/>
            <w:webHidden/>
            <w:color w:val="000000" w:themeColor="text1"/>
            <w:sz w:val="24"/>
            <w:szCs w:val="24"/>
          </w:rPr>
        </w:r>
        <w:r w:rsidRPr="00483658">
          <w:rPr>
            <w:rFonts w:ascii="Times New Roman" w:hAnsi="Times New Roman"/>
            <w:noProof/>
            <w:webHidden/>
            <w:color w:val="000000" w:themeColor="text1"/>
            <w:sz w:val="24"/>
            <w:szCs w:val="24"/>
          </w:rPr>
          <w:fldChar w:fldCharType="separate"/>
        </w:r>
        <w:r w:rsidR="001007EA" w:rsidRPr="00483658">
          <w:rPr>
            <w:rFonts w:ascii="Times New Roman" w:hAnsi="Times New Roman"/>
            <w:noProof/>
            <w:webHidden/>
            <w:color w:val="000000" w:themeColor="text1"/>
            <w:sz w:val="24"/>
            <w:szCs w:val="24"/>
          </w:rPr>
          <w:t>27</w:t>
        </w:r>
        <w:r w:rsidRPr="00483658">
          <w:rPr>
            <w:rFonts w:ascii="Times New Roman" w:hAnsi="Times New Roman"/>
            <w:noProof/>
            <w:webHidden/>
            <w:color w:val="000000" w:themeColor="text1"/>
            <w:sz w:val="24"/>
            <w:szCs w:val="24"/>
          </w:rPr>
          <w:fldChar w:fldCharType="end"/>
        </w:r>
      </w:hyperlink>
    </w:p>
    <w:p w:rsidR="00344488" w:rsidRPr="00483658" w:rsidRDefault="00DE3E29" w:rsidP="002902C2">
      <w:pPr>
        <w:pStyle w:val="TableofFigures"/>
        <w:rPr>
          <w:rFonts w:eastAsiaTheme="minorEastAsia"/>
          <w:b w:val="0"/>
          <w:smallCaps/>
          <w:noProof/>
          <w:sz w:val="24"/>
          <w:szCs w:val="24"/>
          <w:lang w:val="en-US"/>
        </w:rPr>
      </w:pPr>
      <w:hyperlink w:anchor="_Toc94449242" w:history="1">
        <w:r w:rsidR="001007EA" w:rsidRPr="00483658">
          <w:rPr>
            <w:rStyle w:val="Hyperlink"/>
            <w:rFonts w:ascii="Times New Roman" w:eastAsiaTheme="majorEastAsia" w:hAnsi="Times New Roman"/>
            <w:b w:val="0"/>
            <w:noProof/>
            <w:color w:val="auto"/>
            <w:sz w:val="24"/>
            <w:szCs w:val="24"/>
          </w:rPr>
          <w:t>Figure 4</w:t>
        </w:r>
        <w:r w:rsidR="00344488" w:rsidRPr="00483658">
          <w:rPr>
            <w:rStyle w:val="Hyperlink"/>
            <w:rFonts w:ascii="Times New Roman" w:eastAsiaTheme="majorEastAsia" w:hAnsi="Times New Roman"/>
            <w:b w:val="0"/>
            <w:noProof/>
            <w:color w:val="auto"/>
            <w:sz w:val="24"/>
            <w:szCs w:val="24"/>
          </w:rPr>
          <w:t>: Age Distribution of the Respondents</w:t>
        </w:r>
        <w:r w:rsidR="00344488" w:rsidRPr="00483658">
          <w:rPr>
            <w:b w:val="0"/>
            <w:noProof/>
            <w:webHidden/>
            <w:sz w:val="24"/>
            <w:szCs w:val="24"/>
          </w:rPr>
          <w:tab/>
        </w:r>
        <w:r w:rsidRPr="00483658">
          <w:rPr>
            <w:b w:val="0"/>
            <w:noProof/>
            <w:webHidden/>
            <w:sz w:val="24"/>
            <w:szCs w:val="24"/>
          </w:rPr>
          <w:fldChar w:fldCharType="begin"/>
        </w:r>
        <w:r w:rsidR="00344488" w:rsidRPr="00483658">
          <w:rPr>
            <w:b w:val="0"/>
            <w:noProof/>
            <w:webHidden/>
            <w:sz w:val="24"/>
            <w:szCs w:val="24"/>
          </w:rPr>
          <w:instrText xml:space="preserve"> PAGEREF _Toc94449242 \h </w:instrText>
        </w:r>
        <w:r w:rsidRPr="00483658">
          <w:rPr>
            <w:b w:val="0"/>
            <w:noProof/>
            <w:webHidden/>
            <w:sz w:val="24"/>
            <w:szCs w:val="24"/>
          </w:rPr>
        </w:r>
        <w:r w:rsidRPr="00483658">
          <w:rPr>
            <w:b w:val="0"/>
            <w:noProof/>
            <w:webHidden/>
            <w:sz w:val="24"/>
            <w:szCs w:val="24"/>
          </w:rPr>
          <w:fldChar w:fldCharType="separate"/>
        </w:r>
        <w:r w:rsidR="001007EA" w:rsidRPr="00483658">
          <w:rPr>
            <w:b w:val="0"/>
            <w:noProof/>
            <w:webHidden/>
            <w:sz w:val="24"/>
            <w:szCs w:val="24"/>
          </w:rPr>
          <w:t>35</w:t>
        </w:r>
        <w:r w:rsidRPr="00483658">
          <w:rPr>
            <w:b w:val="0"/>
            <w:noProof/>
            <w:webHidden/>
            <w:sz w:val="24"/>
            <w:szCs w:val="24"/>
          </w:rPr>
          <w:fldChar w:fldCharType="end"/>
        </w:r>
      </w:hyperlink>
    </w:p>
    <w:p w:rsidR="00344488" w:rsidRPr="00483658" w:rsidRDefault="00DE3E29" w:rsidP="002902C2">
      <w:pPr>
        <w:pStyle w:val="TableofFigures"/>
        <w:rPr>
          <w:rFonts w:eastAsiaTheme="minorEastAsia"/>
          <w:b w:val="0"/>
          <w:smallCaps/>
          <w:noProof/>
          <w:sz w:val="24"/>
          <w:szCs w:val="24"/>
          <w:lang w:val="en-US"/>
        </w:rPr>
      </w:pPr>
      <w:hyperlink w:anchor="_Toc94449243" w:history="1">
        <w:r w:rsidR="001007EA" w:rsidRPr="00483658">
          <w:rPr>
            <w:rStyle w:val="Hyperlink"/>
            <w:rFonts w:ascii="Times New Roman" w:eastAsiaTheme="majorEastAsia" w:hAnsi="Times New Roman"/>
            <w:b w:val="0"/>
            <w:noProof/>
            <w:color w:val="auto"/>
            <w:sz w:val="24"/>
            <w:szCs w:val="24"/>
          </w:rPr>
          <w:t>Figure 5</w:t>
        </w:r>
        <w:r w:rsidR="00344488" w:rsidRPr="00483658">
          <w:rPr>
            <w:rStyle w:val="Hyperlink"/>
            <w:rFonts w:ascii="Times New Roman" w:eastAsiaTheme="majorEastAsia" w:hAnsi="Times New Roman"/>
            <w:b w:val="0"/>
            <w:noProof/>
            <w:color w:val="auto"/>
            <w:sz w:val="24"/>
            <w:szCs w:val="24"/>
          </w:rPr>
          <w:t>: Level of Education of the Respondents</w:t>
        </w:r>
        <w:r w:rsidR="00344488" w:rsidRPr="00483658">
          <w:rPr>
            <w:b w:val="0"/>
            <w:noProof/>
            <w:webHidden/>
            <w:sz w:val="24"/>
            <w:szCs w:val="24"/>
          </w:rPr>
          <w:tab/>
        </w:r>
        <w:r w:rsidRPr="00483658">
          <w:rPr>
            <w:b w:val="0"/>
            <w:noProof/>
            <w:webHidden/>
            <w:sz w:val="24"/>
            <w:szCs w:val="24"/>
          </w:rPr>
          <w:fldChar w:fldCharType="begin"/>
        </w:r>
        <w:r w:rsidR="00344488" w:rsidRPr="00483658">
          <w:rPr>
            <w:b w:val="0"/>
            <w:noProof/>
            <w:webHidden/>
            <w:sz w:val="24"/>
            <w:szCs w:val="24"/>
          </w:rPr>
          <w:instrText xml:space="preserve"> PAGEREF _Toc94449243 \h </w:instrText>
        </w:r>
        <w:r w:rsidRPr="00483658">
          <w:rPr>
            <w:b w:val="0"/>
            <w:noProof/>
            <w:webHidden/>
            <w:sz w:val="24"/>
            <w:szCs w:val="24"/>
          </w:rPr>
        </w:r>
        <w:r w:rsidRPr="00483658">
          <w:rPr>
            <w:b w:val="0"/>
            <w:noProof/>
            <w:webHidden/>
            <w:sz w:val="24"/>
            <w:szCs w:val="24"/>
          </w:rPr>
          <w:fldChar w:fldCharType="separate"/>
        </w:r>
        <w:r w:rsidR="001007EA" w:rsidRPr="00483658">
          <w:rPr>
            <w:b w:val="0"/>
            <w:noProof/>
            <w:webHidden/>
            <w:sz w:val="24"/>
            <w:szCs w:val="24"/>
          </w:rPr>
          <w:t>37</w:t>
        </w:r>
        <w:r w:rsidRPr="00483658">
          <w:rPr>
            <w:b w:val="0"/>
            <w:noProof/>
            <w:webHidden/>
            <w:sz w:val="24"/>
            <w:szCs w:val="24"/>
          </w:rPr>
          <w:fldChar w:fldCharType="end"/>
        </w:r>
      </w:hyperlink>
    </w:p>
    <w:p w:rsidR="00344488" w:rsidRPr="00483658" w:rsidRDefault="00DE3E29" w:rsidP="002902C2">
      <w:pPr>
        <w:pStyle w:val="TableofFigures"/>
        <w:rPr>
          <w:rFonts w:eastAsiaTheme="minorEastAsia"/>
          <w:smallCaps/>
          <w:noProof/>
          <w:sz w:val="24"/>
          <w:szCs w:val="24"/>
          <w:lang w:val="en-US"/>
        </w:rPr>
      </w:pPr>
      <w:hyperlink w:anchor="_Toc94449244" w:history="1">
        <w:r w:rsidR="001007EA" w:rsidRPr="00483658">
          <w:rPr>
            <w:rStyle w:val="Hyperlink"/>
            <w:rFonts w:ascii="Times New Roman" w:eastAsiaTheme="majorEastAsia" w:hAnsi="Times New Roman"/>
            <w:b w:val="0"/>
            <w:noProof/>
            <w:color w:val="auto"/>
            <w:sz w:val="24"/>
            <w:szCs w:val="24"/>
          </w:rPr>
          <w:t xml:space="preserve">Figure 6 </w:t>
        </w:r>
        <w:r w:rsidR="00344488" w:rsidRPr="00483658">
          <w:rPr>
            <w:rStyle w:val="Hyperlink"/>
            <w:rFonts w:ascii="Times New Roman" w:eastAsiaTheme="majorEastAsia" w:hAnsi="Times New Roman"/>
            <w:b w:val="0"/>
            <w:noProof/>
            <w:color w:val="auto"/>
            <w:sz w:val="24"/>
            <w:szCs w:val="24"/>
          </w:rPr>
          <w:t>: Has industrial growth affected small-scale tomato farming in Bungokho Sub-County?</w:t>
        </w:r>
        <w:r w:rsidR="00344488" w:rsidRPr="00483658">
          <w:rPr>
            <w:b w:val="0"/>
            <w:noProof/>
            <w:webHidden/>
            <w:sz w:val="24"/>
            <w:szCs w:val="24"/>
          </w:rPr>
          <w:tab/>
        </w:r>
        <w:r w:rsidRPr="00483658">
          <w:rPr>
            <w:b w:val="0"/>
            <w:noProof/>
            <w:webHidden/>
            <w:sz w:val="24"/>
            <w:szCs w:val="24"/>
          </w:rPr>
          <w:fldChar w:fldCharType="begin"/>
        </w:r>
        <w:r w:rsidR="00344488" w:rsidRPr="00483658">
          <w:rPr>
            <w:b w:val="0"/>
            <w:noProof/>
            <w:webHidden/>
            <w:sz w:val="24"/>
            <w:szCs w:val="24"/>
          </w:rPr>
          <w:instrText xml:space="preserve"> PAGEREF _Toc94449244 \h </w:instrText>
        </w:r>
        <w:r w:rsidRPr="00483658">
          <w:rPr>
            <w:b w:val="0"/>
            <w:noProof/>
            <w:webHidden/>
            <w:sz w:val="24"/>
            <w:szCs w:val="24"/>
          </w:rPr>
        </w:r>
        <w:r w:rsidRPr="00483658">
          <w:rPr>
            <w:b w:val="0"/>
            <w:noProof/>
            <w:webHidden/>
            <w:sz w:val="24"/>
            <w:szCs w:val="24"/>
          </w:rPr>
          <w:fldChar w:fldCharType="separate"/>
        </w:r>
        <w:r w:rsidR="001007EA" w:rsidRPr="00483658">
          <w:rPr>
            <w:b w:val="0"/>
            <w:noProof/>
            <w:webHidden/>
            <w:sz w:val="24"/>
            <w:szCs w:val="24"/>
          </w:rPr>
          <w:t>44</w:t>
        </w:r>
        <w:r w:rsidRPr="00483658">
          <w:rPr>
            <w:b w:val="0"/>
            <w:noProof/>
            <w:webHidden/>
            <w:sz w:val="24"/>
            <w:szCs w:val="24"/>
          </w:rPr>
          <w:fldChar w:fldCharType="end"/>
        </w:r>
      </w:hyperlink>
    </w:p>
    <w:p w:rsidR="00B3432E" w:rsidRPr="00A60E52" w:rsidRDefault="00DE3E29" w:rsidP="00A60E52">
      <w:pPr>
        <w:spacing w:line="360" w:lineRule="auto"/>
        <w:jc w:val="both"/>
        <w:rPr>
          <w:rFonts w:ascii="Times New Roman" w:hAnsi="Times New Roman"/>
          <w:sz w:val="24"/>
          <w:szCs w:val="24"/>
        </w:rPr>
      </w:pPr>
      <w:r w:rsidRPr="00A60E52">
        <w:rPr>
          <w:rFonts w:ascii="Times New Roman" w:hAnsi="Times New Roman"/>
          <w:sz w:val="24"/>
          <w:szCs w:val="24"/>
        </w:rPr>
        <w:fldChar w:fldCharType="end"/>
      </w:r>
    </w:p>
    <w:p w:rsidR="00B3432E" w:rsidRPr="00A60E52" w:rsidRDefault="00B3432E" w:rsidP="001007EA">
      <w:pPr>
        <w:spacing w:line="360" w:lineRule="auto"/>
        <w:jc w:val="both"/>
        <w:rPr>
          <w:rFonts w:ascii="Times New Roman" w:hAnsi="Times New Roman"/>
          <w:sz w:val="24"/>
          <w:szCs w:val="24"/>
        </w:rPr>
      </w:pPr>
    </w:p>
    <w:p w:rsidR="00B3432E" w:rsidRPr="00A60E52" w:rsidRDefault="00B3432E" w:rsidP="00A60E52">
      <w:pPr>
        <w:spacing w:line="360" w:lineRule="auto"/>
        <w:jc w:val="both"/>
        <w:rPr>
          <w:rFonts w:ascii="Times New Roman" w:hAnsi="Times New Roman"/>
          <w:sz w:val="24"/>
          <w:szCs w:val="24"/>
        </w:rPr>
      </w:pPr>
    </w:p>
    <w:p w:rsidR="00B3432E" w:rsidRPr="00A60E52" w:rsidRDefault="00B3432E" w:rsidP="00A60E52">
      <w:pPr>
        <w:spacing w:line="360" w:lineRule="auto"/>
        <w:jc w:val="both"/>
        <w:rPr>
          <w:rFonts w:ascii="Times New Roman" w:hAnsi="Times New Roman"/>
          <w:sz w:val="24"/>
          <w:szCs w:val="24"/>
        </w:rPr>
      </w:pPr>
    </w:p>
    <w:p w:rsidR="00B3432E" w:rsidRPr="00A60E52" w:rsidRDefault="00B3432E" w:rsidP="00A60E52">
      <w:pPr>
        <w:spacing w:line="360" w:lineRule="auto"/>
        <w:jc w:val="both"/>
        <w:rPr>
          <w:rFonts w:ascii="Times New Roman" w:hAnsi="Times New Roman"/>
          <w:sz w:val="24"/>
          <w:szCs w:val="24"/>
        </w:rPr>
      </w:pPr>
    </w:p>
    <w:p w:rsidR="00B3432E" w:rsidRPr="00A60E52" w:rsidRDefault="00B3432E" w:rsidP="00A60E52">
      <w:pPr>
        <w:spacing w:line="360" w:lineRule="auto"/>
        <w:jc w:val="both"/>
        <w:rPr>
          <w:rFonts w:ascii="Times New Roman" w:hAnsi="Times New Roman"/>
          <w:sz w:val="24"/>
          <w:szCs w:val="24"/>
        </w:rPr>
      </w:pPr>
    </w:p>
    <w:p w:rsidR="00B3432E" w:rsidRPr="00A60E52" w:rsidRDefault="00B3432E" w:rsidP="00A60E52">
      <w:pPr>
        <w:spacing w:line="360" w:lineRule="auto"/>
        <w:jc w:val="both"/>
        <w:rPr>
          <w:rFonts w:ascii="Times New Roman" w:hAnsi="Times New Roman"/>
          <w:sz w:val="24"/>
          <w:szCs w:val="24"/>
        </w:rPr>
      </w:pPr>
    </w:p>
    <w:p w:rsidR="00B3432E" w:rsidRPr="00A60E52" w:rsidRDefault="00B3432E" w:rsidP="00A60E52">
      <w:pPr>
        <w:spacing w:line="360" w:lineRule="auto"/>
        <w:jc w:val="both"/>
        <w:rPr>
          <w:rFonts w:ascii="Times New Roman" w:hAnsi="Times New Roman"/>
          <w:sz w:val="24"/>
          <w:szCs w:val="24"/>
        </w:rPr>
      </w:pPr>
    </w:p>
    <w:p w:rsidR="00B3432E" w:rsidRPr="00A60E52" w:rsidRDefault="00B3432E" w:rsidP="00A60E52">
      <w:pPr>
        <w:spacing w:line="360" w:lineRule="auto"/>
        <w:jc w:val="both"/>
        <w:rPr>
          <w:rFonts w:ascii="Times New Roman" w:hAnsi="Times New Roman"/>
          <w:sz w:val="24"/>
          <w:szCs w:val="24"/>
        </w:rPr>
      </w:pPr>
    </w:p>
    <w:p w:rsidR="00B3432E" w:rsidRPr="00A60E52" w:rsidRDefault="00B3432E" w:rsidP="00A60E52">
      <w:pPr>
        <w:spacing w:line="360" w:lineRule="auto"/>
        <w:jc w:val="both"/>
        <w:rPr>
          <w:rFonts w:ascii="Times New Roman" w:hAnsi="Times New Roman"/>
          <w:sz w:val="24"/>
          <w:szCs w:val="24"/>
        </w:rPr>
      </w:pPr>
    </w:p>
    <w:p w:rsidR="00B3432E" w:rsidRPr="00A60E52" w:rsidRDefault="00B3432E" w:rsidP="00A60E52">
      <w:pPr>
        <w:spacing w:line="360" w:lineRule="auto"/>
        <w:jc w:val="both"/>
        <w:rPr>
          <w:rFonts w:ascii="Times New Roman" w:hAnsi="Times New Roman"/>
          <w:sz w:val="24"/>
          <w:szCs w:val="24"/>
        </w:rPr>
      </w:pPr>
    </w:p>
    <w:p w:rsidR="00B3432E" w:rsidRPr="00A60E52" w:rsidRDefault="00B3432E" w:rsidP="00A60E52">
      <w:pPr>
        <w:spacing w:line="360" w:lineRule="auto"/>
        <w:jc w:val="both"/>
        <w:rPr>
          <w:rFonts w:ascii="Times New Roman" w:hAnsi="Times New Roman"/>
          <w:sz w:val="24"/>
          <w:szCs w:val="24"/>
        </w:rPr>
      </w:pPr>
    </w:p>
    <w:p w:rsidR="00B3432E" w:rsidRPr="00A60E52" w:rsidRDefault="00B3432E" w:rsidP="00A60E52">
      <w:pPr>
        <w:spacing w:line="360" w:lineRule="auto"/>
        <w:jc w:val="both"/>
        <w:rPr>
          <w:rFonts w:ascii="Times New Roman" w:hAnsi="Times New Roman"/>
          <w:sz w:val="24"/>
          <w:szCs w:val="24"/>
        </w:rPr>
      </w:pPr>
    </w:p>
    <w:p w:rsidR="00B3432E" w:rsidRPr="00A60E52" w:rsidRDefault="00B3432E" w:rsidP="00A60E52">
      <w:pPr>
        <w:spacing w:line="360" w:lineRule="auto"/>
        <w:jc w:val="both"/>
        <w:rPr>
          <w:rFonts w:ascii="Times New Roman" w:hAnsi="Times New Roman"/>
          <w:sz w:val="24"/>
          <w:szCs w:val="24"/>
        </w:rPr>
      </w:pPr>
    </w:p>
    <w:p w:rsidR="002A02DB" w:rsidRPr="002A02DB" w:rsidRDefault="002A02DB" w:rsidP="002A02DB"/>
    <w:p w:rsidR="002A6B01" w:rsidRPr="001007EA" w:rsidRDefault="00955686" w:rsidP="001007EA">
      <w:pPr>
        <w:pStyle w:val="Heading1"/>
      </w:pPr>
      <w:bookmarkStart w:id="31" w:name="_Toc94579406"/>
      <w:r w:rsidRPr="00A60E52">
        <w:t>LIST OF PLATES</w:t>
      </w:r>
      <w:bookmarkStart w:id="32" w:name="_Toc457821446"/>
      <w:bookmarkStart w:id="33" w:name="_Toc58758013"/>
      <w:bookmarkEnd w:id="31"/>
    </w:p>
    <w:p w:rsidR="002A6B01" w:rsidRPr="001007EA" w:rsidRDefault="00DE3E29" w:rsidP="002A6B01">
      <w:pPr>
        <w:pStyle w:val="TOC2"/>
        <w:tabs>
          <w:tab w:val="right" w:leader="dot" w:pos="9350"/>
        </w:tabs>
        <w:spacing w:line="360" w:lineRule="auto"/>
        <w:rPr>
          <w:rFonts w:ascii="Times New Roman" w:eastAsiaTheme="minorEastAsia" w:hAnsi="Times New Roman"/>
          <w:noProof/>
          <w:color w:val="000000" w:themeColor="text1"/>
          <w:sz w:val="24"/>
          <w:szCs w:val="24"/>
          <w:lang w:val="en-US"/>
        </w:rPr>
      </w:pPr>
      <w:hyperlink w:anchor="_Toc94579477" w:history="1">
        <w:r w:rsidR="002A6B01" w:rsidRPr="001007EA">
          <w:rPr>
            <w:rStyle w:val="Hyperlink"/>
            <w:rFonts w:eastAsiaTheme="majorEastAsia"/>
            <w:noProof/>
            <w:color w:val="000000" w:themeColor="text1"/>
            <w:u w:val="none"/>
          </w:rPr>
          <w:t>Plate 1</w:t>
        </w:r>
        <w:r w:rsidR="002A6B01" w:rsidRPr="001007EA">
          <w:rPr>
            <w:rStyle w:val="Hyperlink"/>
            <w:rFonts w:ascii="Times New Roman" w:hAnsi="Times New Roman"/>
            <w:noProof/>
            <w:color w:val="000000" w:themeColor="text1"/>
            <w:sz w:val="24"/>
            <w:szCs w:val="24"/>
            <w:u w:val="none"/>
          </w:rPr>
          <w:t>: The Domesticated Tomato plant Grown in Bungokho Sub-County, Mbale District</w:t>
        </w:r>
        <w:r w:rsidR="002A6B01" w:rsidRPr="001007EA">
          <w:rPr>
            <w:rFonts w:ascii="Times New Roman" w:hAnsi="Times New Roman"/>
            <w:noProof/>
            <w:webHidden/>
            <w:color w:val="000000" w:themeColor="text1"/>
            <w:sz w:val="24"/>
            <w:szCs w:val="24"/>
          </w:rPr>
          <w:tab/>
        </w:r>
        <w:r w:rsidRPr="001007EA">
          <w:rPr>
            <w:rFonts w:ascii="Times New Roman" w:hAnsi="Times New Roman"/>
            <w:noProof/>
            <w:webHidden/>
            <w:color w:val="000000" w:themeColor="text1"/>
            <w:sz w:val="24"/>
            <w:szCs w:val="24"/>
          </w:rPr>
          <w:fldChar w:fldCharType="begin"/>
        </w:r>
        <w:r w:rsidR="002A6B01" w:rsidRPr="001007EA">
          <w:rPr>
            <w:rFonts w:ascii="Times New Roman" w:hAnsi="Times New Roman"/>
            <w:noProof/>
            <w:webHidden/>
            <w:color w:val="000000" w:themeColor="text1"/>
            <w:sz w:val="24"/>
            <w:szCs w:val="24"/>
          </w:rPr>
          <w:instrText xml:space="preserve"> PAGEREF _Toc94579477 \h </w:instrText>
        </w:r>
        <w:r w:rsidRPr="001007EA">
          <w:rPr>
            <w:rFonts w:ascii="Times New Roman" w:hAnsi="Times New Roman"/>
            <w:noProof/>
            <w:webHidden/>
            <w:color w:val="000000" w:themeColor="text1"/>
            <w:sz w:val="24"/>
            <w:szCs w:val="24"/>
          </w:rPr>
        </w:r>
        <w:r w:rsidRPr="001007EA">
          <w:rPr>
            <w:rFonts w:ascii="Times New Roman" w:hAnsi="Times New Roman"/>
            <w:noProof/>
            <w:webHidden/>
            <w:color w:val="000000" w:themeColor="text1"/>
            <w:sz w:val="24"/>
            <w:szCs w:val="24"/>
          </w:rPr>
          <w:fldChar w:fldCharType="separate"/>
        </w:r>
        <w:r w:rsidR="002A6B01" w:rsidRPr="001007EA">
          <w:rPr>
            <w:rFonts w:ascii="Times New Roman" w:hAnsi="Times New Roman"/>
            <w:noProof/>
            <w:webHidden/>
            <w:color w:val="000000" w:themeColor="text1"/>
            <w:sz w:val="24"/>
            <w:szCs w:val="24"/>
          </w:rPr>
          <w:t>40</w:t>
        </w:r>
        <w:r w:rsidRPr="001007EA">
          <w:rPr>
            <w:rFonts w:ascii="Times New Roman" w:hAnsi="Times New Roman"/>
            <w:noProof/>
            <w:webHidden/>
            <w:color w:val="000000" w:themeColor="text1"/>
            <w:sz w:val="24"/>
            <w:szCs w:val="24"/>
          </w:rPr>
          <w:fldChar w:fldCharType="end"/>
        </w:r>
      </w:hyperlink>
    </w:p>
    <w:p w:rsidR="002A6B01" w:rsidRPr="001007EA" w:rsidRDefault="00DE3E29" w:rsidP="002A6B01">
      <w:pPr>
        <w:pStyle w:val="TOC2"/>
        <w:tabs>
          <w:tab w:val="right" w:leader="dot" w:pos="9350"/>
        </w:tabs>
        <w:spacing w:line="360" w:lineRule="auto"/>
        <w:rPr>
          <w:rFonts w:ascii="Times New Roman" w:eastAsiaTheme="minorEastAsia" w:hAnsi="Times New Roman"/>
          <w:noProof/>
          <w:color w:val="000000" w:themeColor="text1"/>
          <w:sz w:val="24"/>
          <w:szCs w:val="24"/>
          <w:lang w:val="en-US"/>
        </w:rPr>
      </w:pPr>
      <w:hyperlink w:anchor="_Toc94579478" w:history="1">
        <w:r w:rsidR="002A6B01" w:rsidRPr="001007EA">
          <w:rPr>
            <w:rStyle w:val="Hyperlink"/>
            <w:rFonts w:eastAsiaTheme="majorEastAsia"/>
            <w:noProof/>
            <w:color w:val="000000" w:themeColor="text1"/>
            <w:u w:val="none"/>
          </w:rPr>
          <w:t>Plate 2</w:t>
        </w:r>
        <w:r w:rsidR="002A6B01" w:rsidRPr="001007EA">
          <w:rPr>
            <w:rStyle w:val="Hyperlink"/>
            <w:rFonts w:ascii="Times New Roman" w:hAnsi="Times New Roman"/>
            <w:noProof/>
            <w:color w:val="000000" w:themeColor="text1"/>
            <w:sz w:val="24"/>
            <w:szCs w:val="24"/>
            <w:u w:val="none"/>
          </w:rPr>
          <w:t>:  Tomatoes Ready for Harvest</w:t>
        </w:r>
        <w:r w:rsidR="002A6B01" w:rsidRPr="001007EA">
          <w:rPr>
            <w:rFonts w:ascii="Times New Roman" w:hAnsi="Times New Roman"/>
            <w:noProof/>
            <w:webHidden/>
            <w:color w:val="000000" w:themeColor="text1"/>
            <w:sz w:val="24"/>
            <w:szCs w:val="24"/>
          </w:rPr>
          <w:tab/>
        </w:r>
        <w:r w:rsidRPr="001007EA">
          <w:rPr>
            <w:rFonts w:ascii="Times New Roman" w:hAnsi="Times New Roman"/>
            <w:noProof/>
            <w:webHidden/>
            <w:color w:val="000000" w:themeColor="text1"/>
            <w:sz w:val="24"/>
            <w:szCs w:val="24"/>
          </w:rPr>
          <w:fldChar w:fldCharType="begin"/>
        </w:r>
        <w:r w:rsidR="002A6B01" w:rsidRPr="001007EA">
          <w:rPr>
            <w:rFonts w:ascii="Times New Roman" w:hAnsi="Times New Roman"/>
            <w:noProof/>
            <w:webHidden/>
            <w:color w:val="000000" w:themeColor="text1"/>
            <w:sz w:val="24"/>
            <w:szCs w:val="24"/>
          </w:rPr>
          <w:instrText xml:space="preserve"> PAGEREF _Toc94579478 \h </w:instrText>
        </w:r>
        <w:r w:rsidRPr="001007EA">
          <w:rPr>
            <w:rFonts w:ascii="Times New Roman" w:hAnsi="Times New Roman"/>
            <w:noProof/>
            <w:webHidden/>
            <w:color w:val="000000" w:themeColor="text1"/>
            <w:sz w:val="24"/>
            <w:szCs w:val="24"/>
          </w:rPr>
        </w:r>
        <w:r w:rsidRPr="001007EA">
          <w:rPr>
            <w:rFonts w:ascii="Times New Roman" w:hAnsi="Times New Roman"/>
            <w:noProof/>
            <w:webHidden/>
            <w:color w:val="000000" w:themeColor="text1"/>
            <w:sz w:val="24"/>
            <w:szCs w:val="24"/>
          </w:rPr>
          <w:fldChar w:fldCharType="separate"/>
        </w:r>
        <w:r w:rsidR="002A6B01" w:rsidRPr="001007EA">
          <w:rPr>
            <w:rFonts w:ascii="Times New Roman" w:hAnsi="Times New Roman"/>
            <w:noProof/>
            <w:webHidden/>
            <w:color w:val="000000" w:themeColor="text1"/>
            <w:sz w:val="24"/>
            <w:szCs w:val="24"/>
          </w:rPr>
          <w:t>41</w:t>
        </w:r>
        <w:r w:rsidRPr="001007EA">
          <w:rPr>
            <w:rFonts w:ascii="Times New Roman" w:hAnsi="Times New Roman"/>
            <w:noProof/>
            <w:webHidden/>
            <w:color w:val="000000" w:themeColor="text1"/>
            <w:sz w:val="24"/>
            <w:szCs w:val="24"/>
          </w:rPr>
          <w:fldChar w:fldCharType="end"/>
        </w:r>
      </w:hyperlink>
    </w:p>
    <w:p w:rsidR="002A6B01" w:rsidRPr="001007EA" w:rsidRDefault="002A6B01" w:rsidP="002A6B01">
      <w:pPr>
        <w:spacing w:line="360" w:lineRule="auto"/>
        <w:jc w:val="both"/>
        <w:rPr>
          <w:rFonts w:ascii="Times New Roman" w:hAnsi="Times New Roman"/>
          <w:sz w:val="24"/>
          <w:szCs w:val="24"/>
        </w:rPr>
      </w:pPr>
    </w:p>
    <w:p w:rsidR="002A6B01" w:rsidRPr="00A60E52" w:rsidRDefault="002A6B01" w:rsidP="002A6B01">
      <w:pPr>
        <w:spacing w:line="360" w:lineRule="auto"/>
        <w:jc w:val="both"/>
        <w:rPr>
          <w:rFonts w:ascii="Times New Roman" w:hAnsi="Times New Roman"/>
          <w:sz w:val="24"/>
          <w:szCs w:val="24"/>
        </w:rPr>
      </w:pPr>
    </w:p>
    <w:p w:rsidR="002A6B01" w:rsidRPr="00A60E52" w:rsidRDefault="002A6B01" w:rsidP="002A6B01">
      <w:pPr>
        <w:spacing w:line="360" w:lineRule="auto"/>
        <w:jc w:val="both"/>
        <w:rPr>
          <w:rFonts w:ascii="Times New Roman" w:hAnsi="Times New Roman"/>
          <w:sz w:val="24"/>
          <w:szCs w:val="24"/>
        </w:rPr>
      </w:pPr>
    </w:p>
    <w:p w:rsidR="002A6B01" w:rsidRDefault="002A6B01" w:rsidP="002A6B01"/>
    <w:p w:rsidR="00C2406E" w:rsidRPr="00A60E52" w:rsidRDefault="00C2406E" w:rsidP="00A60E52">
      <w:pPr>
        <w:spacing w:line="360" w:lineRule="auto"/>
        <w:jc w:val="both"/>
        <w:rPr>
          <w:rFonts w:ascii="Times New Roman" w:hAnsi="Times New Roman"/>
          <w:sz w:val="24"/>
          <w:szCs w:val="24"/>
        </w:rPr>
      </w:pPr>
    </w:p>
    <w:p w:rsidR="00C2406E" w:rsidRPr="00A60E52" w:rsidRDefault="00C2406E" w:rsidP="00A60E52">
      <w:pPr>
        <w:spacing w:line="360" w:lineRule="auto"/>
        <w:jc w:val="both"/>
        <w:rPr>
          <w:rFonts w:ascii="Times New Roman" w:hAnsi="Times New Roman"/>
          <w:sz w:val="24"/>
          <w:szCs w:val="24"/>
        </w:rPr>
      </w:pPr>
    </w:p>
    <w:p w:rsidR="00C2406E" w:rsidRPr="00A60E52" w:rsidRDefault="00C2406E" w:rsidP="00A60E52">
      <w:pPr>
        <w:spacing w:line="360" w:lineRule="auto"/>
        <w:jc w:val="both"/>
        <w:rPr>
          <w:rFonts w:ascii="Times New Roman" w:hAnsi="Times New Roman"/>
          <w:sz w:val="24"/>
          <w:szCs w:val="24"/>
        </w:rPr>
      </w:pPr>
    </w:p>
    <w:p w:rsidR="00C2406E" w:rsidRPr="00A60E52" w:rsidRDefault="00C2406E" w:rsidP="00A60E52">
      <w:pPr>
        <w:spacing w:line="360" w:lineRule="auto"/>
        <w:jc w:val="both"/>
        <w:rPr>
          <w:rFonts w:ascii="Times New Roman" w:hAnsi="Times New Roman"/>
          <w:sz w:val="24"/>
          <w:szCs w:val="24"/>
        </w:rPr>
      </w:pPr>
    </w:p>
    <w:p w:rsidR="00C2406E" w:rsidRDefault="00C2406E" w:rsidP="00A60E52">
      <w:pPr>
        <w:spacing w:line="360" w:lineRule="auto"/>
        <w:jc w:val="both"/>
        <w:rPr>
          <w:rFonts w:ascii="Times New Roman" w:hAnsi="Times New Roman"/>
          <w:sz w:val="24"/>
          <w:szCs w:val="24"/>
        </w:rPr>
      </w:pPr>
    </w:p>
    <w:p w:rsidR="00953347" w:rsidRDefault="00953347" w:rsidP="00A60E52">
      <w:pPr>
        <w:spacing w:line="360" w:lineRule="auto"/>
        <w:jc w:val="both"/>
        <w:rPr>
          <w:rFonts w:ascii="Times New Roman" w:hAnsi="Times New Roman"/>
          <w:sz w:val="24"/>
          <w:szCs w:val="24"/>
        </w:rPr>
      </w:pPr>
    </w:p>
    <w:p w:rsidR="00953347" w:rsidRPr="00A60E52" w:rsidRDefault="00953347" w:rsidP="00A60E52">
      <w:pPr>
        <w:spacing w:line="360" w:lineRule="auto"/>
        <w:jc w:val="both"/>
        <w:rPr>
          <w:rFonts w:ascii="Times New Roman" w:hAnsi="Times New Roman"/>
          <w:sz w:val="24"/>
          <w:szCs w:val="24"/>
        </w:rPr>
      </w:pPr>
    </w:p>
    <w:p w:rsidR="00C2406E" w:rsidRPr="00A60E52" w:rsidRDefault="00C2406E" w:rsidP="00A60E52">
      <w:pPr>
        <w:spacing w:line="360" w:lineRule="auto"/>
        <w:jc w:val="both"/>
        <w:rPr>
          <w:rFonts w:ascii="Times New Roman" w:hAnsi="Times New Roman"/>
          <w:sz w:val="24"/>
          <w:szCs w:val="24"/>
        </w:rPr>
      </w:pPr>
    </w:p>
    <w:p w:rsidR="00B3432E" w:rsidRPr="00A60E52" w:rsidRDefault="00B3432E" w:rsidP="00A60E52">
      <w:pPr>
        <w:spacing w:line="360" w:lineRule="auto"/>
        <w:jc w:val="both"/>
        <w:rPr>
          <w:rFonts w:ascii="Times New Roman" w:hAnsi="Times New Roman"/>
          <w:sz w:val="24"/>
          <w:szCs w:val="24"/>
        </w:rPr>
      </w:pPr>
    </w:p>
    <w:p w:rsidR="00B3432E" w:rsidRPr="00A60E52" w:rsidRDefault="00B3432E" w:rsidP="00A60E52">
      <w:pPr>
        <w:spacing w:line="360" w:lineRule="auto"/>
        <w:jc w:val="both"/>
        <w:rPr>
          <w:rFonts w:ascii="Times New Roman" w:hAnsi="Times New Roman"/>
          <w:sz w:val="24"/>
          <w:szCs w:val="24"/>
        </w:rPr>
      </w:pPr>
    </w:p>
    <w:p w:rsidR="00662850" w:rsidRDefault="00662850" w:rsidP="00A60E52">
      <w:pPr>
        <w:spacing w:line="360" w:lineRule="auto"/>
        <w:jc w:val="both"/>
        <w:rPr>
          <w:rFonts w:ascii="Times New Roman" w:hAnsi="Times New Roman"/>
          <w:sz w:val="24"/>
          <w:szCs w:val="24"/>
        </w:rPr>
      </w:pPr>
    </w:p>
    <w:p w:rsidR="00953347" w:rsidRDefault="00953347" w:rsidP="00A60E52">
      <w:pPr>
        <w:spacing w:line="360" w:lineRule="auto"/>
        <w:jc w:val="both"/>
        <w:rPr>
          <w:rFonts w:ascii="Times New Roman" w:hAnsi="Times New Roman"/>
          <w:sz w:val="24"/>
          <w:szCs w:val="24"/>
        </w:rPr>
      </w:pPr>
    </w:p>
    <w:p w:rsidR="00953347" w:rsidRPr="00A60E52" w:rsidRDefault="00953347" w:rsidP="00A60E52">
      <w:pPr>
        <w:spacing w:line="360" w:lineRule="auto"/>
        <w:jc w:val="both"/>
        <w:rPr>
          <w:rFonts w:ascii="Times New Roman" w:hAnsi="Times New Roman"/>
          <w:sz w:val="24"/>
          <w:szCs w:val="24"/>
        </w:rPr>
      </w:pPr>
    </w:p>
    <w:p w:rsidR="00662850" w:rsidRPr="00A60E52" w:rsidRDefault="00662850" w:rsidP="00A60E52">
      <w:pPr>
        <w:spacing w:line="360" w:lineRule="auto"/>
        <w:jc w:val="both"/>
        <w:rPr>
          <w:rFonts w:ascii="Times New Roman" w:hAnsi="Times New Roman"/>
          <w:sz w:val="24"/>
          <w:szCs w:val="24"/>
        </w:rPr>
      </w:pPr>
    </w:p>
    <w:p w:rsidR="0017740F" w:rsidRDefault="0017740F" w:rsidP="00A60E52">
      <w:pPr>
        <w:spacing w:line="360" w:lineRule="auto"/>
        <w:jc w:val="both"/>
        <w:rPr>
          <w:rFonts w:ascii="Times New Roman" w:hAnsi="Times New Roman"/>
          <w:sz w:val="24"/>
          <w:szCs w:val="24"/>
        </w:rPr>
      </w:pPr>
    </w:p>
    <w:p w:rsidR="00701A8A" w:rsidRPr="00A60E52" w:rsidRDefault="000F6AC1" w:rsidP="00A60E52">
      <w:pPr>
        <w:pStyle w:val="Heading1"/>
      </w:pPr>
      <w:bookmarkStart w:id="34" w:name="_Toc73117799"/>
      <w:bookmarkStart w:id="35" w:name="_Toc73123152"/>
      <w:bookmarkStart w:id="36" w:name="_Toc93734520"/>
      <w:bookmarkStart w:id="37" w:name="_Toc94579407"/>
      <w:r w:rsidRPr="00A60E52">
        <w:t>LIST OF TABLES</w:t>
      </w:r>
      <w:bookmarkEnd w:id="32"/>
      <w:bookmarkEnd w:id="33"/>
      <w:bookmarkEnd w:id="34"/>
      <w:bookmarkEnd w:id="35"/>
      <w:bookmarkEnd w:id="36"/>
      <w:bookmarkEnd w:id="37"/>
    </w:p>
    <w:p w:rsidR="007569D8" w:rsidRPr="00EB2589" w:rsidRDefault="00DE3E29" w:rsidP="0062079D">
      <w:pPr>
        <w:pStyle w:val="TableofFigures"/>
        <w:rPr>
          <w:rFonts w:eastAsiaTheme="minorEastAsia"/>
          <w:noProof/>
          <w:lang w:val="en-US"/>
        </w:rPr>
      </w:pPr>
      <w:r w:rsidRPr="00DE3E29">
        <w:fldChar w:fldCharType="begin"/>
      </w:r>
      <w:r w:rsidR="00F94D3A" w:rsidRPr="00EB2589">
        <w:instrText xml:space="preserve"> TOC \h \z \c "Table" </w:instrText>
      </w:r>
      <w:r w:rsidRPr="00DE3E29">
        <w:fldChar w:fldCharType="separate"/>
      </w:r>
      <w:hyperlink w:anchor="_Toc94471214" w:history="1">
        <w:r w:rsidR="007569D8" w:rsidRPr="00EB2589">
          <w:rPr>
            <w:rStyle w:val="Hyperlink"/>
            <w:rFonts w:ascii="Times New Roman" w:eastAsiaTheme="majorEastAsia" w:hAnsi="Times New Roman"/>
            <w:b w:val="0"/>
            <w:noProof/>
            <w:sz w:val="24"/>
            <w:szCs w:val="24"/>
          </w:rPr>
          <w:t>Table 1: Population Distribution of the Study Area</w:t>
        </w:r>
        <w:r w:rsidR="007569D8" w:rsidRPr="00EB2589">
          <w:rPr>
            <w:noProof/>
            <w:webHidden/>
          </w:rPr>
          <w:tab/>
        </w:r>
        <w:r w:rsidRPr="00EB2589">
          <w:rPr>
            <w:noProof/>
            <w:webHidden/>
          </w:rPr>
          <w:fldChar w:fldCharType="begin"/>
        </w:r>
        <w:r w:rsidR="007569D8" w:rsidRPr="00EB2589">
          <w:rPr>
            <w:noProof/>
            <w:webHidden/>
          </w:rPr>
          <w:instrText xml:space="preserve"> PAGEREF _Toc94471214 \h </w:instrText>
        </w:r>
        <w:r w:rsidRPr="00EB2589">
          <w:rPr>
            <w:noProof/>
            <w:webHidden/>
          </w:rPr>
        </w:r>
        <w:r w:rsidRPr="00EB2589">
          <w:rPr>
            <w:noProof/>
            <w:webHidden/>
          </w:rPr>
          <w:fldChar w:fldCharType="separate"/>
        </w:r>
        <w:r w:rsidR="008720BD">
          <w:rPr>
            <w:noProof/>
            <w:webHidden/>
          </w:rPr>
          <w:t>29</w:t>
        </w:r>
        <w:r w:rsidRPr="00EB2589">
          <w:rPr>
            <w:noProof/>
            <w:webHidden/>
          </w:rPr>
          <w:fldChar w:fldCharType="end"/>
        </w:r>
      </w:hyperlink>
    </w:p>
    <w:p w:rsidR="007569D8" w:rsidRPr="00EB2589" w:rsidRDefault="00DE3E29" w:rsidP="0062079D">
      <w:pPr>
        <w:pStyle w:val="TableofFigures"/>
        <w:rPr>
          <w:rFonts w:eastAsiaTheme="minorEastAsia"/>
          <w:noProof/>
          <w:lang w:val="en-US"/>
        </w:rPr>
      </w:pPr>
      <w:hyperlink w:anchor="_Toc94471215" w:history="1">
        <w:r w:rsidR="007569D8" w:rsidRPr="00EB2589">
          <w:rPr>
            <w:rStyle w:val="Hyperlink"/>
            <w:rFonts w:ascii="Times New Roman" w:eastAsiaTheme="majorEastAsia" w:hAnsi="Times New Roman"/>
            <w:b w:val="0"/>
            <w:noProof/>
            <w:sz w:val="24"/>
            <w:szCs w:val="24"/>
          </w:rPr>
          <w:t>Table 2: Gender Distribution of Respondents</w:t>
        </w:r>
        <w:r w:rsidR="007569D8" w:rsidRPr="00EB2589">
          <w:rPr>
            <w:noProof/>
            <w:webHidden/>
          </w:rPr>
          <w:tab/>
        </w:r>
        <w:r w:rsidRPr="00EB2589">
          <w:rPr>
            <w:noProof/>
            <w:webHidden/>
          </w:rPr>
          <w:fldChar w:fldCharType="begin"/>
        </w:r>
        <w:r w:rsidR="007569D8" w:rsidRPr="00EB2589">
          <w:rPr>
            <w:noProof/>
            <w:webHidden/>
          </w:rPr>
          <w:instrText xml:space="preserve"> PAGEREF _Toc94471215 \h </w:instrText>
        </w:r>
        <w:r w:rsidRPr="00EB2589">
          <w:rPr>
            <w:noProof/>
            <w:webHidden/>
          </w:rPr>
        </w:r>
        <w:r w:rsidRPr="00EB2589">
          <w:rPr>
            <w:noProof/>
            <w:webHidden/>
          </w:rPr>
          <w:fldChar w:fldCharType="separate"/>
        </w:r>
        <w:r w:rsidR="008720BD">
          <w:rPr>
            <w:noProof/>
            <w:webHidden/>
          </w:rPr>
          <w:t>34</w:t>
        </w:r>
        <w:r w:rsidRPr="00EB2589">
          <w:rPr>
            <w:noProof/>
            <w:webHidden/>
          </w:rPr>
          <w:fldChar w:fldCharType="end"/>
        </w:r>
      </w:hyperlink>
    </w:p>
    <w:p w:rsidR="007569D8" w:rsidRPr="00EB2589" w:rsidRDefault="00DE3E29" w:rsidP="0062079D">
      <w:pPr>
        <w:pStyle w:val="TableofFigures"/>
        <w:rPr>
          <w:rFonts w:eastAsiaTheme="minorEastAsia"/>
          <w:noProof/>
          <w:lang w:val="en-US"/>
        </w:rPr>
      </w:pPr>
      <w:hyperlink w:anchor="_Toc94471216" w:history="1">
        <w:r w:rsidR="007569D8" w:rsidRPr="00EB2589">
          <w:rPr>
            <w:rStyle w:val="Hyperlink"/>
            <w:rFonts w:ascii="Times New Roman" w:eastAsiaTheme="majorEastAsia" w:hAnsi="Times New Roman"/>
            <w:b w:val="0"/>
            <w:noProof/>
            <w:sz w:val="24"/>
            <w:szCs w:val="24"/>
          </w:rPr>
          <w:t>Table 3: Marital Status of the Respondents</w:t>
        </w:r>
        <w:r w:rsidR="007569D8" w:rsidRPr="00EB2589">
          <w:rPr>
            <w:noProof/>
            <w:webHidden/>
          </w:rPr>
          <w:tab/>
        </w:r>
        <w:r w:rsidRPr="00EB2589">
          <w:rPr>
            <w:noProof/>
            <w:webHidden/>
          </w:rPr>
          <w:fldChar w:fldCharType="begin"/>
        </w:r>
        <w:r w:rsidR="007569D8" w:rsidRPr="00EB2589">
          <w:rPr>
            <w:noProof/>
            <w:webHidden/>
          </w:rPr>
          <w:instrText xml:space="preserve"> PAGEREF _Toc94471216 \h </w:instrText>
        </w:r>
        <w:r w:rsidRPr="00EB2589">
          <w:rPr>
            <w:noProof/>
            <w:webHidden/>
          </w:rPr>
        </w:r>
        <w:r w:rsidRPr="00EB2589">
          <w:rPr>
            <w:noProof/>
            <w:webHidden/>
          </w:rPr>
          <w:fldChar w:fldCharType="separate"/>
        </w:r>
        <w:r w:rsidR="008720BD">
          <w:rPr>
            <w:noProof/>
            <w:webHidden/>
          </w:rPr>
          <w:t>36</w:t>
        </w:r>
        <w:r w:rsidRPr="00EB2589">
          <w:rPr>
            <w:noProof/>
            <w:webHidden/>
          </w:rPr>
          <w:fldChar w:fldCharType="end"/>
        </w:r>
      </w:hyperlink>
    </w:p>
    <w:p w:rsidR="007569D8" w:rsidRPr="00EB2589" w:rsidRDefault="00DE3E29" w:rsidP="0062079D">
      <w:pPr>
        <w:pStyle w:val="TableofFigures"/>
        <w:rPr>
          <w:rFonts w:eastAsiaTheme="minorEastAsia"/>
          <w:noProof/>
          <w:lang w:val="en-US"/>
        </w:rPr>
      </w:pPr>
      <w:hyperlink w:anchor="_Toc94471217" w:history="1">
        <w:r w:rsidR="007569D8" w:rsidRPr="00EB2589">
          <w:rPr>
            <w:rStyle w:val="Hyperlink"/>
            <w:rFonts w:ascii="Times New Roman" w:eastAsiaTheme="majorEastAsia" w:hAnsi="Times New Roman"/>
            <w:b w:val="0"/>
            <w:noProof/>
            <w:sz w:val="24"/>
            <w:szCs w:val="24"/>
          </w:rPr>
          <w:t>Table 4: Type of Residence of the Respondents</w:t>
        </w:r>
        <w:r w:rsidR="007569D8" w:rsidRPr="00EB2589">
          <w:rPr>
            <w:noProof/>
            <w:webHidden/>
          </w:rPr>
          <w:tab/>
        </w:r>
        <w:r w:rsidRPr="00EB2589">
          <w:rPr>
            <w:noProof/>
            <w:webHidden/>
          </w:rPr>
          <w:fldChar w:fldCharType="begin"/>
        </w:r>
        <w:r w:rsidR="007569D8" w:rsidRPr="00EB2589">
          <w:rPr>
            <w:noProof/>
            <w:webHidden/>
          </w:rPr>
          <w:instrText xml:space="preserve"> PAGEREF _Toc94471217 \h </w:instrText>
        </w:r>
        <w:r w:rsidRPr="00EB2589">
          <w:rPr>
            <w:noProof/>
            <w:webHidden/>
          </w:rPr>
        </w:r>
        <w:r w:rsidRPr="00EB2589">
          <w:rPr>
            <w:noProof/>
            <w:webHidden/>
          </w:rPr>
          <w:fldChar w:fldCharType="separate"/>
        </w:r>
        <w:r w:rsidR="008720BD">
          <w:rPr>
            <w:noProof/>
            <w:webHidden/>
          </w:rPr>
          <w:t>38</w:t>
        </w:r>
        <w:r w:rsidRPr="00EB2589">
          <w:rPr>
            <w:noProof/>
            <w:webHidden/>
          </w:rPr>
          <w:fldChar w:fldCharType="end"/>
        </w:r>
      </w:hyperlink>
    </w:p>
    <w:p w:rsidR="007569D8" w:rsidRPr="00EB2589" w:rsidRDefault="00DE3E29" w:rsidP="0062079D">
      <w:pPr>
        <w:pStyle w:val="TableofFigures"/>
        <w:rPr>
          <w:rFonts w:eastAsiaTheme="minorEastAsia"/>
          <w:noProof/>
          <w:lang w:val="en-US"/>
        </w:rPr>
      </w:pPr>
      <w:hyperlink w:anchor="_Toc94471218" w:history="1">
        <w:r w:rsidR="007569D8" w:rsidRPr="00EB2589">
          <w:rPr>
            <w:rStyle w:val="Hyperlink"/>
            <w:rFonts w:ascii="Times New Roman" w:eastAsiaTheme="majorEastAsia" w:hAnsi="Times New Roman"/>
            <w:b w:val="0"/>
            <w:noProof/>
            <w:sz w:val="24"/>
            <w:szCs w:val="24"/>
          </w:rPr>
          <w:t>Table 5: Do you grow tomatoes for subsistence or commercial purposes</w:t>
        </w:r>
        <w:r w:rsidR="007569D8" w:rsidRPr="00EB2589">
          <w:rPr>
            <w:noProof/>
            <w:webHidden/>
          </w:rPr>
          <w:tab/>
        </w:r>
        <w:r w:rsidRPr="00EB2589">
          <w:rPr>
            <w:noProof/>
            <w:webHidden/>
          </w:rPr>
          <w:fldChar w:fldCharType="begin"/>
        </w:r>
        <w:r w:rsidR="007569D8" w:rsidRPr="00EB2589">
          <w:rPr>
            <w:noProof/>
            <w:webHidden/>
          </w:rPr>
          <w:instrText xml:space="preserve"> PAGEREF _Toc94471218 \h </w:instrText>
        </w:r>
        <w:r w:rsidRPr="00EB2589">
          <w:rPr>
            <w:noProof/>
            <w:webHidden/>
          </w:rPr>
        </w:r>
        <w:r w:rsidRPr="00EB2589">
          <w:rPr>
            <w:noProof/>
            <w:webHidden/>
          </w:rPr>
          <w:fldChar w:fldCharType="separate"/>
        </w:r>
        <w:r w:rsidR="008720BD">
          <w:rPr>
            <w:noProof/>
            <w:webHidden/>
          </w:rPr>
          <w:t>39</w:t>
        </w:r>
        <w:r w:rsidRPr="00EB2589">
          <w:rPr>
            <w:noProof/>
            <w:webHidden/>
          </w:rPr>
          <w:fldChar w:fldCharType="end"/>
        </w:r>
      </w:hyperlink>
    </w:p>
    <w:p w:rsidR="007569D8" w:rsidRPr="00EB2589" w:rsidRDefault="00DE3E29" w:rsidP="0062079D">
      <w:pPr>
        <w:pStyle w:val="TableofFigures"/>
        <w:rPr>
          <w:rFonts w:eastAsiaTheme="minorEastAsia"/>
          <w:noProof/>
          <w:lang w:val="en-US"/>
        </w:rPr>
      </w:pPr>
      <w:hyperlink w:anchor="_Toc94471219" w:history="1">
        <w:r w:rsidR="007569D8" w:rsidRPr="00EB2589">
          <w:rPr>
            <w:rStyle w:val="Hyperlink"/>
            <w:rFonts w:ascii="Times New Roman" w:eastAsiaTheme="majorEastAsia" w:hAnsi="Times New Roman"/>
            <w:b w:val="0"/>
            <w:noProof/>
            <w:sz w:val="24"/>
            <w:szCs w:val="24"/>
          </w:rPr>
          <w:t>Table 6: Economic contribution of tomato growing to small-scale farmers</w:t>
        </w:r>
        <w:r w:rsidR="007569D8" w:rsidRPr="00EB2589">
          <w:rPr>
            <w:noProof/>
            <w:webHidden/>
          </w:rPr>
          <w:tab/>
        </w:r>
        <w:r w:rsidRPr="00EB2589">
          <w:rPr>
            <w:noProof/>
            <w:webHidden/>
          </w:rPr>
          <w:fldChar w:fldCharType="begin"/>
        </w:r>
        <w:r w:rsidR="007569D8" w:rsidRPr="00EB2589">
          <w:rPr>
            <w:noProof/>
            <w:webHidden/>
          </w:rPr>
          <w:instrText xml:space="preserve"> PAGEREF _Toc94471219 \h </w:instrText>
        </w:r>
        <w:r w:rsidRPr="00EB2589">
          <w:rPr>
            <w:noProof/>
            <w:webHidden/>
          </w:rPr>
        </w:r>
        <w:r w:rsidRPr="00EB2589">
          <w:rPr>
            <w:noProof/>
            <w:webHidden/>
          </w:rPr>
          <w:fldChar w:fldCharType="separate"/>
        </w:r>
        <w:r w:rsidR="008720BD">
          <w:rPr>
            <w:noProof/>
            <w:webHidden/>
          </w:rPr>
          <w:t>42</w:t>
        </w:r>
        <w:r w:rsidRPr="00EB2589">
          <w:rPr>
            <w:noProof/>
            <w:webHidden/>
          </w:rPr>
          <w:fldChar w:fldCharType="end"/>
        </w:r>
      </w:hyperlink>
    </w:p>
    <w:p w:rsidR="007569D8" w:rsidRPr="00EB2589" w:rsidRDefault="00DE3E29" w:rsidP="0062079D">
      <w:pPr>
        <w:pStyle w:val="TableofFigures"/>
        <w:rPr>
          <w:rFonts w:eastAsiaTheme="minorEastAsia"/>
          <w:noProof/>
          <w:lang w:val="en-US"/>
        </w:rPr>
      </w:pPr>
      <w:hyperlink w:anchor="_Toc94471220" w:history="1">
        <w:r w:rsidR="007569D8" w:rsidRPr="00EB2589">
          <w:rPr>
            <w:rStyle w:val="Hyperlink"/>
            <w:rFonts w:ascii="Times New Roman" w:eastAsiaTheme="majorEastAsia" w:hAnsi="Times New Roman"/>
            <w:b w:val="0"/>
            <w:noProof/>
            <w:sz w:val="24"/>
            <w:szCs w:val="24"/>
          </w:rPr>
          <w:t>Table 7: Gender of Respondents Economic contribution of tomato growing to small-</w:t>
        </w:r>
        <w:r w:rsidR="007569D8" w:rsidRPr="00EB2589">
          <w:rPr>
            <w:noProof/>
            <w:webHidden/>
          </w:rPr>
          <w:tab/>
        </w:r>
        <w:r w:rsidRPr="00EB2589">
          <w:rPr>
            <w:noProof/>
            <w:webHidden/>
          </w:rPr>
          <w:fldChar w:fldCharType="begin"/>
        </w:r>
        <w:r w:rsidR="007569D8" w:rsidRPr="00EB2589">
          <w:rPr>
            <w:noProof/>
            <w:webHidden/>
          </w:rPr>
          <w:instrText xml:space="preserve"> PAGEREF _Toc94471220 \h </w:instrText>
        </w:r>
        <w:r w:rsidRPr="00EB2589">
          <w:rPr>
            <w:noProof/>
            <w:webHidden/>
          </w:rPr>
        </w:r>
        <w:r w:rsidRPr="00EB2589">
          <w:rPr>
            <w:noProof/>
            <w:webHidden/>
          </w:rPr>
          <w:fldChar w:fldCharType="separate"/>
        </w:r>
        <w:r w:rsidR="008720BD">
          <w:rPr>
            <w:noProof/>
            <w:webHidden/>
          </w:rPr>
          <w:t>42</w:t>
        </w:r>
        <w:r w:rsidRPr="00EB2589">
          <w:rPr>
            <w:noProof/>
            <w:webHidden/>
          </w:rPr>
          <w:fldChar w:fldCharType="end"/>
        </w:r>
      </w:hyperlink>
    </w:p>
    <w:p w:rsidR="007569D8" w:rsidRPr="00EB2589" w:rsidRDefault="00DE3E29" w:rsidP="0062079D">
      <w:pPr>
        <w:pStyle w:val="TableofFigures"/>
        <w:rPr>
          <w:rFonts w:eastAsiaTheme="minorEastAsia"/>
          <w:noProof/>
          <w:lang w:val="en-US"/>
        </w:rPr>
      </w:pPr>
      <w:hyperlink w:anchor="_Toc94471221" w:history="1">
        <w:r w:rsidR="007569D8" w:rsidRPr="00EB2589">
          <w:rPr>
            <w:rStyle w:val="Hyperlink"/>
            <w:rFonts w:ascii="Times New Roman" w:eastAsiaTheme="majorEastAsia" w:hAnsi="Times New Roman"/>
            <w:b w:val="0"/>
            <w:noProof/>
            <w:sz w:val="24"/>
            <w:szCs w:val="24"/>
          </w:rPr>
          <w:t>Table 8: Ways through which industrial activities has affected small-scale tomato farminginBungokho Sub-county, Mbale district</w:t>
        </w:r>
        <w:r w:rsidR="007569D8" w:rsidRPr="00EB2589">
          <w:rPr>
            <w:noProof/>
            <w:webHidden/>
          </w:rPr>
          <w:tab/>
        </w:r>
        <w:r w:rsidRPr="00EB2589">
          <w:rPr>
            <w:noProof/>
            <w:webHidden/>
          </w:rPr>
          <w:fldChar w:fldCharType="begin"/>
        </w:r>
        <w:r w:rsidR="007569D8" w:rsidRPr="00EB2589">
          <w:rPr>
            <w:noProof/>
            <w:webHidden/>
          </w:rPr>
          <w:instrText xml:space="preserve"> PAGEREF _Toc94471221 \h </w:instrText>
        </w:r>
        <w:r w:rsidRPr="00EB2589">
          <w:rPr>
            <w:noProof/>
            <w:webHidden/>
          </w:rPr>
        </w:r>
        <w:r w:rsidRPr="00EB2589">
          <w:rPr>
            <w:noProof/>
            <w:webHidden/>
          </w:rPr>
          <w:fldChar w:fldCharType="separate"/>
        </w:r>
        <w:r w:rsidR="008720BD">
          <w:rPr>
            <w:noProof/>
            <w:webHidden/>
          </w:rPr>
          <w:t>45</w:t>
        </w:r>
        <w:r w:rsidRPr="00EB2589">
          <w:rPr>
            <w:noProof/>
            <w:webHidden/>
          </w:rPr>
          <w:fldChar w:fldCharType="end"/>
        </w:r>
      </w:hyperlink>
    </w:p>
    <w:p w:rsidR="007569D8" w:rsidRPr="00EB2589" w:rsidRDefault="00DE3E29" w:rsidP="0062079D">
      <w:pPr>
        <w:pStyle w:val="TableofFigures"/>
        <w:rPr>
          <w:rFonts w:eastAsiaTheme="minorEastAsia"/>
          <w:noProof/>
          <w:lang w:val="en-US"/>
        </w:rPr>
      </w:pPr>
      <w:hyperlink w:anchor="_Toc94471222" w:history="1">
        <w:r w:rsidR="007569D8" w:rsidRPr="00EB2589">
          <w:rPr>
            <w:rStyle w:val="Hyperlink"/>
            <w:rFonts w:ascii="Times New Roman" w:eastAsiaTheme="majorEastAsia" w:hAnsi="Times New Roman"/>
            <w:b w:val="0"/>
            <w:noProof/>
            <w:sz w:val="24"/>
            <w:szCs w:val="24"/>
          </w:rPr>
          <w:t xml:space="preserve">Table 9:  </w:t>
        </w:r>
        <w:r w:rsidR="007569D8" w:rsidRPr="00EB2589">
          <w:rPr>
            <w:rStyle w:val="Hyperlink"/>
            <w:rFonts w:ascii="Times New Roman" w:eastAsiaTheme="majorEastAsia" w:hAnsi="Times New Roman"/>
            <w:b w:val="0"/>
            <w:noProof/>
            <w:sz w:val="24"/>
            <w:szCs w:val="24"/>
            <w:lang w:val="en-US"/>
          </w:rPr>
          <w:t>ANOVA</w:t>
        </w:r>
        <w:r w:rsidR="007569D8" w:rsidRPr="00EB2589">
          <w:rPr>
            <w:noProof/>
            <w:webHidden/>
          </w:rPr>
          <w:tab/>
        </w:r>
        <w:r w:rsidRPr="00EB2589">
          <w:rPr>
            <w:noProof/>
            <w:webHidden/>
          </w:rPr>
          <w:fldChar w:fldCharType="begin"/>
        </w:r>
        <w:r w:rsidR="007569D8" w:rsidRPr="00EB2589">
          <w:rPr>
            <w:noProof/>
            <w:webHidden/>
          </w:rPr>
          <w:instrText xml:space="preserve"> PAGEREF _Toc94471222 \h </w:instrText>
        </w:r>
        <w:r w:rsidRPr="00EB2589">
          <w:rPr>
            <w:noProof/>
            <w:webHidden/>
          </w:rPr>
        </w:r>
        <w:r w:rsidRPr="00EB2589">
          <w:rPr>
            <w:noProof/>
            <w:webHidden/>
          </w:rPr>
          <w:fldChar w:fldCharType="separate"/>
        </w:r>
        <w:r w:rsidR="008720BD">
          <w:rPr>
            <w:noProof/>
            <w:webHidden/>
          </w:rPr>
          <w:t>46</w:t>
        </w:r>
        <w:r w:rsidRPr="00EB2589">
          <w:rPr>
            <w:noProof/>
            <w:webHidden/>
          </w:rPr>
          <w:fldChar w:fldCharType="end"/>
        </w:r>
      </w:hyperlink>
    </w:p>
    <w:p w:rsidR="007569D8" w:rsidRPr="00EB2589" w:rsidRDefault="00DE3E29" w:rsidP="0062079D">
      <w:pPr>
        <w:pStyle w:val="TableofFigures"/>
        <w:rPr>
          <w:rFonts w:eastAsiaTheme="minorEastAsia"/>
          <w:noProof/>
          <w:lang w:val="en-US"/>
        </w:rPr>
      </w:pPr>
      <w:hyperlink w:anchor="_Toc94471223" w:history="1">
        <w:r w:rsidR="007569D8" w:rsidRPr="00EB2589">
          <w:rPr>
            <w:rStyle w:val="Hyperlink"/>
            <w:rFonts w:ascii="Times New Roman" w:eastAsiaTheme="majorEastAsia" w:hAnsi="Times New Roman"/>
            <w:b w:val="0"/>
            <w:noProof/>
            <w:sz w:val="24"/>
            <w:szCs w:val="24"/>
          </w:rPr>
          <w:t>Table 10: Lack of Improved seeds</w:t>
        </w:r>
        <w:r w:rsidR="007569D8" w:rsidRPr="00EB2589">
          <w:rPr>
            <w:noProof/>
            <w:webHidden/>
          </w:rPr>
          <w:tab/>
        </w:r>
        <w:r w:rsidRPr="00EB2589">
          <w:rPr>
            <w:noProof/>
            <w:webHidden/>
          </w:rPr>
          <w:fldChar w:fldCharType="begin"/>
        </w:r>
        <w:r w:rsidR="007569D8" w:rsidRPr="00EB2589">
          <w:rPr>
            <w:noProof/>
            <w:webHidden/>
          </w:rPr>
          <w:instrText xml:space="preserve"> PAGEREF _Toc94471223 \h </w:instrText>
        </w:r>
        <w:r w:rsidRPr="00EB2589">
          <w:rPr>
            <w:noProof/>
            <w:webHidden/>
          </w:rPr>
        </w:r>
        <w:r w:rsidRPr="00EB2589">
          <w:rPr>
            <w:noProof/>
            <w:webHidden/>
          </w:rPr>
          <w:fldChar w:fldCharType="separate"/>
        </w:r>
        <w:r w:rsidR="008720BD">
          <w:rPr>
            <w:noProof/>
            <w:webHidden/>
          </w:rPr>
          <w:t>48</w:t>
        </w:r>
        <w:r w:rsidRPr="00EB2589">
          <w:rPr>
            <w:noProof/>
            <w:webHidden/>
          </w:rPr>
          <w:fldChar w:fldCharType="end"/>
        </w:r>
      </w:hyperlink>
    </w:p>
    <w:p w:rsidR="007569D8" w:rsidRPr="00EB2589" w:rsidRDefault="00DE3E29" w:rsidP="0062079D">
      <w:pPr>
        <w:pStyle w:val="TableofFigures"/>
        <w:rPr>
          <w:rFonts w:eastAsiaTheme="minorEastAsia"/>
          <w:noProof/>
          <w:lang w:val="en-US"/>
        </w:rPr>
      </w:pPr>
      <w:hyperlink w:anchor="_Toc94471224" w:history="1">
        <w:r w:rsidR="007569D8" w:rsidRPr="00EB2589">
          <w:rPr>
            <w:rStyle w:val="Hyperlink"/>
            <w:rFonts w:ascii="Times New Roman" w:eastAsiaTheme="majorEastAsia" w:hAnsi="Times New Roman"/>
            <w:b w:val="0"/>
            <w:noProof/>
            <w:sz w:val="24"/>
            <w:szCs w:val="24"/>
          </w:rPr>
          <w:t>Table 11: Shortage of Labor</w:t>
        </w:r>
        <w:r w:rsidR="007569D8" w:rsidRPr="00EB2589">
          <w:rPr>
            <w:noProof/>
            <w:webHidden/>
          </w:rPr>
          <w:tab/>
        </w:r>
        <w:r w:rsidRPr="00EB2589">
          <w:rPr>
            <w:noProof/>
            <w:webHidden/>
          </w:rPr>
          <w:fldChar w:fldCharType="begin"/>
        </w:r>
        <w:r w:rsidR="007569D8" w:rsidRPr="00EB2589">
          <w:rPr>
            <w:noProof/>
            <w:webHidden/>
          </w:rPr>
          <w:instrText xml:space="preserve"> PAGEREF _Toc94471224 \h </w:instrText>
        </w:r>
        <w:r w:rsidRPr="00EB2589">
          <w:rPr>
            <w:noProof/>
            <w:webHidden/>
          </w:rPr>
        </w:r>
        <w:r w:rsidRPr="00EB2589">
          <w:rPr>
            <w:noProof/>
            <w:webHidden/>
          </w:rPr>
          <w:fldChar w:fldCharType="separate"/>
        </w:r>
        <w:r w:rsidR="008720BD">
          <w:rPr>
            <w:noProof/>
            <w:webHidden/>
          </w:rPr>
          <w:t>49</w:t>
        </w:r>
        <w:r w:rsidRPr="00EB2589">
          <w:rPr>
            <w:noProof/>
            <w:webHidden/>
          </w:rPr>
          <w:fldChar w:fldCharType="end"/>
        </w:r>
      </w:hyperlink>
    </w:p>
    <w:p w:rsidR="007569D8" w:rsidRPr="00EB2589" w:rsidRDefault="00DE3E29" w:rsidP="0062079D">
      <w:pPr>
        <w:pStyle w:val="TableofFigures"/>
        <w:rPr>
          <w:rFonts w:eastAsiaTheme="minorEastAsia"/>
          <w:noProof/>
          <w:lang w:val="en-US"/>
        </w:rPr>
      </w:pPr>
      <w:hyperlink w:anchor="_Toc94471225" w:history="1">
        <w:r w:rsidR="007569D8" w:rsidRPr="00EB2589">
          <w:rPr>
            <w:rStyle w:val="Hyperlink"/>
            <w:rFonts w:ascii="Times New Roman" w:eastAsiaTheme="majorEastAsia" w:hAnsi="Times New Roman"/>
            <w:b w:val="0"/>
            <w:noProof/>
            <w:sz w:val="24"/>
            <w:szCs w:val="24"/>
          </w:rPr>
          <w:t>Table 12: Unreliable Climate Information</w:t>
        </w:r>
        <w:r w:rsidR="007569D8" w:rsidRPr="00EB2589">
          <w:rPr>
            <w:noProof/>
            <w:webHidden/>
          </w:rPr>
          <w:tab/>
        </w:r>
        <w:r w:rsidRPr="00EB2589">
          <w:rPr>
            <w:noProof/>
            <w:webHidden/>
          </w:rPr>
          <w:fldChar w:fldCharType="begin"/>
        </w:r>
        <w:r w:rsidR="007569D8" w:rsidRPr="00EB2589">
          <w:rPr>
            <w:noProof/>
            <w:webHidden/>
          </w:rPr>
          <w:instrText xml:space="preserve"> PAGEREF _Toc94471225 \h </w:instrText>
        </w:r>
        <w:r w:rsidRPr="00EB2589">
          <w:rPr>
            <w:noProof/>
            <w:webHidden/>
          </w:rPr>
        </w:r>
        <w:r w:rsidRPr="00EB2589">
          <w:rPr>
            <w:noProof/>
            <w:webHidden/>
          </w:rPr>
          <w:fldChar w:fldCharType="separate"/>
        </w:r>
        <w:r w:rsidR="008720BD">
          <w:rPr>
            <w:noProof/>
            <w:webHidden/>
          </w:rPr>
          <w:t>49</w:t>
        </w:r>
        <w:r w:rsidRPr="00EB2589">
          <w:rPr>
            <w:noProof/>
            <w:webHidden/>
          </w:rPr>
          <w:fldChar w:fldCharType="end"/>
        </w:r>
      </w:hyperlink>
    </w:p>
    <w:p w:rsidR="007569D8" w:rsidRPr="00EB2589" w:rsidRDefault="00DE3E29" w:rsidP="0062079D">
      <w:pPr>
        <w:pStyle w:val="TableofFigures"/>
        <w:rPr>
          <w:rFonts w:eastAsiaTheme="minorEastAsia"/>
          <w:noProof/>
          <w:lang w:val="en-US"/>
        </w:rPr>
      </w:pPr>
      <w:hyperlink w:anchor="_Toc94471226" w:history="1">
        <w:r w:rsidR="007569D8" w:rsidRPr="00EB2589">
          <w:rPr>
            <w:rStyle w:val="Hyperlink"/>
            <w:rFonts w:ascii="Times New Roman" w:eastAsiaTheme="majorEastAsia" w:hAnsi="Times New Roman"/>
            <w:b w:val="0"/>
            <w:noProof/>
            <w:sz w:val="24"/>
            <w:szCs w:val="24"/>
          </w:rPr>
          <w:t>Table 13: Inadequate Extension Services</w:t>
        </w:r>
        <w:r w:rsidR="007569D8" w:rsidRPr="00EB2589">
          <w:rPr>
            <w:noProof/>
            <w:webHidden/>
          </w:rPr>
          <w:tab/>
        </w:r>
        <w:r w:rsidRPr="00EB2589">
          <w:rPr>
            <w:noProof/>
            <w:webHidden/>
          </w:rPr>
          <w:fldChar w:fldCharType="begin"/>
        </w:r>
        <w:r w:rsidR="007569D8" w:rsidRPr="00EB2589">
          <w:rPr>
            <w:noProof/>
            <w:webHidden/>
          </w:rPr>
          <w:instrText xml:space="preserve"> PAGEREF _Toc94471226 \h </w:instrText>
        </w:r>
        <w:r w:rsidRPr="00EB2589">
          <w:rPr>
            <w:noProof/>
            <w:webHidden/>
          </w:rPr>
        </w:r>
        <w:r w:rsidRPr="00EB2589">
          <w:rPr>
            <w:noProof/>
            <w:webHidden/>
          </w:rPr>
          <w:fldChar w:fldCharType="separate"/>
        </w:r>
        <w:r w:rsidR="008720BD">
          <w:rPr>
            <w:noProof/>
            <w:webHidden/>
          </w:rPr>
          <w:t>50</w:t>
        </w:r>
        <w:r w:rsidRPr="00EB2589">
          <w:rPr>
            <w:noProof/>
            <w:webHidden/>
          </w:rPr>
          <w:fldChar w:fldCharType="end"/>
        </w:r>
      </w:hyperlink>
    </w:p>
    <w:p w:rsidR="007569D8" w:rsidRPr="00EB2589" w:rsidRDefault="00DE3E29" w:rsidP="0062079D">
      <w:pPr>
        <w:pStyle w:val="TableofFigures"/>
        <w:rPr>
          <w:rFonts w:eastAsiaTheme="minorEastAsia"/>
          <w:noProof/>
          <w:lang w:val="en-US"/>
        </w:rPr>
      </w:pPr>
      <w:hyperlink w:anchor="_Toc94471227" w:history="1">
        <w:r w:rsidR="007569D8" w:rsidRPr="00EB2589">
          <w:rPr>
            <w:rStyle w:val="Hyperlink"/>
            <w:rFonts w:ascii="Times New Roman" w:eastAsiaTheme="majorEastAsia" w:hAnsi="Times New Roman"/>
            <w:b w:val="0"/>
            <w:noProof/>
            <w:sz w:val="24"/>
            <w:szCs w:val="24"/>
          </w:rPr>
          <w:t xml:space="preserve">Table 14:Bayesian Estimates of Coefficients </w:t>
        </w:r>
        <w:r w:rsidR="007569D8" w:rsidRPr="00EB2589">
          <w:rPr>
            <w:rStyle w:val="Hyperlink"/>
            <w:rFonts w:ascii="Times New Roman" w:eastAsiaTheme="majorEastAsia" w:hAnsi="Times New Roman"/>
            <w:b w:val="0"/>
            <w:noProof/>
            <w:sz w:val="24"/>
            <w:szCs w:val="24"/>
            <w:vertAlign w:val="superscript"/>
          </w:rPr>
          <w:t>a,b,c</w:t>
        </w:r>
        <w:r w:rsidR="007569D8" w:rsidRPr="00EB2589">
          <w:rPr>
            <w:noProof/>
            <w:webHidden/>
          </w:rPr>
          <w:tab/>
        </w:r>
        <w:r w:rsidRPr="00EB2589">
          <w:rPr>
            <w:noProof/>
            <w:webHidden/>
          </w:rPr>
          <w:fldChar w:fldCharType="begin"/>
        </w:r>
        <w:r w:rsidR="007569D8" w:rsidRPr="00EB2589">
          <w:rPr>
            <w:noProof/>
            <w:webHidden/>
          </w:rPr>
          <w:instrText xml:space="preserve"> PAGEREF _Toc94471227 \h </w:instrText>
        </w:r>
        <w:r w:rsidRPr="00EB2589">
          <w:rPr>
            <w:noProof/>
            <w:webHidden/>
          </w:rPr>
        </w:r>
        <w:r w:rsidRPr="00EB2589">
          <w:rPr>
            <w:noProof/>
            <w:webHidden/>
          </w:rPr>
          <w:fldChar w:fldCharType="separate"/>
        </w:r>
        <w:r w:rsidR="008720BD">
          <w:rPr>
            <w:noProof/>
            <w:webHidden/>
          </w:rPr>
          <w:t>51</w:t>
        </w:r>
        <w:r w:rsidRPr="00EB2589">
          <w:rPr>
            <w:noProof/>
            <w:webHidden/>
          </w:rPr>
          <w:fldChar w:fldCharType="end"/>
        </w:r>
      </w:hyperlink>
    </w:p>
    <w:p w:rsidR="007569D8" w:rsidRPr="00EB2589" w:rsidRDefault="00DE3E29" w:rsidP="0062079D">
      <w:pPr>
        <w:pStyle w:val="TableofFigures"/>
        <w:rPr>
          <w:rFonts w:eastAsiaTheme="minorEastAsia"/>
          <w:noProof/>
          <w:lang w:val="en-US"/>
        </w:rPr>
      </w:pPr>
      <w:hyperlink w:anchor="_Toc94471228" w:history="1">
        <w:r w:rsidR="007569D8" w:rsidRPr="00EB2589">
          <w:rPr>
            <w:rStyle w:val="Hyperlink"/>
            <w:rFonts w:ascii="Times New Roman" w:eastAsiaTheme="majorEastAsia" w:hAnsi="Times New Roman"/>
            <w:b w:val="0"/>
            <w:noProof/>
            <w:sz w:val="24"/>
            <w:szCs w:val="24"/>
          </w:rPr>
          <w:t xml:space="preserve">Table 15: Bayesian Estimates of Error Variance </w:t>
        </w:r>
        <w:r w:rsidR="007569D8" w:rsidRPr="00EB2589">
          <w:rPr>
            <w:rStyle w:val="Hyperlink"/>
            <w:rFonts w:ascii="Times New Roman" w:eastAsiaTheme="majorEastAsia" w:hAnsi="Times New Roman"/>
            <w:b w:val="0"/>
            <w:noProof/>
            <w:sz w:val="24"/>
            <w:szCs w:val="24"/>
            <w:vertAlign w:val="superscript"/>
          </w:rPr>
          <w:t>a</w:t>
        </w:r>
        <w:r w:rsidR="007569D8" w:rsidRPr="00EB2589">
          <w:rPr>
            <w:noProof/>
            <w:webHidden/>
          </w:rPr>
          <w:tab/>
        </w:r>
        <w:r w:rsidRPr="00EB2589">
          <w:rPr>
            <w:noProof/>
            <w:webHidden/>
          </w:rPr>
          <w:fldChar w:fldCharType="begin"/>
        </w:r>
        <w:r w:rsidR="007569D8" w:rsidRPr="00EB2589">
          <w:rPr>
            <w:noProof/>
            <w:webHidden/>
          </w:rPr>
          <w:instrText xml:space="preserve"> PAGEREF _Toc94471228 \h </w:instrText>
        </w:r>
        <w:r w:rsidRPr="00EB2589">
          <w:rPr>
            <w:noProof/>
            <w:webHidden/>
          </w:rPr>
        </w:r>
        <w:r w:rsidRPr="00EB2589">
          <w:rPr>
            <w:noProof/>
            <w:webHidden/>
          </w:rPr>
          <w:fldChar w:fldCharType="separate"/>
        </w:r>
        <w:r w:rsidR="008720BD">
          <w:rPr>
            <w:noProof/>
            <w:webHidden/>
          </w:rPr>
          <w:t>51</w:t>
        </w:r>
        <w:r w:rsidRPr="00EB2589">
          <w:rPr>
            <w:noProof/>
            <w:webHidden/>
          </w:rPr>
          <w:fldChar w:fldCharType="end"/>
        </w:r>
      </w:hyperlink>
    </w:p>
    <w:p w:rsidR="007569D8" w:rsidRPr="00EB2589" w:rsidRDefault="00DE3E29" w:rsidP="0062079D">
      <w:pPr>
        <w:pStyle w:val="TableofFigures"/>
        <w:rPr>
          <w:rFonts w:eastAsiaTheme="minorEastAsia"/>
          <w:noProof/>
          <w:lang w:val="en-US"/>
        </w:rPr>
      </w:pPr>
      <w:hyperlink w:anchor="_Toc94471229" w:history="1">
        <w:r w:rsidR="007569D8" w:rsidRPr="00EB2589">
          <w:rPr>
            <w:rStyle w:val="Hyperlink"/>
            <w:rFonts w:ascii="Times New Roman" w:eastAsiaTheme="majorEastAsia" w:hAnsi="Times New Roman"/>
            <w:b w:val="0"/>
            <w:noProof/>
            <w:sz w:val="24"/>
            <w:szCs w:val="24"/>
          </w:rPr>
          <w:t>Table 16:ANOVA for the factors apart from industrial growth</w:t>
        </w:r>
        <w:r w:rsidR="007569D8" w:rsidRPr="00EB2589">
          <w:rPr>
            <w:noProof/>
            <w:webHidden/>
          </w:rPr>
          <w:tab/>
        </w:r>
        <w:r w:rsidRPr="00EB2589">
          <w:rPr>
            <w:noProof/>
            <w:webHidden/>
          </w:rPr>
          <w:fldChar w:fldCharType="begin"/>
        </w:r>
        <w:r w:rsidR="007569D8" w:rsidRPr="00EB2589">
          <w:rPr>
            <w:noProof/>
            <w:webHidden/>
          </w:rPr>
          <w:instrText xml:space="preserve"> PAGEREF _Toc94471229 \h </w:instrText>
        </w:r>
        <w:r w:rsidRPr="00EB2589">
          <w:rPr>
            <w:noProof/>
            <w:webHidden/>
          </w:rPr>
        </w:r>
        <w:r w:rsidRPr="00EB2589">
          <w:rPr>
            <w:noProof/>
            <w:webHidden/>
          </w:rPr>
          <w:fldChar w:fldCharType="separate"/>
        </w:r>
        <w:r w:rsidR="008720BD">
          <w:rPr>
            <w:noProof/>
            <w:webHidden/>
          </w:rPr>
          <w:t>52</w:t>
        </w:r>
        <w:r w:rsidRPr="00EB2589">
          <w:rPr>
            <w:noProof/>
            <w:webHidden/>
          </w:rPr>
          <w:fldChar w:fldCharType="end"/>
        </w:r>
      </w:hyperlink>
    </w:p>
    <w:p w:rsidR="007569D8" w:rsidRPr="00EB2589" w:rsidRDefault="00DE3E29" w:rsidP="0062079D">
      <w:pPr>
        <w:pStyle w:val="TableofFigures"/>
        <w:rPr>
          <w:rFonts w:eastAsiaTheme="minorEastAsia"/>
          <w:noProof/>
          <w:lang w:val="en-US"/>
        </w:rPr>
      </w:pPr>
      <w:hyperlink w:anchor="_Toc94471230" w:history="1">
        <w:r w:rsidR="007569D8" w:rsidRPr="00EB2589">
          <w:rPr>
            <w:rStyle w:val="Hyperlink"/>
            <w:rFonts w:ascii="Times New Roman" w:eastAsiaTheme="majorEastAsia" w:hAnsi="Times New Roman"/>
            <w:b w:val="0"/>
            <w:noProof/>
            <w:sz w:val="24"/>
            <w:szCs w:val="24"/>
          </w:rPr>
          <w:t>Table 17: mechanisms adapted by small scale farmers to minimize the effect of industrialgrowth on tomato farming</w:t>
        </w:r>
        <w:r w:rsidR="007569D8" w:rsidRPr="00EB2589">
          <w:rPr>
            <w:noProof/>
            <w:webHidden/>
          </w:rPr>
          <w:tab/>
        </w:r>
        <w:r w:rsidRPr="00EB2589">
          <w:rPr>
            <w:noProof/>
            <w:webHidden/>
          </w:rPr>
          <w:fldChar w:fldCharType="begin"/>
        </w:r>
        <w:r w:rsidR="007569D8" w:rsidRPr="00EB2589">
          <w:rPr>
            <w:noProof/>
            <w:webHidden/>
          </w:rPr>
          <w:instrText xml:space="preserve"> PAGEREF _Toc94471230 \h </w:instrText>
        </w:r>
        <w:r w:rsidRPr="00EB2589">
          <w:rPr>
            <w:noProof/>
            <w:webHidden/>
          </w:rPr>
        </w:r>
        <w:r w:rsidRPr="00EB2589">
          <w:rPr>
            <w:noProof/>
            <w:webHidden/>
          </w:rPr>
          <w:fldChar w:fldCharType="separate"/>
        </w:r>
        <w:r w:rsidR="008720BD">
          <w:rPr>
            <w:noProof/>
            <w:webHidden/>
          </w:rPr>
          <w:t>53</w:t>
        </w:r>
        <w:r w:rsidRPr="00EB2589">
          <w:rPr>
            <w:noProof/>
            <w:webHidden/>
          </w:rPr>
          <w:fldChar w:fldCharType="end"/>
        </w:r>
      </w:hyperlink>
    </w:p>
    <w:p w:rsidR="007569D8" w:rsidRPr="00EB2589" w:rsidRDefault="00DE3E29" w:rsidP="0062079D">
      <w:pPr>
        <w:pStyle w:val="TableofFigures"/>
        <w:rPr>
          <w:rFonts w:eastAsiaTheme="minorEastAsia"/>
          <w:noProof/>
          <w:lang w:val="en-US"/>
        </w:rPr>
      </w:pPr>
      <w:hyperlink w:anchor="_Toc94471231" w:history="1">
        <w:r w:rsidR="007569D8" w:rsidRPr="00EB2589">
          <w:rPr>
            <w:rStyle w:val="Hyperlink"/>
            <w:rFonts w:ascii="Times New Roman" w:eastAsiaTheme="majorEastAsia" w:hAnsi="Times New Roman"/>
            <w:b w:val="0"/>
            <w:noProof/>
            <w:sz w:val="24"/>
            <w:szCs w:val="24"/>
          </w:rPr>
          <w:t>Table 18: Model Summary of the relationship of industrial growth and small-scale tomatofarming</w:t>
        </w:r>
        <w:r w:rsidR="007569D8" w:rsidRPr="00EB2589">
          <w:rPr>
            <w:noProof/>
            <w:webHidden/>
          </w:rPr>
          <w:tab/>
        </w:r>
        <w:r w:rsidRPr="00EB2589">
          <w:rPr>
            <w:noProof/>
            <w:webHidden/>
          </w:rPr>
          <w:fldChar w:fldCharType="begin"/>
        </w:r>
        <w:r w:rsidR="007569D8" w:rsidRPr="00EB2589">
          <w:rPr>
            <w:noProof/>
            <w:webHidden/>
          </w:rPr>
          <w:instrText xml:space="preserve"> PAGEREF _Toc94471231 \h </w:instrText>
        </w:r>
        <w:r w:rsidRPr="00EB2589">
          <w:rPr>
            <w:noProof/>
            <w:webHidden/>
          </w:rPr>
        </w:r>
        <w:r w:rsidRPr="00EB2589">
          <w:rPr>
            <w:noProof/>
            <w:webHidden/>
          </w:rPr>
          <w:fldChar w:fldCharType="separate"/>
        </w:r>
        <w:r w:rsidR="008720BD">
          <w:rPr>
            <w:noProof/>
            <w:webHidden/>
          </w:rPr>
          <w:t>54</w:t>
        </w:r>
        <w:r w:rsidRPr="00EB2589">
          <w:rPr>
            <w:noProof/>
            <w:webHidden/>
          </w:rPr>
          <w:fldChar w:fldCharType="end"/>
        </w:r>
      </w:hyperlink>
    </w:p>
    <w:p w:rsidR="007569D8" w:rsidRPr="00EB2589" w:rsidRDefault="00DE3E29" w:rsidP="0062079D">
      <w:pPr>
        <w:pStyle w:val="TableofFigures"/>
        <w:rPr>
          <w:rFonts w:eastAsiaTheme="minorEastAsia"/>
          <w:noProof/>
          <w:lang w:val="en-US"/>
        </w:rPr>
      </w:pPr>
      <w:hyperlink w:anchor="_Toc94471232" w:history="1">
        <w:r w:rsidR="007569D8" w:rsidRPr="00EB2589">
          <w:rPr>
            <w:rStyle w:val="Hyperlink"/>
            <w:rFonts w:ascii="Times New Roman" w:eastAsiaTheme="majorEastAsia" w:hAnsi="Times New Roman"/>
            <w:b w:val="0"/>
            <w:noProof/>
            <w:sz w:val="24"/>
            <w:szCs w:val="24"/>
          </w:rPr>
          <w:t>Table 19: showing ANOVA regression analysis between industrial growth and small-scaletomato farming</w:t>
        </w:r>
        <w:r w:rsidR="007569D8" w:rsidRPr="00EB2589">
          <w:rPr>
            <w:noProof/>
            <w:webHidden/>
          </w:rPr>
          <w:tab/>
        </w:r>
        <w:r w:rsidRPr="00EB2589">
          <w:rPr>
            <w:noProof/>
            <w:webHidden/>
          </w:rPr>
          <w:fldChar w:fldCharType="begin"/>
        </w:r>
        <w:r w:rsidR="007569D8" w:rsidRPr="00EB2589">
          <w:rPr>
            <w:noProof/>
            <w:webHidden/>
          </w:rPr>
          <w:instrText xml:space="preserve"> PAGEREF _Toc94471232 \h </w:instrText>
        </w:r>
        <w:r w:rsidRPr="00EB2589">
          <w:rPr>
            <w:noProof/>
            <w:webHidden/>
          </w:rPr>
        </w:r>
        <w:r w:rsidRPr="00EB2589">
          <w:rPr>
            <w:noProof/>
            <w:webHidden/>
          </w:rPr>
          <w:fldChar w:fldCharType="separate"/>
        </w:r>
        <w:r w:rsidR="008720BD">
          <w:rPr>
            <w:noProof/>
            <w:webHidden/>
          </w:rPr>
          <w:t>54</w:t>
        </w:r>
        <w:r w:rsidRPr="00EB2589">
          <w:rPr>
            <w:noProof/>
            <w:webHidden/>
          </w:rPr>
          <w:fldChar w:fldCharType="end"/>
        </w:r>
      </w:hyperlink>
    </w:p>
    <w:p w:rsidR="007569D8" w:rsidRPr="00EB2589" w:rsidRDefault="00DE3E29" w:rsidP="0062079D">
      <w:pPr>
        <w:pStyle w:val="TableofFigures"/>
        <w:rPr>
          <w:rFonts w:eastAsiaTheme="minorEastAsia"/>
          <w:noProof/>
          <w:lang w:val="en-US"/>
        </w:rPr>
      </w:pPr>
      <w:hyperlink w:anchor="_Toc94471233" w:history="1">
        <w:r w:rsidR="007569D8" w:rsidRPr="00EB2589">
          <w:rPr>
            <w:rStyle w:val="Hyperlink"/>
            <w:rFonts w:ascii="Times New Roman" w:eastAsiaTheme="majorEastAsia" w:hAnsi="Times New Roman"/>
            <w:b w:val="0"/>
            <w:noProof/>
            <w:sz w:val="24"/>
            <w:szCs w:val="24"/>
          </w:rPr>
          <w:t>Table 20: showing ANOVA regression analysis between industrial growth and small-scaletomato farming</w:t>
        </w:r>
        <w:r w:rsidR="007569D8" w:rsidRPr="00EB2589">
          <w:rPr>
            <w:noProof/>
            <w:webHidden/>
          </w:rPr>
          <w:tab/>
        </w:r>
        <w:r w:rsidRPr="00EB2589">
          <w:rPr>
            <w:noProof/>
            <w:webHidden/>
          </w:rPr>
          <w:fldChar w:fldCharType="begin"/>
        </w:r>
        <w:r w:rsidR="007569D8" w:rsidRPr="00EB2589">
          <w:rPr>
            <w:noProof/>
            <w:webHidden/>
          </w:rPr>
          <w:instrText xml:space="preserve"> PAGEREF _Toc94471233 \h </w:instrText>
        </w:r>
        <w:r w:rsidRPr="00EB2589">
          <w:rPr>
            <w:noProof/>
            <w:webHidden/>
          </w:rPr>
        </w:r>
        <w:r w:rsidRPr="00EB2589">
          <w:rPr>
            <w:noProof/>
            <w:webHidden/>
          </w:rPr>
          <w:fldChar w:fldCharType="separate"/>
        </w:r>
        <w:r w:rsidR="008720BD">
          <w:rPr>
            <w:noProof/>
            <w:webHidden/>
          </w:rPr>
          <w:t>55</w:t>
        </w:r>
        <w:r w:rsidRPr="00EB2589">
          <w:rPr>
            <w:noProof/>
            <w:webHidden/>
          </w:rPr>
          <w:fldChar w:fldCharType="end"/>
        </w:r>
      </w:hyperlink>
    </w:p>
    <w:p w:rsidR="00F94D3A" w:rsidRPr="00EB2589" w:rsidRDefault="00DE3E29" w:rsidP="00A60E52">
      <w:pPr>
        <w:spacing w:after="0" w:line="360" w:lineRule="auto"/>
        <w:jc w:val="both"/>
        <w:rPr>
          <w:rFonts w:ascii="Times New Roman" w:hAnsi="Times New Roman"/>
          <w:sz w:val="24"/>
          <w:szCs w:val="24"/>
        </w:rPr>
      </w:pPr>
      <w:r w:rsidRPr="00EB2589">
        <w:rPr>
          <w:rFonts w:ascii="Times New Roman" w:hAnsi="Times New Roman"/>
          <w:sz w:val="24"/>
          <w:szCs w:val="24"/>
        </w:rPr>
        <w:fldChar w:fldCharType="end"/>
      </w:r>
    </w:p>
    <w:p w:rsidR="00E95003" w:rsidRPr="00A60E52" w:rsidRDefault="00E95003" w:rsidP="00A60E52">
      <w:pPr>
        <w:spacing w:line="360" w:lineRule="auto"/>
        <w:jc w:val="both"/>
        <w:rPr>
          <w:rFonts w:ascii="Times New Roman" w:hAnsi="Times New Roman"/>
          <w:sz w:val="24"/>
          <w:szCs w:val="24"/>
        </w:rPr>
      </w:pPr>
    </w:p>
    <w:p w:rsidR="000F6AC1" w:rsidRPr="00A60E52" w:rsidRDefault="000F6AC1" w:rsidP="00A60E52">
      <w:pPr>
        <w:pStyle w:val="Heading1"/>
      </w:pPr>
      <w:bookmarkStart w:id="38" w:name="_Toc58758014"/>
      <w:bookmarkStart w:id="39" w:name="_Toc73117800"/>
      <w:bookmarkStart w:id="40" w:name="_Toc73123153"/>
      <w:bookmarkStart w:id="41" w:name="_Toc93734521"/>
      <w:bookmarkStart w:id="42" w:name="_Toc94579408"/>
      <w:r w:rsidRPr="00A60E52">
        <w:t>LIST OF ACRONYMS</w:t>
      </w:r>
      <w:bookmarkEnd w:id="38"/>
      <w:bookmarkEnd w:id="39"/>
      <w:bookmarkEnd w:id="40"/>
      <w:bookmarkEnd w:id="41"/>
      <w:bookmarkEnd w:id="42"/>
    </w:p>
    <w:p w:rsidR="0058076A" w:rsidRPr="00A60E52" w:rsidRDefault="0058076A" w:rsidP="00A60E52">
      <w:pPr>
        <w:spacing w:line="360" w:lineRule="auto"/>
        <w:jc w:val="both"/>
        <w:rPr>
          <w:rFonts w:ascii="Times New Roman" w:hAnsi="Times New Roman"/>
          <w:sz w:val="24"/>
          <w:szCs w:val="24"/>
          <w:lang w:val="en-US"/>
        </w:rPr>
      </w:pPr>
      <w:r w:rsidRPr="00A60E52">
        <w:rPr>
          <w:rFonts w:ascii="Times New Roman" w:hAnsi="Times New Roman"/>
          <w:sz w:val="24"/>
          <w:szCs w:val="24"/>
          <w:lang w:val="en-US"/>
        </w:rPr>
        <w:t>COMESA:</w:t>
      </w:r>
      <w:r w:rsidRPr="00A60E52">
        <w:rPr>
          <w:rFonts w:ascii="Times New Roman" w:hAnsi="Times New Roman"/>
          <w:sz w:val="24"/>
          <w:szCs w:val="24"/>
          <w:lang w:val="en-US"/>
        </w:rPr>
        <w:tab/>
      </w:r>
      <w:r w:rsidRPr="00A60E52">
        <w:rPr>
          <w:rFonts w:ascii="Times New Roman" w:hAnsi="Times New Roman"/>
          <w:sz w:val="24"/>
          <w:szCs w:val="24"/>
          <w:lang w:val="en-US"/>
        </w:rPr>
        <w:tab/>
        <w:t>Common markets for Eastern and Southern Africa.</w:t>
      </w:r>
    </w:p>
    <w:p w:rsidR="0058076A" w:rsidRPr="00A60E52" w:rsidRDefault="0058076A" w:rsidP="00A60E52">
      <w:pPr>
        <w:spacing w:line="360" w:lineRule="auto"/>
        <w:jc w:val="both"/>
        <w:rPr>
          <w:rFonts w:ascii="Times New Roman" w:hAnsi="Times New Roman"/>
          <w:sz w:val="24"/>
          <w:szCs w:val="24"/>
          <w:lang w:val="en-US"/>
        </w:rPr>
      </w:pPr>
      <w:r w:rsidRPr="00A60E52">
        <w:rPr>
          <w:rFonts w:ascii="Times New Roman" w:hAnsi="Times New Roman"/>
          <w:sz w:val="24"/>
          <w:szCs w:val="24"/>
          <w:lang w:val="en-US"/>
        </w:rPr>
        <w:t>DCED:</w:t>
      </w:r>
      <w:r w:rsidRPr="00A60E52">
        <w:rPr>
          <w:rFonts w:ascii="Times New Roman" w:hAnsi="Times New Roman"/>
          <w:sz w:val="24"/>
          <w:szCs w:val="24"/>
          <w:lang w:val="en-US"/>
        </w:rPr>
        <w:tab/>
      </w:r>
      <w:r w:rsidRPr="00A60E52">
        <w:rPr>
          <w:rFonts w:ascii="Times New Roman" w:hAnsi="Times New Roman"/>
          <w:sz w:val="24"/>
          <w:szCs w:val="24"/>
          <w:lang w:val="en-US"/>
        </w:rPr>
        <w:tab/>
        <w:t>Donor Committee on Enterprise Development</w:t>
      </w:r>
    </w:p>
    <w:p w:rsidR="0058076A" w:rsidRPr="00A60E52" w:rsidRDefault="0058076A" w:rsidP="00A60E52">
      <w:pPr>
        <w:spacing w:line="360" w:lineRule="auto"/>
        <w:jc w:val="both"/>
        <w:rPr>
          <w:rFonts w:ascii="Times New Roman" w:hAnsi="Times New Roman"/>
          <w:sz w:val="24"/>
          <w:szCs w:val="24"/>
          <w:lang w:val="en-US"/>
        </w:rPr>
      </w:pPr>
      <w:r w:rsidRPr="00A60E52">
        <w:rPr>
          <w:rFonts w:ascii="Times New Roman" w:hAnsi="Times New Roman"/>
          <w:sz w:val="24"/>
          <w:szCs w:val="24"/>
          <w:lang w:val="en-US"/>
        </w:rPr>
        <w:t>EPA:</w:t>
      </w:r>
      <w:r w:rsidRPr="00A60E52">
        <w:rPr>
          <w:rFonts w:ascii="Times New Roman" w:hAnsi="Times New Roman"/>
          <w:sz w:val="24"/>
          <w:szCs w:val="24"/>
          <w:lang w:val="en-US"/>
        </w:rPr>
        <w:tab/>
      </w:r>
      <w:r w:rsidRPr="00A60E52">
        <w:rPr>
          <w:rFonts w:ascii="Times New Roman" w:hAnsi="Times New Roman"/>
          <w:sz w:val="24"/>
          <w:szCs w:val="24"/>
          <w:lang w:val="en-US"/>
        </w:rPr>
        <w:tab/>
      </w:r>
      <w:r w:rsidRPr="00A60E52">
        <w:rPr>
          <w:rFonts w:ascii="Times New Roman" w:hAnsi="Times New Roman"/>
          <w:sz w:val="24"/>
          <w:szCs w:val="24"/>
          <w:lang w:val="en-US"/>
        </w:rPr>
        <w:tab/>
        <w:t>Environmental Protection Agency</w:t>
      </w:r>
    </w:p>
    <w:p w:rsidR="0058076A" w:rsidRPr="00A60E52" w:rsidRDefault="0058076A" w:rsidP="00A60E52">
      <w:pPr>
        <w:spacing w:line="360" w:lineRule="auto"/>
        <w:jc w:val="both"/>
        <w:rPr>
          <w:rFonts w:ascii="Times New Roman" w:hAnsi="Times New Roman"/>
          <w:sz w:val="24"/>
          <w:szCs w:val="24"/>
          <w:lang w:val="en-US"/>
        </w:rPr>
      </w:pPr>
      <w:r w:rsidRPr="00A60E52">
        <w:rPr>
          <w:rFonts w:ascii="Times New Roman" w:hAnsi="Times New Roman"/>
          <w:sz w:val="24"/>
          <w:szCs w:val="24"/>
          <w:lang w:val="en-US"/>
        </w:rPr>
        <w:t>GDP:</w:t>
      </w:r>
      <w:r w:rsidRPr="00A60E52">
        <w:rPr>
          <w:rFonts w:ascii="Times New Roman" w:hAnsi="Times New Roman"/>
          <w:sz w:val="24"/>
          <w:szCs w:val="24"/>
          <w:lang w:val="en-US"/>
        </w:rPr>
        <w:tab/>
      </w:r>
      <w:r w:rsidRPr="00A60E52">
        <w:rPr>
          <w:rFonts w:ascii="Times New Roman" w:hAnsi="Times New Roman"/>
          <w:sz w:val="24"/>
          <w:szCs w:val="24"/>
          <w:lang w:val="en-US"/>
        </w:rPr>
        <w:tab/>
      </w:r>
      <w:r w:rsidRPr="00A60E52">
        <w:rPr>
          <w:rFonts w:ascii="Times New Roman" w:hAnsi="Times New Roman"/>
          <w:sz w:val="24"/>
          <w:szCs w:val="24"/>
          <w:lang w:val="en-US"/>
        </w:rPr>
        <w:tab/>
        <w:t>Gross Domestic Product</w:t>
      </w:r>
    </w:p>
    <w:p w:rsidR="0058076A" w:rsidRPr="00A60E52" w:rsidRDefault="0058076A" w:rsidP="00A60E52">
      <w:pPr>
        <w:spacing w:line="360" w:lineRule="auto"/>
        <w:jc w:val="both"/>
        <w:rPr>
          <w:rFonts w:ascii="Times New Roman" w:hAnsi="Times New Roman"/>
          <w:sz w:val="24"/>
          <w:szCs w:val="24"/>
          <w:lang w:val="en-US"/>
        </w:rPr>
      </w:pPr>
      <w:r w:rsidRPr="00A60E52">
        <w:rPr>
          <w:rFonts w:ascii="Times New Roman" w:hAnsi="Times New Roman"/>
          <w:sz w:val="24"/>
          <w:szCs w:val="24"/>
          <w:lang w:val="en-US"/>
        </w:rPr>
        <w:t>MAIF:</w:t>
      </w:r>
      <w:r w:rsidRPr="00A60E52">
        <w:rPr>
          <w:rFonts w:ascii="Times New Roman" w:hAnsi="Times New Roman"/>
          <w:sz w:val="24"/>
          <w:szCs w:val="24"/>
          <w:lang w:val="en-US"/>
        </w:rPr>
        <w:tab/>
      </w:r>
      <w:r w:rsidRPr="00A60E52">
        <w:rPr>
          <w:rFonts w:ascii="Times New Roman" w:hAnsi="Times New Roman"/>
          <w:sz w:val="24"/>
          <w:szCs w:val="24"/>
          <w:lang w:val="en-US"/>
        </w:rPr>
        <w:tab/>
      </w:r>
      <w:r w:rsidRPr="00A60E52">
        <w:rPr>
          <w:rFonts w:ascii="Times New Roman" w:hAnsi="Times New Roman"/>
          <w:sz w:val="24"/>
          <w:szCs w:val="24"/>
          <w:lang w:val="en-US"/>
        </w:rPr>
        <w:tab/>
        <w:t>Ministry of Agriculture, Animal Industry and Fisheries</w:t>
      </w:r>
    </w:p>
    <w:p w:rsidR="0058076A" w:rsidRPr="00A60E52" w:rsidRDefault="0058076A" w:rsidP="00A60E52">
      <w:pPr>
        <w:spacing w:line="360" w:lineRule="auto"/>
        <w:jc w:val="both"/>
        <w:rPr>
          <w:rFonts w:ascii="Times New Roman" w:hAnsi="Times New Roman"/>
          <w:sz w:val="24"/>
          <w:szCs w:val="24"/>
          <w:lang w:val="en-US"/>
        </w:rPr>
      </w:pPr>
      <w:r w:rsidRPr="00A60E52">
        <w:rPr>
          <w:rFonts w:ascii="Times New Roman" w:hAnsi="Times New Roman"/>
          <w:sz w:val="24"/>
          <w:szCs w:val="24"/>
          <w:lang w:val="en-US"/>
        </w:rPr>
        <w:t>NGO:</w:t>
      </w:r>
      <w:r w:rsidRPr="00A60E52">
        <w:rPr>
          <w:rFonts w:ascii="Times New Roman" w:hAnsi="Times New Roman"/>
          <w:sz w:val="24"/>
          <w:szCs w:val="24"/>
          <w:lang w:val="en-US"/>
        </w:rPr>
        <w:tab/>
      </w:r>
      <w:r w:rsidRPr="00A60E52">
        <w:rPr>
          <w:rFonts w:ascii="Times New Roman" w:hAnsi="Times New Roman"/>
          <w:sz w:val="24"/>
          <w:szCs w:val="24"/>
          <w:lang w:val="en-US"/>
        </w:rPr>
        <w:tab/>
      </w:r>
      <w:r w:rsidRPr="00A60E52">
        <w:rPr>
          <w:rFonts w:ascii="Times New Roman" w:hAnsi="Times New Roman"/>
          <w:sz w:val="24"/>
          <w:szCs w:val="24"/>
          <w:lang w:val="en-US"/>
        </w:rPr>
        <w:tab/>
        <w:t>Non- Governmental Organizations.</w:t>
      </w:r>
    </w:p>
    <w:p w:rsidR="0058076A" w:rsidRPr="00A60E52" w:rsidRDefault="0058076A" w:rsidP="00A60E52">
      <w:pPr>
        <w:spacing w:line="360" w:lineRule="auto"/>
        <w:jc w:val="both"/>
        <w:rPr>
          <w:rFonts w:ascii="Times New Roman" w:hAnsi="Times New Roman"/>
          <w:sz w:val="24"/>
          <w:szCs w:val="24"/>
          <w:lang w:val="en-US"/>
        </w:rPr>
      </w:pPr>
      <w:r w:rsidRPr="00A60E52">
        <w:rPr>
          <w:rFonts w:ascii="Times New Roman" w:hAnsi="Times New Roman"/>
          <w:sz w:val="24"/>
          <w:szCs w:val="24"/>
          <w:lang w:val="en-US"/>
        </w:rPr>
        <w:t>SSA:</w:t>
      </w:r>
      <w:r w:rsidRPr="00A60E52">
        <w:rPr>
          <w:rFonts w:ascii="Times New Roman" w:hAnsi="Times New Roman"/>
          <w:sz w:val="24"/>
          <w:szCs w:val="24"/>
          <w:lang w:val="en-US"/>
        </w:rPr>
        <w:tab/>
      </w:r>
      <w:r w:rsidRPr="00A60E52">
        <w:rPr>
          <w:rFonts w:ascii="Times New Roman" w:hAnsi="Times New Roman"/>
          <w:sz w:val="24"/>
          <w:szCs w:val="24"/>
          <w:lang w:val="en-US"/>
        </w:rPr>
        <w:tab/>
      </w:r>
      <w:r w:rsidRPr="00A60E52">
        <w:rPr>
          <w:rFonts w:ascii="Times New Roman" w:hAnsi="Times New Roman"/>
          <w:sz w:val="24"/>
          <w:szCs w:val="24"/>
          <w:lang w:val="en-US"/>
        </w:rPr>
        <w:tab/>
        <w:t>Sub-Saharan Africa</w:t>
      </w:r>
    </w:p>
    <w:p w:rsidR="0058076A" w:rsidRPr="00A60E52" w:rsidRDefault="0058076A" w:rsidP="00A60E52">
      <w:pPr>
        <w:spacing w:line="360" w:lineRule="auto"/>
        <w:jc w:val="both"/>
        <w:rPr>
          <w:rFonts w:ascii="Times New Roman" w:hAnsi="Times New Roman"/>
          <w:sz w:val="24"/>
          <w:szCs w:val="24"/>
          <w:lang w:val="en-US"/>
        </w:rPr>
      </w:pPr>
      <w:r w:rsidRPr="00A60E52">
        <w:rPr>
          <w:rFonts w:ascii="Times New Roman" w:hAnsi="Times New Roman"/>
          <w:sz w:val="24"/>
          <w:szCs w:val="24"/>
          <w:lang w:val="en-US"/>
        </w:rPr>
        <w:t>UNDP:</w:t>
      </w:r>
      <w:r w:rsidRPr="00A60E52">
        <w:rPr>
          <w:rFonts w:ascii="Times New Roman" w:hAnsi="Times New Roman"/>
          <w:sz w:val="24"/>
          <w:szCs w:val="24"/>
          <w:lang w:val="en-US"/>
        </w:rPr>
        <w:tab/>
      </w:r>
      <w:r w:rsidRPr="00A60E52">
        <w:rPr>
          <w:rFonts w:ascii="Times New Roman" w:hAnsi="Times New Roman"/>
          <w:sz w:val="24"/>
          <w:szCs w:val="24"/>
          <w:lang w:val="en-US"/>
        </w:rPr>
        <w:tab/>
        <w:t>United Nations Development Program</w:t>
      </w:r>
    </w:p>
    <w:p w:rsidR="00CF2F77" w:rsidRPr="00A60E52" w:rsidRDefault="002879C9" w:rsidP="00A60E52">
      <w:pPr>
        <w:spacing w:line="360" w:lineRule="auto"/>
        <w:jc w:val="both"/>
        <w:rPr>
          <w:rFonts w:ascii="Times New Roman" w:hAnsi="Times New Roman"/>
          <w:sz w:val="24"/>
          <w:szCs w:val="24"/>
          <w:lang w:val="en-US"/>
        </w:rPr>
      </w:pPr>
      <w:r w:rsidRPr="00A60E52">
        <w:rPr>
          <w:rFonts w:ascii="Times New Roman" w:hAnsi="Times New Roman"/>
          <w:sz w:val="24"/>
          <w:szCs w:val="24"/>
          <w:lang w:val="en-US"/>
        </w:rPr>
        <w:t xml:space="preserve">US </w:t>
      </w:r>
      <w:r w:rsidR="00B3432E" w:rsidRPr="00A60E52">
        <w:rPr>
          <w:rFonts w:ascii="Times New Roman" w:hAnsi="Times New Roman"/>
          <w:sz w:val="24"/>
          <w:szCs w:val="24"/>
          <w:lang w:val="en-US"/>
        </w:rPr>
        <w:tab/>
      </w:r>
      <w:r w:rsidR="00B3432E" w:rsidRPr="00A60E52">
        <w:rPr>
          <w:rFonts w:ascii="Times New Roman" w:hAnsi="Times New Roman"/>
          <w:sz w:val="24"/>
          <w:szCs w:val="24"/>
          <w:lang w:val="en-US"/>
        </w:rPr>
        <w:tab/>
      </w:r>
      <w:r w:rsidR="00B3432E" w:rsidRPr="00A60E52">
        <w:rPr>
          <w:rFonts w:ascii="Times New Roman" w:hAnsi="Times New Roman"/>
          <w:sz w:val="24"/>
          <w:szCs w:val="24"/>
          <w:lang w:val="en-US"/>
        </w:rPr>
        <w:tab/>
        <w:t>United States</w:t>
      </w:r>
    </w:p>
    <w:p w:rsidR="002879C9" w:rsidRPr="00A60E52" w:rsidRDefault="002879C9" w:rsidP="00A60E52">
      <w:pPr>
        <w:spacing w:line="360" w:lineRule="auto"/>
        <w:jc w:val="both"/>
        <w:rPr>
          <w:rFonts w:ascii="Times New Roman" w:hAnsi="Times New Roman"/>
          <w:sz w:val="24"/>
          <w:szCs w:val="24"/>
          <w:lang w:val="en-US"/>
        </w:rPr>
      </w:pPr>
      <w:r w:rsidRPr="00A60E52">
        <w:rPr>
          <w:rFonts w:ascii="Times New Roman" w:hAnsi="Times New Roman"/>
          <w:sz w:val="24"/>
          <w:szCs w:val="24"/>
          <w:lang w:val="en-US"/>
        </w:rPr>
        <w:t>ISO</w:t>
      </w:r>
      <w:r w:rsidR="00B3432E" w:rsidRPr="00A60E52">
        <w:rPr>
          <w:rFonts w:ascii="Times New Roman" w:hAnsi="Times New Roman"/>
          <w:sz w:val="24"/>
          <w:szCs w:val="24"/>
          <w:lang w:val="en-US"/>
        </w:rPr>
        <w:tab/>
      </w:r>
      <w:r w:rsidR="00B3432E" w:rsidRPr="00A60E52">
        <w:rPr>
          <w:rFonts w:ascii="Times New Roman" w:hAnsi="Times New Roman"/>
          <w:sz w:val="24"/>
          <w:szCs w:val="24"/>
          <w:lang w:val="en-US"/>
        </w:rPr>
        <w:tab/>
      </w:r>
      <w:r w:rsidR="00B3432E" w:rsidRPr="00A60E52">
        <w:rPr>
          <w:rFonts w:ascii="Times New Roman" w:hAnsi="Times New Roman"/>
          <w:sz w:val="24"/>
          <w:szCs w:val="24"/>
          <w:lang w:val="en-US"/>
        </w:rPr>
        <w:tab/>
        <w:t>International Standard Organization</w:t>
      </w:r>
    </w:p>
    <w:p w:rsidR="002879C9" w:rsidRPr="00A60E52" w:rsidRDefault="002879C9" w:rsidP="00A60E52">
      <w:pPr>
        <w:spacing w:line="360" w:lineRule="auto"/>
        <w:jc w:val="both"/>
        <w:rPr>
          <w:rFonts w:ascii="Times New Roman" w:hAnsi="Times New Roman"/>
          <w:sz w:val="24"/>
          <w:szCs w:val="24"/>
          <w:lang w:val="en-US"/>
        </w:rPr>
      </w:pPr>
      <w:r w:rsidRPr="00A60E52">
        <w:rPr>
          <w:rFonts w:ascii="Times New Roman" w:hAnsi="Times New Roman"/>
          <w:sz w:val="24"/>
          <w:szCs w:val="24"/>
          <w:lang w:val="en-US"/>
        </w:rPr>
        <w:t>NFA</w:t>
      </w:r>
      <w:r w:rsidR="00B3432E" w:rsidRPr="00A60E52">
        <w:rPr>
          <w:rFonts w:ascii="Times New Roman" w:hAnsi="Times New Roman"/>
          <w:sz w:val="24"/>
          <w:szCs w:val="24"/>
          <w:lang w:val="en-US"/>
        </w:rPr>
        <w:tab/>
      </w:r>
      <w:r w:rsidR="00B3432E" w:rsidRPr="00A60E52">
        <w:rPr>
          <w:rFonts w:ascii="Times New Roman" w:hAnsi="Times New Roman"/>
          <w:sz w:val="24"/>
          <w:szCs w:val="24"/>
          <w:lang w:val="en-US"/>
        </w:rPr>
        <w:tab/>
      </w:r>
      <w:r w:rsidR="00B3432E" w:rsidRPr="00A60E52">
        <w:rPr>
          <w:rFonts w:ascii="Times New Roman" w:hAnsi="Times New Roman"/>
          <w:sz w:val="24"/>
          <w:szCs w:val="24"/>
          <w:lang w:val="en-US"/>
        </w:rPr>
        <w:tab/>
        <w:t>National Forestry Authority</w:t>
      </w:r>
    </w:p>
    <w:p w:rsidR="002879C9" w:rsidRPr="00A60E52" w:rsidRDefault="002879C9" w:rsidP="00A60E52">
      <w:pPr>
        <w:spacing w:line="360" w:lineRule="auto"/>
        <w:jc w:val="both"/>
        <w:rPr>
          <w:rFonts w:ascii="Times New Roman" w:hAnsi="Times New Roman"/>
          <w:sz w:val="24"/>
          <w:szCs w:val="24"/>
          <w:lang w:val="en-US"/>
        </w:rPr>
      </w:pPr>
      <w:r w:rsidRPr="00A60E52">
        <w:rPr>
          <w:rFonts w:ascii="Times New Roman" w:hAnsi="Times New Roman"/>
          <w:sz w:val="24"/>
          <w:szCs w:val="24"/>
          <w:lang w:val="en-US"/>
        </w:rPr>
        <w:t>NEMA</w:t>
      </w:r>
      <w:r w:rsidR="00B3432E" w:rsidRPr="00A60E52">
        <w:rPr>
          <w:rFonts w:ascii="Times New Roman" w:hAnsi="Times New Roman"/>
          <w:sz w:val="24"/>
          <w:szCs w:val="24"/>
          <w:lang w:val="en-US"/>
        </w:rPr>
        <w:tab/>
      </w:r>
      <w:r w:rsidR="00B3432E" w:rsidRPr="00A60E52">
        <w:rPr>
          <w:rFonts w:ascii="Times New Roman" w:hAnsi="Times New Roman"/>
          <w:sz w:val="24"/>
          <w:szCs w:val="24"/>
          <w:lang w:val="en-US"/>
        </w:rPr>
        <w:tab/>
      </w:r>
      <w:r w:rsidR="00B3432E" w:rsidRPr="00A60E52">
        <w:rPr>
          <w:rFonts w:ascii="Times New Roman" w:hAnsi="Times New Roman"/>
          <w:sz w:val="24"/>
          <w:szCs w:val="24"/>
          <w:lang w:val="en-US"/>
        </w:rPr>
        <w:tab/>
        <w:t>National Environmental Management Authority</w:t>
      </w:r>
    </w:p>
    <w:p w:rsidR="00AA5509" w:rsidRPr="00A60E52" w:rsidRDefault="002879C9" w:rsidP="00A60E52">
      <w:pPr>
        <w:spacing w:line="360" w:lineRule="auto"/>
        <w:rPr>
          <w:rFonts w:ascii="Times New Roman" w:hAnsi="Times New Roman"/>
          <w:sz w:val="24"/>
          <w:szCs w:val="24"/>
          <w:lang w:val="en-US"/>
        </w:rPr>
      </w:pPr>
      <w:r w:rsidRPr="00A60E52">
        <w:rPr>
          <w:rFonts w:ascii="Times New Roman" w:hAnsi="Times New Roman"/>
          <w:sz w:val="24"/>
          <w:szCs w:val="24"/>
          <w:lang w:val="en-US"/>
        </w:rPr>
        <w:t>NAADS</w:t>
      </w:r>
      <w:r w:rsidR="006E27A6" w:rsidRPr="00A60E52">
        <w:rPr>
          <w:rFonts w:ascii="Times New Roman" w:hAnsi="Times New Roman"/>
          <w:sz w:val="24"/>
          <w:szCs w:val="24"/>
          <w:lang w:val="en-US"/>
        </w:rPr>
        <w:tab/>
      </w:r>
      <w:r w:rsidR="006E27A6" w:rsidRPr="00A60E52">
        <w:rPr>
          <w:rFonts w:ascii="Times New Roman" w:hAnsi="Times New Roman"/>
          <w:sz w:val="24"/>
          <w:szCs w:val="24"/>
          <w:lang w:val="en-US"/>
        </w:rPr>
        <w:tab/>
      </w:r>
      <w:r w:rsidR="00466E5B" w:rsidRPr="00A60E52">
        <w:rPr>
          <w:rFonts w:ascii="Times New Roman" w:hAnsi="Times New Roman"/>
          <w:sz w:val="24"/>
          <w:szCs w:val="24"/>
          <w:lang w:val="en-US"/>
        </w:rPr>
        <w:t>National Agricultural Advisory Services</w:t>
      </w:r>
    </w:p>
    <w:p w:rsidR="006E27A6" w:rsidRPr="009150AC" w:rsidRDefault="006E27A6" w:rsidP="00A60E52">
      <w:pPr>
        <w:spacing w:line="360" w:lineRule="auto"/>
        <w:rPr>
          <w:rFonts w:ascii="Times New Roman" w:hAnsi="Times New Roman"/>
          <w:sz w:val="24"/>
          <w:szCs w:val="24"/>
          <w:lang w:val="en-US"/>
        </w:rPr>
      </w:pPr>
      <w:r w:rsidRPr="009150AC">
        <w:rPr>
          <w:rFonts w:ascii="Times New Roman" w:hAnsi="Times New Roman"/>
          <w:sz w:val="24"/>
          <w:szCs w:val="24"/>
          <w:lang w:val="en-US"/>
        </w:rPr>
        <w:t>SPSS</w:t>
      </w:r>
      <w:r w:rsidR="00491521">
        <w:rPr>
          <w:rFonts w:ascii="Times New Roman" w:hAnsi="Times New Roman"/>
          <w:sz w:val="24"/>
          <w:szCs w:val="24"/>
          <w:lang w:val="en-US"/>
        </w:rPr>
        <w:t xml:space="preserve">                           </w:t>
      </w:r>
      <w:r w:rsidR="00F624EC" w:rsidRPr="009150AC">
        <w:rPr>
          <w:rFonts w:ascii="Times New Roman" w:hAnsi="Times New Roman"/>
          <w:bCs/>
          <w:sz w:val="24"/>
          <w:szCs w:val="24"/>
          <w:shd w:val="clear" w:color="auto" w:fill="FFFFFF"/>
        </w:rPr>
        <w:t>Statistical Package for the Social Sciences</w:t>
      </w:r>
    </w:p>
    <w:p w:rsidR="006E27A6" w:rsidRPr="009150AC" w:rsidRDefault="006E27A6" w:rsidP="00A60E52">
      <w:pPr>
        <w:spacing w:line="360" w:lineRule="auto"/>
        <w:rPr>
          <w:rFonts w:ascii="Times New Roman" w:hAnsi="Times New Roman"/>
          <w:sz w:val="24"/>
          <w:szCs w:val="24"/>
          <w:lang w:val="en-US"/>
        </w:rPr>
      </w:pPr>
      <w:r w:rsidRPr="009150AC">
        <w:rPr>
          <w:rFonts w:ascii="Times New Roman" w:hAnsi="Times New Roman"/>
          <w:sz w:val="24"/>
          <w:szCs w:val="24"/>
          <w:lang w:val="en-US"/>
        </w:rPr>
        <w:t>ANOVA</w:t>
      </w:r>
      <w:r w:rsidR="00491521">
        <w:rPr>
          <w:rFonts w:ascii="Times New Roman" w:hAnsi="Times New Roman"/>
          <w:sz w:val="24"/>
          <w:szCs w:val="24"/>
          <w:lang w:val="en-US"/>
        </w:rPr>
        <w:t xml:space="preserve">                    </w:t>
      </w:r>
      <w:r w:rsidR="00F624EC" w:rsidRPr="009150AC">
        <w:rPr>
          <w:rFonts w:ascii="Times New Roman" w:hAnsi="Times New Roman"/>
          <w:bCs/>
          <w:sz w:val="24"/>
          <w:szCs w:val="24"/>
          <w:shd w:val="clear" w:color="auto" w:fill="FFFFFF"/>
        </w:rPr>
        <w:t>Analysis of Variance</w:t>
      </w:r>
      <w:r w:rsidR="00F624EC" w:rsidRPr="009150AC">
        <w:rPr>
          <w:rFonts w:ascii="Times New Roman" w:hAnsi="Times New Roman"/>
          <w:sz w:val="24"/>
          <w:szCs w:val="24"/>
          <w:shd w:val="clear" w:color="auto" w:fill="FFFFFF"/>
        </w:rPr>
        <w:t> </w:t>
      </w:r>
    </w:p>
    <w:p w:rsidR="006E27A6" w:rsidRPr="00A60E52" w:rsidRDefault="006E27A6" w:rsidP="00A60E52">
      <w:pPr>
        <w:spacing w:line="360" w:lineRule="auto"/>
        <w:rPr>
          <w:rFonts w:ascii="Times New Roman" w:hAnsi="Times New Roman"/>
          <w:sz w:val="24"/>
          <w:szCs w:val="24"/>
          <w:lang w:val="en-US"/>
        </w:rPr>
      </w:pPr>
    </w:p>
    <w:p w:rsidR="00CF2F77" w:rsidRPr="00A60E52" w:rsidRDefault="00CF2F77" w:rsidP="00A60E52">
      <w:pPr>
        <w:spacing w:line="360" w:lineRule="auto"/>
        <w:jc w:val="both"/>
        <w:rPr>
          <w:rFonts w:ascii="Times New Roman" w:hAnsi="Times New Roman"/>
          <w:sz w:val="24"/>
          <w:szCs w:val="24"/>
          <w:lang w:val="en-US"/>
        </w:rPr>
      </w:pPr>
    </w:p>
    <w:p w:rsidR="00CF2F77" w:rsidRPr="00A60E52" w:rsidRDefault="00CF2F77" w:rsidP="00A60E52">
      <w:pPr>
        <w:spacing w:line="360" w:lineRule="auto"/>
        <w:jc w:val="both"/>
        <w:rPr>
          <w:rFonts w:ascii="Times New Roman" w:hAnsi="Times New Roman"/>
          <w:sz w:val="24"/>
          <w:szCs w:val="24"/>
          <w:lang w:val="en-US"/>
        </w:rPr>
      </w:pPr>
    </w:p>
    <w:p w:rsidR="009930CE" w:rsidRPr="00A60E52" w:rsidRDefault="009930CE" w:rsidP="00A60E52">
      <w:pPr>
        <w:spacing w:line="360" w:lineRule="auto"/>
        <w:jc w:val="both"/>
        <w:rPr>
          <w:rFonts w:ascii="Times New Roman" w:hAnsi="Times New Roman"/>
          <w:sz w:val="24"/>
          <w:szCs w:val="24"/>
          <w:lang w:val="en-US"/>
        </w:rPr>
      </w:pPr>
    </w:p>
    <w:p w:rsidR="00CF2F77" w:rsidRPr="00A60E52" w:rsidRDefault="00CF2F77" w:rsidP="00A60E52">
      <w:pPr>
        <w:pStyle w:val="Heading1"/>
      </w:pPr>
      <w:bookmarkStart w:id="43" w:name="_Toc73117801"/>
      <w:bookmarkStart w:id="44" w:name="_Toc73123154"/>
      <w:bookmarkStart w:id="45" w:name="_Toc93734522"/>
      <w:bookmarkStart w:id="46" w:name="_Toc94579409"/>
      <w:r w:rsidRPr="00A60E52">
        <w:t>ABSTRACT</w:t>
      </w:r>
      <w:bookmarkEnd w:id="43"/>
      <w:bookmarkEnd w:id="44"/>
      <w:bookmarkEnd w:id="45"/>
      <w:bookmarkEnd w:id="46"/>
    </w:p>
    <w:p w:rsidR="001E4C94" w:rsidRPr="00A60E52" w:rsidRDefault="007E6E4A" w:rsidP="00A60E52">
      <w:pPr>
        <w:spacing w:line="360" w:lineRule="auto"/>
        <w:jc w:val="both"/>
        <w:rPr>
          <w:rFonts w:ascii="Times New Roman" w:hAnsi="Times New Roman"/>
          <w:sz w:val="24"/>
          <w:szCs w:val="24"/>
        </w:rPr>
      </w:pPr>
      <w:r w:rsidRPr="00A60E52">
        <w:rPr>
          <w:rFonts w:ascii="Times New Roman" w:hAnsi="Times New Roman"/>
          <w:sz w:val="24"/>
          <w:szCs w:val="24"/>
          <w:lang w:val="en-US"/>
        </w:rPr>
        <w:t xml:space="preserve">This study </w:t>
      </w:r>
      <w:r w:rsidR="00253D0E" w:rsidRPr="00A60E52">
        <w:rPr>
          <w:rFonts w:ascii="Times New Roman" w:hAnsi="Times New Roman"/>
          <w:sz w:val="24"/>
          <w:szCs w:val="24"/>
          <w:lang w:val="en-US"/>
        </w:rPr>
        <w:t>examin</w:t>
      </w:r>
      <w:r w:rsidRPr="00A60E52">
        <w:rPr>
          <w:rFonts w:ascii="Times New Roman" w:hAnsi="Times New Roman"/>
          <w:sz w:val="24"/>
          <w:szCs w:val="24"/>
          <w:lang w:val="en-US"/>
        </w:rPr>
        <w:t>ed the</w:t>
      </w:r>
      <w:r w:rsidR="00253D0E" w:rsidRPr="00A60E52">
        <w:rPr>
          <w:rFonts w:ascii="Times New Roman" w:hAnsi="Times New Roman"/>
          <w:sz w:val="24"/>
          <w:szCs w:val="24"/>
          <w:lang w:val="en-US"/>
        </w:rPr>
        <w:t xml:space="preserve"> effect</w:t>
      </w:r>
      <w:r w:rsidR="00CF2F77" w:rsidRPr="00A60E52">
        <w:rPr>
          <w:rFonts w:ascii="Times New Roman" w:hAnsi="Times New Roman"/>
          <w:sz w:val="24"/>
          <w:szCs w:val="24"/>
          <w:lang w:val="en-US"/>
        </w:rPr>
        <w:t xml:space="preserve"> of</w:t>
      </w:r>
      <w:r w:rsidR="00827FD4" w:rsidRPr="00A60E52">
        <w:rPr>
          <w:rFonts w:ascii="Times New Roman" w:hAnsi="Times New Roman"/>
          <w:sz w:val="24"/>
          <w:szCs w:val="24"/>
          <w:lang w:val="en-US"/>
        </w:rPr>
        <w:t xml:space="preserve"> industrial growth of small-scale tomato farming</w:t>
      </w:r>
      <w:r w:rsidR="00CF2F77" w:rsidRPr="00A60E52">
        <w:rPr>
          <w:rFonts w:ascii="Times New Roman" w:hAnsi="Times New Roman"/>
          <w:sz w:val="24"/>
          <w:szCs w:val="24"/>
          <w:lang w:val="en-US"/>
        </w:rPr>
        <w:t xml:space="preserve"> in </w:t>
      </w:r>
      <w:r w:rsidR="008F7B81" w:rsidRPr="00A60E52">
        <w:rPr>
          <w:rFonts w:ascii="Times New Roman" w:hAnsi="Times New Roman"/>
          <w:sz w:val="24"/>
          <w:szCs w:val="24"/>
          <w:lang w:val="en-US"/>
        </w:rPr>
        <w:t>Bungokho Sub-</w:t>
      </w:r>
      <w:r w:rsidR="0077385B" w:rsidRPr="00A60E52">
        <w:rPr>
          <w:rFonts w:ascii="Times New Roman" w:hAnsi="Times New Roman"/>
          <w:sz w:val="24"/>
          <w:szCs w:val="24"/>
          <w:lang w:val="en-US"/>
        </w:rPr>
        <w:t>county</w:t>
      </w:r>
      <w:r w:rsidR="00A1459D" w:rsidRPr="00A60E52">
        <w:rPr>
          <w:rFonts w:ascii="Times New Roman" w:hAnsi="Times New Roman"/>
          <w:sz w:val="24"/>
          <w:szCs w:val="24"/>
          <w:lang w:val="en-US"/>
        </w:rPr>
        <w:t xml:space="preserve"> in</w:t>
      </w:r>
      <w:r w:rsidR="0044483B">
        <w:rPr>
          <w:rFonts w:ascii="Times New Roman" w:hAnsi="Times New Roman"/>
          <w:sz w:val="24"/>
          <w:szCs w:val="24"/>
          <w:lang w:val="en-US"/>
        </w:rPr>
        <w:t xml:space="preserve"> </w:t>
      </w:r>
      <w:r w:rsidR="00CF2F77" w:rsidRPr="00A60E52">
        <w:rPr>
          <w:rFonts w:ascii="Times New Roman" w:hAnsi="Times New Roman"/>
          <w:sz w:val="24"/>
          <w:szCs w:val="24"/>
          <w:lang w:val="en-US"/>
        </w:rPr>
        <w:t>Mbale District. It targeted a population of 200 res</w:t>
      </w:r>
      <w:r w:rsidR="006829B3" w:rsidRPr="00A60E52">
        <w:rPr>
          <w:rFonts w:ascii="Times New Roman" w:hAnsi="Times New Roman"/>
          <w:sz w:val="24"/>
          <w:szCs w:val="24"/>
          <w:lang w:val="en-US"/>
        </w:rPr>
        <w:t xml:space="preserve">idents and </w:t>
      </w:r>
      <w:r w:rsidR="00FD5337" w:rsidRPr="00A60E52">
        <w:rPr>
          <w:rFonts w:ascii="Times New Roman" w:hAnsi="Times New Roman"/>
          <w:sz w:val="24"/>
          <w:szCs w:val="24"/>
          <w:lang w:val="en-US"/>
        </w:rPr>
        <w:t>randomly selected 133</w:t>
      </w:r>
      <w:r w:rsidR="00CF2F77" w:rsidRPr="00A60E52">
        <w:rPr>
          <w:rFonts w:ascii="Times New Roman" w:hAnsi="Times New Roman"/>
          <w:sz w:val="24"/>
          <w:szCs w:val="24"/>
          <w:lang w:val="en-US"/>
        </w:rPr>
        <w:t xml:space="preserve"> respondents.  The study used mixed methods research approach combining both qualitative and quantitative research design. It was therefore approached using a cross-sectional research design. The objectives included (a) </w:t>
      </w:r>
      <w:r w:rsidR="00067D18" w:rsidRPr="00A60E52">
        <w:rPr>
          <w:rFonts w:ascii="Times New Roman" w:hAnsi="Times New Roman"/>
          <w:sz w:val="24"/>
          <w:szCs w:val="24"/>
        </w:rPr>
        <w:t xml:space="preserve">to assess the economic contribution of tomato farming to the welfare of small scale growers </w:t>
      </w:r>
      <w:r w:rsidR="00B73D05" w:rsidRPr="00A60E52">
        <w:rPr>
          <w:rFonts w:ascii="Times New Roman" w:hAnsi="Times New Roman"/>
          <w:sz w:val="24"/>
          <w:szCs w:val="24"/>
          <w:lang w:val="en-US"/>
        </w:rPr>
        <w:t>(</w:t>
      </w:r>
      <w:r w:rsidR="00CF2F77" w:rsidRPr="00A60E52">
        <w:rPr>
          <w:rFonts w:ascii="Times New Roman" w:hAnsi="Times New Roman"/>
          <w:sz w:val="24"/>
          <w:szCs w:val="24"/>
          <w:lang w:val="en-US"/>
        </w:rPr>
        <w:t>b</w:t>
      </w:r>
      <w:r w:rsidR="0075503E">
        <w:rPr>
          <w:rFonts w:ascii="Times New Roman" w:hAnsi="Times New Roman"/>
          <w:sz w:val="24"/>
          <w:szCs w:val="24"/>
          <w:lang w:val="en-US"/>
        </w:rPr>
        <w:t xml:space="preserve">) </w:t>
      </w:r>
      <w:r w:rsidR="00067D18" w:rsidRPr="00A60E52">
        <w:rPr>
          <w:rFonts w:ascii="Times New Roman" w:hAnsi="Times New Roman"/>
          <w:sz w:val="24"/>
          <w:szCs w:val="24"/>
        </w:rPr>
        <w:t xml:space="preserve">to examine the effect of industrial activities </w:t>
      </w:r>
      <w:r w:rsidR="00B50206" w:rsidRPr="00A60E52">
        <w:rPr>
          <w:rFonts w:ascii="Times New Roman" w:hAnsi="Times New Roman"/>
          <w:sz w:val="24"/>
          <w:szCs w:val="24"/>
        </w:rPr>
        <w:t xml:space="preserve">on small-scale </w:t>
      </w:r>
      <w:r w:rsidR="00067D18" w:rsidRPr="00A60E52">
        <w:rPr>
          <w:rFonts w:ascii="Times New Roman" w:hAnsi="Times New Roman"/>
          <w:sz w:val="24"/>
          <w:szCs w:val="24"/>
        </w:rPr>
        <w:t>tom</w:t>
      </w:r>
      <w:r w:rsidR="00B50206" w:rsidRPr="00A60E52">
        <w:rPr>
          <w:rFonts w:ascii="Times New Roman" w:hAnsi="Times New Roman"/>
          <w:sz w:val="24"/>
          <w:szCs w:val="24"/>
        </w:rPr>
        <w:t xml:space="preserve">ato farming </w:t>
      </w:r>
      <w:r w:rsidR="00CF2F77" w:rsidRPr="00A60E52">
        <w:rPr>
          <w:rFonts w:ascii="Times New Roman" w:hAnsi="Times New Roman"/>
          <w:sz w:val="24"/>
          <w:szCs w:val="24"/>
          <w:lang w:val="en-US"/>
        </w:rPr>
        <w:t xml:space="preserve">(c) </w:t>
      </w:r>
      <w:r w:rsidR="00067D18" w:rsidRPr="00A60E52">
        <w:rPr>
          <w:rFonts w:ascii="Times New Roman" w:hAnsi="Times New Roman"/>
          <w:sz w:val="24"/>
          <w:szCs w:val="24"/>
        </w:rPr>
        <w:t xml:space="preserve">to investigate the factors apart from industrial growth which constrain small-scale tomato farming </w:t>
      </w:r>
      <w:r w:rsidR="00CF2F77" w:rsidRPr="00A60E52">
        <w:rPr>
          <w:rFonts w:ascii="Times New Roman" w:hAnsi="Times New Roman"/>
          <w:sz w:val="24"/>
          <w:szCs w:val="24"/>
          <w:lang w:val="en-US"/>
        </w:rPr>
        <w:t>(d)</w:t>
      </w:r>
      <w:r w:rsidR="00F01493">
        <w:rPr>
          <w:rFonts w:ascii="Times New Roman" w:hAnsi="Times New Roman"/>
          <w:sz w:val="24"/>
          <w:szCs w:val="24"/>
          <w:lang w:val="en-US"/>
        </w:rPr>
        <w:t xml:space="preserve"> </w:t>
      </w:r>
      <w:r w:rsidR="00067D18" w:rsidRPr="00A60E52">
        <w:rPr>
          <w:rFonts w:ascii="Times New Roman" w:hAnsi="Times New Roman"/>
          <w:sz w:val="24"/>
          <w:szCs w:val="24"/>
        </w:rPr>
        <w:t>to investigate mechanisms adapted by small scale farmers to minimize the effect of industrial growth on tomato farming</w:t>
      </w:r>
      <w:r w:rsidR="00CF2F77" w:rsidRPr="00A60E52">
        <w:rPr>
          <w:rFonts w:ascii="Times New Roman" w:hAnsi="Times New Roman"/>
          <w:sz w:val="24"/>
          <w:szCs w:val="24"/>
          <w:lang w:val="en-US"/>
        </w:rPr>
        <w:t>. Data was collected using self-administered questionnaires and interviews and the results show</w:t>
      </w:r>
      <w:r w:rsidR="00067D18" w:rsidRPr="00A60E52">
        <w:rPr>
          <w:rFonts w:ascii="Times New Roman" w:hAnsi="Times New Roman"/>
          <w:sz w:val="24"/>
          <w:szCs w:val="24"/>
          <w:lang w:val="en-US"/>
        </w:rPr>
        <w:t>ed that indeed industrial growth</w:t>
      </w:r>
      <w:r w:rsidR="00CF2F77" w:rsidRPr="00A60E52">
        <w:rPr>
          <w:rFonts w:ascii="Times New Roman" w:hAnsi="Times New Roman"/>
          <w:sz w:val="24"/>
          <w:szCs w:val="24"/>
          <w:lang w:val="en-US"/>
        </w:rPr>
        <w:t xml:space="preserve"> posed serious effects including; reducing size of farming land due to industrial expansion; affecting soil fertility; and making </w:t>
      </w:r>
      <w:r w:rsidR="0028771E" w:rsidRPr="00A60E52">
        <w:rPr>
          <w:rFonts w:ascii="Times New Roman" w:hAnsi="Times New Roman"/>
          <w:sz w:val="24"/>
          <w:szCs w:val="24"/>
          <w:lang w:val="en-US"/>
        </w:rPr>
        <w:t>the farmers</w:t>
      </w:r>
      <w:r w:rsidR="00CF2F77" w:rsidRPr="00A60E52">
        <w:rPr>
          <w:rFonts w:ascii="Times New Roman" w:hAnsi="Times New Roman"/>
          <w:sz w:val="24"/>
          <w:szCs w:val="24"/>
          <w:lang w:val="en-US"/>
        </w:rPr>
        <w:t xml:space="preserve"> to abandon tomato growing for other lucrative economic activities such as </w:t>
      </w:r>
      <w:r w:rsidR="00D6333D" w:rsidRPr="00A60E52">
        <w:rPr>
          <w:rFonts w:ascii="Times New Roman" w:hAnsi="Times New Roman"/>
          <w:sz w:val="24"/>
          <w:szCs w:val="24"/>
          <w:lang w:val="en-US"/>
        </w:rPr>
        <w:t xml:space="preserve">entering into Boda-Boda business, and keeping animals on small scale. Other factors also affected small-scale tomato growing such as lack of improved seeds, unreliable climate information, and inadequate extension services.  It was concluded that </w:t>
      </w:r>
      <w:r w:rsidR="00067D18" w:rsidRPr="00A60E52">
        <w:rPr>
          <w:rFonts w:ascii="Times New Roman" w:hAnsi="Times New Roman"/>
          <w:sz w:val="24"/>
          <w:szCs w:val="24"/>
          <w:lang w:val="en-US"/>
        </w:rPr>
        <w:t>tomat</w:t>
      </w:r>
      <w:r w:rsidR="000F1114" w:rsidRPr="00A60E52">
        <w:rPr>
          <w:rFonts w:ascii="Times New Roman" w:hAnsi="Times New Roman"/>
          <w:sz w:val="24"/>
          <w:szCs w:val="24"/>
          <w:lang w:val="en-US"/>
        </w:rPr>
        <w:t>o growing in Bungokho sub-county</w:t>
      </w:r>
      <w:r w:rsidR="00D6333D" w:rsidRPr="00A60E52">
        <w:rPr>
          <w:rFonts w:ascii="Times New Roman" w:hAnsi="Times New Roman"/>
          <w:sz w:val="24"/>
          <w:szCs w:val="24"/>
          <w:lang w:val="en-US"/>
        </w:rPr>
        <w:t xml:space="preserve"> has significant</w:t>
      </w:r>
      <w:r w:rsidR="000F1114" w:rsidRPr="00A60E52">
        <w:rPr>
          <w:rFonts w:ascii="Times New Roman" w:hAnsi="Times New Roman"/>
          <w:sz w:val="24"/>
          <w:szCs w:val="24"/>
          <w:lang w:val="en-US"/>
        </w:rPr>
        <w:t>ly</w:t>
      </w:r>
      <w:r w:rsidR="00D6333D" w:rsidRPr="00A60E52">
        <w:rPr>
          <w:rFonts w:ascii="Times New Roman" w:hAnsi="Times New Roman"/>
          <w:sz w:val="24"/>
          <w:szCs w:val="24"/>
          <w:lang w:val="en-US"/>
        </w:rPr>
        <w:t xml:space="preserve"> contribute</w:t>
      </w:r>
      <w:r w:rsidR="000F1114" w:rsidRPr="00A60E52">
        <w:rPr>
          <w:rFonts w:ascii="Times New Roman" w:hAnsi="Times New Roman"/>
          <w:sz w:val="24"/>
          <w:szCs w:val="24"/>
          <w:lang w:val="en-US"/>
        </w:rPr>
        <w:t>d</w:t>
      </w:r>
      <w:r w:rsidR="00D6333D" w:rsidRPr="00A60E52">
        <w:rPr>
          <w:rFonts w:ascii="Times New Roman" w:hAnsi="Times New Roman"/>
          <w:sz w:val="24"/>
          <w:szCs w:val="24"/>
          <w:lang w:val="en-US"/>
        </w:rPr>
        <w:t xml:space="preserve"> to the economic welfare of small-scale farmers</w:t>
      </w:r>
      <w:r w:rsidR="000F1114" w:rsidRPr="00A60E52">
        <w:rPr>
          <w:rFonts w:ascii="Times New Roman" w:hAnsi="Times New Roman"/>
          <w:sz w:val="24"/>
          <w:szCs w:val="24"/>
          <w:lang w:val="en-US"/>
        </w:rPr>
        <w:t>. It further concludes that s</w:t>
      </w:r>
      <w:r w:rsidR="000F1114" w:rsidRPr="00A60E52">
        <w:rPr>
          <w:rFonts w:ascii="Times New Roman" w:hAnsi="Times New Roman"/>
          <w:sz w:val="24"/>
          <w:szCs w:val="24"/>
        </w:rPr>
        <w:t xml:space="preserve">mall-scale tomato growing has been affected by industrial growth through the loss of viable space for growing tomatoes that was </w:t>
      </w:r>
      <w:r w:rsidRPr="00A60E52">
        <w:rPr>
          <w:rFonts w:ascii="Times New Roman" w:hAnsi="Times New Roman"/>
          <w:sz w:val="24"/>
          <w:szCs w:val="24"/>
        </w:rPr>
        <w:t>primarily</w:t>
      </w:r>
      <w:r w:rsidR="000F1114" w:rsidRPr="00A60E52">
        <w:rPr>
          <w:rFonts w:ascii="Times New Roman" w:hAnsi="Times New Roman"/>
          <w:sz w:val="24"/>
          <w:szCs w:val="24"/>
        </w:rPr>
        <w:t xml:space="preserve"> taken up </w:t>
      </w:r>
      <w:r w:rsidRPr="00A60E52">
        <w:rPr>
          <w:rFonts w:ascii="Times New Roman" w:hAnsi="Times New Roman"/>
          <w:sz w:val="24"/>
          <w:szCs w:val="24"/>
        </w:rPr>
        <w:t xml:space="preserve">by </w:t>
      </w:r>
      <w:r w:rsidR="000F1114" w:rsidRPr="00A60E52">
        <w:rPr>
          <w:rFonts w:ascii="Times New Roman" w:hAnsi="Times New Roman"/>
          <w:sz w:val="24"/>
          <w:szCs w:val="24"/>
        </w:rPr>
        <w:t xml:space="preserve">industries. </w:t>
      </w:r>
      <w:r w:rsidR="004509DA" w:rsidRPr="00A60E52">
        <w:rPr>
          <w:rFonts w:ascii="Times New Roman" w:hAnsi="Times New Roman"/>
          <w:sz w:val="24"/>
          <w:szCs w:val="24"/>
          <w:lang w:val="en-US"/>
        </w:rPr>
        <w:t>The</w:t>
      </w:r>
      <w:r w:rsidR="00D6333D" w:rsidRPr="00A60E52">
        <w:rPr>
          <w:rFonts w:ascii="Times New Roman" w:hAnsi="Times New Roman"/>
          <w:sz w:val="24"/>
          <w:szCs w:val="24"/>
          <w:lang w:val="en-US"/>
        </w:rPr>
        <w:t xml:space="preserve"> study </w:t>
      </w:r>
      <w:r w:rsidR="000F1114" w:rsidRPr="00A60E52">
        <w:rPr>
          <w:rFonts w:ascii="Times New Roman" w:hAnsi="Times New Roman"/>
          <w:sz w:val="24"/>
          <w:szCs w:val="24"/>
          <w:lang w:val="en-US"/>
        </w:rPr>
        <w:t>however</w:t>
      </w:r>
      <w:r w:rsidR="001601A8" w:rsidRPr="00A60E52">
        <w:rPr>
          <w:rFonts w:ascii="Times New Roman" w:hAnsi="Times New Roman"/>
          <w:sz w:val="24"/>
          <w:szCs w:val="24"/>
          <w:lang w:val="en-US"/>
        </w:rPr>
        <w:t>,</w:t>
      </w:r>
      <w:r w:rsidR="000F1114" w:rsidRPr="00A60E52">
        <w:rPr>
          <w:rFonts w:ascii="Times New Roman" w:hAnsi="Times New Roman"/>
          <w:sz w:val="24"/>
          <w:szCs w:val="24"/>
          <w:lang w:val="en-US"/>
        </w:rPr>
        <w:t xml:space="preserve"> recommended</w:t>
      </w:r>
      <w:r w:rsidR="00D6333D" w:rsidRPr="00A60E52">
        <w:rPr>
          <w:rFonts w:ascii="Times New Roman" w:hAnsi="Times New Roman"/>
          <w:sz w:val="24"/>
          <w:szCs w:val="24"/>
          <w:lang w:val="en-US"/>
        </w:rPr>
        <w:t xml:space="preserve"> that </w:t>
      </w:r>
      <w:r w:rsidR="00EA3E19" w:rsidRPr="00A60E52">
        <w:rPr>
          <w:rFonts w:ascii="Times New Roman" w:hAnsi="Times New Roman"/>
          <w:sz w:val="24"/>
          <w:szCs w:val="24"/>
          <w:lang w:val="en-US"/>
        </w:rPr>
        <w:t>t</w:t>
      </w:r>
      <w:r w:rsidR="00EA3E19" w:rsidRPr="00A60E52">
        <w:rPr>
          <w:rFonts w:ascii="Times New Roman" w:hAnsi="Times New Roman"/>
          <w:sz w:val="24"/>
          <w:szCs w:val="24"/>
        </w:rPr>
        <w:t>he government of Uganda through the ministry of Agriculture, Animal and Fisheries should avail the necessary assistance to small scale tomato growers through providing agricultural extension services. It further recommended the Uganda Investments Authority to gazette specific areas / land as industrial parks so as to prevent the mushrooming factories that consume agricultural space.</w:t>
      </w:r>
    </w:p>
    <w:p w:rsidR="002879C9" w:rsidRPr="00A60E52" w:rsidRDefault="002879C9" w:rsidP="00A60E52">
      <w:pPr>
        <w:spacing w:line="360" w:lineRule="auto"/>
        <w:jc w:val="both"/>
        <w:rPr>
          <w:rFonts w:ascii="Times New Roman" w:hAnsi="Times New Roman"/>
          <w:sz w:val="24"/>
          <w:szCs w:val="24"/>
        </w:rPr>
        <w:sectPr w:rsidR="002879C9" w:rsidRPr="00A60E52" w:rsidSect="00716E2E">
          <w:footerReference w:type="default" r:id="rId9"/>
          <w:pgSz w:w="12240" w:h="15840"/>
          <w:pgMar w:top="1440" w:right="1440" w:bottom="1440" w:left="1440" w:header="720" w:footer="720" w:gutter="0"/>
          <w:pgNumType w:fmt="lowerRoman" w:start="1"/>
          <w:cols w:space="720"/>
          <w:docGrid w:linePitch="360"/>
        </w:sectPr>
      </w:pPr>
    </w:p>
    <w:p w:rsidR="00C8388C" w:rsidRDefault="008D597E" w:rsidP="00A60E52">
      <w:pPr>
        <w:pStyle w:val="Heading1"/>
      </w:pPr>
      <w:bookmarkStart w:id="47" w:name="_Toc58758015"/>
      <w:bookmarkStart w:id="48" w:name="_Toc73117802"/>
      <w:bookmarkStart w:id="49" w:name="_Toc73123155"/>
      <w:bookmarkStart w:id="50" w:name="_Toc93734523"/>
      <w:bookmarkStart w:id="51" w:name="_Toc94579410"/>
      <w:r w:rsidRPr="00A60E52">
        <w:t>CHAPTER ONE:</w:t>
      </w:r>
    </w:p>
    <w:p w:rsidR="008D597E" w:rsidRPr="00A60E52" w:rsidRDefault="008D597E" w:rsidP="00A60E52">
      <w:pPr>
        <w:pStyle w:val="Heading1"/>
      </w:pPr>
      <w:r w:rsidRPr="00A60E52">
        <w:t xml:space="preserve"> INTRODUCTION</w:t>
      </w:r>
      <w:bookmarkEnd w:id="47"/>
      <w:bookmarkEnd w:id="48"/>
      <w:bookmarkEnd w:id="49"/>
      <w:bookmarkEnd w:id="50"/>
      <w:bookmarkEnd w:id="51"/>
    </w:p>
    <w:p w:rsidR="00B156D4" w:rsidRPr="00A60E52" w:rsidRDefault="00B156D4" w:rsidP="00B26BA1">
      <w:pPr>
        <w:pStyle w:val="Heading2"/>
      </w:pPr>
      <w:bookmarkStart w:id="52" w:name="_Toc58758016"/>
      <w:bookmarkStart w:id="53" w:name="_Toc73117803"/>
      <w:bookmarkStart w:id="54" w:name="_Toc73123156"/>
      <w:bookmarkStart w:id="55" w:name="_Toc94579411"/>
      <w:r w:rsidRPr="00A60E52">
        <w:t>1.0Introduction</w:t>
      </w:r>
      <w:bookmarkEnd w:id="52"/>
      <w:bookmarkEnd w:id="53"/>
      <w:bookmarkEnd w:id="54"/>
      <w:bookmarkEnd w:id="55"/>
    </w:p>
    <w:p w:rsidR="009C327A" w:rsidRPr="00A60E52" w:rsidRDefault="000F6AC1" w:rsidP="00A60E52">
      <w:pPr>
        <w:spacing w:line="360" w:lineRule="auto"/>
        <w:jc w:val="both"/>
        <w:rPr>
          <w:rFonts w:ascii="Times New Roman" w:hAnsi="Times New Roman"/>
          <w:b/>
          <w:sz w:val="24"/>
          <w:szCs w:val="24"/>
        </w:rPr>
      </w:pPr>
      <w:r w:rsidRPr="00A60E52">
        <w:rPr>
          <w:rFonts w:ascii="Times New Roman" w:hAnsi="Times New Roman"/>
          <w:sz w:val="24"/>
          <w:szCs w:val="24"/>
        </w:rPr>
        <w:t>This</w:t>
      </w:r>
      <w:r w:rsidR="00B156D4" w:rsidRPr="00A60E52">
        <w:rPr>
          <w:rFonts w:ascii="Times New Roman" w:hAnsi="Times New Roman"/>
          <w:sz w:val="24"/>
          <w:szCs w:val="24"/>
        </w:rPr>
        <w:t xml:space="preserve"> study </w:t>
      </w:r>
      <w:r w:rsidR="000A3607" w:rsidRPr="00A60E52">
        <w:rPr>
          <w:rFonts w:ascii="Times New Roman" w:hAnsi="Times New Roman"/>
          <w:sz w:val="24"/>
          <w:szCs w:val="24"/>
        </w:rPr>
        <w:t>investigated the</w:t>
      </w:r>
      <w:r w:rsidR="00012C70">
        <w:rPr>
          <w:rFonts w:ascii="Times New Roman" w:hAnsi="Times New Roman"/>
          <w:sz w:val="24"/>
          <w:szCs w:val="24"/>
        </w:rPr>
        <w:t xml:space="preserve"> </w:t>
      </w:r>
      <w:r w:rsidR="009C327A" w:rsidRPr="00A60E52">
        <w:rPr>
          <w:rFonts w:ascii="Times New Roman" w:hAnsi="Times New Roman"/>
          <w:sz w:val="24"/>
          <w:szCs w:val="24"/>
        </w:rPr>
        <w:t>effect of industrial growth</w:t>
      </w:r>
      <w:r w:rsidR="00646B5B">
        <w:rPr>
          <w:rFonts w:ascii="Times New Roman" w:hAnsi="Times New Roman"/>
          <w:sz w:val="24"/>
          <w:szCs w:val="24"/>
        </w:rPr>
        <w:t xml:space="preserve"> on small-scale tomato</w:t>
      </w:r>
      <w:r w:rsidR="001C51A3" w:rsidRPr="00A60E52">
        <w:rPr>
          <w:rFonts w:ascii="Times New Roman" w:hAnsi="Times New Roman"/>
          <w:sz w:val="24"/>
          <w:szCs w:val="24"/>
        </w:rPr>
        <w:t xml:space="preserve"> farming</w:t>
      </w:r>
      <w:r w:rsidR="009C327A" w:rsidRPr="00A60E52">
        <w:rPr>
          <w:rFonts w:ascii="Times New Roman" w:hAnsi="Times New Roman"/>
          <w:sz w:val="24"/>
          <w:szCs w:val="24"/>
        </w:rPr>
        <w:t xml:space="preserve"> in Bungokho</w:t>
      </w:r>
      <w:r w:rsidR="00277F0A" w:rsidRPr="00A60E52">
        <w:rPr>
          <w:rFonts w:ascii="Times New Roman" w:hAnsi="Times New Roman"/>
          <w:sz w:val="24"/>
          <w:szCs w:val="24"/>
        </w:rPr>
        <w:t xml:space="preserve"> Sub-</w:t>
      </w:r>
      <w:r w:rsidR="0076531D" w:rsidRPr="00A60E52">
        <w:rPr>
          <w:rFonts w:ascii="Times New Roman" w:hAnsi="Times New Roman"/>
          <w:sz w:val="24"/>
          <w:szCs w:val="24"/>
        </w:rPr>
        <w:t>County</w:t>
      </w:r>
      <w:r w:rsidR="009C327A" w:rsidRPr="00A60E52">
        <w:rPr>
          <w:rFonts w:ascii="Times New Roman" w:hAnsi="Times New Roman"/>
          <w:sz w:val="24"/>
          <w:szCs w:val="24"/>
        </w:rPr>
        <w:t>, Mbale district.</w:t>
      </w:r>
    </w:p>
    <w:p w:rsidR="00CB4DAC" w:rsidRPr="00A60E52" w:rsidRDefault="002A48A4" w:rsidP="00B26BA1">
      <w:pPr>
        <w:pStyle w:val="Heading2"/>
      </w:pPr>
      <w:bookmarkStart w:id="56" w:name="_Toc58758017"/>
      <w:bookmarkStart w:id="57" w:name="_Toc73117804"/>
      <w:bookmarkStart w:id="58" w:name="_Toc73123157"/>
      <w:bookmarkStart w:id="59" w:name="_Toc94579412"/>
      <w:r w:rsidRPr="00A60E52">
        <w:t>1.1. Background</w:t>
      </w:r>
      <w:r w:rsidR="004323D2" w:rsidRPr="00A60E52">
        <w:t xml:space="preserve"> to the Study</w:t>
      </w:r>
      <w:bookmarkEnd w:id="56"/>
      <w:bookmarkEnd w:id="57"/>
      <w:bookmarkEnd w:id="58"/>
      <w:bookmarkEnd w:id="59"/>
    </w:p>
    <w:p w:rsidR="006C26E5" w:rsidRPr="00A60E52" w:rsidRDefault="00CB4DAC" w:rsidP="00B26BA1">
      <w:pPr>
        <w:pStyle w:val="Heading2"/>
      </w:pPr>
      <w:bookmarkStart w:id="60" w:name="_Toc94579413"/>
      <w:r w:rsidRPr="00A60E52">
        <w:t>1.1.</w:t>
      </w:r>
      <w:r w:rsidR="00ED0728" w:rsidRPr="00A60E52">
        <w:t>1</w:t>
      </w:r>
      <w:r w:rsidR="005D172B" w:rsidRPr="00A60E52">
        <w:t>. Historical</w:t>
      </w:r>
      <w:r w:rsidR="006C26E5" w:rsidRPr="00A60E52">
        <w:t xml:space="preserve"> Background on the </w:t>
      </w:r>
      <w:r w:rsidR="00ED0728" w:rsidRPr="00A60E52">
        <w:t xml:space="preserve">origin of cultivated </w:t>
      </w:r>
      <w:r w:rsidR="002A454A" w:rsidRPr="00A60E52">
        <w:t>a</w:t>
      </w:r>
      <w:r w:rsidR="006C26E5" w:rsidRPr="00A60E52">
        <w:t>nd Wild Tomato Growing</w:t>
      </w:r>
      <w:bookmarkEnd w:id="60"/>
    </w:p>
    <w:p w:rsidR="00207397" w:rsidRPr="00A60E52" w:rsidRDefault="00607DB4" w:rsidP="00A60E52">
      <w:pPr>
        <w:spacing w:line="360" w:lineRule="auto"/>
        <w:jc w:val="both"/>
        <w:rPr>
          <w:rFonts w:ascii="Times New Roman" w:hAnsi="Times New Roman"/>
          <w:sz w:val="24"/>
          <w:szCs w:val="24"/>
        </w:rPr>
      </w:pPr>
      <w:r w:rsidRPr="00A60E52">
        <w:rPr>
          <w:rFonts w:ascii="Times New Roman" w:hAnsi="Times New Roman"/>
          <w:sz w:val="24"/>
          <w:szCs w:val="24"/>
        </w:rPr>
        <w:t>Globally, t</w:t>
      </w:r>
      <w:r w:rsidR="00207397" w:rsidRPr="00A60E52">
        <w:rPr>
          <w:rFonts w:ascii="Times New Roman" w:hAnsi="Times New Roman"/>
          <w:sz w:val="24"/>
          <w:szCs w:val="24"/>
        </w:rPr>
        <w:t>he Tomato (</w:t>
      </w:r>
      <w:r w:rsidR="00503440" w:rsidRPr="00A60E52">
        <w:rPr>
          <w:rFonts w:ascii="Times New Roman" w:hAnsi="Times New Roman"/>
          <w:sz w:val="24"/>
          <w:szCs w:val="24"/>
        </w:rPr>
        <w:t>Lycopersiconesculentum</w:t>
      </w:r>
      <w:r w:rsidR="00207397" w:rsidRPr="00A60E52">
        <w:rPr>
          <w:rFonts w:ascii="Times New Roman" w:hAnsi="Times New Roman"/>
          <w:sz w:val="24"/>
          <w:szCs w:val="24"/>
        </w:rPr>
        <w:t>) is a New plant, originally found in Peru and carried back to Spain from whence it quickly spread to Italy (pommidoro) and France, where it was known as the pomme d'amour and thought to have aphrodisiac properties and by 1560, the tomato was becoming a staple of the continental Euro</w:t>
      </w:r>
      <w:r w:rsidR="00085A05" w:rsidRPr="00A60E52">
        <w:rPr>
          <w:rFonts w:ascii="Times New Roman" w:hAnsi="Times New Roman"/>
          <w:sz w:val="24"/>
          <w:szCs w:val="24"/>
        </w:rPr>
        <w:t xml:space="preserve">pean diet </w:t>
      </w:r>
      <w:r w:rsidR="00207397" w:rsidRPr="00A60E52">
        <w:rPr>
          <w:rFonts w:ascii="Times New Roman" w:hAnsi="Times New Roman"/>
          <w:sz w:val="24"/>
          <w:szCs w:val="24"/>
        </w:rPr>
        <w:t xml:space="preserve">Goodwin, </w:t>
      </w:r>
      <w:r w:rsidR="00085A05" w:rsidRPr="00A60E52">
        <w:rPr>
          <w:rFonts w:ascii="Times New Roman" w:hAnsi="Times New Roman"/>
          <w:sz w:val="24"/>
          <w:szCs w:val="24"/>
        </w:rPr>
        <w:t>(</w:t>
      </w:r>
      <w:r w:rsidR="00207397" w:rsidRPr="00A60E52">
        <w:rPr>
          <w:rFonts w:ascii="Times New Roman" w:hAnsi="Times New Roman"/>
          <w:sz w:val="24"/>
          <w:szCs w:val="24"/>
        </w:rPr>
        <w:t>1984</w:t>
      </w:r>
      <w:r w:rsidR="00085A05" w:rsidRPr="00A60E52">
        <w:rPr>
          <w:rFonts w:ascii="Times New Roman" w:hAnsi="Times New Roman"/>
          <w:sz w:val="24"/>
          <w:szCs w:val="24"/>
        </w:rPr>
        <w:t>) as cited by Ortega &amp; Lederman, (2015</w:t>
      </w:r>
      <w:r w:rsidR="00207397" w:rsidRPr="00A60E52">
        <w:rPr>
          <w:rFonts w:ascii="Times New Roman" w:hAnsi="Times New Roman"/>
          <w:sz w:val="24"/>
          <w:szCs w:val="24"/>
        </w:rPr>
        <w:t>).</w:t>
      </w:r>
    </w:p>
    <w:p w:rsidR="00085A05" w:rsidRPr="00A60E52" w:rsidRDefault="00207397" w:rsidP="00A60E52">
      <w:pPr>
        <w:spacing w:line="360" w:lineRule="auto"/>
        <w:jc w:val="both"/>
        <w:rPr>
          <w:rFonts w:ascii="Times New Roman" w:hAnsi="Times New Roman"/>
          <w:sz w:val="24"/>
          <w:szCs w:val="24"/>
        </w:rPr>
      </w:pPr>
      <w:r w:rsidRPr="00A60E52">
        <w:rPr>
          <w:rFonts w:ascii="Times New Roman" w:hAnsi="Times New Roman"/>
          <w:sz w:val="24"/>
          <w:szCs w:val="24"/>
        </w:rPr>
        <w:t>Of interest is that while this exotic fruit from South America (along with other novel products such as potatoes, corn, beans, cocoa, and tobacco) was revolutionizing European eating habits, at the same time it was ignored or actively shunned in North America (Goodwin, 1984)</w:t>
      </w:r>
      <w:r w:rsidR="00085A05" w:rsidRPr="00A60E52">
        <w:rPr>
          <w:rFonts w:ascii="Times New Roman" w:hAnsi="Times New Roman"/>
          <w:sz w:val="24"/>
          <w:szCs w:val="24"/>
        </w:rPr>
        <w:t xml:space="preserve"> cited by Ortega &amp; Lederman, (2015).</w:t>
      </w:r>
    </w:p>
    <w:p w:rsidR="00207397" w:rsidRPr="00A60E52" w:rsidRDefault="00207397" w:rsidP="00A60E52">
      <w:pPr>
        <w:spacing w:line="360" w:lineRule="auto"/>
        <w:jc w:val="both"/>
        <w:rPr>
          <w:rFonts w:ascii="Times New Roman" w:hAnsi="Times New Roman"/>
          <w:sz w:val="24"/>
          <w:szCs w:val="24"/>
        </w:rPr>
      </w:pPr>
      <w:r w:rsidRPr="00A60E52">
        <w:rPr>
          <w:rFonts w:ascii="Times New Roman" w:hAnsi="Times New Roman"/>
          <w:sz w:val="24"/>
          <w:szCs w:val="24"/>
        </w:rPr>
        <w:t>The ancestral form of the cultivated tomato was originally confined to the Peru-Ecuador area. After spreading north possibly as a weed in pre-Columbian times it was not extensively domesticated until it reached Mexico, and from there the cultivated forms were disseminated (Jenkins, 1948)</w:t>
      </w:r>
      <w:r w:rsidR="00085A05" w:rsidRPr="00A60E52">
        <w:rPr>
          <w:rFonts w:ascii="Times New Roman" w:hAnsi="Times New Roman"/>
          <w:sz w:val="24"/>
          <w:szCs w:val="24"/>
        </w:rPr>
        <w:t xml:space="preserve"> cited by Bergougnoux (2014)</w:t>
      </w:r>
      <w:r w:rsidRPr="00A60E52">
        <w:rPr>
          <w:rFonts w:ascii="Times New Roman" w:hAnsi="Times New Roman"/>
          <w:sz w:val="24"/>
          <w:szCs w:val="24"/>
        </w:rPr>
        <w:t xml:space="preserve">.Bergougnoux (2014) reports that the tomato plant was first imported from the Andean region to Europe in the 16th century, and today tomato is widespread throughout the world and represents the most economically important vegetable crop worldwide. Tomato is not only traded in the fresh market but is also used in the processing industry in soups, as paste, juice, and ketchup. It is an incredibly rich source of important nutrients such as lycopene, β-carotene and vitamin C, which all have positive impacts on human health. Its production and consumption is increasing with population growth. </w:t>
      </w:r>
    </w:p>
    <w:p w:rsidR="00207397" w:rsidRPr="00A60E52" w:rsidRDefault="00207397" w:rsidP="00A60E52">
      <w:pPr>
        <w:spacing w:line="360" w:lineRule="auto"/>
        <w:jc w:val="both"/>
        <w:rPr>
          <w:rFonts w:ascii="Times New Roman" w:hAnsi="Times New Roman"/>
          <w:sz w:val="24"/>
          <w:szCs w:val="24"/>
        </w:rPr>
      </w:pPr>
      <w:r w:rsidRPr="00A60E52">
        <w:rPr>
          <w:rFonts w:ascii="Times New Roman" w:hAnsi="Times New Roman"/>
          <w:sz w:val="24"/>
          <w:szCs w:val="24"/>
        </w:rPr>
        <w:t xml:space="preserve">Crop farming has existed since the “dark ages”. In the Andes of South America, the ancient Egyptians, as well as most indigenous cultures around the world, routinely used a stick to make a hole in the ground, put seeds in the soil by hand, and covered the seeds with the foot. Even today hundreds of thousands of farmers in Central and South America seed their crops using the same technology. About 10,000 years BC, people harvested their food from the natural biological diversity that surrounded them, and eventually domesticated their crops. Moreover; millions of hectares of land have been traditionally sown with a hand jab planter (Zilberman, 2001). </w:t>
      </w:r>
    </w:p>
    <w:p w:rsidR="003A5C21" w:rsidRPr="00A60E52" w:rsidRDefault="003A5C21" w:rsidP="002A6B01">
      <w:pPr>
        <w:pStyle w:val="NoSpacing"/>
        <w:rPr>
          <w:noProof/>
        </w:rPr>
      </w:pPr>
      <w:r w:rsidRPr="00A60E52">
        <w:t xml:space="preserve">In the early 1900s, more than half of Americans were either farmers or lived in rural communities. Most U.S. farms were diversified, meaning they produced a variety of crops and animal species together on the same farm, in complementary ways </w:t>
      </w:r>
      <w:r w:rsidR="00DE3E29" w:rsidRPr="00A60E52">
        <w:fldChar w:fldCharType="begin"/>
      </w:r>
      <w:r w:rsidRPr="00A60E52">
        <w:instrText xml:space="preserve"> CITATION Zil01 \l 2057 </w:instrText>
      </w:r>
      <w:r w:rsidR="00DE3E29" w:rsidRPr="00A60E52">
        <w:fldChar w:fldCharType="separate"/>
      </w:r>
      <w:r w:rsidRPr="00A60E52">
        <w:rPr>
          <w:noProof/>
        </w:rPr>
        <w:t xml:space="preserve"> (Zilberman, 2001)</w:t>
      </w:r>
      <w:r w:rsidR="00DE3E29" w:rsidRPr="00A60E52">
        <w:fldChar w:fldCharType="end"/>
      </w:r>
      <w:r w:rsidRPr="00A60E52">
        <w:t xml:space="preserve">. Although conditions like these still exist, the industrialization of agriculture radically transformed how the vast majority of food is produced in the U.S. and many other parts of the world. However, industrialization also has resulted in an agriculture that degrades natural resources, depletes human resources, and destroys economic opportunities. An industrial agriculture is inherently incapable of maintaining its productivity and usefulness to society </w:t>
      </w:r>
      <w:r w:rsidRPr="00A60E52">
        <w:rPr>
          <w:noProof/>
        </w:rPr>
        <w:t>(Ortega &amp; Lederman, 2015)</w:t>
      </w:r>
    </w:p>
    <w:p w:rsidR="003E0194" w:rsidRPr="00A60E52" w:rsidRDefault="00207397" w:rsidP="00A60E52">
      <w:pPr>
        <w:spacing w:line="360" w:lineRule="auto"/>
        <w:jc w:val="both"/>
        <w:rPr>
          <w:rFonts w:ascii="Times New Roman" w:hAnsi="Times New Roman"/>
          <w:sz w:val="24"/>
          <w:szCs w:val="24"/>
        </w:rPr>
      </w:pPr>
      <w:r w:rsidRPr="00A60E52">
        <w:rPr>
          <w:rFonts w:ascii="Times New Roman" w:hAnsi="Times New Roman"/>
          <w:sz w:val="24"/>
          <w:szCs w:val="24"/>
        </w:rPr>
        <w:t xml:space="preserve">Likewise, (Ortega &amp; Lederman, 2015) stated that prehistoric crop farming in </w:t>
      </w:r>
      <w:r w:rsidR="00374A36" w:rsidRPr="00A60E52">
        <w:rPr>
          <w:rFonts w:ascii="Times New Roman" w:hAnsi="Times New Roman"/>
          <w:sz w:val="24"/>
          <w:szCs w:val="24"/>
        </w:rPr>
        <w:t xml:space="preserve">Asia </w:t>
      </w:r>
      <w:r w:rsidRPr="00A60E52">
        <w:rPr>
          <w:rFonts w:ascii="Times New Roman" w:hAnsi="Times New Roman"/>
          <w:sz w:val="24"/>
          <w:szCs w:val="24"/>
        </w:rPr>
        <w:t xml:space="preserve">and Africa </w:t>
      </w:r>
      <w:r w:rsidR="00374A36" w:rsidRPr="00A60E52">
        <w:rPr>
          <w:rFonts w:ascii="Times New Roman" w:hAnsi="Times New Roman"/>
          <w:sz w:val="24"/>
          <w:szCs w:val="24"/>
        </w:rPr>
        <w:t xml:space="preserve">in particular </w:t>
      </w:r>
      <w:r w:rsidRPr="00A60E52">
        <w:rPr>
          <w:rFonts w:ascii="Times New Roman" w:hAnsi="Times New Roman"/>
          <w:sz w:val="24"/>
          <w:szCs w:val="24"/>
        </w:rPr>
        <w:t xml:space="preserve">proceeded from simple gathering of grains from wild stands to intentional propagation, often with planting sticks. However, by 4000 BC, the first farmers in Africa were using ox-drawn ploughs to dramatically expand their cropping. The development of crop farming spans thousands of years in Africa have been affected by human cultures, climate variations, and evolving technologies. </w:t>
      </w:r>
    </w:p>
    <w:p w:rsidR="00374A36" w:rsidRPr="00A60E52" w:rsidRDefault="003E0194" w:rsidP="00A60E52">
      <w:pPr>
        <w:spacing w:line="360" w:lineRule="auto"/>
        <w:jc w:val="both"/>
        <w:rPr>
          <w:rFonts w:ascii="Times New Roman" w:hAnsi="Times New Roman"/>
          <w:i/>
          <w:sz w:val="24"/>
          <w:szCs w:val="24"/>
        </w:rPr>
      </w:pPr>
      <w:r w:rsidRPr="00A60E52">
        <w:rPr>
          <w:rFonts w:ascii="Times New Roman" w:hAnsi="Times New Roman"/>
          <w:sz w:val="24"/>
          <w:szCs w:val="24"/>
        </w:rPr>
        <w:t xml:space="preserve">Though the East </w:t>
      </w:r>
      <w:r w:rsidR="00374A36" w:rsidRPr="00A60E52">
        <w:rPr>
          <w:rFonts w:ascii="Times New Roman" w:hAnsi="Times New Roman"/>
          <w:sz w:val="24"/>
          <w:szCs w:val="24"/>
        </w:rPr>
        <w:t xml:space="preserve">Africa’s smallholder farmers, who contribute 80 </w:t>
      </w:r>
      <w:r w:rsidR="00C8388C" w:rsidRPr="00A60E52">
        <w:rPr>
          <w:rFonts w:ascii="Times New Roman" w:hAnsi="Times New Roman"/>
          <w:sz w:val="24"/>
          <w:szCs w:val="24"/>
        </w:rPr>
        <w:t>percept</w:t>
      </w:r>
      <w:r w:rsidR="00374A36" w:rsidRPr="00A60E52">
        <w:rPr>
          <w:rFonts w:ascii="Times New Roman" w:hAnsi="Times New Roman"/>
          <w:sz w:val="24"/>
          <w:szCs w:val="24"/>
        </w:rPr>
        <w:t xml:space="preserve"> of food and agricultural production in sub-Saharan Africa and much of the world’s food supply, are being encouraged by big business, governments and NGOs to become less subsistence based and more entrepreneurial by tailoring production to market forces </w:t>
      </w:r>
      <w:r w:rsidR="00DE3E29" w:rsidRPr="00A60E52">
        <w:rPr>
          <w:rFonts w:ascii="Times New Roman" w:hAnsi="Times New Roman"/>
          <w:i/>
          <w:sz w:val="24"/>
          <w:szCs w:val="24"/>
        </w:rPr>
        <w:fldChar w:fldCharType="begin"/>
      </w:r>
      <w:r w:rsidR="00374A36" w:rsidRPr="00A60E52">
        <w:rPr>
          <w:rFonts w:ascii="Times New Roman" w:hAnsi="Times New Roman"/>
          <w:sz w:val="24"/>
          <w:szCs w:val="24"/>
        </w:rPr>
        <w:instrText xml:space="preserve"> CITATION Wor14 \l 2057 </w:instrText>
      </w:r>
      <w:r w:rsidR="00DE3E29" w:rsidRPr="00A60E52">
        <w:rPr>
          <w:rFonts w:ascii="Times New Roman" w:hAnsi="Times New Roman"/>
          <w:i/>
          <w:sz w:val="24"/>
          <w:szCs w:val="24"/>
        </w:rPr>
        <w:fldChar w:fldCharType="separate"/>
      </w:r>
      <w:r w:rsidR="00374A36" w:rsidRPr="00A60E52">
        <w:rPr>
          <w:rFonts w:ascii="Times New Roman" w:hAnsi="Times New Roman"/>
          <w:noProof/>
          <w:sz w:val="24"/>
          <w:szCs w:val="24"/>
        </w:rPr>
        <w:t>(World Bank Development Indicators, 2014)</w:t>
      </w:r>
      <w:r w:rsidR="00DE3E29" w:rsidRPr="00A60E52">
        <w:rPr>
          <w:rFonts w:ascii="Times New Roman" w:hAnsi="Times New Roman"/>
          <w:i/>
          <w:sz w:val="24"/>
          <w:szCs w:val="24"/>
        </w:rPr>
        <w:fldChar w:fldCharType="end"/>
      </w:r>
      <w:r w:rsidR="00374A36" w:rsidRPr="00A60E52">
        <w:rPr>
          <w:rFonts w:ascii="Times New Roman" w:hAnsi="Times New Roman"/>
          <w:sz w:val="24"/>
          <w:szCs w:val="24"/>
        </w:rPr>
        <w:t>. In Kenya, most small scale farmers practice mixed crop farming where they grow various types of crops on the same piece of land which may not lead to increased yields. In the 1950s until independence in 1962, British Colonial Office policy encouraged the development of co-operatives for subsistence farmers to partially convert to selling their crops: principally coffee, cotton, tobacco, and maize.</w:t>
      </w:r>
    </w:p>
    <w:p w:rsidR="00207397" w:rsidRPr="00A60E52" w:rsidRDefault="00207397" w:rsidP="00A60E52">
      <w:pPr>
        <w:spacing w:line="360" w:lineRule="auto"/>
        <w:jc w:val="both"/>
        <w:rPr>
          <w:rFonts w:ascii="Times New Roman" w:hAnsi="Times New Roman"/>
          <w:sz w:val="24"/>
          <w:szCs w:val="24"/>
        </w:rPr>
      </w:pPr>
      <w:r w:rsidRPr="00A60E52">
        <w:rPr>
          <w:rFonts w:ascii="Times New Roman" w:hAnsi="Times New Roman"/>
          <w:sz w:val="24"/>
          <w:szCs w:val="24"/>
        </w:rPr>
        <w:t xml:space="preserve">In Uganda, most small scale farmers practice mixed crop farming where they grow various types of crops on the same piece of land which may not lead to increased yields. In the 1950s until independence in 1962, British Colonial Office policy encouraged the development of co-operatives for subsistence farmers to partially convert to selling their crops: principally coffee, cotton, tobacco, and maize. David Gordon Hines (1915-2000) (as Commissioner of Co-operatives from 1959 to independence in 1962 and then as a civil servant until 1965) developed the movement by encouraging eventually some 500,000 farmers to join co-operatives. Moreover, the farmers in Uganda’s 2.5 million small holdings and scattered large commercial farms provide the majority of their own and the rest of the country’s staple food requirements (World Bank Development Indicators, 2014). </w:t>
      </w:r>
    </w:p>
    <w:p w:rsidR="00207397" w:rsidRPr="00A60E52" w:rsidRDefault="00207397" w:rsidP="00A60E52">
      <w:pPr>
        <w:spacing w:line="360" w:lineRule="auto"/>
        <w:jc w:val="both"/>
        <w:rPr>
          <w:rFonts w:ascii="Times New Roman" w:hAnsi="Times New Roman"/>
          <w:sz w:val="24"/>
          <w:szCs w:val="24"/>
        </w:rPr>
      </w:pPr>
      <w:r w:rsidRPr="00A60E52">
        <w:rPr>
          <w:rFonts w:ascii="Times New Roman" w:hAnsi="Times New Roman"/>
          <w:sz w:val="24"/>
          <w:szCs w:val="24"/>
        </w:rPr>
        <w:t xml:space="preserve">Uganda’s key crop farming products can be divided into cash crops and food crops; yet Mbale district’s crop farming is characterized by smallholder farmers with hand hoes as the major production tool. Farmers produce various commodities, </w:t>
      </w:r>
      <w:r w:rsidR="00CD53EF" w:rsidRPr="00A60E52">
        <w:rPr>
          <w:rFonts w:ascii="Times New Roman" w:hAnsi="Times New Roman"/>
          <w:sz w:val="24"/>
          <w:szCs w:val="24"/>
        </w:rPr>
        <w:t>mostly for own consumption anda few for</w:t>
      </w:r>
      <w:r w:rsidRPr="00A60E52">
        <w:rPr>
          <w:rFonts w:ascii="Times New Roman" w:hAnsi="Times New Roman"/>
          <w:sz w:val="24"/>
          <w:szCs w:val="24"/>
        </w:rPr>
        <w:t xml:space="preserve"> sell to the surrounding districts in Bamasaba</w:t>
      </w:r>
      <w:r w:rsidR="00CD53EF" w:rsidRPr="00A60E52">
        <w:rPr>
          <w:rFonts w:ascii="Times New Roman" w:hAnsi="Times New Roman"/>
          <w:sz w:val="24"/>
          <w:szCs w:val="24"/>
        </w:rPr>
        <w:t xml:space="preserve"> region</w:t>
      </w:r>
      <w:r w:rsidRPr="00A60E52">
        <w:rPr>
          <w:rFonts w:ascii="Times New Roman" w:hAnsi="Times New Roman"/>
          <w:sz w:val="24"/>
          <w:szCs w:val="24"/>
        </w:rPr>
        <w:t xml:space="preserve">. The primary economic activity in the district is agriculture inform of crop farming. Some of the main crops are coffee, tomatoes, beans, bananas, maize, onions, potatoes, carrots, and sweet potatoes. The smallholder farmers lack transport, storage facilities for perishable crops such as tomatoes and technology to help them increase their production and reduce pests and disease. They also lack access to financial services, to give them capital for improving and expanding their productivity. Crop farming is mainly rain-fed as Mbale district is situated along the slopes of Mount Elgon and rainfall in most parts of the region is plentiful and allows for intercropping. Although available literature indicates that crop farming is effective in reducing poverty and enhancing the overall economic welfare, industrialization improves household incomes exponentially (United Nations Development Programme, 2019). </w:t>
      </w:r>
    </w:p>
    <w:p w:rsidR="00207397" w:rsidRPr="00A60E52" w:rsidRDefault="00207397" w:rsidP="00A60E52">
      <w:pPr>
        <w:spacing w:line="360" w:lineRule="auto"/>
        <w:jc w:val="both"/>
        <w:rPr>
          <w:rFonts w:ascii="Times New Roman" w:hAnsi="Times New Roman"/>
          <w:sz w:val="24"/>
          <w:szCs w:val="24"/>
        </w:rPr>
      </w:pPr>
      <w:r w:rsidRPr="00A60E52">
        <w:rPr>
          <w:rFonts w:ascii="Times New Roman" w:hAnsi="Times New Roman"/>
          <w:sz w:val="24"/>
          <w:szCs w:val="24"/>
        </w:rPr>
        <w:t>Currently, in Mbale District, there are too many people engaged in agriculture</w:t>
      </w:r>
      <w:r w:rsidR="00387354" w:rsidRPr="00A60E52">
        <w:rPr>
          <w:rFonts w:ascii="Times New Roman" w:hAnsi="Times New Roman"/>
          <w:sz w:val="24"/>
          <w:szCs w:val="24"/>
        </w:rPr>
        <w:t xml:space="preserve">, though they lack the potential to </w:t>
      </w:r>
      <w:r w:rsidRPr="00A60E52">
        <w:rPr>
          <w:rFonts w:ascii="Times New Roman" w:hAnsi="Times New Roman"/>
          <w:sz w:val="24"/>
          <w:szCs w:val="24"/>
        </w:rPr>
        <w:t>emphasis</w:t>
      </w:r>
      <w:r w:rsidR="00387354" w:rsidRPr="00A60E52">
        <w:rPr>
          <w:rFonts w:ascii="Times New Roman" w:hAnsi="Times New Roman"/>
          <w:sz w:val="24"/>
          <w:szCs w:val="24"/>
        </w:rPr>
        <w:t>e</w:t>
      </w:r>
      <w:r w:rsidRPr="00A60E52">
        <w:rPr>
          <w:rFonts w:ascii="Times New Roman" w:hAnsi="Times New Roman"/>
          <w:sz w:val="24"/>
          <w:szCs w:val="24"/>
        </w:rPr>
        <w:t xml:space="preserve"> in development choices on an initial phase of intensive industrialization (Arbache et </w:t>
      </w:r>
      <w:r w:rsidR="00A02942" w:rsidRPr="00A60E52">
        <w:rPr>
          <w:rFonts w:ascii="Times New Roman" w:hAnsi="Times New Roman"/>
          <w:sz w:val="24"/>
          <w:szCs w:val="24"/>
        </w:rPr>
        <w:t>al,</w:t>
      </w:r>
      <w:r w:rsidRPr="00A60E52">
        <w:rPr>
          <w:rFonts w:ascii="Times New Roman" w:hAnsi="Times New Roman"/>
          <w:sz w:val="24"/>
          <w:szCs w:val="24"/>
        </w:rPr>
        <w:t xml:space="preserve"> 2008). The sustained growth of non-agricultural employment and the transfer of part of the rural labour force to the towns have made it possible to stabilize the number of agricultural workers and halt the growth of population pressure on the land, thus creating the conditions for improved labour productivity and peasant incomes, industrialization has been accompanied by a rapid rise in the demand for food and in agricultural prices, creating profitable outlets for agriculture and thus increasing purchases of industrially produced goods.</w:t>
      </w:r>
    </w:p>
    <w:p w:rsidR="00304268" w:rsidRPr="00A60E52" w:rsidRDefault="00ED0728" w:rsidP="00B26BA1">
      <w:pPr>
        <w:pStyle w:val="Heading2"/>
      </w:pPr>
      <w:bookmarkStart w:id="61" w:name="_Toc73117806"/>
      <w:bookmarkStart w:id="62" w:name="_Toc73123159"/>
      <w:bookmarkStart w:id="63" w:name="_Toc94579414"/>
      <w:r w:rsidRPr="00A60E52">
        <w:t>1.1.2</w:t>
      </w:r>
      <w:r w:rsidR="00CB4DAC" w:rsidRPr="00A60E52">
        <w:t xml:space="preserve"> Theoretical</w:t>
      </w:r>
      <w:r w:rsidR="00304268" w:rsidRPr="00A60E52">
        <w:t xml:space="preserve"> Background</w:t>
      </w:r>
      <w:bookmarkEnd w:id="61"/>
      <w:bookmarkEnd w:id="62"/>
      <w:bookmarkEnd w:id="63"/>
    </w:p>
    <w:p w:rsidR="00335432" w:rsidRPr="00A60E52" w:rsidRDefault="00335432" w:rsidP="00A60E52">
      <w:pPr>
        <w:spacing w:line="360" w:lineRule="auto"/>
        <w:jc w:val="both"/>
        <w:rPr>
          <w:rFonts w:ascii="Times New Roman" w:hAnsi="Times New Roman"/>
          <w:sz w:val="24"/>
          <w:szCs w:val="24"/>
        </w:rPr>
      </w:pPr>
      <w:r w:rsidRPr="00A60E52">
        <w:rPr>
          <w:rFonts w:ascii="Times New Roman" w:hAnsi="Times New Roman"/>
          <w:sz w:val="24"/>
          <w:szCs w:val="24"/>
        </w:rPr>
        <w:t>The study was guided by t</w:t>
      </w:r>
      <w:r w:rsidR="00256724" w:rsidRPr="00A60E52">
        <w:rPr>
          <w:rFonts w:ascii="Times New Roman" w:hAnsi="Times New Roman"/>
          <w:sz w:val="24"/>
          <w:szCs w:val="24"/>
        </w:rPr>
        <w:t>hree</w:t>
      </w:r>
      <w:r w:rsidRPr="00A60E52">
        <w:rPr>
          <w:rFonts w:ascii="Times New Roman" w:hAnsi="Times New Roman"/>
          <w:sz w:val="24"/>
          <w:szCs w:val="24"/>
        </w:rPr>
        <w:t xml:space="preserve"> theories and these were documented as follows.</w:t>
      </w:r>
    </w:p>
    <w:p w:rsidR="006F2A2C" w:rsidRPr="00A60E52" w:rsidRDefault="002C28F6" w:rsidP="00B26BA1">
      <w:pPr>
        <w:pStyle w:val="Heading2"/>
      </w:pPr>
      <w:bookmarkStart w:id="64" w:name="_Toc93735112"/>
      <w:bookmarkStart w:id="65" w:name="_Toc93735613"/>
      <w:bookmarkStart w:id="66" w:name="_Toc94446036"/>
      <w:bookmarkStart w:id="67" w:name="_Toc94449081"/>
      <w:bookmarkStart w:id="68" w:name="_Toc94578890"/>
      <w:bookmarkStart w:id="69" w:name="_Toc94579415"/>
      <w:r w:rsidRPr="00A60E52">
        <w:t xml:space="preserve">(a) </w:t>
      </w:r>
      <w:r w:rsidR="006F2A2C" w:rsidRPr="00A60E52">
        <w:t xml:space="preserve">The </w:t>
      </w:r>
      <w:r w:rsidR="00A94AE3" w:rsidRPr="00A60E52">
        <w:t>e</w:t>
      </w:r>
      <w:r w:rsidR="006F2A2C" w:rsidRPr="00A60E52">
        <w:t>conomic growth theory</w:t>
      </w:r>
      <w:bookmarkEnd w:id="64"/>
      <w:bookmarkEnd w:id="65"/>
      <w:bookmarkEnd w:id="66"/>
      <w:bookmarkEnd w:id="67"/>
      <w:bookmarkEnd w:id="68"/>
      <w:bookmarkEnd w:id="69"/>
    </w:p>
    <w:p w:rsidR="0076531D" w:rsidRPr="00A60E52" w:rsidRDefault="00335432" w:rsidP="00A60E52">
      <w:pPr>
        <w:spacing w:line="360" w:lineRule="auto"/>
        <w:jc w:val="both"/>
        <w:rPr>
          <w:rFonts w:ascii="Times New Roman" w:hAnsi="Times New Roman"/>
          <w:sz w:val="24"/>
          <w:szCs w:val="24"/>
          <w:shd w:val="clear" w:color="auto" w:fill="FFFFFF"/>
        </w:rPr>
      </w:pPr>
      <w:r w:rsidRPr="00A60E52">
        <w:rPr>
          <w:rFonts w:ascii="Times New Roman" w:hAnsi="Times New Roman"/>
          <w:sz w:val="24"/>
          <w:szCs w:val="24"/>
        </w:rPr>
        <w:t xml:space="preserve">The economic </w:t>
      </w:r>
      <w:r w:rsidR="00256724" w:rsidRPr="00A60E52">
        <w:rPr>
          <w:rFonts w:ascii="Times New Roman" w:hAnsi="Times New Roman"/>
          <w:sz w:val="24"/>
          <w:szCs w:val="24"/>
        </w:rPr>
        <w:t>growth theory which was championed by (</w:t>
      </w:r>
      <w:r w:rsidR="00256724" w:rsidRPr="00A60E52">
        <w:rPr>
          <w:rFonts w:ascii="Times New Roman" w:hAnsi="Times New Roman"/>
          <w:sz w:val="24"/>
          <w:szCs w:val="24"/>
          <w:shd w:val="clear" w:color="auto" w:fill="FFFFFF"/>
        </w:rPr>
        <w:t>Robert Solow and Trevor Swan, 1950) suggested that economic growth only comes from increasing the quality and quantity of the </w:t>
      </w:r>
      <w:r w:rsidR="00256724" w:rsidRPr="00A60E52">
        <w:rPr>
          <w:rFonts w:ascii="Times New Roman" w:hAnsi="Times New Roman"/>
          <w:bCs/>
          <w:sz w:val="24"/>
          <w:szCs w:val="24"/>
          <w:shd w:val="clear" w:color="auto" w:fill="FFFFFF"/>
        </w:rPr>
        <w:t>factors of production</w:t>
      </w:r>
      <w:r w:rsidR="00256724" w:rsidRPr="00A60E52">
        <w:rPr>
          <w:rFonts w:ascii="Times New Roman" w:hAnsi="Times New Roman"/>
          <w:sz w:val="24"/>
          <w:szCs w:val="24"/>
          <w:shd w:val="clear" w:color="auto" w:fill="FFFFFF"/>
        </w:rPr>
        <w:t>, which consist of four broad types: </w:t>
      </w:r>
      <w:r w:rsidR="00256724" w:rsidRPr="00A60E52">
        <w:rPr>
          <w:rFonts w:ascii="Times New Roman" w:hAnsi="Times New Roman"/>
          <w:bCs/>
          <w:sz w:val="24"/>
          <w:szCs w:val="24"/>
          <w:shd w:val="clear" w:color="auto" w:fill="FFFFFF"/>
        </w:rPr>
        <w:t>land</w:t>
      </w:r>
      <w:r w:rsidR="00256724" w:rsidRPr="00A60E52">
        <w:rPr>
          <w:rFonts w:ascii="Times New Roman" w:hAnsi="Times New Roman"/>
          <w:sz w:val="24"/>
          <w:szCs w:val="24"/>
          <w:shd w:val="clear" w:color="auto" w:fill="FFFFFF"/>
        </w:rPr>
        <w:t>, </w:t>
      </w:r>
      <w:r w:rsidR="00C8388C" w:rsidRPr="00A60E52">
        <w:rPr>
          <w:rFonts w:ascii="Times New Roman" w:hAnsi="Times New Roman"/>
          <w:bCs/>
          <w:sz w:val="24"/>
          <w:szCs w:val="24"/>
          <w:shd w:val="clear" w:color="auto" w:fill="FFFFFF"/>
        </w:rPr>
        <w:t>labour</w:t>
      </w:r>
      <w:r w:rsidR="00256724" w:rsidRPr="00A60E52">
        <w:rPr>
          <w:rFonts w:ascii="Times New Roman" w:hAnsi="Times New Roman"/>
          <w:sz w:val="24"/>
          <w:szCs w:val="24"/>
          <w:shd w:val="clear" w:color="auto" w:fill="FFFFFF"/>
        </w:rPr>
        <w:t>, </w:t>
      </w:r>
      <w:r w:rsidR="00256724" w:rsidRPr="00A60E52">
        <w:rPr>
          <w:rFonts w:ascii="Times New Roman" w:hAnsi="Times New Roman"/>
          <w:bCs/>
          <w:sz w:val="24"/>
          <w:szCs w:val="24"/>
          <w:shd w:val="clear" w:color="auto" w:fill="FFFFFF"/>
        </w:rPr>
        <w:t>capital</w:t>
      </w:r>
      <w:r w:rsidR="00256724" w:rsidRPr="00A60E52">
        <w:rPr>
          <w:rFonts w:ascii="Times New Roman" w:hAnsi="Times New Roman"/>
          <w:sz w:val="24"/>
          <w:szCs w:val="24"/>
          <w:shd w:val="clear" w:color="auto" w:fill="FFFFFF"/>
        </w:rPr>
        <w:t>, and entrepreneurship. The </w:t>
      </w:r>
      <w:r w:rsidR="00256724" w:rsidRPr="00A60E52">
        <w:rPr>
          <w:rFonts w:ascii="Times New Roman" w:hAnsi="Times New Roman"/>
          <w:bCs/>
          <w:sz w:val="24"/>
          <w:szCs w:val="24"/>
          <w:shd w:val="clear" w:color="auto" w:fill="FFFFFF"/>
        </w:rPr>
        <w:t>factors of production</w:t>
      </w:r>
      <w:r w:rsidR="00256724" w:rsidRPr="00A60E52">
        <w:rPr>
          <w:rFonts w:ascii="Times New Roman" w:hAnsi="Times New Roman"/>
          <w:sz w:val="24"/>
          <w:szCs w:val="24"/>
          <w:shd w:val="clear" w:color="auto" w:fill="FFFFFF"/>
        </w:rPr>
        <w:t xml:space="preserve"> are the resources used in creating or manufacturing a good or service in an economy. In this theory, it was proposed that for an economy to </w:t>
      </w:r>
      <w:r w:rsidR="006660DD" w:rsidRPr="00A60E52">
        <w:rPr>
          <w:rFonts w:ascii="Times New Roman" w:hAnsi="Times New Roman"/>
          <w:sz w:val="24"/>
          <w:szCs w:val="24"/>
          <w:shd w:val="clear" w:color="auto" w:fill="FFFFFF"/>
        </w:rPr>
        <w:t>grow</w:t>
      </w:r>
      <w:r w:rsidR="00256724" w:rsidRPr="00A60E52">
        <w:rPr>
          <w:rFonts w:ascii="Times New Roman" w:hAnsi="Times New Roman"/>
          <w:sz w:val="24"/>
          <w:szCs w:val="24"/>
          <w:shd w:val="clear" w:color="auto" w:fill="FFFFFF"/>
        </w:rPr>
        <w:t xml:space="preserve"> there is increasing need for capital investment most especially from the capitalist point of view. This theory places industrial growth at the centre of development while ignoring many sectors of the economy such as agriculture, tourism and many others. </w:t>
      </w:r>
      <w:r w:rsidR="00B424E5" w:rsidRPr="00A60E52">
        <w:rPr>
          <w:rFonts w:ascii="Times New Roman" w:hAnsi="Times New Roman"/>
          <w:sz w:val="24"/>
          <w:szCs w:val="24"/>
          <w:shd w:val="clear" w:color="auto" w:fill="FFFFFF"/>
        </w:rPr>
        <w:t xml:space="preserve">In relation to the ever increasing industrial growth which demands for many factors of production such as land, </w:t>
      </w:r>
      <w:r w:rsidR="00C8388C" w:rsidRPr="00A60E52">
        <w:rPr>
          <w:rFonts w:ascii="Times New Roman" w:hAnsi="Times New Roman"/>
          <w:sz w:val="24"/>
          <w:szCs w:val="24"/>
          <w:shd w:val="clear" w:color="auto" w:fill="FFFFFF"/>
        </w:rPr>
        <w:t>labour</w:t>
      </w:r>
      <w:r w:rsidR="00B424E5" w:rsidRPr="00A60E52">
        <w:rPr>
          <w:rFonts w:ascii="Times New Roman" w:hAnsi="Times New Roman"/>
          <w:sz w:val="24"/>
          <w:szCs w:val="24"/>
          <w:shd w:val="clear" w:color="auto" w:fill="FFFFFF"/>
        </w:rPr>
        <w:t xml:space="preserve"> and capital, tomato growing is also likely to be affected in the same way since industries consume the same piece of land as opposed to agriculture.</w:t>
      </w:r>
    </w:p>
    <w:p w:rsidR="0093286A" w:rsidRPr="00A60E52" w:rsidRDefault="007525ED" w:rsidP="00B26BA1">
      <w:pPr>
        <w:pStyle w:val="Heading2"/>
      </w:pPr>
      <w:bookmarkStart w:id="70" w:name="_Toc93735113"/>
      <w:bookmarkStart w:id="71" w:name="_Toc93735614"/>
      <w:bookmarkStart w:id="72" w:name="_Toc94446037"/>
      <w:bookmarkStart w:id="73" w:name="_Toc94449082"/>
      <w:bookmarkStart w:id="74" w:name="_Toc94578891"/>
      <w:bookmarkStart w:id="75" w:name="_Toc94579416"/>
      <w:r w:rsidRPr="00A60E52">
        <w:t xml:space="preserve">(b) </w:t>
      </w:r>
      <w:r w:rsidR="0093286A" w:rsidRPr="00A60E52">
        <w:t>The endogenous growth theory</w:t>
      </w:r>
      <w:bookmarkEnd w:id="70"/>
      <w:bookmarkEnd w:id="71"/>
      <w:bookmarkEnd w:id="72"/>
      <w:bookmarkEnd w:id="73"/>
      <w:bookmarkEnd w:id="74"/>
      <w:bookmarkEnd w:id="75"/>
    </w:p>
    <w:p w:rsidR="00F66313" w:rsidRPr="00A60E52" w:rsidRDefault="00F66313" w:rsidP="00A60E52">
      <w:pPr>
        <w:spacing w:line="360" w:lineRule="auto"/>
        <w:jc w:val="both"/>
        <w:rPr>
          <w:rFonts w:ascii="Times New Roman" w:hAnsi="Times New Roman"/>
          <w:sz w:val="24"/>
          <w:szCs w:val="24"/>
        </w:rPr>
      </w:pPr>
      <w:r w:rsidRPr="00A60E52">
        <w:rPr>
          <w:rFonts w:ascii="Times New Roman" w:hAnsi="Times New Roman"/>
          <w:bCs/>
          <w:sz w:val="24"/>
          <w:szCs w:val="24"/>
        </w:rPr>
        <w:t>The study was further guided by the endogenous</w:t>
      </w:r>
      <w:r w:rsidRPr="00A60E52">
        <w:rPr>
          <w:rFonts w:ascii="Times New Roman" w:hAnsi="Times New Roman"/>
          <w:sz w:val="24"/>
          <w:szCs w:val="24"/>
        </w:rPr>
        <w:t xml:space="preserve"> growth theory championed by (Paul Rommer, 1980’s). </w:t>
      </w:r>
      <w:r w:rsidRPr="00A60E52">
        <w:rPr>
          <w:rFonts w:ascii="Times New Roman" w:hAnsi="Times New Roman"/>
          <w:bCs/>
          <w:sz w:val="24"/>
          <w:szCs w:val="24"/>
        </w:rPr>
        <w:t>Endogenous</w:t>
      </w:r>
      <w:r w:rsidRPr="00A60E52">
        <w:rPr>
          <w:rFonts w:ascii="Times New Roman" w:hAnsi="Times New Roman"/>
          <w:sz w:val="24"/>
          <w:szCs w:val="24"/>
        </w:rPr>
        <w:t> growth </w:t>
      </w:r>
      <w:r w:rsidRPr="00A60E52">
        <w:rPr>
          <w:rFonts w:ascii="Times New Roman" w:hAnsi="Times New Roman"/>
          <w:bCs/>
          <w:sz w:val="24"/>
          <w:szCs w:val="24"/>
        </w:rPr>
        <w:t>theory</w:t>
      </w:r>
      <w:r w:rsidRPr="00A60E52">
        <w:rPr>
          <w:rFonts w:ascii="Times New Roman" w:hAnsi="Times New Roman"/>
          <w:sz w:val="24"/>
          <w:szCs w:val="24"/>
        </w:rPr>
        <w:t> emerged in the 1980s as an alternative to the neoclassical growth </w:t>
      </w:r>
      <w:r w:rsidRPr="00A60E52">
        <w:rPr>
          <w:rFonts w:ascii="Times New Roman" w:hAnsi="Times New Roman"/>
          <w:bCs/>
          <w:sz w:val="24"/>
          <w:szCs w:val="24"/>
        </w:rPr>
        <w:t>theory</w:t>
      </w:r>
      <w:r w:rsidRPr="00A60E52">
        <w:rPr>
          <w:rFonts w:ascii="Times New Roman" w:hAnsi="Times New Roman"/>
          <w:sz w:val="24"/>
          <w:szCs w:val="24"/>
        </w:rPr>
        <w:t>. It questioned how gaps in wealth between </w:t>
      </w:r>
      <w:r w:rsidRPr="00A60E52">
        <w:rPr>
          <w:rFonts w:ascii="Times New Roman" w:hAnsi="Times New Roman"/>
          <w:bCs/>
          <w:sz w:val="24"/>
          <w:szCs w:val="24"/>
        </w:rPr>
        <w:t>developed</w:t>
      </w:r>
      <w:r w:rsidRPr="00A60E52">
        <w:rPr>
          <w:rFonts w:ascii="Times New Roman" w:hAnsi="Times New Roman"/>
          <w:sz w:val="24"/>
          <w:szCs w:val="24"/>
        </w:rPr>
        <w:t> and underdeveloped countries could persist if investment in physical capital like infrastructure is subject to diminishing returns.</w:t>
      </w:r>
    </w:p>
    <w:p w:rsidR="009B57F6" w:rsidRPr="00A60E52" w:rsidRDefault="00F66313" w:rsidP="00A60E52">
      <w:pPr>
        <w:spacing w:line="360" w:lineRule="auto"/>
        <w:jc w:val="both"/>
        <w:rPr>
          <w:rFonts w:ascii="Times New Roman" w:hAnsi="Times New Roman"/>
          <w:sz w:val="24"/>
          <w:szCs w:val="24"/>
        </w:rPr>
      </w:pPr>
      <w:r w:rsidRPr="00A60E52">
        <w:rPr>
          <w:rFonts w:ascii="Times New Roman" w:hAnsi="Times New Roman"/>
          <w:bCs/>
          <w:sz w:val="24"/>
          <w:szCs w:val="24"/>
        </w:rPr>
        <w:t xml:space="preserve">This theory </w:t>
      </w:r>
      <w:r w:rsidRPr="00A60E52">
        <w:rPr>
          <w:rFonts w:ascii="Times New Roman" w:hAnsi="Times New Roman"/>
          <w:sz w:val="24"/>
          <w:szCs w:val="24"/>
        </w:rPr>
        <w:t xml:space="preserve">maintains that economic growth is primarily the result of internal forces, rather than external ones. It argues that improvements in productivity can be tied directly to faster innovation and more investments in human capital from governments and private sector institutions. The theory has got its own major implications as observed by </w:t>
      </w:r>
      <w:r w:rsidR="00BB1080" w:rsidRPr="00A60E52">
        <w:rPr>
          <w:rFonts w:ascii="Times New Roman" w:hAnsi="Times New Roman"/>
          <w:sz w:val="24"/>
          <w:szCs w:val="24"/>
        </w:rPr>
        <w:t xml:space="preserve">(Sanders, </w:t>
      </w:r>
      <w:r w:rsidRPr="00A60E52">
        <w:rPr>
          <w:rFonts w:ascii="Times New Roman" w:hAnsi="Times New Roman"/>
          <w:sz w:val="24"/>
          <w:szCs w:val="24"/>
        </w:rPr>
        <w:t>2021) who suggested t</w:t>
      </w:r>
      <w:r w:rsidR="00BB1080" w:rsidRPr="00A60E52">
        <w:rPr>
          <w:rFonts w:ascii="Times New Roman" w:hAnsi="Times New Roman"/>
          <w:sz w:val="24"/>
          <w:szCs w:val="24"/>
        </w:rPr>
        <w:t xml:space="preserve">hat the nature of </w:t>
      </w:r>
      <w:r w:rsidR="00421E23" w:rsidRPr="00A60E52">
        <w:rPr>
          <w:rFonts w:ascii="Times New Roman" w:hAnsi="Times New Roman"/>
          <w:sz w:val="24"/>
          <w:szCs w:val="24"/>
          <w:lang w:val="en-US"/>
        </w:rPr>
        <w:t>governmental</w:t>
      </w:r>
      <w:r w:rsidRPr="00A60E52">
        <w:rPr>
          <w:rFonts w:ascii="Times New Roman" w:hAnsi="Times New Roman"/>
          <w:sz w:val="24"/>
          <w:szCs w:val="24"/>
          <w:lang w:val="en-US"/>
        </w:rPr>
        <w:t xml:space="preserve"> policies play a significant role in raising an economy’s growth rate if the policies are directed toward enforcing more market competition and helping stimulate innovation in products and processes. That there is also increasing returns to scale from capital investment in the “knowledge industries” of education, health, and telecommunications. It further stresses that private sector investment in research and development is a vital source of technological progress for the economy (</w:t>
      </w:r>
      <w:r w:rsidRPr="00A60E52">
        <w:rPr>
          <w:rFonts w:ascii="Times New Roman" w:hAnsi="Times New Roman"/>
          <w:sz w:val="24"/>
          <w:szCs w:val="24"/>
        </w:rPr>
        <w:t>Sanders, 2021)</w:t>
      </w:r>
      <w:r w:rsidR="0008514C" w:rsidRPr="00A60E52">
        <w:rPr>
          <w:rFonts w:ascii="Times New Roman" w:hAnsi="Times New Roman"/>
          <w:sz w:val="24"/>
          <w:szCs w:val="24"/>
        </w:rPr>
        <w:t>.</w:t>
      </w:r>
    </w:p>
    <w:p w:rsidR="0093286A" w:rsidRPr="00A60E52" w:rsidRDefault="009B57F6" w:rsidP="00B26BA1">
      <w:pPr>
        <w:pStyle w:val="Heading2"/>
      </w:pPr>
      <w:bookmarkStart w:id="76" w:name="_Toc93735114"/>
      <w:bookmarkStart w:id="77" w:name="_Toc93735615"/>
      <w:bookmarkStart w:id="78" w:name="_Toc94446038"/>
      <w:bookmarkStart w:id="79" w:name="_Toc94449083"/>
      <w:bookmarkStart w:id="80" w:name="_Toc94578892"/>
      <w:bookmarkStart w:id="81" w:name="_Toc94579417"/>
      <w:r w:rsidRPr="00A60E52">
        <w:t xml:space="preserve">(c) </w:t>
      </w:r>
      <w:r w:rsidR="0093286A" w:rsidRPr="00A60E52">
        <w:t>The unified growth theory</w:t>
      </w:r>
      <w:bookmarkEnd w:id="76"/>
      <w:bookmarkEnd w:id="77"/>
      <w:bookmarkEnd w:id="78"/>
      <w:bookmarkEnd w:id="79"/>
      <w:bookmarkEnd w:id="80"/>
      <w:bookmarkEnd w:id="81"/>
    </w:p>
    <w:p w:rsidR="00F66313" w:rsidRPr="00A60E52" w:rsidRDefault="00F66313" w:rsidP="00A60E52">
      <w:pPr>
        <w:spacing w:line="360" w:lineRule="auto"/>
        <w:jc w:val="both"/>
        <w:rPr>
          <w:rFonts w:ascii="Times New Roman" w:hAnsi="Times New Roman"/>
          <w:sz w:val="24"/>
          <w:szCs w:val="24"/>
          <w:lang w:val="en-US"/>
        </w:rPr>
      </w:pPr>
      <w:r w:rsidRPr="00A60E52">
        <w:rPr>
          <w:rFonts w:ascii="Times New Roman" w:hAnsi="Times New Roman"/>
          <w:sz w:val="24"/>
          <w:szCs w:val="24"/>
        </w:rPr>
        <w:t xml:space="preserve">The unified growth theory was championed by </w:t>
      </w:r>
      <w:r w:rsidR="005C1318" w:rsidRPr="00A60E52">
        <w:rPr>
          <w:rFonts w:ascii="Times New Roman" w:hAnsi="Times New Roman"/>
          <w:sz w:val="24"/>
          <w:szCs w:val="24"/>
        </w:rPr>
        <w:t>OdedGalor</w:t>
      </w:r>
      <w:r w:rsidRPr="00A60E52">
        <w:rPr>
          <w:rFonts w:ascii="Times New Roman" w:hAnsi="Times New Roman"/>
          <w:sz w:val="24"/>
          <w:szCs w:val="24"/>
        </w:rPr>
        <w:t xml:space="preserve"> (2011</w:t>
      </w:r>
      <w:r w:rsidR="00BB1080" w:rsidRPr="00A60E52">
        <w:rPr>
          <w:rFonts w:ascii="Times New Roman" w:hAnsi="Times New Roman"/>
          <w:sz w:val="24"/>
          <w:szCs w:val="24"/>
        </w:rPr>
        <w:t xml:space="preserve">) who </w:t>
      </w:r>
      <w:r w:rsidRPr="00A60E52">
        <w:rPr>
          <w:rFonts w:ascii="Times New Roman" w:hAnsi="Times New Roman"/>
          <w:sz w:val="24"/>
          <w:szCs w:val="24"/>
        </w:rPr>
        <w:t xml:space="preserve">urged it from an economic perspective. He identified the historical and </w:t>
      </w:r>
      <w:r w:rsidR="005125DD" w:rsidRPr="00A60E52">
        <w:rPr>
          <w:rFonts w:ascii="Times New Roman" w:hAnsi="Times New Roman"/>
          <w:sz w:val="24"/>
          <w:szCs w:val="24"/>
        </w:rPr>
        <w:t>pre</w:t>
      </w:r>
      <w:r w:rsidR="00BB1080" w:rsidRPr="00A60E52">
        <w:rPr>
          <w:rFonts w:ascii="Times New Roman" w:hAnsi="Times New Roman"/>
          <w:sz w:val="24"/>
          <w:szCs w:val="24"/>
        </w:rPr>
        <w:t>-historical</w:t>
      </w:r>
      <w:r w:rsidRPr="00A60E52">
        <w:rPr>
          <w:rFonts w:ascii="Times New Roman" w:hAnsi="Times New Roman"/>
          <w:sz w:val="24"/>
          <w:szCs w:val="24"/>
        </w:rPr>
        <w:t xml:space="preserve"> forces behind the differential transition timing from stagnation to </w:t>
      </w:r>
      <w:r w:rsidRPr="00A60E52">
        <w:rPr>
          <w:rFonts w:ascii="Times New Roman" w:hAnsi="Times New Roman"/>
          <w:bCs/>
          <w:sz w:val="24"/>
          <w:szCs w:val="24"/>
        </w:rPr>
        <w:t>growth</w:t>
      </w:r>
      <w:r w:rsidRPr="00A60E52">
        <w:rPr>
          <w:rFonts w:ascii="Times New Roman" w:hAnsi="Times New Roman"/>
          <w:sz w:val="24"/>
          <w:szCs w:val="24"/>
        </w:rPr>
        <w:t> and the emergence of income disparity around the world. The unified theory was developed in light of the failure of endogenous growth theory to capture key empirical regularities in the growth processes and their contribution to the momentous rise in inequality across the nations in the past two centuries.  The </w:t>
      </w:r>
      <w:r w:rsidRPr="00A60E52">
        <w:rPr>
          <w:rFonts w:ascii="Times New Roman" w:hAnsi="Times New Roman"/>
          <w:bCs/>
          <w:sz w:val="24"/>
          <w:szCs w:val="24"/>
        </w:rPr>
        <w:t>new growth theory</w:t>
      </w:r>
      <w:r w:rsidRPr="00A60E52">
        <w:rPr>
          <w:rFonts w:ascii="Times New Roman" w:hAnsi="Times New Roman"/>
          <w:sz w:val="24"/>
          <w:szCs w:val="24"/>
        </w:rPr>
        <w:t> is an economic concept, positing that humans' desires and unlimited wants foster ever-increasing productivity and economic </w:t>
      </w:r>
      <w:r w:rsidRPr="00A60E52">
        <w:rPr>
          <w:rFonts w:ascii="Times New Roman" w:hAnsi="Times New Roman"/>
          <w:bCs/>
          <w:sz w:val="24"/>
          <w:szCs w:val="24"/>
        </w:rPr>
        <w:t>growth</w:t>
      </w:r>
      <w:r w:rsidRPr="00A60E52">
        <w:rPr>
          <w:rFonts w:ascii="Times New Roman" w:hAnsi="Times New Roman"/>
          <w:sz w:val="24"/>
          <w:szCs w:val="24"/>
        </w:rPr>
        <w:t>. It argues that real gross domestic product (GDP) per person will perpetually increase because of people's pursuit of profits.</w:t>
      </w:r>
    </w:p>
    <w:p w:rsidR="00ED0728" w:rsidRPr="00A60E52" w:rsidRDefault="00ED0728" w:rsidP="00B26BA1">
      <w:pPr>
        <w:pStyle w:val="Heading2"/>
      </w:pPr>
      <w:bookmarkStart w:id="82" w:name="_Toc94579418"/>
      <w:bookmarkStart w:id="83" w:name="_Toc73117805"/>
      <w:bookmarkStart w:id="84" w:name="_Toc73123158"/>
      <w:bookmarkStart w:id="85" w:name="_Toc58758018"/>
      <w:bookmarkStart w:id="86" w:name="_Toc73117807"/>
      <w:bookmarkStart w:id="87" w:name="_Toc73123160"/>
      <w:r w:rsidRPr="00A60E52">
        <w:t xml:space="preserve">1.1. </w:t>
      </w:r>
      <w:r w:rsidR="001D260C" w:rsidRPr="00A60E52">
        <w:t>3 Contextual framework</w:t>
      </w:r>
      <w:bookmarkEnd w:id="82"/>
    </w:p>
    <w:bookmarkEnd w:id="83"/>
    <w:bookmarkEnd w:id="84"/>
    <w:p w:rsidR="00ED0728" w:rsidRPr="00A60E52" w:rsidRDefault="00ED0728" w:rsidP="00A60E52">
      <w:pPr>
        <w:spacing w:line="360" w:lineRule="auto"/>
        <w:jc w:val="both"/>
        <w:rPr>
          <w:rFonts w:ascii="Times New Roman" w:hAnsi="Times New Roman"/>
          <w:sz w:val="24"/>
          <w:szCs w:val="24"/>
        </w:rPr>
      </w:pPr>
      <w:r w:rsidRPr="00A60E52">
        <w:rPr>
          <w:rFonts w:ascii="Times New Roman" w:hAnsi="Times New Roman"/>
          <w:sz w:val="24"/>
          <w:szCs w:val="24"/>
        </w:rPr>
        <w:t xml:space="preserve">Agriculture is central to the economy of Uganda; it employs about 82% of the national workforce and is responsible for generating over 20% of Uganda’s GDP (Shames, </w:t>
      </w:r>
      <w:r w:rsidRPr="00A60E52">
        <w:rPr>
          <w:rFonts w:ascii="Times New Roman" w:hAnsi="Times New Roman"/>
          <w:i/>
          <w:sz w:val="24"/>
          <w:szCs w:val="24"/>
        </w:rPr>
        <w:t>et al.,</w:t>
      </w:r>
      <w:r w:rsidRPr="00A60E52">
        <w:rPr>
          <w:rFonts w:ascii="Times New Roman" w:hAnsi="Times New Roman"/>
          <w:sz w:val="24"/>
          <w:szCs w:val="24"/>
        </w:rPr>
        <w:t xml:space="preserve"> 2015). Over 800,000 smallholder farmers in the Mbale, Manafwa and Bududa Districts (Mbale region, total area 137,128 ha) depend on agriculture as their main source of livelihood (Balikoowa, et al., 2019). Farmers in these districts mainly produce bananas and maize, which are consumed locally and exported to neighbouring countries like Kenya, as well as annual horticultural crops, such as carrots, Irish potatoes, onions, passion fruit and tomatoes. The Mbale region is also among the major coffee growing areas in Uganda, which is a major source of income for many farmers in the region. Additionally, most farmers also own livestock, which are usually kept in zero grazing systems or in combination with partial grazing (Okonya, </w:t>
      </w:r>
      <w:r w:rsidRPr="00A60E52">
        <w:rPr>
          <w:rFonts w:ascii="Times New Roman" w:hAnsi="Times New Roman"/>
          <w:i/>
          <w:sz w:val="24"/>
          <w:szCs w:val="24"/>
        </w:rPr>
        <w:t>et al</w:t>
      </w:r>
      <w:r w:rsidRPr="00A60E52">
        <w:rPr>
          <w:rFonts w:ascii="Times New Roman" w:hAnsi="Times New Roman"/>
          <w:sz w:val="24"/>
          <w:szCs w:val="24"/>
        </w:rPr>
        <w:t>.; 2013).</w:t>
      </w:r>
    </w:p>
    <w:p w:rsidR="00ED0728" w:rsidRPr="00A60E52" w:rsidRDefault="00ED0728" w:rsidP="00A60E52">
      <w:pPr>
        <w:spacing w:line="360" w:lineRule="auto"/>
        <w:jc w:val="both"/>
        <w:rPr>
          <w:rFonts w:ascii="Times New Roman" w:hAnsi="Times New Roman"/>
          <w:sz w:val="24"/>
          <w:szCs w:val="24"/>
        </w:rPr>
      </w:pPr>
      <w:r w:rsidRPr="00A60E52">
        <w:rPr>
          <w:rFonts w:ascii="Times New Roman" w:hAnsi="Times New Roman"/>
          <w:sz w:val="24"/>
          <w:szCs w:val="24"/>
        </w:rPr>
        <w:t xml:space="preserve">However, the fertile land has also resulted in a high rate of population growth and land fragmentation. The Mbale region has a high population density of about 1000 people per square kilometre, which means that the average size of land holding is small, between about 1 and 2 acres, forcing farmers to till the land intensively throughout the year (GoU, 2013). In addition to making the soils less fertile and productive, these unsustainable farming practices also contribute to soil erosion. Furthermore, there has been significant forest degradation in the Mbale region (Shames, 2015). </w:t>
      </w:r>
    </w:p>
    <w:p w:rsidR="00ED0728" w:rsidRPr="00A60E52" w:rsidRDefault="00ED0728" w:rsidP="00A60E52">
      <w:pPr>
        <w:spacing w:line="360" w:lineRule="auto"/>
        <w:jc w:val="both"/>
        <w:rPr>
          <w:rFonts w:ascii="Times New Roman" w:hAnsi="Times New Roman"/>
          <w:sz w:val="24"/>
          <w:szCs w:val="24"/>
        </w:rPr>
      </w:pPr>
      <w:r w:rsidRPr="00A60E52">
        <w:rPr>
          <w:rFonts w:ascii="Times New Roman" w:hAnsi="Times New Roman"/>
          <w:sz w:val="24"/>
          <w:szCs w:val="24"/>
        </w:rPr>
        <w:t xml:space="preserve">Because the region is mountainous, these unsustainable practices can easily lead to mud-slides when the soil is exposed to large amounts of rainfall. For these reasons, the Mt. Elgon region is one of the most vulnerable areas in Uganda to climate change, which was exemplified in the tragic landslide in Bududa and Manafwa Districts in March 2010. With the establishment of the Mbale industrial Park as well as other smaller cropping up industries, the future of small-scale farmers most especially the tomato growers, is highly threatened (Shames </w:t>
      </w:r>
      <w:r w:rsidRPr="00A60E52">
        <w:rPr>
          <w:rFonts w:ascii="Times New Roman" w:hAnsi="Times New Roman"/>
          <w:i/>
          <w:sz w:val="24"/>
          <w:szCs w:val="24"/>
        </w:rPr>
        <w:t>etal</w:t>
      </w:r>
      <w:r w:rsidRPr="00A60E52">
        <w:rPr>
          <w:rFonts w:ascii="Times New Roman" w:hAnsi="Times New Roman"/>
          <w:sz w:val="24"/>
          <w:szCs w:val="24"/>
        </w:rPr>
        <w:t>, 2015).</w:t>
      </w:r>
    </w:p>
    <w:p w:rsidR="00EA37B7" w:rsidRPr="00A60E52" w:rsidRDefault="00237FC4" w:rsidP="00B26BA1">
      <w:pPr>
        <w:pStyle w:val="Heading2"/>
      </w:pPr>
      <w:bookmarkStart w:id="88" w:name="_Toc94579419"/>
      <w:r w:rsidRPr="00A60E52">
        <w:t xml:space="preserve">1.2 </w:t>
      </w:r>
      <w:r w:rsidR="00974456" w:rsidRPr="00A60E52">
        <w:t>Statement of the P</w:t>
      </w:r>
      <w:r w:rsidR="000329B1" w:rsidRPr="00A60E52">
        <w:t>roblem</w:t>
      </w:r>
      <w:bookmarkEnd w:id="85"/>
      <w:bookmarkEnd w:id="86"/>
      <w:bookmarkEnd w:id="87"/>
      <w:bookmarkEnd w:id="88"/>
    </w:p>
    <w:p w:rsidR="00F71B50" w:rsidRPr="00A60E52" w:rsidRDefault="00F71B50" w:rsidP="00A60E52">
      <w:pPr>
        <w:spacing w:line="360" w:lineRule="auto"/>
        <w:jc w:val="both"/>
        <w:rPr>
          <w:rFonts w:ascii="Times New Roman" w:hAnsi="Times New Roman"/>
          <w:sz w:val="24"/>
          <w:szCs w:val="24"/>
        </w:rPr>
      </w:pPr>
      <w:r w:rsidRPr="00A60E52">
        <w:rPr>
          <w:rFonts w:ascii="Times New Roman" w:hAnsi="Times New Roman"/>
          <w:sz w:val="24"/>
          <w:szCs w:val="24"/>
        </w:rPr>
        <w:t>Given that Uganda is home to 42 million people, domestic and regional demand for agriculture commodities is on a rapid rise, and an increasing number of urban dwellers demand more tomatoes as a protein-rich diet. By 2050, the World Bank estimates that about 102 million people will live in Uganda, providing massive opportunities for the country’s agriculture sector and wider agro-food systems</w:t>
      </w:r>
      <w:r w:rsidR="00DE3E29" w:rsidRPr="00A60E52">
        <w:rPr>
          <w:rFonts w:ascii="Times New Roman" w:hAnsi="Times New Roman"/>
          <w:sz w:val="24"/>
          <w:szCs w:val="24"/>
        </w:rPr>
        <w:fldChar w:fldCharType="begin"/>
      </w:r>
      <w:r w:rsidRPr="00A60E52">
        <w:rPr>
          <w:rFonts w:ascii="Times New Roman" w:hAnsi="Times New Roman"/>
          <w:sz w:val="24"/>
          <w:szCs w:val="24"/>
        </w:rPr>
        <w:instrText xml:space="preserve"> CITATION Seb18 \l 2057 </w:instrText>
      </w:r>
      <w:r w:rsidR="00DE3E29" w:rsidRPr="00A60E52">
        <w:rPr>
          <w:rFonts w:ascii="Times New Roman" w:hAnsi="Times New Roman"/>
          <w:sz w:val="24"/>
          <w:szCs w:val="24"/>
        </w:rPr>
        <w:fldChar w:fldCharType="separate"/>
      </w:r>
      <w:r w:rsidRPr="00A60E52">
        <w:rPr>
          <w:rFonts w:ascii="Times New Roman" w:hAnsi="Times New Roman"/>
          <w:noProof/>
          <w:sz w:val="24"/>
          <w:szCs w:val="24"/>
        </w:rPr>
        <w:t xml:space="preserve"> (Sebudde et al, 2018)</w:t>
      </w:r>
      <w:r w:rsidR="00DE3E29" w:rsidRPr="00A60E52">
        <w:rPr>
          <w:rFonts w:ascii="Times New Roman" w:hAnsi="Times New Roman"/>
          <w:sz w:val="24"/>
          <w:szCs w:val="24"/>
        </w:rPr>
        <w:fldChar w:fldCharType="end"/>
      </w:r>
      <w:r w:rsidRPr="00A60E52">
        <w:rPr>
          <w:rFonts w:ascii="Times New Roman" w:hAnsi="Times New Roman"/>
          <w:sz w:val="24"/>
          <w:szCs w:val="24"/>
        </w:rPr>
        <w:t>.</w:t>
      </w:r>
    </w:p>
    <w:p w:rsidR="006315A8" w:rsidRDefault="00F71B50" w:rsidP="002A6B01">
      <w:pPr>
        <w:pStyle w:val="NoSpacing"/>
      </w:pPr>
      <w:r w:rsidRPr="00A60E52">
        <w:t>In the recent past, tomato has been one of the horticultural crops with w</w:t>
      </w:r>
      <w:r w:rsidR="00202179" w:rsidRPr="00A60E52">
        <w:t>idespread production in both semi</w:t>
      </w:r>
      <w:r w:rsidRPr="00A60E52">
        <w:t xml:space="preserve">-urban and rural areas in the </w:t>
      </w:r>
      <w:r w:rsidR="00CA352F" w:rsidRPr="00A60E52">
        <w:t xml:space="preserve">Eastern </w:t>
      </w:r>
      <w:r w:rsidRPr="00A60E52">
        <w:t xml:space="preserve">parts of Uganda including </w:t>
      </w:r>
      <w:r w:rsidR="002C7EF7" w:rsidRPr="00A60E52">
        <w:t>Bungokho</w:t>
      </w:r>
      <w:r w:rsidR="00A978BC" w:rsidRPr="00A60E52">
        <w:t xml:space="preserve"> sub-county in Mbale district, it</w:t>
      </w:r>
      <w:r w:rsidRPr="00A60E52">
        <w:t xml:space="preserve"> was one of the key ec</w:t>
      </w:r>
      <w:r w:rsidR="00FD5F5A" w:rsidRPr="00A60E52">
        <w:t xml:space="preserve">onomic activities </w:t>
      </w:r>
      <w:r w:rsidRPr="00A60E52">
        <w:t>that greatly contributed to household incomes of the small scale farmers (Tusiime, 2014).  Currently, despite the growth of</w:t>
      </w:r>
      <w:r w:rsidR="00A17CEE" w:rsidRPr="00A60E52">
        <w:t xml:space="preserve"> industries including</w:t>
      </w:r>
      <w:r w:rsidRPr="00A60E52">
        <w:t xml:space="preserve"> agro-based industries in Mbale district, the productivity of tomatoes has greatly declined. This is attributed to the increasing rate of land grabbling from the agricultural natives who practiced tomato growing, high pollution from the current industries, pests and diseases, un-reliable markets, lack or no extension services to tomato growers among others (Ssekyewa, 2006). Consequently, land grabbing by investors, pollution, and labour shortages caused by the industrial growth in the area has evidently led to a decline in tomato production in the area in terms of significant implications on natural resource management, water resources, food security, food loss, human health, as well as the potential to reverse the country’s development trajectory </w:t>
      </w:r>
      <w:r w:rsidR="00DE3E29" w:rsidRPr="00A60E52">
        <w:fldChar w:fldCharType="begin"/>
      </w:r>
      <w:r w:rsidRPr="00A60E52">
        <w:instrText xml:space="preserve"> CITATION Seb18 \l 2057 </w:instrText>
      </w:r>
      <w:r w:rsidR="00DE3E29" w:rsidRPr="00A60E52">
        <w:fldChar w:fldCharType="separate"/>
      </w:r>
      <w:r w:rsidRPr="00A60E52">
        <w:rPr>
          <w:noProof/>
        </w:rPr>
        <w:t>(Sebudde et al, 2018)</w:t>
      </w:r>
      <w:r w:rsidR="00DE3E29" w:rsidRPr="00A60E52">
        <w:fldChar w:fldCharType="end"/>
      </w:r>
      <w:r w:rsidRPr="00A60E52">
        <w:t xml:space="preserve">.  Thus, the future of tomato growing seems to be threatened with the growth of manufacturing industries in </w:t>
      </w:r>
      <w:r w:rsidR="00B81E6F" w:rsidRPr="00A60E52">
        <w:t>Bungokho</w:t>
      </w:r>
      <w:r w:rsidRPr="00A60E52">
        <w:t xml:space="preserve"> sub-county in Mbale district. Hence, this study therefore aimed at examining the effect of industrial growth on small-scale tomato farming in the context of </w:t>
      </w:r>
      <w:r w:rsidR="00B81E6F" w:rsidRPr="00A60E52">
        <w:t>Bungokho</w:t>
      </w:r>
      <w:r w:rsidRPr="00A60E52">
        <w:t xml:space="preserve"> Sub-County in Mbale district, Uganda.</w:t>
      </w:r>
      <w:bookmarkStart w:id="89" w:name="_Toc58758019"/>
    </w:p>
    <w:p w:rsidR="006315A8" w:rsidRDefault="006315A8" w:rsidP="002A6B01">
      <w:pPr>
        <w:pStyle w:val="NoSpacing"/>
      </w:pPr>
    </w:p>
    <w:p w:rsidR="00E50EC7" w:rsidRPr="00A60E52" w:rsidRDefault="00106101" w:rsidP="00B26BA1">
      <w:pPr>
        <w:pStyle w:val="Heading2"/>
      </w:pPr>
      <w:bookmarkStart w:id="90" w:name="_Toc94579420"/>
      <w:r w:rsidRPr="00A60E52">
        <w:t xml:space="preserve">1.3 </w:t>
      </w:r>
      <w:r w:rsidR="003329B2" w:rsidRPr="00A60E52">
        <w:t>Objectives of the S</w:t>
      </w:r>
      <w:r w:rsidR="00E50EC7" w:rsidRPr="00A60E52">
        <w:t>tudy</w:t>
      </w:r>
      <w:bookmarkEnd w:id="89"/>
      <w:bookmarkEnd w:id="90"/>
    </w:p>
    <w:p w:rsidR="00842160" w:rsidRPr="00A60E52" w:rsidRDefault="00842160" w:rsidP="00B26BA1">
      <w:pPr>
        <w:pStyle w:val="Heading2"/>
      </w:pPr>
      <w:bookmarkStart w:id="91" w:name="_Toc94579421"/>
      <w:r w:rsidRPr="00A60E52">
        <w:t>1.3.1 General Objective</w:t>
      </w:r>
      <w:bookmarkEnd w:id="91"/>
    </w:p>
    <w:p w:rsidR="000926B4" w:rsidRPr="00A60E52" w:rsidRDefault="00AA225C" w:rsidP="00A60E52">
      <w:pPr>
        <w:spacing w:line="360" w:lineRule="auto"/>
        <w:jc w:val="both"/>
        <w:rPr>
          <w:rFonts w:ascii="Times New Roman" w:hAnsi="Times New Roman"/>
          <w:sz w:val="24"/>
          <w:szCs w:val="24"/>
        </w:rPr>
      </w:pPr>
      <w:r w:rsidRPr="00A60E52">
        <w:rPr>
          <w:rFonts w:ascii="Times New Roman" w:hAnsi="Times New Roman"/>
          <w:sz w:val="24"/>
          <w:szCs w:val="24"/>
        </w:rPr>
        <w:t xml:space="preserve">The </w:t>
      </w:r>
      <w:r w:rsidR="00106101" w:rsidRPr="00A60E52">
        <w:rPr>
          <w:rFonts w:ascii="Times New Roman" w:hAnsi="Times New Roman"/>
          <w:sz w:val="24"/>
          <w:szCs w:val="24"/>
        </w:rPr>
        <w:t xml:space="preserve">main objective </w:t>
      </w:r>
      <w:r w:rsidRPr="00A60E52">
        <w:rPr>
          <w:rFonts w:ascii="Times New Roman" w:hAnsi="Times New Roman"/>
          <w:sz w:val="24"/>
          <w:szCs w:val="24"/>
        </w:rPr>
        <w:t xml:space="preserve">of the study </w:t>
      </w:r>
      <w:r w:rsidR="001E4FF6" w:rsidRPr="00A60E52">
        <w:rPr>
          <w:rFonts w:ascii="Times New Roman" w:hAnsi="Times New Roman"/>
          <w:sz w:val="24"/>
          <w:szCs w:val="24"/>
        </w:rPr>
        <w:t xml:space="preserve">is </w:t>
      </w:r>
      <w:r w:rsidRPr="00A60E52">
        <w:rPr>
          <w:rFonts w:ascii="Times New Roman" w:hAnsi="Times New Roman"/>
          <w:sz w:val="24"/>
          <w:szCs w:val="24"/>
        </w:rPr>
        <w:t xml:space="preserve">to </w:t>
      </w:r>
      <w:r w:rsidR="00B855A0" w:rsidRPr="00A60E52">
        <w:rPr>
          <w:rFonts w:ascii="Times New Roman" w:hAnsi="Times New Roman"/>
          <w:sz w:val="24"/>
          <w:szCs w:val="24"/>
        </w:rPr>
        <w:t xml:space="preserve">examine the effect </w:t>
      </w:r>
      <w:r w:rsidR="001E4FF6" w:rsidRPr="00A60E52">
        <w:rPr>
          <w:rFonts w:ascii="Times New Roman" w:hAnsi="Times New Roman"/>
          <w:sz w:val="24"/>
          <w:szCs w:val="24"/>
        </w:rPr>
        <w:t>of industria</w:t>
      </w:r>
      <w:r w:rsidR="00A97F0D" w:rsidRPr="00A60E52">
        <w:rPr>
          <w:rFonts w:ascii="Times New Roman" w:hAnsi="Times New Roman"/>
          <w:sz w:val="24"/>
          <w:szCs w:val="24"/>
        </w:rPr>
        <w:t>l growth on small-scale tomato</w:t>
      </w:r>
      <w:r w:rsidR="001E4FF6" w:rsidRPr="00A60E52">
        <w:rPr>
          <w:rFonts w:ascii="Times New Roman" w:hAnsi="Times New Roman"/>
          <w:sz w:val="24"/>
          <w:szCs w:val="24"/>
        </w:rPr>
        <w:t xml:space="preserve"> farming</w:t>
      </w:r>
      <w:r w:rsidR="001E4FF6" w:rsidRPr="00A60E52">
        <w:rPr>
          <w:rFonts w:ascii="Times New Roman" w:hAnsi="Times New Roman"/>
          <w:b/>
          <w:sz w:val="24"/>
          <w:szCs w:val="24"/>
        </w:rPr>
        <w:t>.</w:t>
      </w:r>
    </w:p>
    <w:p w:rsidR="00106101" w:rsidRPr="00A60E52" w:rsidRDefault="00CB53CD" w:rsidP="00B26BA1">
      <w:pPr>
        <w:pStyle w:val="Heading2"/>
      </w:pPr>
      <w:bookmarkStart w:id="92" w:name="_Toc58758020"/>
      <w:bookmarkStart w:id="93" w:name="_Toc94579422"/>
      <w:r w:rsidRPr="00A60E52">
        <w:t>1.3.</w:t>
      </w:r>
      <w:r w:rsidR="00842160" w:rsidRPr="00A60E52">
        <w:t>2</w:t>
      </w:r>
      <w:r w:rsidR="00135FBF" w:rsidRPr="00A60E52">
        <w:t>. Specific</w:t>
      </w:r>
      <w:r w:rsidR="003329B2" w:rsidRPr="00A60E52">
        <w:t xml:space="preserve"> Objectives</w:t>
      </w:r>
      <w:bookmarkEnd w:id="92"/>
      <w:bookmarkEnd w:id="93"/>
    </w:p>
    <w:p w:rsidR="00AA4B80" w:rsidRPr="00A60E52" w:rsidRDefault="00AA4B80" w:rsidP="00A60E52">
      <w:pPr>
        <w:pStyle w:val="ListParagraph"/>
        <w:numPr>
          <w:ilvl w:val="0"/>
          <w:numId w:val="6"/>
        </w:numPr>
        <w:spacing w:before="100" w:beforeAutospacing="1" w:after="100" w:afterAutospacing="1" w:line="360" w:lineRule="auto"/>
        <w:jc w:val="both"/>
        <w:rPr>
          <w:rFonts w:ascii="Times New Roman" w:hAnsi="Times New Roman"/>
          <w:sz w:val="24"/>
          <w:szCs w:val="24"/>
        </w:rPr>
      </w:pPr>
      <w:bookmarkStart w:id="94" w:name="_Toc58758021"/>
      <w:r w:rsidRPr="00A60E52">
        <w:rPr>
          <w:rFonts w:ascii="Times New Roman" w:hAnsi="Times New Roman"/>
          <w:sz w:val="24"/>
          <w:szCs w:val="24"/>
        </w:rPr>
        <w:t xml:space="preserve">To assess the economic contribution </w:t>
      </w:r>
      <w:r w:rsidR="00FC77E8" w:rsidRPr="00A60E52">
        <w:rPr>
          <w:rFonts w:ascii="Times New Roman" w:hAnsi="Times New Roman"/>
          <w:sz w:val="24"/>
          <w:szCs w:val="24"/>
        </w:rPr>
        <w:t xml:space="preserve">of tomato farming </w:t>
      </w:r>
      <w:r w:rsidRPr="00A60E52">
        <w:rPr>
          <w:rFonts w:ascii="Times New Roman" w:hAnsi="Times New Roman"/>
          <w:sz w:val="24"/>
          <w:szCs w:val="24"/>
        </w:rPr>
        <w:t>to the welfare of small scale g</w:t>
      </w:r>
      <w:r w:rsidR="004A6E4A" w:rsidRPr="00A60E52">
        <w:rPr>
          <w:rFonts w:ascii="Times New Roman" w:hAnsi="Times New Roman"/>
          <w:sz w:val="24"/>
          <w:szCs w:val="24"/>
        </w:rPr>
        <w:t xml:space="preserve">rowers in </w:t>
      </w:r>
      <w:r w:rsidR="002C7EF7" w:rsidRPr="00A60E52">
        <w:rPr>
          <w:rFonts w:ascii="Times New Roman" w:hAnsi="Times New Roman"/>
          <w:sz w:val="24"/>
          <w:szCs w:val="24"/>
        </w:rPr>
        <w:t>Bungokho</w:t>
      </w:r>
      <w:r w:rsidR="004A6E4A" w:rsidRPr="00A60E52">
        <w:rPr>
          <w:rFonts w:ascii="Times New Roman" w:hAnsi="Times New Roman"/>
          <w:sz w:val="24"/>
          <w:szCs w:val="24"/>
        </w:rPr>
        <w:t xml:space="preserve"> Sub-</w:t>
      </w:r>
      <w:r w:rsidR="00657997" w:rsidRPr="00A60E52">
        <w:rPr>
          <w:rFonts w:ascii="Times New Roman" w:hAnsi="Times New Roman"/>
          <w:sz w:val="24"/>
          <w:szCs w:val="24"/>
        </w:rPr>
        <w:t>County M</w:t>
      </w:r>
      <w:r w:rsidRPr="00A60E52">
        <w:rPr>
          <w:rFonts w:ascii="Times New Roman" w:hAnsi="Times New Roman"/>
          <w:sz w:val="24"/>
          <w:szCs w:val="24"/>
        </w:rPr>
        <w:t>bale District.</w:t>
      </w:r>
    </w:p>
    <w:p w:rsidR="009C7409" w:rsidRPr="00A60E52" w:rsidRDefault="007A66D3" w:rsidP="00A60E52">
      <w:pPr>
        <w:pStyle w:val="ListParagraph"/>
        <w:numPr>
          <w:ilvl w:val="0"/>
          <w:numId w:val="6"/>
        </w:numPr>
        <w:spacing w:before="100" w:beforeAutospacing="1" w:after="100" w:afterAutospacing="1" w:line="360" w:lineRule="auto"/>
        <w:jc w:val="both"/>
        <w:rPr>
          <w:rFonts w:ascii="Times New Roman" w:hAnsi="Times New Roman"/>
          <w:sz w:val="24"/>
          <w:szCs w:val="24"/>
          <w:lang w:val="en-US"/>
        </w:rPr>
      </w:pPr>
      <w:r w:rsidRPr="00A60E52">
        <w:rPr>
          <w:rFonts w:ascii="Times New Roman" w:hAnsi="Times New Roman"/>
          <w:sz w:val="24"/>
          <w:szCs w:val="24"/>
        </w:rPr>
        <w:t xml:space="preserve">To examine the effect of industrial activities on </w:t>
      </w:r>
      <w:r w:rsidRPr="00A60E52">
        <w:rPr>
          <w:rFonts w:ascii="Times New Roman" w:hAnsi="Times New Roman"/>
          <w:sz w:val="24"/>
          <w:szCs w:val="24"/>
          <w:lang w:val="en-US"/>
        </w:rPr>
        <w:t xml:space="preserve">small-scale tomato farming </w:t>
      </w:r>
      <w:r w:rsidRPr="00A60E52">
        <w:rPr>
          <w:rFonts w:ascii="Times New Roman" w:hAnsi="Times New Roman"/>
          <w:sz w:val="24"/>
          <w:szCs w:val="24"/>
        </w:rPr>
        <w:t xml:space="preserve">in </w:t>
      </w:r>
      <w:r w:rsidR="002C7EF7" w:rsidRPr="00A60E52">
        <w:rPr>
          <w:rFonts w:ascii="Times New Roman" w:hAnsi="Times New Roman"/>
          <w:sz w:val="24"/>
          <w:szCs w:val="24"/>
        </w:rPr>
        <w:t>Bungokho</w:t>
      </w:r>
      <w:r w:rsidRPr="00A60E52">
        <w:rPr>
          <w:rFonts w:ascii="Times New Roman" w:hAnsi="Times New Roman"/>
          <w:sz w:val="24"/>
          <w:szCs w:val="24"/>
        </w:rPr>
        <w:t xml:space="preserve"> Sub-County Mbale District.</w:t>
      </w:r>
    </w:p>
    <w:p w:rsidR="00AA4B80" w:rsidRPr="00A60E52" w:rsidRDefault="00AA4B80" w:rsidP="00A60E52">
      <w:pPr>
        <w:pStyle w:val="ListParagraph"/>
        <w:numPr>
          <w:ilvl w:val="0"/>
          <w:numId w:val="6"/>
        </w:numPr>
        <w:spacing w:before="100" w:beforeAutospacing="1" w:after="100" w:afterAutospacing="1" w:line="360" w:lineRule="auto"/>
        <w:jc w:val="both"/>
        <w:rPr>
          <w:rFonts w:ascii="Times New Roman" w:hAnsi="Times New Roman"/>
          <w:sz w:val="24"/>
          <w:szCs w:val="24"/>
        </w:rPr>
      </w:pPr>
      <w:r w:rsidRPr="00A60E52">
        <w:rPr>
          <w:rFonts w:ascii="Times New Roman" w:hAnsi="Times New Roman"/>
          <w:sz w:val="24"/>
          <w:szCs w:val="24"/>
        </w:rPr>
        <w:t>To investigate the factors apart fro</w:t>
      </w:r>
      <w:r w:rsidR="00001BDF" w:rsidRPr="00A60E52">
        <w:rPr>
          <w:rFonts w:ascii="Times New Roman" w:hAnsi="Times New Roman"/>
          <w:sz w:val="24"/>
          <w:szCs w:val="24"/>
        </w:rPr>
        <w:t xml:space="preserve">m industrial </w:t>
      </w:r>
      <w:r w:rsidR="007D1D9C" w:rsidRPr="00A60E52">
        <w:rPr>
          <w:rFonts w:ascii="Times New Roman" w:hAnsi="Times New Roman"/>
          <w:sz w:val="24"/>
          <w:szCs w:val="24"/>
        </w:rPr>
        <w:t xml:space="preserve">growth </w:t>
      </w:r>
      <w:r w:rsidR="004A6E4A" w:rsidRPr="00A60E52">
        <w:rPr>
          <w:rFonts w:ascii="Times New Roman" w:hAnsi="Times New Roman"/>
          <w:sz w:val="24"/>
          <w:szCs w:val="24"/>
        </w:rPr>
        <w:t>which constrain</w:t>
      </w:r>
      <w:r w:rsidR="007D1D9C" w:rsidRPr="00A60E52">
        <w:rPr>
          <w:rFonts w:ascii="Times New Roman" w:hAnsi="Times New Roman"/>
          <w:sz w:val="24"/>
          <w:szCs w:val="24"/>
        </w:rPr>
        <w:t xml:space="preserve"> small</w:t>
      </w:r>
      <w:r w:rsidR="005C3E24" w:rsidRPr="00A60E52">
        <w:rPr>
          <w:rFonts w:ascii="Times New Roman" w:hAnsi="Times New Roman"/>
          <w:sz w:val="24"/>
          <w:szCs w:val="24"/>
        </w:rPr>
        <w:t xml:space="preserve">-scale </w:t>
      </w:r>
      <w:r w:rsidRPr="00A60E52">
        <w:rPr>
          <w:rFonts w:ascii="Times New Roman" w:hAnsi="Times New Roman"/>
          <w:sz w:val="24"/>
          <w:szCs w:val="24"/>
        </w:rPr>
        <w:t>tomato f</w:t>
      </w:r>
      <w:r w:rsidR="003615AD" w:rsidRPr="00A60E52">
        <w:rPr>
          <w:rFonts w:ascii="Times New Roman" w:hAnsi="Times New Roman"/>
          <w:sz w:val="24"/>
          <w:szCs w:val="24"/>
        </w:rPr>
        <w:t xml:space="preserve">arming in </w:t>
      </w:r>
      <w:r w:rsidR="002C7EF7" w:rsidRPr="00A60E52">
        <w:rPr>
          <w:rFonts w:ascii="Times New Roman" w:hAnsi="Times New Roman"/>
          <w:sz w:val="24"/>
          <w:szCs w:val="24"/>
        </w:rPr>
        <w:t>Bungokho</w:t>
      </w:r>
      <w:r w:rsidR="003615AD" w:rsidRPr="00A60E52">
        <w:rPr>
          <w:rFonts w:ascii="Times New Roman" w:hAnsi="Times New Roman"/>
          <w:sz w:val="24"/>
          <w:szCs w:val="24"/>
        </w:rPr>
        <w:t xml:space="preserve"> Sub-</w:t>
      </w:r>
      <w:r w:rsidR="00657997" w:rsidRPr="00A60E52">
        <w:rPr>
          <w:rFonts w:ascii="Times New Roman" w:hAnsi="Times New Roman"/>
          <w:sz w:val="24"/>
          <w:szCs w:val="24"/>
        </w:rPr>
        <w:t>County M</w:t>
      </w:r>
      <w:r w:rsidRPr="00A60E52">
        <w:rPr>
          <w:rFonts w:ascii="Times New Roman" w:hAnsi="Times New Roman"/>
          <w:sz w:val="24"/>
          <w:szCs w:val="24"/>
        </w:rPr>
        <w:t>bale</w:t>
      </w:r>
      <w:r w:rsidR="007D3B32">
        <w:rPr>
          <w:rFonts w:ascii="Times New Roman" w:hAnsi="Times New Roman"/>
          <w:sz w:val="24"/>
          <w:szCs w:val="24"/>
        </w:rPr>
        <w:t xml:space="preserve"> </w:t>
      </w:r>
      <w:r w:rsidR="00F206BF" w:rsidRPr="00A60E52">
        <w:rPr>
          <w:rFonts w:ascii="Times New Roman" w:hAnsi="Times New Roman"/>
          <w:sz w:val="24"/>
          <w:szCs w:val="24"/>
        </w:rPr>
        <w:t>District.</w:t>
      </w:r>
    </w:p>
    <w:p w:rsidR="00AA4B80" w:rsidRPr="00A60E52" w:rsidRDefault="00AA4B80" w:rsidP="00A60E52">
      <w:pPr>
        <w:pStyle w:val="ListParagraph"/>
        <w:numPr>
          <w:ilvl w:val="0"/>
          <w:numId w:val="6"/>
        </w:numPr>
        <w:spacing w:before="100" w:beforeAutospacing="1" w:after="100" w:afterAutospacing="1" w:line="360" w:lineRule="auto"/>
        <w:jc w:val="both"/>
        <w:rPr>
          <w:rFonts w:ascii="Times New Roman" w:hAnsi="Times New Roman"/>
          <w:sz w:val="24"/>
          <w:szCs w:val="24"/>
        </w:rPr>
      </w:pPr>
      <w:r w:rsidRPr="00A60E52">
        <w:rPr>
          <w:rFonts w:ascii="Times New Roman" w:hAnsi="Times New Roman"/>
          <w:sz w:val="24"/>
          <w:szCs w:val="24"/>
        </w:rPr>
        <w:t>To in</w:t>
      </w:r>
      <w:r w:rsidR="00001BDF" w:rsidRPr="00A60E52">
        <w:rPr>
          <w:rFonts w:ascii="Times New Roman" w:hAnsi="Times New Roman"/>
          <w:sz w:val="24"/>
          <w:szCs w:val="24"/>
        </w:rPr>
        <w:t xml:space="preserve">vestigate </w:t>
      </w:r>
      <w:r w:rsidR="00A9761B" w:rsidRPr="00A60E52">
        <w:rPr>
          <w:rFonts w:ascii="Times New Roman" w:hAnsi="Times New Roman"/>
          <w:sz w:val="24"/>
          <w:szCs w:val="24"/>
        </w:rPr>
        <w:t>mechanisms ado</w:t>
      </w:r>
      <w:r w:rsidR="008C2E0A" w:rsidRPr="00A60E52">
        <w:rPr>
          <w:rFonts w:ascii="Times New Roman" w:hAnsi="Times New Roman"/>
          <w:sz w:val="24"/>
          <w:szCs w:val="24"/>
        </w:rPr>
        <w:t>pted by small scale farmers to minimize the effect of industrial growth on tomato farming</w:t>
      </w:r>
      <w:r w:rsidR="00233B6F" w:rsidRPr="00A60E52">
        <w:rPr>
          <w:rFonts w:ascii="Times New Roman" w:hAnsi="Times New Roman"/>
          <w:sz w:val="24"/>
          <w:szCs w:val="24"/>
        </w:rPr>
        <w:t xml:space="preserve"> in Bungokho sub-county</w:t>
      </w:r>
      <w:r w:rsidR="008C2E0A" w:rsidRPr="00A60E52">
        <w:rPr>
          <w:rFonts w:ascii="Times New Roman" w:hAnsi="Times New Roman"/>
          <w:sz w:val="24"/>
          <w:szCs w:val="24"/>
        </w:rPr>
        <w:t>.</w:t>
      </w:r>
    </w:p>
    <w:p w:rsidR="003329B2" w:rsidRPr="00A60E52" w:rsidRDefault="00CB53CD" w:rsidP="00B26BA1">
      <w:pPr>
        <w:pStyle w:val="Heading2"/>
      </w:pPr>
      <w:bookmarkStart w:id="95" w:name="_Toc94579423"/>
      <w:r w:rsidRPr="00A60E52">
        <w:t>1.</w:t>
      </w:r>
      <w:r w:rsidR="00842160" w:rsidRPr="00A60E52">
        <w:t>4</w:t>
      </w:r>
      <w:r w:rsidR="00135FBF" w:rsidRPr="00A60E52">
        <w:t>. Research</w:t>
      </w:r>
      <w:r w:rsidR="003329B2" w:rsidRPr="00A60E52">
        <w:t xml:space="preserve"> Questions</w:t>
      </w:r>
      <w:bookmarkEnd w:id="94"/>
      <w:bookmarkEnd w:id="95"/>
    </w:p>
    <w:p w:rsidR="0076531D" w:rsidRPr="00A60E52" w:rsidRDefault="0008008F" w:rsidP="00A60E52">
      <w:pPr>
        <w:pStyle w:val="ListParagraph"/>
        <w:numPr>
          <w:ilvl w:val="0"/>
          <w:numId w:val="7"/>
        </w:numPr>
        <w:spacing w:before="100" w:beforeAutospacing="1" w:after="100" w:afterAutospacing="1" w:line="360" w:lineRule="auto"/>
        <w:jc w:val="both"/>
        <w:rPr>
          <w:rFonts w:ascii="Times New Roman" w:hAnsi="Times New Roman"/>
          <w:sz w:val="24"/>
          <w:szCs w:val="24"/>
        </w:rPr>
      </w:pPr>
      <w:r w:rsidRPr="00A60E52">
        <w:rPr>
          <w:rFonts w:ascii="Times New Roman" w:hAnsi="Times New Roman"/>
          <w:sz w:val="24"/>
          <w:szCs w:val="24"/>
        </w:rPr>
        <w:t>What is</w:t>
      </w:r>
      <w:r w:rsidR="0076531D" w:rsidRPr="00A60E52">
        <w:rPr>
          <w:rFonts w:ascii="Times New Roman" w:hAnsi="Times New Roman"/>
          <w:sz w:val="24"/>
          <w:szCs w:val="24"/>
        </w:rPr>
        <w:t xml:space="preserve"> the economic contribution of tomato farming to the welfare of smal</w:t>
      </w:r>
      <w:r w:rsidR="00A72C6C" w:rsidRPr="00A60E52">
        <w:rPr>
          <w:rFonts w:ascii="Times New Roman" w:hAnsi="Times New Roman"/>
          <w:sz w:val="24"/>
          <w:szCs w:val="24"/>
        </w:rPr>
        <w:t xml:space="preserve">l scale growers in </w:t>
      </w:r>
      <w:r w:rsidR="002C7EF7" w:rsidRPr="00A60E52">
        <w:rPr>
          <w:rFonts w:ascii="Times New Roman" w:hAnsi="Times New Roman"/>
          <w:sz w:val="24"/>
          <w:szCs w:val="24"/>
        </w:rPr>
        <w:t>Bungokho</w:t>
      </w:r>
      <w:r w:rsidR="00A72C6C" w:rsidRPr="00A60E52">
        <w:rPr>
          <w:rFonts w:ascii="Times New Roman" w:hAnsi="Times New Roman"/>
          <w:sz w:val="24"/>
          <w:szCs w:val="24"/>
        </w:rPr>
        <w:t xml:space="preserve"> Sub-</w:t>
      </w:r>
      <w:r w:rsidR="0076531D" w:rsidRPr="00A60E52">
        <w:rPr>
          <w:rFonts w:ascii="Times New Roman" w:hAnsi="Times New Roman"/>
          <w:sz w:val="24"/>
          <w:szCs w:val="24"/>
        </w:rPr>
        <w:t xml:space="preserve">County </w:t>
      </w:r>
      <w:r w:rsidR="00C8388C">
        <w:rPr>
          <w:rFonts w:ascii="Times New Roman" w:hAnsi="Times New Roman"/>
          <w:sz w:val="24"/>
          <w:szCs w:val="24"/>
        </w:rPr>
        <w:t>Mbale District</w:t>
      </w:r>
      <w:r w:rsidRPr="00A60E52">
        <w:rPr>
          <w:rFonts w:ascii="Times New Roman" w:hAnsi="Times New Roman"/>
          <w:sz w:val="24"/>
          <w:szCs w:val="24"/>
        </w:rPr>
        <w:t>?</w:t>
      </w:r>
    </w:p>
    <w:p w:rsidR="0076531D" w:rsidRPr="00A60E52" w:rsidRDefault="007D1D9C" w:rsidP="00A60E52">
      <w:pPr>
        <w:pStyle w:val="ListParagraph"/>
        <w:numPr>
          <w:ilvl w:val="0"/>
          <w:numId w:val="7"/>
        </w:numPr>
        <w:spacing w:before="100" w:beforeAutospacing="1" w:after="100" w:afterAutospacing="1" w:line="360" w:lineRule="auto"/>
        <w:jc w:val="both"/>
        <w:rPr>
          <w:rFonts w:ascii="Times New Roman" w:hAnsi="Times New Roman"/>
          <w:sz w:val="24"/>
          <w:szCs w:val="24"/>
        </w:rPr>
      </w:pPr>
      <w:r w:rsidRPr="00A60E52">
        <w:rPr>
          <w:rFonts w:ascii="Times New Roman" w:hAnsi="Times New Roman"/>
          <w:sz w:val="24"/>
          <w:szCs w:val="24"/>
        </w:rPr>
        <w:t>What are the effects</w:t>
      </w:r>
      <w:r w:rsidR="0076531D" w:rsidRPr="00A60E52">
        <w:rPr>
          <w:rFonts w:ascii="Times New Roman" w:hAnsi="Times New Roman"/>
          <w:sz w:val="24"/>
          <w:szCs w:val="24"/>
        </w:rPr>
        <w:t xml:space="preserve"> of industrial activities </w:t>
      </w:r>
      <w:r w:rsidR="00E01DC2" w:rsidRPr="00A60E52">
        <w:rPr>
          <w:rFonts w:ascii="Times New Roman" w:hAnsi="Times New Roman"/>
          <w:sz w:val="24"/>
          <w:szCs w:val="24"/>
        </w:rPr>
        <w:t xml:space="preserve">on </w:t>
      </w:r>
      <w:r w:rsidR="00E01DC2" w:rsidRPr="00A60E52">
        <w:rPr>
          <w:rFonts w:ascii="Times New Roman" w:hAnsi="Times New Roman"/>
          <w:sz w:val="24"/>
          <w:szCs w:val="24"/>
          <w:lang w:val="en-US"/>
        </w:rPr>
        <w:t xml:space="preserve">small-scale tomato farming </w:t>
      </w:r>
      <w:r w:rsidR="00A72C6C" w:rsidRPr="00A60E52">
        <w:rPr>
          <w:rFonts w:ascii="Times New Roman" w:hAnsi="Times New Roman"/>
          <w:sz w:val="24"/>
          <w:szCs w:val="24"/>
        </w:rPr>
        <w:t xml:space="preserve">in </w:t>
      </w:r>
      <w:r w:rsidR="002C7EF7" w:rsidRPr="00A60E52">
        <w:rPr>
          <w:rFonts w:ascii="Times New Roman" w:hAnsi="Times New Roman"/>
          <w:sz w:val="24"/>
          <w:szCs w:val="24"/>
        </w:rPr>
        <w:t>Bungokho</w:t>
      </w:r>
      <w:r w:rsidR="00A72C6C" w:rsidRPr="00A60E52">
        <w:rPr>
          <w:rFonts w:ascii="Times New Roman" w:hAnsi="Times New Roman"/>
          <w:sz w:val="24"/>
          <w:szCs w:val="24"/>
        </w:rPr>
        <w:t xml:space="preserve"> Sub-</w:t>
      </w:r>
      <w:r w:rsidR="0076531D" w:rsidRPr="00A60E52">
        <w:rPr>
          <w:rFonts w:ascii="Times New Roman" w:hAnsi="Times New Roman"/>
          <w:sz w:val="24"/>
          <w:szCs w:val="24"/>
        </w:rPr>
        <w:t xml:space="preserve">County </w:t>
      </w:r>
      <w:r w:rsidR="00C8388C">
        <w:rPr>
          <w:rFonts w:ascii="Times New Roman" w:hAnsi="Times New Roman"/>
          <w:sz w:val="24"/>
          <w:szCs w:val="24"/>
        </w:rPr>
        <w:t>Mbale District</w:t>
      </w:r>
      <w:r w:rsidR="0008008F" w:rsidRPr="00A60E52">
        <w:rPr>
          <w:rFonts w:ascii="Times New Roman" w:hAnsi="Times New Roman"/>
          <w:sz w:val="24"/>
          <w:szCs w:val="24"/>
        </w:rPr>
        <w:t>?</w:t>
      </w:r>
    </w:p>
    <w:p w:rsidR="0076531D" w:rsidRPr="00A60E52" w:rsidRDefault="0008008F" w:rsidP="00A60E52">
      <w:pPr>
        <w:pStyle w:val="ListParagraph"/>
        <w:numPr>
          <w:ilvl w:val="0"/>
          <w:numId w:val="7"/>
        </w:numPr>
        <w:spacing w:before="100" w:beforeAutospacing="1" w:after="100" w:afterAutospacing="1" w:line="360" w:lineRule="auto"/>
        <w:jc w:val="both"/>
        <w:rPr>
          <w:rFonts w:ascii="Times New Roman" w:hAnsi="Times New Roman"/>
          <w:sz w:val="24"/>
          <w:szCs w:val="24"/>
        </w:rPr>
      </w:pPr>
      <w:r w:rsidRPr="00A60E52">
        <w:rPr>
          <w:rFonts w:ascii="Times New Roman" w:hAnsi="Times New Roman"/>
          <w:sz w:val="24"/>
          <w:szCs w:val="24"/>
        </w:rPr>
        <w:t>What are</w:t>
      </w:r>
      <w:r w:rsidR="00E01DC2" w:rsidRPr="00A60E52">
        <w:rPr>
          <w:rFonts w:ascii="Times New Roman" w:hAnsi="Times New Roman"/>
          <w:sz w:val="24"/>
          <w:szCs w:val="24"/>
        </w:rPr>
        <w:t xml:space="preserve"> the</w:t>
      </w:r>
      <w:r w:rsidR="00D96E50" w:rsidRPr="00A60E52">
        <w:rPr>
          <w:rFonts w:ascii="Times New Roman" w:hAnsi="Times New Roman"/>
          <w:sz w:val="24"/>
          <w:szCs w:val="24"/>
        </w:rPr>
        <w:t xml:space="preserve">other </w:t>
      </w:r>
      <w:r w:rsidR="0076531D" w:rsidRPr="00A60E52">
        <w:rPr>
          <w:rFonts w:ascii="Times New Roman" w:hAnsi="Times New Roman"/>
          <w:sz w:val="24"/>
          <w:szCs w:val="24"/>
        </w:rPr>
        <w:t>factors apart from industrial growth which constrain small-scale</w:t>
      </w:r>
      <w:r w:rsidR="00A72C6C" w:rsidRPr="00A60E52">
        <w:rPr>
          <w:rFonts w:ascii="Times New Roman" w:hAnsi="Times New Roman"/>
          <w:sz w:val="24"/>
          <w:szCs w:val="24"/>
        </w:rPr>
        <w:t xml:space="preserve"> tomato farming in </w:t>
      </w:r>
      <w:r w:rsidR="002C7EF7" w:rsidRPr="00A60E52">
        <w:rPr>
          <w:rFonts w:ascii="Times New Roman" w:hAnsi="Times New Roman"/>
          <w:sz w:val="24"/>
          <w:szCs w:val="24"/>
        </w:rPr>
        <w:t>Bungokho</w:t>
      </w:r>
      <w:r w:rsidR="00A72C6C" w:rsidRPr="00A60E52">
        <w:rPr>
          <w:rFonts w:ascii="Times New Roman" w:hAnsi="Times New Roman"/>
          <w:sz w:val="24"/>
          <w:szCs w:val="24"/>
        </w:rPr>
        <w:t xml:space="preserve"> Sub-</w:t>
      </w:r>
      <w:r w:rsidR="0076531D" w:rsidRPr="00A60E52">
        <w:rPr>
          <w:rFonts w:ascii="Times New Roman" w:hAnsi="Times New Roman"/>
          <w:sz w:val="24"/>
          <w:szCs w:val="24"/>
        </w:rPr>
        <w:t xml:space="preserve">County </w:t>
      </w:r>
      <w:r w:rsidR="00C8388C">
        <w:rPr>
          <w:rFonts w:ascii="Times New Roman" w:hAnsi="Times New Roman"/>
          <w:sz w:val="24"/>
          <w:szCs w:val="24"/>
        </w:rPr>
        <w:t>Mbale District</w:t>
      </w:r>
      <w:r w:rsidRPr="00A60E52">
        <w:rPr>
          <w:rFonts w:ascii="Times New Roman" w:hAnsi="Times New Roman"/>
          <w:sz w:val="24"/>
          <w:szCs w:val="24"/>
        </w:rPr>
        <w:t>?</w:t>
      </w:r>
    </w:p>
    <w:p w:rsidR="00702306" w:rsidRPr="00A60E52" w:rsidRDefault="0008008F" w:rsidP="00A60E52">
      <w:pPr>
        <w:pStyle w:val="ListParagraph"/>
        <w:numPr>
          <w:ilvl w:val="0"/>
          <w:numId w:val="7"/>
        </w:numPr>
        <w:spacing w:before="100" w:beforeAutospacing="1" w:after="100" w:afterAutospacing="1" w:line="360" w:lineRule="auto"/>
        <w:jc w:val="both"/>
        <w:rPr>
          <w:rFonts w:ascii="Times New Roman" w:hAnsi="Times New Roman"/>
          <w:sz w:val="24"/>
          <w:szCs w:val="24"/>
        </w:rPr>
      </w:pPr>
      <w:r w:rsidRPr="00A60E52">
        <w:rPr>
          <w:rFonts w:ascii="Times New Roman" w:hAnsi="Times New Roman"/>
          <w:sz w:val="24"/>
          <w:szCs w:val="24"/>
        </w:rPr>
        <w:t>What are mechanisms</w:t>
      </w:r>
      <w:r w:rsidR="0076531D" w:rsidRPr="00A60E52">
        <w:rPr>
          <w:rFonts w:ascii="Times New Roman" w:hAnsi="Times New Roman"/>
          <w:sz w:val="24"/>
          <w:szCs w:val="24"/>
        </w:rPr>
        <w:t xml:space="preserve"> adapted by small scale farmers to minimize the effect of industrial growth on tom</w:t>
      </w:r>
      <w:r w:rsidRPr="00A60E52">
        <w:rPr>
          <w:rFonts w:ascii="Times New Roman" w:hAnsi="Times New Roman"/>
          <w:sz w:val="24"/>
          <w:szCs w:val="24"/>
        </w:rPr>
        <w:t>ato farming</w:t>
      </w:r>
      <w:r w:rsidR="008839C0" w:rsidRPr="00A60E52">
        <w:rPr>
          <w:rFonts w:ascii="Times New Roman" w:hAnsi="Times New Roman"/>
          <w:sz w:val="24"/>
          <w:szCs w:val="24"/>
        </w:rPr>
        <w:t xml:space="preserve"> in Bungokho</w:t>
      </w:r>
      <w:r w:rsidR="00A969D6" w:rsidRPr="00A60E52">
        <w:rPr>
          <w:rFonts w:ascii="Times New Roman" w:hAnsi="Times New Roman"/>
          <w:sz w:val="24"/>
          <w:szCs w:val="24"/>
        </w:rPr>
        <w:t xml:space="preserve"> sub-</w:t>
      </w:r>
      <w:r w:rsidR="00814B8B" w:rsidRPr="00A60E52">
        <w:rPr>
          <w:rFonts w:ascii="Times New Roman" w:hAnsi="Times New Roman"/>
          <w:sz w:val="24"/>
          <w:szCs w:val="24"/>
        </w:rPr>
        <w:t>county</w:t>
      </w:r>
      <w:r w:rsidRPr="00A60E52">
        <w:rPr>
          <w:rFonts w:ascii="Times New Roman" w:hAnsi="Times New Roman"/>
          <w:sz w:val="24"/>
          <w:szCs w:val="24"/>
        </w:rPr>
        <w:t>?</w:t>
      </w:r>
    </w:p>
    <w:p w:rsidR="00E4666C" w:rsidRPr="00A60E52" w:rsidRDefault="00F43858" w:rsidP="00B26BA1">
      <w:pPr>
        <w:pStyle w:val="Heading2"/>
      </w:pPr>
      <w:bookmarkStart w:id="96" w:name="_Toc94579424"/>
      <w:r w:rsidRPr="00A60E52">
        <w:t xml:space="preserve">1.4. </w:t>
      </w:r>
      <w:r w:rsidR="00BE2379" w:rsidRPr="00A60E52">
        <w:t>Scope of the Study</w:t>
      </w:r>
      <w:bookmarkEnd w:id="96"/>
    </w:p>
    <w:p w:rsidR="00481332" w:rsidRPr="00A60E52" w:rsidRDefault="00CB53CD" w:rsidP="00B26BA1">
      <w:pPr>
        <w:pStyle w:val="Heading2"/>
      </w:pPr>
      <w:bookmarkStart w:id="97" w:name="_Toc58758022"/>
      <w:bookmarkStart w:id="98" w:name="_Toc94579425"/>
      <w:r w:rsidRPr="00A60E52">
        <w:t>1.4.1</w:t>
      </w:r>
      <w:r w:rsidR="00135FBF" w:rsidRPr="00A60E52">
        <w:t>. Geographical</w:t>
      </w:r>
      <w:r w:rsidR="00474A71">
        <w:t xml:space="preserve"> </w:t>
      </w:r>
      <w:r w:rsidR="001F6074" w:rsidRPr="00A60E52">
        <w:t>S</w:t>
      </w:r>
      <w:r w:rsidR="00BE2379" w:rsidRPr="00A60E52">
        <w:t>cope</w:t>
      </w:r>
      <w:bookmarkEnd w:id="97"/>
      <w:bookmarkEnd w:id="98"/>
    </w:p>
    <w:p w:rsidR="00255446" w:rsidRPr="00A60E52" w:rsidRDefault="00481332" w:rsidP="002A6B01">
      <w:pPr>
        <w:pStyle w:val="NoSpacing"/>
      </w:pPr>
      <w:r w:rsidRPr="00A60E52">
        <w:t>The</w:t>
      </w:r>
      <w:r w:rsidR="001F6074" w:rsidRPr="00A60E52">
        <w:t xml:space="preserve"> researcher conducted the stud</w:t>
      </w:r>
      <w:r w:rsidR="00AD50D7" w:rsidRPr="00A60E52">
        <w:t>y</w:t>
      </w:r>
      <w:r w:rsidR="001F6074" w:rsidRPr="00A60E52">
        <w:t xml:space="preserve"> from </w:t>
      </w:r>
      <w:r w:rsidR="00192CD6" w:rsidRPr="00A60E52">
        <w:rPr>
          <w:bCs/>
        </w:rPr>
        <w:t>Bungokho</w:t>
      </w:r>
      <w:r w:rsidR="00F27ABB" w:rsidRPr="00A60E52">
        <w:rPr>
          <w:bCs/>
        </w:rPr>
        <w:t xml:space="preserve"> sub-</w:t>
      </w:r>
      <w:r w:rsidR="00C02474" w:rsidRPr="00A60E52">
        <w:rPr>
          <w:bCs/>
        </w:rPr>
        <w:t>county,</w:t>
      </w:r>
      <w:r w:rsidR="00C02474" w:rsidRPr="00A60E52">
        <w:t xml:space="preserve"> in</w:t>
      </w:r>
      <w:r w:rsidR="00010350">
        <w:t xml:space="preserve"> </w:t>
      </w:r>
      <w:r w:rsidRPr="00A60E52">
        <w:t xml:space="preserve">Mbale District. </w:t>
      </w:r>
      <w:r w:rsidR="007D03D1" w:rsidRPr="00A60E52">
        <w:rPr>
          <w:shd w:val="clear" w:color="auto" w:fill="FFFFFF"/>
        </w:rPr>
        <w:t xml:space="preserve">Bungokho is a </w:t>
      </w:r>
      <w:r w:rsidR="00192CD6" w:rsidRPr="00A60E52">
        <w:rPr>
          <w:shd w:val="clear" w:color="auto" w:fill="FFFFFF"/>
        </w:rPr>
        <w:t>sub county</w:t>
      </w:r>
      <w:r w:rsidR="007D03D1" w:rsidRPr="00A60E52">
        <w:rPr>
          <w:shd w:val="clear" w:color="auto" w:fill="FFFFFF"/>
        </w:rPr>
        <w:t xml:space="preserve"> in Mbale distri</w:t>
      </w:r>
      <w:r w:rsidR="00983147" w:rsidRPr="00A60E52">
        <w:rPr>
          <w:shd w:val="clear" w:color="auto" w:fill="FFFFFF"/>
        </w:rPr>
        <w:t>ct of Uganda and it has</w:t>
      </w:r>
      <w:r w:rsidR="00C02474" w:rsidRPr="00A60E52">
        <w:rPr>
          <w:shd w:val="clear" w:color="auto" w:fill="FFFFFF"/>
        </w:rPr>
        <w:t xml:space="preserve"> 4 parishes and 65 villages</w:t>
      </w:r>
      <w:r w:rsidR="007D03D1" w:rsidRPr="00A60E52">
        <w:rPr>
          <w:shd w:val="clear" w:color="auto" w:fill="FFFFFF"/>
        </w:rPr>
        <w:t xml:space="preserve">. </w:t>
      </w:r>
      <w:r w:rsidRPr="00A60E52">
        <w:t xml:space="preserve">The district is located in the Eastern region of Uganda, it lies between the longitudes of 34°E, 35°E and latitude 00°45°N with land area of 534.4 square Km and population density of about 620 persons per square Km. </w:t>
      </w:r>
      <w:r w:rsidR="001F6074" w:rsidRPr="00A60E52">
        <w:t xml:space="preserve">The study was conducted from </w:t>
      </w:r>
      <w:r w:rsidR="00477D27" w:rsidRPr="00A60E52">
        <w:t>Bungokho</w:t>
      </w:r>
      <w:r w:rsidR="005D6DAF" w:rsidRPr="00A60E52">
        <w:t>sub</w:t>
      </w:r>
      <w:r w:rsidR="00D62BBC" w:rsidRPr="00A60E52">
        <w:t>-</w:t>
      </w:r>
      <w:r w:rsidR="005D6DAF" w:rsidRPr="00A60E52">
        <w:t>county</w:t>
      </w:r>
      <w:r w:rsidR="00477D27" w:rsidRPr="00A60E52">
        <w:t xml:space="preserve"> in </w:t>
      </w:r>
      <w:r w:rsidR="001F6074" w:rsidRPr="00A60E52">
        <w:t>Mbale District because of increased reports of low yields of Tomatoes despit</w:t>
      </w:r>
      <w:r w:rsidR="00477D27" w:rsidRPr="00A60E52">
        <w:t>e having rapid industrial</w:t>
      </w:r>
      <w:r w:rsidR="00B840EF" w:rsidRPr="00A60E52">
        <w:t xml:space="preserve"> growth in the region</w:t>
      </w:r>
      <w:r w:rsidR="001F6074" w:rsidRPr="00A60E52">
        <w:t xml:space="preserve">. </w:t>
      </w:r>
    </w:p>
    <w:p w:rsidR="00245327" w:rsidRPr="00A60E52" w:rsidRDefault="00CA3EF8" w:rsidP="00B26BA1">
      <w:pPr>
        <w:pStyle w:val="Heading2"/>
      </w:pPr>
      <w:bookmarkStart w:id="99" w:name="_Toc58758023"/>
      <w:bookmarkStart w:id="100" w:name="_Toc94579426"/>
      <w:r w:rsidRPr="00A60E52">
        <w:t>1.4.2</w:t>
      </w:r>
      <w:r w:rsidR="00135FBF" w:rsidRPr="00A60E52">
        <w:t>. Subject</w:t>
      </w:r>
      <w:r w:rsidR="00245327" w:rsidRPr="00A60E52">
        <w:t xml:space="preserve"> Scope</w:t>
      </w:r>
      <w:bookmarkEnd w:id="99"/>
      <w:bookmarkEnd w:id="100"/>
    </w:p>
    <w:p w:rsidR="00061462" w:rsidRPr="00A60E52" w:rsidRDefault="00481332" w:rsidP="002A6B01">
      <w:pPr>
        <w:pStyle w:val="NoSpacing"/>
      </w:pPr>
      <w:r w:rsidRPr="00A60E52">
        <w:t xml:space="preserve">The study </w:t>
      </w:r>
      <w:r w:rsidR="001F6074" w:rsidRPr="00A60E52">
        <w:t xml:space="preserve">focused </w:t>
      </w:r>
      <w:r w:rsidR="0077782D" w:rsidRPr="00A60E52">
        <w:t>on examining</w:t>
      </w:r>
      <w:r w:rsidR="00061462" w:rsidRPr="00A60E52">
        <w:t xml:space="preserve"> the effect of industrial growth on small-scale tomato farming in Bung</w:t>
      </w:r>
      <w:r w:rsidR="00B2002E" w:rsidRPr="00A60E52">
        <w:t>okho Sub-</w:t>
      </w:r>
      <w:r w:rsidR="00061462" w:rsidRPr="00A60E52">
        <w:t>County, Mbale district. To achieve this, the study examined the economic contribution of tomato farming to the welfare of small scale growers, the effect of industrial activities, the factors constraining small-scale tomat</w:t>
      </w:r>
      <w:r w:rsidR="00EA11C3">
        <w:t>o farmers and the mechanisms ado</w:t>
      </w:r>
      <w:r w:rsidR="00061462" w:rsidRPr="00A60E52">
        <w:t>pted by small scale farmers to minimize the effect of industrial growth on tomato farming.</w:t>
      </w:r>
    </w:p>
    <w:p w:rsidR="00245327" w:rsidRPr="00A60E52" w:rsidRDefault="00CB53CD" w:rsidP="00B26BA1">
      <w:pPr>
        <w:pStyle w:val="Heading2"/>
      </w:pPr>
      <w:bookmarkStart w:id="101" w:name="_GoBack"/>
      <w:bookmarkStart w:id="102" w:name="_Toc58758024"/>
      <w:bookmarkStart w:id="103" w:name="_Toc94579427"/>
      <w:bookmarkEnd w:id="101"/>
      <w:r w:rsidRPr="00A60E52">
        <w:t>1.4.3</w:t>
      </w:r>
      <w:r w:rsidR="00135FBF" w:rsidRPr="00A60E52">
        <w:t>. Time</w:t>
      </w:r>
      <w:r w:rsidR="001056CE" w:rsidRPr="00A60E52">
        <w:t xml:space="preserve"> S</w:t>
      </w:r>
      <w:r w:rsidR="00245327" w:rsidRPr="00A60E52">
        <w:t>cope</w:t>
      </w:r>
      <w:bookmarkEnd w:id="102"/>
      <w:bookmarkEnd w:id="103"/>
    </w:p>
    <w:p w:rsidR="0091155E" w:rsidRPr="00A60E52" w:rsidRDefault="0091155E" w:rsidP="002A6B01">
      <w:pPr>
        <w:pStyle w:val="NoSpacing"/>
      </w:pPr>
      <w:r w:rsidRPr="00A60E52">
        <w:t>The study was</w:t>
      </w:r>
      <w:r w:rsidR="00980E98" w:rsidRPr="00A60E52">
        <w:t xml:space="preserve"> conducted for a period of six months and was mostly affected by the </w:t>
      </w:r>
      <w:r w:rsidRPr="00A60E52">
        <w:t>COVID</w:t>
      </w:r>
      <w:r w:rsidR="00980E98" w:rsidRPr="00A60E52">
        <w:t>-</w:t>
      </w:r>
      <w:r w:rsidRPr="00A60E52">
        <w:t>19</w:t>
      </w:r>
      <w:r w:rsidR="00100DA3" w:rsidRPr="00A60E52">
        <w:t xml:space="preserve"> pandemic which</w:t>
      </w:r>
      <w:r w:rsidR="00980E98" w:rsidRPr="00A60E52">
        <w:t xml:space="preserve"> led to working under the d</w:t>
      </w:r>
      <w:r w:rsidRPr="00A60E52">
        <w:t xml:space="preserve">irectives of the president </w:t>
      </w:r>
      <w:r w:rsidR="00980E98" w:rsidRPr="00A60E52">
        <w:t xml:space="preserve">who brought the country into an </w:t>
      </w:r>
      <w:r w:rsidRPr="00A60E52">
        <w:t>extend</w:t>
      </w:r>
      <w:r w:rsidR="00980E98" w:rsidRPr="00A60E52">
        <w:t xml:space="preserve">ed </w:t>
      </w:r>
      <w:r w:rsidRPr="00A60E52">
        <w:t xml:space="preserve">lockdown. </w:t>
      </w:r>
      <w:r w:rsidR="009E592E" w:rsidRPr="00A60E52">
        <w:t>Data was collected between September 2020</w:t>
      </w:r>
      <w:r w:rsidR="002618A4" w:rsidRPr="00A60E52">
        <w:t xml:space="preserve"> and January 2021 when the lockdown was eased.</w:t>
      </w:r>
    </w:p>
    <w:p w:rsidR="0019352B" w:rsidRPr="00A60E52" w:rsidRDefault="00BE2379" w:rsidP="00B26BA1">
      <w:pPr>
        <w:pStyle w:val="Heading2"/>
      </w:pPr>
      <w:bookmarkStart w:id="104" w:name="_Toc58758025"/>
      <w:bookmarkStart w:id="105" w:name="_Toc94579428"/>
      <w:r w:rsidRPr="00A60E52">
        <w:t xml:space="preserve">1.5 </w:t>
      </w:r>
      <w:r w:rsidR="0019352B" w:rsidRPr="00A60E52">
        <w:t>Significance of the Study</w:t>
      </w:r>
      <w:bookmarkEnd w:id="104"/>
      <w:bookmarkEnd w:id="105"/>
    </w:p>
    <w:p w:rsidR="00587FB7" w:rsidRPr="00A60E52" w:rsidRDefault="00BC3096" w:rsidP="002A6B01">
      <w:pPr>
        <w:pStyle w:val="NoSpacing"/>
      </w:pPr>
      <w:r w:rsidRPr="00A60E52">
        <w:t>The outcome of this study</w:t>
      </w:r>
      <w:r w:rsidR="00145833" w:rsidRPr="00A60E52">
        <w:t xml:space="preserve"> will</w:t>
      </w:r>
      <w:r w:rsidR="00587FB7" w:rsidRPr="00A60E52">
        <w:t xml:space="preserve"> be useful to the government in terms of directing policy design and strengthening policy implementation in the agricultural financing.</w:t>
      </w:r>
    </w:p>
    <w:p w:rsidR="00587FB7" w:rsidRPr="00A60E52" w:rsidRDefault="00BC3096" w:rsidP="002A6B01">
      <w:pPr>
        <w:pStyle w:val="NoSpacing"/>
      </w:pPr>
      <w:r w:rsidRPr="00A60E52">
        <w:t>The study will be a useful guide to the government of Uganda, polic</w:t>
      </w:r>
      <w:r w:rsidR="00100DA3" w:rsidRPr="00A60E52">
        <w:t>y</w:t>
      </w:r>
      <w:r w:rsidRPr="00A60E52">
        <w:t xml:space="preserve"> makers, policy analysts and the public on how crop farming can be used as a tool for economic welfare of Uganda.</w:t>
      </w:r>
    </w:p>
    <w:p w:rsidR="00BC3096" w:rsidRPr="00A60E52" w:rsidRDefault="00BC3096" w:rsidP="002A6B01">
      <w:pPr>
        <w:pStyle w:val="NoSpacing"/>
      </w:pPr>
      <w:r w:rsidRPr="00A60E52">
        <w:t xml:space="preserve">This study will also guide </w:t>
      </w:r>
      <w:r w:rsidR="00BF1974" w:rsidRPr="00A60E52">
        <w:t xml:space="preserve">lower </w:t>
      </w:r>
      <w:r w:rsidRPr="00A60E52">
        <w:t xml:space="preserve">and higher institution of learning to elicit and clarify </w:t>
      </w:r>
      <w:r w:rsidR="0062596F" w:rsidRPr="00A60E52">
        <w:t xml:space="preserve">on the </w:t>
      </w:r>
      <w:r w:rsidRPr="00A60E52">
        <w:t>many issues about Tomato crop farming and Economic Welfare.</w:t>
      </w:r>
    </w:p>
    <w:p w:rsidR="00255446" w:rsidRPr="00A60E52" w:rsidRDefault="00BC3096" w:rsidP="002A6B01">
      <w:pPr>
        <w:pStyle w:val="NoSpacing"/>
      </w:pPr>
      <w:r w:rsidRPr="00A60E52">
        <w:t xml:space="preserve">The study has been designed at a time when Uganda is grappling with a majority youth unemployment and going hungry, yet agriculture presents opportunities to improve livelihoods. </w:t>
      </w:r>
    </w:p>
    <w:p w:rsidR="00E81B11" w:rsidRPr="00A60E52" w:rsidRDefault="00E81B11" w:rsidP="00B26BA1">
      <w:pPr>
        <w:pStyle w:val="Heading2"/>
      </w:pPr>
      <w:bookmarkStart w:id="106" w:name="_Toc58758026"/>
    </w:p>
    <w:p w:rsidR="00C84CF2" w:rsidRPr="00A60E52" w:rsidRDefault="00C84CF2" w:rsidP="00A60E52">
      <w:pPr>
        <w:spacing w:line="360" w:lineRule="auto"/>
        <w:rPr>
          <w:rFonts w:ascii="Times New Roman" w:hAnsi="Times New Roman"/>
          <w:sz w:val="24"/>
          <w:szCs w:val="24"/>
          <w:lang w:val="en-US"/>
        </w:rPr>
      </w:pPr>
    </w:p>
    <w:p w:rsidR="00C84CF2" w:rsidRPr="00A60E52" w:rsidRDefault="00C84CF2" w:rsidP="00A60E52">
      <w:pPr>
        <w:spacing w:line="360" w:lineRule="auto"/>
        <w:rPr>
          <w:rFonts w:ascii="Times New Roman" w:hAnsi="Times New Roman"/>
          <w:sz w:val="24"/>
          <w:szCs w:val="24"/>
          <w:lang w:val="en-US"/>
        </w:rPr>
      </w:pPr>
    </w:p>
    <w:p w:rsidR="00C84CF2" w:rsidRPr="00A60E52" w:rsidRDefault="00C84CF2" w:rsidP="00A60E52">
      <w:pPr>
        <w:spacing w:line="360" w:lineRule="auto"/>
        <w:rPr>
          <w:rFonts w:ascii="Times New Roman" w:hAnsi="Times New Roman"/>
          <w:sz w:val="24"/>
          <w:szCs w:val="24"/>
          <w:lang w:val="en-US"/>
        </w:rPr>
      </w:pPr>
    </w:p>
    <w:p w:rsidR="003D39A4" w:rsidRPr="00A60E52" w:rsidRDefault="00A33862" w:rsidP="00B26BA1">
      <w:pPr>
        <w:pStyle w:val="Heading2"/>
      </w:pPr>
      <w:bookmarkStart w:id="107" w:name="_Toc94579429"/>
      <w:r w:rsidRPr="00A60E52">
        <w:t xml:space="preserve">1.6 </w:t>
      </w:r>
      <w:r w:rsidR="003D39A4" w:rsidRPr="00A60E52">
        <w:t>Conceptual Framework</w:t>
      </w:r>
      <w:bookmarkEnd w:id="106"/>
      <w:bookmarkEnd w:id="107"/>
    </w:p>
    <w:p w:rsidR="00BB15D8" w:rsidRPr="00A60E52" w:rsidRDefault="00211963" w:rsidP="00A60E52">
      <w:pPr>
        <w:spacing w:after="0" w:line="360" w:lineRule="auto"/>
        <w:jc w:val="both"/>
        <w:rPr>
          <w:rFonts w:ascii="Times New Roman" w:hAnsi="Times New Roman"/>
          <w:sz w:val="24"/>
          <w:szCs w:val="24"/>
        </w:rPr>
      </w:pPr>
      <w:r w:rsidRPr="00A60E52">
        <w:rPr>
          <w:rFonts w:ascii="Times New Roman" w:hAnsi="Times New Roman"/>
          <w:sz w:val="24"/>
          <w:szCs w:val="24"/>
        </w:rPr>
        <w:t xml:space="preserve">The framework </w:t>
      </w:r>
      <w:r w:rsidR="00B04541" w:rsidRPr="00A60E52">
        <w:rPr>
          <w:rFonts w:ascii="Times New Roman" w:hAnsi="Times New Roman"/>
          <w:sz w:val="24"/>
          <w:szCs w:val="24"/>
        </w:rPr>
        <w:t xml:space="preserve">presents </w:t>
      </w:r>
      <w:r w:rsidR="00CD7401" w:rsidRPr="00A60E52">
        <w:rPr>
          <w:rFonts w:ascii="Times New Roman" w:hAnsi="Times New Roman"/>
          <w:sz w:val="24"/>
          <w:szCs w:val="24"/>
        </w:rPr>
        <w:t>interplay</w:t>
      </w:r>
      <w:r w:rsidR="00183E54" w:rsidRPr="00A60E52">
        <w:rPr>
          <w:rFonts w:ascii="Times New Roman" w:hAnsi="Times New Roman"/>
          <w:sz w:val="24"/>
          <w:szCs w:val="24"/>
        </w:rPr>
        <w:t xml:space="preserve"> of</w:t>
      </w:r>
      <w:r w:rsidR="00B04541" w:rsidRPr="00A60E52">
        <w:rPr>
          <w:rFonts w:ascii="Times New Roman" w:hAnsi="Times New Roman"/>
          <w:sz w:val="24"/>
          <w:szCs w:val="24"/>
        </w:rPr>
        <w:t xml:space="preserve"> how </w:t>
      </w:r>
      <w:r w:rsidR="00A33862" w:rsidRPr="00A60E52">
        <w:rPr>
          <w:rFonts w:ascii="Times New Roman" w:hAnsi="Times New Roman"/>
          <w:sz w:val="24"/>
          <w:szCs w:val="24"/>
        </w:rPr>
        <w:t>small-scale</w:t>
      </w:r>
      <w:r w:rsidR="00BB15D8" w:rsidRPr="00A60E52">
        <w:rPr>
          <w:rFonts w:ascii="Times New Roman" w:hAnsi="Times New Roman"/>
          <w:sz w:val="24"/>
          <w:szCs w:val="24"/>
        </w:rPr>
        <w:t xml:space="preserve"> tomato </w:t>
      </w:r>
      <w:r w:rsidR="00A97F0D" w:rsidRPr="00A60E52">
        <w:rPr>
          <w:rFonts w:ascii="Times New Roman" w:hAnsi="Times New Roman"/>
          <w:sz w:val="24"/>
          <w:szCs w:val="24"/>
        </w:rPr>
        <w:t>farming</w:t>
      </w:r>
      <w:r w:rsidR="00BB15D8" w:rsidRPr="00A60E52">
        <w:rPr>
          <w:rFonts w:ascii="Times New Roman" w:hAnsi="Times New Roman"/>
          <w:sz w:val="24"/>
          <w:szCs w:val="24"/>
        </w:rPr>
        <w:t xml:space="preserve">is being affected by </w:t>
      </w:r>
      <w:r w:rsidR="00A97F0D" w:rsidRPr="00A60E52">
        <w:rPr>
          <w:rFonts w:ascii="Times New Roman" w:hAnsi="Times New Roman"/>
          <w:sz w:val="24"/>
          <w:szCs w:val="24"/>
        </w:rPr>
        <w:t>industrial growth</w:t>
      </w:r>
      <w:r w:rsidR="00B04541" w:rsidRPr="00A60E52">
        <w:rPr>
          <w:rFonts w:ascii="Times New Roman" w:hAnsi="Times New Roman"/>
          <w:sz w:val="24"/>
          <w:szCs w:val="24"/>
        </w:rPr>
        <w:t xml:space="preserve"> a</w:t>
      </w:r>
      <w:r w:rsidR="00BB15D8" w:rsidRPr="00A60E52">
        <w:rPr>
          <w:rFonts w:ascii="Times New Roman" w:hAnsi="Times New Roman"/>
          <w:sz w:val="24"/>
          <w:szCs w:val="24"/>
        </w:rPr>
        <w:t>s the in</w:t>
      </w:r>
      <w:r w:rsidR="00B04541" w:rsidRPr="00A60E52">
        <w:rPr>
          <w:rFonts w:ascii="Times New Roman" w:hAnsi="Times New Roman"/>
          <w:sz w:val="24"/>
          <w:szCs w:val="24"/>
        </w:rPr>
        <w:t>dependent variable</w:t>
      </w:r>
      <w:r w:rsidR="00BB15D8" w:rsidRPr="00A60E52">
        <w:rPr>
          <w:rFonts w:ascii="Times New Roman" w:hAnsi="Times New Roman"/>
          <w:sz w:val="24"/>
          <w:szCs w:val="24"/>
        </w:rPr>
        <w:t xml:space="preserve"> as shown in the figure </w:t>
      </w:r>
      <w:r w:rsidR="00A00F1A" w:rsidRPr="00A60E52">
        <w:rPr>
          <w:rFonts w:ascii="Times New Roman" w:hAnsi="Times New Roman"/>
          <w:sz w:val="24"/>
          <w:szCs w:val="24"/>
        </w:rPr>
        <w:t xml:space="preserve">1 </w:t>
      </w:r>
      <w:r w:rsidR="00BB15D8" w:rsidRPr="00A60E52">
        <w:rPr>
          <w:rFonts w:ascii="Times New Roman" w:hAnsi="Times New Roman"/>
          <w:sz w:val="24"/>
          <w:szCs w:val="24"/>
        </w:rPr>
        <w:t>below.</w:t>
      </w:r>
    </w:p>
    <w:p w:rsidR="00A33862" w:rsidRPr="00D1714F" w:rsidRDefault="00B16A49" w:rsidP="002A6B01">
      <w:pPr>
        <w:pStyle w:val="NoSpacing"/>
        <w:rPr>
          <w:b/>
        </w:rPr>
      </w:pPr>
      <w:r w:rsidRPr="00D1714F">
        <w:rPr>
          <w:b/>
        </w:rPr>
        <w:t xml:space="preserve">Independent Variable </w:t>
      </w:r>
      <w:r w:rsidRPr="00D1714F">
        <w:rPr>
          <w:b/>
        </w:rPr>
        <w:tab/>
      </w:r>
      <w:r w:rsidRPr="00D1714F">
        <w:rPr>
          <w:b/>
        </w:rPr>
        <w:tab/>
      </w:r>
      <w:r w:rsidRPr="00D1714F">
        <w:rPr>
          <w:b/>
        </w:rPr>
        <w:tab/>
      </w:r>
      <w:r w:rsidRPr="00D1714F">
        <w:rPr>
          <w:b/>
        </w:rPr>
        <w:tab/>
      </w:r>
      <w:r w:rsidRPr="00D1714F">
        <w:rPr>
          <w:b/>
        </w:rPr>
        <w:tab/>
      </w:r>
      <w:r w:rsidR="00A33862" w:rsidRPr="00D1714F">
        <w:rPr>
          <w:b/>
        </w:rPr>
        <w:t xml:space="preserve">Dependent variable </w:t>
      </w:r>
    </w:p>
    <w:p w:rsidR="00450F27" w:rsidRPr="00D1714F" w:rsidRDefault="00DE3E29" w:rsidP="002A6B01">
      <w:pPr>
        <w:pStyle w:val="NoSpacing"/>
        <w:rPr>
          <w:b/>
        </w:rPr>
      </w:pPr>
      <w:r w:rsidRPr="00DE3E29">
        <w:rPr>
          <w:b/>
          <w:noProof/>
          <w:lang w:val="en-GB" w:eastAsia="en-GB"/>
        </w:rPr>
        <w:pict>
          <v:group id="Group 59" o:spid="_x0000_s1026" style="position:absolute;margin-left:-11.15pt;margin-top:26.65pt;width:456.9pt;height:227.65pt;z-index:251664896" coordorigin="1217,7313" coordsize="9138,4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">
            <v:shapetype id="_x0000_t202" coordsize="21600,21600" o:spt="202" path="m,l,21600r21600,l21600,xe">
              <v:stroke joinstyle="miter"/>
              <v:path gradientshapeok="t" o:connecttype="rect"/>
            </v:shapetype>
            <v:shape id="Text Box 2" o:spid="_x0000_s1027" type="#_x0000_t202" style="position:absolute;left:1347;top:7395;width:3843;height:11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style="mso-next-textbox:#Text Box 2">
                <w:txbxContent>
                  <w:p w:rsidR="00B26BA1" w:rsidRDefault="00B26BA1" w:rsidP="00214716">
                    <w:pPr>
                      <w:pStyle w:val="ListParagraph"/>
                      <w:numPr>
                        <w:ilvl w:val="0"/>
                        <w:numId w:val="4"/>
                      </w:numPr>
                      <w:ind w:left="450"/>
                      <w:rPr>
                        <w:rFonts w:ascii="Times New Roman" w:hAnsi="Times New Roman"/>
                        <w:sz w:val="24"/>
                        <w:szCs w:val="24"/>
                      </w:rPr>
                    </w:pPr>
                    <w:r w:rsidRPr="003D1010">
                      <w:rPr>
                        <w:rFonts w:ascii="Times New Roman" w:hAnsi="Times New Roman"/>
                        <w:sz w:val="24"/>
                        <w:szCs w:val="24"/>
                      </w:rPr>
                      <w:t xml:space="preserve">Agro-industries </w:t>
                    </w:r>
                  </w:p>
                  <w:p w:rsidR="00B26BA1" w:rsidRPr="003D1010" w:rsidRDefault="00B26BA1" w:rsidP="00214716">
                    <w:pPr>
                      <w:pStyle w:val="ListParagraph"/>
                      <w:numPr>
                        <w:ilvl w:val="0"/>
                        <w:numId w:val="4"/>
                      </w:numPr>
                      <w:ind w:left="450"/>
                      <w:rPr>
                        <w:rFonts w:ascii="Times New Roman" w:hAnsi="Times New Roman"/>
                        <w:sz w:val="24"/>
                        <w:szCs w:val="24"/>
                      </w:rPr>
                    </w:pPr>
                    <w:r w:rsidRPr="003D1010">
                      <w:rPr>
                        <w:rFonts w:ascii="Times New Roman" w:hAnsi="Times New Roman"/>
                        <w:sz w:val="24"/>
                        <w:szCs w:val="24"/>
                      </w:rPr>
                      <w:t>Manufacturing industries</w:t>
                    </w:r>
                  </w:p>
                  <w:p w:rsidR="00B26BA1" w:rsidRDefault="00B26BA1" w:rsidP="00214716">
                    <w:pPr>
                      <w:pStyle w:val="ListParagraph"/>
                      <w:numPr>
                        <w:ilvl w:val="0"/>
                        <w:numId w:val="4"/>
                      </w:numPr>
                      <w:ind w:left="450"/>
                      <w:rPr>
                        <w:rFonts w:ascii="Times New Roman" w:hAnsi="Times New Roman"/>
                        <w:sz w:val="24"/>
                        <w:szCs w:val="24"/>
                      </w:rPr>
                    </w:pPr>
                    <w:r>
                      <w:rPr>
                        <w:rFonts w:ascii="Times New Roman" w:hAnsi="Times New Roman"/>
                        <w:sz w:val="24"/>
                        <w:szCs w:val="24"/>
                      </w:rPr>
                      <w:t>Industrial expansion</w:t>
                    </w:r>
                  </w:p>
                  <w:p w:rsidR="00B26BA1" w:rsidRDefault="00B26BA1" w:rsidP="002C4EF9">
                    <w:pPr>
                      <w:pStyle w:val="ListParagraph"/>
                      <w:ind w:left="450"/>
                      <w:rPr>
                        <w:rFonts w:ascii="Times New Roman" w:hAnsi="Times New Roman"/>
                        <w:sz w:val="24"/>
                        <w:szCs w:val="24"/>
                      </w:rPr>
                    </w:pPr>
                  </w:p>
                  <w:p w:rsidR="00B26BA1" w:rsidRPr="007D2526" w:rsidRDefault="00B26BA1" w:rsidP="007D2526">
                    <w:pPr>
                      <w:ind w:left="90"/>
                      <w:rPr>
                        <w:rFonts w:ascii="Times New Roman" w:hAnsi="Times New Roman"/>
                        <w:sz w:val="24"/>
                        <w:szCs w:val="24"/>
                      </w:rPr>
                    </w:pPr>
                  </w:p>
                </w:txbxContent>
              </v:textbox>
            </v:shape>
            <v:shape id="Text Box 3" o:spid="_x0000_s1028" type="#_x0000_t202" style="position:absolute;left:6645;top:7313;width:3450;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style="mso-next-textbox:#Text Box 3">
                <w:txbxContent>
                  <w:p w:rsidR="00B26BA1" w:rsidRDefault="00B26BA1" w:rsidP="00214716">
                    <w:pPr>
                      <w:pStyle w:val="ListParagraph"/>
                      <w:numPr>
                        <w:ilvl w:val="0"/>
                        <w:numId w:val="3"/>
                      </w:numPr>
                      <w:tabs>
                        <w:tab w:val="left" w:pos="540"/>
                      </w:tabs>
                      <w:spacing w:before="240"/>
                      <w:ind w:left="450"/>
                      <w:rPr>
                        <w:rFonts w:ascii="Times New Roman" w:hAnsi="Times New Roman"/>
                        <w:sz w:val="24"/>
                        <w:szCs w:val="24"/>
                      </w:rPr>
                    </w:pPr>
                    <w:r>
                      <w:rPr>
                        <w:rFonts w:ascii="Times New Roman" w:hAnsi="Times New Roman"/>
                        <w:sz w:val="24"/>
                        <w:szCs w:val="24"/>
                      </w:rPr>
                      <w:t xml:space="preserve">Tomato </w:t>
                    </w:r>
                    <w:r w:rsidRPr="00A33862">
                      <w:rPr>
                        <w:rFonts w:ascii="Times New Roman" w:hAnsi="Times New Roman"/>
                        <w:sz w:val="24"/>
                        <w:szCs w:val="24"/>
                      </w:rPr>
                      <w:t>yields</w:t>
                    </w:r>
                    <w:r>
                      <w:rPr>
                        <w:rFonts w:ascii="Times New Roman" w:hAnsi="Times New Roman"/>
                        <w:sz w:val="24"/>
                        <w:szCs w:val="24"/>
                      </w:rPr>
                      <w:t xml:space="preserve">/output </w:t>
                    </w:r>
                  </w:p>
                  <w:p w:rsidR="00B26BA1" w:rsidRDefault="00B26BA1" w:rsidP="00214716">
                    <w:pPr>
                      <w:pStyle w:val="ListParagraph"/>
                      <w:numPr>
                        <w:ilvl w:val="0"/>
                        <w:numId w:val="3"/>
                      </w:numPr>
                      <w:tabs>
                        <w:tab w:val="left" w:pos="540"/>
                      </w:tabs>
                      <w:spacing w:before="240"/>
                      <w:ind w:left="450"/>
                      <w:rPr>
                        <w:rFonts w:ascii="Times New Roman" w:hAnsi="Times New Roman"/>
                        <w:sz w:val="24"/>
                        <w:szCs w:val="24"/>
                      </w:rPr>
                    </w:pPr>
                    <w:r>
                      <w:rPr>
                        <w:rFonts w:ascii="Times New Roman" w:hAnsi="Times New Roman"/>
                        <w:sz w:val="24"/>
                        <w:szCs w:val="24"/>
                      </w:rPr>
                      <w:t xml:space="preserve">Quality of tomatoes </w:t>
                    </w:r>
                  </w:p>
                  <w:p w:rsidR="00B26BA1" w:rsidRPr="00A33862" w:rsidRDefault="00B26BA1" w:rsidP="00214716">
                    <w:pPr>
                      <w:pStyle w:val="ListParagraph"/>
                      <w:numPr>
                        <w:ilvl w:val="0"/>
                        <w:numId w:val="3"/>
                      </w:numPr>
                      <w:tabs>
                        <w:tab w:val="left" w:pos="540"/>
                      </w:tabs>
                      <w:spacing w:before="240"/>
                      <w:ind w:left="450"/>
                      <w:rPr>
                        <w:rFonts w:ascii="Times New Roman" w:hAnsi="Times New Roman"/>
                        <w:sz w:val="24"/>
                        <w:szCs w:val="24"/>
                      </w:rPr>
                    </w:pPr>
                    <w:r>
                      <w:rPr>
                        <w:rFonts w:ascii="Times New Roman" w:hAnsi="Times New Roman"/>
                        <w:sz w:val="24"/>
                        <w:szCs w:val="24"/>
                      </w:rPr>
                      <w:t>Effect on soil quality</w:t>
                    </w:r>
                  </w:p>
                  <w:p w:rsidR="00B26BA1" w:rsidRPr="00A33862" w:rsidRDefault="00B26BA1" w:rsidP="00A33862">
                    <w:pPr>
                      <w:rPr>
                        <w:rFonts w:ascii="Times New Roman" w:hAnsi="Times New Roman"/>
                        <w:sz w:val="24"/>
                        <w:szCs w:val="24"/>
                      </w:rPr>
                    </w:pPr>
                  </w:p>
                </w:txbxContent>
              </v:textbox>
            </v:shape>
            <v:shape id="Text Box 10" o:spid="_x0000_s1029" type="#_x0000_t202" style="position:absolute;left:1217;top:9706;width:3738;height:16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style="mso-next-textbox:#Text Box 10">
                <w:txbxContent>
                  <w:p w:rsidR="00B26BA1" w:rsidRDefault="00B26BA1" w:rsidP="00A33862">
                    <w:pPr>
                      <w:rPr>
                        <w:rFonts w:ascii="Times New Roman" w:hAnsi="Times New Roman"/>
                        <w:b/>
                        <w:bCs/>
                        <w:sz w:val="24"/>
                        <w:szCs w:val="24"/>
                      </w:rPr>
                    </w:pPr>
                    <w:r w:rsidRPr="00A33862">
                      <w:rPr>
                        <w:b/>
                        <w:bCs/>
                      </w:rPr>
                      <w:t>Intervening variables</w:t>
                    </w:r>
                  </w:p>
                  <w:p w:rsidR="00B26BA1" w:rsidRPr="00A33862" w:rsidRDefault="00B26BA1" w:rsidP="00214716">
                    <w:pPr>
                      <w:pStyle w:val="ListParagraph"/>
                      <w:numPr>
                        <w:ilvl w:val="0"/>
                        <w:numId w:val="2"/>
                      </w:numPr>
                      <w:spacing w:line="360" w:lineRule="auto"/>
                      <w:rPr>
                        <w:rFonts w:ascii="Times New Roman" w:hAnsi="Times New Roman"/>
                        <w:sz w:val="24"/>
                        <w:szCs w:val="24"/>
                      </w:rPr>
                    </w:pPr>
                    <w:r w:rsidRPr="00A33862">
                      <w:rPr>
                        <w:rFonts w:ascii="Times New Roman" w:hAnsi="Times New Roman"/>
                        <w:sz w:val="24"/>
                        <w:szCs w:val="24"/>
                      </w:rPr>
                      <w:t xml:space="preserve">Government policy </w:t>
                    </w:r>
                  </w:p>
                  <w:p w:rsidR="00B26BA1" w:rsidRPr="00A33862" w:rsidRDefault="00B26BA1" w:rsidP="00214716">
                    <w:pPr>
                      <w:pStyle w:val="ListParagraph"/>
                      <w:numPr>
                        <w:ilvl w:val="0"/>
                        <w:numId w:val="2"/>
                      </w:numPr>
                      <w:spacing w:line="360" w:lineRule="auto"/>
                      <w:rPr>
                        <w:rFonts w:ascii="Times New Roman" w:hAnsi="Times New Roman"/>
                        <w:sz w:val="24"/>
                        <w:szCs w:val="24"/>
                      </w:rPr>
                    </w:pPr>
                    <w:r w:rsidRPr="00A33862">
                      <w:rPr>
                        <w:rFonts w:ascii="Times New Roman" w:hAnsi="Times New Roman"/>
                        <w:sz w:val="24"/>
                        <w:szCs w:val="24"/>
                      </w:rPr>
                      <w:t>Institutional framework</w:t>
                    </w:r>
                  </w:p>
                  <w:p w:rsidR="00B26BA1" w:rsidRDefault="00B26BA1" w:rsidP="00A33862">
                    <w:pPr>
                      <w:rPr>
                        <w:rFonts w:ascii="Times New Roman" w:hAnsi="Times New Roman"/>
                        <w:sz w:val="24"/>
                        <w:szCs w:val="24"/>
                      </w:rPr>
                    </w:pPr>
                  </w:p>
                  <w:p w:rsidR="00B26BA1" w:rsidRPr="00A33862" w:rsidRDefault="00B26BA1" w:rsidP="00A33862">
                    <w:pPr>
                      <w:rPr>
                        <w:rFonts w:ascii="Times New Roman" w:hAnsi="Times New Roman"/>
                        <w:sz w:val="24"/>
                        <w:szCs w:val="24"/>
                      </w:rPr>
                    </w:pPr>
                  </w:p>
                </w:txbxContent>
              </v:textbox>
            </v:shape>
            <v:shapetype id="_x0000_t32" coordsize="21600,21600" o:spt="32" o:oned="t" path="m,l21600,21600e" filled="f">
              <v:path arrowok="t" fillok="f" o:connecttype="none"/>
              <o:lock v:ext="edit" shapetype="t"/>
            </v:shapetype>
            <v:shape id="AutoShape 5" o:spid="_x0000_s1030" type="#_x0000_t32" style="position:absolute;left:5191;top:8253;width:14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roundrect id="AutoShape 9" o:spid="_x0000_s1031" style="position:absolute;left:6455;top:9394;width:3900;height:247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mN8MA&#10;AADbAAAADwAAAGRycy9kb3ducmV2LnhtbESPQWvCQBSE74L/YXlCb7prwWJSVxGhpbdi9NDja/Y1&#10;CWbfxt1NTPvr3UKhx2FmvmE2u9G2YiAfGscalgsFgrh0puFKw/n0Ml+DCBHZYOuYNHxTgN12Otlg&#10;btyNjzQUsRIJwiFHDXWMXS5lKGuyGBauI07el/MWY5K+ksbjLcFtKx+VepIWG04LNXZ0qKm8FL3V&#10;UBrVK/8xvGefq1j8DP2V5etV64fZuH8GEWmM/+G/9pvRsMrg90v6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BmN8MAAADbAAAADwAAAAAAAAAAAAAAAACYAgAAZHJzL2Rv&#10;d25yZXYueG1sUEsFBgAAAAAEAAQA9QAAAIgDAAAAAA==&#10;">
              <v:textbox style="mso-next-textbox:#AutoShape 9">
                <w:txbxContent>
                  <w:p w:rsidR="00B26BA1" w:rsidRPr="007D2526" w:rsidRDefault="00B26BA1">
                    <w:pPr>
                      <w:rPr>
                        <w:b/>
                      </w:rPr>
                    </w:pPr>
                    <w:r w:rsidRPr="007D2526">
                      <w:rPr>
                        <w:b/>
                      </w:rPr>
                      <w:t>Other factors</w:t>
                    </w:r>
                  </w:p>
                  <w:p w:rsidR="00B26BA1" w:rsidRPr="00D14D2D" w:rsidRDefault="00B26BA1">
                    <w:pPr>
                      <w:rPr>
                        <w:rFonts w:ascii="Times New Roman" w:hAnsi="Times New Roman"/>
                        <w:sz w:val="24"/>
                        <w:szCs w:val="24"/>
                      </w:rPr>
                    </w:pPr>
                    <w:r w:rsidRPr="00D14D2D">
                      <w:rPr>
                        <w:rFonts w:ascii="Times New Roman" w:hAnsi="Times New Roman"/>
                        <w:sz w:val="24"/>
                        <w:szCs w:val="24"/>
                      </w:rPr>
                      <w:t>(a) Lack of Improved Seeds</w:t>
                    </w:r>
                  </w:p>
                  <w:p w:rsidR="00B26BA1" w:rsidRPr="00D14D2D" w:rsidRDefault="00B26BA1">
                    <w:pPr>
                      <w:rPr>
                        <w:rFonts w:ascii="Times New Roman" w:hAnsi="Times New Roman"/>
                        <w:sz w:val="24"/>
                        <w:szCs w:val="24"/>
                      </w:rPr>
                    </w:pPr>
                    <w:r w:rsidRPr="00D14D2D">
                      <w:rPr>
                        <w:rFonts w:ascii="Times New Roman" w:hAnsi="Times New Roman"/>
                        <w:sz w:val="24"/>
                        <w:szCs w:val="24"/>
                      </w:rPr>
                      <w:t>(b)  Shortage of Labour</w:t>
                    </w:r>
                  </w:p>
                  <w:p w:rsidR="00B26BA1" w:rsidRPr="00D14D2D" w:rsidRDefault="00B26BA1">
                    <w:pPr>
                      <w:rPr>
                        <w:rFonts w:ascii="Times New Roman" w:hAnsi="Times New Roman"/>
                        <w:sz w:val="24"/>
                        <w:szCs w:val="24"/>
                      </w:rPr>
                    </w:pPr>
                    <w:r w:rsidRPr="00D14D2D">
                      <w:rPr>
                        <w:rFonts w:ascii="Times New Roman" w:hAnsi="Times New Roman"/>
                        <w:sz w:val="24"/>
                        <w:szCs w:val="24"/>
                      </w:rPr>
                      <w:t>(c)  Unreliable climate information</w:t>
                    </w:r>
                  </w:p>
                  <w:p w:rsidR="00B26BA1" w:rsidRPr="00D14D2D" w:rsidRDefault="00B26BA1">
                    <w:pPr>
                      <w:rPr>
                        <w:rFonts w:ascii="Times New Roman" w:hAnsi="Times New Roman"/>
                        <w:sz w:val="24"/>
                        <w:szCs w:val="24"/>
                      </w:rPr>
                    </w:pPr>
                    <w:r w:rsidRPr="00D14D2D">
                      <w:rPr>
                        <w:rFonts w:ascii="Times New Roman" w:hAnsi="Times New Roman"/>
                        <w:sz w:val="24"/>
                        <w:szCs w:val="24"/>
                      </w:rPr>
                      <w:t>(d) Inadequate Extension Services</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 o:spid="_x0000_s1032" type="#_x0000_t34" style="position:absolute;left:8267;top:9073;width:640;height:1;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g/SL8AAADbAAAADwAAAGRycy9kb3ducmV2LnhtbERPy4rCMBTdC/5DuMLsNO0oIh1TGR8D&#10;4s4Hs740d9rS5qYmGa1/bxaCy8N5L1e9acWNnK8tK0gnCQjiwuqaSwWX8894AcIHZI2tZVLwIA+r&#10;fDhYYqbtnY90O4VSxBD2GSqoQugyKX1RkUE/sR1x5P6sMxgidKXUDu8x3LTyM0nm0mDNsaHCjjYV&#10;Fc3p3yhoDrtFet3SzE3D7zZ9XPv2UK+V+hj1318gAvXhLX6591rBPK6PX+IPkPk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Sg/SL8AAADbAAAADwAAAAAAAAAAAAAAAACh&#10;AgAAZHJzL2Rvd25yZXYueG1sUEsFBgAAAAAEAAQA+QAAAI0DAAAAAA==&#10;">
              <v:stroke endarrow="block"/>
            </v:shape>
            <v:shape id="AutoShape 6" o:spid="_x0000_s1033" type="#_x0000_t32" style="position:absolute;left:7485;top:8685;width:0;height:5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GvcIAAADbAAAADwAAAGRycy9kb3ducmV2LnhtbESPwWrDMBBE74X8g9hAbrWcQExxrYQ2&#10;EAi9hLqF9rhYG1vEWhlLtZy/jwqFHoeZecNU+9n2YqLRG8cK1lkOgrhx2nCr4PPj+PgEwgdkjb1j&#10;UnAjD/vd4qHCUrvI7zTVoRUJwr5EBV0IQymlbzqy6DM3ECfv4kaLIcmxlXrEmOC2l5s8L6RFw2mh&#10;w4EOHTXX+scqMPFspuF0iK9vX99eRzK3rTNKrZbzyzOIQHP4D/+1T1pBsYbfL+kHy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DGvcIAAADbAAAADwAAAAAAAAAAAAAA&#10;AAChAgAAZHJzL2Rvd25yZXYueG1sUEsFBgAAAAAEAAQA+QAAAJADAAAAAA==&#10;">
              <v:stroke endarrow="block"/>
            </v:shape>
            <v:shape id="AutoShape 8" o:spid="_x0000_s1034" type="#_x0000_t34" style="position:absolute;left:2341;top:9270;width:5144;height:68;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7wM8EAAADbAAAADwAAAGRycy9kb3ducmV2LnhtbESPzWoCMRSF9wXfIVzBXc0YQWQ0igil&#10;iotSbfeXyXVmcHITkqijT98UCl0ezs/HWa5724kbhdg61jAZFyCIK2darjV8nd5e5yBiQjbYOSYN&#10;D4qwXg1ellgad+dPuh1TLfIIxxI1NCn5UspYNWQxjp0nzt7ZBYspy1BLE/Cex20nVVHMpMWWM6FB&#10;T9uGqsvxajOkVx+Hb/U8tDH4a4h+Ot+rd61Hw36zAJGoT//hv/bOaJgp+P2Sf4Bc/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bvAzwQAAANsAAAAPAAAAAAAAAAAAAAAA&#10;AKECAABkcnMvZG93bnJldi54bWxQSwUGAAAAAAQABAD5AAAAjwMAAAAA&#10;"/>
            <v:shape id="AutoShape 12" o:spid="_x0000_s1035" type="#_x0000_t32" style="position:absolute;left:1769;top:9134;width:1144;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aIzcMAAADbAAAADwAAAGRycy9kb3ducmV2LnhtbESPX2vCQBDE34V+h2MLvumlFUJJPUUs&#10;iq9NFfq45rb509xeyG1j7Kf3hEIfh5n5DbNcj65VA/Wh9mzgaZ6AIi68rbk0cPzYzV5ABUG22Hom&#10;A1cKsF49TJaYWX/hdxpyKVWEcMjQQCXSZVqHoiKHYe474uh9+d6hRNmX2vZ4iXDX6uckSbXDmuNC&#10;hR1tKyq+8x9nwMo5PzWnYZ/+tud98ynNrjm+GTN9HDevoIRG+Q//tQ/WQLqA+5f4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GiM3DAAAA2wAAAA8AAAAAAAAAAAAA&#10;AAAAoQIAAGRycy9kb3ducmV2LnhtbFBLBQYAAAAABAAEAPkAAACRAwAAAAA=&#10;">
              <v:stroke endarrow="block"/>
            </v:shape>
          </v:group>
        </w:pict>
      </w:r>
      <w:r w:rsidR="009A35B8" w:rsidRPr="00D1714F">
        <w:rPr>
          <w:b/>
        </w:rPr>
        <w:t>Industrial Growth</w:t>
      </w:r>
      <w:r w:rsidR="00450F27" w:rsidRPr="00D1714F">
        <w:rPr>
          <w:b/>
        </w:rPr>
        <w:tab/>
      </w:r>
      <w:r w:rsidR="00450F27" w:rsidRPr="00D1714F">
        <w:rPr>
          <w:b/>
        </w:rPr>
        <w:tab/>
      </w:r>
      <w:r w:rsidR="00D1714F">
        <w:rPr>
          <w:b/>
        </w:rPr>
        <w:t xml:space="preserve">   </w:t>
      </w:r>
      <w:r w:rsidR="00450F27" w:rsidRPr="00D1714F">
        <w:rPr>
          <w:b/>
        </w:rPr>
        <w:tab/>
      </w:r>
      <w:r w:rsidR="00D1714F">
        <w:rPr>
          <w:b/>
        </w:rPr>
        <w:t xml:space="preserve">                               </w:t>
      </w:r>
      <w:r w:rsidR="009A35B8" w:rsidRPr="00D1714F">
        <w:rPr>
          <w:b/>
        </w:rPr>
        <w:t>Small-</w:t>
      </w:r>
      <w:r w:rsidR="00F8603C" w:rsidRPr="00D1714F">
        <w:rPr>
          <w:b/>
        </w:rPr>
        <w:t>Scale Tomato</w:t>
      </w:r>
      <w:r w:rsidR="009A35B8" w:rsidRPr="00D1714F">
        <w:rPr>
          <w:b/>
        </w:rPr>
        <w:t xml:space="preserve"> farming</w:t>
      </w:r>
    </w:p>
    <w:p w:rsidR="00A33862" w:rsidRPr="00A60E52" w:rsidRDefault="00A33862" w:rsidP="002A6B01">
      <w:pPr>
        <w:pStyle w:val="NoSpacing"/>
      </w:pPr>
    </w:p>
    <w:p w:rsidR="00A33862" w:rsidRPr="00A60E52" w:rsidRDefault="00A33862" w:rsidP="002A6B01">
      <w:pPr>
        <w:pStyle w:val="NoSpacing"/>
      </w:pPr>
    </w:p>
    <w:p w:rsidR="00A33862" w:rsidRPr="00A60E52" w:rsidRDefault="00A33862" w:rsidP="002A6B01">
      <w:pPr>
        <w:pStyle w:val="NoSpacing"/>
      </w:pPr>
    </w:p>
    <w:p w:rsidR="00A33862" w:rsidRPr="00A60E52" w:rsidRDefault="00A33862" w:rsidP="002A6B01">
      <w:pPr>
        <w:pStyle w:val="NoSpacing"/>
      </w:pPr>
    </w:p>
    <w:p w:rsidR="00A33862" w:rsidRPr="00A60E52" w:rsidRDefault="00A33862" w:rsidP="002A6B01">
      <w:pPr>
        <w:pStyle w:val="NoSpacing"/>
      </w:pPr>
    </w:p>
    <w:p w:rsidR="00A33862" w:rsidRPr="00A60E52" w:rsidRDefault="00A33862" w:rsidP="002A6B01">
      <w:pPr>
        <w:pStyle w:val="NoSpacing"/>
      </w:pPr>
    </w:p>
    <w:p w:rsidR="00A33862" w:rsidRPr="00A60E52" w:rsidRDefault="00A33862" w:rsidP="002A6B01">
      <w:pPr>
        <w:pStyle w:val="NoSpacing"/>
      </w:pPr>
    </w:p>
    <w:p w:rsidR="00F259CD" w:rsidRPr="00A60E52" w:rsidRDefault="00F259CD" w:rsidP="00B26BA1">
      <w:pPr>
        <w:pStyle w:val="Heading2"/>
      </w:pPr>
      <w:bookmarkStart w:id="108" w:name="_Toc94449241"/>
      <w:r w:rsidRPr="00A60E52">
        <w:t xml:space="preserve">Figure </w:t>
      </w:r>
      <w:r w:rsidR="00DE3E29" w:rsidRPr="00A60E52">
        <w:fldChar w:fldCharType="begin"/>
      </w:r>
      <w:r w:rsidR="00344488" w:rsidRPr="00A60E52">
        <w:instrText xml:space="preserve"> SEQ Figure \* ARABIC </w:instrText>
      </w:r>
      <w:r w:rsidR="00DE3E29" w:rsidRPr="00A60E52">
        <w:fldChar w:fldCharType="separate"/>
      </w:r>
      <w:r w:rsidR="00AD75A3">
        <w:rPr>
          <w:noProof/>
        </w:rPr>
        <w:t>1</w:t>
      </w:r>
      <w:r w:rsidR="00DE3E29" w:rsidRPr="00A60E52">
        <w:fldChar w:fldCharType="end"/>
      </w:r>
      <w:r w:rsidRPr="00A60E52">
        <w:t>: Conceptual Framework</w:t>
      </w:r>
      <w:bookmarkEnd w:id="108"/>
    </w:p>
    <w:p w:rsidR="00CE4837" w:rsidRPr="00A60E52" w:rsidRDefault="00A33862" w:rsidP="002A6B01">
      <w:pPr>
        <w:pStyle w:val="NoSpacing"/>
      </w:pPr>
      <w:r w:rsidRPr="00A60E52">
        <w:t>The conceptual framework above indicates that independe</w:t>
      </w:r>
      <w:r w:rsidR="00046704" w:rsidRPr="00A60E52">
        <w:t>nt variable is industrial growth</w:t>
      </w:r>
      <w:r w:rsidRPr="00A60E52">
        <w:t xml:space="preserve"> which </w:t>
      </w:r>
      <w:r w:rsidR="00046704" w:rsidRPr="00A60E52">
        <w:t>was measured as</w:t>
      </w:r>
      <w:r w:rsidRPr="00A60E52">
        <w:t xml:space="preserve">; </w:t>
      </w:r>
      <w:r w:rsidR="00013E9E" w:rsidRPr="00A60E52">
        <w:t>agro-industries</w:t>
      </w:r>
      <w:r w:rsidR="00C558E8" w:rsidRPr="00A60E52">
        <w:t xml:space="preserve">, manufacturing industries, and industrial expansion. On the other hand, the </w:t>
      </w:r>
      <w:r w:rsidRPr="00A60E52">
        <w:t>dependent variable is</w:t>
      </w:r>
      <w:r w:rsidR="00C558E8" w:rsidRPr="00A60E52">
        <w:t>; tomato yields/output, quality of tomatoes, and effect on soil quality. W</w:t>
      </w:r>
      <w:r w:rsidRPr="00A60E52">
        <w:t>hereas the intervening vari</w:t>
      </w:r>
      <w:r w:rsidR="000A3E8F" w:rsidRPr="00A60E52">
        <w:t>ables</w:t>
      </w:r>
      <w:r w:rsidR="00C558E8" w:rsidRPr="00A60E52">
        <w:t xml:space="preserve"> included</w:t>
      </w:r>
      <w:r w:rsidR="000A3E8F" w:rsidRPr="00A60E52">
        <w:t xml:space="preserve">; Government policy, </w:t>
      </w:r>
      <w:r w:rsidRPr="00A60E52">
        <w:t>Institutional framework</w:t>
      </w:r>
      <w:r w:rsidR="000A3E8F" w:rsidRPr="00A60E52">
        <w:t xml:space="preserve">, lack of improved seeds, shortage of </w:t>
      </w:r>
      <w:r w:rsidR="00C8388C" w:rsidRPr="00A60E52">
        <w:t>labor</w:t>
      </w:r>
      <w:r w:rsidR="000A3E8F" w:rsidRPr="00A60E52">
        <w:t>, unreliable climate information and in adequate extension services.</w:t>
      </w:r>
    </w:p>
    <w:p w:rsidR="00032A6A" w:rsidRPr="00A60E52" w:rsidRDefault="00032A6A" w:rsidP="00B26BA1">
      <w:pPr>
        <w:pStyle w:val="Heading2"/>
      </w:pPr>
    </w:p>
    <w:p w:rsidR="00032A6A" w:rsidRPr="00A60E52" w:rsidRDefault="00032A6A" w:rsidP="00B26BA1">
      <w:pPr>
        <w:pStyle w:val="Heading2"/>
      </w:pPr>
    </w:p>
    <w:p w:rsidR="00032A6A" w:rsidRPr="00A60E52" w:rsidRDefault="00032A6A" w:rsidP="00B26BA1">
      <w:pPr>
        <w:pStyle w:val="Heading2"/>
      </w:pPr>
    </w:p>
    <w:p w:rsidR="00032A6A" w:rsidRPr="00A60E52" w:rsidRDefault="00032A6A" w:rsidP="00B26BA1">
      <w:pPr>
        <w:pStyle w:val="Heading2"/>
        <w:rPr>
          <w:rFonts w:eastAsia="Times New Roman"/>
        </w:rPr>
      </w:pPr>
    </w:p>
    <w:p w:rsidR="00032A6A" w:rsidRPr="00A60E52" w:rsidRDefault="00032A6A" w:rsidP="00A60E52">
      <w:pPr>
        <w:spacing w:line="360" w:lineRule="auto"/>
        <w:rPr>
          <w:rFonts w:ascii="Times New Roman" w:hAnsi="Times New Roman"/>
          <w:sz w:val="24"/>
          <w:szCs w:val="24"/>
          <w:lang w:val="en-US"/>
        </w:rPr>
      </w:pPr>
    </w:p>
    <w:p w:rsidR="00A00F1A" w:rsidRPr="00A60E52" w:rsidRDefault="00A00F1A" w:rsidP="00B26BA1">
      <w:pPr>
        <w:pStyle w:val="Heading2"/>
      </w:pPr>
      <w:bookmarkStart w:id="109" w:name="_Toc94579430"/>
      <w:r w:rsidRPr="00A60E52">
        <w:t>1.7 Definition of key terms</w:t>
      </w:r>
      <w:bookmarkEnd w:id="109"/>
    </w:p>
    <w:p w:rsidR="007A461F" w:rsidRPr="00A60E52" w:rsidRDefault="007A461F" w:rsidP="00A60E52">
      <w:pPr>
        <w:spacing w:line="360" w:lineRule="auto"/>
        <w:rPr>
          <w:rFonts w:ascii="Times New Roman" w:hAnsi="Times New Roman"/>
          <w:b/>
          <w:sz w:val="24"/>
          <w:szCs w:val="24"/>
          <w:lang w:val="en-US"/>
        </w:rPr>
      </w:pPr>
      <w:r w:rsidRPr="00A60E52">
        <w:rPr>
          <w:rFonts w:ascii="Times New Roman" w:hAnsi="Times New Roman"/>
          <w:b/>
          <w:sz w:val="24"/>
          <w:szCs w:val="24"/>
        </w:rPr>
        <w:t>Industrial growth</w:t>
      </w:r>
    </w:p>
    <w:p w:rsidR="00A00F1A" w:rsidRPr="00A60E52" w:rsidRDefault="004A16AC" w:rsidP="00A60E52">
      <w:pPr>
        <w:spacing w:line="360" w:lineRule="auto"/>
        <w:jc w:val="both"/>
        <w:rPr>
          <w:rFonts w:ascii="Times New Roman" w:hAnsi="Times New Roman"/>
          <w:sz w:val="24"/>
          <w:szCs w:val="24"/>
        </w:rPr>
      </w:pPr>
      <w:r w:rsidRPr="00A60E52">
        <w:rPr>
          <w:rFonts w:ascii="Times New Roman" w:hAnsi="Times New Roman"/>
          <w:sz w:val="24"/>
          <w:szCs w:val="24"/>
        </w:rPr>
        <w:t>Industrial growth</w:t>
      </w:r>
      <w:r w:rsidR="008A2C76" w:rsidRPr="00A60E52">
        <w:rPr>
          <w:rFonts w:ascii="Times New Roman" w:hAnsi="Times New Roman"/>
          <w:sz w:val="24"/>
          <w:szCs w:val="24"/>
        </w:rPr>
        <w:t xml:space="preserve"> can be defined as </w:t>
      </w:r>
      <w:r w:rsidR="007A461F" w:rsidRPr="00A60E52">
        <w:rPr>
          <w:rFonts w:ascii="Times New Roman" w:hAnsi="Times New Roman"/>
          <w:sz w:val="24"/>
          <w:szCs w:val="24"/>
        </w:rPr>
        <w:t>a boost and or an increase in the rate of in</w:t>
      </w:r>
      <w:r w:rsidR="0030019C" w:rsidRPr="00A60E52">
        <w:rPr>
          <w:rFonts w:ascii="Times New Roman" w:hAnsi="Times New Roman"/>
          <w:sz w:val="24"/>
          <w:szCs w:val="24"/>
        </w:rPr>
        <w:t xml:space="preserve">dustrial </w:t>
      </w:r>
      <w:r w:rsidR="004A0D04" w:rsidRPr="00A60E52">
        <w:rPr>
          <w:rFonts w:ascii="Times New Roman" w:hAnsi="Times New Roman"/>
          <w:sz w:val="24"/>
          <w:szCs w:val="24"/>
        </w:rPr>
        <w:t>establishments in</w:t>
      </w:r>
      <w:r w:rsidR="007A461F" w:rsidRPr="00A60E52">
        <w:rPr>
          <w:rFonts w:ascii="Times New Roman" w:hAnsi="Times New Roman"/>
          <w:sz w:val="24"/>
          <w:szCs w:val="24"/>
        </w:rPr>
        <w:t xml:space="preserve"> an area over time. The industrial growth is a result of demand for new products or services offered by companies in the field.</w:t>
      </w:r>
    </w:p>
    <w:p w:rsidR="004A16AC" w:rsidRPr="00A60E52" w:rsidRDefault="004A16AC" w:rsidP="00A60E52">
      <w:pPr>
        <w:spacing w:line="360" w:lineRule="auto"/>
        <w:rPr>
          <w:rFonts w:ascii="Times New Roman" w:hAnsi="Times New Roman"/>
          <w:b/>
          <w:sz w:val="24"/>
          <w:szCs w:val="24"/>
        </w:rPr>
      </w:pPr>
      <w:r w:rsidRPr="00A60E52">
        <w:rPr>
          <w:rFonts w:ascii="Times New Roman" w:hAnsi="Times New Roman"/>
          <w:b/>
          <w:sz w:val="24"/>
          <w:szCs w:val="24"/>
        </w:rPr>
        <w:t>Tomato farming</w:t>
      </w:r>
    </w:p>
    <w:p w:rsidR="005D00CF" w:rsidRPr="00A60E52" w:rsidRDefault="008A2C76" w:rsidP="00A60E52">
      <w:pPr>
        <w:spacing w:line="360" w:lineRule="auto"/>
        <w:jc w:val="both"/>
        <w:rPr>
          <w:rFonts w:ascii="Times New Roman" w:hAnsi="Times New Roman"/>
          <w:sz w:val="24"/>
          <w:szCs w:val="24"/>
        </w:rPr>
      </w:pPr>
      <w:r w:rsidRPr="00A60E52">
        <w:rPr>
          <w:rFonts w:ascii="Times New Roman" w:hAnsi="Times New Roman"/>
          <w:sz w:val="24"/>
          <w:szCs w:val="24"/>
        </w:rPr>
        <w:t>Tomato farming is the cultivation of tomato for the production of tomato fruits. Tomato farming can be done in the open field, pots, greenhouses, gardens and containers. Tomato plants' fruits are harvested after 60 – 90 days depending on variety. Tomato seedlings are usually managed in nurseries for 3 – 4 weeks.</w:t>
      </w:r>
    </w:p>
    <w:p w:rsidR="004A16AC" w:rsidRPr="00A60E52" w:rsidRDefault="004A16AC" w:rsidP="00A60E52">
      <w:pPr>
        <w:spacing w:line="360" w:lineRule="auto"/>
        <w:rPr>
          <w:rFonts w:ascii="Times New Roman" w:hAnsi="Times New Roman"/>
          <w:b/>
          <w:sz w:val="24"/>
          <w:szCs w:val="24"/>
        </w:rPr>
      </w:pPr>
      <w:r w:rsidRPr="00A60E52">
        <w:rPr>
          <w:rFonts w:ascii="Times New Roman" w:hAnsi="Times New Roman"/>
          <w:b/>
          <w:sz w:val="24"/>
          <w:szCs w:val="24"/>
        </w:rPr>
        <w:t>Small scale farming</w:t>
      </w:r>
    </w:p>
    <w:p w:rsidR="000E74F0" w:rsidRPr="00A60E52" w:rsidRDefault="000E74F0" w:rsidP="00A60E52">
      <w:pPr>
        <w:spacing w:line="360" w:lineRule="auto"/>
        <w:jc w:val="both"/>
        <w:rPr>
          <w:rFonts w:ascii="Times New Roman" w:hAnsi="Times New Roman"/>
          <w:sz w:val="24"/>
          <w:szCs w:val="24"/>
        </w:rPr>
      </w:pPr>
      <w:r w:rsidRPr="00A60E52">
        <w:rPr>
          <w:rFonts w:ascii="Times New Roman" w:hAnsi="Times New Roman"/>
          <w:sz w:val="24"/>
          <w:szCs w:val="24"/>
        </w:rPr>
        <w:t>Small-scale farming describes a farming method using very little land (usually around 1-10 acres) and often using very little to no expensive technologies. Small-scale farming is closely tied with more sustainable</w:t>
      </w:r>
      <w:r w:rsidR="00C25A8F" w:rsidRPr="00A60E52">
        <w:rPr>
          <w:rFonts w:ascii="Times New Roman" w:hAnsi="Times New Roman"/>
          <w:sz w:val="24"/>
          <w:szCs w:val="24"/>
        </w:rPr>
        <w:t xml:space="preserve"> agricultural methods including </w:t>
      </w:r>
      <w:r w:rsidRPr="00A60E52">
        <w:rPr>
          <w:rFonts w:ascii="Times New Roman" w:hAnsi="Times New Roman"/>
          <w:sz w:val="24"/>
          <w:szCs w:val="24"/>
        </w:rPr>
        <w:t xml:space="preserve">organic, biodynamic and </w:t>
      </w:r>
      <w:r w:rsidR="00C8388C" w:rsidRPr="00A60E52">
        <w:rPr>
          <w:rFonts w:ascii="Times New Roman" w:hAnsi="Times New Roman"/>
          <w:sz w:val="24"/>
          <w:szCs w:val="24"/>
        </w:rPr>
        <w:t>permaculture</w:t>
      </w:r>
      <w:r w:rsidRPr="00A60E52">
        <w:rPr>
          <w:rFonts w:ascii="Times New Roman" w:hAnsi="Times New Roman"/>
          <w:sz w:val="24"/>
          <w:szCs w:val="24"/>
        </w:rPr>
        <w:t xml:space="preserve"> (etc.) farms.</w:t>
      </w:r>
    </w:p>
    <w:p w:rsidR="001206CE" w:rsidRPr="00A60E52" w:rsidRDefault="001206CE" w:rsidP="00A60E52">
      <w:pPr>
        <w:spacing w:line="360" w:lineRule="auto"/>
        <w:jc w:val="both"/>
        <w:rPr>
          <w:rFonts w:ascii="Times New Roman" w:hAnsi="Times New Roman"/>
          <w:sz w:val="24"/>
          <w:szCs w:val="24"/>
        </w:rPr>
      </w:pPr>
    </w:p>
    <w:p w:rsidR="004A16AC" w:rsidRPr="00A60E52" w:rsidRDefault="004A16AC" w:rsidP="00A60E52">
      <w:pPr>
        <w:spacing w:line="360" w:lineRule="auto"/>
        <w:rPr>
          <w:rFonts w:ascii="Times New Roman" w:hAnsi="Times New Roman"/>
          <w:sz w:val="24"/>
          <w:szCs w:val="24"/>
        </w:rPr>
      </w:pPr>
    </w:p>
    <w:p w:rsidR="00A00F1A" w:rsidRPr="00A60E52" w:rsidRDefault="00A00F1A" w:rsidP="00A60E52">
      <w:pPr>
        <w:spacing w:line="360" w:lineRule="auto"/>
        <w:rPr>
          <w:rFonts w:ascii="Times New Roman" w:hAnsi="Times New Roman"/>
          <w:sz w:val="24"/>
          <w:szCs w:val="24"/>
        </w:rPr>
      </w:pPr>
    </w:p>
    <w:p w:rsidR="00A00F1A" w:rsidRPr="00A60E52" w:rsidRDefault="00A00F1A" w:rsidP="00A60E52">
      <w:pPr>
        <w:spacing w:line="360" w:lineRule="auto"/>
        <w:rPr>
          <w:rFonts w:ascii="Times New Roman" w:hAnsi="Times New Roman"/>
          <w:sz w:val="24"/>
          <w:szCs w:val="24"/>
        </w:rPr>
      </w:pPr>
    </w:p>
    <w:p w:rsidR="00A00F1A" w:rsidRPr="00A60E52" w:rsidRDefault="00A00F1A" w:rsidP="00A60E52">
      <w:pPr>
        <w:spacing w:line="360" w:lineRule="auto"/>
        <w:rPr>
          <w:rFonts w:ascii="Times New Roman" w:hAnsi="Times New Roman"/>
          <w:sz w:val="24"/>
          <w:szCs w:val="24"/>
        </w:rPr>
      </w:pPr>
    </w:p>
    <w:p w:rsidR="00A00F1A" w:rsidRPr="00A60E52" w:rsidRDefault="00A00F1A" w:rsidP="00A60E52">
      <w:pPr>
        <w:spacing w:line="360" w:lineRule="auto"/>
        <w:rPr>
          <w:rFonts w:ascii="Times New Roman" w:hAnsi="Times New Roman"/>
          <w:sz w:val="24"/>
          <w:szCs w:val="24"/>
        </w:rPr>
      </w:pPr>
    </w:p>
    <w:p w:rsidR="00A00F1A" w:rsidRPr="00A60E52" w:rsidRDefault="00A00F1A" w:rsidP="00A60E52">
      <w:pPr>
        <w:spacing w:line="360" w:lineRule="auto"/>
        <w:rPr>
          <w:rFonts w:ascii="Times New Roman" w:hAnsi="Times New Roman"/>
          <w:sz w:val="24"/>
          <w:szCs w:val="24"/>
        </w:rPr>
      </w:pPr>
    </w:p>
    <w:p w:rsidR="00A00F1A" w:rsidRPr="00A60E52" w:rsidRDefault="00A00F1A" w:rsidP="00A60E52">
      <w:pPr>
        <w:spacing w:line="360" w:lineRule="auto"/>
        <w:rPr>
          <w:rFonts w:ascii="Times New Roman" w:hAnsi="Times New Roman"/>
          <w:sz w:val="24"/>
          <w:szCs w:val="24"/>
        </w:rPr>
      </w:pPr>
    </w:p>
    <w:p w:rsidR="00A00F1A" w:rsidRPr="00A60E52" w:rsidRDefault="00A00F1A" w:rsidP="00A60E52">
      <w:pPr>
        <w:spacing w:line="360" w:lineRule="auto"/>
        <w:rPr>
          <w:rFonts w:ascii="Times New Roman" w:hAnsi="Times New Roman"/>
          <w:sz w:val="24"/>
          <w:szCs w:val="24"/>
        </w:rPr>
      </w:pPr>
    </w:p>
    <w:p w:rsidR="00A00F1A" w:rsidRPr="00A60E52" w:rsidRDefault="00A00F1A" w:rsidP="00A60E52">
      <w:pPr>
        <w:spacing w:line="360" w:lineRule="auto"/>
        <w:rPr>
          <w:rFonts w:ascii="Times New Roman" w:hAnsi="Times New Roman"/>
          <w:sz w:val="24"/>
          <w:szCs w:val="24"/>
        </w:rPr>
      </w:pPr>
    </w:p>
    <w:p w:rsidR="00C8388C" w:rsidRDefault="008D597E" w:rsidP="00A60E52">
      <w:pPr>
        <w:pStyle w:val="Heading1"/>
      </w:pPr>
      <w:bookmarkStart w:id="110" w:name="_Toc93734524"/>
      <w:bookmarkStart w:id="111" w:name="_Toc94579431"/>
      <w:r w:rsidRPr="00A60E52">
        <w:t>CHAPTER TWO</w:t>
      </w:r>
      <w:r w:rsidR="0064620C" w:rsidRPr="00A60E52">
        <w:t xml:space="preserve">: </w:t>
      </w:r>
    </w:p>
    <w:p w:rsidR="005A64D2" w:rsidRPr="00A60E52" w:rsidRDefault="0064620C" w:rsidP="00A60E52">
      <w:pPr>
        <w:pStyle w:val="Heading1"/>
      </w:pPr>
      <w:r w:rsidRPr="00A60E52">
        <w:t>LITERATURE</w:t>
      </w:r>
      <w:r w:rsidR="008D597E" w:rsidRPr="00A60E52">
        <w:t xml:space="preserve"> REVIEW</w:t>
      </w:r>
      <w:bookmarkEnd w:id="110"/>
      <w:bookmarkEnd w:id="111"/>
    </w:p>
    <w:p w:rsidR="001056CE" w:rsidRPr="00A60E52" w:rsidRDefault="005A64D2" w:rsidP="00B26BA1">
      <w:pPr>
        <w:pStyle w:val="Heading2"/>
      </w:pPr>
      <w:bookmarkStart w:id="112" w:name="_Toc58758027"/>
      <w:bookmarkStart w:id="113" w:name="_Toc94579432"/>
      <w:r w:rsidRPr="00A60E52">
        <w:t>2.0</w:t>
      </w:r>
      <w:bookmarkEnd w:id="112"/>
      <w:r w:rsidR="00933D18" w:rsidRPr="00A60E52">
        <w:t>. Introduction</w:t>
      </w:r>
      <w:bookmarkEnd w:id="113"/>
    </w:p>
    <w:p w:rsidR="00A407C4" w:rsidRPr="00A60E52" w:rsidRDefault="001056CE" w:rsidP="002A6B01">
      <w:pPr>
        <w:pStyle w:val="NoSpacing"/>
      </w:pPr>
      <w:r w:rsidRPr="00A60E52">
        <w:t xml:space="preserve">This chapter </w:t>
      </w:r>
      <w:r w:rsidR="00A407C4" w:rsidRPr="00A60E52">
        <w:t>focus</w:t>
      </w:r>
      <w:r w:rsidR="0094043D" w:rsidRPr="00A60E52">
        <w:t>es on review of related studies, and the discussion of the appropriateness of the theories that informed this study.</w:t>
      </w:r>
    </w:p>
    <w:p w:rsidR="00D119C5" w:rsidRPr="00A60E52" w:rsidRDefault="00681F6B" w:rsidP="00B26BA1">
      <w:pPr>
        <w:pStyle w:val="Heading2"/>
      </w:pPr>
      <w:bookmarkStart w:id="114" w:name="_Toc93734525"/>
      <w:bookmarkStart w:id="115" w:name="_Toc94579433"/>
      <w:bookmarkStart w:id="116" w:name="_Toc69381475"/>
      <w:r>
        <w:t>2.1</w:t>
      </w:r>
      <w:r w:rsidR="00152D41" w:rsidRPr="00A60E52">
        <w:t xml:space="preserve"> Review of Literature</w:t>
      </w:r>
      <w:bookmarkEnd w:id="114"/>
      <w:bookmarkEnd w:id="115"/>
    </w:p>
    <w:p w:rsidR="00152D41" w:rsidRPr="00A60E52" w:rsidRDefault="00681F6B" w:rsidP="00B26BA1">
      <w:pPr>
        <w:pStyle w:val="Heading2"/>
      </w:pPr>
      <w:bookmarkStart w:id="117" w:name="_Toc93734526"/>
      <w:bookmarkStart w:id="118" w:name="_Toc94579434"/>
      <w:r>
        <w:t>2.1.1</w:t>
      </w:r>
      <w:r w:rsidR="004E51C8" w:rsidRPr="00A60E52">
        <w:t>The</w:t>
      </w:r>
      <w:r w:rsidR="00152D41" w:rsidRPr="00A60E52">
        <w:t xml:space="preserve"> economic contribution of tomato farming to the welfare of small scale growers</w:t>
      </w:r>
      <w:bookmarkEnd w:id="117"/>
      <w:bookmarkEnd w:id="118"/>
    </w:p>
    <w:bookmarkEnd w:id="116"/>
    <w:p w:rsidR="00A701C4" w:rsidRPr="00A60E52" w:rsidRDefault="00A701C4" w:rsidP="00A60E52">
      <w:pPr>
        <w:spacing w:line="360" w:lineRule="auto"/>
        <w:jc w:val="both"/>
        <w:rPr>
          <w:rFonts w:ascii="Times New Roman" w:hAnsi="Times New Roman"/>
          <w:sz w:val="24"/>
          <w:szCs w:val="24"/>
          <w:shd w:val="clear" w:color="auto" w:fill="FFFFFF"/>
        </w:rPr>
      </w:pPr>
      <w:r w:rsidRPr="00A60E52">
        <w:rPr>
          <w:rFonts w:ascii="Times New Roman" w:hAnsi="Times New Roman"/>
          <w:sz w:val="24"/>
          <w:szCs w:val="24"/>
          <w:shd w:val="clear" w:color="auto" w:fill="FFFFFF"/>
        </w:rPr>
        <w:t xml:space="preserve">In Uganda, tomatoes are produced in different agro-ecological zones through commercial as well as small scale farmers both as a source of income as well as food. However, the type is limited to few crops and production is concentrated to some pocket </w:t>
      </w:r>
      <w:r w:rsidR="006B2D6D" w:rsidRPr="00A60E52">
        <w:rPr>
          <w:rFonts w:ascii="Times New Roman" w:hAnsi="Times New Roman"/>
          <w:sz w:val="24"/>
          <w:szCs w:val="24"/>
          <w:shd w:val="clear" w:color="auto" w:fill="FFFFFF"/>
        </w:rPr>
        <w:t xml:space="preserve">areas </w:t>
      </w:r>
      <w:r w:rsidR="00DE3E29" w:rsidRPr="00A60E52">
        <w:rPr>
          <w:rFonts w:ascii="Times New Roman" w:hAnsi="Times New Roman"/>
          <w:sz w:val="24"/>
          <w:szCs w:val="24"/>
          <w:shd w:val="clear" w:color="auto" w:fill="FFFFFF"/>
          <w:lang w:val="en-US"/>
        </w:rPr>
        <w:fldChar w:fldCharType="begin"/>
      </w:r>
      <w:r w:rsidR="00FB005A" w:rsidRPr="00A60E52">
        <w:rPr>
          <w:rFonts w:ascii="Times New Roman" w:hAnsi="Times New Roman"/>
          <w:sz w:val="24"/>
          <w:szCs w:val="24"/>
          <w:shd w:val="clear" w:color="auto" w:fill="FFFFFF"/>
          <w:lang w:val="en-US"/>
        </w:rPr>
        <w:instrText xml:space="preserve"> CITATION Ake01 \l 1033 </w:instrText>
      </w:r>
      <w:r w:rsidR="00DE3E29" w:rsidRPr="00A60E52">
        <w:rPr>
          <w:rFonts w:ascii="Times New Roman" w:hAnsi="Times New Roman"/>
          <w:sz w:val="24"/>
          <w:szCs w:val="24"/>
          <w:shd w:val="clear" w:color="auto" w:fill="FFFFFF"/>
          <w:lang w:val="en-US"/>
        </w:rPr>
        <w:fldChar w:fldCharType="separate"/>
      </w:r>
      <w:r w:rsidR="00FB005A" w:rsidRPr="00A60E52">
        <w:rPr>
          <w:rFonts w:ascii="Times New Roman" w:hAnsi="Times New Roman"/>
          <w:noProof/>
          <w:sz w:val="24"/>
          <w:szCs w:val="24"/>
          <w:shd w:val="clear" w:color="auto" w:fill="FFFFFF"/>
          <w:lang w:val="en-US"/>
        </w:rPr>
        <w:t>(Akemo and Kyamanywa, 2001)</w:t>
      </w:r>
      <w:r w:rsidR="00DE3E29" w:rsidRPr="00A60E52">
        <w:rPr>
          <w:rFonts w:ascii="Times New Roman" w:hAnsi="Times New Roman"/>
          <w:sz w:val="24"/>
          <w:szCs w:val="24"/>
          <w:shd w:val="clear" w:color="auto" w:fill="FFFFFF"/>
          <w:lang w:val="en-US"/>
        </w:rPr>
        <w:fldChar w:fldCharType="end"/>
      </w:r>
      <w:r w:rsidRPr="00A60E52">
        <w:rPr>
          <w:rFonts w:ascii="Times New Roman" w:hAnsi="Times New Roman"/>
          <w:sz w:val="24"/>
          <w:szCs w:val="24"/>
          <w:shd w:val="clear" w:color="auto" w:fill="FFFFFF"/>
        </w:rPr>
        <w:t>. In spite of this, the production of tomato farming varies from cultivating a few plants in the backyards for home consumption up to a large-scale production for domestic and export markets</w:t>
      </w:r>
      <w:r w:rsidR="00FB005A" w:rsidRPr="00A60E52">
        <w:rPr>
          <w:rFonts w:ascii="Times New Roman" w:hAnsi="Times New Roman"/>
          <w:sz w:val="24"/>
          <w:szCs w:val="24"/>
          <w:shd w:val="clear" w:color="auto" w:fill="FFFFFF"/>
        </w:rPr>
        <w:t>.</w:t>
      </w:r>
    </w:p>
    <w:p w:rsidR="00A701C4" w:rsidRPr="00A60E52" w:rsidRDefault="00A701C4" w:rsidP="00A60E52">
      <w:pPr>
        <w:spacing w:line="360" w:lineRule="auto"/>
        <w:jc w:val="both"/>
        <w:rPr>
          <w:rFonts w:ascii="Times New Roman" w:hAnsi="Times New Roman"/>
          <w:sz w:val="24"/>
          <w:szCs w:val="24"/>
          <w:shd w:val="clear" w:color="auto" w:fill="FFFFFF"/>
        </w:rPr>
      </w:pPr>
      <w:r w:rsidRPr="00A60E52">
        <w:rPr>
          <w:rFonts w:ascii="Times New Roman" w:hAnsi="Times New Roman"/>
          <w:sz w:val="24"/>
          <w:szCs w:val="24"/>
          <w:shd w:val="clear" w:color="auto" w:fill="FFFFFF"/>
        </w:rPr>
        <w:t xml:space="preserve">Recently, despite the ups and downs observed, the demand for tomato farming especially for export is </w:t>
      </w:r>
      <w:r w:rsidR="004E51C8" w:rsidRPr="00A60E52">
        <w:rPr>
          <w:rFonts w:ascii="Times New Roman" w:hAnsi="Times New Roman"/>
          <w:sz w:val="24"/>
          <w:szCs w:val="24"/>
          <w:shd w:val="clear" w:color="auto" w:fill="FFFFFF"/>
        </w:rPr>
        <w:t xml:space="preserve">increasing </w:t>
      </w:r>
      <w:r w:rsidR="00DE3E29" w:rsidRPr="00A60E52">
        <w:rPr>
          <w:rFonts w:ascii="Times New Roman" w:hAnsi="Times New Roman"/>
          <w:sz w:val="24"/>
          <w:szCs w:val="24"/>
          <w:shd w:val="clear" w:color="auto" w:fill="FFFFFF"/>
          <w:lang w:val="en-US"/>
        </w:rPr>
        <w:fldChar w:fldCharType="begin"/>
      </w:r>
      <w:r w:rsidR="00FB005A" w:rsidRPr="00A60E52">
        <w:rPr>
          <w:rFonts w:ascii="Times New Roman" w:hAnsi="Times New Roman"/>
          <w:sz w:val="24"/>
          <w:szCs w:val="24"/>
          <w:shd w:val="clear" w:color="auto" w:fill="FFFFFF"/>
          <w:lang w:val="en-US"/>
        </w:rPr>
        <w:instrText xml:space="preserve"> CITATION Alt15 \l 1033 </w:instrText>
      </w:r>
      <w:r w:rsidR="00DE3E29" w:rsidRPr="00A60E52">
        <w:rPr>
          <w:rFonts w:ascii="Times New Roman" w:hAnsi="Times New Roman"/>
          <w:sz w:val="24"/>
          <w:szCs w:val="24"/>
          <w:shd w:val="clear" w:color="auto" w:fill="FFFFFF"/>
          <w:lang w:val="en-US"/>
        </w:rPr>
        <w:fldChar w:fldCharType="separate"/>
      </w:r>
      <w:r w:rsidR="00FB005A" w:rsidRPr="00A60E52">
        <w:rPr>
          <w:rFonts w:ascii="Times New Roman" w:hAnsi="Times New Roman"/>
          <w:noProof/>
          <w:sz w:val="24"/>
          <w:szCs w:val="24"/>
          <w:shd w:val="clear" w:color="auto" w:fill="FFFFFF"/>
          <w:lang w:val="en-US"/>
        </w:rPr>
        <w:t>(Altenburg and Lütkenhorst, 2015)</w:t>
      </w:r>
      <w:r w:rsidR="00DE3E29" w:rsidRPr="00A60E52">
        <w:rPr>
          <w:rFonts w:ascii="Times New Roman" w:hAnsi="Times New Roman"/>
          <w:sz w:val="24"/>
          <w:szCs w:val="24"/>
          <w:shd w:val="clear" w:color="auto" w:fill="FFFFFF"/>
          <w:lang w:val="en-US"/>
        </w:rPr>
        <w:fldChar w:fldCharType="end"/>
      </w:r>
      <w:r w:rsidRPr="00A60E52">
        <w:rPr>
          <w:rFonts w:ascii="Times New Roman" w:hAnsi="Times New Roman"/>
          <w:sz w:val="24"/>
          <w:szCs w:val="24"/>
          <w:shd w:val="clear" w:color="auto" w:fill="FFFFFF"/>
        </w:rPr>
        <w:t xml:space="preserve">. </w:t>
      </w:r>
      <w:r w:rsidRPr="00A60E52">
        <w:rPr>
          <w:rFonts w:ascii="Times New Roman" w:hAnsi="Times New Roman"/>
          <w:sz w:val="24"/>
          <w:szCs w:val="24"/>
        </w:rPr>
        <w:t xml:space="preserve">It has been widely demonstrated that rural women, as well as men, throughout the world are engaged in a range of productive activities essential to household welfare, agricultural productivity, and economic growth. </w:t>
      </w:r>
      <w:r w:rsidR="00A3246D" w:rsidRPr="00A60E52">
        <w:rPr>
          <w:rFonts w:ascii="Times New Roman" w:hAnsi="Times New Roman"/>
          <w:sz w:val="24"/>
          <w:szCs w:val="24"/>
        </w:rPr>
        <w:t>Tomatoes</w:t>
      </w:r>
      <w:r w:rsidRPr="00A60E52">
        <w:rPr>
          <w:rFonts w:ascii="Times New Roman" w:hAnsi="Times New Roman"/>
          <w:sz w:val="24"/>
          <w:szCs w:val="24"/>
        </w:rPr>
        <w:t xml:space="preserve"> are grown in many parts of the world contributing significantly to income security and the nutritive diet of many households.</w:t>
      </w:r>
    </w:p>
    <w:p w:rsidR="00A701C4" w:rsidRPr="00A60E52" w:rsidRDefault="00A701C4" w:rsidP="00A60E52">
      <w:pPr>
        <w:spacing w:line="360" w:lineRule="auto"/>
        <w:jc w:val="both"/>
        <w:rPr>
          <w:rFonts w:ascii="Times New Roman" w:hAnsi="Times New Roman"/>
          <w:sz w:val="24"/>
          <w:szCs w:val="24"/>
        </w:rPr>
      </w:pPr>
      <w:r w:rsidRPr="00A60E52">
        <w:rPr>
          <w:rFonts w:ascii="Times New Roman" w:hAnsi="Times New Roman"/>
          <w:sz w:val="24"/>
          <w:szCs w:val="24"/>
        </w:rPr>
        <w:t xml:space="preserve">In fact, tomato farming can generate high income for the farmers because of high market value and profitability. They also have high nutritive value compared to cereals. Tomato farming </w:t>
      </w:r>
      <w:r w:rsidR="00BA6AA6" w:rsidRPr="00A60E52">
        <w:rPr>
          <w:rFonts w:ascii="Times New Roman" w:hAnsi="Times New Roman"/>
          <w:sz w:val="24"/>
          <w:szCs w:val="24"/>
        </w:rPr>
        <w:t>is</w:t>
      </w:r>
      <w:r w:rsidRPr="00A60E52">
        <w:rPr>
          <w:rFonts w:ascii="Times New Roman" w:hAnsi="Times New Roman"/>
          <w:sz w:val="24"/>
          <w:szCs w:val="24"/>
        </w:rPr>
        <w:t xml:space="preserve"> an important feature of Ugandan’s diet that a traditional meal without it is assumed to be </w:t>
      </w:r>
      <w:r w:rsidR="004E51C8" w:rsidRPr="00A60E52">
        <w:rPr>
          <w:rFonts w:ascii="Times New Roman" w:hAnsi="Times New Roman"/>
          <w:sz w:val="24"/>
          <w:szCs w:val="24"/>
        </w:rPr>
        <w:t xml:space="preserve">incomplete </w:t>
      </w:r>
      <w:r w:rsidR="00DE3E29" w:rsidRPr="00A60E52">
        <w:rPr>
          <w:rFonts w:ascii="Times New Roman" w:hAnsi="Times New Roman"/>
          <w:sz w:val="24"/>
          <w:szCs w:val="24"/>
          <w:lang w:val="en-US"/>
        </w:rPr>
        <w:fldChar w:fldCharType="begin"/>
      </w:r>
      <w:r w:rsidR="00FB005A" w:rsidRPr="00A60E52">
        <w:rPr>
          <w:rFonts w:ascii="Times New Roman" w:hAnsi="Times New Roman"/>
          <w:sz w:val="24"/>
          <w:szCs w:val="24"/>
          <w:lang w:val="en-US"/>
        </w:rPr>
        <w:instrText xml:space="preserve"> CITATION Ami05 \l 1033 </w:instrText>
      </w:r>
      <w:r w:rsidR="00DE3E29" w:rsidRPr="00A60E52">
        <w:rPr>
          <w:rFonts w:ascii="Times New Roman" w:hAnsi="Times New Roman"/>
          <w:sz w:val="24"/>
          <w:szCs w:val="24"/>
          <w:lang w:val="en-US"/>
        </w:rPr>
        <w:fldChar w:fldCharType="separate"/>
      </w:r>
      <w:r w:rsidR="00F9503A" w:rsidRPr="00A60E52">
        <w:rPr>
          <w:rFonts w:ascii="Times New Roman" w:hAnsi="Times New Roman"/>
          <w:noProof/>
          <w:sz w:val="24"/>
          <w:szCs w:val="24"/>
          <w:lang w:val="en-US"/>
        </w:rPr>
        <w:t>(Amin</w:t>
      </w:r>
      <w:r w:rsidR="00FB005A" w:rsidRPr="00A60E52">
        <w:rPr>
          <w:rFonts w:ascii="Times New Roman" w:hAnsi="Times New Roman"/>
          <w:noProof/>
          <w:sz w:val="24"/>
          <w:szCs w:val="24"/>
          <w:lang w:val="en-US"/>
        </w:rPr>
        <w:t>, 2005 )</w:t>
      </w:r>
      <w:r w:rsidR="00DE3E29" w:rsidRPr="00A60E52">
        <w:rPr>
          <w:rFonts w:ascii="Times New Roman" w:hAnsi="Times New Roman"/>
          <w:sz w:val="24"/>
          <w:szCs w:val="24"/>
          <w:lang w:val="en-US"/>
        </w:rPr>
        <w:fldChar w:fldCharType="end"/>
      </w:r>
      <w:r w:rsidRPr="00A60E52">
        <w:rPr>
          <w:rFonts w:ascii="Times New Roman" w:hAnsi="Times New Roman"/>
          <w:sz w:val="24"/>
          <w:szCs w:val="24"/>
        </w:rPr>
        <w:t xml:space="preserve">. In developing countries, the consumption of </w:t>
      </w:r>
      <w:r w:rsidR="00E47AA9" w:rsidRPr="00A60E52">
        <w:rPr>
          <w:rFonts w:ascii="Times New Roman" w:hAnsi="Times New Roman"/>
          <w:sz w:val="24"/>
          <w:szCs w:val="24"/>
        </w:rPr>
        <w:t>tomatoes</w:t>
      </w:r>
      <w:r w:rsidRPr="00A60E52">
        <w:rPr>
          <w:rFonts w:ascii="Times New Roman" w:hAnsi="Times New Roman"/>
          <w:sz w:val="24"/>
          <w:szCs w:val="24"/>
        </w:rPr>
        <w:t xml:space="preserve"> is generally lower than the FAO recommendation of 75kg per year in habitant (206g per day per capita). In Uganda, tomato production has been on-going for decades, providing employment and income for the increasing population especially during the long dry season. However production is constrained by inadequate infrastructure, agronomic and socio-economic variables. </w:t>
      </w:r>
    </w:p>
    <w:p w:rsidR="00A701C4" w:rsidRPr="00A60E52" w:rsidRDefault="00A701C4" w:rsidP="00A60E52">
      <w:pPr>
        <w:spacing w:line="360" w:lineRule="auto"/>
        <w:jc w:val="both"/>
        <w:rPr>
          <w:rFonts w:ascii="Times New Roman" w:hAnsi="Times New Roman"/>
          <w:sz w:val="24"/>
          <w:szCs w:val="24"/>
        </w:rPr>
      </w:pPr>
      <w:r w:rsidRPr="00A60E52">
        <w:rPr>
          <w:rFonts w:ascii="Times New Roman" w:hAnsi="Times New Roman"/>
          <w:sz w:val="24"/>
          <w:szCs w:val="24"/>
        </w:rPr>
        <w:t>Tomato farming was responsible for $1.2 billion in revenue, while fruit production generated $789 million in East Africa</w:t>
      </w:r>
      <w:r w:rsidR="00DE3E29" w:rsidRPr="00A60E52">
        <w:rPr>
          <w:rFonts w:ascii="Times New Roman" w:hAnsi="Times New Roman"/>
          <w:sz w:val="24"/>
          <w:szCs w:val="24"/>
          <w:lang w:val="en-US"/>
        </w:rPr>
        <w:fldChar w:fldCharType="begin"/>
      </w:r>
      <w:r w:rsidR="00FB005A" w:rsidRPr="00A60E52">
        <w:rPr>
          <w:rFonts w:ascii="Times New Roman" w:hAnsi="Times New Roman"/>
          <w:sz w:val="24"/>
          <w:szCs w:val="24"/>
          <w:lang w:val="en-US"/>
        </w:rPr>
        <w:instrText xml:space="preserve"> CITATION Arb08 \l 1033 </w:instrText>
      </w:r>
      <w:r w:rsidR="00DE3E29" w:rsidRPr="00A60E52">
        <w:rPr>
          <w:rFonts w:ascii="Times New Roman" w:hAnsi="Times New Roman"/>
          <w:sz w:val="24"/>
          <w:szCs w:val="24"/>
          <w:lang w:val="en-US"/>
        </w:rPr>
        <w:fldChar w:fldCharType="separate"/>
      </w:r>
      <w:r w:rsidR="005C10BF" w:rsidRPr="00A60E52">
        <w:rPr>
          <w:rFonts w:ascii="Times New Roman" w:hAnsi="Times New Roman"/>
          <w:noProof/>
          <w:sz w:val="24"/>
          <w:szCs w:val="24"/>
          <w:lang w:val="en-US"/>
        </w:rPr>
        <w:t xml:space="preserve"> (Arbache et al</w:t>
      </w:r>
      <w:r w:rsidR="00FB005A" w:rsidRPr="00A60E52">
        <w:rPr>
          <w:rFonts w:ascii="Times New Roman" w:hAnsi="Times New Roman"/>
          <w:noProof/>
          <w:sz w:val="24"/>
          <w:szCs w:val="24"/>
          <w:lang w:val="en-US"/>
        </w:rPr>
        <w:t>, 2008)</w:t>
      </w:r>
      <w:r w:rsidR="00DE3E29" w:rsidRPr="00A60E52">
        <w:rPr>
          <w:rFonts w:ascii="Times New Roman" w:hAnsi="Times New Roman"/>
          <w:sz w:val="24"/>
          <w:szCs w:val="24"/>
          <w:lang w:val="en-US"/>
        </w:rPr>
        <w:fldChar w:fldCharType="end"/>
      </w:r>
      <w:r w:rsidRPr="00A60E52">
        <w:rPr>
          <w:rFonts w:ascii="Times New Roman" w:hAnsi="Times New Roman"/>
          <w:sz w:val="24"/>
          <w:szCs w:val="24"/>
        </w:rPr>
        <w:t>. Farm businesses pay salaries, taxes and utilities. They also purchase goods and services from their local communities, multiplying their impact and contributing to off-farm employment. The further processing and handling of produce results in additional economic impact which can be directly attributed to agricultural production.</w:t>
      </w:r>
    </w:p>
    <w:p w:rsidR="00E47AA9" w:rsidRPr="00A60E52" w:rsidRDefault="00506A4B" w:rsidP="00A60E52">
      <w:pPr>
        <w:spacing w:line="360" w:lineRule="auto"/>
        <w:jc w:val="both"/>
        <w:rPr>
          <w:rFonts w:ascii="Times New Roman" w:hAnsi="Times New Roman"/>
          <w:sz w:val="24"/>
          <w:szCs w:val="24"/>
        </w:rPr>
      </w:pPr>
      <w:r w:rsidRPr="00A60E52">
        <w:rPr>
          <w:rFonts w:ascii="Times New Roman" w:hAnsi="Times New Roman"/>
          <w:sz w:val="24"/>
          <w:szCs w:val="24"/>
        </w:rPr>
        <w:t xml:space="preserve">As a lucrative business, tomato guarantees returns in </w:t>
      </w:r>
      <w:r w:rsidR="004E51C8" w:rsidRPr="00A60E52">
        <w:rPr>
          <w:rFonts w:ascii="Times New Roman" w:hAnsi="Times New Roman"/>
          <w:sz w:val="24"/>
          <w:szCs w:val="24"/>
        </w:rPr>
        <w:t xml:space="preserve">investment </w:t>
      </w:r>
      <w:r w:rsidR="00DE3E29" w:rsidRPr="00A60E52">
        <w:rPr>
          <w:rFonts w:ascii="Times New Roman" w:hAnsi="Times New Roman"/>
          <w:sz w:val="24"/>
          <w:szCs w:val="24"/>
          <w:lang w:val="en-US"/>
        </w:rPr>
        <w:fldChar w:fldCharType="begin"/>
      </w:r>
      <w:r w:rsidR="00FB005A" w:rsidRPr="00A60E52">
        <w:rPr>
          <w:rFonts w:ascii="Times New Roman" w:hAnsi="Times New Roman"/>
          <w:sz w:val="24"/>
          <w:szCs w:val="24"/>
          <w:lang w:val="en-US"/>
        </w:rPr>
        <w:instrText xml:space="preserve"> CITATION Bee16 \l 1033 </w:instrText>
      </w:r>
      <w:r w:rsidR="00DE3E29" w:rsidRPr="00A60E52">
        <w:rPr>
          <w:rFonts w:ascii="Times New Roman" w:hAnsi="Times New Roman"/>
          <w:sz w:val="24"/>
          <w:szCs w:val="24"/>
          <w:lang w:val="en-US"/>
        </w:rPr>
        <w:fldChar w:fldCharType="separate"/>
      </w:r>
      <w:r w:rsidRPr="00A60E52">
        <w:rPr>
          <w:rFonts w:ascii="Times New Roman" w:hAnsi="Times New Roman"/>
          <w:noProof/>
          <w:sz w:val="24"/>
          <w:szCs w:val="24"/>
          <w:lang w:val="en-US"/>
        </w:rPr>
        <w:t>(Beegle</w:t>
      </w:r>
      <w:r w:rsidR="00FB005A" w:rsidRPr="00A60E52">
        <w:rPr>
          <w:rFonts w:ascii="Times New Roman" w:hAnsi="Times New Roman"/>
          <w:noProof/>
          <w:sz w:val="24"/>
          <w:szCs w:val="24"/>
          <w:lang w:val="en-US"/>
        </w:rPr>
        <w:t>, 2016)</w:t>
      </w:r>
      <w:r w:rsidR="00DE3E29" w:rsidRPr="00A60E52">
        <w:rPr>
          <w:rFonts w:ascii="Times New Roman" w:hAnsi="Times New Roman"/>
          <w:sz w:val="24"/>
          <w:szCs w:val="24"/>
          <w:lang w:val="en-US"/>
        </w:rPr>
        <w:fldChar w:fldCharType="end"/>
      </w:r>
      <w:r w:rsidR="00A701C4" w:rsidRPr="00A60E52">
        <w:rPr>
          <w:rFonts w:ascii="Times New Roman" w:hAnsi="Times New Roman"/>
          <w:sz w:val="24"/>
          <w:szCs w:val="24"/>
        </w:rPr>
        <w:t xml:space="preserve">. Talking about economic importance of tomatoes in Uganda, tomato industry remained one of the best agricultural investment options in the country, owing to the fact that, tomato production is a lucrative business and it is that business which guaranteed good returns on investment. It is because tomato is being demanded for domestic use and industrial use in Uganda. </w:t>
      </w:r>
    </w:p>
    <w:p w:rsidR="00A701C4" w:rsidRPr="00A60E52" w:rsidRDefault="00506A4B" w:rsidP="00A60E52">
      <w:pPr>
        <w:spacing w:line="360" w:lineRule="auto"/>
        <w:jc w:val="both"/>
        <w:rPr>
          <w:rFonts w:ascii="Times New Roman" w:hAnsi="Times New Roman"/>
          <w:sz w:val="24"/>
          <w:szCs w:val="24"/>
        </w:rPr>
      </w:pPr>
      <w:r w:rsidRPr="00A60E52">
        <w:rPr>
          <w:rFonts w:ascii="Times New Roman" w:hAnsi="Times New Roman"/>
          <w:sz w:val="24"/>
          <w:szCs w:val="24"/>
        </w:rPr>
        <w:t>As source of rich minerals, t</w:t>
      </w:r>
      <w:r w:rsidR="009E7135" w:rsidRPr="00A60E52">
        <w:rPr>
          <w:rFonts w:ascii="Times New Roman" w:hAnsi="Times New Roman"/>
          <w:sz w:val="24"/>
          <w:szCs w:val="24"/>
        </w:rPr>
        <w:t>omato is used as juice, sauce when p</w:t>
      </w:r>
      <w:r w:rsidR="00A701C4" w:rsidRPr="00A60E52">
        <w:rPr>
          <w:rFonts w:ascii="Times New Roman" w:hAnsi="Times New Roman"/>
          <w:sz w:val="24"/>
          <w:szCs w:val="24"/>
        </w:rPr>
        <w:t xml:space="preserve">rocessed. Tomato is one of those common crops that are rich in minerals, as well as rich in vitamins. Tomato is used as salad hence; you can eat tomatoes at its raw state as an important recipe of </w:t>
      </w:r>
      <w:r w:rsidR="004E51C8" w:rsidRPr="00A60E52">
        <w:rPr>
          <w:rFonts w:ascii="Times New Roman" w:hAnsi="Times New Roman"/>
          <w:sz w:val="24"/>
          <w:szCs w:val="24"/>
        </w:rPr>
        <w:t xml:space="preserve">salad </w:t>
      </w:r>
      <w:r w:rsidR="00DE3E29" w:rsidRPr="00A60E52">
        <w:rPr>
          <w:rFonts w:ascii="Times New Roman" w:hAnsi="Times New Roman"/>
          <w:sz w:val="24"/>
          <w:szCs w:val="24"/>
          <w:lang w:val="en-US"/>
        </w:rPr>
        <w:fldChar w:fldCharType="begin"/>
      </w:r>
      <w:r w:rsidR="00FB005A" w:rsidRPr="00A60E52">
        <w:rPr>
          <w:rFonts w:ascii="Times New Roman" w:hAnsi="Times New Roman"/>
          <w:sz w:val="24"/>
          <w:szCs w:val="24"/>
          <w:lang w:val="en-US"/>
        </w:rPr>
        <w:instrText xml:space="preserve"> CITATION Bee16 \l 1033 </w:instrText>
      </w:r>
      <w:r w:rsidR="00DE3E29" w:rsidRPr="00A60E52">
        <w:rPr>
          <w:rFonts w:ascii="Times New Roman" w:hAnsi="Times New Roman"/>
          <w:sz w:val="24"/>
          <w:szCs w:val="24"/>
          <w:lang w:val="en-US"/>
        </w:rPr>
        <w:fldChar w:fldCharType="separate"/>
      </w:r>
      <w:r w:rsidR="00661220" w:rsidRPr="00A60E52">
        <w:rPr>
          <w:rFonts w:ascii="Times New Roman" w:hAnsi="Times New Roman"/>
          <w:noProof/>
          <w:sz w:val="24"/>
          <w:szCs w:val="24"/>
          <w:lang w:val="en-US"/>
        </w:rPr>
        <w:t>(Beegle</w:t>
      </w:r>
      <w:r w:rsidR="00FB005A" w:rsidRPr="00A60E52">
        <w:rPr>
          <w:rFonts w:ascii="Times New Roman" w:hAnsi="Times New Roman"/>
          <w:noProof/>
          <w:sz w:val="24"/>
          <w:szCs w:val="24"/>
          <w:lang w:val="en-US"/>
        </w:rPr>
        <w:t>, 2016)</w:t>
      </w:r>
      <w:r w:rsidR="00DE3E29" w:rsidRPr="00A60E52">
        <w:rPr>
          <w:rFonts w:ascii="Times New Roman" w:hAnsi="Times New Roman"/>
          <w:sz w:val="24"/>
          <w:szCs w:val="24"/>
          <w:lang w:val="en-US"/>
        </w:rPr>
        <w:fldChar w:fldCharType="end"/>
      </w:r>
      <w:r w:rsidR="00A701C4" w:rsidRPr="00A60E52">
        <w:rPr>
          <w:rFonts w:ascii="Times New Roman" w:hAnsi="Times New Roman"/>
          <w:sz w:val="24"/>
          <w:szCs w:val="24"/>
        </w:rPr>
        <w:t>. Tomato is processed into juice and it is also processed into sauce for human consumption. Of course, tomato is also used as a better ingredient whenever there is preparation of different kinds of food, especially stew. Tomato paste or tomato packaged in tins is of various sizes and these served various segments of Uganda’s markets.</w:t>
      </w:r>
    </w:p>
    <w:p w:rsidR="00A701C4" w:rsidRPr="00A60E52" w:rsidRDefault="00A701C4" w:rsidP="00A60E52">
      <w:pPr>
        <w:spacing w:line="360" w:lineRule="auto"/>
        <w:jc w:val="both"/>
        <w:rPr>
          <w:rFonts w:ascii="Times New Roman" w:hAnsi="Times New Roman"/>
          <w:sz w:val="24"/>
          <w:szCs w:val="24"/>
        </w:rPr>
      </w:pPr>
      <w:r w:rsidRPr="00A60E52">
        <w:rPr>
          <w:rFonts w:ascii="Times New Roman" w:hAnsi="Times New Roman"/>
          <w:sz w:val="24"/>
          <w:szCs w:val="24"/>
        </w:rPr>
        <w:t>Taking a look into the international tomato market, Uganda has made relative contribution to the global supplies, which have actually earned the country foreign exchange and this is likely to stimulate national food sufficiency if more attention is given to tomato production in Uganda</w:t>
      </w:r>
      <w:r w:rsidR="00DE3E29" w:rsidRPr="00A60E52">
        <w:rPr>
          <w:rFonts w:ascii="Times New Roman" w:hAnsi="Times New Roman"/>
          <w:sz w:val="24"/>
          <w:szCs w:val="24"/>
          <w:lang w:val="en-US"/>
        </w:rPr>
        <w:fldChar w:fldCharType="begin"/>
      </w:r>
      <w:r w:rsidR="00FB005A" w:rsidRPr="00A60E52">
        <w:rPr>
          <w:rFonts w:ascii="Times New Roman" w:hAnsi="Times New Roman"/>
          <w:sz w:val="24"/>
          <w:szCs w:val="24"/>
          <w:lang w:val="en-US"/>
        </w:rPr>
        <w:instrText xml:space="preserve"> CITATION Bod93 \l 1033 </w:instrText>
      </w:r>
      <w:r w:rsidR="00DE3E29" w:rsidRPr="00A60E52">
        <w:rPr>
          <w:rFonts w:ascii="Times New Roman" w:hAnsi="Times New Roman"/>
          <w:sz w:val="24"/>
          <w:szCs w:val="24"/>
          <w:lang w:val="en-US"/>
        </w:rPr>
        <w:fldChar w:fldCharType="separate"/>
      </w:r>
      <w:r w:rsidR="00FB005A" w:rsidRPr="00A60E52">
        <w:rPr>
          <w:rFonts w:ascii="Times New Roman" w:hAnsi="Times New Roman"/>
          <w:noProof/>
          <w:sz w:val="24"/>
          <w:szCs w:val="24"/>
          <w:lang w:val="en-US"/>
        </w:rPr>
        <w:t xml:space="preserve"> (Bodunde, 1993)</w:t>
      </w:r>
      <w:r w:rsidR="00DE3E29" w:rsidRPr="00A60E52">
        <w:rPr>
          <w:rFonts w:ascii="Times New Roman" w:hAnsi="Times New Roman"/>
          <w:sz w:val="24"/>
          <w:szCs w:val="24"/>
          <w:lang w:val="en-US"/>
        </w:rPr>
        <w:fldChar w:fldCharType="end"/>
      </w:r>
      <w:r w:rsidR="00D86174" w:rsidRPr="00A60E52">
        <w:rPr>
          <w:rFonts w:ascii="Times New Roman" w:hAnsi="Times New Roman"/>
          <w:sz w:val="24"/>
          <w:szCs w:val="24"/>
          <w:lang w:val="en-US"/>
        </w:rPr>
        <w:t xml:space="preserve"> as cited by (Altenburg and Lütkenhorst, 2015)</w:t>
      </w:r>
      <w:r w:rsidRPr="00A60E52">
        <w:rPr>
          <w:rFonts w:ascii="Times New Roman" w:hAnsi="Times New Roman"/>
          <w:sz w:val="24"/>
          <w:szCs w:val="24"/>
        </w:rPr>
        <w:t>. At this point however, although processed tomato-based products supplied by local processors are scarcely noticed, perhaps, because of the inadequate local processing facilities, there is possible improvement towards this.</w:t>
      </w:r>
    </w:p>
    <w:p w:rsidR="00A701C4" w:rsidRPr="00A60E52" w:rsidRDefault="00A701C4" w:rsidP="00A60E52">
      <w:pPr>
        <w:spacing w:line="360" w:lineRule="auto"/>
        <w:jc w:val="both"/>
        <w:rPr>
          <w:rFonts w:ascii="Times New Roman" w:hAnsi="Times New Roman"/>
          <w:sz w:val="24"/>
          <w:szCs w:val="24"/>
        </w:rPr>
      </w:pPr>
      <w:r w:rsidRPr="00A60E52">
        <w:rPr>
          <w:rFonts w:ascii="Times New Roman" w:hAnsi="Times New Roman"/>
          <w:sz w:val="24"/>
          <w:szCs w:val="24"/>
        </w:rPr>
        <w:t>Tomato market in Uganda is</w:t>
      </w:r>
      <w:r w:rsidR="0030179E" w:rsidRPr="00A60E52">
        <w:rPr>
          <w:rFonts w:ascii="Times New Roman" w:hAnsi="Times New Roman"/>
          <w:sz w:val="24"/>
          <w:szCs w:val="24"/>
        </w:rPr>
        <w:t xml:space="preserve"> growing very fast given the increasing population and t</w:t>
      </w:r>
      <w:r w:rsidRPr="00A60E52">
        <w:rPr>
          <w:rFonts w:ascii="Times New Roman" w:hAnsi="Times New Roman"/>
          <w:sz w:val="24"/>
          <w:szCs w:val="24"/>
        </w:rPr>
        <w:t>his has brought about fair development in the tomato market</w:t>
      </w:r>
      <w:r w:rsidR="00DE3E29" w:rsidRPr="00A60E52">
        <w:rPr>
          <w:rFonts w:ascii="Times New Roman" w:hAnsi="Times New Roman"/>
          <w:sz w:val="24"/>
          <w:szCs w:val="24"/>
          <w:lang w:val="en-US"/>
        </w:rPr>
        <w:fldChar w:fldCharType="begin"/>
      </w:r>
      <w:r w:rsidR="00FB005A" w:rsidRPr="00A60E52">
        <w:rPr>
          <w:rFonts w:ascii="Times New Roman" w:hAnsi="Times New Roman"/>
          <w:sz w:val="24"/>
          <w:szCs w:val="24"/>
          <w:lang w:val="en-US"/>
        </w:rPr>
        <w:instrText xml:space="preserve"> CITATION Cav01 \l 1033 </w:instrText>
      </w:r>
      <w:r w:rsidR="00DE3E29" w:rsidRPr="00A60E52">
        <w:rPr>
          <w:rFonts w:ascii="Times New Roman" w:hAnsi="Times New Roman"/>
          <w:sz w:val="24"/>
          <w:szCs w:val="24"/>
          <w:lang w:val="en-US"/>
        </w:rPr>
        <w:fldChar w:fldCharType="separate"/>
      </w:r>
      <w:r w:rsidR="00FB005A" w:rsidRPr="00A60E52">
        <w:rPr>
          <w:rFonts w:ascii="Times New Roman" w:hAnsi="Times New Roman"/>
          <w:noProof/>
          <w:sz w:val="24"/>
          <w:szCs w:val="24"/>
          <w:lang w:val="en-US"/>
        </w:rPr>
        <w:t xml:space="preserve"> (Cavana et </w:t>
      </w:r>
      <w:r w:rsidR="00B45811" w:rsidRPr="00A60E52">
        <w:rPr>
          <w:rFonts w:ascii="Times New Roman" w:hAnsi="Times New Roman"/>
          <w:noProof/>
          <w:sz w:val="24"/>
          <w:szCs w:val="24"/>
          <w:lang w:val="en-US"/>
        </w:rPr>
        <w:t>al</w:t>
      </w:r>
      <w:r w:rsidR="00FB005A" w:rsidRPr="00A60E52">
        <w:rPr>
          <w:rFonts w:ascii="Times New Roman" w:hAnsi="Times New Roman"/>
          <w:noProof/>
          <w:sz w:val="24"/>
          <w:szCs w:val="24"/>
          <w:lang w:val="en-US"/>
        </w:rPr>
        <w:t>, 2001)</w:t>
      </w:r>
      <w:r w:rsidR="00DE3E29" w:rsidRPr="00A60E52">
        <w:rPr>
          <w:rFonts w:ascii="Times New Roman" w:hAnsi="Times New Roman"/>
          <w:sz w:val="24"/>
          <w:szCs w:val="24"/>
          <w:lang w:val="en-US"/>
        </w:rPr>
        <w:fldChar w:fldCharType="end"/>
      </w:r>
      <w:r w:rsidRPr="00A60E52">
        <w:rPr>
          <w:rFonts w:ascii="Times New Roman" w:hAnsi="Times New Roman"/>
          <w:sz w:val="24"/>
          <w:szCs w:val="24"/>
        </w:rPr>
        <w:t xml:space="preserve">. Given this development, there is a considerable substantial investment prospects in this sector, particularly in the area of tomato processing. </w:t>
      </w:r>
      <w:r w:rsidR="0030179E" w:rsidRPr="00A60E52">
        <w:rPr>
          <w:rFonts w:ascii="Times New Roman" w:hAnsi="Times New Roman"/>
          <w:sz w:val="24"/>
          <w:szCs w:val="24"/>
        </w:rPr>
        <w:t>I</w:t>
      </w:r>
      <w:r w:rsidRPr="00A60E52">
        <w:rPr>
          <w:rFonts w:ascii="Times New Roman" w:hAnsi="Times New Roman"/>
          <w:sz w:val="24"/>
          <w:szCs w:val="24"/>
        </w:rPr>
        <w:t xml:space="preserve">nterestingly, there is </w:t>
      </w:r>
      <w:r w:rsidR="0030179E" w:rsidRPr="00A60E52">
        <w:rPr>
          <w:rFonts w:ascii="Times New Roman" w:hAnsi="Times New Roman"/>
          <w:sz w:val="24"/>
          <w:szCs w:val="24"/>
        </w:rPr>
        <w:t xml:space="preserve">a registered </w:t>
      </w:r>
      <w:r w:rsidRPr="00A60E52">
        <w:rPr>
          <w:rFonts w:ascii="Times New Roman" w:hAnsi="Times New Roman"/>
          <w:sz w:val="24"/>
          <w:szCs w:val="24"/>
        </w:rPr>
        <w:t xml:space="preserve">boost as the government </w:t>
      </w:r>
      <w:r w:rsidR="0030179E" w:rsidRPr="00A60E52">
        <w:rPr>
          <w:rFonts w:ascii="Times New Roman" w:hAnsi="Times New Roman"/>
          <w:sz w:val="24"/>
          <w:szCs w:val="24"/>
        </w:rPr>
        <w:t xml:space="preserve">continues to </w:t>
      </w:r>
      <w:r w:rsidR="00D86174" w:rsidRPr="00A60E52">
        <w:rPr>
          <w:rFonts w:ascii="Times New Roman" w:hAnsi="Times New Roman"/>
          <w:sz w:val="24"/>
          <w:szCs w:val="24"/>
        </w:rPr>
        <w:t>emphasize the</w:t>
      </w:r>
      <w:r w:rsidR="0030179E" w:rsidRPr="00A60E52">
        <w:rPr>
          <w:rFonts w:ascii="Times New Roman" w:hAnsi="Times New Roman"/>
          <w:sz w:val="24"/>
          <w:szCs w:val="24"/>
        </w:rPr>
        <w:t xml:space="preserve"> importance </w:t>
      </w:r>
      <w:r w:rsidRPr="00A60E52">
        <w:rPr>
          <w:rFonts w:ascii="Times New Roman" w:hAnsi="Times New Roman"/>
          <w:sz w:val="24"/>
          <w:szCs w:val="24"/>
        </w:rPr>
        <w:t>of processing of agricultural products. The sector is very attractive to every entrepreneur who is willing to front better and good brand quality, since tomato products are used daily, with its high repeat-sales tendency given its long life cycle.</w:t>
      </w:r>
    </w:p>
    <w:p w:rsidR="00344C44" w:rsidRPr="00A60E52" w:rsidRDefault="0058076A" w:rsidP="00A60E52">
      <w:pPr>
        <w:spacing w:line="360" w:lineRule="auto"/>
        <w:jc w:val="both"/>
        <w:rPr>
          <w:rFonts w:ascii="Times New Roman" w:hAnsi="Times New Roman"/>
          <w:sz w:val="24"/>
          <w:szCs w:val="24"/>
        </w:rPr>
      </w:pPr>
      <w:r w:rsidRPr="00A60E52">
        <w:rPr>
          <w:rFonts w:ascii="Times New Roman" w:hAnsi="Times New Roman"/>
          <w:sz w:val="24"/>
          <w:szCs w:val="24"/>
        </w:rPr>
        <w:t>Ugandans are g</w:t>
      </w:r>
      <w:r w:rsidR="00A701C4" w:rsidRPr="00A60E52">
        <w:rPr>
          <w:rFonts w:ascii="Times New Roman" w:hAnsi="Times New Roman"/>
          <w:sz w:val="24"/>
          <w:szCs w:val="24"/>
        </w:rPr>
        <w:t xml:space="preserve">ainfully </w:t>
      </w:r>
      <w:r w:rsidRPr="00A60E52">
        <w:rPr>
          <w:rFonts w:ascii="Times New Roman" w:hAnsi="Times New Roman"/>
          <w:sz w:val="24"/>
          <w:szCs w:val="24"/>
        </w:rPr>
        <w:t xml:space="preserve">employed in agriculture and tomato growing is one </w:t>
      </w:r>
      <w:r w:rsidR="00344C44" w:rsidRPr="00A60E52">
        <w:rPr>
          <w:rFonts w:ascii="Times New Roman" w:hAnsi="Times New Roman"/>
          <w:sz w:val="24"/>
          <w:szCs w:val="24"/>
        </w:rPr>
        <w:t xml:space="preserve">of </w:t>
      </w:r>
      <w:r w:rsidRPr="00A60E52">
        <w:rPr>
          <w:rFonts w:ascii="Times New Roman" w:hAnsi="Times New Roman"/>
          <w:sz w:val="24"/>
          <w:szCs w:val="24"/>
        </w:rPr>
        <w:t xml:space="preserve">the </w:t>
      </w:r>
      <w:r w:rsidR="00344C44" w:rsidRPr="00A60E52">
        <w:rPr>
          <w:rFonts w:ascii="Times New Roman" w:hAnsi="Times New Roman"/>
          <w:sz w:val="24"/>
          <w:szCs w:val="24"/>
        </w:rPr>
        <w:t xml:space="preserve">main crops that they entirely grow </w:t>
      </w:r>
      <w:r w:rsidRPr="00A60E52">
        <w:rPr>
          <w:rFonts w:ascii="Times New Roman" w:hAnsi="Times New Roman"/>
          <w:sz w:val="24"/>
          <w:szCs w:val="24"/>
        </w:rPr>
        <w:t xml:space="preserve">and the </w:t>
      </w:r>
      <w:r w:rsidR="00A701C4" w:rsidRPr="00A60E52">
        <w:rPr>
          <w:rFonts w:ascii="Times New Roman" w:hAnsi="Times New Roman"/>
          <w:sz w:val="24"/>
          <w:szCs w:val="24"/>
        </w:rPr>
        <w:t>economic importance of tomato</w:t>
      </w:r>
      <w:r w:rsidR="00344C44" w:rsidRPr="00A60E52">
        <w:rPr>
          <w:rFonts w:ascii="Times New Roman" w:hAnsi="Times New Roman"/>
          <w:sz w:val="24"/>
          <w:szCs w:val="24"/>
        </w:rPr>
        <w:t xml:space="preserve"> growing </w:t>
      </w:r>
      <w:r w:rsidR="00A701C4" w:rsidRPr="00A60E52">
        <w:rPr>
          <w:rFonts w:ascii="Times New Roman" w:hAnsi="Times New Roman"/>
          <w:sz w:val="24"/>
          <w:szCs w:val="24"/>
        </w:rPr>
        <w:t xml:space="preserve">in Uganda is that it helps in offering Ugandans </w:t>
      </w:r>
      <w:r w:rsidR="004E51C8" w:rsidRPr="00A60E52">
        <w:rPr>
          <w:rFonts w:ascii="Times New Roman" w:hAnsi="Times New Roman"/>
          <w:sz w:val="24"/>
          <w:szCs w:val="24"/>
        </w:rPr>
        <w:t xml:space="preserve">employment </w:t>
      </w:r>
      <w:r w:rsidR="00DE3E29" w:rsidRPr="00A60E52">
        <w:rPr>
          <w:rFonts w:ascii="Times New Roman" w:hAnsi="Times New Roman"/>
          <w:sz w:val="24"/>
          <w:szCs w:val="24"/>
          <w:lang w:val="en-US"/>
        </w:rPr>
        <w:fldChar w:fldCharType="begin"/>
      </w:r>
      <w:r w:rsidR="00FB005A" w:rsidRPr="00A60E52">
        <w:rPr>
          <w:rFonts w:ascii="Times New Roman" w:hAnsi="Times New Roman"/>
          <w:sz w:val="24"/>
          <w:szCs w:val="24"/>
          <w:lang w:val="en-US"/>
        </w:rPr>
        <w:instrText xml:space="preserve"> CITATION Cha09 \l 1033 </w:instrText>
      </w:r>
      <w:r w:rsidR="00DE3E29" w:rsidRPr="00A60E52">
        <w:rPr>
          <w:rFonts w:ascii="Times New Roman" w:hAnsi="Times New Roman"/>
          <w:sz w:val="24"/>
          <w:szCs w:val="24"/>
          <w:lang w:val="en-US"/>
        </w:rPr>
        <w:fldChar w:fldCharType="separate"/>
      </w:r>
      <w:r w:rsidR="00FB005A" w:rsidRPr="00A60E52">
        <w:rPr>
          <w:rFonts w:ascii="Times New Roman" w:hAnsi="Times New Roman"/>
          <w:noProof/>
          <w:sz w:val="24"/>
          <w:szCs w:val="24"/>
          <w:lang w:val="en-US"/>
        </w:rPr>
        <w:t>(Chang, 2009)</w:t>
      </w:r>
      <w:r w:rsidR="00DE3E29" w:rsidRPr="00A60E52">
        <w:rPr>
          <w:rFonts w:ascii="Times New Roman" w:hAnsi="Times New Roman"/>
          <w:sz w:val="24"/>
          <w:szCs w:val="24"/>
          <w:lang w:val="en-US"/>
        </w:rPr>
        <w:fldChar w:fldCharType="end"/>
      </w:r>
      <w:r w:rsidR="00A701C4" w:rsidRPr="00A60E52">
        <w:rPr>
          <w:rFonts w:ascii="Times New Roman" w:hAnsi="Times New Roman"/>
          <w:sz w:val="24"/>
          <w:szCs w:val="24"/>
        </w:rPr>
        <w:t xml:space="preserve">. There is no gainsaying that outside other sectors, like the oil sector, the agricultural sector remained the fulcrum by which the economy of Uganda </w:t>
      </w:r>
      <w:r w:rsidR="00344C44" w:rsidRPr="00A60E52">
        <w:rPr>
          <w:rFonts w:ascii="Times New Roman" w:hAnsi="Times New Roman"/>
          <w:sz w:val="24"/>
          <w:szCs w:val="24"/>
        </w:rPr>
        <w:t xml:space="preserve">depends on. </w:t>
      </w:r>
      <w:r w:rsidR="00A701C4" w:rsidRPr="00A60E52">
        <w:rPr>
          <w:rFonts w:ascii="Times New Roman" w:hAnsi="Times New Roman"/>
          <w:sz w:val="24"/>
          <w:szCs w:val="24"/>
        </w:rPr>
        <w:t xml:space="preserve">For example, in the area of commercial tomato production, it has </w:t>
      </w:r>
      <w:r w:rsidR="00344C44" w:rsidRPr="00A60E52">
        <w:rPr>
          <w:rFonts w:ascii="Times New Roman" w:hAnsi="Times New Roman"/>
          <w:sz w:val="24"/>
          <w:szCs w:val="24"/>
        </w:rPr>
        <w:t xml:space="preserve">provided jobs to over 50% of the peasant farmers in rural areas. </w:t>
      </w:r>
    </w:p>
    <w:p w:rsidR="00A701C4" w:rsidRPr="00A60E52" w:rsidRDefault="00A701C4" w:rsidP="00A60E52">
      <w:pPr>
        <w:spacing w:line="360" w:lineRule="auto"/>
        <w:jc w:val="both"/>
        <w:rPr>
          <w:rFonts w:ascii="Times New Roman" w:hAnsi="Times New Roman"/>
          <w:sz w:val="24"/>
          <w:szCs w:val="24"/>
        </w:rPr>
      </w:pPr>
      <w:r w:rsidRPr="00A60E52">
        <w:rPr>
          <w:rFonts w:ascii="Times New Roman" w:hAnsi="Times New Roman"/>
          <w:sz w:val="24"/>
          <w:szCs w:val="24"/>
        </w:rPr>
        <w:t>The economic importance of tomato in Uganda cannot be over-emphasized. By the virtue of the commercial tomato production in the country, food is being put on the table of the Uganda’s fast-growing population</w:t>
      </w:r>
      <w:r w:rsidR="00DE3E29" w:rsidRPr="00A60E52">
        <w:rPr>
          <w:rFonts w:ascii="Times New Roman" w:hAnsi="Times New Roman"/>
          <w:sz w:val="24"/>
          <w:szCs w:val="24"/>
          <w:lang w:val="en-US"/>
        </w:rPr>
        <w:fldChar w:fldCharType="begin"/>
      </w:r>
      <w:r w:rsidR="00FB005A" w:rsidRPr="00A60E52">
        <w:rPr>
          <w:rFonts w:ascii="Times New Roman" w:hAnsi="Times New Roman"/>
          <w:sz w:val="24"/>
          <w:szCs w:val="24"/>
          <w:lang w:val="en-US"/>
        </w:rPr>
        <w:instrText xml:space="preserve"> CITATION Alt15 \l 1033 </w:instrText>
      </w:r>
      <w:r w:rsidR="00DE3E29" w:rsidRPr="00A60E52">
        <w:rPr>
          <w:rFonts w:ascii="Times New Roman" w:hAnsi="Times New Roman"/>
          <w:sz w:val="24"/>
          <w:szCs w:val="24"/>
          <w:lang w:val="en-US"/>
        </w:rPr>
        <w:fldChar w:fldCharType="separate"/>
      </w:r>
      <w:r w:rsidR="00FB005A" w:rsidRPr="00A60E52">
        <w:rPr>
          <w:rFonts w:ascii="Times New Roman" w:hAnsi="Times New Roman"/>
          <w:noProof/>
          <w:sz w:val="24"/>
          <w:szCs w:val="24"/>
          <w:lang w:val="en-US"/>
        </w:rPr>
        <w:t xml:space="preserve"> (Altenburg and Lütkenhorst, 2015)</w:t>
      </w:r>
      <w:r w:rsidR="00DE3E29" w:rsidRPr="00A60E52">
        <w:rPr>
          <w:rFonts w:ascii="Times New Roman" w:hAnsi="Times New Roman"/>
          <w:sz w:val="24"/>
          <w:szCs w:val="24"/>
          <w:lang w:val="en-US"/>
        </w:rPr>
        <w:fldChar w:fldCharType="end"/>
      </w:r>
      <w:r w:rsidRPr="00A60E52">
        <w:rPr>
          <w:rFonts w:ascii="Times New Roman" w:hAnsi="Times New Roman"/>
          <w:sz w:val="24"/>
          <w:szCs w:val="24"/>
        </w:rPr>
        <w:t>. Relatively, national development has been made possible owing to the foreign exchange earnings, as the tomato produce are exported. This development has also reached on some other vital areas. Besides the extension of such funds made from tomato production in external areas of development, the private sector also have benefited substantially as a result of the provision made by tomato production alone, in terms of different basic raw materials which have been made availab</w:t>
      </w:r>
      <w:r w:rsidR="0072545F" w:rsidRPr="00A60E52">
        <w:rPr>
          <w:rFonts w:ascii="Times New Roman" w:hAnsi="Times New Roman"/>
          <w:sz w:val="24"/>
          <w:szCs w:val="24"/>
        </w:rPr>
        <w:t>le to various industries.</w:t>
      </w:r>
    </w:p>
    <w:p w:rsidR="00A701C4" w:rsidRPr="00A60E52" w:rsidRDefault="00A701C4" w:rsidP="00A60E52">
      <w:pPr>
        <w:spacing w:line="360" w:lineRule="auto"/>
        <w:jc w:val="both"/>
        <w:rPr>
          <w:rFonts w:ascii="Times New Roman" w:hAnsi="Times New Roman"/>
          <w:sz w:val="24"/>
          <w:szCs w:val="24"/>
        </w:rPr>
      </w:pPr>
      <w:r w:rsidRPr="00A60E52">
        <w:rPr>
          <w:rFonts w:ascii="Times New Roman" w:hAnsi="Times New Roman"/>
          <w:sz w:val="24"/>
          <w:szCs w:val="24"/>
        </w:rPr>
        <w:t>Tomat</w:t>
      </w:r>
      <w:r w:rsidR="0020251C" w:rsidRPr="00A60E52">
        <w:rPr>
          <w:rFonts w:ascii="Times New Roman" w:hAnsi="Times New Roman"/>
          <w:sz w:val="24"/>
          <w:szCs w:val="24"/>
        </w:rPr>
        <w:t xml:space="preserve">o goes with other raw materials during processing and </w:t>
      </w:r>
      <w:r w:rsidR="00BB252B" w:rsidRPr="00A60E52">
        <w:rPr>
          <w:rFonts w:ascii="Times New Roman" w:hAnsi="Times New Roman"/>
          <w:sz w:val="24"/>
          <w:szCs w:val="24"/>
        </w:rPr>
        <w:t>packaging</w:t>
      </w:r>
      <w:r w:rsidR="00471319" w:rsidRPr="00A60E52">
        <w:rPr>
          <w:rFonts w:ascii="Times New Roman" w:hAnsi="Times New Roman"/>
          <w:sz w:val="24"/>
          <w:szCs w:val="24"/>
        </w:rPr>
        <w:t xml:space="preserve"> increases their </w:t>
      </w:r>
      <w:r w:rsidR="00943ADE" w:rsidRPr="00A60E52">
        <w:rPr>
          <w:rFonts w:ascii="Times New Roman" w:hAnsi="Times New Roman"/>
          <w:sz w:val="24"/>
          <w:szCs w:val="24"/>
        </w:rPr>
        <w:t>costs</w:t>
      </w:r>
      <w:r w:rsidRPr="00A60E52">
        <w:rPr>
          <w:rFonts w:ascii="Times New Roman" w:hAnsi="Times New Roman"/>
          <w:sz w:val="24"/>
          <w:szCs w:val="24"/>
        </w:rPr>
        <w:t xml:space="preserve">. Tomato goes with other raw materials, while undergoing processing. When tomato is processed, it will go with raw materials like grease, salt, oil as well as cleaning materials like sugar and other organic </w:t>
      </w:r>
      <w:r w:rsidR="004E51C8" w:rsidRPr="00A60E52">
        <w:rPr>
          <w:rFonts w:ascii="Times New Roman" w:hAnsi="Times New Roman"/>
          <w:sz w:val="24"/>
          <w:szCs w:val="24"/>
        </w:rPr>
        <w:t xml:space="preserve">preservatives </w:t>
      </w:r>
      <w:r w:rsidR="00DE3E29" w:rsidRPr="00A60E52">
        <w:rPr>
          <w:rFonts w:ascii="Times New Roman" w:hAnsi="Times New Roman"/>
          <w:sz w:val="24"/>
          <w:szCs w:val="24"/>
          <w:lang w:val="en-US"/>
        </w:rPr>
        <w:fldChar w:fldCharType="begin"/>
      </w:r>
      <w:r w:rsidR="00FB005A" w:rsidRPr="00A60E52">
        <w:rPr>
          <w:rFonts w:ascii="Times New Roman" w:hAnsi="Times New Roman"/>
          <w:sz w:val="24"/>
          <w:szCs w:val="24"/>
          <w:lang w:val="en-US"/>
        </w:rPr>
        <w:instrText xml:space="preserve"> CITATION Ami05 \l 1033 </w:instrText>
      </w:r>
      <w:r w:rsidR="00DE3E29" w:rsidRPr="00A60E52">
        <w:rPr>
          <w:rFonts w:ascii="Times New Roman" w:hAnsi="Times New Roman"/>
          <w:sz w:val="24"/>
          <w:szCs w:val="24"/>
          <w:lang w:val="en-US"/>
        </w:rPr>
        <w:fldChar w:fldCharType="separate"/>
      </w:r>
      <w:r w:rsidR="00BD6CA1" w:rsidRPr="00A60E52">
        <w:rPr>
          <w:rFonts w:ascii="Times New Roman" w:hAnsi="Times New Roman"/>
          <w:noProof/>
          <w:sz w:val="24"/>
          <w:szCs w:val="24"/>
          <w:lang w:val="en-US"/>
        </w:rPr>
        <w:t>(Amin</w:t>
      </w:r>
      <w:r w:rsidR="00FB005A" w:rsidRPr="00A60E52">
        <w:rPr>
          <w:rFonts w:ascii="Times New Roman" w:hAnsi="Times New Roman"/>
          <w:noProof/>
          <w:sz w:val="24"/>
          <w:szCs w:val="24"/>
          <w:lang w:val="en-US"/>
        </w:rPr>
        <w:t>, 2005 )</w:t>
      </w:r>
      <w:r w:rsidR="00DE3E29" w:rsidRPr="00A60E52">
        <w:rPr>
          <w:rFonts w:ascii="Times New Roman" w:hAnsi="Times New Roman"/>
          <w:sz w:val="24"/>
          <w:szCs w:val="24"/>
          <w:lang w:val="en-US"/>
        </w:rPr>
        <w:fldChar w:fldCharType="end"/>
      </w:r>
      <w:r w:rsidRPr="00A60E52">
        <w:rPr>
          <w:rFonts w:ascii="Times New Roman" w:hAnsi="Times New Roman"/>
          <w:sz w:val="24"/>
          <w:szCs w:val="24"/>
        </w:rPr>
        <w:t>. And during packaging, materials used for packaging are both metal cans and cardboard cartons. Although, these raw materials used during processing and the materials used in packaging are available in Uganda, the demand of these materials has been boosted.</w:t>
      </w:r>
    </w:p>
    <w:p w:rsidR="00A701C4" w:rsidRPr="00A60E52" w:rsidRDefault="00A701C4" w:rsidP="00A60E52">
      <w:pPr>
        <w:spacing w:line="360" w:lineRule="auto"/>
        <w:jc w:val="both"/>
        <w:rPr>
          <w:rFonts w:ascii="Times New Roman" w:hAnsi="Times New Roman"/>
          <w:sz w:val="24"/>
          <w:szCs w:val="24"/>
        </w:rPr>
      </w:pPr>
      <w:r w:rsidRPr="00A60E52">
        <w:rPr>
          <w:rFonts w:ascii="Times New Roman" w:hAnsi="Times New Roman"/>
          <w:sz w:val="24"/>
          <w:szCs w:val="24"/>
        </w:rPr>
        <w:t>Ugandan farmers, having been trained and sensitized on tomatoes production have come to appreciate the fact that there are different sizes and there are different costs as well as different production capacities of tomato processing plants. Training and sensitization has offered Ugandan farmers an ample opportunity to choose whether to do the small, the medium and even the big size. This however happened immediately after there is analysis of the Uganda’s local peculiarities and perhaps the availability of infrastructural facilities.</w:t>
      </w:r>
    </w:p>
    <w:p w:rsidR="00681F6B" w:rsidRDefault="00681F6B" w:rsidP="00B26BA1">
      <w:pPr>
        <w:pStyle w:val="Heading2"/>
      </w:pPr>
      <w:bookmarkStart w:id="119" w:name="_Toc69381476"/>
    </w:p>
    <w:p w:rsidR="00BB252B" w:rsidRPr="00A60E52" w:rsidRDefault="00A407C4" w:rsidP="00B26BA1">
      <w:pPr>
        <w:pStyle w:val="Heading2"/>
      </w:pPr>
      <w:bookmarkStart w:id="120" w:name="_Toc94579435"/>
      <w:r w:rsidRPr="00A60E52">
        <w:t>2.</w:t>
      </w:r>
      <w:r w:rsidR="00681F6B">
        <w:t>1</w:t>
      </w:r>
      <w:r w:rsidR="00791C67" w:rsidRPr="00A60E52">
        <w:t>.2</w:t>
      </w:r>
      <w:r w:rsidR="004E51C8" w:rsidRPr="00A60E52">
        <w:t>. The</w:t>
      </w:r>
      <w:r w:rsidR="00BB252B" w:rsidRPr="00A60E52">
        <w:t xml:space="preserve"> effect of industrial activities </w:t>
      </w:r>
      <w:r w:rsidR="006F2944" w:rsidRPr="00A60E52">
        <w:t xml:space="preserve">on </w:t>
      </w:r>
      <w:r w:rsidR="00BB252B" w:rsidRPr="00A60E52">
        <w:t>tomato</w:t>
      </w:r>
      <w:r w:rsidR="005F3B54" w:rsidRPr="00A60E52">
        <w:t xml:space="preserve"> farming</w:t>
      </w:r>
      <w:bookmarkEnd w:id="120"/>
    </w:p>
    <w:bookmarkEnd w:id="119"/>
    <w:p w:rsidR="00EB0078" w:rsidRPr="00A60E52" w:rsidRDefault="003168B5" w:rsidP="00A60E52">
      <w:pPr>
        <w:spacing w:line="360" w:lineRule="auto"/>
        <w:jc w:val="both"/>
        <w:rPr>
          <w:rFonts w:ascii="Times New Roman" w:hAnsi="Times New Roman"/>
          <w:sz w:val="24"/>
          <w:szCs w:val="24"/>
        </w:rPr>
      </w:pPr>
      <w:r w:rsidRPr="00A60E52">
        <w:rPr>
          <w:rFonts w:ascii="Times New Roman" w:hAnsi="Times New Roman"/>
          <w:sz w:val="24"/>
          <w:szCs w:val="24"/>
        </w:rPr>
        <w:t>Industrial growth</w:t>
      </w:r>
      <w:r w:rsidR="00EB0078" w:rsidRPr="00A60E52">
        <w:rPr>
          <w:rFonts w:ascii="Times New Roman" w:hAnsi="Times New Roman"/>
          <w:sz w:val="24"/>
          <w:szCs w:val="24"/>
        </w:rPr>
        <w:t xml:space="preserve"> also has resulted in an agriculture that degrades natural resources, depletes human resources, and destroys economic opportunities. An industrial agriculture is inherently incapable of maintaining its productivity and usefulness to society. It fails every test of sustainability</w:t>
      </w:r>
      <w:r w:rsidR="00DE3E29" w:rsidRPr="00A60E52">
        <w:rPr>
          <w:rFonts w:ascii="Times New Roman" w:hAnsi="Times New Roman"/>
          <w:sz w:val="24"/>
          <w:szCs w:val="24"/>
          <w:lang w:val="en-US"/>
        </w:rPr>
        <w:fldChar w:fldCharType="begin"/>
      </w:r>
      <w:r w:rsidR="00FB005A" w:rsidRPr="00A60E52">
        <w:rPr>
          <w:rFonts w:ascii="Times New Roman" w:hAnsi="Times New Roman"/>
          <w:sz w:val="24"/>
          <w:szCs w:val="24"/>
          <w:lang w:val="en-US"/>
        </w:rPr>
        <w:instrText xml:space="preserve"> CITATION Arb08 \l 1033 </w:instrText>
      </w:r>
      <w:r w:rsidR="00DE3E29" w:rsidRPr="00A60E52">
        <w:rPr>
          <w:rFonts w:ascii="Times New Roman" w:hAnsi="Times New Roman"/>
          <w:sz w:val="24"/>
          <w:szCs w:val="24"/>
          <w:lang w:val="en-US"/>
        </w:rPr>
        <w:fldChar w:fldCharType="separate"/>
      </w:r>
      <w:r w:rsidR="00DE5D8A" w:rsidRPr="00A60E52">
        <w:rPr>
          <w:rFonts w:ascii="Times New Roman" w:hAnsi="Times New Roman"/>
          <w:noProof/>
          <w:sz w:val="24"/>
          <w:szCs w:val="24"/>
          <w:lang w:val="en-US"/>
        </w:rPr>
        <w:t xml:space="preserve"> (Arbache et al,</w:t>
      </w:r>
      <w:r w:rsidR="00FB005A" w:rsidRPr="00A60E52">
        <w:rPr>
          <w:rFonts w:ascii="Times New Roman" w:hAnsi="Times New Roman"/>
          <w:noProof/>
          <w:sz w:val="24"/>
          <w:szCs w:val="24"/>
          <w:lang w:val="en-US"/>
        </w:rPr>
        <w:t xml:space="preserve"> 2008)</w:t>
      </w:r>
      <w:r w:rsidR="00DE3E29" w:rsidRPr="00A60E52">
        <w:rPr>
          <w:rFonts w:ascii="Times New Roman" w:hAnsi="Times New Roman"/>
          <w:sz w:val="24"/>
          <w:szCs w:val="24"/>
          <w:lang w:val="en-US"/>
        </w:rPr>
        <w:fldChar w:fldCharType="end"/>
      </w:r>
      <w:r w:rsidR="00EB0078" w:rsidRPr="00A60E52">
        <w:rPr>
          <w:rFonts w:ascii="Times New Roman" w:hAnsi="Times New Roman"/>
          <w:sz w:val="24"/>
          <w:szCs w:val="24"/>
        </w:rPr>
        <w:t>. As American agriculture has become more industrial, it has become increasingly dependent on fossil energy and other finite natural resources. The total food system currently claims about twenty-percent of all fossil energy used in the U.S., with tomato farming accounting for about one-third of the total percentage. In fact, our industrial food system requires about ten calories of fossil energy for every calorie of food energy produced. Supplies of fossil energy are finite, and there is a growing consensus that fossil energy in the future will be far less plentiful and more costly.</w:t>
      </w:r>
    </w:p>
    <w:p w:rsidR="00EB0078" w:rsidRPr="00A60E52" w:rsidRDefault="00EB0078" w:rsidP="00A60E52">
      <w:pPr>
        <w:spacing w:line="360" w:lineRule="auto"/>
        <w:jc w:val="both"/>
        <w:rPr>
          <w:rFonts w:ascii="Times New Roman" w:hAnsi="Times New Roman"/>
          <w:sz w:val="24"/>
          <w:szCs w:val="24"/>
        </w:rPr>
      </w:pPr>
      <w:r w:rsidRPr="00A60E52">
        <w:rPr>
          <w:rFonts w:ascii="Times New Roman" w:hAnsi="Times New Roman"/>
          <w:sz w:val="24"/>
          <w:szCs w:val="24"/>
        </w:rPr>
        <w:t>Industrial agriculture also is a significant contributor to the depletion of social energy. Tomato Farm workers today are among the lowest paid workers in the U.S., while working under dangerous and disagreeable conditions, most without adequate health care or other fringe benefits</w:t>
      </w:r>
      <w:r w:rsidR="00DE3E29" w:rsidRPr="00A60E52">
        <w:rPr>
          <w:rFonts w:ascii="Times New Roman" w:hAnsi="Times New Roman"/>
          <w:sz w:val="24"/>
          <w:szCs w:val="24"/>
          <w:lang w:val="en-US"/>
        </w:rPr>
        <w:fldChar w:fldCharType="begin"/>
      </w:r>
      <w:r w:rsidR="00FB005A" w:rsidRPr="00A60E52">
        <w:rPr>
          <w:rFonts w:ascii="Times New Roman" w:hAnsi="Times New Roman"/>
          <w:sz w:val="24"/>
          <w:szCs w:val="24"/>
          <w:lang w:val="en-US"/>
        </w:rPr>
        <w:instrText xml:space="preserve"> CITATION Bee16 \l 1033 </w:instrText>
      </w:r>
      <w:r w:rsidR="00DE3E29" w:rsidRPr="00A60E52">
        <w:rPr>
          <w:rFonts w:ascii="Times New Roman" w:hAnsi="Times New Roman"/>
          <w:sz w:val="24"/>
          <w:szCs w:val="24"/>
          <w:lang w:val="en-US"/>
        </w:rPr>
        <w:fldChar w:fldCharType="separate"/>
      </w:r>
      <w:r w:rsidR="00CE171C" w:rsidRPr="00A60E52">
        <w:rPr>
          <w:rFonts w:ascii="Times New Roman" w:hAnsi="Times New Roman"/>
          <w:noProof/>
          <w:sz w:val="24"/>
          <w:szCs w:val="24"/>
          <w:lang w:val="en-US"/>
        </w:rPr>
        <w:t xml:space="preserve"> (Beegle</w:t>
      </w:r>
      <w:r w:rsidR="00FB005A" w:rsidRPr="00A60E52">
        <w:rPr>
          <w:rFonts w:ascii="Times New Roman" w:hAnsi="Times New Roman"/>
          <w:noProof/>
          <w:sz w:val="24"/>
          <w:szCs w:val="24"/>
          <w:lang w:val="en-US"/>
        </w:rPr>
        <w:t>, 2016)</w:t>
      </w:r>
      <w:r w:rsidR="00DE3E29" w:rsidRPr="00A60E52">
        <w:rPr>
          <w:rFonts w:ascii="Times New Roman" w:hAnsi="Times New Roman"/>
          <w:sz w:val="24"/>
          <w:szCs w:val="24"/>
          <w:lang w:val="en-US"/>
        </w:rPr>
        <w:fldChar w:fldCharType="end"/>
      </w:r>
      <w:r w:rsidRPr="00A60E52">
        <w:rPr>
          <w:rFonts w:ascii="Times New Roman" w:hAnsi="Times New Roman"/>
          <w:sz w:val="24"/>
          <w:szCs w:val="24"/>
        </w:rPr>
        <w:t>. A growing reliance on migrant tomato farm workers also creates cultural and political conflicts, particularly in times when good paying jobs are few. Many tomato farm families fare little better, as independent farmers are periodically forced out of business to make room for further corporate consolidation. As a consequence, rural communities in agricultural areas have suffered decades of economic and social decline and decay.</w:t>
      </w:r>
    </w:p>
    <w:p w:rsidR="00EB0078" w:rsidRPr="00A60E52" w:rsidRDefault="00EB0078" w:rsidP="00A60E52">
      <w:pPr>
        <w:spacing w:line="360" w:lineRule="auto"/>
        <w:jc w:val="both"/>
        <w:rPr>
          <w:rFonts w:ascii="Times New Roman" w:hAnsi="Times New Roman"/>
          <w:sz w:val="24"/>
          <w:szCs w:val="24"/>
        </w:rPr>
      </w:pPr>
      <w:r w:rsidRPr="00A60E52">
        <w:rPr>
          <w:rFonts w:ascii="Times New Roman" w:hAnsi="Times New Roman"/>
          <w:sz w:val="24"/>
          <w:szCs w:val="24"/>
        </w:rPr>
        <w:t>Once the backbone of US agriculture, medium-sized tomato farms are a dwindling breed, which means that fewer and fewer people make</w:t>
      </w:r>
      <w:r w:rsidR="00A12862" w:rsidRPr="00A60E52">
        <w:rPr>
          <w:rFonts w:ascii="Times New Roman" w:hAnsi="Times New Roman"/>
          <w:sz w:val="24"/>
          <w:szCs w:val="24"/>
        </w:rPr>
        <w:t xml:space="preserve"> their living as tomato farmers </w:t>
      </w:r>
      <w:r w:rsidRPr="00A60E52">
        <w:rPr>
          <w:rFonts w:ascii="Times New Roman" w:hAnsi="Times New Roman"/>
          <w:sz w:val="24"/>
          <w:szCs w:val="24"/>
        </w:rPr>
        <w:t>a trend that has been bad for the economies of rural communities and tomato farm states</w:t>
      </w:r>
      <w:r w:rsidR="00DE3E29" w:rsidRPr="00A60E52">
        <w:rPr>
          <w:rFonts w:ascii="Times New Roman" w:hAnsi="Times New Roman"/>
          <w:sz w:val="24"/>
          <w:szCs w:val="24"/>
          <w:lang w:val="en-US"/>
        </w:rPr>
        <w:fldChar w:fldCharType="begin"/>
      </w:r>
      <w:r w:rsidR="00FB005A" w:rsidRPr="00A60E52">
        <w:rPr>
          <w:rFonts w:ascii="Times New Roman" w:hAnsi="Times New Roman"/>
          <w:sz w:val="24"/>
          <w:szCs w:val="24"/>
          <w:lang w:val="en-US"/>
        </w:rPr>
        <w:instrText xml:space="preserve"> CITATION Bod93 \l 1033 </w:instrText>
      </w:r>
      <w:r w:rsidR="00DE3E29" w:rsidRPr="00A60E52">
        <w:rPr>
          <w:rFonts w:ascii="Times New Roman" w:hAnsi="Times New Roman"/>
          <w:sz w:val="24"/>
          <w:szCs w:val="24"/>
          <w:lang w:val="en-US"/>
        </w:rPr>
        <w:fldChar w:fldCharType="separate"/>
      </w:r>
      <w:r w:rsidR="00FB005A" w:rsidRPr="00A60E52">
        <w:rPr>
          <w:rFonts w:ascii="Times New Roman" w:hAnsi="Times New Roman"/>
          <w:noProof/>
          <w:sz w:val="24"/>
          <w:szCs w:val="24"/>
          <w:lang w:val="en-US"/>
        </w:rPr>
        <w:t>(Bodunde, 1993)</w:t>
      </w:r>
      <w:r w:rsidR="00DE3E29" w:rsidRPr="00A60E52">
        <w:rPr>
          <w:rFonts w:ascii="Times New Roman" w:hAnsi="Times New Roman"/>
          <w:sz w:val="24"/>
          <w:szCs w:val="24"/>
          <w:lang w:val="en-US"/>
        </w:rPr>
        <w:fldChar w:fldCharType="end"/>
      </w:r>
      <w:r w:rsidRPr="00A60E52">
        <w:rPr>
          <w:rFonts w:ascii="Times New Roman" w:hAnsi="Times New Roman"/>
          <w:sz w:val="24"/>
          <w:szCs w:val="24"/>
        </w:rPr>
        <w:t>.</w:t>
      </w:r>
    </w:p>
    <w:p w:rsidR="00EB0078" w:rsidRPr="00A60E52" w:rsidRDefault="00EB0078" w:rsidP="00A60E52">
      <w:pPr>
        <w:spacing w:line="360" w:lineRule="auto"/>
        <w:jc w:val="both"/>
        <w:rPr>
          <w:rFonts w:ascii="Times New Roman" w:hAnsi="Times New Roman"/>
          <w:sz w:val="24"/>
          <w:szCs w:val="24"/>
        </w:rPr>
      </w:pPr>
      <w:r w:rsidRPr="00A60E52">
        <w:rPr>
          <w:rFonts w:ascii="Times New Roman" w:hAnsi="Times New Roman"/>
          <w:sz w:val="24"/>
          <w:szCs w:val="24"/>
        </w:rPr>
        <w:t xml:space="preserve">Monoculture exhausts soil fertility, requiring costly applications of chemical fertilizers. In addition, soils used to grow annual row crops and then left bare for much of the year have poor drought resistance, increasing irrigation costs. Furthermore, monoculture degrades soil structure and leaves it more vulnerable to erosion, resulting in costs for soil replacement, </w:t>
      </w:r>
      <w:r w:rsidR="00624FEC" w:rsidRPr="00A60E52">
        <w:rPr>
          <w:rFonts w:ascii="Times New Roman" w:hAnsi="Times New Roman"/>
          <w:sz w:val="24"/>
          <w:szCs w:val="24"/>
        </w:rPr>
        <w:t>clean up</w:t>
      </w:r>
      <w:r w:rsidRPr="00A60E52">
        <w:rPr>
          <w:rFonts w:ascii="Times New Roman" w:hAnsi="Times New Roman"/>
          <w:sz w:val="24"/>
          <w:szCs w:val="24"/>
        </w:rPr>
        <w:t>, and lost farmland value</w:t>
      </w:r>
      <w:r w:rsidR="00DE3E29" w:rsidRPr="00A60E52">
        <w:rPr>
          <w:rFonts w:ascii="Times New Roman" w:hAnsi="Times New Roman"/>
          <w:sz w:val="24"/>
          <w:szCs w:val="24"/>
          <w:lang w:val="en-US"/>
        </w:rPr>
        <w:fldChar w:fldCharType="begin"/>
      </w:r>
      <w:r w:rsidR="00FB005A" w:rsidRPr="00A60E52">
        <w:rPr>
          <w:rFonts w:ascii="Times New Roman" w:hAnsi="Times New Roman"/>
          <w:sz w:val="24"/>
          <w:szCs w:val="24"/>
          <w:lang w:val="en-US"/>
        </w:rPr>
        <w:instrText xml:space="preserve"> CITATION Cav01 \l 1033 </w:instrText>
      </w:r>
      <w:r w:rsidR="00DE3E29" w:rsidRPr="00A60E52">
        <w:rPr>
          <w:rFonts w:ascii="Times New Roman" w:hAnsi="Times New Roman"/>
          <w:sz w:val="24"/>
          <w:szCs w:val="24"/>
          <w:lang w:val="en-US"/>
        </w:rPr>
        <w:fldChar w:fldCharType="separate"/>
      </w:r>
      <w:r w:rsidR="00FB005A" w:rsidRPr="00A60E52">
        <w:rPr>
          <w:rFonts w:ascii="Times New Roman" w:hAnsi="Times New Roman"/>
          <w:noProof/>
          <w:sz w:val="24"/>
          <w:szCs w:val="24"/>
          <w:lang w:val="en-US"/>
        </w:rPr>
        <w:t xml:space="preserve"> (Cavana et a</w:t>
      </w:r>
      <w:r w:rsidR="009902E6" w:rsidRPr="00A60E52">
        <w:rPr>
          <w:rFonts w:ascii="Times New Roman" w:hAnsi="Times New Roman"/>
          <w:noProof/>
          <w:sz w:val="24"/>
          <w:szCs w:val="24"/>
          <w:lang w:val="en-US"/>
        </w:rPr>
        <w:t>l</w:t>
      </w:r>
      <w:r w:rsidR="00FB005A" w:rsidRPr="00A60E52">
        <w:rPr>
          <w:rFonts w:ascii="Times New Roman" w:hAnsi="Times New Roman"/>
          <w:noProof/>
          <w:sz w:val="24"/>
          <w:szCs w:val="24"/>
          <w:lang w:val="en-US"/>
        </w:rPr>
        <w:t>, 2001)</w:t>
      </w:r>
      <w:r w:rsidR="00DE3E29" w:rsidRPr="00A60E52">
        <w:rPr>
          <w:rFonts w:ascii="Times New Roman" w:hAnsi="Times New Roman"/>
          <w:sz w:val="24"/>
          <w:szCs w:val="24"/>
          <w:lang w:val="en-US"/>
        </w:rPr>
        <w:fldChar w:fldCharType="end"/>
      </w:r>
      <w:r w:rsidRPr="00A60E52">
        <w:rPr>
          <w:rFonts w:ascii="Times New Roman" w:hAnsi="Times New Roman"/>
          <w:sz w:val="24"/>
          <w:szCs w:val="24"/>
        </w:rPr>
        <w:t>.  Industrial tomato farms don't support the rich range of life that more diverse tomato farms do. As a result, the land suffers from a shortage of the ecosystem services, such as pollination, that a more diverse landscape offers.</w:t>
      </w:r>
    </w:p>
    <w:p w:rsidR="00EB0078" w:rsidRPr="00A60E52" w:rsidRDefault="00EB0078" w:rsidP="00A60E52">
      <w:pPr>
        <w:spacing w:line="360" w:lineRule="auto"/>
        <w:jc w:val="both"/>
        <w:rPr>
          <w:rFonts w:ascii="Times New Roman" w:hAnsi="Times New Roman"/>
          <w:sz w:val="24"/>
          <w:szCs w:val="24"/>
        </w:rPr>
      </w:pPr>
      <w:r w:rsidRPr="00A60E52">
        <w:rPr>
          <w:rFonts w:ascii="Times New Roman" w:hAnsi="Times New Roman"/>
          <w:sz w:val="24"/>
          <w:szCs w:val="24"/>
        </w:rPr>
        <w:t>Herbicides and insecticides commonly used in tomato farming have been associated with both acute poisoning and long-term chronic illness</w:t>
      </w:r>
      <w:r w:rsidR="00DE3E29" w:rsidRPr="00A60E52">
        <w:rPr>
          <w:rFonts w:ascii="Times New Roman" w:hAnsi="Times New Roman"/>
          <w:sz w:val="24"/>
          <w:szCs w:val="24"/>
          <w:lang w:val="en-US"/>
        </w:rPr>
        <w:fldChar w:fldCharType="begin"/>
      </w:r>
      <w:r w:rsidR="00FB005A" w:rsidRPr="00A60E52">
        <w:rPr>
          <w:rFonts w:ascii="Times New Roman" w:hAnsi="Times New Roman"/>
          <w:sz w:val="24"/>
          <w:szCs w:val="24"/>
          <w:lang w:val="en-US"/>
        </w:rPr>
        <w:instrText xml:space="preserve"> CITATION Arb08 \l 1033 </w:instrText>
      </w:r>
      <w:r w:rsidR="00DE3E29" w:rsidRPr="00A60E52">
        <w:rPr>
          <w:rFonts w:ascii="Times New Roman" w:hAnsi="Times New Roman"/>
          <w:sz w:val="24"/>
          <w:szCs w:val="24"/>
          <w:lang w:val="en-US"/>
        </w:rPr>
        <w:fldChar w:fldCharType="separate"/>
      </w:r>
      <w:r w:rsidR="00E233BF" w:rsidRPr="00A60E52">
        <w:rPr>
          <w:rFonts w:ascii="Times New Roman" w:hAnsi="Times New Roman"/>
          <w:noProof/>
          <w:sz w:val="24"/>
          <w:szCs w:val="24"/>
          <w:lang w:val="en-US"/>
        </w:rPr>
        <w:t xml:space="preserve"> (Arbache et al</w:t>
      </w:r>
      <w:r w:rsidR="00FB005A" w:rsidRPr="00A60E52">
        <w:rPr>
          <w:rFonts w:ascii="Times New Roman" w:hAnsi="Times New Roman"/>
          <w:noProof/>
          <w:sz w:val="24"/>
          <w:szCs w:val="24"/>
          <w:lang w:val="en-US"/>
        </w:rPr>
        <w:t>, 2008)</w:t>
      </w:r>
      <w:r w:rsidR="00DE3E29" w:rsidRPr="00A60E52">
        <w:rPr>
          <w:rFonts w:ascii="Times New Roman" w:hAnsi="Times New Roman"/>
          <w:sz w:val="24"/>
          <w:szCs w:val="24"/>
          <w:lang w:val="en-US"/>
        </w:rPr>
        <w:fldChar w:fldCharType="end"/>
      </w:r>
      <w:r w:rsidRPr="00A60E52">
        <w:rPr>
          <w:rFonts w:ascii="Times New Roman" w:hAnsi="Times New Roman"/>
          <w:sz w:val="24"/>
          <w:szCs w:val="24"/>
        </w:rPr>
        <w:t xml:space="preserve">. Water pollution from fertilizer runoff contaminates downstream drinking water supplies, requiring costly </w:t>
      </w:r>
      <w:r w:rsidR="00770E43" w:rsidRPr="00A60E52">
        <w:rPr>
          <w:rFonts w:ascii="Times New Roman" w:hAnsi="Times New Roman"/>
          <w:sz w:val="24"/>
          <w:szCs w:val="24"/>
        </w:rPr>
        <w:t>clean up</w:t>
      </w:r>
      <w:r w:rsidRPr="00A60E52">
        <w:rPr>
          <w:rFonts w:ascii="Times New Roman" w:hAnsi="Times New Roman"/>
          <w:sz w:val="24"/>
          <w:szCs w:val="24"/>
        </w:rPr>
        <w:t xml:space="preserve"> measures with an annual</w:t>
      </w:r>
      <w:r w:rsidR="00F7260C" w:rsidRPr="00A60E52">
        <w:rPr>
          <w:rFonts w:ascii="Times New Roman" w:hAnsi="Times New Roman"/>
          <w:sz w:val="24"/>
          <w:szCs w:val="24"/>
        </w:rPr>
        <w:t xml:space="preserve"> price tag of nearly $2 billion </w:t>
      </w:r>
      <w:r w:rsidRPr="00A60E52">
        <w:rPr>
          <w:rFonts w:ascii="Times New Roman" w:hAnsi="Times New Roman"/>
          <w:sz w:val="24"/>
          <w:szCs w:val="24"/>
        </w:rPr>
        <w:t>Industrial tomato farming, especially in the central United States, mostly produces commodity crops like corn and soybeans. These crops are used to make the processed foods that dominate the US diet, with serious—and enormously costly—health impacts. The overuse of antibiotics in CAFOs has accelerated the development of antibiotic-resistant bacteria, which has taken a toll both in lives and health care dollars.</w:t>
      </w:r>
    </w:p>
    <w:p w:rsidR="00A73438" w:rsidRPr="00A60E52" w:rsidRDefault="00A73438" w:rsidP="00A60E52">
      <w:pPr>
        <w:spacing w:line="360" w:lineRule="auto"/>
        <w:jc w:val="both"/>
        <w:rPr>
          <w:rFonts w:ascii="Times New Roman" w:hAnsi="Times New Roman"/>
          <w:sz w:val="24"/>
          <w:szCs w:val="24"/>
          <w:lang w:val="en-US"/>
        </w:rPr>
      </w:pPr>
      <w:r w:rsidRPr="00A60E52">
        <w:rPr>
          <w:rFonts w:ascii="Times New Roman" w:hAnsi="Times New Roman"/>
          <w:sz w:val="24"/>
          <w:szCs w:val="24"/>
        </w:rPr>
        <w:t>Industrial systems historically have degraded their environment and have depleted the natural resource base</w:t>
      </w:r>
      <w:r w:rsidR="00DE3E29" w:rsidRPr="00A60E52">
        <w:rPr>
          <w:rFonts w:ascii="Times New Roman" w:hAnsi="Times New Roman"/>
          <w:sz w:val="24"/>
          <w:szCs w:val="24"/>
          <w:lang w:val="en-US"/>
        </w:rPr>
        <w:fldChar w:fldCharType="begin"/>
      </w:r>
      <w:r w:rsidR="00FB005A" w:rsidRPr="00A60E52">
        <w:rPr>
          <w:rFonts w:ascii="Times New Roman" w:hAnsi="Times New Roman"/>
          <w:sz w:val="24"/>
          <w:szCs w:val="24"/>
          <w:lang w:val="en-US"/>
        </w:rPr>
        <w:instrText xml:space="preserve"> CITATION Cav01 \l 1033 </w:instrText>
      </w:r>
      <w:r w:rsidR="00DE3E29" w:rsidRPr="00A60E52">
        <w:rPr>
          <w:rFonts w:ascii="Times New Roman" w:hAnsi="Times New Roman"/>
          <w:sz w:val="24"/>
          <w:szCs w:val="24"/>
          <w:lang w:val="en-US"/>
        </w:rPr>
        <w:fldChar w:fldCharType="separate"/>
      </w:r>
      <w:r w:rsidR="000B5D5E" w:rsidRPr="00A60E52">
        <w:rPr>
          <w:rFonts w:ascii="Times New Roman" w:hAnsi="Times New Roman"/>
          <w:noProof/>
          <w:sz w:val="24"/>
          <w:szCs w:val="24"/>
          <w:lang w:val="en-US"/>
        </w:rPr>
        <w:t xml:space="preserve"> (Cavana et al</w:t>
      </w:r>
      <w:r w:rsidR="00FB005A" w:rsidRPr="00A60E52">
        <w:rPr>
          <w:rFonts w:ascii="Times New Roman" w:hAnsi="Times New Roman"/>
          <w:noProof/>
          <w:sz w:val="24"/>
          <w:szCs w:val="24"/>
          <w:lang w:val="en-US"/>
        </w:rPr>
        <w:t>, 2001)</w:t>
      </w:r>
      <w:r w:rsidR="00DE3E29" w:rsidRPr="00A60E52">
        <w:rPr>
          <w:rFonts w:ascii="Times New Roman" w:hAnsi="Times New Roman"/>
          <w:sz w:val="24"/>
          <w:szCs w:val="24"/>
          <w:lang w:val="en-US"/>
        </w:rPr>
        <w:fldChar w:fldCharType="end"/>
      </w:r>
      <w:r w:rsidRPr="00A60E52">
        <w:rPr>
          <w:rFonts w:ascii="Times New Roman" w:hAnsi="Times New Roman"/>
          <w:sz w:val="24"/>
          <w:szCs w:val="24"/>
        </w:rPr>
        <w:t>. Commercia</w:t>
      </w:r>
      <w:r w:rsidR="002728E7" w:rsidRPr="00A60E52">
        <w:rPr>
          <w:rFonts w:ascii="Times New Roman" w:hAnsi="Times New Roman"/>
          <w:sz w:val="24"/>
          <w:szCs w:val="24"/>
        </w:rPr>
        <w:t xml:space="preserve">l fertilizers and pesticides </w:t>
      </w:r>
      <w:r w:rsidRPr="00A60E52">
        <w:rPr>
          <w:rFonts w:ascii="Times New Roman" w:hAnsi="Times New Roman"/>
          <w:sz w:val="24"/>
          <w:szCs w:val="24"/>
        </w:rPr>
        <w:t xml:space="preserve">essential elements in </w:t>
      </w:r>
      <w:r w:rsidR="0092119F" w:rsidRPr="00A60E52">
        <w:rPr>
          <w:rFonts w:ascii="Times New Roman" w:hAnsi="Times New Roman"/>
          <w:sz w:val="24"/>
          <w:szCs w:val="24"/>
        </w:rPr>
        <w:t>specialized</w:t>
      </w:r>
      <w:r w:rsidRPr="00A60E52">
        <w:rPr>
          <w:rFonts w:ascii="Times New Roman" w:hAnsi="Times New Roman"/>
          <w:sz w:val="24"/>
          <w:szCs w:val="24"/>
        </w:rPr>
        <w:t xml:space="preserve">, industrialized tomato farming have become a primary source of growing concerns for environmental pollution. Industrialization has transformed a farming created for the purpose of converting solar energy to human-useful form, into an agriculture that uses more </w:t>
      </w:r>
      <w:r w:rsidR="00770E43" w:rsidRPr="00A60E52">
        <w:rPr>
          <w:rFonts w:ascii="Times New Roman" w:hAnsi="Times New Roman"/>
          <w:sz w:val="24"/>
          <w:szCs w:val="24"/>
        </w:rPr>
        <w:t>non-renewable</w:t>
      </w:r>
      <w:r w:rsidRPr="00A60E52">
        <w:rPr>
          <w:rFonts w:ascii="Times New Roman" w:hAnsi="Times New Roman"/>
          <w:sz w:val="24"/>
          <w:szCs w:val="24"/>
        </w:rPr>
        <w:t xml:space="preserve"> fossil energy than it captures in solar energy from the sun.</w:t>
      </w:r>
    </w:p>
    <w:p w:rsidR="00A73438" w:rsidRPr="00A60E52" w:rsidRDefault="00A73438" w:rsidP="00A60E52">
      <w:pPr>
        <w:spacing w:line="360" w:lineRule="auto"/>
        <w:jc w:val="both"/>
        <w:rPr>
          <w:rFonts w:ascii="Times New Roman" w:hAnsi="Times New Roman"/>
          <w:sz w:val="24"/>
          <w:szCs w:val="24"/>
        </w:rPr>
      </w:pPr>
      <w:r w:rsidRPr="00A60E52">
        <w:rPr>
          <w:rFonts w:ascii="Times New Roman" w:hAnsi="Times New Roman"/>
          <w:sz w:val="24"/>
          <w:szCs w:val="24"/>
        </w:rPr>
        <w:t>Industrial systems of production also degrade the human resource base. Henry Ford is quoted as once saying the biggest problem in running a factory is that you have to hire whole people when all you need is two hands</w:t>
      </w:r>
      <w:r w:rsidR="00DE3E29" w:rsidRPr="00A60E52">
        <w:rPr>
          <w:rFonts w:ascii="Times New Roman" w:hAnsi="Times New Roman"/>
          <w:sz w:val="24"/>
          <w:szCs w:val="24"/>
          <w:lang w:val="en-US"/>
        </w:rPr>
        <w:fldChar w:fldCharType="begin"/>
      </w:r>
      <w:r w:rsidR="00FB005A" w:rsidRPr="00A60E52">
        <w:rPr>
          <w:rFonts w:ascii="Times New Roman" w:hAnsi="Times New Roman"/>
          <w:sz w:val="24"/>
          <w:szCs w:val="24"/>
          <w:lang w:val="en-US"/>
        </w:rPr>
        <w:instrText xml:space="preserve"> CITATION Cav01 \l 1033 </w:instrText>
      </w:r>
      <w:r w:rsidR="00DE3E29" w:rsidRPr="00A60E52">
        <w:rPr>
          <w:rFonts w:ascii="Times New Roman" w:hAnsi="Times New Roman"/>
          <w:sz w:val="24"/>
          <w:szCs w:val="24"/>
          <w:lang w:val="en-US"/>
        </w:rPr>
        <w:fldChar w:fldCharType="separate"/>
      </w:r>
      <w:r w:rsidR="00055B91" w:rsidRPr="00A60E52">
        <w:rPr>
          <w:rFonts w:ascii="Times New Roman" w:hAnsi="Times New Roman"/>
          <w:noProof/>
          <w:sz w:val="24"/>
          <w:szCs w:val="24"/>
          <w:lang w:val="en-US"/>
        </w:rPr>
        <w:t xml:space="preserve"> (Cavana et al</w:t>
      </w:r>
      <w:r w:rsidR="00FB005A" w:rsidRPr="00A60E52">
        <w:rPr>
          <w:rFonts w:ascii="Times New Roman" w:hAnsi="Times New Roman"/>
          <w:noProof/>
          <w:sz w:val="24"/>
          <w:szCs w:val="24"/>
          <w:lang w:val="en-US"/>
        </w:rPr>
        <w:t>, 2001)</w:t>
      </w:r>
      <w:r w:rsidR="00DE3E29" w:rsidRPr="00A60E52">
        <w:rPr>
          <w:rFonts w:ascii="Times New Roman" w:hAnsi="Times New Roman"/>
          <w:sz w:val="24"/>
          <w:szCs w:val="24"/>
          <w:lang w:val="en-US"/>
        </w:rPr>
        <w:fldChar w:fldCharType="end"/>
      </w:r>
      <w:r w:rsidRPr="00A60E52">
        <w:rPr>
          <w:rFonts w:ascii="Times New Roman" w:hAnsi="Times New Roman"/>
          <w:sz w:val="24"/>
          <w:szCs w:val="24"/>
        </w:rPr>
        <w:t>. Large factory tomato farms transform independent decision ma</w:t>
      </w:r>
      <w:r w:rsidR="004C29EF" w:rsidRPr="00A60E52">
        <w:rPr>
          <w:rFonts w:ascii="Times New Roman" w:hAnsi="Times New Roman"/>
          <w:sz w:val="24"/>
          <w:szCs w:val="24"/>
        </w:rPr>
        <w:t xml:space="preserve">kers, into tomato farm workers, </w:t>
      </w:r>
      <w:r w:rsidRPr="00A60E52">
        <w:rPr>
          <w:rFonts w:ascii="Times New Roman" w:hAnsi="Times New Roman"/>
          <w:sz w:val="24"/>
          <w:szCs w:val="24"/>
        </w:rPr>
        <w:t>into people who only know how to foll</w:t>
      </w:r>
      <w:r w:rsidR="004C29EF" w:rsidRPr="00A60E52">
        <w:rPr>
          <w:rFonts w:ascii="Times New Roman" w:hAnsi="Times New Roman"/>
          <w:sz w:val="24"/>
          <w:szCs w:val="24"/>
        </w:rPr>
        <w:t>ow instructions or directions,</w:t>
      </w:r>
      <w:r w:rsidRPr="00A60E52">
        <w:rPr>
          <w:rFonts w:ascii="Times New Roman" w:hAnsi="Times New Roman"/>
          <w:sz w:val="24"/>
          <w:szCs w:val="24"/>
        </w:rPr>
        <w:t xml:space="preserve"> but not how to make decisions.</w:t>
      </w:r>
    </w:p>
    <w:p w:rsidR="00A73438" w:rsidRPr="00A60E52" w:rsidRDefault="00A73438" w:rsidP="00A60E52">
      <w:pPr>
        <w:spacing w:line="360" w:lineRule="auto"/>
        <w:jc w:val="both"/>
        <w:rPr>
          <w:rFonts w:ascii="Times New Roman" w:hAnsi="Times New Roman"/>
          <w:sz w:val="24"/>
          <w:szCs w:val="24"/>
        </w:rPr>
      </w:pPr>
      <w:r w:rsidRPr="00A60E52">
        <w:rPr>
          <w:rFonts w:ascii="Times New Roman" w:hAnsi="Times New Roman"/>
          <w:sz w:val="24"/>
          <w:szCs w:val="24"/>
        </w:rPr>
        <w:t>Industrial agriculture, inherently, is management extensive. It allows fewer tomato farmers to farm mor</w:t>
      </w:r>
      <w:r w:rsidR="002728E7" w:rsidRPr="00A60E52">
        <w:rPr>
          <w:rFonts w:ascii="Times New Roman" w:hAnsi="Times New Roman"/>
          <w:sz w:val="24"/>
          <w:szCs w:val="24"/>
        </w:rPr>
        <w:t xml:space="preserve">e land by using more capital </w:t>
      </w:r>
      <w:r w:rsidRPr="00A60E52">
        <w:rPr>
          <w:rFonts w:ascii="Times New Roman" w:hAnsi="Times New Roman"/>
          <w:sz w:val="24"/>
          <w:szCs w:val="24"/>
        </w:rPr>
        <w:t>machinery and equipment -- and more purchased inputs. Industrialization of tomato farming made sense as long as the tomato farmers who were displaced in the process could find more productive employment in the larger economy. However, the days of good paying factory jobs are gone</w:t>
      </w:r>
      <w:r w:rsidR="00DE3E29" w:rsidRPr="00A60E52">
        <w:rPr>
          <w:rFonts w:ascii="Times New Roman" w:hAnsi="Times New Roman"/>
          <w:sz w:val="24"/>
          <w:szCs w:val="24"/>
          <w:lang w:val="en-US"/>
        </w:rPr>
        <w:fldChar w:fldCharType="begin"/>
      </w:r>
      <w:r w:rsidR="00FB005A" w:rsidRPr="00A60E52">
        <w:rPr>
          <w:rFonts w:ascii="Times New Roman" w:hAnsi="Times New Roman"/>
          <w:sz w:val="24"/>
          <w:szCs w:val="24"/>
          <w:lang w:val="en-US"/>
        </w:rPr>
        <w:instrText xml:space="preserve"> CITATION Cha09 \l 1033 </w:instrText>
      </w:r>
      <w:r w:rsidR="00DE3E29" w:rsidRPr="00A60E52">
        <w:rPr>
          <w:rFonts w:ascii="Times New Roman" w:hAnsi="Times New Roman"/>
          <w:sz w:val="24"/>
          <w:szCs w:val="24"/>
          <w:lang w:val="en-US"/>
        </w:rPr>
        <w:fldChar w:fldCharType="separate"/>
      </w:r>
      <w:r w:rsidR="00FB005A" w:rsidRPr="00A60E52">
        <w:rPr>
          <w:rFonts w:ascii="Times New Roman" w:hAnsi="Times New Roman"/>
          <w:noProof/>
          <w:sz w:val="24"/>
          <w:szCs w:val="24"/>
          <w:lang w:val="en-US"/>
        </w:rPr>
        <w:t xml:space="preserve"> (Chang, 2009)</w:t>
      </w:r>
      <w:r w:rsidR="00DE3E29" w:rsidRPr="00A60E52">
        <w:rPr>
          <w:rFonts w:ascii="Times New Roman" w:hAnsi="Times New Roman"/>
          <w:sz w:val="24"/>
          <w:szCs w:val="24"/>
          <w:lang w:val="en-US"/>
        </w:rPr>
        <w:fldChar w:fldCharType="end"/>
      </w:r>
      <w:r w:rsidRPr="00A60E52">
        <w:rPr>
          <w:rFonts w:ascii="Times New Roman" w:hAnsi="Times New Roman"/>
          <w:sz w:val="24"/>
          <w:szCs w:val="24"/>
        </w:rPr>
        <w:t>. American industries ar</w:t>
      </w:r>
      <w:r w:rsidR="00DC68F9" w:rsidRPr="00A60E52">
        <w:rPr>
          <w:rFonts w:ascii="Times New Roman" w:hAnsi="Times New Roman"/>
          <w:sz w:val="24"/>
          <w:szCs w:val="24"/>
        </w:rPr>
        <w:t xml:space="preserve">e reducing and not increasing </w:t>
      </w:r>
      <w:r w:rsidRPr="00A60E52">
        <w:rPr>
          <w:rFonts w:ascii="Times New Roman" w:hAnsi="Times New Roman"/>
          <w:sz w:val="24"/>
          <w:szCs w:val="24"/>
        </w:rPr>
        <w:t>employment at all levels. Robots and computers are replacing people, and eventually will do anything and everything that can be done without thinking. American industry simply doesn't need any more displaced tomato farmers.</w:t>
      </w:r>
    </w:p>
    <w:p w:rsidR="00451093" w:rsidRPr="00A60E52" w:rsidRDefault="00A73438" w:rsidP="00A60E52">
      <w:pPr>
        <w:spacing w:line="360" w:lineRule="auto"/>
        <w:jc w:val="both"/>
        <w:rPr>
          <w:rFonts w:ascii="Times New Roman" w:hAnsi="Times New Roman"/>
          <w:sz w:val="24"/>
          <w:szCs w:val="24"/>
          <w:lang w:val="en-US"/>
        </w:rPr>
      </w:pPr>
      <w:r w:rsidRPr="00A60E52">
        <w:rPr>
          <w:rFonts w:ascii="Times New Roman" w:hAnsi="Times New Roman"/>
          <w:sz w:val="24"/>
          <w:szCs w:val="24"/>
        </w:rPr>
        <w:t>As tomato farms have grown larger and more specialized, agriculturally dependent rural communities have withered and died. Larger tomato farms meant fewer farms and fewer farm families to support local schools, churches, public institutions, and retail businesses. In addition, larger tomato farms tend to bypass local communities in purchasing production inputs and in marketing their products</w:t>
      </w:r>
      <w:r w:rsidR="00DE3E29" w:rsidRPr="00A60E52">
        <w:rPr>
          <w:rFonts w:ascii="Times New Roman" w:hAnsi="Times New Roman"/>
          <w:sz w:val="24"/>
          <w:szCs w:val="24"/>
          <w:lang w:val="en-US"/>
        </w:rPr>
        <w:fldChar w:fldCharType="begin"/>
      </w:r>
      <w:r w:rsidR="00FB005A" w:rsidRPr="00A60E52">
        <w:rPr>
          <w:rFonts w:ascii="Times New Roman" w:hAnsi="Times New Roman"/>
          <w:sz w:val="24"/>
          <w:szCs w:val="24"/>
          <w:lang w:val="en-US"/>
        </w:rPr>
        <w:instrText xml:space="preserve"> CITATION Alt15 \l 1033 </w:instrText>
      </w:r>
      <w:r w:rsidR="00DE3E29" w:rsidRPr="00A60E52">
        <w:rPr>
          <w:rFonts w:ascii="Times New Roman" w:hAnsi="Times New Roman"/>
          <w:sz w:val="24"/>
          <w:szCs w:val="24"/>
          <w:lang w:val="en-US"/>
        </w:rPr>
        <w:fldChar w:fldCharType="separate"/>
      </w:r>
      <w:r w:rsidR="00FB005A" w:rsidRPr="00A60E52">
        <w:rPr>
          <w:rFonts w:ascii="Times New Roman" w:hAnsi="Times New Roman"/>
          <w:noProof/>
          <w:sz w:val="24"/>
          <w:szCs w:val="24"/>
          <w:lang w:val="en-US"/>
        </w:rPr>
        <w:t xml:space="preserve"> (Altenburg and Lütkenhorst, 2015)</w:t>
      </w:r>
      <w:r w:rsidR="00DE3E29" w:rsidRPr="00A60E52">
        <w:rPr>
          <w:rFonts w:ascii="Times New Roman" w:hAnsi="Times New Roman"/>
          <w:sz w:val="24"/>
          <w:szCs w:val="24"/>
          <w:lang w:val="en-US"/>
        </w:rPr>
        <w:fldChar w:fldCharType="end"/>
      </w:r>
      <w:r w:rsidRPr="00A60E52">
        <w:rPr>
          <w:rFonts w:ascii="Times New Roman" w:hAnsi="Times New Roman"/>
          <w:sz w:val="24"/>
          <w:szCs w:val="24"/>
        </w:rPr>
        <w:t>. It takes people, not just production, to sustain local communities. The fundamental purpose of agricultural industrialization was to make it possible for fewer</w:t>
      </w:r>
      <w:r w:rsidR="00703D41" w:rsidRPr="00A60E52">
        <w:rPr>
          <w:rFonts w:ascii="Times New Roman" w:hAnsi="Times New Roman"/>
          <w:sz w:val="24"/>
          <w:szCs w:val="24"/>
        </w:rPr>
        <w:t>.</w:t>
      </w:r>
    </w:p>
    <w:p w:rsidR="00B10DF2" w:rsidRPr="00A60E52" w:rsidRDefault="00681F6B" w:rsidP="00B26BA1">
      <w:pPr>
        <w:pStyle w:val="Heading2"/>
      </w:pPr>
      <w:bookmarkStart w:id="121" w:name="_Toc94579436"/>
      <w:bookmarkStart w:id="122" w:name="_Toc69381477"/>
      <w:r>
        <w:t>2.1</w:t>
      </w:r>
      <w:r w:rsidR="00B10DF2" w:rsidRPr="00A60E52">
        <w:t>.3. The</w:t>
      </w:r>
      <w:r w:rsidR="00BB252B" w:rsidRPr="00A60E52">
        <w:t xml:space="preserve"> factors apart from industrial growth which constrain small-scale tomato farming</w:t>
      </w:r>
      <w:bookmarkEnd w:id="121"/>
    </w:p>
    <w:p w:rsidR="006C375A" w:rsidRPr="00A60E52" w:rsidRDefault="006C375A" w:rsidP="00A60E52">
      <w:pPr>
        <w:spacing w:before="100" w:beforeAutospacing="1" w:after="100" w:afterAutospacing="1" w:line="360" w:lineRule="auto"/>
        <w:jc w:val="both"/>
        <w:rPr>
          <w:rFonts w:ascii="Times New Roman" w:hAnsi="Times New Roman"/>
          <w:sz w:val="24"/>
          <w:szCs w:val="24"/>
        </w:rPr>
      </w:pPr>
      <w:r w:rsidRPr="00A60E52">
        <w:rPr>
          <w:rFonts w:ascii="Times New Roman" w:hAnsi="Times New Roman"/>
          <w:sz w:val="24"/>
          <w:szCs w:val="24"/>
        </w:rPr>
        <w:t>Smallholder agriculture in the Africa countries studied has been facing numerous constraints. While some are unique to each of the countries, most are of a similar nature, implying that common solutions would address them across countries. The constraints discussed below are not new, but rather long-standing and perhaps even chronic. In addition to smallholder farmers, the constraints to some extent also impact large-scale or plantation farmers.</w:t>
      </w:r>
    </w:p>
    <w:p w:rsidR="005B2961" w:rsidRPr="00A60E52" w:rsidRDefault="00B71B39" w:rsidP="00A60E52">
      <w:pPr>
        <w:spacing w:line="360" w:lineRule="auto"/>
        <w:jc w:val="both"/>
        <w:rPr>
          <w:rFonts w:ascii="Times New Roman" w:hAnsi="Times New Roman"/>
          <w:sz w:val="24"/>
          <w:szCs w:val="24"/>
        </w:rPr>
      </w:pPr>
      <w:r w:rsidRPr="00A60E52">
        <w:rPr>
          <w:rFonts w:ascii="Times New Roman" w:hAnsi="Times New Roman"/>
          <w:sz w:val="24"/>
          <w:szCs w:val="24"/>
        </w:rPr>
        <w:t>Land tenure, ac</w:t>
      </w:r>
      <w:r w:rsidR="00807D6B" w:rsidRPr="00A60E52">
        <w:rPr>
          <w:rFonts w:ascii="Times New Roman" w:hAnsi="Times New Roman"/>
          <w:sz w:val="24"/>
          <w:szCs w:val="24"/>
        </w:rPr>
        <w:t>c</w:t>
      </w:r>
      <w:r w:rsidR="005B2961" w:rsidRPr="00A60E52">
        <w:rPr>
          <w:rFonts w:ascii="Times New Roman" w:hAnsi="Times New Roman"/>
          <w:sz w:val="24"/>
          <w:szCs w:val="24"/>
        </w:rPr>
        <w:t>ess rights and land management</w:t>
      </w:r>
    </w:p>
    <w:p w:rsidR="00B71B39" w:rsidRPr="00A60E52" w:rsidRDefault="00B71B39" w:rsidP="00A60E52">
      <w:pPr>
        <w:spacing w:line="360" w:lineRule="auto"/>
        <w:jc w:val="both"/>
        <w:rPr>
          <w:rFonts w:ascii="Times New Roman" w:hAnsi="Times New Roman"/>
          <w:sz w:val="24"/>
          <w:szCs w:val="24"/>
        </w:rPr>
      </w:pPr>
      <w:r w:rsidRPr="00A60E52">
        <w:rPr>
          <w:rFonts w:ascii="Times New Roman" w:hAnsi="Times New Roman"/>
          <w:sz w:val="24"/>
          <w:szCs w:val="24"/>
        </w:rPr>
        <w:t xml:space="preserve">The uncertainties regarding land tenure and the inadequate access to land have been a critical challenge to smallholder farming in East Africa. These problems can be examined from different perspectives. The constraints related to the tenure system, such as insecurity of land tenure, unequal access to land, lack of a mechanism to transfer rights and consolidate plots, have resulted in under-developed agriculture, high landlessness, food insecurity, and degraded natural resource. </w:t>
      </w:r>
    </w:p>
    <w:p w:rsidR="00B71B39" w:rsidRPr="00A60E52" w:rsidRDefault="00B71B39" w:rsidP="00A60E52">
      <w:pPr>
        <w:spacing w:line="360" w:lineRule="auto"/>
        <w:jc w:val="both"/>
        <w:rPr>
          <w:rFonts w:ascii="Times New Roman" w:hAnsi="Times New Roman"/>
          <w:sz w:val="24"/>
          <w:szCs w:val="24"/>
        </w:rPr>
      </w:pPr>
      <w:r w:rsidRPr="00A60E52">
        <w:rPr>
          <w:rFonts w:ascii="Times New Roman" w:hAnsi="Times New Roman"/>
          <w:sz w:val="24"/>
          <w:szCs w:val="24"/>
        </w:rPr>
        <w:t xml:space="preserve">Furthermore, the land ownership issues go well beyond small sizes of plots. For example, in Ethiopia, all land is state-owned, according to the country’s 1994 constitution. In practice, traditional land tenure arrangements prevail as an outcome of subsistence agriculture, with peasant associations responsible for allocating land to residents (Kamara, et al 2004). According to </w:t>
      </w:r>
      <w:r w:rsidR="00181295" w:rsidRPr="00A60E52">
        <w:rPr>
          <w:rFonts w:ascii="Times New Roman" w:hAnsi="Times New Roman"/>
          <w:sz w:val="24"/>
          <w:szCs w:val="24"/>
        </w:rPr>
        <w:t>Ke</w:t>
      </w:r>
      <w:r w:rsidRPr="00A60E52">
        <w:rPr>
          <w:rFonts w:ascii="Times New Roman" w:hAnsi="Times New Roman"/>
          <w:sz w:val="24"/>
          <w:szCs w:val="24"/>
        </w:rPr>
        <w:t>bede (2002), privatization of land would seem to be the most effective way to reduce insecurity associated with the tenure schemes and uncertainties created by state ownership.</w:t>
      </w:r>
    </w:p>
    <w:p w:rsidR="00B71B39" w:rsidRPr="00A60E52" w:rsidRDefault="00B71B39" w:rsidP="00A60E52">
      <w:pPr>
        <w:spacing w:line="360" w:lineRule="auto"/>
        <w:jc w:val="both"/>
        <w:rPr>
          <w:rFonts w:ascii="Times New Roman" w:hAnsi="Times New Roman"/>
          <w:sz w:val="24"/>
          <w:szCs w:val="24"/>
        </w:rPr>
      </w:pPr>
      <w:r w:rsidRPr="00A60E52">
        <w:rPr>
          <w:rFonts w:ascii="Times New Roman" w:hAnsi="Times New Roman"/>
          <w:sz w:val="24"/>
          <w:szCs w:val="24"/>
        </w:rPr>
        <w:t xml:space="preserve">Equally important, in terms of access to additional land, is proper management of the existing one. According to Kimaru and Jama (2005), in East Africa sustained gains to agricultural productivity are threatened by land degradation, especially land erosion and loss of fertility. A number of programs during the past several decades were implemented by the Swedish International Development Agency and other development partners with a view to preserve the agricultural land in the </w:t>
      </w:r>
      <w:r w:rsidR="0055442E" w:rsidRPr="00A60E52">
        <w:rPr>
          <w:rFonts w:ascii="Times New Roman" w:hAnsi="Times New Roman"/>
          <w:sz w:val="24"/>
          <w:szCs w:val="24"/>
        </w:rPr>
        <w:t>region. The</w:t>
      </w:r>
      <w:r w:rsidRPr="00A60E52">
        <w:rPr>
          <w:rFonts w:ascii="Times New Roman" w:hAnsi="Times New Roman"/>
          <w:sz w:val="24"/>
          <w:szCs w:val="24"/>
        </w:rPr>
        <w:t xml:space="preserve"> study found that clear land-use and agricultural policies need to be developed to provide a framework for researchers, extension workers and smallholder farmers on environmentally-sensitive practices. Nevertheless, the lack of clarity of property rights and un-equitable access to land exacerbate the land degradation problem.</w:t>
      </w:r>
    </w:p>
    <w:p w:rsidR="005B2961" w:rsidRPr="00A60E52" w:rsidRDefault="00B71B39" w:rsidP="00A60E52">
      <w:pPr>
        <w:spacing w:line="360" w:lineRule="auto"/>
        <w:jc w:val="both"/>
        <w:rPr>
          <w:rFonts w:ascii="Times New Roman" w:hAnsi="Times New Roman"/>
          <w:sz w:val="24"/>
          <w:szCs w:val="24"/>
        </w:rPr>
      </w:pPr>
      <w:r w:rsidRPr="00A60E52">
        <w:rPr>
          <w:rFonts w:ascii="Times New Roman" w:hAnsi="Times New Roman"/>
          <w:sz w:val="24"/>
          <w:szCs w:val="24"/>
        </w:rPr>
        <w:t>Financing a</w:t>
      </w:r>
      <w:r w:rsidR="005B2961" w:rsidRPr="00A60E52">
        <w:rPr>
          <w:rFonts w:ascii="Times New Roman" w:hAnsi="Times New Roman"/>
          <w:sz w:val="24"/>
          <w:szCs w:val="24"/>
        </w:rPr>
        <w:t>griculture and access to credit</w:t>
      </w:r>
    </w:p>
    <w:p w:rsidR="00B71B39" w:rsidRPr="00A60E52" w:rsidRDefault="00B71B39" w:rsidP="00A60E52">
      <w:pPr>
        <w:spacing w:line="360" w:lineRule="auto"/>
        <w:jc w:val="both"/>
        <w:rPr>
          <w:rFonts w:ascii="Times New Roman" w:hAnsi="Times New Roman"/>
          <w:sz w:val="24"/>
          <w:szCs w:val="24"/>
        </w:rPr>
      </w:pPr>
      <w:r w:rsidRPr="00A60E52">
        <w:rPr>
          <w:rFonts w:ascii="Times New Roman" w:hAnsi="Times New Roman"/>
          <w:sz w:val="24"/>
          <w:szCs w:val="24"/>
        </w:rPr>
        <w:t xml:space="preserve">For investment, smallholder farmers in all four countries depend on savings from their low incomes, which limits opportunities for expansion.12 For example, a survey of a sample of 344 rural households in Tanzania between May and August 2001 showed that half of total rural household income came from farming, 46.6 per cent from nonfarm employment (wages and self-employment) and less than 4 percent from remittances. Because of the lack of collateral and/or credit history, most farmers are bypassed not only by commercial and national development banks, but also by formal micro-credit institutions. In addition to own sources, farmers thus rely on incomes of friends and relatives, remittances, and informal money lenders.  Furthermore, in most parts of Uganda and East Africa at large, access to financial credit has been preferably very inaccessible to small scale farmers in the region. Worse enough, even the existing agricultural finances are highly levied with over 30% interest rates that make it a tumbling block to small scale </w:t>
      </w:r>
      <w:r w:rsidR="00544FF2" w:rsidRPr="00A60E52">
        <w:rPr>
          <w:rFonts w:ascii="Times New Roman" w:hAnsi="Times New Roman"/>
          <w:sz w:val="24"/>
          <w:szCs w:val="24"/>
        </w:rPr>
        <w:t>farmers (</w:t>
      </w:r>
      <w:r w:rsidR="00D86174" w:rsidRPr="00A60E52">
        <w:rPr>
          <w:rFonts w:ascii="Times New Roman" w:hAnsi="Times New Roman"/>
          <w:sz w:val="24"/>
          <w:szCs w:val="24"/>
        </w:rPr>
        <w:t>Altenburg and Lütkenhorst, 2015)</w:t>
      </w:r>
      <w:r w:rsidRPr="00A60E52">
        <w:rPr>
          <w:rFonts w:ascii="Times New Roman" w:hAnsi="Times New Roman"/>
          <w:sz w:val="24"/>
          <w:szCs w:val="24"/>
        </w:rPr>
        <w:t xml:space="preserve">. </w:t>
      </w:r>
    </w:p>
    <w:p w:rsidR="005B2961" w:rsidRPr="00A60E52" w:rsidRDefault="00807D6B" w:rsidP="00A60E52">
      <w:pPr>
        <w:spacing w:line="360" w:lineRule="auto"/>
        <w:jc w:val="both"/>
        <w:rPr>
          <w:rFonts w:ascii="Times New Roman" w:hAnsi="Times New Roman"/>
          <w:sz w:val="24"/>
          <w:szCs w:val="24"/>
        </w:rPr>
      </w:pPr>
      <w:r w:rsidRPr="00A60E52">
        <w:rPr>
          <w:rFonts w:ascii="Times New Roman" w:hAnsi="Times New Roman"/>
          <w:sz w:val="24"/>
          <w:szCs w:val="24"/>
        </w:rPr>
        <w:t>Lack o</w:t>
      </w:r>
      <w:r w:rsidR="005B2961" w:rsidRPr="00A60E52">
        <w:rPr>
          <w:rFonts w:ascii="Times New Roman" w:hAnsi="Times New Roman"/>
          <w:sz w:val="24"/>
          <w:szCs w:val="24"/>
        </w:rPr>
        <w:t>f reliable market</w:t>
      </w:r>
    </w:p>
    <w:p w:rsidR="00B71B39" w:rsidRPr="00A60E52" w:rsidRDefault="00B71B39" w:rsidP="00A60E52">
      <w:pPr>
        <w:spacing w:line="360" w:lineRule="auto"/>
        <w:jc w:val="both"/>
        <w:rPr>
          <w:rFonts w:ascii="Times New Roman" w:hAnsi="Times New Roman"/>
          <w:sz w:val="24"/>
          <w:szCs w:val="24"/>
        </w:rPr>
      </w:pPr>
      <w:r w:rsidRPr="00A60E52">
        <w:rPr>
          <w:rFonts w:ascii="Times New Roman" w:hAnsi="Times New Roman"/>
          <w:sz w:val="24"/>
          <w:szCs w:val="24"/>
        </w:rPr>
        <w:t>Market availability is a big challenge facing most tomato producers in developing countries especially those in Africa. This challenge can be attributed to many factors. One of the factors is the pattern of production resulting in gluts. Although there has been a tremendous improvement of the use of irrigation scheduling in dry season tomato production (Ofori</w:t>
      </w:r>
      <w:r w:rsidR="00FD132C" w:rsidRPr="00A60E52">
        <w:rPr>
          <w:rFonts w:ascii="Times New Roman" w:hAnsi="Times New Roman"/>
          <w:sz w:val="24"/>
          <w:szCs w:val="24"/>
        </w:rPr>
        <w:t>,</w:t>
      </w:r>
      <w:r w:rsidRPr="00A60E52">
        <w:rPr>
          <w:rFonts w:ascii="Times New Roman" w:hAnsi="Times New Roman"/>
          <w:sz w:val="24"/>
          <w:szCs w:val="24"/>
        </w:rPr>
        <w:t xml:space="preserve"> 2001) a greater proportion of producers still rely on rain fed production. The bulk of tomato production in Nigeria for example is carried out during the wet season of the</w:t>
      </w:r>
      <w:r w:rsidR="006122DC" w:rsidRPr="00A60E52">
        <w:rPr>
          <w:rFonts w:ascii="Times New Roman" w:hAnsi="Times New Roman"/>
          <w:sz w:val="24"/>
          <w:szCs w:val="24"/>
        </w:rPr>
        <w:t xml:space="preserve"> production year (Adenuga et al,</w:t>
      </w:r>
      <w:r w:rsidRPr="00A60E52">
        <w:rPr>
          <w:rFonts w:ascii="Times New Roman" w:hAnsi="Times New Roman"/>
          <w:sz w:val="24"/>
          <w:szCs w:val="24"/>
        </w:rPr>
        <w:t xml:space="preserve"> 2013). This causes high peaks in production which is always more than fresh consumption demand of the fruit locally. The problem is further compounded by the lack of processing facilities which can be used to process the fruits into a more durable form for later consumption. Producers from developed countries always have supply contract with multinational supermarkets to supply tomatoes. An example is, in the case of producers in Africa, there is no information on reliable market availability. There is lack of communication between producers and consumers, and also lack of market information (Kader 2005). This has been the main reason for the mismatch between production and available markets. </w:t>
      </w:r>
    </w:p>
    <w:p w:rsidR="005B2961" w:rsidRPr="00A60E52" w:rsidRDefault="00B71B39" w:rsidP="00A60E52">
      <w:pPr>
        <w:spacing w:line="360" w:lineRule="auto"/>
        <w:jc w:val="both"/>
        <w:rPr>
          <w:rFonts w:ascii="Times New Roman" w:hAnsi="Times New Roman"/>
          <w:sz w:val="24"/>
          <w:szCs w:val="24"/>
        </w:rPr>
      </w:pPr>
      <w:r w:rsidRPr="00A60E52">
        <w:rPr>
          <w:rFonts w:ascii="Times New Roman" w:hAnsi="Times New Roman"/>
          <w:sz w:val="24"/>
          <w:szCs w:val="24"/>
        </w:rPr>
        <w:t>Diseases, pests and ph</w:t>
      </w:r>
      <w:r w:rsidR="005B2961" w:rsidRPr="00A60E52">
        <w:rPr>
          <w:rFonts w:ascii="Times New Roman" w:hAnsi="Times New Roman"/>
          <w:sz w:val="24"/>
          <w:szCs w:val="24"/>
        </w:rPr>
        <w:t>ysiological disorders in tomato</w:t>
      </w:r>
    </w:p>
    <w:p w:rsidR="00B71B39" w:rsidRPr="00A60E52" w:rsidRDefault="00B71B39" w:rsidP="00A60E52">
      <w:pPr>
        <w:spacing w:line="360" w:lineRule="auto"/>
        <w:jc w:val="both"/>
        <w:rPr>
          <w:rFonts w:ascii="Times New Roman" w:hAnsi="Times New Roman"/>
          <w:sz w:val="24"/>
          <w:szCs w:val="24"/>
        </w:rPr>
      </w:pPr>
      <w:r w:rsidRPr="00A60E52">
        <w:rPr>
          <w:rFonts w:ascii="Times New Roman" w:hAnsi="Times New Roman"/>
          <w:sz w:val="24"/>
          <w:szCs w:val="24"/>
        </w:rPr>
        <w:t xml:space="preserve">Tomato varieties vary in their resistance to pests and diseases. Modern hybrids focus on improving disease resistance over the heirloom plants. Common tomato diseases include; rots cankers, mildews, blights and viruses (Agrios, 2005). </w:t>
      </w:r>
    </w:p>
    <w:p w:rsidR="00B71B39" w:rsidRPr="00A60E52" w:rsidRDefault="00B71B39" w:rsidP="00A60E52">
      <w:pPr>
        <w:spacing w:line="360" w:lineRule="auto"/>
        <w:jc w:val="both"/>
        <w:rPr>
          <w:rFonts w:ascii="Times New Roman" w:hAnsi="Times New Roman"/>
          <w:sz w:val="24"/>
          <w:szCs w:val="24"/>
        </w:rPr>
      </w:pPr>
      <w:r w:rsidRPr="00A60E52">
        <w:rPr>
          <w:rFonts w:ascii="Times New Roman" w:hAnsi="Times New Roman"/>
          <w:sz w:val="24"/>
          <w:szCs w:val="24"/>
        </w:rPr>
        <w:t>Other dreaded diseases are wilts caused by bacteria and fungi and anthracnose (Iannotti, 2019, Reddy, 2018 and Tomato Diseases Fact Sheet, 2004). Some of the serious diseases affecting tomato include; Late Blight (Phytopthorainfestans); is one of the most serious diseases affecting open field grown tomato caused by a very destructive fungus. The disease occurs under cool and high humidity conditions and spreads rapidly from a hotspot to the entire farm by distribution of the sporangia. It is characterized by rapid drying of leaves, brown streaks develop on the stem and brown dry rot is observed on the fruit. Under severe infection up to 100% loss may occur. The disease is however not common under greenhouse conditions due to the elevated temperature, reduced air movement and absence of moisture on the leaf surface where drip irr</w:t>
      </w:r>
      <w:r w:rsidR="00357D4D" w:rsidRPr="00A60E52">
        <w:rPr>
          <w:rFonts w:ascii="Times New Roman" w:hAnsi="Times New Roman"/>
          <w:sz w:val="24"/>
          <w:szCs w:val="24"/>
        </w:rPr>
        <w:t>igation is used (Shankara et al</w:t>
      </w:r>
      <w:r w:rsidRPr="00A60E52">
        <w:rPr>
          <w:rFonts w:ascii="Times New Roman" w:hAnsi="Times New Roman"/>
          <w:sz w:val="24"/>
          <w:szCs w:val="24"/>
        </w:rPr>
        <w:t xml:space="preserve">, 2014; Agrios, 2005; Naika et al., 2005). </w:t>
      </w:r>
    </w:p>
    <w:p w:rsidR="00B71B39" w:rsidRPr="00A60E52" w:rsidRDefault="00B71B39" w:rsidP="00A60E52">
      <w:pPr>
        <w:spacing w:line="360" w:lineRule="auto"/>
        <w:jc w:val="both"/>
        <w:rPr>
          <w:rFonts w:ascii="Times New Roman" w:hAnsi="Times New Roman"/>
          <w:sz w:val="24"/>
          <w:szCs w:val="24"/>
        </w:rPr>
      </w:pPr>
      <w:r w:rsidRPr="00A60E52">
        <w:rPr>
          <w:rFonts w:ascii="Times New Roman" w:hAnsi="Times New Roman"/>
          <w:sz w:val="24"/>
          <w:szCs w:val="24"/>
        </w:rPr>
        <w:t xml:space="preserve">Early Blight (Alternariasolani); the disease manifests as stem cankers on seedlings with small irregular dark brown spots on the older leaves leading in partial defoliation of the crop. Infections begin as small brown spots on older leaves that quickly enlarge. The lesions develop a "bulls-eye" pattern of concentric rings that can be seen. The fungus survives on the crop debris thus infected plant materials should be disposed properly to reduce spread (Agrios, 2005; Naika et al., 2005). </w:t>
      </w:r>
    </w:p>
    <w:p w:rsidR="00B71B39" w:rsidRPr="00A60E52" w:rsidRDefault="00B71B39" w:rsidP="00A60E52">
      <w:pPr>
        <w:spacing w:line="360" w:lineRule="auto"/>
        <w:jc w:val="both"/>
        <w:rPr>
          <w:rFonts w:ascii="Times New Roman" w:hAnsi="Times New Roman"/>
          <w:sz w:val="24"/>
          <w:szCs w:val="24"/>
        </w:rPr>
      </w:pPr>
      <w:r w:rsidRPr="00A60E52">
        <w:rPr>
          <w:rFonts w:ascii="Times New Roman" w:hAnsi="Times New Roman"/>
          <w:sz w:val="24"/>
          <w:szCs w:val="24"/>
        </w:rPr>
        <w:t>Bacterial Cankers (Clavibactermichiganensis) is a seed borne disease whose symptoms are not apparent until the disease is well established. The disease causes up to 90% crop loss. Symptoms include wilting and curling of the leaflets of the lower leaves. Dried, whole leaf curls upwards, turns brown, wither but still remain attached to the stem. If affected, young fruits show slight discoloration of the vascular system, deformation and stunting of fruit an</w:t>
      </w:r>
      <w:r w:rsidR="00374437" w:rsidRPr="00A60E52">
        <w:rPr>
          <w:rFonts w:ascii="Times New Roman" w:hAnsi="Times New Roman"/>
          <w:sz w:val="24"/>
          <w:szCs w:val="24"/>
        </w:rPr>
        <w:t>d seed abortion (Shankara et al</w:t>
      </w:r>
      <w:r w:rsidRPr="00A60E52">
        <w:rPr>
          <w:rFonts w:ascii="Times New Roman" w:hAnsi="Times New Roman"/>
          <w:sz w:val="24"/>
          <w:szCs w:val="24"/>
        </w:rPr>
        <w:t>, 2014; Agrios, 2005). Bacterial Wilt (Ralstoniasolanacearum); the disease causes wilting of tomato and potato etc.</w:t>
      </w:r>
    </w:p>
    <w:p w:rsidR="005B2961" w:rsidRPr="00A60E52" w:rsidRDefault="00807D6B" w:rsidP="00A60E52">
      <w:pPr>
        <w:spacing w:line="360" w:lineRule="auto"/>
        <w:jc w:val="both"/>
        <w:rPr>
          <w:rFonts w:ascii="Times New Roman" w:hAnsi="Times New Roman"/>
          <w:sz w:val="24"/>
          <w:szCs w:val="24"/>
        </w:rPr>
      </w:pPr>
      <w:r w:rsidRPr="00A60E52">
        <w:rPr>
          <w:rFonts w:ascii="Times New Roman" w:hAnsi="Times New Roman"/>
          <w:sz w:val="24"/>
          <w:szCs w:val="24"/>
        </w:rPr>
        <w:t xml:space="preserve">Poor Field </w:t>
      </w:r>
      <w:r w:rsidR="005B2961" w:rsidRPr="00A60E52">
        <w:rPr>
          <w:rFonts w:ascii="Times New Roman" w:hAnsi="Times New Roman"/>
          <w:sz w:val="24"/>
          <w:szCs w:val="24"/>
        </w:rPr>
        <w:t>Sanitation</w:t>
      </w:r>
    </w:p>
    <w:p w:rsidR="00B71B39" w:rsidRPr="00A60E52" w:rsidRDefault="002F6D18" w:rsidP="00A60E52">
      <w:pPr>
        <w:spacing w:line="360" w:lineRule="auto"/>
        <w:jc w:val="both"/>
        <w:rPr>
          <w:rFonts w:ascii="Times New Roman" w:hAnsi="Times New Roman"/>
          <w:sz w:val="24"/>
          <w:szCs w:val="24"/>
        </w:rPr>
      </w:pPr>
      <w:r w:rsidRPr="00A60E52">
        <w:rPr>
          <w:rFonts w:ascii="Times New Roman" w:hAnsi="Times New Roman"/>
          <w:sz w:val="24"/>
          <w:szCs w:val="24"/>
        </w:rPr>
        <w:t>Sanitation</w:t>
      </w:r>
      <w:r w:rsidR="00B71B39" w:rsidRPr="00A60E52">
        <w:rPr>
          <w:rFonts w:ascii="Times New Roman" w:hAnsi="Times New Roman"/>
          <w:sz w:val="24"/>
          <w:szCs w:val="24"/>
        </w:rPr>
        <w:t xml:space="preserve"> is of great concern to produce handlers, not only to protect produce against postharvest diseases, but also to protect consumers from food-borne illnesses. Fresh produce has being one of the main sources of food-borne </w:t>
      </w:r>
      <w:r w:rsidR="00C93AA6" w:rsidRPr="00A60E52">
        <w:rPr>
          <w:rFonts w:ascii="Times New Roman" w:hAnsi="Times New Roman"/>
          <w:sz w:val="24"/>
          <w:szCs w:val="24"/>
        </w:rPr>
        <w:t>illness outbreaks (Gombas et al,</w:t>
      </w:r>
      <w:r w:rsidR="00B71B39" w:rsidRPr="00A60E52">
        <w:rPr>
          <w:rFonts w:ascii="Times New Roman" w:hAnsi="Times New Roman"/>
          <w:sz w:val="24"/>
          <w:szCs w:val="24"/>
        </w:rPr>
        <w:t xml:space="preserve"> 2003). For example, Salmonella, Hepatitis and Cyclospera are among the diseases causing organisms that can be transferred via fresh fruits and vegetables like tomatoes (Government of India, undated). Use of a disinfectant in pre-cooling water can help to prevent both post-harvest diseases and field heat in produce. Fruits and vegetables are usually treated with chlorinated water after washing to reduce the microbial load prior to packaging. Workneh et al. (2012) indicate that anolyte water dipping disinfection of tomatoes did not only reduce the microbial loads on the fruits but also maintained superior quality of tomatoes during storage.</w:t>
      </w:r>
    </w:p>
    <w:p w:rsidR="005B2961" w:rsidRPr="00A60E52" w:rsidRDefault="00B71B39" w:rsidP="00A60E52">
      <w:pPr>
        <w:spacing w:line="360" w:lineRule="auto"/>
        <w:jc w:val="both"/>
        <w:rPr>
          <w:rFonts w:ascii="Times New Roman" w:hAnsi="Times New Roman"/>
          <w:sz w:val="24"/>
          <w:szCs w:val="24"/>
        </w:rPr>
      </w:pPr>
      <w:r w:rsidRPr="00A60E52">
        <w:rPr>
          <w:rFonts w:ascii="Times New Roman" w:hAnsi="Times New Roman"/>
          <w:sz w:val="24"/>
          <w:szCs w:val="24"/>
        </w:rPr>
        <w:t>Lack of access or bad nature of roads</w:t>
      </w:r>
    </w:p>
    <w:p w:rsidR="00B71B39" w:rsidRPr="00A60E52" w:rsidRDefault="00B71B39" w:rsidP="00A60E52">
      <w:pPr>
        <w:spacing w:line="360" w:lineRule="auto"/>
        <w:jc w:val="both"/>
        <w:rPr>
          <w:rFonts w:ascii="Times New Roman" w:hAnsi="Times New Roman"/>
          <w:sz w:val="24"/>
          <w:szCs w:val="24"/>
        </w:rPr>
      </w:pPr>
      <w:r w:rsidRPr="00A60E52">
        <w:rPr>
          <w:rFonts w:ascii="Times New Roman" w:hAnsi="Times New Roman"/>
          <w:sz w:val="24"/>
          <w:szCs w:val="24"/>
        </w:rPr>
        <w:t>Lack of access roads to production fields in many African countries is a major challenge hampering the success of the tomato industry. Majority of the production fields are located in remote areas, which are far from improved roads making access to competitive markets difficult and costly. An example of a road that links the farming district of Bulambuli</w:t>
      </w:r>
      <w:r w:rsidR="008A24F1" w:rsidRPr="00A60E52">
        <w:rPr>
          <w:rFonts w:ascii="Times New Roman" w:hAnsi="Times New Roman"/>
          <w:sz w:val="24"/>
          <w:szCs w:val="24"/>
        </w:rPr>
        <w:t xml:space="preserve">, </w:t>
      </w:r>
      <w:r w:rsidRPr="00A60E52">
        <w:rPr>
          <w:rFonts w:ascii="Times New Roman" w:hAnsi="Times New Roman"/>
          <w:sz w:val="24"/>
          <w:szCs w:val="24"/>
        </w:rPr>
        <w:t xml:space="preserve">Nakapiripirit in Eastern Uganda to major marketing </w:t>
      </w:r>
      <w:r w:rsidR="005B2961" w:rsidRPr="00A60E52">
        <w:rPr>
          <w:rFonts w:ascii="Times New Roman" w:hAnsi="Times New Roman"/>
          <w:sz w:val="24"/>
          <w:szCs w:val="24"/>
        </w:rPr>
        <w:t>centres</w:t>
      </w:r>
      <w:r w:rsidRPr="00A60E52">
        <w:rPr>
          <w:rFonts w:ascii="Times New Roman" w:hAnsi="Times New Roman"/>
          <w:sz w:val="24"/>
          <w:szCs w:val="24"/>
        </w:rPr>
        <w:t xml:space="preserve">. In cases where there are roads linking these farming sites, these roads are in a very deplorable condition. A study conducted by Yeboah (2011) indicated about 76% of farmers and traders in </w:t>
      </w:r>
      <w:r w:rsidR="00FE4706" w:rsidRPr="00A60E52">
        <w:rPr>
          <w:rFonts w:ascii="Times New Roman" w:hAnsi="Times New Roman"/>
          <w:sz w:val="24"/>
          <w:szCs w:val="24"/>
        </w:rPr>
        <w:t>BrongAhafo</w:t>
      </w:r>
      <w:r w:rsidRPr="00A60E52">
        <w:rPr>
          <w:rFonts w:ascii="Times New Roman" w:hAnsi="Times New Roman"/>
          <w:sz w:val="24"/>
          <w:szCs w:val="24"/>
        </w:rPr>
        <w:t xml:space="preserve"> region of Ghana complained of bad roads affecting their business. The bad state of road infrastructure makes it very difficult, expensive and time consuming to transport harvested produce to marketing centres. </w:t>
      </w:r>
    </w:p>
    <w:p w:rsidR="00B71B39" w:rsidRPr="00A60E52" w:rsidRDefault="00B71B39" w:rsidP="00A60E52">
      <w:pPr>
        <w:spacing w:line="360" w:lineRule="auto"/>
        <w:jc w:val="both"/>
        <w:rPr>
          <w:rFonts w:ascii="Times New Roman" w:hAnsi="Times New Roman"/>
          <w:sz w:val="24"/>
          <w:szCs w:val="24"/>
        </w:rPr>
      </w:pPr>
      <w:r w:rsidRPr="00A60E52">
        <w:rPr>
          <w:rFonts w:ascii="Times New Roman" w:hAnsi="Times New Roman"/>
          <w:sz w:val="24"/>
          <w:szCs w:val="24"/>
        </w:rPr>
        <w:t>Meanwhile any delay between harvest and consumption of the tomatoes can result in losses (Kader 1986)</w:t>
      </w:r>
      <w:r w:rsidR="00B9474A" w:rsidRPr="00A60E52">
        <w:rPr>
          <w:rFonts w:ascii="Times New Roman" w:hAnsi="Times New Roman"/>
          <w:sz w:val="24"/>
          <w:szCs w:val="24"/>
        </w:rPr>
        <w:t xml:space="preserve"> cited by </w:t>
      </w:r>
      <w:r w:rsidR="00DE3E29" w:rsidRPr="00A60E52">
        <w:rPr>
          <w:rFonts w:ascii="Times New Roman" w:hAnsi="Times New Roman"/>
          <w:sz w:val="24"/>
          <w:szCs w:val="24"/>
          <w:shd w:val="clear" w:color="auto" w:fill="FFFFFF"/>
          <w:lang w:val="en-US"/>
        </w:rPr>
        <w:fldChar w:fldCharType="begin"/>
      </w:r>
      <w:r w:rsidR="00B9474A" w:rsidRPr="00A60E52">
        <w:rPr>
          <w:rFonts w:ascii="Times New Roman" w:hAnsi="Times New Roman"/>
          <w:sz w:val="24"/>
          <w:szCs w:val="24"/>
          <w:shd w:val="clear" w:color="auto" w:fill="FFFFFF"/>
          <w:lang w:val="en-US"/>
        </w:rPr>
        <w:instrText xml:space="preserve"> CITATION Alt15 \l 1033 </w:instrText>
      </w:r>
      <w:r w:rsidR="00DE3E29" w:rsidRPr="00A60E52">
        <w:rPr>
          <w:rFonts w:ascii="Times New Roman" w:hAnsi="Times New Roman"/>
          <w:sz w:val="24"/>
          <w:szCs w:val="24"/>
          <w:shd w:val="clear" w:color="auto" w:fill="FFFFFF"/>
          <w:lang w:val="en-US"/>
        </w:rPr>
        <w:fldChar w:fldCharType="separate"/>
      </w:r>
      <w:r w:rsidR="00B9474A" w:rsidRPr="00A60E52">
        <w:rPr>
          <w:rFonts w:ascii="Times New Roman" w:hAnsi="Times New Roman"/>
          <w:noProof/>
          <w:sz w:val="24"/>
          <w:szCs w:val="24"/>
          <w:shd w:val="clear" w:color="auto" w:fill="FFFFFF"/>
          <w:lang w:val="en-US"/>
        </w:rPr>
        <w:t>(Altenburg and Lütkenhorst, 2015)</w:t>
      </w:r>
      <w:r w:rsidR="00DE3E29" w:rsidRPr="00A60E52">
        <w:rPr>
          <w:rFonts w:ascii="Times New Roman" w:hAnsi="Times New Roman"/>
          <w:sz w:val="24"/>
          <w:szCs w:val="24"/>
          <w:shd w:val="clear" w:color="auto" w:fill="FFFFFF"/>
          <w:lang w:val="en-US"/>
        </w:rPr>
        <w:fldChar w:fldCharType="end"/>
      </w:r>
      <w:r w:rsidRPr="00A60E52">
        <w:rPr>
          <w:rFonts w:ascii="Times New Roman" w:hAnsi="Times New Roman"/>
          <w:sz w:val="24"/>
          <w:szCs w:val="24"/>
        </w:rPr>
        <w:t>. Losses of up to about 20% are incurred by farmers due to transportation delay</w:t>
      </w:r>
      <w:r w:rsidR="00C93AA6" w:rsidRPr="00A60E52">
        <w:rPr>
          <w:rFonts w:ascii="Times New Roman" w:hAnsi="Times New Roman"/>
          <w:sz w:val="24"/>
          <w:szCs w:val="24"/>
        </w:rPr>
        <w:t>s (Babatola et al,</w:t>
      </w:r>
      <w:r w:rsidRPr="00A60E52">
        <w:rPr>
          <w:rFonts w:ascii="Times New Roman" w:hAnsi="Times New Roman"/>
          <w:sz w:val="24"/>
          <w:szCs w:val="24"/>
        </w:rPr>
        <w:t xml:space="preserve"> 2008). This claim may even be an underestimation of the actual transportation losses as vehicles which ply these deplorable roads sometimes get stuck in the mud and may take hours or even days to get them out which may result in losses higher than the 20% assertion by Babatola et al. (2008). Bad road infrastructure is a major challenge facing most developing countries and this challenge is likely to affect both producers and distributors of tomatoes for a long period. </w:t>
      </w:r>
    </w:p>
    <w:p w:rsidR="005B2961" w:rsidRPr="00A60E52" w:rsidRDefault="00B71B39" w:rsidP="00A60E52">
      <w:pPr>
        <w:spacing w:line="360" w:lineRule="auto"/>
        <w:jc w:val="both"/>
        <w:rPr>
          <w:rFonts w:ascii="Times New Roman" w:hAnsi="Times New Roman"/>
          <w:sz w:val="24"/>
          <w:szCs w:val="24"/>
        </w:rPr>
      </w:pPr>
      <w:r w:rsidRPr="00A60E52">
        <w:rPr>
          <w:rFonts w:ascii="Times New Roman" w:hAnsi="Times New Roman"/>
          <w:sz w:val="24"/>
          <w:szCs w:val="24"/>
        </w:rPr>
        <w:t>Lack of</w:t>
      </w:r>
      <w:r w:rsidR="00807D6B" w:rsidRPr="00A60E52">
        <w:rPr>
          <w:rFonts w:ascii="Times New Roman" w:hAnsi="Times New Roman"/>
          <w:sz w:val="24"/>
          <w:szCs w:val="24"/>
        </w:rPr>
        <w:t xml:space="preserve"> processing equipment/</w:t>
      </w:r>
      <w:r w:rsidR="005B2961" w:rsidRPr="00A60E52">
        <w:rPr>
          <w:rFonts w:ascii="Times New Roman" w:hAnsi="Times New Roman"/>
          <w:sz w:val="24"/>
          <w:szCs w:val="24"/>
        </w:rPr>
        <w:t>factories</w:t>
      </w:r>
    </w:p>
    <w:p w:rsidR="00B71B39" w:rsidRPr="00A60E52" w:rsidRDefault="003A5DFA" w:rsidP="00A60E52">
      <w:pPr>
        <w:spacing w:line="360" w:lineRule="auto"/>
        <w:jc w:val="both"/>
        <w:rPr>
          <w:rFonts w:ascii="Times New Roman" w:hAnsi="Times New Roman"/>
          <w:sz w:val="24"/>
          <w:szCs w:val="24"/>
        </w:rPr>
      </w:pPr>
      <w:r w:rsidRPr="00A60E52">
        <w:rPr>
          <w:rFonts w:ascii="Times New Roman" w:hAnsi="Times New Roman"/>
          <w:sz w:val="24"/>
          <w:szCs w:val="24"/>
        </w:rPr>
        <w:t>The</w:t>
      </w:r>
      <w:r w:rsidR="00B71B39" w:rsidRPr="00A60E52">
        <w:rPr>
          <w:rFonts w:ascii="Times New Roman" w:hAnsi="Times New Roman"/>
          <w:sz w:val="24"/>
          <w:szCs w:val="24"/>
        </w:rPr>
        <w:t xml:space="preserve"> unavailability of processing factories or redundancy in the available ones is also another challenge tomato producers in developing countries are faced with. Senegal promoted the farming of tomatoes and erected processing plants to establish an industry that made Senegal the 23rd largest processor in the world during the early 70s (Food processing Africa, 2012). Produce from farmers were used as the raw materials for these processing industries. A study in 2007 revealed that Senegal's processing had fallen from 73,000 tons of concentrate tomatoes in 1990 to 20,000 tons in 1996 processing year, while imports from EU’s tomato increased from 62 tons in the year 1994 to whooping 5,348 tons in 1996. The Senegalese processors apparently found out that it was cheaper to buy and dilute tomato paste from Italy than purchasing tomatoes from local farmers. Local producers were therefore left to their fate with their harvest which has eventually caused a reduction in production figures.</w:t>
      </w:r>
    </w:p>
    <w:p w:rsidR="005B2961" w:rsidRPr="00A60E52" w:rsidRDefault="00B71B39" w:rsidP="00A60E52">
      <w:pPr>
        <w:spacing w:line="360" w:lineRule="auto"/>
        <w:jc w:val="both"/>
        <w:rPr>
          <w:rFonts w:ascii="Times New Roman" w:hAnsi="Times New Roman"/>
          <w:sz w:val="24"/>
          <w:szCs w:val="24"/>
        </w:rPr>
      </w:pPr>
      <w:r w:rsidRPr="00A60E52">
        <w:rPr>
          <w:rFonts w:ascii="Times New Roman" w:hAnsi="Times New Roman"/>
          <w:sz w:val="24"/>
          <w:szCs w:val="24"/>
        </w:rPr>
        <w:t xml:space="preserve">Physiological </w:t>
      </w:r>
      <w:r w:rsidR="005B2961" w:rsidRPr="00A60E52">
        <w:rPr>
          <w:rFonts w:ascii="Times New Roman" w:hAnsi="Times New Roman"/>
          <w:sz w:val="24"/>
          <w:szCs w:val="24"/>
        </w:rPr>
        <w:t>disorders</w:t>
      </w:r>
    </w:p>
    <w:p w:rsidR="00B71B39" w:rsidRPr="00A60E52" w:rsidRDefault="00DC0C48" w:rsidP="00A60E52">
      <w:pPr>
        <w:spacing w:line="360" w:lineRule="auto"/>
        <w:jc w:val="both"/>
        <w:rPr>
          <w:rFonts w:ascii="Times New Roman" w:hAnsi="Times New Roman"/>
          <w:sz w:val="24"/>
          <w:szCs w:val="24"/>
        </w:rPr>
      </w:pPr>
      <w:r w:rsidRPr="00A60E52">
        <w:rPr>
          <w:rFonts w:ascii="Times New Roman" w:hAnsi="Times New Roman"/>
          <w:sz w:val="24"/>
          <w:szCs w:val="24"/>
        </w:rPr>
        <w:t>Finally</w:t>
      </w:r>
      <w:r w:rsidR="00B71B39" w:rsidRPr="00A60E52">
        <w:rPr>
          <w:rFonts w:ascii="Times New Roman" w:hAnsi="Times New Roman"/>
          <w:sz w:val="24"/>
          <w:szCs w:val="24"/>
        </w:rPr>
        <w:t xml:space="preserve">, tomato fruits exhibit a number of physiological disorders associated with agronomic practices and environmental factors. These disorders are in some instances confused with pest or disease attacks according to the Report on Plant Disease and Physiological Disorders in Tomato, 2014, they include: Blossom end rot; this is not a pathological disease, but a physiological disorder(Delahaut and Stevenson, 2004). The condition is caused by calcium deficiency. The early sign is a water soaked spot near the blossom end of the fruit. The surface of the spot becomes dark, leathery and large. The spot remains dry unless invaded by bacteria or fungi. </w:t>
      </w:r>
    </w:p>
    <w:p w:rsidR="004366C6" w:rsidRPr="00A60E52" w:rsidRDefault="00B71B39" w:rsidP="00A60E52">
      <w:pPr>
        <w:spacing w:line="360" w:lineRule="auto"/>
        <w:jc w:val="both"/>
        <w:rPr>
          <w:rFonts w:ascii="Times New Roman" w:hAnsi="Times New Roman"/>
          <w:b/>
          <w:sz w:val="24"/>
          <w:szCs w:val="24"/>
        </w:rPr>
      </w:pPr>
      <w:r w:rsidRPr="00A60E52">
        <w:rPr>
          <w:rFonts w:ascii="Times New Roman" w:hAnsi="Times New Roman"/>
          <w:sz w:val="24"/>
          <w:szCs w:val="24"/>
        </w:rPr>
        <w:t xml:space="preserve">Other causes of the condition are excessive nitrogen application during the early stages, infrequent irrigation and drought (Margit and Ingrid, 2016). Fruit cracking; is a condition that occurs when internal fruit expansion is faster than the epidermal expansion which causes the epidermis to split. It is caused by irregular water uptake, high and fluctuating temperature and standing water on the fruit surface (Margit and Ingrid, 2016). Sun scald also known as the sun burn; occurs when the fruit is exposed to too much sun. This is because very high temperature from the sun impairs development of the red pigment. Thus results in the development of yellow pigment on the fruit shoulder. The yellow pigments are very susceptible to further sun burns. The tissues therefore die fast and turn </w:t>
      </w:r>
      <w:r w:rsidR="00873EBC" w:rsidRPr="00A60E52">
        <w:rPr>
          <w:rFonts w:ascii="Times New Roman" w:hAnsi="Times New Roman"/>
          <w:sz w:val="24"/>
          <w:szCs w:val="24"/>
        </w:rPr>
        <w:t>black (</w:t>
      </w:r>
      <w:r w:rsidRPr="00A60E52">
        <w:rPr>
          <w:rFonts w:ascii="Times New Roman" w:hAnsi="Times New Roman"/>
          <w:sz w:val="24"/>
          <w:szCs w:val="24"/>
        </w:rPr>
        <w:t xml:space="preserve">Delahaut and Stevenson, 2004). </w:t>
      </w:r>
    </w:p>
    <w:p w:rsidR="00BB252B" w:rsidRPr="00A60E52" w:rsidRDefault="00681F6B" w:rsidP="00B26BA1">
      <w:pPr>
        <w:pStyle w:val="Heading2"/>
      </w:pPr>
      <w:bookmarkStart w:id="123" w:name="_Toc94579437"/>
      <w:r>
        <w:t>2.1</w:t>
      </w:r>
      <w:r w:rsidR="00B10DF2" w:rsidRPr="00A60E52">
        <w:t>.4. The</w:t>
      </w:r>
      <w:r w:rsidR="00BB252B" w:rsidRPr="00A60E52">
        <w:t xml:space="preserve"> mechanisms adapted by small scale farmers to minimize the effect of </w:t>
      </w:r>
      <w:r w:rsidR="00C8388C" w:rsidRPr="00A60E52">
        <w:t>industrial growth</w:t>
      </w:r>
      <w:r w:rsidR="00BB252B" w:rsidRPr="00A60E52">
        <w:t xml:space="preserve"> on tomato farming.</w:t>
      </w:r>
      <w:bookmarkEnd w:id="123"/>
    </w:p>
    <w:bookmarkEnd w:id="122"/>
    <w:p w:rsidR="00D76DDA" w:rsidRPr="00A60E52" w:rsidRDefault="00D76DDA" w:rsidP="00A60E52">
      <w:pPr>
        <w:spacing w:before="240" w:line="360" w:lineRule="auto"/>
        <w:jc w:val="both"/>
        <w:rPr>
          <w:rFonts w:ascii="Times New Roman" w:hAnsi="Times New Roman"/>
          <w:sz w:val="24"/>
          <w:szCs w:val="24"/>
          <w:lang w:val="en-US"/>
        </w:rPr>
      </w:pPr>
      <w:r w:rsidRPr="00A60E52">
        <w:rPr>
          <w:rFonts w:ascii="Times New Roman" w:hAnsi="Times New Roman"/>
          <w:sz w:val="24"/>
          <w:szCs w:val="24"/>
        </w:rPr>
        <w:t>There is need to practice organic tomato farming and this quite logically has received a lot of early attention in the sustainable agriculture movement because the productivity of organic farms depends on collecting and storing solar energy. Other organic-like approaches to tomato farming, such as biodynamic, holistic, ecological, and permaculture also have all found a home under the conceptual umbrella of sustainability</w:t>
      </w:r>
      <w:r w:rsidR="00DE3E29" w:rsidRPr="00A60E52">
        <w:rPr>
          <w:rFonts w:ascii="Times New Roman" w:hAnsi="Times New Roman"/>
          <w:sz w:val="24"/>
          <w:szCs w:val="24"/>
          <w:lang w:val="en-US"/>
        </w:rPr>
        <w:fldChar w:fldCharType="begin"/>
      </w:r>
      <w:r w:rsidR="00FB005A" w:rsidRPr="00A60E52">
        <w:rPr>
          <w:rFonts w:ascii="Times New Roman" w:hAnsi="Times New Roman"/>
          <w:sz w:val="24"/>
          <w:szCs w:val="24"/>
          <w:lang w:val="en-US"/>
        </w:rPr>
        <w:instrText xml:space="preserve"> CITATION Bee16 \l 1033 </w:instrText>
      </w:r>
      <w:r w:rsidR="00DE3E29" w:rsidRPr="00A60E52">
        <w:rPr>
          <w:rFonts w:ascii="Times New Roman" w:hAnsi="Times New Roman"/>
          <w:sz w:val="24"/>
          <w:szCs w:val="24"/>
          <w:lang w:val="en-US"/>
        </w:rPr>
        <w:fldChar w:fldCharType="separate"/>
      </w:r>
      <w:r w:rsidR="00652D37" w:rsidRPr="00A60E52">
        <w:rPr>
          <w:rFonts w:ascii="Times New Roman" w:hAnsi="Times New Roman"/>
          <w:noProof/>
          <w:sz w:val="24"/>
          <w:szCs w:val="24"/>
          <w:lang w:val="en-US"/>
        </w:rPr>
        <w:t xml:space="preserve"> (Beegle</w:t>
      </w:r>
      <w:r w:rsidR="00FB005A" w:rsidRPr="00A60E52">
        <w:rPr>
          <w:rFonts w:ascii="Times New Roman" w:hAnsi="Times New Roman"/>
          <w:noProof/>
          <w:sz w:val="24"/>
          <w:szCs w:val="24"/>
          <w:lang w:val="en-US"/>
        </w:rPr>
        <w:t>, 2016)</w:t>
      </w:r>
      <w:r w:rsidR="00DE3E29" w:rsidRPr="00A60E52">
        <w:rPr>
          <w:rFonts w:ascii="Times New Roman" w:hAnsi="Times New Roman"/>
          <w:sz w:val="24"/>
          <w:szCs w:val="24"/>
          <w:lang w:val="en-US"/>
        </w:rPr>
        <w:fldChar w:fldCharType="end"/>
      </w:r>
      <w:r w:rsidRPr="00A60E52">
        <w:rPr>
          <w:rFonts w:ascii="Times New Roman" w:hAnsi="Times New Roman"/>
          <w:sz w:val="24"/>
          <w:szCs w:val="24"/>
        </w:rPr>
        <w:t>. The sustainable tomato farming movement includes all farmers who are trying to meet the needs of the present without diminishing opportunities for the future. However, sustainable tomato farmers must always be mindful of the impacts of their individual decisions on the whole of their farming operation, as a complex, dynamic, interdependent, living system.</w:t>
      </w:r>
    </w:p>
    <w:p w:rsidR="00D76DDA" w:rsidRPr="00A60E52" w:rsidRDefault="00D76DDA" w:rsidP="00A60E52">
      <w:pPr>
        <w:spacing w:before="240" w:line="360" w:lineRule="auto"/>
        <w:jc w:val="both"/>
        <w:rPr>
          <w:rFonts w:ascii="Times New Roman" w:hAnsi="Times New Roman"/>
          <w:sz w:val="24"/>
          <w:szCs w:val="24"/>
        </w:rPr>
      </w:pPr>
      <w:r w:rsidRPr="00A60E52">
        <w:rPr>
          <w:rFonts w:ascii="Times New Roman" w:hAnsi="Times New Roman"/>
          <w:sz w:val="24"/>
          <w:szCs w:val="24"/>
        </w:rPr>
        <w:t xml:space="preserve">Starting from the ground up, there is </w:t>
      </w:r>
      <w:r w:rsidR="007923F0" w:rsidRPr="00A60E52">
        <w:rPr>
          <w:rFonts w:ascii="Times New Roman" w:hAnsi="Times New Roman"/>
          <w:sz w:val="24"/>
          <w:szCs w:val="24"/>
        </w:rPr>
        <w:t>needed</w:t>
      </w:r>
      <w:r w:rsidRPr="00A60E52">
        <w:rPr>
          <w:rFonts w:ascii="Times New Roman" w:hAnsi="Times New Roman"/>
          <w:sz w:val="24"/>
          <w:szCs w:val="24"/>
        </w:rPr>
        <w:t xml:space="preserve"> to ensure soil mineralization. Industrial tomato farmers feed crops and livestock that are then used as raw materials to manufacture food for people. Sustainable tomato farmers feed the soil, the soil feeds crops, and crops are used to produce food for animals and people</w:t>
      </w:r>
      <w:r w:rsidR="00DE3E29" w:rsidRPr="00A60E52">
        <w:rPr>
          <w:rFonts w:ascii="Times New Roman" w:hAnsi="Times New Roman"/>
          <w:sz w:val="24"/>
          <w:szCs w:val="24"/>
          <w:lang w:val="en-US"/>
        </w:rPr>
        <w:fldChar w:fldCharType="begin"/>
      </w:r>
      <w:r w:rsidR="00FB005A" w:rsidRPr="00A60E52">
        <w:rPr>
          <w:rFonts w:ascii="Times New Roman" w:hAnsi="Times New Roman"/>
          <w:sz w:val="24"/>
          <w:szCs w:val="24"/>
          <w:lang w:val="en-US"/>
        </w:rPr>
        <w:instrText xml:space="preserve"> CITATION Bod93 \l 1033 </w:instrText>
      </w:r>
      <w:r w:rsidR="00DE3E29" w:rsidRPr="00A60E52">
        <w:rPr>
          <w:rFonts w:ascii="Times New Roman" w:hAnsi="Times New Roman"/>
          <w:sz w:val="24"/>
          <w:szCs w:val="24"/>
          <w:lang w:val="en-US"/>
        </w:rPr>
        <w:fldChar w:fldCharType="separate"/>
      </w:r>
      <w:r w:rsidR="00FB005A" w:rsidRPr="00A60E52">
        <w:rPr>
          <w:rFonts w:ascii="Times New Roman" w:hAnsi="Times New Roman"/>
          <w:noProof/>
          <w:sz w:val="24"/>
          <w:szCs w:val="24"/>
          <w:lang w:val="en-US"/>
        </w:rPr>
        <w:t xml:space="preserve"> (Bodunde, 1993)</w:t>
      </w:r>
      <w:r w:rsidR="00DE3E29" w:rsidRPr="00A60E52">
        <w:rPr>
          <w:rFonts w:ascii="Times New Roman" w:hAnsi="Times New Roman"/>
          <w:sz w:val="24"/>
          <w:szCs w:val="24"/>
          <w:lang w:val="en-US"/>
        </w:rPr>
        <w:fldChar w:fldCharType="end"/>
      </w:r>
      <w:r w:rsidRPr="00A60E52">
        <w:rPr>
          <w:rFonts w:ascii="Times New Roman" w:hAnsi="Times New Roman"/>
          <w:sz w:val="24"/>
          <w:szCs w:val="24"/>
        </w:rPr>
        <w:t xml:space="preserve">. Mineralization is the process by which chemical compounds in the organic matter of soils are made available to plants through decomposition or oxidation. A wide assortment of macro and micro plants nutrients are mineralized through complex, interrelated chemical and biological processes in the soil. These processes allow plants to combine solar energy with energy in the living and </w:t>
      </w:r>
      <w:r w:rsidR="00652D37" w:rsidRPr="00A60E52">
        <w:rPr>
          <w:rFonts w:ascii="Times New Roman" w:hAnsi="Times New Roman"/>
          <w:sz w:val="24"/>
          <w:szCs w:val="24"/>
        </w:rPr>
        <w:t>non-living</w:t>
      </w:r>
      <w:r w:rsidRPr="00A60E52">
        <w:rPr>
          <w:rFonts w:ascii="Times New Roman" w:hAnsi="Times New Roman"/>
          <w:sz w:val="24"/>
          <w:szCs w:val="24"/>
        </w:rPr>
        <w:t xml:space="preserve"> elements of the soil to produce energy that can be metabolized by other living things, including people.</w:t>
      </w:r>
    </w:p>
    <w:p w:rsidR="00D76DDA" w:rsidRPr="00A60E52" w:rsidRDefault="00D76DDA" w:rsidP="00A60E52">
      <w:pPr>
        <w:spacing w:before="240" w:line="360" w:lineRule="auto"/>
        <w:jc w:val="both"/>
        <w:rPr>
          <w:rFonts w:ascii="Times New Roman" w:hAnsi="Times New Roman"/>
          <w:sz w:val="24"/>
          <w:szCs w:val="24"/>
        </w:rPr>
      </w:pPr>
      <w:r w:rsidRPr="00A60E52">
        <w:rPr>
          <w:rFonts w:ascii="Times New Roman" w:hAnsi="Times New Roman"/>
          <w:sz w:val="24"/>
          <w:szCs w:val="24"/>
        </w:rPr>
        <w:t>Tomato farmers should attempt to balance macro- and micro-nutrients in the soil to create an ideal soil environment that will support healthy plant growth and development</w:t>
      </w:r>
      <w:r w:rsidR="00DE3E29" w:rsidRPr="00A60E52">
        <w:rPr>
          <w:rFonts w:ascii="Times New Roman" w:hAnsi="Times New Roman"/>
          <w:sz w:val="24"/>
          <w:szCs w:val="24"/>
          <w:lang w:val="en-US"/>
        </w:rPr>
        <w:fldChar w:fldCharType="begin"/>
      </w:r>
      <w:r w:rsidR="00FB005A" w:rsidRPr="00A60E52">
        <w:rPr>
          <w:rFonts w:ascii="Times New Roman" w:hAnsi="Times New Roman"/>
          <w:sz w:val="24"/>
          <w:szCs w:val="24"/>
          <w:lang w:val="en-US"/>
        </w:rPr>
        <w:instrText xml:space="preserve"> CITATION Cha09 \l 1033 </w:instrText>
      </w:r>
      <w:r w:rsidR="00DE3E29" w:rsidRPr="00A60E52">
        <w:rPr>
          <w:rFonts w:ascii="Times New Roman" w:hAnsi="Times New Roman"/>
          <w:sz w:val="24"/>
          <w:szCs w:val="24"/>
          <w:lang w:val="en-US"/>
        </w:rPr>
        <w:fldChar w:fldCharType="separate"/>
      </w:r>
      <w:r w:rsidR="00FB005A" w:rsidRPr="00A60E52">
        <w:rPr>
          <w:rFonts w:ascii="Times New Roman" w:hAnsi="Times New Roman"/>
          <w:noProof/>
          <w:sz w:val="24"/>
          <w:szCs w:val="24"/>
          <w:lang w:val="en-US"/>
        </w:rPr>
        <w:t xml:space="preserve"> (Chang, 2009)</w:t>
      </w:r>
      <w:r w:rsidR="00DE3E29" w:rsidRPr="00A60E52">
        <w:rPr>
          <w:rFonts w:ascii="Times New Roman" w:hAnsi="Times New Roman"/>
          <w:sz w:val="24"/>
          <w:szCs w:val="24"/>
          <w:lang w:val="en-US"/>
        </w:rPr>
        <w:fldChar w:fldCharType="end"/>
      </w:r>
      <w:r w:rsidRPr="00A60E52">
        <w:rPr>
          <w:rFonts w:ascii="Times New Roman" w:hAnsi="Times New Roman"/>
          <w:sz w:val="24"/>
          <w:szCs w:val="24"/>
        </w:rPr>
        <w:t>. Others should focus on macro- and micro-biological activity in the soil, as soil organisms play a critical role in processes of mineralization. However, both groups are trying to create a healthy chemical and biological balance in the soil with the ultimate objective of producing healthy crops that will provide feed for healthy animals and food for healthy people. They should understand the ultimate objective of tomato farming is healthy people, not simply an abundance of cheap feed or cheap food.</w:t>
      </w:r>
    </w:p>
    <w:p w:rsidR="00D76DDA" w:rsidRPr="00A60E52" w:rsidRDefault="00D76DDA" w:rsidP="00A60E52">
      <w:pPr>
        <w:spacing w:before="240" w:line="360" w:lineRule="auto"/>
        <w:jc w:val="both"/>
        <w:rPr>
          <w:rFonts w:ascii="Times New Roman" w:hAnsi="Times New Roman"/>
          <w:sz w:val="24"/>
          <w:szCs w:val="24"/>
        </w:rPr>
      </w:pPr>
      <w:r w:rsidRPr="00A60E52">
        <w:rPr>
          <w:rFonts w:ascii="Times New Roman" w:hAnsi="Times New Roman"/>
          <w:sz w:val="24"/>
          <w:szCs w:val="24"/>
        </w:rPr>
        <w:t>There is need for sustainable tomato farmers to focus more directly on the health and productivity of their crops and animals</w:t>
      </w:r>
      <w:r w:rsidR="00DE3E29" w:rsidRPr="00A60E52">
        <w:rPr>
          <w:rFonts w:ascii="Times New Roman" w:hAnsi="Times New Roman"/>
          <w:sz w:val="24"/>
          <w:szCs w:val="24"/>
          <w:lang w:val="en-US"/>
        </w:rPr>
        <w:fldChar w:fldCharType="begin"/>
      </w:r>
      <w:r w:rsidR="00FB005A" w:rsidRPr="00A60E52">
        <w:rPr>
          <w:rFonts w:ascii="Times New Roman" w:hAnsi="Times New Roman"/>
          <w:sz w:val="24"/>
          <w:szCs w:val="24"/>
          <w:lang w:val="en-US"/>
        </w:rPr>
        <w:instrText xml:space="preserve"> CITATION Cav01 \l 1033 </w:instrText>
      </w:r>
      <w:r w:rsidR="00DE3E29" w:rsidRPr="00A60E52">
        <w:rPr>
          <w:rFonts w:ascii="Times New Roman" w:hAnsi="Times New Roman"/>
          <w:sz w:val="24"/>
          <w:szCs w:val="24"/>
          <w:lang w:val="en-US"/>
        </w:rPr>
        <w:fldChar w:fldCharType="separate"/>
      </w:r>
      <w:r w:rsidR="00C80728" w:rsidRPr="00A60E52">
        <w:rPr>
          <w:rFonts w:ascii="Times New Roman" w:hAnsi="Times New Roman"/>
          <w:noProof/>
          <w:sz w:val="24"/>
          <w:szCs w:val="24"/>
          <w:lang w:val="en-US"/>
        </w:rPr>
        <w:t xml:space="preserve"> (Cavana et al</w:t>
      </w:r>
      <w:r w:rsidR="00FB005A" w:rsidRPr="00A60E52">
        <w:rPr>
          <w:rFonts w:ascii="Times New Roman" w:hAnsi="Times New Roman"/>
          <w:noProof/>
          <w:sz w:val="24"/>
          <w:szCs w:val="24"/>
          <w:lang w:val="en-US"/>
        </w:rPr>
        <w:t>, 2001)</w:t>
      </w:r>
      <w:r w:rsidR="00DE3E29" w:rsidRPr="00A60E52">
        <w:rPr>
          <w:rFonts w:ascii="Times New Roman" w:hAnsi="Times New Roman"/>
          <w:sz w:val="24"/>
          <w:szCs w:val="24"/>
          <w:lang w:val="en-US"/>
        </w:rPr>
        <w:fldChar w:fldCharType="end"/>
      </w:r>
      <w:r w:rsidRPr="00A60E52">
        <w:rPr>
          <w:rFonts w:ascii="Times New Roman" w:hAnsi="Times New Roman"/>
          <w:sz w:val="24"/>
          <w:szCs w:val="24"/>
        </w:rPr>
        <w:t>. They should use various crop rotations and integrate crop and livestock enterprises to maintain soil fertility and to manage agricultural pests. They should use cover crops and catch crops, which yield no marketable product, but make the farming systems as a whole work more effectively. They should attempt to select varieties of crops and breeds of livestock that fit their particular farms' soils, topography, and climate and their particular approach to farming. Sustainable farmers understand that healthy crops and livestock are just one link in the value chain of a sustainable food system</w:t>
      </w:r>
      <w:r w:rsidR="00DE3E29" w:rsidRPr="00A60E52">
        <w:rPr>
          <w:rFonts w:ascii="Times New Roman" w:hAnsi="Times New Roman"/>
          <w:sz w:val="24"/>
          <w:szCs w:val="24"/>
          <w:lang w:val="en-US"/>
        </w:rPr>
        <w:fldChar w:fldCharType="begin"/>
      </w:r>
      <w:r w:rsidR="00FB005A" w:rsidRPr="00A60E52">
        <w:rPr>
          <w:rFonts w:ascii="Times New Roman" w:hAnsi="Times New Roman"/>
          <w:sz w:val="24"/>
          <w:szCs w:val="24"/>
          <w:lang w:val="en-US"/>
        </w:rPr>
        <w:instrText xml:space="preserve"> CITATION Bee16 \l 1033 </w:instrText>
      </w:r>
      <w:r w:rsidR="00DE3E29" w:rsidRPr="00A60E52">
        <w:rPr>
          <w:rFonts w:ascii="Times New Roman" w:hAnsi="Times New Roman"/>
          <w:sz w:val="24"/>
          <w:szCs w:val="24"/>
          <w:lang w:val="en-US"/>
        </w:rPr>
        <w:fldChar w:fldCharType="separate"/>
      </w:r>
      <w:r w:rsidR="00FB005A" w:rsidRPr="00A60E52">
        <w:rPr>
          <w:rFonts w:ascii="Times New Roman" w:hAnsi="Times New Roman"/>
          <w:noProof/>
          <w:sz w:val="24"/>
          <w:szCs w:val="24"/>
          <w:lang w:val="en-US"/>
        </w:rPr>
        <w:t xml:space="preserve"> (Beegle K, 2016)</w:t>
      </w:r>
      <w:r w:rsidR="00DE3E29" w:rsidRPr="00A60E52">
        <w:rPr>
          <w:rFonts w:ascii="Times New Roman" w:hAnsi="Times New Roman"/>
          <w:sz w:val="24"/>
          <w:szCs w:val="24"/>
          <w:lang w:val="en-US"/>
        </w:rPr>
        <w:fldChar w:fldCharType="end"/>
      </w:r>
      <w:r w:rsidRPr="00A60E52">
        <w:rPr>
          <w:rFonts w:ascii="Times New Roman" w:hAnsi="Times New Roman"/>
          <w:sz w:val="24"/>
          <w:szCs w:val="24"/>
        </w:rPr>
        <w:t>.</w:t>
      </w:r>
    </w:p>
    <w:p w:rsidR="00A407C4" w:rsidRPr="00A60E52" w:rsidRDefault="00A407C4" w:rsidP="00B26BA1">
      <w:pPr>
        <w:pStyle w:val="Heading2"/>
      </w:pPr>
      <w:bookmarkStart w:id="124" w:name="_Toc94579438"/>
      <w:r w:rsidRPr="00A60E52">
        <w:t>2.</w:t>
      </w:r>
      <w:r w:rsidR="00455164">
        <w:t>2</w:t>
      </w:r>
      <w:r w:rsidR="00B30989" w:rsidRPr="00A60E52">
        <w:t>. Empirical</w:t>
      </w:r>
      <w:r w:rsidRPr="00A60E52">
        <w:t xml:space="preserve"> Studies</w:t>
      </w:r>
      <w:bookmarkEnd w:id="124"/>
    </w:p>
    <w:p w:rsidR="00184628" w:rsidRPr="00A60E52" w:rsidRDefault="00184628" w:rsidP="00A60E52">
      <w:pPr>
        <w:spacing w:before="240" w:line="360" w:lineRule="auto"/>
        <w:jc w:val="both"/>
        <w:rPr>
          <w:rFonts w:ascii="Times New Roman" w:hAnsi="Times New Roman"/>
          <w:sz w:val="24"/>
          <w:szCs w:val="24"/>
        </w:rPr>
      </w:pPr>
      <w:r w:rsidRPr="00A60E52">
        <w:rPr>
          <w:rFonts w:ascii="Times New Roman" w:hAnsi="Times New Roman"/>
          <w:sz w:val="24"/>
          <w:szCs w:val="24"/>
        </w:rPr>
        <w:t>By far, the biggest nega</w:t>
      </w:r>
      <w:r w:rsidR="00E90541" w:rsidRPr="00A60E52">
        <w:rPr>
          <w:rFonts w:ascii="Times New Roman" w:hAnsi="Times New Roman"/>
          <w:sz w:val="24"/>
          <w:szCs w:val="24"/>
        </w:rPr>
        <w:t>tive effect of industrialization</w:t>
      </w:r>
      <w:r w:rsidRPr="00A60E52">
        <w:rPr>
          <w:rFonts w:ascii="Times New Roman" w:hAnsi="Times New Roman"/>
          <w:sz w:val="24"/>
          <w:szCs w:val="24"/>
        </w:rPr>
        <w:t xml:space="preserve"> is on the en</w:t>
      </w:r>
      <w:r w:rsidR="00E90541" w:rsidRPr="00A60E52">
        <w:rPr>
          <w:rFonts w:ascii="Times New Roman" w:hAnsi="Times New Roman"/>
          <w:sz w:val="24"/>
          <w:szCs w:val="24"/>
        </w:rPr>
        <w:t>vironment, p</w:t>
      </w:r>
      <w:r w:rsidRPr="00A60E52">
        <w:rPr>
          <w:rFonts w:ascii="Times New Roman" w:hAnsi="Times New Roman"/>
          <w:sz w:val="24"/>
          <w:szCs w:val="24"/>
        </w:rPr>
        <w:t xml:space="preserve">ollution is the most common by-product of </w:t>
      </w:r>
      <w:r w:rsidR="00B06102" w:rsidRPr="00A60E52">
        <w:rPr>
          <w:rFonts w:ascii="Times New Roman" w:hAnsi="Times New Roman"/>
          <w:sz w:val="24"/>
          <w:szCs w:val="24"/>
        </w:rPr>
        <w:t xml:space="preserve">industrialization </w:t>
      </w:r>
      <w:r w:rsidR="00DE3E29" w:rsidRPr="00A60E52">
        <w:rPr>
          <w:rFonts w:ascii="Times New Roman" w:hAnsi="Times New Roman"/>
          <w:sz w:val="24"/>
          <w:szCs w:val="24"/>
        </w:rPr>
        <w:fldChar w:fldCharType="begin"/>
      </w:r>
      <w:r w:rsidR="00F80804" w:rsidRPr="00A60E52">
        <w:rPr>
          <w:rFonts w:ascii="Times New Roman" w:hAnsi="Times New Roman"/>
          <w:sz w:val="24"/>
          <w:szCs w:val="24"/>
        </w:rPr>
        <w:instrText xml:space="preserve"> CITATION Alt15 \l 2057 </w:instrText>
      </w:r>
      <w:r w:rsidR="00DE3E29" w:rsidRPr="00A60E52">
        <w:rPr>
          <w:rFonts w:ascii="Times New Roman" w:hAnsi="Times New Roman"/>
          <w:sz w:val="24"/>
          <w:szCs w:val="24"/>
        </w:rPr>
        <w:fldChar w:fldCharType="separate"/>
      </w:r>
      <w:r w:rsidR="00F80804" w:rsidRPr="00A60E52">
        <w:rPr>
          <w:rFonts w:ascii="Times New Roman" w:hAnsi="Times New Roman"/>
          <w:noProof/>
          <w:sz w:val="24"/>
          <w:szCs w:val="24"/>
        </w:rPr>
        <w:t>(Altenburg and Lütkenhorst, 2015)</w:t>
      </w:r>
      <w:r w:rsidR="00DE3E29" w:rsidRPr="00A60E52">
        <w:rPr>
          <w:rFonts w:ascii="Times New Roman" w:hAnsi="Times New Roman"/>
          <w:sz w:val="24"/>
          <w:szCs w:val="24"/>
        </w:rPr>
        <w:fldChar w:fldCharType="end"/>
      </w:r>
      <w:r w:rsidR="00F80804" w:rsidRPr="00A60E52">
        <w:rPr>
          <w:rFonts w:ascii="Times New Roman" w:hAnsi="Times New Roman"/>
          <w:sz w:val="24"/>
          <w:szCs w:val="24"/>
        </w:rPr>
        <w:t xml:space="preserve">. </w:t>
      </w:r>
      <w:r w:rsidRPr="00A60E52">
        <w:rPr>
          <w:rFonts w:ascii="Times New Roman" w:hAnsi="Times New Roman"/>
          <w:sz w:val="24"/>
          <w:szCs w:val="24"/>
        </w:rPr>
        <w:t>However, the degradation of ecological systems, global warming, greenhouse gas emissions, and the adverse effect on human health have garnered widespread concern. Because many industrialized companies are often not forced to pay damages for the environmental harm they cause, they tend to impose a major negative externality on human society in the form of deforestation, extinction of species, widespread pollution, and excess</w:t>
      </w:r>
      <w:r w:rsidR="000A49D4" w:rsidRPr="00A60E52">
        <w:rPr>
          <w:rFonts w:ascii="Times New Roman" w:hAnsi="Times New Roman"/>
          <w:sz w:val="24"/>
          <w:szCs w:val="24"/>
        </w:rPr>
        <w:t>ive waste. In the United States</w:t>
      </w:r>
      <w:r w:rsidRPr="00A60E52">
        <w:rPr>
          <w:rFonts w:ascii="Times New Roman" w:hAnsi="Times New Roman"/>
          <w:sz w:val="24"/>
          <w:szCs w:val="24"/>
        </w:rPr>
        <w:t xml:space="preserve"> Congress appointed the Environmental Protection Agency (EPA) to issue limits for toxic air emissions, rules to phase-out ozone-depleting chemicals and their proper disposal, and other major tasks to reduce environmental </w:t>
      </w:r>
      <w:r w:rsidR="00B06102" w:rsidRPr="00A60E52">
        <w:rPr>
          <w:rFonts w:ascii="Times New Roman" w:hAnsi="Times New Roman"/>
          <w:sz w:val="24"/>
          <w:szCs w:val="24"/>
        </w:rPr>
        <w:t xml:space="preserve">risks </w:t>
      </w:r>
      <w:r w:rsidR="00DE3E29" w:rsidRPr="00A60E52">
        <w:rPr>
          <w:rFonts w:ascii="Times New Roman" w:hAnsi="Times New Roman"/>
          <w:sz w:val="24"/>
          <w:szCs w:val="24"/>
        </w:rPr>
        <w:fldChar w:fldCharType="begin"/>
      </w:r>
      <w:r w:rsidR="00F80804" w:rsidRPr="00A60E52">
        <w:rPr>
          <w:rFonts w:ascii="Times New Roman" w:hAnsi="Times New Roman"/>
          <w:sz w:val="24"/>
          <w:szCs w:val="24"/>
        </w:rPr>
        <w:instrText xml:space="preserve"> CITATION Arb08 \l 2057 </w:instrText>
      </w:r>
      <w:r w:rsidR="00DE3E29" w:rsidRPr="00A60E52">
        <w:rPr>
          <w:rFonts w:ascii="Times New Roman" w:hAnsi="Times New Roman"/>
          <w:sz w:val="24"/>
          <w:szCs w:val="24"/>
        </w:rPr>
        <w:fldChar w:fldCharType="separate"/>
      </w:r>
      <w:r w:rsidR="00DC0351" w:rsidRPr="00A60E52">
        <w:rPr>
          <w:rFonts w:ascii="Times New Roman" w:hAnsi="Times New Roman"/>
          <w:noProof/>
          <w:sz w:val="24"/>
          <w:szCs w:val="24"/>
        </w:rPr>
        <w:t>(Arbache et al</w:t>
      </w:r>
      <w:r w:rsidR="00F80804" w:rsidRPr="00A60E52">
        <w:rPr>
          <w:rFonts w:ascii="Times New Roman" w:hAnsi="Times New Roman"/>
          <w:noProof/>
          <w:sz w:val="24"/>
          <w:szCs w:val="24"/>
        </w:rPr>
        <w:t>, 2008)</w:t>
      </w:r>
      <w:r w:rsidR="00DE3E29" w:rsidRPr="00A60E52">
        <w:rPr>
          <w:rFonts w:ascii="Times New Roman" w:hAnsi="Times New Roman"/>
          <w:sz w:val="24"/>
          <w:szCs w:val="24"/>
        </w:rPr>
        <w:fldChar w:fldCharType="end"/>
      </w:r>
      <w:r w:rsidR="00847622" w:rsidRPr="00A60E52">
        <w:rPr>
          <w:rFonts w:ascii="Times New Roman" w:hAnsi="Times New Roman"/>
          <w:sz w:val="24"/>
          <w:szCs w:val="24"/>
        </w:rPr>
        <w:t>.</w:t>
      </w:r>
    </w:p>
    <w:p w:rsidR="005B196A" w:rsidRPr="00A60E52" w:rsidRDefault="00157EF9" w:rsidP="00A60E52">
      <w:pPr>
        <w:spacing w:before="240" w:line="360" w:lineRule="auto"/>
        <w:jc w:val="both"/>
        <w:rPr>
          <w:rFonts w:ascii="Times New Roman" w:hAnsi="Times New Roman"/>
          <w:sz w:val="24"/>
          <w:szCs w:val="24"/>
        </w:rPr>
      </w:pPr>
      <w:r w:rsidRPr="00A60E52">
        <w:rPr>
          <w:rFonts w:ascii="Times New Roman" w:hAnsi="Times New Roman"/>
          <w:sz w:val="24"/>
          <w:szCs w:val="24"/>
        </w:rPr>
        <w:t>Industrial growth</w:t>
      </w:r>
      <w:r w:rsidR="00184628" w:rsidRPr="00A60E52">
        <w:rPr>
          <w:rFonts w:ascii="Times New Roman" w:hAnsi="Times New Roman"/>
          <w:sz w:val="24"/>
          <w:szCs w:val="24"/>
        </w:rPr>
        <w:t xml:space="preserve"> typically leads to the migration of workers to cities, automation, and repetitive tasks. Due to these factors, factory workers tend to lose their individuality, have limited job satisfaction, and feel </w:t>
      </w:r>
      <w:r w:rsidR="00B06102" w:rsidRPr="00A60E52">
        <w:rPr>
          <w:rFonts w:ascii="Times New Roman" w:hAnsi="Times New Roman"/>
          <w:sz w:val="24"/>
          <w:szCs w:val="24"/>
        </w:rPr>
        <w:t xml:space="preserve">alienated </w:t>
      </w:r>
      <w:r w:rsidR="00DE3E29" w:rsidRPr="00A60E52">
        <w:rPr>
          <w:rFonts w:ascii="Times New Roman" w:hAnsi="Times New Roman"/>
          <w:sz w:val="24"/>
          <w:szCs w:val="24"/>
        </w:rPr>
        <w:fldChar w:fldCharType="begin"/>
      </w:r>
      <w:r w:rsidR="00BC0831" w:rsidRPr="00A60E52">
        <w:rPr>
          <w:rFonts w:ascii="Times New Roman" w:hAnsi="Times New Roman"/>
          <w:sz w:val="24"/>
          <w:szCs w:val="24"/>
        </w:rPr>
        <w:instrText xml:space="preserve"> CITATION Bee16 \l 2057 </w:instrText>
      </w:r>
      <w:r w:rsidR="00DE3E29" w:rsidRPr="00A60E52">
        <w:rPr>
          <w:rFonts w:ascii="Times New Roman" w:hAnsi="Times New Roman"/>
          <w:sz w:val="24"/>
          <w:szCs w:val="24"/>
        </w:rPr>
        <w:fldChar w:fldCharType="separate"/>
      </w:r>
      <w:r w:rsidR="00BF68A9" w:rsidRPr="00A60E52">
        <w:rPr>
          <w:rFonts w:ascii="Times New Roman" w:hAnsi="Times New Roman"/>
          <w:noProof/>
          <w:sz w:val="24"/>
          <w:szCs w:val="24"/>
        </w:rPr>
        <w:t xml:space="preserve">(Beegle, </w:t>
      </w:r>
      <w:r w:rsidR="00BC0831" w:rsidRPr="00A60E52">
        <w:rPr>
          <w:rFonts w:ascii="Times New Roman" w:hAnsi="Times New Roman"/>
          <w:noProof/>
          <w:sz w:val="24"/>
          <w:szCs w:val="24"/>
        </w:rPr>
        <w:t>2016)</w:t>
      </w:r>
      <w:r w:rsidR="00DE3E29" w:rsidRPr="00A60E52">
        <w:rPr>
          <w:rFonts w:ascii="Times New Roman" w:hAnsi="Times New Roman"/>
          <w:sz w:val="24"/>
          <w:szCs w:val="24"/>
        </w:rPr>
        <w:fldChar w:fldCharType="end"/>
      </w:r>
      <w:r w:rsidR="00184628" w:rsidRPr="00A60E52">
        <w:rPr>
          <w:rFonts w:ascii="Times New Roman" w:hAnsi="Times New Roman"/>
          <w:sz w:val="24"/>
          <w:szCs w:val="24"/>
        </w:rPr>
        <w:t xml:space="preserve">. There can also be health issues, brought on by dangerous working conditions or simply factors inherent in </w:t>
      </w:r>
      <w:r w:rsidRPr="00A60E52">
        <w:rPr>
          <w:rFonts w:ascii="Times New Roman" w:hAnsi="Times New Roman"/>
          <w:sz w:val="24"/>
          <w:szCs w:val="24"/>
        </w:rPr>
        <w:t>the working</w:t>
      </w:r>
      <w:r w:rsidR="00184628" w:rsidRPr="00A60E52">
        <w:rPr>
          <w:rFonts w:ascii="Times New Roman" w:hAnsi="Times New Roman"/>
          <w:sz w:val="24"/>
          <w:szCs w:val="24"/>
        </w:rPr>
        <w:t xml:space="preserve"> conditions, such as noise and dirt.</w:t>
      </w:r>
    </w:p>
    <w:p w:rsidR="0081489D" w:rsidRPr="00A60E52" w:rsidRDefault="0081489D" w:rsidP="00A60E52">
      <w:pPr>
        <w:pStyle w:val="NormalWeb"/>
        <w:shd w:val="clear" w:color="auto" w:fill="FFFFFF"/>
        <w:spacing w:before="240" w:beforeAutospacing="0" w:after="390" w:afterAutospacing="0" w:line="360" w:lineRule="auto"/>
        <w:jc w:val="both"/>
      </w:pPr>
      <w:r w:rsidRPr="00A60E52">
        <w:t xml:space="preserve">The entry into the local market of substandard, counterfeit and contra-band products has unfairly reduced the market share for locally manufactured </w:t>
      </w:r>
      <w:r w:rsidR="00B06102" w:rsidRPr="00A60E52">
        <w:t xml:space="preserve">products </w:t>
      </w:r>
      <w:r w:rsidR="00DE3E29" w:rsidRPr="00A60E52">
        <w:fldChar w:fldCharType="begin"/>
      </w:r>
      <w:r w:rsidR="00BC0831" w:rsidRPr="00A60E52">
        <w:instrText xml:space="preserve"> CITATION Cim09 \l 2057 </w:instrText>
      </w:r>
      <w:r w:rsidR="00DE3E29" w:rsidRPr="00A60E52">
        <w:fldChar w:fldCharType="separate"/>
      </w:r>
      <w:r w:rsidR="00BF68A9" w:rsidRPr="00A60E52">
        <w:rPr>
          <w:noProof/>
        </w:rPr>
        <w:t>(Cimoli</w:t>
      </w:r>
      <w:r w:rsidR="00BC0831" w:rsidRPr="00A60E52">
        <w:rPr>
          <w:noProof/>
        </w:rPr>
        <w:t>, 2009)</w:t>
      </w:r>
      <w:r w:rsidR="00DE3E29" w:rsidRPr="00A60E52">
        <w:fldChar w:fldCharType="end"/>
      </w:r>
      <w:r w:rsidR="00BC0831" w:rsidRPr="00A60E52">
        <w:t xml:space="preserve">. </w:t>
      </w:r>
      <w:r w:rsidRPr="00A60E52">
        <w:t xml:space="preserve">Counterfeit trade has also discouraged innovation efforts, reduced the government revenue base and some are a health- hazard to </w:t>
      </w:r>
      <w:r w:rsidR="00B06102" w:rsidRPr="00A60E52">
        <w:t>consumers. One</w:t>
      </w:r>
      <w:r w:rsidRPr="00A60E52">
        <w:t xml:space="preserve"> can also not ignore competition from other countries for the Kenyan Market exemplified by the current battle between the Sugar manufacturers and COMESA to uphold the ban stopping other COMESA countries from entering the Kenyan sugar market. If they are allowed with the prices they offer, Kenyan sugar industry will be all but done.</w:t>
      </w:r>
    </w:p>
    <w:p w:rsidR="0081489D" w:rsidRPr="00A60E52" w:rsidRDefault="0081489D" w:rsidP="00A60E52">
      <w:pPr>
        <w:pStyle w:val="NormalWeb"/>
        <w:shd w:val="clear" w:color="auto" w:fill="FFFFFF"/>
        <w:spacing w:before="240" w:beforeAutospacing="0" w:after="390" w:afterAutospacing="0" w:line="360" w:lineRule="auto"/>
        <w:jc w:val="both"/>
      </w:pPr>
      <w:r w:rsidRPr="00A60E52">
        <w:t xml:space="preserve">Informality and poor sustainability of most local initiatives hamper industrialization. Majority of the micro and small industries are informal, rural based and have a high mortality </w:t>
      </w:r>
      <w:r w:rsidR="00B06102" w:rsidRPr="00A60E52">
        <w:t xml:space="preserve">rate </w:t>
      </w:r>
      <w:r w:rsidR="00DE3E29" w:rsidRPr="00A60E52">
        <w:fldChar w:fldCharType="begin"/>
      </w:r>
      <w:r w:rsidR="00BC0831" w:rsidRPr="00A60E52">
        <w:instrText xml:space="preserve"> CITATION Din12 \l 2057 </w:instrText>
      </w:r>
      <w:r w:rsidR="00DE3E29" w:rsidRPr="00A60E52">
        <w:fldChar w:fldCharType="separate"/>
      </w:r>
      <w:r w:rsidR="00E960A4" w:rsidRPr="00A60E52">
        <w:rPr>
          <w:noProof/>
        </w:rPr>
        <w:t>(Dinh, et al</w:t>
      </w:r>
      <w:r w:rsidR="00BC0831" w:rsidRPr="00A60E52">
        <w:rPr>
          <w:noProof/>
        </w:rPr>
        <w:t>, 2012)</w:t>
      </w:r>
      <w:r w:rsidR="00DE3E29" w:rsidRPr="00A60E52">
        <w:fldChar w:fldCharType="end"/>
      </w:r>
      <w:r w:rsidR="00847622" w:rsidRPr="00A60E52">
        <w:t>.</w:t>
      </w:r>
      <w:r w:rsidRPr="00A60E52">
        <w:t xml:space="preserve"> Due to the informality and concentration of formal firms in major towns, there are weak linkages, inadequate Business Development Services and subcontracting arrangements with the medium and large firms. In addition, the growth and graduation of the firms in this sector has not fully realized its potential due to a number of factors such as poor market access, restrictive legislation and regulation, high cost of credit, poor infrastructure and access to land.</w:t>
      </w:r>
    </w:p>
    <w:p w:rsidR="0081489D" w:rsidRPr="00A60E52" w:rsidRDefault="0081489D" w:rsidP="00A60E52">
      <w:pPr>
        <w:pStyle w:val="NormalWeb"/>
        <w:shd w:val="clear" w:color="auto" w:fill="FFFFFF"/>
        <w:spacing w:before="240" w:beforeAutospacing="0" w:after="390" w:afterAutospacing="0" w:line="360" w:lineRule="auto"/>
        <w:jc w:val="both"/>
      </w:pPr>
      <w:r w:rsidRPr="00A60E52">
        <w:t>Lack of investment in an industrial knowledge base, innovation, rese</w:t>
      </w:r>
      <w:r w:rsidR="005F031B" w:rsidRPr="00A60E52">
        <w:t>arch and development uptake in m</w:t>
      </w:r>
      <w:r w:rsidRPr="00A60E52">
        <w:t xml:space="preserve">anufacturing limits the growth of modern methods of manufacturing in the </w:t>
      </w:r>
      <w:r w:rsidR="00B06102" w:rsidRPr="00A60E52">
        <w:t xml:space="preserve">country </w:t>
      </w:r>
      <w:r w:rsidR="00DE3E29" w:rsidRPr="00A60E52">
        <w:fldChar w:fldCharType="begin"/>
      </w:r>
      <w:r w:rsidR="00BC0831" w:rsidRPr="00A60E52">
        <w:instrText xml:space="preserve"> CITATION Fin12 \l 2057 </w:instrText>
      </w:r>
      <w:r w:rsidR="00DE3E29" w:rsidRPr="00A60E52">
        <w:fldChar w:fldCharType="separate"/>
      </w:r>
      <w:r w:rsidR="008655F9" w:rsidRPr="00A60E52">
        <w:rPr>
          <w:noProof/>
        </w:rPr>
        <w:t xml:space="preserve">(Fine </w:t>
      </w:r>
      <w:r w:rsidR="0077227B" w:rsidRPr="00A60E52">
        <w:rPr>
          <w:noProof/>
        </w:rPr>
        <w:t>et al</w:t>
      </w:r>
      <w:r w:rsidR="00BC0831" w:rsidRPr="00A60E52">
        <w:rPr>
          <w:noProof/>
        </w:rPr>
        <w:t>, 2012)</w:t>
      </w:r>
      <w:r w:rsidR="00DE3E29" w:rsidRPr="00A60E52">
        <w:fldChar w:fldCharType="end"/>
      </w:r>
      <w:r w:rsidR="00BC0831" w:rsidRPr="00A60E52">
        <w:t xml:space="preserve">. </w:t>
      </w:r>
      <w:r w:rsidRPr="00A60E52">
        <w:t>The lack of knowledge, high cost and fear of change has led to low technology uptake. Lack of awareness on intellectual property rights hinders the development, registration and protection of new innovations in the manufacturing sector. There are limited technical and managerial skills; there is generally poor linkage between the industry and the training institutions.</w:t>
      </w:r>
    </w:p>
    <w:p w:rsidR="0081489D" w:rsidRPr="00A60E52" w:rsidRDefault="0081489D" w:rsidP="00A60E52">
      <w:pPr>
        <w:pStyle w:val="NormalWeb"/>
        <w:shd w:val="clear" w:color="auto" w:fill="FFFFFF"/>
        <w:spacing w:before="240" w:beforeAutospacing="0" w:after="390" w:afterAutospacing="0" w:line="360" w:lineRule="auto"/>
        <w:jc w:val="both"/>
      </w:pPr>
      <w:r w:rsidRPr="00A60E52">
        <w:t xml:space="preserve">Inadequate capacity of industries to meet product quality standards and ISO certification limits their efficiencies and product </w:t>
      </w:r>
      <w:r w:rsidR="00046B1E" w:rsidRPr="00A60E52">
        <w:t xml:space="preserve">qualities </w:t>
      </w:r>
      <w:r w:rsidR="00DE3E29" w:rsidRPr="00A60E52">
        <w:fldChar w:fldCharType="begin"/>
      </w:r>
      <w:r w:rsidR="00BC0831" w:rsidRPr="00A60E52">
        <w:instrText xml:space="preserve"> CITATION Fin12 \l 2057 </w:instrText>
      </w:r>
      <w:r w:rsidR="00DE3E29" w:rsidRPr="00A60E52">
        <w:fldChar w:fldCharType="separate"/>
      </w:r>
      <w:r w:rsidR="009040E4" w:rsidRPr="00A60E52">
        <w:rPr>
          <w:noProof/>
        </w:rPr>
        <w:t xml:space="preserve">(Fine </w:t>
      </w:r>
      <w:r w:rsidR="00BC0831" w:rsidRPr="00A60E52">
        <w:rPr>
          <w:noProof/>
        </w:rPr>
        <w:t>et al. , 2012)</w:t>
      </w:r>
      <w:r w:rsidR="00DE3E29" w:rsidRPr="00A60E52">
        <w:fldChar w:fldCharType="end"/>
      </w:r>
      <w:r w:rsidR="00BC0831" w:rsidRPr="00A60E52">
        <w:t xml:space="preserve">. </w:t>
      </w:r>
      <w:r w:rsidRPr="00A60E52">
        <w:t xml:space="preserve">This also makes consumers reluctant to trust these organizations and their products or </w:t>
      </w:r>
      <w:r w:rsidR="00B06102" w:rsidRPr="00A60E52">
        <w:t>services. Inefficient</w:t>
      </w:r>
      <w:r w:rsidRPr="00A60E52">
        <w:t xml:space="preserve"> flows of goods and services: Inefficiency in the local transport and logistics sector (e.g. port, rail and road transport services), greatly hampers the ability of local manufacturers to access and be competitive in regional and global markets.</w:t>
      </w:r>
    </w:p>
    <w:p w:rsidR="0081489D" w:rsidRPr="00A60E52" w:rsidRDefault="0081489D" w:rsidP="00A60E52">
      <w:pPr>
        <w:pStyle w:val="NormalWeb"/>
        <w:shd w:val="clear" w:color="auto" w:fill="FFFFFF"/>
        <w:spacing w:before="240" w:beforeAutospacing="0" w:after="390" w:afterAutospacing="0" w:line="360" w:lineRule="auto"/>
        <w:jc w:val="both"/>
      </w:pPr>
      <w:r w:rsidRPr="00A60E52">
        <w:t xml:space="preserve">Weak Public Private Partnerships, the Government policy embraces the Private Sector as the engine for economic growth. Nevertheless, there is disharmony and a lack of constructive dialogue between the public and private </w:t>
      </w:r>
      <w:r w:rsidR="00B06102" w:rsidRPr="00A60E52">
        <w:t xml:space="preserve">sectors </w:t>
      </w:r>
      <w:r w:rsidR="00DE3E29" w:rsidRPr="00A60E52">
        <w:fldChar w:fldCharType="begin"/>
      </w:r>
      <w:r w:rsidR="00974456" w:rsidRPr="00A60E52">
        <w:instrText xml:space="preserve"> CITATION Lal04 \l 2057 </w:instrText>
      </w:r>
      <w:r w:rsidR="00DE3E29" w:rsidRPr="00A60E52">
        <w:fldChar w:fldCharType="separate"/>
      </w:r>
      <w:r w:rsidR="00974456" w:rsidRPr="00A60E52">
        <w:rPr>
          <w:noProof/>
        </w:rPr>
        <w:t>(Lall, 2004)</w:t>
      </w:r>
      <w:r w:rsidR="00DE3E29" w:rsidRPr="00A60E52">
        <w:fldChar w:fldCharType="end"/>
      </w:r>
      <w:r w:rsidR="00974456" w:rsidRPr="00A60E52">
        <w:t xml:space="preserve">. </w:t>
      </w:r>
      <w:r w:rsidRPr="00A60E52">
        <w:t xml:space="preserve">This absence of partnership opportunities has contributed to skewed development initiatives, duplication of efforts and the development of policies that are not responsive to the needs of the Private </w:t>
      </w:r>
      <w:r w:rsidR="00B06102" w:rsidRPr="00A60E52">
        <w:t>Sector. Uncertainty</w:t>
      </w:r>
      <w:r w:rsidRPr="00A60E52">
        <w:t xml:space="preserve"> in politics with unfortunate occurrences like the </w:t>
      </w:r>
      <w:r w:rsidR="006B2142" w:rsidRPr="00A60E52">
        <w:t>post-election</w:t>
      </w:r>
      <w:r w:rsidRPr="00A60E52">
        <w:t xml:space="preserve"> violence of 2007 and the Westgate terrorist attack destroy industrial infrastructure physically, reduce morale and also deter foreign investment in Kenya.</w:t>
      </w:r>
    </w:p>
    <w:p w:rsidR="0081489D" w:rsidRPr="00A60E52" w:rsidRDefault="0081489D" w:rsidP="00A60E52">
      <w:pPr>
        <w:pStyle w:val="NormalWeb"/>
        <w:shd w:val="clear" w:color="auto" w:fill="FFFFFF"/>
        <w:spacing w:before="240" w:beforeAutospacing="0" w:after="390" w:afterAutospacing="0" w:line="360" w:lineRule="auto"/>
        <w:jc w:val="both"/>
      </w:pPr>
      <w:r w:rsidRPr="00A60E52">
        <w:t>Furthermore, the absence of what may correctly be seen as an “Industrialization Culture” in Kenya has inhibited growth and innovation in the sector. From a historical perspective there has hardly been any effort in locating national industrialization as a necessary and important political decision to be made at the highest level</w:t>
      </w:r>
      <w:r w:rsidR="00ED7810" w:rsidRPr="00A60E52">
        <w:t xml:space="preserve"> (Altenburg, and Lütkenhorst, 2015)</w:t>
      </w:r>
      <w:r w:rsidRPr="00A60E52">
        <w:t>. Examples from other countries indicate how decisive political decisions led many countries to pursue extremely rewarding Industrialization policies. Japan for instance took the political decision in the 1960s and despite having no minerals, including oil, has proved to be a manufacturing powerhouse and an immense economy.</w:t>
      </w:r>
    </w:p>
    <w:p w:rsidR="00406570" w:rsidRPr="00A60E52" w:rsidRDefault="0081489D" w:rsidP="00A60E52">
      <w:pPr>
        <w:pStyle w:val="NormalWeb"/>
        <w:shd w:val="clear" w:color="auto" w:fill="FFFFFF"/>
        <w:spacing w:before="240" w:beforeAutospacing="0" w:after="390" w:afterAutospacing="0" w:line="360" w:lineRule="auto"/>
        <w:jc w:val="both"/>
      </w:pPr>
      <w:r w:rsidRPr="00A60E52">
        <w:t>A major problem in Kenya has also been the fact that the operational industrial policies are contained in many disparate policy documents including Ac</w:t>
      </w:r>
      <w:r w:rsidR="00D262C1" w:rsidRPr="00A60E52">
        <w:t xml:space="preserve">ts of </w:t>
      </w:r>
      <w:r w:rsidR="009536C2" w:rsidRPr="00A60E52">
        <w:t>Parliament</w:t>
      </w:r>
      <w:r w:rsidR="00D262C1" w:rsidRPr="00A60E52">
        <w:t xml:space="preserve">, </w:t>
      </w:r>
      <w:r w:rsidRPr="00A60E52">
        <w:t xml:space="preserve">development plans and other </w:t>
      </w:r>
      <w:r w:rsidR="00C32D18" w:rsidRPr="00A60E52">
        <w:t>sectoral</w:t>
      </w:r>
      <w:r w:rsidRPr="00A60E52">
        <w:t xml:space="preserve"> policies and strategies some of which have been reviewed in the foregoing sections</w:t>
      </w:r>
      <w:r w:rsidR="00ED7810" w:rsidRPr="00A60E52">
        <w:t xml:space="preserve"> (Chang, 2009)</w:t>
      </w:r>
      <w:r w:rsidRPr="00A60E52">
        <w:t>. The lack of a harmonized and clearly defined National Industrialization Policy has therefore negatively affected the process of industrialization and is compounded by the existence of numerous laws; a weak legal framework, as well as, overlapping ministerial mandates, all of which have culminated into an uncoordinated and slow pace of industrialization. Lack of clear boundaries on the mandates and functions of ministries and agencies has caused distortions i</w:t>
      </w:r>
      <w:r w:rsidR="00D34B34" w:rsidRPr="00A60E52">
        <w:t>n the value chain, weak sector</w:t>
      </w:r>
      <w:r w:rsidRPr="00A60E52">
        <w:t xml:space="preserve"> policies, overlaps and conflicts in policy implementation.</w:t>
      </w:r>
    </w:p>
    <w:p w:rsidR="0021272F" w:rsidRPr="00A60E52" w:rsidRDefault="0021272F" w:rsidP="00A60E52">
      <w:pPr>
        <w:pStyle w:val="NormalWeb"/>
        <w:shd w:val="clear" w:color="auto" w:fill="FFFFFF"/>
        <w:spacing w:before="240" w:beforeAutospacing="0" w:after="390" w:afterAutospacing="0" w:line="360" w:lineRule="auto"/>
        <w:jc w:val="both"/>
      </w:pPr>
      <w:r w:rsidRPr="00A60E52">
        <w:t xml:space="preserve">The influx into the urban sector - although it comes with income gains for those who migrate - was not triggered by any significant industrialization in the classical sense and it is also not sustainable given the limited market size for informal </w:t>
      </w:r>
      <w:r w:rsidR="00B06102" w:rsidRPr="00A60E52">
        <w:t xml:space="preserve">products </w:t>
      </w:r>
      <w:r w:rsidR="00DE3E29" w:rsidRPr="00A60E52">
        <w:fldChar w:fldCharType="begin"/>
      </w:r>
      <w:r w:rsidR="004203AF" w:rsidRPr="00A60E52">
        <w:instrText xml:space="preserve"> CITATION Cha09 \l 2057 </w:instrText>
      </w:r>
      <w:r w:rsidR="00DE3E29" w:rsidRPr="00A60E52">
        <w:fldChar w:fldCharType="separate"/>
      </w:r>
      <w:r w:rsidR="004203AF" w:rsidRPr="00A60E52">
        <w:rPr>
          <w:noProof/>
        </w:rPr>
        <w:t>(Chang, 2009)</w:t>
      </w:r>
      <w:r w:rsidR="00DE3E29" w:rsidRPr="00A60E52">
        <w:fldChar w:fldCharType="end"/>
      </w:r>
      <w:r w:rsidR="004203AF" w:rsidRPr="00A60E52">
        <w:t xml:space="preserve">. </w:t>
      </w:r>
      <w:r w:rsidRPr="00A60E52">
        <w:t xml:space="preserve">Recent data, even after GDP adjustments which reflect some economic </w:t>
      </w:r>
      <w:r w:rsidR="00B622BE" w:rsidRPr="00A60E52">
        <w:t>modernization</w:t>
      </w:r>
      <w:r w:rsidRPr="00A60E52">
        <w:t xml:space="preserve">, confirms what has been argued since a decade, that SSA is in a process of deindustrialization from an already low baseline </w:t>
      </w:r>
      <w:r w:rsidR="00DE3E29" w:rsidRPr="00A60E52">
        <w:fldChar w:fldCharType="begin"/>
      </w:r>
      <w:r w:rsidR="004203AF" w:rsidRPr="00A60E52">
        <w:instrText xml:space="preserve"> CITATION Arb08 \l 2057 </w:instrText>
      </w:r>
      <w:r w:rsidR="00DE3E29" w:rsidRPr="00A60E52">
        <w:fldChar w:fldCharType="separate"/>
      </w:r>
      <w:r w:rsidR="00E4432E" w:rsidRPr="00A60E52">
        <w:rPr>
          <w:noProof/>
        </w:rPr>
        <w:t>(Arbache et al</w:t>
      </w:r>
      <w:r w:rsidR="004203AF" w:rsidRPr="00A60E52">
        <w:rPr>
          <w:noProof/>
        </w:rPr>
        <w:t>, 2008)</w:t>
      </w:r>
      <w:r w:rsidR="00DE3E29" w:rsidRPr="00A60E52">
        <w:fldChar w:fldCharType="end"/>
      </w:r>
      <w:r w:rsidR="004203AF" w:rsidRPr="00A60E52">
        <w:t xml:space="preserve">. </w:t>
      </w:r>
      <w:r w:rsidRPr="00A60E52">
        <w:t xml:space="preserve">The share of manufacturing industry was for many countries of SSA in the year 2015 smaller than in 1981, hovered at 10% of GDP, and never had the characteristic peak of industry found in most other world regions </w:t>
      </w:r>
    </w:p>
    <w:p w:rsidR="00184628" w:rsidRPr="00A60E52" w:rsidRDefault="0021272F" w:rsidP="00A60E52">
      <w:pPr>
        <w:spacing w:before="240" w:line="360" w:lineRule="auto"/>
        <w:jc w:val="both"/>
        <w:rPr>
          <w:rFonts w:ascii="Times New Roman" w:hAnsi="Times New Roman"/>
          <w:sz w:val="24"/>
          <w:szCs w:val="24"/>
        </w:rPr>
      </w:pPr>
      <w:r w:rsidRPr="00A60E52">
        <w:rPr>
          <w:rFonts w:ascii="Times New Roman" w:hAnsi="Times New Roman"/>
          <w:sz w:val="24"/>
          <w:szCs w:val="24"/>
        </w:rPr>
        <w:t xml:space="preserve">Most small and micro firms do not grow into the modern formal sector and path-dependently operate at a very low level of </w:t>
      </w:r>
      <w:r w:rsidR="00B06102" w:rsidRPr="00A60E52">
        <w:rPr>
          <w:rFonts w:ascii="Times New Roman" w:hAnsi="Times New Roman"/>
          <w:sz w:val="24"/>
          <w:szCs w:val="24"/>
        </w:rPr>
        <w:t xml:space="preserve">productivity </w:t>
      </w:r>
      <w:r w:rsidR="00DE3E29" w:rsidRPr="00A60E52">
        <w:rPr>
          <w:rFonts w:ascii="Times New Roman" w:hAnsi="Times New Roman"/>
          <w:sz w:val="24"/>
          <w:szCs w:val="24"/>
        </w:rPr>
        <w:fldChar w:fldCharType="begin"/>
      </w:r>
      <w:r w:rsidR="004203AF" w:rsidRPr="00A60E52">
        <w:rPr>
          <w:rFonts w:ascii="Times New Roman" w:hAnsi="Times New Roman"/>
          <w:sz w:val="24"/>
          <w:szCs w:val="24"/>
        </w:rPr>
        <w:instrText xml:space="preserve"> CITATION Eva95 \l 2057 </w:instrText>
      </w:r>
      <w:r w:rsidR="00DE3E29" w:rsidRPr="00A60E52">
        <w:rPr>
          <w:rFonts w:ascii="Times New Roman" w:hAnsi="Times New Roman"/>
          <w:sz w:val="24"/>
          <w:szCs w:val="24"/>
        </w:rPr>
        <w:fldChar w:fldCharType="separate"/>
      </w:r>
      <w:r w:rsidR="00046B1E" w:rsidRPr="00A60E52">
        <w:rPr>
          <w:rFonts w:ascii="Times New Roman" w:hAnsi="Times New Roman"/>
          <w:noProof/>
          <w:sz w:val="24"/>
          <w:szCs w:val="24"/>
        </w:rPr>
        <w:t>(Evans, 1995</w:t>
      </w:r>
      <w:r w:rsidR="004203AF" w:rsidRPr="00A60E52">
        <w:rPr>
          <w:rFonts w:ascii="Times New Roman" w:hAnsi="Times New Roman"/>
          <w:noProof/>
          <w:sz w:val="24"/>
          <w:szCs w:val="24"/>
        </w:rPr>
        <w:t>)</w:t>
      </w:r>
      <w:r w:rsidR="00DE3E29" w:rsidRPr="00A60E52">
        <w:rPr>
          <w:rFonts w:ascii="Times New Roman" w:hAnsi="Times New Roman"/>
          <w:sz w:val="24"/>
          <w:szCs w:val="24"/>
        </w:rPr>
        <w:fldChar w:fldCharType="end"/>
      </w:r>
      <w:r w:rsidR="00046B1E" w:rsidRPr="00A60E52">
        <w:rPr>
          <w:rFonts w:ascii="Times New Roman" w:hAnsi="Times New Roman"/>
          <w:sz w:val="24"/>
          <w:szCs w:val="24"/>
        </w:rPr>
        <w:t xml:space="preserve"> as cited by </w:t>
      </w:r>
      <w:r w:rsidR="00DE3E29" w:rsidRPr="00A60E52">
        <w:rPr>
          <w:rFonts w:ascii="Times New Roman" w:hAnsi="Times New Roman"/>
          <w:sz w:val="24"/>
          <w:szCs w:val="24"/>
          <w:shd w:val="clear" w:color="auto" w:fill="FFFFFF"/>
          <w:lang w:val="en-US"/>
        </w:rPr>
        <w:fldChar w:fldCharType="begin"/>
      </w:r>
      <w:r w:rsidR="00046B1E" w:rsidRPr="00A60E52">
        <w:rPr>
          <w:rFonts w:ascii="Times New Roman" w:hAnsi="Times New Roman"/>
          <w:sz w:val="24"/>
          <w:szCs w:val="24"/>
          <w:shd w:val="clear" w:color="auto" w:fill="FFFFFF"/>
          <w:lang w:val="en-US"/>
        </w:rPr>
        <w:instrText xml:space="preserve"> CITATION Alt15 \l 1033 </w:instrText>
      </w:r>
      <w:r w:rsidR="00DE3E29" w:rsidRPr="00A60E52">
        <w:rPr>
          <w:rFonts w:ascii="Times New Roman" w:hAnsi="Times New Roman"/>
          <w:sz w:val="24"/>
          <w:szCs w:val="24"/>
          <w:shd w:val="clear" w:color="auto" w:fill="FFFFFF"/>
          <w:lang w:val="en-US"/>
        </w:rPr>
        <w:fldChar w:fldCharType="separate"/>
      </w:r>
      <w:r w:rsidR="00046B1E" w:rsidRPr="00A60E52">
        <w:rPr>
          <w:rFonts w:ascii="Times New Roman" w:hAnsi="Times New Roman"/>
          <w:noProof/>
          <w:sz w:val="24"/>
          <w:szCs w:val="24"/>
          <w:shd w:val="clear" w:color="auto" w:fill="FFFFFF"/>
          <w:lang w:val="en-US"/>
        </w:rPr>
        <w:t>(Altenburg and Lütkenhorst, 2015)</w:t>
      </w:r>
      <w:r w:rsidR="00DE3E29" w:rsidRPr="00A60E52">
        <w:rPr>
          <w:rFonts w:ascii="Times New Roman" w:hAnsi="Times New Roman"/>
          <w:sz w:val="24"/>
          <w:szCs w:val="24"/>
          <w:shd w:val="clear" w:color="auto" w:fill="FFFFFF"/>
          <w:lang w:val="en-US"/>
        </w:rPr>
        <w:fldChar w:fldCharType="end"/>
      </w:r>
      <w:r w:rsidR="004203AF" w:rsidRPr="00A60E52">
        <w:rPr>
          <w:rFonts w:ascii="Times New Roman" w:hAnsi="Times New Roman"/>
          <w:sz w:val="24"/>
          <w:szCs w:val="24"/>
        </w:rPr>
        <w:t xml:space="preserve">. </w:t>
      </w:r>
      <w:r w:rsidRPr="00A60E52">
        <w:rPr>
          <w:rFonts w:ascii="Times New Roman" w:hAnsi="Times New Roman"/>
          <w:sz w:val="24"/>
          <w:szCs w:val="24"/>
        </w:rPr>
        <w:t>If these trends continue, SSA will not be able to turn the demographic burden into a demographic gift or ‘dividend’. Africa’s workforce will grow between now and 2050 by another 500 million people, which all need productive jobs. High under- or unemployment will in turn slow down the awaited demographic transition, as especially for women a continuation of current trends would have little effect on their labour market participation and the number of desired children.</w:t>
      </w:r>
    </w:p>
    <w:p w:rsidR="004203AF" w:rsidRPr="00A60E52" w:rsidRDefault="00250A00" w:rsidP="00A60E52">
      <w:pPr>
        <w:spacing w:before="240" w:line="360" w:lineRule="auto"/>
        <w:jc w:val="both"/>
        <w:rPr>
          <w:rFonts w:ascii="Times New Roman" w:hAnsi="Times New Roman"/>
          <w:sz w:val="24"/>
          <w:szCs w:val="24"/>
        </w:rPr>
      </w:pPr>
      <w:r w:rsidRPr="00A60E52">
        <w:rPr>
          <w:rFonts w:ascii="Times New Roman" w:hAnsi="Times New Roman"/>
          <w:sz w:val="24"/>
          <w:szCs w:val="24"/>
        </w:rPr>
        <w:t>In consequence for Africa, bypassing manufacture and leapfrogging straight into the service age has become far less obvious, given lower employment prospects in the tertiary sector and given the fact that labour-intensive industries seem to move westwards, towards Africa indeed</w:t>
      </w:r>
      <w:r w:rsidR="00DE3E29" w:rsidRPr="00A60E52">
        <w:rPr>
          <w:rFonts w:ascii="Times New Roman" w:hAnsi="Times New Roman"/>
          <w:sz w:val="24"/>
          <w:szCs w:val="24"/>
        </w:rPr>
        <w:fldChar w:fldCharType="begin"/>
      </w:r>
      <w:r w:rsidR="004203AF" w:rsidRPr="00A60E52">
        <w:rPr>
          <w:rFonts w:ascii="Times New Roman" w:hAnsi="Times New Roman"/>
          <w:sz w:val="24"/>
          <w:szCs w:val="24"/>
        </w:rPr>
        <w:instrText xml:space="preserve"> CITATION Fin12 \l 2057 </w:instrText>
      </w:r>
      <w:r w:rsidR="00DE3E29" w:rsidRPr="00A60E52">
        <w:rPr>
          <w:rFonts w:ascii="Times New Roman" w:hAnsi="Times New Roman"/>
          <w:sz w:val="24"/>
          <w:szCs w:val="24"/>
        </w:rPr>
        <w:fldChar w:fldCharType="separate"/>
      </w:r>
      <w:r w:rsidR="009040E4" w:rsidRPr="00A60E52">
        <w:rPr>
          <w:rFonts w:ascii="Times New Roman" w:hAnsi="Times New Roman"/>
          <w:noProof/>
          <w:sz w:val="24"/>
          <w:szCs w:val="24"/>
        </w:rPr>
        <w:t xml:space="preserve">(Fine </w:t>
      </w:r>
      <w:r w:rsidR="00203D17" w:rsidRPr="00A60E52">
        <w:rPr>
          <w:rFonts w:ascii="Times New Roman" w:hAnsi="Times New Roman"/>
          <w:noProof/>
          <w:sz w:val="24"/>
          <w:szCs w:val="24"/>
        </w:rPr>
        <w:t>et al</w:t>
      </w:r>
      <w:r w:rsidR="004203AF" w:rsidRPr="00A60E52">
        <w:rPr>
          <w:rFonts w:ascii="Times New Roman" w:hAnsi="Times New Roman"/>
          <w:noProof/>
          <w:sz w:val="24"/>
          <w:szCs w:val="24"/>
        </w:rPr>
        <w:t>, 2012)</w:t>
      </w:r>
      <w:r w:rsidR="00DE3E29" w:rsidRPr="00A60E52">
        <w:rPr>
          <w:rFonts w:ascii="Times New Roman" w:hAnsi="Times New Roman"/>
          <w:sz w:val="24"/>
          <w:szCs w:val="24"/>
        </w:rPr>
        <w:fldChar w:fldCharType="end"/>
      </w:r>
      <w:r w:rsidRPr="00A60E52">
        <w:rPr>
          <w:rFonts w:ascii="Times New Roman" w:hAnsi="Times New Roman"/>
          <w:sz w:val="24"/>
          <w:szCs w:val="24"/>
        </w:rPr>
        <w:t xml:space="preserve">. Some industrial leapfrogging actually occurs in Africa, for instance in telecommunication and energy-generation, but refers to consumer and policy choices within the </w:t>
      </w:r>
      <w:r w:rsidR="009D22F2" w:rsidRPr="00A60E52">
        <w:rPr>
          <w:rFonts w:ascii="Times New Roman" w:hAnsi="Times New Roman"/>
          <w:sz w:val="24"/>
          <w:szCs w:val="24"/>
        </w:rPr>
        <w:t xml:space="preserve">industrial </w:t>
      </w:r>
      <w:r w:rsidRPr="00A60E52">
        <w:rPr>
          <w:rFonts w:ascii="Times New Roman" w:hAnsi="Times New Roman"/>
          <w:sz w:val="24"/>
          <w:szCs w:val="24"/>
        </w:rPr>
        <w:t xml:space="preserve">sector itself. </w:t>
      </w:r>
    </w:p>
    <w:p w:rsidR="00641A20" w:rsidRPr="00A60E52" w:rsidRDefault="00F93C99" w:rsidP="002A6B01">
      <w:pPr>
        <w:pStyle w:val="NoSpacing"/>
      </w:pPr>
      <w:r w:rsidRPr="00A60E52">
        <w:t xml:space="preserve">Tomato production is important for small-landholder farmers in rural Uganda because tomatoes are a source of income and are widely consumed by Ugandans. Challenges of inadequate information on the horticultural practices formed the basis for this investigation.  Cultivars, pesticide application, staking, and mulching were tested for their impact on tomato yield, disease severity and gross margin </w:t>
      </w:r>
      <w:r w:rsidR="00DE3E29" w:rsidRPr="00A60E52">
        <w:rPr>
          <w:lang w:val="en-GB"/>
        </w:rPr>
        <w:fldChar w:fldCharType="begin"/>
      </w:r>
      <w:r w:rsidRPr="00A60E52">
        <w:rPr>
          <w:lang w:val="en-GB"/>
        </w:rPr>
        <w:instrText xml:space="preserve"> CITATION Tus14 \l 2057 </w:instrText>
      </w:r>
      <w:r w:rsidR="00DE3E29" w:rsidRPr="00A60E52">
        <w:rPr>
          <w:lang w:val="en-GB"/>
        </w:rPr>
        <w:fldChar w:fldCharType="separate"/>
      </w:r>
      <w:r w:rsidRPr="00A60E52">
        <w:rPr>
          <w:noProof/>
          <w:lang w:val="en-GB"/>
        </w:rPr>
        <w:t>(Tusiime, 2014)</w:t>
      </w:r>
      <w:r w:rsidR="00DE3E29" w:rsidRPr="00A60E52">
        <w:rPr>
          <w:lang w:val="en-GB"/>
        </w:rPr>
        <w:fldChar w:fldCharType="end"/>
      </w:r>
      <w:r w:rsidRPr="00A60E52">
        <w:t xml:space="preserve">.  </w:t>
      </w:r>
    </w:p>
    <w:p w:rsidR="00641A20" w:rsidRPr="00A60E52" w:rsidRDefault="00641A20" w:rsidP="002A6B01">
      <w:pPr>
        <w:pStyle w:val="NoSpacing"/>
      </w:pPr>
    </w:p>
    <w:p w:rsidR="00641A20" w:rsidRPr="00A60E52" w:rsidRDefault="00641A20" w:rsidP="002A6B01">
      <w:pPr>
        <w:pStyle w:val="NoSpacing"/>
      </w:pPr>
    </w:p>
    <w:p w:rsidR="00C8388C" w:rsidRDefault="008D597E" w:rsidP="00A60E52">
      <w:pPr>
        <w:pStyle w:val="Heading1"/>
      </w:pPr>
      <w:bookmarkStart w:id="125" w:name="_Toc93734527"/>
      <w:bookmarkStart w:id="126" w:name="_Toc94579439"/>
      <w:r w:rsidRPr="00A60E52">
        <w:t>CHAPTER THREE</w:t>
      </w:r>
      <w:r w:rsidR="000D6508" w:rsidRPr="00A60E52">
        <w:t>:</w:t>
      </w:r>
    </w:p>
    <w:p w:rsidR="008D597E" w:rsidRPr="00A60E52" w:rsidRDefault="000D6508" w:rsidP="00A60E52">
      <w:pPr>
        <w:pStyle w:val="Heading1"/>
      </w:pPr>
      <w:r w:rsidRPr="00A60E52">
        <w:t xml:space="preserve"> METHODOLOGY</w:t>
      </w:r>
      <w:bookmarkEnd w:id="125"/>
      <w:bookmarkEnd w:id="126"/>
    </w:p>
    <w:p w:rsidR="008D597E" w:rsidRPr="00A60E52" w:rsidRDefault="008D597E" w:rsidP="00B26BA1">
      <w:pPr>
        <w:pStyle w:val="Heading2"/>
      </w:pPr>
      <w:bookmarkStart w:id="127" w:name="_Toc58758033"/>
      <w:bookmarkStart w:id="128" w:name="_Toc94579440"/>
      <w:r w:rsidRPr="00A60E52">
        <w:t>3.0Introduction</w:t>
      </w:r>
      <w:bookmarkEnd w:id="127"/>
      <w:bookmarkEnd w:id="128"/>
    </w:p>
    <w:p w:rsidR="00EC245F" w:rsidRPr="00A60E52" w:rsidRDefault="00EC245F" w:rsidP="002A6B01">
      <w:pPr>
        <w:pStyle w:val="NoSpacing"/>
      </w:pPr>
      <w:r w:rsidRPr="00A60E52">
        <w:t xml:space="preserve">This chapter </w:t>
      </w:r>
      <w:r w:rsidR="00881755" w:rsidRPr="00A60E52">
        <w:t xml:space="preserve">has </w:t>
      </w:r>
      <w:r w:rsidRPr="00A60E52">
        <w:t>discuss</w:t>
      </w:r>
      <w:r w:rsidR="00881755" w:rsidRPr="00A60E52">
        <w:t>ed</w:t>
      </w:r>
      <w:r w:rsidR="009040E4" w:rsidRPr="00A60E52">
        <w:t xml:space="preserve"> the research methodologies that were used in the study.</w:t>
      </w:r>
      <w:r w:rsidRPr="00A60E52">
        <w:t xml:space="preserve"> It describe</w:t>
      </w:r>
      <w:r w:rsidR="00814EB5" w:rsidRPr="00A60E52">
        <w:t>s</w:t>
      </w:r>
      <w:r w:rsidRPr="00A60E52">
        <w:t xml:space="preserve"> the research design, research process, method of data collection, method of data analysis, and the application of the data analysis. </w:t>
      </w:r>
    </w:p>
    <w:p w:rsidR="0059535E" w:rsidRPr="00A60E52" w:rsidRDefault="008D597E" w:rsidP="00B26BA1">
      <w:pPr>
        <w:pStyle w:val="Heading2"/>
      </w:pPr>
      <w:bookmarkStart w:id="129" w:name="_Toc58758034"/>
      <w:bookmarkStart w:id="130" w:name="_Toc94579441"/>
      <w:r w:rsidRPr="00A60E52">
        <w:t xml:space="preserve">3.1 </w:t>
      </w:r>
      <w:bookmarkEnd w:id="129"/>
      <w:r w:rsidR="00413C07" w:rsidRPr="00A60E52">
        <w:t>Description of the Study Area</w:t>
      </w:r>
      <w:bookmarkEnd w:id="130"/>
    </w:p>
    <w:p w:rsidR="00413C07" w:rsidRPr="00A60E52" w:rsidRDefault="00814EB5" w:rsidP="002A6B01">
      <w:pPr>
        <w:pStyle w:val="NoSpacing"/>
      </w:pPr>
      <w:r w:rsidRPr="00A60E52">
        <w:t xml:space="preserve">The researcher conducted the study from </w:t>
      </w:r>
      <w:r w:rsidR="001319F5" w:rsidRPr="00A60E52">
        <w:t>Bung</w:t>
      </w:r>
      <w:r w:rsidR="00C6110A" w:rsidRPr="00A60E52">
        <w:t>okho</w:t>
      </w:r>
      <w:r w:rsidR="001319F5" w:rsidRPr="00A60E52">
        <w:t xml:space="preserve"> Sub</w:t>
      </w:r>
      <w:r w:rsidR="00EC1098" w:rsidRPr="00A60E52">
        <w:t xml:space="preserve"> County</w:t>
      </w:r>
      <w:r w:rsidR="00EB189B" w:rsidRPr="00A60E52">
        <w:t xml:space="preserve"> in </w:t>
      </w:r>
      <w:r w:rsidRPr="00A60E52">
        <w:t xml:space="preserve">Mbale District which was situated in </w:t>
      </w:r>
      <w:r w:rsidR="00F93C99" w:rsidRPr="00A60E52">
        <w:t xml:space="preserve">the </w:t>
      </w:r>
      <w:r w:rsidR="005203F1" w:rsidRPr="00A60E52">
        <w:t xml:space="preserve">eastern region of </w:t>
      </w:r>
      <w:r w:rsidR="00B30989" w:rsidRPr="00A60E52">
        <w:t>Uganda. The</w:t>
      </w:r>
      <w:r w:rsidRPr="00A60E52">
        <w:t xml:space="preserve"> district </w:t>
      </w:r>
      <w:r w:rsidR="00F93C99" w:rsidRPr="00A60E52">
        <w:t xml:space="preserve">lies between the longitudes of 34°E, 35°E and latitude 00°45°N with land area of 534.4 square Km and population density of about 620 persons per square Km. </w:t>
      </w:r>
    </w:p>
    <w:p w:rsidR="00413C07" w:rsidRPr="00A60E52" w:rsidRDefault="00FD6F19" w:rsidP="002A6B01">
      <w:pPr>
        <w:pStyle w:val="NoSpacing"/>
      </w:pPr>
      <w:r w:rsidRPr="00A60E52">
        <w:rPr>
          <w:noProof/>
        </w:rPr>
        <w:t>(a)</w:t>
      </w:r>
      <w:r w:rsidR="00D96040" w:rsidRPr="00A60E52">
        <w:rPr>
          <w:noProof/>
        </w:rPr>
        <w:drawing>
          <wp:inline distT="0" distB="0" distL="0" distR="0">
            <wp:extent cx="2586925" cy="3485072"/>
            <wp:effectExtent l="19050" t="0" r="3875" b="0"/>
            <wp:docPr id="1" name="Picture 1" descr="Description: Description: Description: Knowledge, attitude and practices about rabies management among human and  animal health professionals in Mbale District, Uganda | One Health Outlook  |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Knowledge, attitude and practices about rabies management among human and  animal health professionals in Mbale District, Uganda | One Health Outlook  | Full Text"/>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3399" cy="3493794"/>
                    </a:xfrm>
                    <a:prstGeom prst="rect">
                      <a:avLst/>
                    </a:prstGeom>
                    <a:noFill/>
                    <a:ln>
                      <a:noFill/>
                    </a:ln>
                  </pic:spPr>
                </pic:pic>
              </a:graphicData>
            </a:graphic>
          </wp:inline>
        </w:drawing>
      </w:r>
      <w:r w:rsidR="00D96040" w:rsidRPr="00A60E52">
        <w:rPr>
          <w:noProof/>
        </w:rPr>
        <w:drawing>
          <wp:inline distT="0" distB="0" distL="0" distR="0">
            <wp:extent cx="2900272" cy="3579962"/>
            <wp:effectExtent l="19050" t="0" r="0" b="0"/>
            <wp:docPr id="2" name="Picture 12" descr="Description: Description: Description: Climate profiles and climate change vulnerability assessment for the Mbale  region of Ug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Description: Climate profiles and climate change vulnerability assessment for the Mbale  region of Uganda"/>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0272" cy="3579962"/>
                    </a:xfrm>
                    <a:prstGeom prst="rect">
                      <a:avLst/>
                    </a:prstGeom>
                    <a:noFill/>
                    <a:ln>
                      <a:noFill/>
                    </a:ln>
                  </pic:spPr>
                </pic:pic>
              </a:graphicData>
            </a:graphic>
          </wp:inline>
        </w:drawing>
      </w:r>
      <w:r w:rsidR="00523578" w:rsidRPr="00A60E52">
        <w:rPr>
          <w:noProof/>
        </w:rPr>
        <w:t>(b)</w:t>
      </w:r>
    </w:p>
    <w:p w:rsidR="00523578" w:rsidRPr="00B26BA1" w:rsidRDefault="00C8388C" w:rsidP="00B26BA1">
      <w:pPr>
        <w:pStyle w:val="Heading2"/>
        <w:rPr>
          <w:rStyle w:val="Heading2Char"/>
          <w:b/>
        </w:rPr>
      </w:pPr>
      <w:bookmarkStart w:id="131" w:name="_Toc84528433"/>
      <w:bookmarkStart w:id="132" w:name="_Toc92529434"/>
      <w:bookmarkStart w:id="133" w:name="_Toc93734528"/>
      <w:bookmarkStart w:id="134" w:name="_Toc93735140"/>
      <w:bookmarkStart w:id="135" w:name="_Toc93735641"/>
      <w:bookmarkStart w:id="136" w:name="_Toc94446068"/>
      <w:bookmarkStart w:id="137" w:name="_Toc94449112"/>
      <w:bookmarkStart w:id="138" w:name="_Toc94472738"/>
      <w:bookmarkStart w:id="139" w:name="_Toc94579442"/>
      <w:r w:rsidRPr="00B26BA1">
        <w:rPr>
          <w:rStyle w:val="Heading2Char"/>
          <w:b/>
        </w:rPr>
        <w:t>Figure</w:t>
      </w:r>
      <w:r w:rsidR="00B26BA1" w:rsidRPr="00B26BA1">
        <w:rPr>
          <w:rStyle w:val="Heading2Char"/>
          <w:b/>
        </w:rPr>
        <w:t xml:space="preserve"> 2</w:t>
      </w:r>
      <w:r w:rsidR="00523578" w:rsidRPr="00B26BA1">
        <w:rPr>
          <w:rStyle w:val="Heading2Char"/>
          <w:b/>
        </w:rPr>
        <w:t>: (a) Map of Uganda with Mbale District Location.   (b) Loc</w:t>
      </w:r>
      <w:r w:rsidR="00014148" w:rsidRPr="00B26BA1">
        <w:rPr>
          <w:rStyle w:val="Heading2Char"/>
          <w:b/>
        </w:rPr>
        <w:t>ation of Bungokho</w:t>
      </w:r>
      <w:r w:rsidR="00523578" w:rsidRPr="00B26BA1">
        <w:rPr>
          <w:rStyle w:val="Heading2Char"/>
          <w:b/>
        </w:rPr>
        <w:t xml:space="preserve"> Sub-county</w:t>
      </w:r>
      <w:bookmarkEnd w:id="131"/>
      <w:bookmarkEnd w:id="132"/>
      <w:bookmarkEnd w:id="133"/>
      <w:bookmarkEnd w:id="134"/>
      <w:bookmarkEnd w:id="135"/>
      <w:bookmarkEnd w:id="136"/>
      <w:bookmarkEnd w:id="137"/>
      <w:bookmarkEnd w:id="138"/>
      <w:bookmarkEnd w:id="139"/>
    </w:p>
    <w:p w:rsidR="001D076E" w:rsidRPr="00A60E52" w:rsidRDefault="00A91881" w:rsidP="00A60E52">
      <w:pPr>
        <w:spacing w:line="360" w:lineRule="auto"/>
        <w:rPr>
          <w:rFonts w:ascii="Times New Roman" w:hAnsi="Times New Roman"/>
          <w:b/>
          <w:sz w:val="24"/>
          <w:szCs w:val="24"/>
        </w:rPr>
      </w:pPr>
      <w:r w:rsidRPr="00A60E52">
        <w:rPr>
          <w:rFonts w:ascii="Times New Roman" w:hAnsi="Times New Roman"/>
          <w:b/>
          <w:sz w:val="24"/>
          <w:szCs w:val="24"/>
        </w:rPr>
        <w:t xml:space="preserve">Source: </w:t>
      </w:r>
      <w:r w:rsidR="009040E4" w:rsidRPr="00A60E52">
        <w:rPr>
          <w:rFonts w:ascii="Times New Roman" w:hAnsi="Times New Roman"/>
          <w:b/>
          <w:sz w:val="24"/>
          <w:szCs w:val="24"/>
        </w:rPr>
        <w:t>Google Maps, (2017)</w:t>
      </w:r>
    </w:p>
    <w:p w:rsidR="00413C07" w:rsidRPr="00A60E52" w:rsidRDefault="00D02C7E" w:rsidP="00A60E52">
      <w:pPr>
        <w:spacing w:line="360" w:lineRule="auto"/>
        <w:jc w:val="both"/>
        <w:rPr>
          <w:rFonts w:ascii="Times New Roman" w:hAnsi="Times New Roman"/>
          <w:b/>
          <w:sz w:val="24"/>
          <w:szCs w:val="24"/>
        </w:rPr>
      </w:pPr>
      <w:r w:rsidRPr="00A60E52">
        <w:rPr>
          <w:rFonts w:ascii="Times New Roman" w:hAnsi="Times New Roman"/>
          <w:sz w:val="24"/>
          <w:szCs w:val="24"/>
        </w:rPr>
        <w:t>Mbale district is bordered by Sironko district to the</w:t>
      </w:r>
      <w:r w:rsidR="00FD6F19" w:rsidRPr="00A60E52">
        <w:rPr>
          <w:rFonts w:ascii="Times New Roman" w:hAnsi="Times New Roman"/>
          <w:sz w:val="24"/>
          <w:szCs w:val="24"/>
        </w:rPr>
        <w:t xml:space="preserve"> north, Bududa district to the N</w:t>
      </w:r>
      <w:r w:rsidRPr="00A60E52">
        <w:rPr>
          <w:rFonts w:ascii="Times New Roman" w:hAnsi="Times New Roman"/>
          <w:sz w:val="24"/>
          <w:szCs w:val="24"/>
        </w:rPr>
        <w:t xml:space="preserve">ortheast, Manafwa district to the </w:t>
      </w:r>
      <w:r w:rsidR="00FD6F19" w:rsidRPr="00A60E52">
        <w:rPr>
          <w:rFonts w:ascii="Times New Roman" w:hAnsi="Times New Roman"/>
          <w:sz w:val="24"/>
          <w:szCs w:val="24"/>
        </w:rPr>
        <w:t>S</w:t>
      </w:r>
      <w:r w:rsidRPr="00A60E52">
        <w:rPr>
          <w:rFonts w:ascii="Times New Roman" w:hAnsi="Times New Roman"/>
          <w:sz w:val="24"/>
          <w:szCs w:val="24"/>
        </w:rPr>
        <w:t xml:space="preserve">outheast, Tororo district to the </w:t>
      </w:r>
      <w:r w:rsidR="00FD6F19" w:rsidRPr="00A60E52">
        <w:rPr>
          <w:rFonts w:ascii="Times New Roman" w:hAnsi="Times New Roman"/>
          <w:sz w:val="24"/>
          <w:szCs w:val="24"/>
        </w:rPr>
        <w:t>South, Butaleja District to the S</w:t>
      </w:r>
      <w:r w:rsidRPr="00A60E52">
        <w:rPr>
          <w:rFonts w:ascii="Times New Roman" w:hAnsi="Times New Roman"/>
          <w:sz w:val="24"/>
          <w:szCs w:val="24"/>
        </w:rPr>
        <w:t>outhw</w:t>
      </w:r>
      <w:r w:rsidR="00FD6F19" w:rsidRPr="00A60E52">
        <w:rPr>
          <w:rFonts w:ascii="Times New Roman" w:hAnsi="Times New Roman"/>
          <w:sz w:val="24"/>
          <w:szCs w:val="24"/>
        </w:rPr>
        <w:t>est and Budaka district to the W</w:t>
      </w:r>
      <w:r w:rsidRPr="00A60E52">
        <w:rPr>
          <w:rFonts w:ascii="Times New Roman" w:hAnsi="Times New Roman"/>
          <w:sz w:val="24"/>
          <w:szCs w:val="24"/>
        </w:rPr>
        <w:t>est.  Pallisa</w:t>
      </w:r>
      <w:r w:rsidR="00251133" w:rsidRPr="00A60E52">
        <w:rPr>
          <w:rFonts w:ascii="Times New Roman" w:hAnsi="Times New Roman"/>
          <w:sz w:val="24"/>
          <w:szCs w:val="24"/>
        </w:rPr>
        <w:t>district</w:t>
      </w:r>
      <w:r w:rsidRPr="00A60E52">
        <w:rPr>
          <w:rFonts w:ascii="Times New Roman" w:hAnsi="Times New Roman"/>
          <w:sz w:val="24"/>
          <w:szCs w:val="24"/>
        </w:rPr>
        <w:t xml:space="preserve"> and Kumi district lie to the </w:t>
      </w:r>
      <w:r w:rsidR="00FD6F19" w:rsidRPr="00A60E52">
        <w:rPr>
          <w:rFonts w:ascii="Times New Roman" w:hAnsi="Times New Roman"/>
          <w:sz w:val="24"/>
          <w:szCs w:val="24"/>
        </w:rPr>
        <w:t xml:space="preserve">Northwest </w:t>
      </w:r>
      <w:r w:rsidRPr="00A60E52">
        <w:rPr>
          <w:rFonts w:ascii="Times New Roman" w:hAnsi="Times New Roman"/>
          <w:sz w:val="24"/>
          <w:szCs w:val="24"/>
        </w:rPr>
        <w:t xml:space="preserve">of Mbale district. Mbale district which is also the largest district in the </w:t>
      </w:r>
      <w:r w:rsidR="00FD6F19" w:rsidRPr="00A60E52">
        <w:rPr>
          <w:rFonts w:ascii="Times New Roman" w:hAnsi="Times New Roman"/>
          <w:sz w:val="24"/>
          <w:szCs w:val="24"/>
        </w:rPr>
        <w:t xml:space="preserve">Eastern </w:t>
      </w:r>
      <w:r w:rsidRPr="00A60E52">
        <w:rPr>
          <w:rFonts w:ascii="Times New Roman" w:hAnsi="Times New Roman"/>
          <w:sz w:val="24"/>
          <w:szCs w:val="24"/>
        </w:rPr>
        <w:t>region is approximately 245 K</w:t>
      </w:r>
      <w:r w:rsidR="00FD6F19" w:rsidRPr="00A60E52">
        <w:rPr>
          <w:rFonts w:ascii="Times New Roman" w:hAnsi="Times New Roman"/>
          <w:sz w:val="24"/>
          <w:szCs w:val="24"/>
        </w:rPr>
        <w:t>m by road N</w:t>
      </w:r>
      <w:r w:rsidR="00564E72" w:rsidRPr="00A60E52">
        <w:rPr>
          <w:rFonts w:ascii="Times New Roman" w:hAnsi="Times New Roman"/>
          <w:sz w:val="24"/>
          <w:szCs w:val="24"/>
        </w:rPr>
        <w:t xml:space="preserve">orthwest of Kampala </w:t>
      </w:r>
      <w:r w:rsidRPr="00A60E52">
        <w:rPr>
          <w:rFonts w:ascii="Times New Roman" w:hAnsi="Times New Roman"/>
          <w:sz w:val="24"/>
          <w:szCs w:val="24"/>
        </w:rPr>
        <w:t>the largest city in Uganda.</w:t>
      </w:r>
    </w:p>
    <w:p w:rsidR="00B82A62" w:rsidRPr="00A60E52" w:rsidRDefault="00D96040" w:rsidP="002A6B01">
      <w:pPr>
        <w:pStyle w:val="NoSpacing"/>
        <w:rPr>
          <w:noProof/>
        </w:rPr>
      </w:pPr>
      <w:r w:rsidRPr="00A60E52">
        <w:rPr>
          <w:noProof/>
        </w:rPr>
        <w:drawing>
          <wp:inline distT="0" distB="0" distL="0" distR="0">
            <wp:extent cx="4371975" cy="4019550"/>
            <wp:effectExtent l="0" t="0" r="0" b="0"/>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1975" cy="4019550"/>
                    </a:xfrm>
                    <a:prstGeom prst="rect">
                      <a:avLst/>
                    </a:prstGeom>
                    <a:noFill/>
                    <a:ln>
                      <a:noFill/>
                    </a:ln>
                  </pic:spPr>
                </pic:pic>
              </a:graphicData>
            </a:graphic>
          </wp:inline>
        </w:drawing>
      </w:r>
    </w:p>
    <w:p w:rsidR="00FD6F19" w:rsidRPr="00A60E52" w:rsidRDefault="00D96040" w:rsidP="002A6B01">
      <w:pPr>
        <w:pStyle w:val="NoSpacing"/>
        <w:rPr>
          <w:noProof/>
        </w:rPr>
      </w:pPr>
      <w:r w:rsidRPr="00A60E52">
        <w:rPr>
          <w:noProof/>
        </w:rPr>
        <w:drawing>
          <wp:inline distT="0" distB="0" distL="0" distR="0">
            <wp:extent cx="4400550" cy="1076325"/>
            <wp:effectExtent l="0" t="0" r="0" b="9525"/>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0550" cy="1076325"/>
                    </a:xfrm>
                    <a:prstGeom prst="rect">
                      <a:avLst/>
                    </a:prstGeom>
                    <a:noFill/>
                    <a:ln>
                      <a:noFill/>
                    </a:ln>
                  </pic:spPr>
                </pic:pic>
              </a:graphicData>
            </a:graphic>
          </wp:inline>
        </w:drawing>
      </w:r>
    </w:p>
    <w:p w:rsidR="00FD6F19" w:rsidRPr="00A60E52" w:rsidRDefault="00FD6F19" w:rsidP="00A60E52">
      <w:pPr>
        <w:tabs>
          <w:tab w:val="left" w:pos="1878"/>
        </w:tabs>
        <w:spacing w:line="360" w:lineRule="auto"/>
        <w:rPr>
          <w:rFonts w:ascii="Times New Roman" w:hAnsi="Times New Roman"/>
          <w:sz w:val="24"/>
          <w:szCs w:val="24"/>
        </w:rPr>
      </w:pPr>
      <w:bookmarkStart w:id="140" w:name="_Toc84528434"/>
      <w:bookmarkStart w:id="141" w:name="_Toc92529435"/>
      <w:bookmarkStart w:id="142" w:name="_Toc93735141"/>
      <w:bookmarkStart w:id="143" w:name="_Toc93735642"/>
      <w:r w:rsidRPr="00A60E52">
        <w:rPr>
          <w:rFonts w:ascii="Times New Roman" w:hAnsi="Times New Roman"/>
          <w:b/>
          <w:sz w:val="24"/>
          <w:szCs w:val="24"/>
        </w:rPr>
        <w:t>SOURCE:</w:t>
      </w:r>
      <w:r w:rsidRPr="00A60E52">
        <w:rPr>
          <w:rFonts w:ascii="Times New Roman" w:hAnsi="Times New Roman"/>
          <w:sz w:val="24"/>
          <w:szCs w:val="24"/>
        </w:rPr>
        <w:t xml:space="preserve"> Google maps, 2017</w:t>
      </w:r>
    </w:p>
    <w:p w:rsidR="00B82A62" w:rsidRPr="00B26BA1" w:rsidRDefault="00C8388C" w:rsidP="00B26BA1">
      <w:pPr>
        <w:pStyle w:val="Heading2"/>
      </w:pPr>
      <w:bookmarkStart w:id="144" w:name="_Toc94446069"/>
      <w:bookmarkStart w:id="145" w:name="_Toc94449113"/>
      <w:bookmarkStart w:id="146" w:name="_Toc94472739"/>
      <w:bookmarkStart w:id="147" w:name="_Toc94579443"/>
      <w:r w:rsidRPr="00B26BA1">
        <w:rPr>
          <w:rStyle w:val="Heading2Char"/>
          <w:b/>
        </w:rPr>
        <w:t>Figure</w:t>
      </w:r>
      <w:r w:rsidR="00B26BA1">
        <w:t>3</w:t>
      </w:r>
      <w:r w:rsidR="00DB41C8" w:rsidRPr="00B26BA1">
        <w:t>: Distribution of Industries in Uganda</w:t>
      </w:r>
      <w:bookmarkEnd w:id="140"/>
      <w:bookmarkEnd w:id="141"/>
      <w:bookmarkEnd w:id="142"/>
      <w:bookmarkEnd w:id="143"/>
      <w:bookmarkEnd w:id="144"/>
      <w:bookmarkEnd w:id="145"/>
      <w:bookmarkEnd w:id="146"/>
      <w:bookmarkEnd w:id="147"/>
      <w:r w:rsidR="00662850" w:rsidRPr="00B26BA1">
        <w:tab/>
      </w:r>
    </w:p>
    <w:p w:rsidR="009C571E" w:rsidRPr="00A60E52" w:rsidRDefault="009C571E" w:rsidP="00A60E52">
      <w:pPr>
        <w:pStyle w:val="listofplates"/>
      </w:pPr>
    </w:p>
    <w:p w:rsidR="00DB41C8" w:rsidRPr="00A60E52" w:rsidRDefault="00535885" w:rsidP="00A60E52">
      <w:pPr>
        <w:spacing w:line="360" w:lineRule="auto"/>
        <w:jc w:val="both"/>
        <w:rPr>
          <w:rFonts w:ascii="Times New Roman" w:hAnsi="Times New Roman"/>
          <w:sz w:val="24"/>
          <w:szCs w:val="24"/>
        </w:rPr>
      </w:pPr>
      <w:r>
        <w:rPr>
          <w:rFonts w:ascii="Times New Roman" w:hAnsi="Times New Roman"/>
          <w:sz w:val="24"/>
          <w:szCs w:val="24"/>
        </w:rPr>
        <w:t xml:space="preserve">From </w:t>
      </w:r>
      <w:r w:rsidR="002C76B4">
        <w:rPr>
          <w:rFonts w:ascii="Times New Roman" w:hAnsi="Times New Roman"/>
          <w:sz w:val="24"/>
          <w:szCs w:val="24"/>
        </w:rPr>
        <w:t>figure</w:t>
      </w:r>
      <w:r>
        <w:rPr>
          <w:rFonts w:ascii="Times New Roman" w:hAnsi="Times New Roman"/>
          <w:sz w:val="24"/>
          <w:szCs w:val="24"/>
        </w:rPr>
        <w:t xml:space="preserve"> 3</w:t>
      </w:r>
      <w:r w:rsidR="00DB41C8" w:rsidRPr="00A60E52">
        <w:rPr>
          <w:rFonts w:ascii="Times New Roman" w:hAnsi="Times New Roman"/>
          <w:sz w:val="24"/>
          <w:szCs w:val="24"/>
        </w:rPr>
        <w:t xml:space="preserve">, one can easily see </w:t>
      </w:r>
      <w:r w:rsidR="004033B6" w:rsidRPr="00A60E52">
        <w:rPr>
          <w:rFonts w:ascii="Times New Roman" w:hAnsi="Times New Roman"/>
          <w:sz w:val="24"/>
          <w:szCs w:val="24"/>
        </w:rPr>
        <w:t>the process of industrial growth</w:t>
      </w:r>
      <w:r w:rsidR="00DB41C8" w:rsidRPr="00A60E52">
        <w:rPr>
          <w:rFonts w:ascii="Times New Roman" w:hAnsi="Times New Roman"/>
          <w:sz w:val="24"/>
          <w:szCs w:val="24"/>
        </w:rPr>
        <w:t xml:space="preserve"> in Uganda is taking fast development and in eastern Uganda and particularly in Mbale district, industrial growth is on the increase.</w:t>
      </w:r>
      <w:r w:rsidR="00901703" w:rsidRPr="00A60E52">
        <w:rPr>
          <w:rFonts w:ascii="Times New Roman" w:hAnsi="Times New Roman"/>
          <w:sz w:val="24"/>
          <w:szCs w:val="24"/>
        </w:rPr>
        <w:t xml:space="preserve"> The interpretation of t</w:t>
      </w:r>
      <w:r w:rsidR="00BC3704" w:rsidRPr="00A60E52">
        <w:rPr>
          <w:rFonts w:ascii="Times New Roman" w:hAnsi="Times New Roman"/>
          <w:sz w:val="24"/>
          <w:szCs w:val="24"/>
        </w:rPr>
        <w:t>h</w:t>
      </w:r>
      <w:r w:rsidR="00901703" w:rsidRPr="00A60E52">
        <w:rPr>
          <w:rFonts w:ascii="Times New Roman" w:hAnsi="Times New Roman"/>
          <w:sz w:val="24"/>
          <w:szCs w:val="24"/>
        </w:rPr>
        <w:t>is is that the future of agriculture, most especially tomato growing is threatened if the government does not plan very well for strategic locations of these industries.</w:t>
      </w:r>
    </w:p>
    <w:p w:rsidR="00287DCF" w:rsidRPr="00A60E52" w:rsidRDefault="00287DCF" w:rsidP="00B26BA1">
      <w:pPr>
        <w:pStyle w:val="Heading2"/>
      </w:pPr>
      <w:bookmarkStart w:id="148" w:name="_Toc58758035"/>
      <w:bookmarkStart w:id="149" w:name="_Toc94579444"/>
      <w:r w:rsidRPr="00A60E52">
        <w:t xml:space="preserve">3.2 </w:t>
      </w:r>
      <w:r w:rsidR="008D597E" w:rsidRPr="00A60E52">
        <w:t>Research Design</w:t>
      </w:r>
      <w:bookmarkEnd w:id="148"/>
      <w:bookmarkEnd w:id="149"/>
    </w:p>
    <w:p w:rsidR="006B2142" w:rsidRPr="00A60E52" w:rsidRDefault="006B2142" w:rsidP="00A60E52">
      <w:pPr>
        <w:spacing w:after="0" w:line="360" w:lineRule="auto"/>
        <w:jc w:val="both"/>
        <w:rPr>
          <w:rFonts w:ascii="Times New Roman" w:hAnsi="Times New Roman"/>
          <w:sz w:val="24"/>
          <w:szCs w:val="24"/>
        </w:rPr>
      </w:pPr>
      <w:r w:rsidRPr="00A60E52">
        <w:rPr>
          <w:rFonts w:ascii="Times New Roman" w:hAnsi="Times New Roman"/>
          <w:sz w:val="24"/>
          <w:szCs w:val="24"/>
        </w:rPr>
        <w:t xml:space="preserve">This study </w:t>
      </w:r>
      <w:r w:rsidR="00881755" w:rsidRPr="00A60E52">
        <w:rPr>
          <w:rFonts w:ascii="Times New Roman" w:hAnsi="Times New Roman"/>
          <w:sz w:val="24"/>
          <w:szCs w:val="24"/>
        </w:rPr>
        <w:t>was</w:t>
      </w:r>
      <w:r w:rsidRPr="00A60E52">
        <w:rPr>
          <w:rFonts w:ascii="Times New Roman" w:hAnsi="Times New Roman"/>
          <w:sz w:val="24"/>
          <w:szCs w:val="24"/>
        </w:rPr>
        <w:t xml:space="preserve"> cr</w:t>
      </w:r>
      <w:r w:rsidR="00C86402" w:rsidRPr="00A60E52">
        <w:rPr>
          <w:rFonts w:ascii="Times New Roman" w:hAnsi="Times New Roman"/>
          <w:sz w:val="24"/>
          <w:szCs w:val="24"/>
        </w:rPr>
        <w:t xml:space="preserve">oss-sectional research design </w:t>
      </w:r>
      <w:r w:rsidRPr="00A60E52">
        <w:rPr>
          <w:rFonts w:ascii="Times New Roman" w:hAnsi="Times New Roman"/>
          <w:sz w:val="24"/>
          <w:szCs w:val="24"/>
        </w:rPr>
        <w:t>to assess the r</w:t>
      </w:r>
      <w:r w:rsidR="008B359D" w:rsidRPr="00A60E52">
        <w:rPr>
          <w:rFonts w:ascii="Times New Roman" w:hAnsi="Times New Roman"/>
          <w:sz w:val="24"/>
          <w:szCs w:val="24"/>
        </w:rPr>
        <w:t>e</w:t>
      </w:r>
      <w:r w:rsidR="00CB6F26" w:rsidRPr="00A60E52">
        <w:rPr>
          <w:rFonts w:ascii="Times New Roman" w:hAnsi="Times New Roman"/>
          <w:sz w:val="24"/>
          <w:szCs w:val="24"/>
        </w:rPr>
        <w:t xml:space="preserve">spondents’ views towards effect of industrial </w:t>
      </w:r>
      <w:r w:rsidR="007B5D78" w:rsidRPr="00A60E52">
        <w:rPr>
          <w:rFonts w:ascii="Times New Roman" w:hAnsi="Times New Roman"/>
          <w:sz w:val="24"/>
          <w:szCs w:val="24"/>
        </w:rPr>
        <w:t>growth on</w:t>
      </w:r>
      <w:r w:rsidR="00CB6F26" w:rsidRPr="00A60E52">
        <w:rPr>
          <w:rFonts w:ascii="Times New Roman" w:hAnsi="Times New Roman"/>
          <w:sz w:val="24"/>
          <w:szCs w:val="24"/>
        </w:rPr>
        <w:t xml:space="preserve">   small-scale farming</w:t>
      </w:r>
      <w:r w:rsidR="005F031B" w:rsidRPr="00A60E52">
        <w:rPr>
          <w:rFonts w:ascii="Times New Roman" w:hAnsi="Times New Roman"/>
          <w:sz w:val="24"/>
          <w:szCs w:val="24"/>
        </w:rPr>
        <w:t xml:space="preserve"> in</w:t>
      </w:r>
      <w:r w:rsidR="00DF3554">
        <w:rPr>
          <w:rFonts w:ascii="Times New Roman" w:hAnsi="Times New Roman"/>
          <w:sz w:val="24"/>
          <w:szCs w:val="24"/>
        </w:rPr>
        <w:t xml:space="preserve"> </w:t>
      </w:r>
      <w:r w:rsidR="001A2729">
        <w:rPr>
          <w:rFonts w:ascii="Times New Roman" w:hAnsi="Times New Roman"/>
          <w:sz w:val="24"/>
          <w:szCs w:val="24"/>
        </w:rPr>
        <w:t>Bungokho sub-</w:t>
      </w:r>
      <w:r w:rsidR="007B5D78" w:rsidRPr="00A60E52">
        <w:rPr>
          <w:rFonts w:ascii="Times New Roman" w:hAnsi="Times New Roman"/>
          <w:sz w:val="24"/>
          <w:szCs w:val="24"/>
        </w:rPr>
        <w:t>country</w:t>
      </w:r>
      <w:r w:rsidR="001A2729">
        <w:rPr>
          <w:rFonts w:ascii="Times New Roman" w:hAnsi="Times New Roman"/>
          <w:sz w:val="24"/>
          <w:szCs w:val="24"/>
        </w:rPr>
        <w:t xml:space="preserve">, </w:t>
      </w:r>
      <w:r w:rsidR="00C8388C">
        <w:rPr>
          <w:rFonts w:ascii="Times New Roman" w:hAnsi="Times New Roman"/>
          <w:sz w:val="24"/>
          <w:szCs w:val="24"/>
        </w:rPr>
        <w:t>Mbale District</w:t>
      </w:r>
      <w:r w:rsidR="000216F8" w:rsidRPr="00A60E52">
        <w:rPr>
          <w:rFonts w:ascii="Times New Roman" w:hAnsi="Times New Roman"/>
          <w:sz w:val="24"/>
          <w:szCs w:val="24"/>
        </w:rPr>
        <w:t xml:space="preserve">. </w:t>
      </w:r>
      <w:r w:rsidR="00C8388C" w:rsidRPr="00A60E52">
        <w:rPr>
          <w:rFonts w:ascii="Times New Roman" w:hAnsi="Times New Roman"/>
          <w:sz w:val="24"/>
          <w:szCs w:val="24"/>
        </w:rPr>
        <w:t>Both qualitative</w:t>
      </w:r>
      <w:r w:rsidRPr="00A60E52">
        <w:rPr>
          <w:rFonts w:ascii="Times New Roman" w:hAnsi="Times New Roman"/>
          <w:sz w:val="24"/>
          <w:szCs w:val="24"/>
        </w:rPr>
        <w:t xml:space="preserve"> and quantitative approaches </w:t>
      </w:r>
      <w:r w:rsidR="00C0113C" w:rsidRPr="00A60E52">
        <w:rPr>
          <w:rFonts w:ascii="Times New Roman" w:hAnsi="Times New Roman"/>
          <w:sz w:val="24"/>
          <w:szCs w:val="24"/>
        </w:rPr>
        <w:t>were</w:t>
      </w:r>
      <w:r w:rsidRPr="00A60E52">
        <w:rPr>
          <w:rFonts w:ascii="Times New Roman" w:hAnsi="Times New Roman"/>
          <w:sz w:val="24"/>
          <w:szCs w:val="24"/>
        </w:rPr>
        <w:t xml:space="preserve"> used in this study in order to get a clear and in-depth insight i</w:t>
      </w:r>
      <w:r w:rsidR="0085302F" w:rsidRPr="00A60E52">
        <w:rPr>
          <w:rFonts w:ascii="Times New Roman" w:hAnsi="Times New Roman"/>
          <w:sz w:val="24"/>
          <w:szCs w:val="24"/>
        </w:rPr>
        <w:t>nto the subject matter. Agricultural</w:t>
      </w:r>
      <w:r w:rsidRPr="00A60E52">
        <w:rPr>
          <w:rFonts w:ascii="Times New Roman" w:hAnsi="Times New Roman"/>
          <w:sz w:val="24"/>
          <w:szCs w:val="24"/>
        </w:rPr>
        <w:t xml:space="preserve"> officers, community leaders and peasant </w:t>
      </w:r>
      <w:r w:rsidR="00CB6F26" w:rsidRPr="00A60E52">
        <w:rPr>
          <w:rFonts w:ascii="Times New Roman" w:hAnsi="Times New Roman"/>
          <w:sz w:val="24"/>
          <w:szCs w:val="24"/>
        </w:rPr>
        <w:t>farmers who</w:t>
      </w:r>
      <w:r w:rsidRPr="00A60E52">
        <w:rPr>
          <w:rFonts w:ascii="Times New Roman" w:hAnsi="Times New Roman"/>
          <w:sz w:val="24"/>
          <w:szCs w:val="24"/>
        </w:rPr>
        <w:t xml:space="preserve"> differ in interest, but share other characteristics such as socioeconomic status, educational background </w:t>
      </w:r>
      <w:r w:rsidR="004F2D36" w:rsidRPr="00A60E52">
        <w:rPr>
          <w:rFonts w:ascii="Times New Roman" w:hAnsi="Times New Roman"/>
          <w:sz w:val="24"/>
          <w:szCs w:val="24"/>
        </w:rPr>
        <w:t>etc.</w:t>
      </w:r>
      <w:r w:rsidRPr="00A60E52">
        <w:rPr>
          <w:rFonts w:ascii="Times New Roman" w:hAnsi="Times New Roman"/>
          <w:sz w:val="24"/>
          <w:szCs w:val="24"/>
        </w:rPr>
        <w:t xml:space="preserve"> compose</w:t>
      </w:r>
      <w:r w:rsidR="00C0113C" w:rsidRPr="00A60E52">
        <w:rPr>
          <w:rFonts w:ascii="Times New Roman" w:hAnsi="Times New Roman"/>
          <w:sz w:val="24"/>
          <w:szCs w:val="24"/>
        </w:rPr>
        <w:t>d</w:t>
      </w:r>
      <w:r w:rsidRPr="00A60E52">
        <w:rPr>
          <w:rFonts w:ascii="Times New Roman" w:hAnsi="Times New Roman"/>
          <w:sz w:val="24"/>
          <w:szCs w:val="24"/>
        </w:rPr>
        <w:t xml:space="preserve"> the respondents of the study.</w:t>
      </w:r>
    </w:p>
    <w:p w:rsidR="008D597E" w:rsidRPr="00A60E52" w:rsidRDefault="00287DCF" w:rsidP="00B26BA1">
      <w:pPr>
        <w:pStyle w:val="Heading2"/>
      </w:pPr>
      <w:bookmarkStart w:id="150" w:name="_Toc58758036"/>
      <w:bookmarkStart w:id="151" w:name="_Toc94579445"/>
      <w:r w:rsidRPr="00A60E52">
        <w:t>3.3</w:t>
      </w:r>
      <w:r w:rsidR="00814EB5" w:rsidRPr="00A60E52">
        <w:t xml:space="preserve">Study </w:t>
      </w:r>
      <w:r w:rsidR="008D597E" w:rsidRPr="00A60E52">
        <w:t>Population</w:t>
      </w:r>
      <w:bookmarkEnd w:id="150"/>
      <w:bookmarkEnd w:id="151"/>
    </w:p>
    <w:p w:rsidR="000C51B2" w:rsidRPr="00A60E52" w:rsidRDefault="00017B4C" w:rsidP="00A60E52">
      <w:pPr>
        <w:spacing w:line="360" w:lineRule="auto"/>
        <w:jc w:val="both"/>
        <w:rPr>
          <w:rFonts w:ascii="Times New Roman" w:hAnsi="Times New Roman"/>
          <w:sz w:val="24"/>
          <w:szCs w:val="24"/>
        </w:rPr>
      </w:pPr>
      <w:r w:rsidRPr="00A60E52">
        <w:rPr>
          <w:rFonts w:ascii="Times New Roman" w:hAnsi="Times New Roman"/>
          <w:bCs/>
          <w:sz w:val="24"/>
          <w:szCs w:val="24"/>
        </w:rPr>
        <w:t>The study was conducted with the assi</w:t>
      </w:r>
      <w:r w:rsidR="0085302F" w:rsidRPr="00A60E52">
        <w:rPr>
          <w:rFonts w:ascii="Times New Roman" w:hAnsi="Times New Roman"/>
          <w:bCs/>
          <w:sz w:val="24"/>
          <w:szCs w:val="24"/>
        </w:rPr>
        <w:t>stance of mainly individuals in Bungokho sub country in</w:t>
      </w:r>
      <w:r w:rsidRPr="00A60E52">
        <w:rPr>
          <w:rFonts w:ascii="Times New Roman" w:hAnsi="Times New Roman"/>
          <w:bCs/>
          <w:sz w:val="24"/>
          <w:szCs w:val="24"/>
        </w:rPr>
        <w:t xml:space="preserve">Mbale. It included mainly small-scale tomato growers ranging from varied age groups. </w:t>
      </w:r>
      <w:r w:rsidR="00106CAF" w:rsidRPr="00A60E52">
        <w:rPr>
          <w:rFonts w:ascii="Times New Roman" w:hAnsi="Times New Roman"/>
          <w:sz w:val="24"/>
          <w:szCs w:val="24"/>
        </w:rPr>
        <w:t xml:space="preserve">The target population was </w:t>
      </w:r>
      <w:r w:rsidR="00FD6F19" w:rsidRPr="00A60E52">
        <w:rPr>
          <w:rFonts w:ascii="Times New Roman" w:hAnsi="Times New Roman"/>
          <w:sz w:val="24"/>
          <w:szCs w:val="24"/>
        </w:rPr>
        <w:t>200 who</w:t>
      </w:r>
      <w:r w:rsidR="009C571E" w:rsidRPr="00A60E52">
        <w:rPr>
          <w:rFonts w:ascii="Times New Roman" w:hAnsi="Times New Roman"/>
          <w:sz w:val="24"/>
          <w:szCs w:val="24"/>
        </w:rPr>
        <w:t>m included 19</w:t>
      </w:r>
      <w:r w:rsidR="00FD6F19" w:rsidRPr="00A60E52">
        <w:rPr>
          <w:rFonts w:ascii="Times New Roman" w:hAnsi="Times New Roman"/>
          <w:sz w:val="24"/>
          <w:szCs w:val="24"/>
        </w:rPr>
        <w:t>0</w:t>
      </w:r>
      <w:r w:rsidR="000C51B2" w:rsidRPr="00A60E52">
        <w:rPr>
          <w:rFonts w:ascii="Times New Roman" w:hAnsi="Times New Roman"/>
          <w:sz w:val="24"/>
          <w:szCs w:val="24"/>
        </w:rPr>
        <w:t xml:space="preserve">households </w:t>
      </w:r>
      <w:r w:rsidR="009C571E" w:rsidRPr="00A60E52">
        <w:rPr>
          <w:rFonts w:ascii="Times New Roman" w:hAnsi="Times New Roman"/>
          <w:sz w:val="24"/>
          <w:szCs w:val="24"/>
        </w:rPr>
        <w:t>and 1</w:t>
      </w:r>
      <w:r w:rsidR="00FD6F19" w:rsidRPr="00A60E52">
        <w:rPr>
          <w:rFonts w:ascii="Times New Roman" w:hAnsi="Times New Roman"/>
          <w:sz w:val="24"/>
          <w:szCs w:val="24"/>
        </w:rPr>
        <w:t xml:space="preserve">0 key informants (agricultural officers in Mbale district and local leaders in Mbale and </w:t>
      </w:r>
      <w:r w:rsidR="00FD6F19" w:rsidRPr="00A60E52">
        <w:rPr>
          <w:rFonts w:ascii="Times New Roman" w:hAnsi="Times New Roman"/>
          <w:bCs/>
          <w:sz w:val="24"/>
          <w:szCs w:val="24"/>
        </w:rPr>
        <w:t xml:space="preserve">Bungokho sub country in particular who were </w:t>
      </w:r>
      <w:r w:rsidR="000C51B2" w:rsidRPr="00A60E52">
        <w:rPr>
          <w:rFonts w:ascii="Times New Roman" w:hAnsi="Times New Roman"/>
          <w:sz w:val="24"/>
          <w:szCs w:val="24"/>
        </w:rPr>
        <w:t xml:space="preserve">engaged in tomato farming. </w:t>
      </w:r>
      <w:bookmarkStart w:id="152" w:name="_Toc451653131"/>
      <w:r w:rsidR="000C51B2" w:rsidRPr="00A60E52">
        <w:rPr>
          <w:rFonts w:ascii="Times New Roman" w:hAnsi="Times New Roman"/>
          <w:sz w:val="24"/>
          <w:szCs w:val="24"/>
        </w:rPr>
        <w:t xml:space="preserve">These people were selected because they were believed to </w:t>
      </w:r>
      <w:r w:rsidR="00564E72" w:rsidRPr="00A60E52">
        <w:rPr>
          <w:rFonts w:ascii="Times New Roman" w:hAnsi="Times New Roman"/>
          <w:sz w:val="24"/>
          <w:szCs w:val="24"/>
        </w:rPr>
        <w:t xml:space="preserve">have </w:t>
      </w:r>
      <w:r w:rsidR="000C51B2" w:rsidRPr="00A60E52">
        <w:rPr>
          <w:rFonts w:ascii="Times New Roman" w:hAnsi="Times New Roman"/>
          <w:sz w:val="24"/>
          <w:szCs w:val="24"/>
        </w:rPr>
        <w:t xml:space="preserve">sufficient information about </w:t>
      </w:r>
      <w:bookmarkEnd w:id="152"/>
      <w:r w:rsidR="000C51B2" w:rsidRPr="00A60E52">
        <w:rPr>
          <w:rFonts w:ascii="Times New Roman" w:hAnsi="Times New Roman"/>
          <w:sz w:val="24"/>
          <w:szCs w:val="24"/>
        </w:rPr>
        <w:t xml:space="preserve">the study topic. </w:t>
      </w:r>
    </w:p>
    <w:p w:rsidR="008C4602" w:rsidRPr="00A60E52" w:rsidRDefault="008C4602" w:rsidP="00B26BA1">
      <w:pPr>
        <w:pStyle w:val="Heading2"/>
      </w:pPr>
      <w:bookmarkStart w:id="153" w:name="_Toc93735645"/>
      <w:bookmarkStart w:id="154" w:name="_Toc94446072"/>
      <w:bookmarkStart w:id="155" w:name="_Toc94471214"/>
      <w:bookmarkStart w:id="156" w:name="_Toc94578919"/>
      <w:bookmarkStart w:id="157" w:name="_Toc94579446"/>
      <w:r w:rsidRPr="00A60E52">
        <w:t xml:space="preserve">Table </w:t>
      </w:r>
      <w:r w:rsidR="00DE3E29" w:rsidRPr="00A60E52">
        <w:fldChar w:fldCharType="begin"/>
      </w:r>
      <w:r w:rsidR="002636B8" w:rsidRPr="00A60E52">
        <w:instrText xml:space="preserve"> SEQ Table \* ARABIC </w:instrText>
      </w:r>
      <w:r w:rsidR="00DE3E29" w:rsidRPr="00A60E52">
        <w:fldChar w:fldCharType="separate"/>
      </w:r>
      <w:r w:rsidR="00AD75A3">
        <w:rPr>
          <w:noProof/>
        </w:rPr>
        <w:t>1</w:t>
      </w:r>
      <w:r w:rsidR="00DE3E29" w:rsidRPr="00A60E52">
        <w:rPr>
          <w:noProof/>
        </w:rPr>
        <w:fldChar w:fldCharType="end"/>
      </w:r>
      <w:r w:rsidRPr="00A60E52">
        <w:t>: Population Distribution of the Study Area</w:t>
      </w:r>
      <w:bookmarkEnd w:id="153"/>
      <w:bookmarkEnd w:id="154"/>
      <w:bookmarkEnd w:id="155"/>
      <w:bookmarkEnd w:id="156"/>
      <w:bookmarkEnd w:id="157"/>
    </w:p>
    <w:p w:rsidR="008C4602" w:rsidRPr="00A60E52" w:rsidRDefault="00D96040" w:rsidP="00A60E52">
      <w:pPr>
        <w:spacing w:after="0" w:line="360" w:lineRule="auto"/>
        <w:jc w:val="both"/>
        <w:rPr>
          <w:rFonts w:ascii="Times New Roman" w:hAnsi="Times New Roman"/>
          <w:sz w:val="24"/>
          <w:szCs w:val="24"/>
        </w:rPr>
      </w:pPr>
      <w:r w:rsidRPr="00A60E52">
        <w:rPr>
          <w:rFonts w:ascii="Times New Roman" w:hAnsi="Times New Roman"/>
          <w:noProof/>
          <w:sz w:val="24"/>
          <w:szCs w:val="24"/>
          <w:lang w:val="en-US"/>
        </w:rPr>
        <w:drawing>
          <wp:inline distT="0" distB="0" distL="0" distR="0">
            <wp:extent cx="4810125" cy="4648200"/>
            <wp:effectExtent l="0" t="0" r="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0125" cy="4648200"/>
                    </a:xfrm>
                    <a:prstGeom prst="rect">
                      <a:avLst/>
                    </a:prstGeom>
                    <a:noFill/>
                    <a:ln>
                      <a:noFill/>
                    </a:ln>
                  </pic:spPr>
                </pic:pic>
              </a:graphicData>
            </a:graphic>
          </wp:inline>
        </w:drawing>
      </w:r>
    </w:p>
    <w:p w:rsidR="008C4602" w:rsidRPr="00A60E52" w:rsidRDefault="008C4602" w:rsidP="00A60E52">
      <w:pPr>
        <w:spacing w:line="360" w:lineRule="auto"/>
        <w:jc w:val="both"/>
        <w:rPr>
          <w:rFonts w:ascii="Times New Roman" w:hAnsi="Times New Roman"/>
          <w:b/>
          <w:sz w:val="24"/>
          <w:szCs w:val="24"/>
        </w:rPr>
      </w:pPr>
      <w:r w:rsidRPr="00A60E52">
        <w:rPr>
          <w:rFonts w:ascii="Times New Roman" w:hAnsi="Times New Roman"/>
          <w:b/>
          <w:sz w:val="24"/>
          <w:szCs w:val="24"/>
        </w:rPr>
        <w:t xml:space="preserve">Source: UBOS, </w:t>
      </w:r>
      <w:r w:rsidR="00A54DAE" w:rsidRPr="00A60E52">
        <w:rPr>
          <w:rFonts w:ascii="Times New Roman" w:hAnsi="Times New Roman"/>
          <w:b/>
          <w:sz w:val="24"/>
          <w:szCs w:val="24"/>
        </w:rPr>
        <w:t>(</w:t>
      </w:r>
      <w:r w:rsidRPr="00A60E52">
        <w:rPr>
          <w:rFonts w:ascii="Times New Roman" w:hAnsi="Times New Roman"/>
          <w:b/>
          <w:sz w:val="24"/>
          <w:szCs w:val="24"/>
        </w:rPr>
        <w:t>2014</w:t>
      </w:r>
      <w:r w:rsidR="00A54DAE" w:rsidRPr="00A60E52">
        <w:rPr>
          <w:rFonts w:ascii="Times New Roman" w:hAnsi="Times New Roman"/>
          <w:b/>
          <w:sz w:val="24"/>
          <w:szCs w:val="24"/>
        </w:rPr>
        <w:t>)</w:t>
      </w:r>
    </w:p>
    <w:p w:rsidR="007D4A33" w:rsidRPr="00A60E52" w:rsidRDefault="004252DD" w:rsidP="00A60E52">
      <w:pPr>
        <w:spacing w:line="360" w:lineRule="auto"/>
        <w:jc w:val="both"/>
        <w:rPr>
          <w:rFonts w:ascii="Times New Roman" w:hAnsi="Times New Roman"/>
          <w:sz w:val="24"/>
          <w:szCs w:val="24"/>
        </w:rPr>
      </w:pPr>
      <w:r w:rsidRPr="00A60E52">
        <w:rPr>
          <w:rFonts w:ascii="Times New Roman" w:hAnsi="Times New Roman"/>
          <w:sz w:val="24"/>
          <w:szCs w:val="24"/>
        </w:rPr>
        <w:t xml:space="preserve">As seen from </w:t>
      </w:r>
      <w:r w:rsidR="00336A63" w:rsidRPr="00A60E52">
        <w:rPr>
          <w:rFonts w:ascii="Times New Roman" w:hAnsi="Times New Roman"/>
          <w:sz w:val="24"/>
          <w:szCs w:val="24"/>
        </w:rPr>
        <w:t>table 1 above, the National Population and Housing Census of 2014 estimated the total population of Mbale district</w:t>
      </w:r>
      <w:r w:rsidR="00B055AB" w:rsidRPr="00A60E52">
        <w:rPr>
          <w:rFonts w:ascii="Times New Roman" w:hAnsi="Times New Roman"/>
          <w:sz w:val="24"/>
          <w:szCs w:val="24"/>
        </w:rPr>
        <w:t xml:space="preserve"> at 492,804 people and Bungokho</w:t>
      </w:r>
      <w:r w:rsidR="00E60DC5">
        <w:rPr>
          <w:rFonts w:ascii="Times New Roman" w:hAnsi="Times New Roman"/>
          <w:sz w:val="24"/>
          <w:szCs w:val="24"/>
        </w:rPr>
        <w:t xml:space="preserve"> </w:t>
      </w:r>
      <w:r w:rsidR="00336A63" w:rsidRPr="00A60E52">
        <w:rPr>
          <w:rFonts w:ascii="Times New Roman" w:hAnsi="Times New Roman"/>
          <w:sz w:val="24"/>
          <w:szCs w:val="24"/>
        </w:rPr>
        <w:t>alone constituted of 28,103 people among which 13,475 were males and 14628 were females.</w:t>
      </w:r>
      <w:r w:rsidR="00E60DC5">
        <w:rPr>
          <w:rFonts w:ascii="Times New Roman" w:hAnsi="Times New Roman"/>
          <w:sz w:val="24"/>
          <w:szCs w:val="24"/>
        </w:rPr>
        <w:t xml:space="preserve"> </w:t>
      </w:r>
      <w:r w:rsidR="007D4A33" w:rsidRPr="00A60E52">
        <w:rPr>
          <w:rFonts w:ascii="Times New Roman" w:hAnsi="Times New Roman"/>
          <w:sz w:val="24"/>
          <w:szCs w:val="24"/>
        </w:rPr>
        <w:t>Mbale district is among the well mapped tourism potential areas in Uganda and with Mt. Elgon National Park, the district gives investors looking for opportunities in the tourism sector with a variety of ventures. Mountain hiking, eco-tourism, cultural tourism, bird sighting, lodgings, camping and the like are good areas for investment in the region (</w:t>
      </w:r>
      <w:r w:rsidR="00425D42" w:rsidRPr="00A60E52">
        <w:rPr>
          <w:rFonts w:ascii="Times New Roman" w:hAnsi="Times New Roman"/>
          <w:sz w:val="24"/>
          <w:szCs w:val="24"/>
        </w:rPr>
        <w:t>MAIF</w:t>
      </w:r>
      <w:r w:rsidR="007D4A33" w:rsidRPr="00A60E52">
        <w:rPr>
          <w:rFonts w:ascii="Times New Roman" w:hAnsi="Times New Roman"/>
          <w:sz w:val="24"/>
          <w:szCs w:val="24"/>
        </w:rPr>
        <w:t>, 201</w:t>
      </w:r>
      <w:r w:rsidR="00B86F70" w:rsidRPr="00A60E52">
        <w:rPr>
          <w:rFonts w:ascii="Times New Roman" w:hAnsi="Times New Roman"/>
          <w:sz w:val="24"/>
          <w:szCs w:val="24"/>
        </w:rPr>
        <w:t>8</w:t>
      </w:r>
      <w:r w:rsidR="007D4A33" w:rsidRPr="00A60E52">
        <w:rPr>
          <w:rFonts w:ascii="Times New Roman" w:hAnsi="Times New Roman"/>
          <w:sz w:val="24"/>
          <w:szCs w:val="24"/>
        </w:rPr>
        <w:t>).</w:t>
      </w:r>
    </w:p>
    <w:p w:rsidR="003653C6" w:rsidRPr="00A60E52" w:rsidRDefault="007D4A33" w:rsidP="00A60E52">
      <w:pPr>
        <w:spacing w:line="360" w:lineRule="auto"/>
        <w:jc w:val="both"/>
        <w:rPr>
          <w:rFonts w:ascii="Times New Roman" w:hAnsi="Times New Roman"/>
          <w:sz w:val="24"/>
          <w:szCs w:val="24"/>
        </w:rPr>
      </w:pPr>
      <w:r w:rsidRPr="00A60E52">
        <w:rPr>
          <w:rFonts w:ascii="Times New Roman" w:hAnsi="Times New Roman"/>
          <w:sz w:val="24"/>
          <w:szCs w:val="24"/>
        </w:rPr>
        <w:t>Additionally, the district has a gazetted industrial park, with an already existing industrial area</w:t>
      </w:r>
      <w:r w:rsidR="00891919" w:rsidRPr="00A60E52">
        <w:rPr>
          <w:rFonts w:ascii="Times New Roman" w:hAnsi="Times New Roman"/>
          <w:sz w:val="24"/>
          <w:szCs w:val="24"/>
        </w:rPr>
        <w:t xml:space="preserve">. These position the area as a good place for investors willing to manufacture assorted products. This industrial background coupled with the areas’ location give the investor a good </w:t>
      </w:r>
      <w:r w:rsidR="00885E59" w:rsidRPr="00A60E52">
        <w:rPr>
          <w:rFonts w:ascii="Times New Roman" w:hAnsi="Times New Roman"/>
          <w:sz w:val="24"/>
          <w:szCs w:val="24"/>
        </w:rPr>
        <w:t>marketing network</w:t>
      </w:r>
      <w:r w:rsidR="00891919" w:rsidRPr="00A60E52">
        <w:rPr>
          <w:rFonts w:ascii="Times New Roman" w:hAnsi="Times New Roman"/>
          <w:sz w:val="24"/>
          <w:szCs w:val="24"/>
        </w:rPr>
        <w:t xml:space="preserve"> to the neighbouring Teso, Karamoja, and Bukedi regions and better still to Kenya.   However, with increasing industrial growth, small scale farmers are getting pushed to the peripheries of their lands and most especially tomato grow</w:t>
      </w:r>
      <w:r w:rsidR="00B86F70" w:rsidRPr="00A60E52">
        <w:rPr>
          <w:rFonts w:ascii="Times New Roman" w:hAnsi="Times New Roman"/>
          <w:sz w:val="24"/>
          <w:szCs w:val="24"/>
        </w:rPr>
        <w:t xml:space="preserve">ers are getting highly affected </w:t>
      </w:r>
      <w:bookmarkStart w:id="158" w:name="_Toc58758037"/>
      <w:r w:rsidR="003653C6" w:rsidRPr="00A60E52">
        <w:rPr>
          <w:rFonts w:ascii="Times New Roman" w:hAnsi="Times New Roman"/>
          <w:sz w:val="24"/>
          <w:szCs w:val="24"/>
        </w:rPr>
        <w:t>(Uganda Investment Authority, 2018).</w:t>
      </w:r>
    </w:p>
    <w:p w:rsidR="00814EB5" w:rsidRPr="00A60E52" w:rsidRDefault="008330E4" w:rsidP="00B26BA1">
      <w:pPr>
        <w:pStyle w:val="Heading2"/>
      </w:pPr>
      <w:bookmarkStart w:id="159" w:name="_Toc94579447"/>
      <w:r w:rsidRPr="00A60E52">
        <w:t>3.4</w:t>
      </w:r>
      <w:r w:rsidR="002728E7" w:rsidRPr="00A60E52">
        <w:t xml:space="preserve">. </w:t>
      </w:r>
      <w:bookmarkEnd w:id="159"/>
      <w:r w:rsidR="00C8388C" w:rsidRPr="00A60E52">
        <w:t>Sample Size</w:t>
      </w:r>
    </w:p>
    <w:p w:rsidR="00814EB5" w:rsidRPr="00A60E52" w:rsidRDefault="00814EB5" w:rsidP="00A60E52">
      <w:pPr>
        <w:spacing w:line="360" w:lineRule="auto"/>
        <w:jc w:val="both"/>
        <w:rPr>
          <w:rFonts w:ascii="Times New Roman" w:hAnsi="Times New Roman"/>
          <w:noProof/>
          <w:sz w:val="24"/>
          <w:szCs w:val="24"/>
          <w:lang w:val="en-US"/>
        </w:rPr>
      </w:pPr>
      <w:r w:rsidRPr="00A60E52">
        <w:rPr>
          <w:rFonts w:ascii="Times New Roman" w:hAnsi="Times New Roman"/>
          <w:bCs/>
          <w:sz w:val="24"/>
          <w:szCs w:val="24"/>
        </w:rPr>
        <w:t>Sample size determination</w:t>
      </w:r>
      <w:r w:rsidRPr="00A60E52">
        <w:rPr>
          <w:rFonts w:ascii="Times New Roman" w:hAnsi="Times New Roman"/>
          <w:sz w:val="24"/>
          <w:szCs w:val="24"/>
        </w:rPr>
        <w:t xml:space="preserve"> is the act of choosing the number of observations or </w:t>
      </w:r>
      <w:hyperlink r:id="rId15" w:tooltip="Replication (statistics)" w:history="1">
        <w:r w:rsidRPr="00A60E52">
          <w:rPr>
            <w:rStyle w:val="Hyperlink"/>
            <w:rFonts w:ascii="Times New Roman" w:eastAsiaTheme="majorEastAsia" w:hAnsi="Times New Roman"/>
            <w:color w:val="auto"/>
            <w:sz w:val="24"/>
            <w:szCs w:val="24"/>
            <w:u w:val="none"/>
          </w:rPr>
          <w:t>replicates</w:t>
        </w:r>
      </w:hyperlink>
      <w:r w:rsidRPr="00A60E52">
        <w:rPr>
          <w:rFonts w:ascii="Times New Roman" w:hAnsi="Times New Roman"/>
          <w:sz w:val="24"/>
          <w:szCs w:val="24"/>
        </w:rPr>
        <w:t xml:space="preserve"> to include in a sample in an empirical study in which the goal is to make </w:t>
      </w:r>
      <w:hyperlink r:id="rId16" w:tooltip="Statistical inference" w:history="1">
        <w:r w:rsidRPr="00A60E52">
          <w:rPr>
            <w:rStyle w:val="Hyperlink"/>
            <w:rFonts w:ascii="Times New Roman" w:eastAsiaTheme="majorEastAsia" w:hAnsi="Times New Roman"/>
            <w:color w:val="auto"/>
            <w:sz w:val="24"/>
            <w:szCs w:val="24"/>
            <w:u w:val="none"/>
          </w:rPr>
          <w:t>inferences</w:t>
        </w:r>
      </w:hyperlink>
      <w:r w:rsidRPr="00A60E52">
        <w:rPr>
          <w:rFonts w:ascii="Times New Roman" w:hAnsi="Times New Roman"/>
          <w:sz w:val="24"/>
          <w:szCs w:val="24"/>
        </w:rPr>
        <w:t xml:space="preserve"> about a </w:t>
      </w:r>
      <w:hyperlink r:id="rId17" w:tooltip="Statistical population" w:history="1">
        <w:r w:rsidRPr="00A60E52">
          <w:rPr>
            <w:rStyle w:val="Hyperlink"/>
            <w:rFonts w:ascii="Times New Roman" w:eastAsiaTheme="majorEastAsia" w:hAnsi="Times New Roman"/>
            <w:color w:val="auto"/>
            <w:sz w:val="24"/>
            <w:szCs w:val="24"/>
            <w:u w:val="none"/>
          </w:rPr>
          <w:t>population</w:t>
        </w:r>
      </w:hyperlink>
      <w:r w:rsidRPr="00A60E52">
        <w:rPr>
          <w:rFonts w:ascii="Times New Roman" w:hAnsi="Times New Roman"/>
          <w:sz w:val="24"/>
          <w:szCs w:val="24"/>
        </w:rPr>
        <w:t xml:space="preserve"> from a sample. T</w:t>
      </w:r>
      <w:r w:rsidRPr="00A60E52">
        <w:rPr>
          <w:rFonts w:ascii="Times New Roman" w:hAnsi="Times New Roman"/>
          <w:noProof/>
          <w:sz w:val="24"/>
          <w:szCs w:val="24"/>
        </w:rPr>
        <w:t xml:space="preserve">he nature of data that has been generated required different techniques for better understanding of the research problem under investigation. Besides, the approach is also commonly known for achieving higher degree of validity and reliability as well as eliminating biases as per Amin (2015). </w:t>
      </w:r>
    </w:p>
    <w:p w:rsidR="00814EB5" w:rsidRPr="00A60E52" w:rsidRDefault="00814EB5" w:rsidP="00A60E52">
      <w:pPr>
        <w:spacing w:line="360" w:lineRule="auto"/>
        <w:jc w:val="both"/>
        <w:rPr>
          <w:rFonts w:ascii="Times New Roman" w:hAnsi="Times New Roman"/>
          <w:noProof/>
          <w:sz w:val="24"/>
          <w:szCs w:val="24"/>
        </w:rPr>
      </w:pPr>
      <w:r w:rsidRPr="00A60E52">
        <w:rPr>
          <w:rFonts w:ascii="Times New Roman" w:hAnsi="Times New Roman"/>
          <w:noProof/>
          <w:sz w:val="24"/>
          <w:szCs w:val="24"/>
        </w:rPr>
        <w:t xml:space="preserve">The study used Sloven’s formula to determine the sample size of the actual respondents. Sloven’s formula states: </w:t>
      </w:r>
      <m:oMath>
        <m:r>
          <m:rPr>
            <m:sty m:val="p"/>
          </m:rPr>
          <w:rPr>
            <w:rFonts w:ascii="Cambria Math" w:hAnsi="Cambria Math"/>
            <w:noProof/>
            <w:sz w:val="24"/>
            <w:szCs w:val="24"/>
          </w:rPr>
          <m:t>n=</m:t>
        </m:r>
        <m:f>
          <m:fPr>
            <m:ctrlPr>
              <w:rPr>
                <w:rFonts w:ascii="Cambria Math" w:hAnsi="Cambria Math"/>
                <w:noProof/>
                <w:sz w:val="24"/>
                <w:szCs w:val="24"/>
              </w:rPr>
            </m:ctrlPr>
          </m:fPr>
          <m:num>
            <m:r>
              <m:rPr>
                <m:sty m:val="p"/>
              </m:rPr>
              <w:rPr>
                <w:rFonts w:ascii="Cambria Math" w:hAnsi="Cambria Math"/>
                <w:noProof/>
                <w:sz w:val="24"/>
                <w:szCs w:val="24"/>
              </w:rPr>
              <m:t>N</m:t>
            </m:r>
          </m:num>
          <m:den>
            <m:r>
              <m:rPr>
                <m:sty m:val="p"/>
              </m:rPr>
              <w:rPr>
                <w:rFonts w:ascii="Cambria Math" w:hAnsi="Cambria Math"/>
                <w:noProof/>
                <w:sz w:val="24"/>
                <w:szCs w:val="24"/>
              </w:rPr>
              <m:t>1+N</m:t>
            </m:r>
            <m:sSup>
              <m:sSupPr>
                <m:ctrlPr>
                  <w:rPr>
                    <w:rFonts w:ascii="Cambria Math" w:hAnsi="Cambria Math"/>
                    <w:noProof/>
                    <w:sz w:val="24"/>
                    <w:szCs w:val="24"/>
                  </w:rPr>
                </m:ctrlPr>
              </m:sSupPr>
              <m:e>
                <m:r>
                  <m:rPr>
                    <m:sty m:val="p"/>
                  </m:rPr>
                  <w:rPr>
                    <w:rFonts w:ascii="Cambria Math" w:hAnsi="Cambria Math"/>
                    <w:noProof/>
                    <w:sz w:val="24"/>
                    <w:szCs w:val="24"/>
                  </w:rPr>
                  <m:t>(α)</m:t>
                </m:r>
              </m:e>
              <m:sup>
                <m:r>
                  <m:rPr>
                    <m:sty m:val="p"/>
                  </m:rPr>
                  <w:rPr>
                    <w:rFonts w:ascii="Cambria Math" w:hAnsi="Cambria Math"/>
                    <w:noProof/>
                    <w:sz w:val="24"/>
                    <w:szCs w:val="24"/>
                  </w:rPr>
                  <m:t>2</m:t>
                </m:r>
              </m:sup>
            </m:sSup>
          </m:den>
        </m:f>
      </m:oMath>
    </w:p>
    <w:p w:rsidR="00814EB5" w:rsidRPr="00A60E52" w:rsidRDefault="00814EB5" w:rsidP="00A60E52">
      <w:pPr>
        <w:spacing w:before="240" w:after="240" w:line="360" w:lineRule="auto"/>
        <w:ind w:right="-360"/>
        <w:jc w:val="both"/>
        <w:rPr>
          <w:rFonts w:ascii="Times New Roman" w:hAnsi="Times New Roman"/>
          <w:noProof/>
          <w:sz w:val="24"/>
          <w:szCs w:val="24"/>
        </w:rPr>
      </w:pPr>
      <w:r w:rsidRPr="00A60E52">
        <w:rPr>
          <w:rFonts w:ascii="Times New Roman" w:hAnsi="Times New Roman"/>
          <w:noProof/>
          <w:sz w:val="24"/>
          <w:szCs w:val="24"/>
        </w:rPr>
        <w:t xml:space="preserve">Where; </w:t>
      </w:r>
      <m:oMath>
        <m:r>
          <m:rPr>
            <m:sty m:val="b"/>
          </m:rPr>
          <w:rPr>
            <w:rFonts w:ascii="Cambria Math" w:hAnsi="Cambria Math"/>
            <w:noProof/>
            <w:sz w:val="24"/>
            <w:szCs w:val="24"/>
          </w:rPr>
          <m:t>n</m:t>
        </m:r>
        <m:r>
          <m:rPr>
            <m:sty m:val="p"/>
          </m:rPr>
          <w:rPr>
            <w:rFonts w:ascii="Cambria Math" w:hAnsi="Cambria Math"/>
            <w:noProof/>
            <w:sz w:val="24"/>
            <w:szCs w:val="24"/>
          </w:rPr>
          <m:t>=sample size;</m:t>
        </m:r>
        <m:r>
          <m:rPr>
            <m:sty m:val="b"/>
          </m:rPr>
          <w:rPr>
            <w:rFonts w:ascii="Cambria Math" w:hAnsi="Cambria Math"/>
            <w:noProof/>
            <w:sz w:val="24"/>
            <w:szCs w:val="24"/>
          </w:rPr>
          <m:t>N</m:t>
        </m:r>
        <m:r>
          <m:rPr>
            <m:sty m:val="p"/>
          </m:rPr>
          <w:rPr>
            <w:rFonts w:ascii="Cambria Math" w:hAnsi="Cambria Math"/>
            <w:noProof/>
            <w:sz w:val="24"/>
            <w:szCs w:val="24"/>
          </w:rPr>
          <m:t xml:space="preserve">=target population;and </m:t>
        </m:r>
        <m:r>
          <m:rPr>
            <m:sty m:val="b"/>
          </m:rPr>
          <w:rPr>
            <w:rFonts w:ascii="Cambria Math" w:hAnsi="Cambria Math"/>
            <w:noProof/>
            <w:sz w:val="24"/>
            <w:szCs w:val="24"/>
          </w:rPr>
          <m:t>α</m:t>
        </m:r>
        <m:r>
          <m:rPr>
            <m:sty m:val="p"/>
          </m:rPr>
          <w:rPr>
            <w:rFonts w:ascii="Cambria Math" w:hAnsi="Cambria Math"/>
            <w:noProof/>
            <w:sz w:val="24"/>
            <w:szCs w:val="24"/>
          </w:rPr>
          <m:t>=0.05 level of significance</m:t>
        </m:r>
      </m:oMath>
    </w:p>
    <w:p w:rsidR="00814EB5" w:rsidRPr="00A60E52" w:rsidRDefault="00786E93" w:rsidP="00A60E52">
      <w:pPr>
        <w:tabs>
          <w:tab w:val="left" w:pos="2900"/>
        </w:tabs>
        <w:spacing w:before="240" w:line="360" w:lineRule="auto"/>
        <w:jc w:val="both"/>
        <w:rPr>
          <w:rFonts w:ascii="Times New Roman" w:hAnsi="Times New Roman"/>
          <w:bCs/>
          <w:iCs/>
          <w:sz w:val="24"/>
          <w:szCs w:val="24"/>
          <w:lang w:val="pt-PT"/>
        </w:rPr>
      </w:pPr>
      <m:oMathPara>
        <m:oMath>
          <m:r>
            <m:rPr>
              <m:sty m:val="p"/>
            </m:rPr>
            <w:rPr>
              <w:rFonts w:ascii="Cambria Math" w:hAnsi="Cambria Math"/>
              <w:sz w:val="24"/>
              <w:szCs w:val="24"/>
              <w:lang w:val="pt-PT"/>
            </w:rPr>
            <m:t>n=</m:t>
          </m:r>
          <m:f>
            <m:fPr>
              <m:ctrlPr>
                <w:rPr>
                  <w:rFonts w:ascii="Cambria Math" w:hAnsi="Cambria Math"/>
                  <w:sz w:val="24"/>
                  <w:szCs w:val="24"/>
                  <w:lang w:val="pt-PT"/>
                </w:rPr>
              </m:ctrlPr>
            </m:fPr>
            <m:num>
              <m:r>
                <m:rPr>
                  <m:sty m:val="p"/>
                </m:rPr>
                <w:rPr>
                  <w:rFonts w:ascii="Cambria Math" w:hAnsi="Cambria Math"/>
                  <w:sz w:val="24"/>
                  <w:szCs w:val="24"/>
                  <w:lang w:val="pt-PT"/>
                </w:rPr>
                <m:t>N</m:t>
              </m:r>
            </m:num>
            <m:den>
              <m:r>
                <m:rPr>
                  <m:sty m:val="p"/>
                </m:rPr>
                <w:rPr>
                  <w:rFonts w:ascii="Cambria Math" w:hAnsi="Cambria Math"/>
                  <w:sz w:val="24"/>
                  <w:szCs w:val="24"/>
                  <w:lang w:val="pt-PT"/>
                </w:rPr>
                <m:t>1+N</m:t>
              </m:r>
              <m:sSup>
                <m:sSupPr>
                  <m:ctrlPr>
                    <w:rPr>
                      <w:rFonts w:ascii="Cambria Math" w:hAnsi="Cambria Math"/>
                      <w:sz w:val="24"/>
                      <w:szCs w:val="24"/>
                      <w:lang w:val="pt-PT"/>
                    </w:rPr>
                  </m:ctrlPr>
                </m:sSupPr>
                <m:e>
                  <m:r>
                    <m:rPr>
                      <m:sty m:val="p"/>
                    </m:rPr>
                    <w:rPr>
                      <w:rFonts w:ascii="Cambria Math" w:hAnsi="Cambria Math"/>
                      <w:sz w:val="24"/>
                      <w:szCs w:val="24"/>
                      <w:lang w:val="pt-PT"/>
                    </w:rPr>
                    <m:t>e</m:t>
                  </m:r>
                </m:e>
                <m:sup>
                  <m:r>
                    <m:rPr>
                      <m:sty m:val="p"/>
                    </m:rPr>
                    <w:rPr>
                      <w:rFonts w:ascii="Cambria Math" w:hAnsi="Cambria Math"/>
                      <w:sz w:val="24"/>
                      <w:szCs w:val="24"/>
                      <w:lang w:val="pt-PT"/>
                    </w:rPr>
                    <m:t>2</m:t>
                  </m:r>
                </m:sup>
              </m:sSup>
            </m:den>
          </m:f>
        </m:oMath>
      </m:oMathPara>
    </w:p>
    <w:p w:rsidR="00814EB5" w:rsidRPr="00A60E52" w:rsidRDefault="00786E93" w:rsidP="00A60E52">
      <w:pPr>
        <w:tabs>
          <w:tab w:val="left" w:pos="2900"/>
        </w:tabs>
        <w:spacing w:line="360" w:lineRule="auto"/>
        <w:jc w:val="both"/>
        <w:rPr>
          <w:rFonts w:ascii="Times New Roman" w:hAnsi="Times New Roman"/>
          <w:bCs/>
          <w:iCs/>
          <w:sz w:val="24"/>
          <w:szCs w:val="24"/>
          <w:lang w:val="pt-PT"/>
        </w:rPr>
      </w:pPr>
      <m:oMathPara>
        <m:oMath>
          <m:r>
            <m:rPr>
              <m:sty m:val="p"/>
            </m:rPr>
            <w:rPr>
              <w:rFonts w:ascii="Cambria Math" w:hAnsi="Cambria Math"/>
              <w:sz w:val="24"/>
              <w:szCs w:val="24"/>
              <w:lang w:val="pt-PT"/>
            </w:rPr>
            <m:t>n=</m:t>
          </m:r>
          <m:f>
            <m:fPr>
              <m:ctrlPr>
                <w:rPr>
                  <w:rFonts w:ascii="Cambria Math" w:hAnsi="Cambria Math"/>
                  <w:sz w:val="24"/>
                  <w:szCs w:val="24"/>
                  <w:lang w:val="pt-PT"/>
                </w:rPr>
              </m:ctrlPr>
            </m:fPr>
            <m:num>
              <m:r>
                <m:rPr>
                  <m:sty m:val="p"/>
                </m:rPr>
                <w:rPr>
                  <w:rFonts w:ascii="Cambria Math" w:hAnsi="Cambria Math"/>
                  <w:sz w:val="24"/>
                  <w:szCs w:val="24"/>
                  <w:lang w:val="pt-PT"/>
                </w:rPr>
                <m:t>200</m:t>
              </m:r>
            </m:num>
            <m:den>
              <m:r>
                <m:rPr>
                  <m:sty m:val="p"/>
                </m:rPr>
                <w:rPr>
                  <w:rFonts w:ascii="Cambria Math" w:hAnsi="Cambria Math"/>
                  <w:sz w:val="24"/>
                  <w:szCs w:val="24"/>
                  <w:lang w:val="pt-PT"/>
                </w:rPr>
                <m:t>1+200(</m:t>
              </m:r>
              <m:sSup>
                <m:sSupPr>
                  <m:ctrlPr>
                    <w:rPr>
                      <w:rFonts w:ascii="Cambria Math" w:hAnsi="Cambria Math"/>
                      <w:sz w:val="24"/>
                      <w:szCs w:val="24"/>
                      <w:lang w:val="pt-PT"/>
                    </w:rPr>
                  </m:ctrlPr>
                </m:sSupPr>
                <m:e>
                  <m:r>
                    <m:rPr>
                      <m:sty m:val="p"/>
                    </m:rPr>
                    <w:rPr>
                      <w:rFonts w:ascii="Cambria Math" w:hAnsi="Cambria Math"/>
                      <w:sz w:val="24"/>
                      <w:szCs w:val="24"/>
                      <w:lang w:val="pt-PT"/>
                    </w:rPr>
                    <m:t>0.05)</m:t>
                  </m:r>
                </m:e>
                <m:sup>
                  <m:r>
                    <m:rPr>
                      <m:sty m:val="p"/>
                    </m:rPr>
                    <w:rPr>
                      <w:rFonts w:ascii="Cambria Math" w:hAnsi="Cambria Math"/>
                      <w:sz w:val="24"/>
                      <w:szCs w:val="24"/>
                      <w:lang w:val="pt-PT"/>
                    </w:rPr>
                    <m:t>2</m:t>
                  </m:r>
                </m:sup>
              </m:sSup>
            </m:den>
          </m:f>
        </m:oMath>
      </m:oMathPara>
    </w:p>
    <w:p w:rsidR="00814EB5" w:rsidRPr="00A60E52" w:rsidRDefault="00814EB5" w:rsidP="00A60E52">
      <w:pPr>
        <w:tabs>
          <w:tab w:val="left" w:pos="2900"/>
        </w:tabs>
        <w:spacing w:line="360" w:lineRule="auto"/>
        <w:jc w:val="both"/>
        <w:rPr>
          <w:rFonts w:ascii="Times New Roman" w:hAnsi="Times New Roman"/>
          <w:sz w:val="24"/>
          <w:szCs w:val="24"/>
          <w:lang w:val="en-US"/>
        </w:rPr>
      </w:pPr>
      <w:r w:rsidRPr="00A60E52">
        <w:rPr>
          <w:rFonts w:ascii="Times New Roman" w:hAnsi="Times New Roman"/>
          <w:bCs/>
          <w:iCs/>
          <w:sz w:val="24"/>
          <w:szCs w:val="24"/>
          <w:lang w:val="pt-PT"/>
        </w:rPr>
        <w:t>n =</w:t>
      </w:r>
      <w:r w:rsidR="00BD6628" w:rsidRPr="00A60E52">
        <w:rPr>
          <w:rFonts w:ascii="Times New Roman" w:hAnsi="Times New Roman"/>
          <w:sz w:val="24"/>
          <w:szCs w:val="24"/>
        </w:rPr>
        <w:t xml:space="preserve"> 133 </w:t>
      </w:r>
      <w:r w:rsidRPr="00A60E52">
        <w:rPr>
          <w:rFonts w:ascii="Times New Roman" w:hAnsi="Times New Roman"/>
          <w:sz w:val="24"/>
          <w:szCs w:val="24"/>
        </w:rPr>
        <w:t>respondents</w:t>
      </w:r>
    </w:p>
    <w:p w:rsidR="00814EB5" w:rsidRPr="00A60E52" w:rsidRDefault="00814EB5" w:rsidP="00A60E52">
      <w:pPr>
        <w:tabs>
          <w:tab w:val="left" w:pos="2900"/>
        </w:tabs>
        <w:spacing w:line="360" w:lineRule="auto"/>
        <w:jc w:val="both"/>
        <w:rPr>
          <w:rFonts w:ascii="Times New Roman" w:hAnsi="Times New Roman"/>
          <w:sz w:val="24"/>
          <w:szCs w:val="24"/>
        </w:rPr>
      </w:pPr>
      <w:r w:rsidRPr="00A60E52">
        <w:rPr>
          <w:rFonts w:ascii="Times New Roman" w:hAnsi="Times New Roman"/>
          <w:sz w:val="24"/>
          <w:szCs w:val="24"/>
        </w:rPr>
        <w:t xml:space="preserve">n = sample size </w:t>
      </w:r>
    </w:p>
    <w:p w:rsidR="00814EB5" w:rsidRPr="00A60E52" w:rsidRDefault="00814EB5" w:rsidP="00A60E52">
      <w:pPr>
        <w:tabs>
          <w:tab w:val="left" w:pos="2900"/>
        </w:tabs>
        <w:spacing w:line="360" w:lineRule="auto"/>
        <w:jc w:val="both"/>
        <w:rPr>
          <w:rFonts w:ascii="Times New Roman" w:hAnsi="Times New Roman"/>
          <w:sz w:val="24"/>
          <w:szCs w:val="24"/>
        </w:rPr>
      </w:pPr>
      <w:r w:rsidRPr="00A60E52">
        <w:rPr>
          <w:rFonts w:ascii="Times New Roman" w:hAnsi="Times New Roman"/>
          <w:sz w:val="24"/>
          <w:szCs w:val="24"/>
        </w:rPr>
        <w:t>N = the population size</w:t>
      </w:r>
    </w:p>
    <w:p w:rsidR="000C51B2" w:rsidRPr="00A60E52" w:rsidRDefault="00814EB5" w:rsidP="00A60E52">
      <w:pPr>
        <w:tabs>
          <w:tab w:val="left" w:pos="2900"/>
        </w:tabs>
        <w:spacing w:line="360" w:lineRule="auto"/>
        <w:jc w:val="both"/>
        <w:rPr>
          <w:rFonts w:ascii="Times New Roman" w:hAnsi="Times New Roman"/>
          <w:sz w:val="24"/>
          <w:szCs w:val="24"/>
        </w:rPr>
      </w:pPr>
      <w:r w:rsidRPr="00A60E52">
        <w:rPr>
          <w:rFonts w:ascii="Times New Roman" w:hAnsi="Times New Roman"/>
          <w:sz w:val="24"/>
          <w:szCs w:val="24"/>
        </w:rPr>
        <w:t xml:space="preserve">e = level of significance, fixed at 0.05 </w:t>
      </w:r>
    </w:p>
    <w:p w:rsidR="00AF2917" w:rsidRPr="00A60E52" w:rsidRDefault="009140B9" w:rsidP="00A60E52">
      <w:pPr>
        <w:tabs>
          <w:tab w:val="left" w:pos="2900"/>
        </w:tabs>
        <w:spacing w:line="360" w:lineRule="auto"/>
        <w:jc w:val="both"/>
        <w:rPr>
          <w:rFonts w:ascii="Times New Roman" w:hAnsi="Times New Roman"/>
          <w:sz w:val="24"/>
          <w:szCs w:val="24"/>
        </w:rPr>
      </w:pPr>
      <w:r w:rsidRPr="00A60E52">
        <w:rPr>
          <w:rFonts w:ascii="Times New Roman" w:hAnsi="Times New Roman"/>
          <w:sz w:val="24"/>
          <w:szCs w:val="24"/>
        </w:rPr>
        <w:t>Out of the 133</w:t>
      </w:r>
      <w:r w:rsidR="00AF2917" w:rsidRPr="00A60E52">
        <w:rPr>
          <w:rFonts w:ascii="Times New Roman" w:hAnsi="Times New Roman"/>
          <w:sz w:val="24"/>
          <w:szCs w:val="24"/>
        </w:rPr>
        <w:t xml:space="preserve"> questionnaires that were administered, only 130 were returned by the respondents giving a response rate of 98%.</w:t>
      </w:r>
    </w:p>
    <w:p w:rsidR="0004094D" w:rsidRPr="00A60E52" w:rsidRDefault="0004094D" w:rsidP="00A60E52">
      <w:pPr>
        <w:spacing w:line="360" w:lineRule="auto"/>
        <w:rPr>
          <w:rFonts w:ascii="Times New Roman" w:hAnsi="Times New Roman"/>
          <w:b/>
          <w:sz w:val="24"/>
          <w:szCs w:val="24"/>
        </w:rPr>
      </w:pPr>
    </w:p>
    <w:p w:rsidR="008330E4" w:rsidRPr="00A60E52" w:rsidRDefault="00814EB5" w:rsidP="00B26BA1">
      <w:pPr>
        <w:pStyle w:val="Heading2"/>
      </w:pPr>
      <w:bookmarkStart w:id="160" w:name="_Toc94579448"/>
      <w:r w:rsidRPr="00A60E52">
        <w:t xml:space="preserve">3.5 </w:t>
      </w:r>
      <w:r w:rsidR="008D597E" w:rsidRPr="00A60E52">
        <w:t xml:space="preserve">Sampling </w:t>
      </w:r>
      <w:bookmarkEnd w:id="158"/>
      <w:r w:rsidR="0087511D" w:rsidRPr="00A60E52">
        <w:t>Techniques</w:t>
      </w:r>
      <w:bookmarkEnd w:id="160"/>
    </w:p>
    <w:p w:rsidR="008330E4" w:rsidRPr="00A60E52" w:rsidRDefault="008330E4" w:rsidP="002A6B01">
      <w:pPr>
        <w:pStyle w:val="NoSpacing"/>
      </w:pPr>
      <w:r w:rsidRPr="00A60E52">
        <w:t xml:space="preserve">Non-probability sampling </w:t>
      </w:r>
      <w:r w:rsidR="00881755" w:rsidRPr="00A60E52">
        <w:t>was used to select respondents for this study</w:t>
      </w:r>
      <w:r w:rsidRPr="00A60E52">
        <w:t xml:space="preserve">. </w:t>
      </w:r>
      <w:r w:rsidR="00814EB5" w:rsidRPr="00A60E52">
        <w:t xml:space="preserve">Non-probability sampling is defined as a sampling technique in which the researcher selects samples based on the subjective judgment of the researcher rather than random selection. It is a less stringent method. The researcher used this sampling technique because of the ability to target particular groups of the population. </w:t>
      </w:r>
      <w:r w:rsidR="00425D42" w:rsidRPr="00A60E52">
        <w:t xml:space="preserve">Each group </w:t>
      </w:r>
      <w:r w:rsidRPr="00A60E52">
        <w:t xml:space="preserve">had different </w:t>
      </w:r>
      <w:r w:rsidR="00425D42" w:rsidRPr="00A60E52">
        <w:t>number of respondents</w:t>
      </w:r>
      <w:r w:rsidRPr="00A60E52">
        <w:t>, all of which meet the basic requirement</w:t>
      </w:r>
      <w:r w:rsidR="00425D42" w:rsidRPr="00A60E52">
        <w:t>s</w:t>
      </w:r>
      <w:r w:rsidRPr="00A60E52">
        <w:t xml:space="preserve"> based on the purpose of study</w:t>
      </w:r>
      <w:r w:rsidR="002711A2" w:rsidRPr="00A60E52">
        <w:t>.</w:t>
      </w:r>
    </w:p>
    <w:p w:rsidR="008D597E" w:rsidRPr="00A60E52" w:rsidRDefault="00287DCF" w:rsidP="00B26BA1">
      <w:pPr>
        <w:pStyle w:val="Heading2"/>
      </w:pPr>
      <w:bookmarkStart w:id="161" w:name="_Toc58758039"/>
      <w:bookmarkStart w:id="162" w:name="_Toc94579449"/>
      <w:r w:rsidRPr="00A60E52">
        <w:t>3.6</w:t>
      </w:r>
      <w:bookmarkStart w:id="163" w:name="_Toc58758040"/>
      <w:bookmarkEnd w:id="161"/>
      <w:r w:rsidR="00A5686D">
        <w:t xml:space="preserve"> </w:t>
      </w:r>
      <w:r w:rsidR="0059535E" w:rsidRPr="00A60E52">
        <w:t xml:space="preserve">Data </w:t>
      </w:r>
      <w:r w:rsidR="00330E9A" w:rsidRPr="00A60E52">
        <w:t>Collection Instruments</w:t>
      </w:r>
      <w:bookmarkEnd w:id="162"/>
      <w:bookmarkEnd w:id="163"/>
    </w:p>
    <w:p w:rsidR="0059535E" w:rsidRPr="00A60E52" w:rsidRDefault="0059535E" w:rsidP="00B26BA1">
      <w:pPr>
        <w:pStyle w:val="Heading2"/>
      </w:pPr>
      <w:bookmarkStart w:id="164" w:name="_Toc58758041"/>
      <w:bookmarkStart w:id="165" w:name="_Toc92529441"/>
      <w:bookmarkStart w:id="166" w:name="_Toc94579450"/>
      <w:r w:rsidRPr="00A60E52">
        <w:t>3.</w:t>
      </w:r>
      <w:r w:rsidR="000C51B2" w:rsidRPr="00A60E52">
        <w:t>6</w:t>
      </w:r>
      <w:r w:rsidRPr="00A60E52">
        <w:t>.1 Self-</w:t>
      </w:r>
      <w:r w:rsidR="0087511D" w:rsidRPr="00A60E52">
        <w:t xml:space="preserve">Administered </w:t>
      </w:r>
      <w:r w:rsidR="00330E9A" w:rsidRPr="00A60E52">
        <w:t>Questionnaires</w:t>
      </w:r>
      <w:bookmarkEnd w:id="164"/>
      <w:bookmarkEnd w:id="165"/>
      <w:bookmarkEnd w:id="166"/>
      <w:r w:rsidR="00DD5EDA" w:rsidRPr="00A60E52">
        <w:tab/>
      </w:r>
    </w:p>
    <w:p w:rsidR="0059535E" w:rsidRPr="00A60E52" w:rsidRDefault="000C51B2" w:rsidP="002A6B01">
      <w:pPr>
        <w:pStyle w:val="NoSpacing"/>
      </w:pPr>
      <w:r w:rsidRPr="00A60E52">
        <w:t xml:space="preserve">The study used a self-administered questionnaire. A questionnaire is a form consisting of interrelated questions prepared by the researcher about the research problem under investigation based on the objectives of the study. A questionnaire was used because it allowed in-depth research, to gain first-hand Information and more experience over a short period of time. </w:t>
      </w:r>
      <w:r w:rsidR="00CE5412" w:rsidRPr="00A60E52">
        <w:t>The questionnaire consisted of closed ended prepared in E</w:t>
      </w:r>
      <w:r w:rsidR="0059535E" w:rsidRPr="00A60E52">
        <w:t xml:space="preserve">nglish </w:t>
      </w:r>
      <w:r w:rsidR="00CE5412" w:rsidRPr="00A60E52">
        <w:t xml:space="preserve">language and administered directly to selected </w:t>
      </w:r>
      <w:r w:rsidR="0059535E" w:rsidRPr="00A60E52">
        <w:t xml:space="preserve">respondents to fill. In cases where the </w:t>
      </w:r>
      <w:r w:rsidR="00641A20" w:rsidRPr="00A60E52">
        <w:t>respondents were</w:t>
      </w:r>
      <w:r w:rsidR="0059535E" w:rsidRPr="00A60E52">
        <w:t xml:space="preserve"> not able to read and write the researcher </w:t>
      </w:r>
      <w:r w:rsidR="00A11613" w:rsidRPr="00A60E52">
        <w:t>assisted them by interpreting the rhetoric.</w:t>
      </w:r>
    </w:p>
    <w:p w:rsidR="000C51B2" w:rsidRPr="00A60E52" w:rsidRDefault="0059535E" w:rsidP="00B26BA1">
      <w:pPr>
        <w:pStyle w:val="Heading2"/>
      </w:pPr>
      <w:bookmarkStart w:id="167" w:name="_Toc92529442"/>
      <w:bookmarkStart w:id="168" w:name="_Toc94579451"/>
      <w:bookmarkStart w:id="169" w:name="_Toc58758042"/>
      <w:r w:rsidRPr="00A60E52">
        <w:t>3.</w:t>
      </w:r>
      <w:r w:rsidR="000C51B2" w:rsidRPr="00A60E52">
        <w:t>6</w:t>
      </w:r>
      <w:r w:rsidRPr="00A60E52">
        <w:t xml:space="preserve">.2 </w:t>
      </w:r>
      <w:r w:rsidR="000C51B2" w:rsidRPr="00A60E52">
        <w:t xml:space="preserve">Interview </w:t>
      </w:r>
      <w:r w:rsidR="0087511D" w:rsidRPr="00A60E52">
        <w:t>Guide</w:t>
      </w:r>
      <w:bookmarkEnd w:id="167"/>
      <w:bookmarkEnd w:id="168"/>
    </w:p>
    <w:p w:rsidR="0016274C" w:rsidRPr="00FC7A90" w:rsidRDefault="00576E0E" w:rsidP="00FC7A90">
      <w:pPr>
        <w:tabs>
          <w:tab w:val="left" w:pos="0"/>
        </w:tabs>
        <w:spacing w:after="240" w:line="360" w:lineRule="auto"/>
        <w:jc w:val="both"/>
        <w:rPr>
          <w:rFonts w:ascii="Times New Roman" w:hAnsi="Times New Roman"/>
          <w:sz w:val="24"/>
          <w:szCs w:val="24"/>
          <w:lang w:val="en-US"/>
        </w:rPr>
      </w:pPr>
      <w:r w:rsidRPr="00A60E52">
        <w:rPr>
          <w:rFonts w:ascii="Times New Roman" w:hAnsi="Times New Roman"/>
          <w:sz w:val="24"/>
          <w:szCs w:val="24"/>
        </w:rPr>
        <w:t>The researcher organized key in</w:t>
      </w:r>
      <w:r w:rsidR="001748C2" w:rsidRPr="00A60E52">
        <w:rPr>
          <w:rFonts w:ascii="Times New Roman" w:hAnsi="Times New Roman"/>
          <w:sz w:val="24"/>
          <w:szCs w:val="24"/>
        </w:rPr>
        <w:t xml:space="preserve">formant interviews with </w:t>
      </w:r>
      <w:r w:rsidR="004252DD" w:rsidRPr="00A60E52">
        <w:rPr>
          <w:rFonts w:ascii="Times New Roman" w:hAnsi="Times New Roman"/>
          <w:sz w:val="24"/>
          <w:szCs w:val="24"/>
        </w:rPr>
        <w:t xml:space="preserve">Agricultural Officers </w:t>
      </w:r>
      <w:r w:rsidR="001748C2" w:rsidRPr="00A60E52">
        <w:rPr>
          <w:rFonts w:ascii="Times New Roman" w:hAnsi="Times New Roman"/>
          <w:sz w:val="24"/>
          <w:szCs w:val="24"/>
        </w:rPr>
        <w:t>of the areas</w:t>
      </w:r>
      <w:r w:rsidRPr="00A60E52">
        <w:rPr>
          <w:rFonts w:ascii="Times New Roman" w:hAnsi="Times New Roman"/>
          <w:sz w:val="24"/>
          <w:szCs w:val="24"/>
        </w:rPr>
        <w:t xml:space="preserve"> with the use of interview guides. The researcher therefore had to interact with the respondents, face to face and ask them relevant questions to the study. The tool was used purposely because it provided for a systematic flow of information due to the order of questions and it also helps in covering information that would be left out in the questionnaires.</w:t>
      </w:r>
      <w:bookmarkStart w:id="170" w:name="_Toc58758043"/>
      <w:bookmarkEnd w:id="169"/>
    </w:p>
    <w:p w:rsidR="00576E0E" w:rsidRPr="00A60E52" w:rsidRDefault="00576E0E" w:rsidP="00B26BA1">
      <w:pPr>
        <w:pStyle w:val="Heading2"/>
      </w:pPr>
      <w:bookmarkStart w:id="171" w:name="_Toc94579452"/>
      <w:r w:rsidRPr="00A60E52">
        <w:t xml:space="preserve">3.7 Data </w:t>
      </w:r>
      <w:r w:rsidR="0087511D" w:rsidRPr="00A60E52">
        <w:t>Sources</w:t>
      </w:r>
      <w:bookmarkEnd w:id="171"/>
    </w:p>
    <w:p w:rsidR="0059535E" w:rsidRPr="00A60E52" w:rsidRDefault="00576E0E" w:rsidP="00B26BA1">
      <w:pPr>
        <w:pStyle w:val="Heading2"/>
      </w:pPr>
      <w:bookmarkStart w:id="172" w:name="_Toc92529444"/>
      <w:bookmarkStart w:id="173" w:name="_Toc94579453"/>
      <w:r w:rsidRPr="00A60E52">
        <w:t xml:space="preserve">3.7.1 </w:t>
      </w:r>
      <w:r w:rsidR="0059535E" w:rsidRPr="00A60E52">
        <w:t xml:space="preserve">Secondary </w:t>
      </w:r>
      <w:r w:rsidR="00330E9A" w:rsidRPr="00A60E52">
        <w:t>Data</w:t>
      </w:r>
      <w:bookmarkEnd w:id="170"/>
      <w:bookmarkEnd w:id="172"/>
      <w:bookmarkEnd w:id="173"/>
    </w:p>
    <w:p w:rsidR="00DD5EDA" w:rsidRPr="00A60E52" w:rsidRDefault="0059535E" w:rsidP="002A6B01">
      <w:pPr>
        <w:pStyle w:val="NoSpacing"/>
      </w:pPr>
      <w:r w:rsidRPr="00A60E52">
        <w:t xml:space="preserve">The study </w:t>
      </w:r>
      <w:r w:rsidR="00614E52" w:rsidRPr="00A60E52">
        <w:t>used secondary</w:t>
      </w:r>
      <w:r w:rsidR="0015761D" w:rsidRPr="00A60E52">
        <w:t xml:space="preserve"> data </w:t>
      </w:r>
      <w:r w:rsidR="0016274C" w:rsidRPr="00A60E52">
        <w:t>from already</w:t>
      </w:r>
      <w:r w:rsidR="001F5118" w:rsidRPr="00A60E52">
        <w:t xml:space="preserve"> published </w:t>
      </w:r>
      <w:r w:rsidRPr="00A60E52">
        <w:t>reports</w:t>
      </w:r>
      <w:r w:rsidR="001F5118" w:rsidRPr="00A60E52">
        <w:t xml:space="preserve"> / books</w:t>
      </w:r>
      <w:r w:rsidR="009C5ED4">
        <w:t xml:space="preserve">, </w:t>
      </w:r>
      <w:r w:rsidRPr="00A60E52">
        <w:t xml:space="preserve">University libraries, </w:t>
      </w:r>
      <w:r w:rsidR="001F5118" w:rsidRPr="00A60E52">
        <w:t>articles</w:t>
      </w:r>
      <w:r w:rsidR="00DD5EDA" w:rsidRPr="00A60E52">
        <w:t xml:space="preserve"> and Journals on small scale Agriculture and its mechanization</w:t>
      </w:r>
      <w:r w:rsidR="001F5118" w:rsidRPr="00A60E52">
        <w:t xml:space="preserve"> etc</w:t>
      </w:r>
      <w:r w:rsidRPr="00A60E52">
        <w:t>.</w:t>
      </w:r>
    </w:p>
    <w:p w:rsidR="00576E0E" w:rsidRPr="00A60E52" w:rsidRDefault="00576E0E" w:rsidP="00B26BA1">
      <w:pPr>
        <w:pStyle w:val="Heading2"/>
      </w:pPr>
      <w:bookmarkStart w:id="174" w:name="_Toc92529445"/>
      <w:bookmarkStart w:id="175" w:name="_Toc94579454"/>
      <w:r w:rsidRPr="00A60E52">
        <w:t>3.7.2Primary Data</w:t>
      </w:r>
      <w:bookmarkEnd w:id="174"/>
      <w:bookmarkEnd w:id="175"/>
    </w:p>
    <w:p w:rsidR="00576E0E" w:rsidRPr="00A60E52" w:rsidRDefault="00576E0E" w:rsidP="00A60E52">
      <w:pPr>
        <w:autoSpaceDE w:val="0"/>
        <w:autoSpaceDN w:val="0"/>
        <w:adjustRightInd w:val="0"/>
        <w:spacing w:line="360" w:lineRule="auto"/>
        <w:jc w:val="both"/>
        <w:rPr>
          <w:rFonts w:ascii="Times New Roman" w:hAnsi="Times New Roman"/>
          <w:sz w:val="24"/>
          <w:szCs w:val="24"/>
          <w:lang w:val="en-US"/>
        </w:rPr>
      </w:pPr>
      <w:r w:rsidRPr="00A60E52">
        <w:rPr>
          <w:rFonts w:ascii="Times New Roman" w:hAnsi="Times New Roman"/>
          <w:sz w:val="24"/>
          <w:szCs w:val="24"/>
        </w:rPr>
        <w:t>The Primary data was collected using questionnaires. Primary data was collected from the respondents through self-administered questionnaire. Primary data are important in answering questions about the study variables.</w:t>
      </w:r>
    </w:p>
    <w:p w:rsidR="00DD5EDA" w:rsidRPr="00A60E52" w:rsidRDefault="00576E0E" w:rsidP="00B26BA1">
      <w:pPr>
        <w:pStyle w:val="Heading2"/>
      </w:pPr>
      <w:bookmarkStart w:id="176" w:name="_Toc58758044"/>
      <w:bookmarkStart w:id="177" w:name="_Toc94579455"/>
      <w:r w:rsidRPr="00A60E52">
        <w:t xml:space="preserve">3.8 </w:t>
      </w:r>
      <w:r w:rsidR="0059535E" w:rsidRPr="00A60E52">
        <w:t xml:space="preserve">Data </w:t>
      </w:r>
      <w:r w:rsidR="00330E9A" w:rsidRPr="00A60E52">
        <w:t>Management</w:t>
      </w:r>
      <w:bookmarkEnd w:id="176"/>
      <w:bookmarkEnd w:id="177"/>
    </w:p>
    <w:p w:rsidR="0094273F" w:rsidRPr="00A60E52" w:rsidRDefault="00DD5EDA" w:rsidP="002A6B01">
      <w:pPr>
        <w:pStyle w:val="NoSpacing"/>
      </w:pPr>
      <w:r w:rsidRPr="00A60E52">
        <w:t xml:space="preserve">It </w:t>
      </w:r>
      <w:r w:rsidR="00C0113C" w:rsidRPr="00A60E52">
        <w:t>wa</w:t>
      </w:r>
      <w:r w:rsidRPr="00A60E52">
        <w:t xml:space="preserve">s important to emphasize to the quality of data in this study. To this effect, the </w:t>
      </w:r>
      <w:r w:rsidR="0094273F" w:rsidRPr="00A60E52">
        <w:t>researcher satisf</w:t>
      </w:r>
      <w:r w:rsidR="00C0113C" w:rsidRPr="00A60E52">
        <w:t>ied</w:t>
      </w:r>
      <w:r w:rsidRPr="00A60E52">
        <w:t xml:space="preserve"> critical conditions of the requirements by ensuring validi</w:t>
      </w:r>
      <w:r w:rsidR="0094273F" w:rsidRPr="00A60E52">
        <w:t xml:space="preserve">ty and reliability as explained. </w:t>
      </w:r>
    </w:p>
    <w:p w:rsidR="0059535E" w:rsidRPr="00A60E52" w:rsidRDefault="00052837" w:rsidP="00B26BA1">
      <w:pPr>
        <w:pStyle w:val="Heading2"/>
      </w:pPr>
      <w:bookmarkStart w:id="178" w:name="_Toc94579456"/>
      <w:r w:rsidRPr="00A60E52">
        <w:t>3.</w:t>
      </w:r>
      <w:r w:rsidR="00576E0E" w:rsidRPr="00A60E52">
        <w:t>8</w:t>
      </w:r>
      <w:r w:rsidRPr="00A60E52">
        <w:t>.1</w:t>
      </w:r>
      <w:r w:rsidR="0059535E" w:rsidRPr="00A60E52">
        <w:t xml:space="preserve"> Data Analysis</w:t>
      </w:r>
      <w:bookmarkEnd w:id="178"/>
    </w:p>
    <w:p w:rsidR="008D597E" w:rsidRPr="00A60E52" w:rsidRDefault="0059535E" w:rsidP="002A6B01">
      <w:pPr>
        <w:pStyle w:val="NoSpacing"/>
      </w:pPr>
      <w:r w:rsidRPr="00A60E52">
        <w:t xml:space="preserve">Qualitative data </w:t>
      </w:r>
      <w:r w:rsidR="00C0113C" w:rsidRPr="00A60E52">
        <w:t>was then</w:t>
      </w:r>
      <w:r w:rsidRPr="00A60E52">
        <w:t xml:space="preserve"> analyzed thematically using descriptive master sheet analysis where data </w:t>
      </w:r>
      <w:r w:rsidR="00C0113C" w:rsidRPr="00A60E52">
        <w:t>was</w:t>
      </w:r>
      <w:r w:rsidRPr="00A60E52">
        <w:t xml:space="preserve"> cleaned, edited and coded. Quotations of some key informants </w:t>
      </w:r>
      <w:r w:rsidR="00C0113C" w:rsidRPr="00A60E52">
        <w:t xml:space="preserve">were </w:t>
      </w:r>
      <w:r w:rsidRPr="00A60E52">
        <w:t xml:space="preserve">used to give the final report a deep and well-backed analysis. These are presented in a descriptive form. On the other hand, quantitative data </w:t>
      </w:r>
      <w:r w:rsidR="00C66CFB" w:rsidRPr="00A60E52">
        <w:t>was</w:t>
      </w:r>
      <w:r w:rsidRPr="00A60E52">
        <w:t xml:space="preserve"> analyzed using computer packages of SPSS. This </w:t>
      </w:r>
      <w:r w:rsidR="00C66CFB" w:rsidRPr="00A60E52">
        <w:t>was</w:t>
      </w:r>
      <w:r w:rsidRPr="00A60E52">
        <w:t xml:space="preserve"> done after cleaning the questionnaires and coding the answers given by the respondents. The coded answers were entered in SPSS and analyzed in line with the study objectives. The data </w:t>
      </w:r>
      <w:r w:rsidR="00C66CFB" w:rsidRPr="00A60E52">
        <w:t>was</w:t>
      </w:r>
      <w:r w:rsidRPr="00A60E52">
        <w:t xml:space="preserve"> presented in form of frequencies, averages and other statistical diagrams as graphs and tables.</w:t>
      </w:r>
      <w:r w:rsidR="007379FD" w:rsidRPr="00A60E52">
        <w:t xml:space="preserve"> To establish the relationships, the researcher employed </w:t>
      </w:r>
      <w:r w:rsidR="00B05180" w:rsidRPr="00A60E52">
        <w:t>the model summary and ANOVA to determine relationships between variables.</w:t>
      </w:r>
    </w:p>
    <w:p w:rsidR="00576E0E" w:rsidRPr="00A60E52" w:rsidRDefault="00576E0E" w:rsidP="00B26BA1">
      <w:pPr>
        <w:pStyle w:val="Heading2"/>
      </w:pPr>
      <w:bookmarkStart w:id="179" w:name="_Toc94579457"/>
      <w:r w:rsidRPr="00A60E52">
        <w:t>3.9</w:t>
      </w:r>
      <w:bookmarkStart w:id="180" w:name="_Toc478047077"/>
      <w:bookmarkStart w:id="181" w:name="_Toc522190561"/>
      <w:bookmarkStart w:id="182" w:name="_Toc7698872"/>
      <w:bookmarkStart w:id="183" w:name="_Toc13244481"/>
      <w:bookmarkStart w:id="184" w:name="_Toc49531537"/>
      <w:bookmarkStart w:id="185" w:name="_Toc55860577"/>
      <w:r w:rsidRPr="00A60E52">
        <w:t xml:space="preserve"> Validity and reliability of the Instrument</w:t>
      </w:r>
      <w:bookmarkEnd w:id="179"/>
      <w:bookmarkEnd w:id="180"/>
      <w:bookmarkEnd w:id="181"/>
      <w:bookmarkEnd w:id="182"/>
      <w:bookmarkEnd w:id="183"/>
      <w:bookmarkEnd w:id="184"/>
      <w:bookmarkEnd w:id="185"/>
    </w:p>
    <w:p w:rsidR="00576E0E" w:rsidRPr="00A60E52" w:rsidRDefault="00576E0E" w:rsidP="00B26BA1">
      <w:pPr>
        <w:pStyle w:val="Heading2"/>
      </w:pPr>
      <w:bookmarkStart w:id="186" w:name="_Toc478047078"/>
      <w:bookmarkStart w:id="187" w:name="_Toc522190562"/>
      <w:bookmarkStart w:id="188" w:name="_Toc7698873"/>
      <w:bookmarkStart w:id="189" w:name="_Toc13244482"/>
      <w:bookmarkStart w:id="190" w:name="_Toc49531538"/>
      <w:bookmarkStart w:id="191" w:name="_Toc55860578"/>
      <w:bookmarkStart w:id="192" w:name="_Toc94579458"/>
      <w:r w:rsidRPr="00A60E52">
        <w:t>3.9.1 Validity of the Instrument</w:t>
      </w:r>
      <w:bookmarkEnd w:id="186"/>
      <w:bookmarkEnd w:id="187"/>
      <w:bookmarkEnd w:id="188"/>
      <w:bookmarkEnd w:id="189"/>
      <w:bookmarkEnd w:id="190"/>
      <w:bookmarkEnd w:id="191"/>
      <w:bookmarkEnd w:id="192"/>
    </w:p>
    <w:p w:rsidR="00576E0E" w:rsidRPr="00A60E52" w:rsidRDefault="00576E0E" w:rsidP="00A60E52">
      <w:pPr>
        <w:autoSpaceDE w:val="0"/>
        <w:autoSpaceDN w:val="0"/>
        <w:adjustRightInd w:val="0"/>
        <w:spacing w:after="240" w:line="360" w:lineRule="auto"/>
        <w:jc w:val="both"/>
        <w:rPr>
          <w:rFonts w:ascii="Times New Roman" w:hAnsi="Times New Roman"/>
          <w:sz w:val="24"/>
          <w:szCs w:val="24"/>
        </w:rPr>
      </w:pPr>
      <w:r w:rsidRPr="00A60E52">
        <w:rPr>
          <w:rFonts w:ascii="Times New Roman" w:hAnsi="Times New Roman"/>
          <w:sz w:val="24"/>
          <w:szCs w:val="24"/>
        </w:rPr>
        <w:t xml:space="preserve">This instrument is mainly ensured through expert judgment and the researcher made sure the coefficient of validity to be at least 70%. After the assessment of the questionnaire, the necessary adjustments made bearing in mind of the objectives of the study. The researcher used the following formula to calculate the validity of the instrument was </w:t>
      </w:r>
    </w:p>
    <w:p w:rsidR="00576E0E" w:rsidRPr="00A60E52" w:rsidRDefault="00786E93" w:rsidP="00A60E52">
      <w:pPr>
        <w:autoSpaceDE w:val="0"/>
        <w:autoSpaceDN w:val="0"/>
        <w:adjustRightInd w:val="0"/>
        <w:spacing w:after="240" w:line="360" w:lineRule="auto"/>
        <w:jc w:val="both"/>
        <w:rPr>
          <w:rFonts w:ascii="Times New Roman" w:hAnsi="Times New Roman"/>
          <w:sz w:val="24"/>
          <w:szCs w:val="24"/>
        </w:rPr>
      </w:pPr>
      <m:oMathPara>
        <m:oMath>
          <m:r>
            <m:rPr>
              <m:sty m:val="p"/>
            </m:rPr>
            <w:rPr>
              <w:rFonts w:ascii="Cambria Math" w:hAnsi="Cambria Math"/>
              <w:sz w:val="24"/>
              <w:szCs w:val="24"/>
            </w:rPr>
            <m:t>CVI=</m:t>
          </m:r>
          <m:f>
            <m:fPr>
              <m:ctrlPr>
                <w:rPr>
                  <w:rFonts w:ascii="Cambria Math" w:hAnsi="Cambria Math"/>
                  <w:sz w:val="24"/>
                  <w:szCs w:val="24"/>
                </w:rPr>
              </m:ctrlPr>
            </m:fPr>
            <m:num>
              <m:r>
                <m:rPr>
                  <m:sty m:val="p"/>
                </m:rPr>
                <w:rPr>
                  <w:rFonts w:ascii="Cambria Math" w:hAnsi="Cambria Math"/>
                  <w:sz w:val="24"/>
                  <w:szCs w:val="24"/>
                </w:rPr>
                <m:t>no of items declared valid</m:t>
              </m:r>
            </m:num>
            <m:den>
              <m:r>
                <m:rPr>
                  <m:sty m:val="p"/>
                </m:rPr>
                <w:rPr>
                  <w:rFonts w:ascii="Cambria Math" w:hAnsi="Cambria Math"/>
                  <w:sz w:val="24"/>
                  <w:szCs w:val="24"/>
                </w:rPr>
                <m:t>total no of items</m:t>
              </m:r>
            </m:den>
          </m:f>
        </m:oMath>
      </m:oMathPara>
    </w:p>
    <w:p w:rsidR="00576E0E" w:rsidRPr="00A60E52" w:rsidRDefault="00576E0E" w:rsidP="00B26BA1">
      <w:pPr>
        <w:pStyle w:val="Heading2"/>
      </w:pPr>
      <w:bookmarkStart w:id="193" w:name="_Toc474575572"/>
      <w:bookmarkStart w:id="194" w:name="_Toc478047079"/>
      <w:bookmarkStart w:id="195" w:name="_Toc522190563"/>
      <w:bookmarkStart w:id="196" w:name="_Toc7698874"/>
      <w:bookmarkStart w:id="197" w:name="_Toc13244483"/>
      <w:bookmarkStart w:id="198" w:name="_Toc49531539"/>
      <w:bookmarkStart w:id="199" w:name="_Toc55860579"/>
      <w:bookmarkStart w:id="200" w:name="_Toc94579459"/>
      <w:r w:rsidRPr="00A60E52">
        <w:t>3.9.2 Reliability</w:t>
      </w:r>
      <w:bookmarkEnd w:id="193"/>
      <w:bookmarkEnd w:id="194"/>
      <w:r w:rsidRPr="00A60E52">
        <w:t xml:space="preserve"> of the Instrument</w:t>
      </w:r>
      <w:bookmarkEnd w:id="195"/>
      <w:bookmarkEnd w:id="196"/>
      <w:bookmarkEnd w:id="197"/>
      <w:bookmarkEnd w:id="198"/>
      <w:bookmarkEnd w:id="199"/>
      <w:bookmarkEnd w:id="200"/>
    </w:p>
    <w:p w:rsidR="00576E0E" w:rsidRPr="00A60E52" w:rsidRDefault="00576E0E" w:rsidP="00A60E52">
      <w:pPr>
        <w:spacing w:after="0" w:line="360" w:lineRule="auto"/>
        <w:jc w:val="both"/>
        <w:rPr>
          <w:rFonts w:ascii="Times New Roman" w:hAnsi="Times New Roman"/>
          <w:sz w:val="24"/>
          <w:szCs w:val="24"/>
        </w:rPr>
      </w:pPr>
      <w:bookmarkStart w:id="201" w:name="_Toc69487351"/>
      <w:bookmarkStart w:id="202" w:name="_Toc71548249"/>
      <w:bookmarkStart w:id="203" w:name="_Toc72418859"/>
      <w:bookmarkStart w:id="204" w:name="_Toc72812308"/>
      <w:bookmarkStart w:id="205" w:name="_Toc72813871"/>
      <w:bookmarkStart w:id="206" w:name="_Toc72814171"/>
      <w:bookmarkStart w:id="207" w:name="_Toc73123195"/>
      <w:bookmarkStart w:id="208" w:name="_Toc73120065"/>
      <w:bookmarkStart w:id="209" w:name="_Toc73120742"/>
      <w:r w:rsidRPr="00A60E52">
        <w:rPr>
          <w:rFonts w:ascii="Times New Roman" w:hAnsi="Times New Roman"/>
          <w:sz w:val="24"/>
          <w:szCs w:val="24"/>
        </w:rPr>
        <w:t>Reliability is a measure of the degree to which research instruments yield consistent results or data after repeated trials. The Cronbach’s reliability test was performed to ascertain the reliability of the instrument. Classification on quality of Cronbach’s Alpha value states that the value exceeding 0.9 is excellent, between 0.9 and 0.8 is good, 0.7 to 0.8 is acceptable, 0.6 to 0.7 is questionable and 0.5 to 0.6 is poor, and below 0.5 as unacceptable. The Cronbach’s results of both internal control and accountability should be betwe</w:t>
      </w:r>
      <w:r w:rsidR="00D976B6" w:rsidRPr="00A60E52">
        <w:rPr>
          <w:rFonts w:ascii="Times New Roman" w:hAnsi="Times New Roman"/>
          <w:sz w:val="24"/>
          <w:szCs w:val="24"/>
        </w:rPr>
        <w:t xml:space="preserve">en 0.75 and 0.8 respectively to </w:t>
      </w:r>
      <w:r w:rsidRPr="00A60E52">
        <w:rPr>
          <w:rFonts w:ascii="Times New Roman" w:hAnsi="Times New Roman"/>
          <w:sz w:val="24"/>
          <w:szCs w:val="24"/>
        </w:rPr>
        <w:t>be interpreted as acceptable</w:t>
      </w:r>
      <w:r w:rsidR="00896FB3" w:rsidRPr="00A60E52">
        <w:rPr>
          <w:rFonts w:ascii="Times New Roman" w:hAnsi="Times New Roman"/>
          <w:sz w:val="24"/>
          <w:szCs w:val="24"/>
        </w:rPr>
        <w:t>.</w:t>
      </w:r>
      <w:bookmarkEnd w:id="201"/>
      <w:bookmarkEnd w:id="202"/>
      <w:bookmarkEnd w:id="203"/>
      <w:bookmarkEnd w:id="204"/>
      <w:bookmarkEnd w:id="205"/>
      <w:bookmarkEnd w:id="206"/>
      <w:bookmarkEnd w:id="207"/>
      <w:bookmarkEnd w:id="208"/>
      <w:bookmarkEnd w:id="209"/>
    </w:p>
    <w:p w:rsidR="00BB53CA" w:rsidRPr="00A60E52" w:rsidRDefault="00576E0E" w:rsidP="00B26BA1">
      <w:pPr>
        <w:pStyle w:val="Heading2"/>
      </w:pPr>
      <w:bookmarkStart w:id="210" w:name="_Toc58758045"/>
      <w:bookmarkStart w:id="211" w:name="_Toc94579460"/>
      <w:r w:rsidRPr="00A60E52">
        <w:t xml:space="preserve">3.10 </w:t>
      </w:r>
      <w:r w:rsidR="00052837" w:rsidRPr="00A60E52">
        <w:t xml:space="preserve">Ethical </w:t>
      </w:r>
      <w:r w:rsidR="00F83681" w:rsidRPr="00A60E52">
        <w:t>Considerations</w:t>
      </w:r>
      <w:bookmarkEnd w:id="210"/>
      <w:bookmarkEnd w:id="211"/>
    </w:p>
    <w:p w:rsidR="00C41659" w:rsidRPr="00A60E52" w:rsidRDefault="00576E0E" w:rsidP="00A60E52">
      <w:pPr>
        <w:spacing w:after="0" w:line="360" w:lineRule="auto"/>
        <w:ind w:right="-360"/>
        <w:jc w:val="both"/>
        <w:rPr>
          <w:rFonts w:ascii="Times New Roman" w:hAnsi="Times New Roman"/>
          <w:sz w:val="24"/>
          <w:szCs w:val="24"/>
          <w:lang w:val="sw-KE"/>
        </w:rPr>
      </w:pPr>
      <w:bookmarkStart w:id="212" w:name="_Toc246356139"/>
      <w:bookmarkStart w:id="213" w:name="_Toc246346613"/>
      <w:r w:rsidRPr="00A60E52">
        <w:rPr>
          <w:rFonts w:ascii="Times New Roman" w:hAnsi="Times New Roman"/>
          <w:sz w:val="24"/>
          <w:szCs w:val="24"/>
          <w:lang w:val="sw-KE"/>
        </w:rPr>
        <w:t xml:space="preserve">The researcher carried out the study with full knowledge and authorisation of the top authorities of </w:t>
      </w:r>
      <w:r w:rsidR="00356656" w:rsidRPr="00A60E52">
        <w:rPr>
          <w:rFonts w:ascii="Times New Roman" w:hAnsi="Times New Roman"/>
          <w:sz w:val="24"/>
          <w:szCs w:val="24"/>
          <w:lang w:val="sw-KE"/>
        </w:rPr>
        <w:t xml:space="preserve">Bungoko Subcounty, </w:t>
      </w:r>
      <w:r w:rsidRPr="00A60E52">
        <w:rPr>
          <w:rFonts w:ascii="Times New Roman" w:hAnsi="Times New Roman"/>
          <w:sz w:val="24"/>
          <w:szCs w:val="24"/>
          <w:lang w:val="sw-KE"/>
        </w:rPr>
        <w:t>Mbale District. The researcher first of all acquire</w:t>
      </w:r>
      <w:r w:rsidR="00896FB3" w:rsidRPr="00A60E52">
        <w:rPr>
          <w:rFonts w:ascii="Times New Roman" w:hAnsi="Times New Roman"/>
          <w:sz w:val="24"/>
          <w:szCs w:val="24"/>
          <w:lang w:val="sw-KE"/>
        </w:rPr>
        <w:t>d</w:t>
      </w:r>
      <w:r w:rsidRPr="00A60E52">
        <w:rPr>
          <w:rFonts w:ascii="Times New Roman" w:hAnsi="Times New Roman"/>
          <w:sz w:val="24"/>
          <w:szCs w:val="24"/>
          <w:lang w:val="sw-KE"/>
        </w:rPr>
        <w:t xml:space="preserve"> an introductory letter from </w:t>
      </w:r>
      <w:r w:rsidRPr="00A60E52">
        <w:rPr>
          <w:rFonts w:ascii="Times New Roman" w:hAnsi="Times New Roman"/>
          <w:sz w:val="24"/>
          <w:szCs w:val="24"/>
        </w:rPr>
        <w:t xml:space="preserve">Nkumba University </w:t>
      </w:r>
      <w:r w:rsidRPr="00A60E52">
        <w:rPr>
          <w:rFonts w:ascii="Times New Roman" w:hAnsi="Times New Roman"/>
          <w:sz w:val="24"/>
          <w:szCs w:val="24"/>
          <w:lang w:val="sw-KE"/>
        </w:rPr>
        <w:t>which he use</w:t>
      </w:r>
      <w:r w:rsidR="00896FB3" w:rsidRPr="00A60E52">
        <w:rPr>
          <w:rFonts w:ascii="Times New Roman" w:hAnsi="Times New Roman"/>
          <w:sz w:val="24"/>
          <w:szCs w:val="24"/>
          <w:lang w:val="sw-KE"/>
        </w:rPr>
        <w:t>d</w:t>
      </w:r>
      <w:r w:rsidRPr="00A60E52">
        <w:rPr>
          <w:rFonts w:ascii="Times New Roman" w:hAnsi="Times New Roman"/>
          <w:sz w:val="24"/>
          <w:szCs w:val="24"/>
          <w:lang w:val="sw-KE"/>
        </w:rPr>
        <w:t xml:space="preserve"> to</w:t>
      </w:r>
      <w:r w:rsidR="00896FB3" w:rsidRPr="00A60E52">
        <w:rPr>
          <w:rFonts w:ascii="Times New Roman" w:hAnsi="Times New Roman"/>
          <w:sz w:val="24"/>
          <w:szCs w:val="24"/>
          <w:lang w:val="sw-KE"/>
        </w:rPr>
        <w:t xml:space="preserve"> introduce him self to the concened authorities and respondents for permission to carry out research in the area. </w:t>
      </w:r>
      <w:r w:rsidRPr="00A60E52">
        <w:rPr>
          <w:rFonts w:ascii="Times New Roman" w:hAnsi="Times New Roman"/>
          <w:sz w:val="24"/>
          <w:szCs w:val="24"/>
          <w:lang w:val="sw-KE"/>
        </w:rPr>
        <w:t xml:space="preserve"> The researcher thereafter went ahead to select respondents, and arrange for dates upon which he would deliver questionnaires</w:t>
      </w:r>
      <w:bookmarkEnd w:id="212"/>
      <w:bookmarkEnd w:id="213"/>
      <w:r w:rsidRPr="00A60E52">
        <w:rPr>
          <w:rFonts w:ascii="Times New Roman" w:hAnsi="Times New Roman"/>
          <w:sz w:val="24"/>
          <w:szCs w:val="24"/>
          <w:lang w:val="sw-KE"/>
        </w:rPr>
        <w:t>. The researcher was charged with a task of ensuring that he would assure the respondents of their confidentiality as this was paramount to research.</w:t>
      </w:r>
      <w:bookmarkStart w:id="214" w:name="_Toc58758046"/>
    </w:p>
    <w:p w:rsidR="0098266E" w:rsidRPr="00A60E52" w:rsidRDefault="004252DD" w:rsidP="00B26BA1">
      <w:pPr>
        <w:pStyle w:val="Heading2"/>
      </w:pPr>
      <w:bookmarkStart w:id="215" w:name="_Toc94579461"/>
      <w:r w:rsidRPr="00A60E52">
        <w:t>3.11 Limitations</w:t>
      </w:r>
      <w:r w:rsidR="0098266E" w:rsidRPr="00A60E52">
        <w:t xml:space="preserve"> of the study</w:t>
      </w:r>
      <w:bookmarkEnd w:id="215"/>
    </w:p>
    <w:p w:rsidR="00F30DEA" w:rsidRPr="00A60E52" w:rsidRDefault="0098266E" w:rsidP="00A60E52">
      <w:pPr>
        <w:spacing w:after="0" w:line="360" w:lineRule="auto"/>
        <w:jc w:val="both"/>
        <w:rPr>
          <w:rFonts w:ascii="Times New Roman" w:hAnsi="Times New Roman"/>
          <w:sz w:val="24"/>
          <w:szCs w:val="24"/>
        </w:rPr>
      </w:pPr>
      <w:r w:rsidRPr="00A60E52">
        <w:rPr>
          <w:rFonts w:ascii="Times New Roman" w:eastAsiaTheme="majorEastAsia" w:hAnsi="Times New Roman"/>
          <w:sz w:val="24"/>
          <w:szCs w:val="24"/>
        </w:rPr>
        <w:t>Difficult in movements and information flows at a time of the pandemic with lock downs and curfew. Times have changed especially with the outbreak of the covid-19 pandemic whereby it’s now challenging to access public libraries where the researcher can find information</w:t>
      </w:r>
      <w:r w:rsidR="00F30DEA" w:rsidRPr="00A60E52">
        <w:rPr>
          <w:rFonts w:ascii="Times New Roman" w:eastAsiaTheme="majorEastAsia" w:hAnsi="Times New Roman"/>
          <w:sz w:val="24"/>
          <w:szCs w:val="24"/>
        </w:rPr>
        <w:t xml:space="preserve">  and also difficult to travel study </w:t>
      </w:r>
      <w:r w:rsidR="00D633C4" w:rsidRPr="00A60E52">
        <w:rPr>
          <w:rFonts w:ascii="Times New Roman" w:eastAsiaTheme="majorEastAsia" w:hAnsi="Times New Roman"/>
          <w:sz w:val="24"/>
          <w:szCs w:val="24"/>
        </w:rPr>
        <w:t>area.</w:t>
      </w:r>
      <w:r w:rsidR="00D633C4" w:rsidRPr="00A60E52">
        <w:rPr>
          <w:rFonts w:ascii="Times New Roman" w:hAnsi="Times New Roman"/>
          <w:sz w:val="24"/>
          <w:szCs w:val="24"/>
        </w:rPr>
        <w:t xml:space="preserve"> To</w:t>
      </w:r>
      <w:r w:rsidR="00F30DEA" w:rsidRPr="00A60E52">
        <w:rPr>
          <w:rFonts w:ascii="Times New Roman" w:hAnsi="Times New Roman"/>
          <w:sz w:val="24"/>
          <w:szCs w:val="24"/>
        </w:rPr>
        <w:t xml:space="preserve"> overcome this, the researcher undertook to follow the standards Operations Procedures to access public libraries and people so as to get relevant information.</w:t>
      </w:r>
    </w:p>
    <w:p w:rsidR="0098266E" w:rsidRPr="00A60E52" w:rsidRDefault="0098266E" w:rsidP="00A60E52">
      <w:pPr>
        <w:spacing w:after="0" w:line="360" w:lineRule="auto"/>
        <w:jc w:val="both"/>
        <w:rPr>
          <w:rFonts w:ascii="Times New Roman" w:eastAsiaTheme="majorEastAsia" w:hAnsi="Times New Roman"/>
          <w:sz w:val="24"/>
          <w:szCs w:val="24"/>
        </w:rPr>
      </w:pPr>
    </w:p>
    <w:p w:rsidR="00F30DEA" w:rsidRPr="00A60E52" w:rsidRDefault="0098266E" w:rsidP="00A60E52">
      <w:pPr>
        <w:spacing w:after="0" w:line="360" w:lineRule="auto"/>
        <w:jc w:val="both"/>
        <w:rPr>
          <w:rFonts w:ascii="Times New Roman" w:eastAsiaTheme="majorEastAsia" w:hAnsi="Times New Roman"/>
          <w:sz w:val="24"/>
          <w:szCs w:val="24"/>
        </w:rPr>
      </w:pPr>
      <w:r w:rsidRPr="00A60E52">
        <w:rPr>
          <w:rFonts w:ascii="Times New Roman" w:eastAsiaTheme="majorEastAsia" w:hAnsi="Times New Roman"/>
          <w:sz w:val="24"/>
          <w:szCs w:val="24"/>
        </w:rPr>
        <w:t>Some respondents were not cooperative enough that they at times refused to disclose some vital information which was relevant to the study due to the confidentiality that they owed to themselves.</w:t>
      </w:r>
      <w:bookmarkStart w:id="216" w:name="_Toc93734529"/>
      <w:r w:rsidR="00D85CD4" w:rsidRPr="00A60E52">
        <w:rPr>
          <w:rFonts w:ascii="Times New Roman" w:hAnsi="Times New Roman"/>
          <w:sz w:val="24"/>
          <w:szCs w:val="24"/>
        </w:rPr>
        <w:t>To overcome this</w:t>
      </w:r>
      <w:r w:rsidR="00D85CD4">
        <w:rPr>
          <w:rFonts w:ascii="Times New Roman" w:hAnsi="Times New Roman"/>
          <w:sz w:val="24"/>
          <w:szCs w:val="24"/>
        </w:rPr>
        <w:t>, the researcher explained to them the purpose of study which is only</w:t>
      </w:r>
      <w:r w:rsidR="00991420">
        <w:rPr>
          <w:rFonts w:ascii="Times New Roman" w:hAnsi="Times New Roman"/>
          <w:sz w:val="24"/>
          <w:szCs w:val="24"/>
        </w:rPr>
        <w:t>for academic</w:t>
      </w:r>
      <w:r w:rsidR="00D85CD4">
        <w:rPr>
          <w:rFonts w:ascii="Times New Roman" w:hAnsi="Times New Roman"/>
          <w:sz w:val="24"/>
          <w:szCs w:val="24"/>
        </w:rPr>
        <w:t xml:space="preserve"> purpose.</w:t>
      </w:r>
    </w:p>
    <w:p w:rsidR="00E81B11" w:rsidRPr="00A60E52" w:rsidRDefault="00E81B11" w:rsidP="00A60E52">
      <w:pPr>
        <w:pStyle w:val="Heading1"/>
      </w:pPr>
    </w:p>
    <w:p w:rsidR="005D5EAB" w:rsidRPr="00A60E52" w:rsidRDefault="005D5EAB" w:rsidP="00A60E52">
      <w:pPr>
        <w:spacing w:line="360" w:lineRule="auto"/>
        <w:rPr>
          <w:rFonts w:ascii="Times New Roman" w:eastAsiaTheme="majorEastAsia" w:hAnsi="Times New Roman"/>
          <w:b/>
          <w:bCs/>
          <w:sz w:val="24"/>
          <w:szCs w:val="24"/>
        </w:rPr>
      </w:pPr>
    </w:p>
    <w:p w:rsidR="005D5EAB" w:rsidRPr="00A60E52" w:rsidRDefault="005D5EAB" w:rsidP="00A60E52">
      <w:pPr>
        <w:spacing w:line="360" w:lineRule="auto"/>
        <w:rPr>
          <w:rFonts w:ascii="Times New Roman" w:hAnsi="Times New Roman"/>
          <w:sz w:val="24"/>
          <w:szCs w:val="24"/>
        </w:rPr>
      </w:pPr>
    </w:p>
    <w:p w:rsidR="005D5EAB" w:rsidRPr="00A60E52" w:rsidRDefault="005D5EAB" w:rsidP="00A60E52">
      <w:pPr>
        <w:spacing w:line="360" w:lineRule="auto"/>
        <w:rPr>
          <w:rFonts w:ascii="Times New Roman" w:hAnsi="Times New Roman"/>
          <w:sz w:val="24"/>
          <w:szCs w:val="24"/>
        </w:rPr>
      </w:pPr>
    </w:p>
    <w:p w:rsidR="005D5EAB" w:rsidRPr="00A60E52" w:rsidRDefault="005D5EAB" w:rsidP="00A60E52">
      <w:pPr>
        <w:spacing w:line="360" w:lineRule="auto"/>
        <w:rPr>
          <w:rFonts w:ascii="Times New Roman" w:hAnsi="Times New Roman"/>
          <w:sz w:val="24"/>
          <w:szCs w:val="24"/>
        </w:rPr>
      </w:pPr>
    </w:p>
    <w:p w:rsidR="00C95FD7" w:rsidRDefault="00576E0E" w:rsidP="00A60E52">
      <w:pPr>
        <w:pStyle w:val="Heading1"/>
      </w:pPr>
      <w:bookmarkStart w:id="217" w:name="_Toc94579462"/>
      <w:r w:rsidRPr="00A60E52">
        <w:t>CHAPTER FOUR</w:t>
      </w:r>
      <w:bookmarkEnd w:id="214"/>
      <w:r w:rsidR="00B36C43" w:rsidRPr="00A60E52">
        <w:t>:</w:t>
      </w:r>
    </w:p>
    <w:p w:rsidR="00783A21" w:rsidRPr="00A60E52" w:rsidRDefault="00B36C43" w:rsidP="00A60E52">
      <w:pPr>
        <w:pStyle w:val="Heading1"/>
      </w:pPr>
      <w:r w:rsidRPr="00A60E52">
        <w:t xml:space="preserve"> RESULTS</w:t>
      </w:r>
      <w:r w:rsidR="00233DC3" w:rsidRPr="00A60E52">
        <w:t xml:space="preserve"> AND DISCUSSIONS</w:t>
      </w:r>
      <w:bookmarkEnd w:id="216"/>
      <w:bookmarkEnd w:id="217"/>
    </w:p>
    <w:p w:rsidR="00783A21" w:rsidRPr="00A60E52" w:rsidRDefault="00783A21" w:rsidP="00B26BA1">
      <w:pPr>
        <w:pStyle w:val="Heading2"/>
      </w:pPr>
      <w:bookmarkStart w:id="218" w:name="_Toc58758047"/>
      <w:bookmarkStart w:id="219" w:name="_Toc94579463"/>
      <w:r w:rsidRPr="00A60E52">
        <w:t>4.0 Introduction</w:t>
      </w:r>
      <w:bookmarkEnd w:id="218"/>
      <w:bookmarkEnd w:id="219"/>
    </w:p>
    <w:p w:rsidR="00783A21" w:rsidRPr="00A60E52" w:rsidRDefault="00783A21" w:rsidP="00A60E52">
      <w:pPr>
        <w:widowControl w:val="0"/>
        <w:autoSpaceDE w:val="0"/>
        <w:autoSpaceDN w:val="0"/>
        <w:adjustRightInd w:val="0"/>
        <w:spacing w:line="360" w:lineRule="auto"/>
        <w:jc w:val="both"/>
        <w:rPr>
          <w:rFonts w:ascii="Times New Roman" w:hAnsi="Times New Roman"/>
          <w:sz w:val="24"/>
          <w:szCs w:val="24"/>
        </w:rPr>
      </w:pPr>
      <w:r w:rsidRPr="00A60E52">
        <w:rPr>
          <w:rFonts w:ascii="Times New Roman" w:hAnsi="Times New Roman"/>
          <w:sz w:val="24"/>
          <w:szCs w:val="24"/>
        </w:rPr>
        <w:t>This chapter presents the findings from the study following different research questions. The chapter first gives summary of the respondents’ characteristics in terms of whether they were permanent or temporary following through the research questions. Data has been presented following the research objectives and research questions.</w:t>
      </w:r>
    </w:p>
    <w:p w:rsidR="000F50D4" w:rsidRPr="00A60E52" w:rsidRDefault="000F50D4" w:rsidP="00B26BA1">
      <w:pPr>
        <w:pStyle w:val="Heading2"/>
      </w:pPr>
      <w:bookmarkStart w:id="220" w:name="_Toc58758048"/>
      <w:bookmarkStart w:id="221" w:name="_Toc94579464"/>
      <w:r w:rsidRPr="00A60E52">
        <w:t>4.1 Demographic Characteristics of the Respondents</w:t>
      </w:r>
      <w:bookmarkEnd w:id="220"/>
      <w:bookmarkEnd w:id="221"/>
    </w:p>
    <w:p w:rsidR="000F50D4" w:rsidRPr="00A60E52" w:rsidRDefault="000F50D4" w:rsidP="00A60E52">
      <w:pPr>
        <w:widowControl w:val="0"/>
        <w:autoSpaceDE w:val="0"/>
        <w:autoSpaceDN w:val="0"/>
        <w:adjustRightInd w:val="0"/>
        <w:spacing w:line="360" w:lineRule="auto"/>
        <w:jc w:val="both"/>
        <w:rPr>
          <w:rFonts w:ascii="Times New Roman" w:hAnsi="Times New Roman"/>
          <w:sz w:val="24"/>
          <w:szCs w:val="24"/>
        </w:rPr>
      </w:pPr>
      <w:r w:rsidRPr="00A60E52">
        <w:rPr>
          <w:rFonts w:ascii="Times New Roman" w:hAnsi="Times New Roman"/>
          <w:sz w:val="24"/>
          <w:szCs w:val="24"/>
        </w:rPr>
        <w:t>According to Koukoli (2002) defines soci</w:t>
      </w:r>
      <w:r w:rsidR="00896FB3" w:rsidRPr="00A60E52">
        <w:rPr>
          <w:rFonts w:ascii="Times New Roman" w:hAnsi="Times New Roman"/>
          <w:sz w:val="24"/>
          <w:szCs w:val="24"/>
        </w:rPr>
        <w:t>al demographics are</w:t>
      </w:r>
      <w:r w:rsidRPr="00A60E52">
        <w:rPr>
          <w:rFonts w:ascii="Times New Roman" w:hAnsi="Times New Roman"/>
          <w:sz w:val="24"/>
          <w:szCs w:val="24"/>
        </w:rPr>
        <w:t xml:space="preserve"> the characteristics of the population which include age, gender, education level, marital status, household income, religion among others.  This study focused on the Age, Gender, Education Level and marital Status as the main demographic characteristics for data collection purposes.</w:t>
      </w:r>
    </w:p>
    <w:p w:rsidR="00FF0623" w:rsidRPr="00A60E52" w:rsidRDefault="00FF0623" w:rsidP="00B26BA1">
      <w:pPr>
        <w:pStyle w:val="Heading2"/>
      </w:pPr>
      <w:bookmarkStart w:id="222" w:name="_Toc94579465"/>
      <w:r w:rsidRPr="00A60E52">
        <w:t>4.1.1</w:t>
      </w:r>
      <w:r w:rsidR="002E19E4" w:rsidRPr="00A60E52">
        <w:t>. Gender</w:t>
      </w:r>
      <w:r w:rsidRPr="00A60E52">
        <w:t xml:space="preserve"> Distribution of Respondents</w:t>
      </w:r>
      <w:bookmarkEnd w:id="222"/>
    </w:p>
    <w:p w:rsidR="00545578" w:rsidRPr="00A60E52" w:rsidRDefault="00545578" w:rsidP="00B26BA1">
      <w:pPr>
        <w:pStyle w:val="Heading2"/>
      </w:pPr>
      <w:bookmarkStart w:id="223" w:name="_Toc93735664"/>
      <w:bookmarkStart w:id="224" w:name="_Toc94446092"/>
      <w:bookmarkStart w:id="225" w:name="_Toc94449136"/>
      <w:bookmarkStart w:id="226" w:name="_Toc94471215"/>
      <w:bookmarkStart w:id="227" w:name="_Toc94578939"/>
      <w:bookmarkStart w:id="228" w:name="_Toc94579466"/>
      <w:r w:rsidRPr="00A60E52">
        <w:t xml:space="preserve">Table </w:t>
      </w:r>
      <w:r w:rsidR="00DE3E29" w:rsidRPr="00A60E52">
        <w:fldChar w:fldCharType="begin"/>
      </w:r>
      <w:r w:rsidR="002636B8" w:rsidRPr="00A60E52">
        <w:instrText xml:space="preserve"> SEQ Table \* ARABIC </w:instrText>
      </w:r>
      <w:r w:rsidR="00DE3E29" w:rsidRPr="00A60E52">
        <w:fldChar w:fldCharType="separate"/>
      </w:r>
      <w:r w:rsidR="00AD75A3">
        <w:rPr>
          <w:noProof/>
        </w:rPr>
        <w:t>2</w:t>
      </w:r>
      <w:r w:rsidR="00DE3E29" w:rsidRPr="00A60E52">
        <w:rPr>
          <w:noProof/>
        </w:rPr>
        <w:fldChar w:fldCharType="end"/>
      </w:r>
      <w:r w:rsidRPr="00A60E52">
        <w:t>: Gender Distribution of Respondents</w:t>
      </w:r>
      <w:bookmarkEnd w:id="223"/>
      <w:bookmarkEnd w:id="224"/>
      <w:bookmarkEnd w:id="225"/>
      <w:bookmarkEnd w:id="226"/>
      <w:bookmarkEnd w:id="227"/>
      <w:bookmarkEnd w:id="228"/>
    </w:p>
    <w:tbl>
      <w:tblPr>
        <w:tblStyle w:val="TableGrid1"/>
        <w:tblW w:w="5000" w:type="pct"/>
        <w:tblLook w:val="0000"/>
      </w:tblPr>
      <w:tblGrid>
        <w:gridCol w:w="1129"/>
        <w:gridCol w:w="1327"/>
        <w:gridCol w:w="1879"/>
        <w:gridCol w:w="1327"/>
        <w:gridCol w:w="1800"/>
        <w:gridCol w:w="2114"/>
      </w:tblGrid>
      <w:tr w:rsidR="00716E2E" w:rsidRPr="00A60E52" w:rsidTr="00C95FD7">
        <w:trPr>
          <w:trHeight w:val="842"/>
        </w:trPr>
        <w:tc>
          <w:tcPr>
            <w:tcW w:w="1282" w:type="pct"/>
            <w:gridSpan w:val="2"/>
          </w:tcPr>
          <w:p w:rsidR="00BF6B5B" w:rsidRPr="00A60E52" w:rsidRDefault="00BF6B5B" w:rsidP="00A60E52">
            <w:pPr>
              <w:autoSpaceDE w:val="0"/>
              <w:autoSpaceDN w:val="0"/>
              <w:adjustRightInd w:val="0"/>
              <w:spacing w:line="360" w:lineRule="auto"/>
              <w:ind w:left="60" w:right="60"/>
              <w:jc w:val="both"/>
              <w:rPr>
                <w:rFonts w:ascii="Times New Roman" w:hAnsi="Times New Roman"/>
                <w:sz w:val="24"/>
                <w:szCs w:val="24"/>
                <w:lang w:val="en-US"/>
              </w:rPr>
            </w:pPr>
          </w:p>
        </w:tc>
        <w:tc>
          <w:tcPr>
            <w:tcW w:w="981" w:type="pct"/>
          </w:tcPr>
          <w:p w:rsidR="00BF6B5B" w:rsidRPr="00A60E52" w:rsidRDefault="00BF6B5B"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Frequency</w:t>
            </w:r>
          </w:p>
        </w:tc>
        <w:tc>
          <w:tcPr>
            <w:tcW w:w="693" w:type="pct"/>
          </w:tcPr>
          <w:p w:rsidR="00BF6B5B" w:rsidRPr="00A60E52" w:rsidRDefault="00BF6B5B"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Percent</w:t>
            </w:r>
          </w:p>
        </w:tc>
        <w:tc>
          <w:tcPr>
            <w:tcW w:w="940" w:type="pct"/>
          </w:tcPr>
          <w:p w:rsidR="00BF6B5B" w:rsidRPr="00A60E52" w:rsidRDefault="00BF6B5B"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Valid Percent</w:t>
            </w:r>
          </w:p>
        </w:tc>
        <w:tc>
          <w:tcPr>
            <w:tcW w:w="1104" w:type="pct"/>
          </w:tcPr>
          <w:p w:rsidR="00BF6B5B" w:rsidRPr="00A60E52" w:rsidRDefault="00BF6B5B"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Cumulative Percent</w:t>
            </w:r>
          </w:p>
        </w:tc>
      </w:tr>
      <w:tr w:rsidR="00716E2E" w:rsidRPr="00A60E52" w:rsidTr="00C95FD7">
        <w:trPr>
          <w:trHeight w:val="421"/>
        </w:trPr>
        <w:tc>
          <w:tcPr>
            <w:tcW w:w="589" w:type="pct"/>
            <w:vMerge w:val="restart"/>
          </w:tcPr>
          <w:p w:rsidR="00BF6B5B" w:rsidRPr="00A60E52" w:rsidRDefault="00BF6B5B"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Valid</w:t>
            </w:r>
          </w:p>
        </w:tc>
        <w:tc>
          <w:tcPr>
            <w:tcW w:w="693" w:type="pct"/>
          </w:tcPr>
          <w:p w:rsidR="00BF6B5B" w:rsidRPr="00A60E52" w:rsidRDefault="00BF6B5B"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Male</w:t>
            </w:r>
          </w:p>
        </w:tc>
        <w:tc>
          <w:tcPr>
            <w:tcW w:w="981" w:type="pct"/>
          </w:tcPr>
          <w:p w:rsidR="00BF6B5B" w:rsidRPr="00A60E52" w:rsidRDefault="00BF6B5B"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95</w:t>
            </w:r>
          </w:p>
        </w:tc>
        <w:tc>
          <w:tcPr>
            <w:tcW w:w="693" w:type="pct"/>
          </w:tcPr>
          <w:p w:rsidR="00BF6B5B" w:rsidRPr="00A60E52" w:rsidRDefault="00BF6B5B"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73.1</w:t>
            </w:r>
          </w:p>
        </w:tc>
        <w:tc>
          <w:tcPr>
            <w:tcW w:w="940" w:type="pct"/>
          </w:tcPr>
          <w:p w:rsidR="00BF6B5B" w:rsidRPr="00A60E52" w:rsidRDefault="00BF6B5B"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73.1</w:t>
            </w:r>
          </w:p>
        </w:tc>
        <w:tc>
          <w:tcPr>
            <w:tcW w:w="1104" w:type="pct"/>
          </w:tcPr>
          <w:p w:rsidR="00BF6B5B" w:rsidRPr="00A60E52" w:rsidRDefault="00BF6B5B"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73.1</w:t>
            </w:r>
          </w:p>
        </w:tc>
      </w:tr>
      <w:tr w:rsidR="00716E2E" w:rsidRPr="00A60E52" w:rsidTr="00C95FD7">
        <w:trPr>
          <w:trHeight w:val="147"/>
        </w:trPr>
        <w:tc>
          <w:tcPr>
            <w:tcW w:w="589" w:type="pct"/>
            <w:vMerge/>
          </w:tcPr>
          <w:p w:rsidR="00BF6B5B" w:rsidRPr="00A60E52" w:rsidRDefault="00BF6B5B" w:rsidP="00A60E52">
            <w:pPr>
              <w:autoSpaceDE w:val="0"/>
              <w:autoSpaceDN w:val="0"/>
              <w:adjustRightInd w:val="0"/>
              <w:spacing w:line="360" w:lineRule="auto"/>
              <w:jc w:val="both"/>
              <w:rPr>
                <w:rFonts w:ascii="Times New Roman" w:hAnsi="Times New Roman"/>
                <w:sz w:val="24"/>
                <w:szCs w:val="24"/>
                <w:lang w:val="en-US"/>
              </w:rPr>
            </w:pPr>
          </w:p>
        </w:tc>
        <w:tc>
          <w:tcPr>
            <w:tcW w:w="693" w:type="pct"/>
          </w:tcPr>
          <w:p w:rsidR="00BF6B5B" w:rsidRPr="00A60E52" w:rsidRDefault="00BF6B5B"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Female</w:t>
            </w:r>
          </w:p>
        </w:tc>
        <w:tc>
          <w:tcPr>
            <w:tcW w:w="981" w:type="pct"/>
          </w:tcPr>
          <w:p w:rsidR="00BF6B5B" w:rsidRPr="00A60E52" w:rsidRDefault="00BF6B5B"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35</w:t>
            </w:r>
          </w:p>
        </w:tc>
        <w:tc>
          <w:tcPr>
            <w:tcW w:w="693" w:type="pct"/>
          </w:tcPr>
          <w:p w:rsidR="00BF6B5B" w:rsidRPr="00A60E52" w:rsidRDefault="00BF6B5B"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26.9</w:t>
            </w:r>
          </w:p>
        </w:tc>
        <w:tc>
          <w:tcPr>
            <w:tcW w:w="940" w:type="pct"/>
          </w:tcPr>
          <w:p w:rsidR="00BF6B5B" w:rsidRPr="00A60E52" w:rsidRDefault="00BF6B5B"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26.9</w:t>
            </w:r>
          </w:p>
        </w:tc>
        <w:tc>
          <w:tcPr>
            <w:tcW w:w="1104" w:type="pct"/>
          </w:tcPr>
          <w:p w:rsidR="00BF6B5B" w:rsidRPr="00A60E52" w:rsidRDefault="00BF6B5B"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100.0</w:t>
            </w:r>
          </w:p>
        </w:tc>
      </w:tr>
      <w:tr w:rsidR="00716E2E" w:rsidRPr="00A60E52" w:rsidTr="00C95FD7">
        <w:trPr>
          <w:trHeight w:val="147"/>
        </w:trPr>
        <w:tc>
          <w:tcPr>
            <w:tcW w:w="589" w:type="pct"/>
            <w:vMerge/>
          </w:tcPr>
          <w:p w:rsidR="00BF6B5B" w:rsidRPr="00A60E52" w:rsidRDefault="00BF6B5B" w:rsidP="00A60E52">
            <w:pPr>
              <w:autoSpaceDE w:val="0"/>
              <w:autoSpaceDN w:val="0"/>
              <w:adjustRightInd w:val="0"/>
              <w:spacing w:line="360" w:lineRule="auto"/>
              <w:jc w:val="both"/>
              <w:rPr>
                <w:rFonts w:ascii="Times New Roman" w:hAnsi="Times New Roman"/>
                <w:sz w:val="24"/>
                <w:szCs w:val="24"/>
                <w:lang w:val="en-US"/>
              </w:rPr>
            </w:pPr>
          </w:p>
        </w:tc>
        <w:tc>
          <w:tcPr>
            <w:tcW w:w="693" w:type="pct"/>
          </w:tcPr>
          <w:p w:rsidR="00BF6B5B" w:rsidRPr="00A60E52" w:rsidRDefault="00BF6B5B"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Total</w:t>
            </w:r>
          </w:p>
        </w:tc>
        <w:tc>
          <w:tcPr>
            <w:tcW w:w="981" w:type="pct"/>
          </w:tcPr>
          <w:p w:rsidR="00BF6B5B" w:rsidRPr="00A60E52" w:rsidRDefault="00BF6B5B"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130</w:t>
            </w:r>
          </w:p>
        </w:tc>
        <w:tc>
          <w:tcPr>
            <w:tcW w:w="693" w:type="pct"/>
          </w:tcPr>
          <w:p w:rsidR="00BF6B5B" w:rsidRPr="00A60E52" w:rsidRDefault="00BF6B5B"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100.0</w:t>
            </w:r>
          </w:p>
        </w:tc>
        <w:tc>
          <w:tcPr>
            <w:tcW w:w="940" w:type="pct"/>
          </w:tcPr>
          <w:p w:rsidR="00BF6B5B" w:rsidRPr="00A60E52" w:rsidRDefault="00BF6B5B"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100.0</w:t>
            </w:r>
          </w:p>
        </w:tc>
        <w:tc>
          <w:tcPr>
            <w:tcW w:w="1104" w:type="pct"/>
          </w:tcPr>
          <w:p w:rsidR="00BF6B5B" w:rsidRPr="00A60E52" w:rsidRDefault="00BF6B5B" w:rsidP="00A60E52">
            <w:pPr>
              <w:autoSpaceDE w:val="0"/>
              <w:autoSpaceDN w:val="0"/>
              <w:adjustRightInd w:val="0"/>
              <w:spacing w:line="360" w:lineRule="auto"/>
              <w:jc w:val="both"/>
              <w:rPr>
                <w:rFonts w:ascii="Times New Roman" w:hAnsi="Times New Roman"/>
                <w:sz w:val="24"/>
                <w:szCs w:val="24"/>
                <w:lang w:val="en-US"/>
              </w:rPr>
            </w:pPr>
          </w:p>
        </w:tc>
      </w:tr>
    </w:tbl>
    <w:p w:rsidR="00BF6B5B" w:rsidRPr="00A60E52" w:rsidRDefault="00CF0FD6" w:rsidP="00A60E52">
      <w:pPr>
        <w:autoSpaceDE w:val="0"/>
        <w:autoSpaceDN w:val="0"/>
        <w:adjustRightInd w:val="0"/>
        <w:spacing w:after="0" w:line="360" w:lineRule="auto"/>
        <w:jc w:val="both"/>
        <w:rPr>
          <w:rFonts w:ascii="Times New Roman" w:hAnsi="Times New Roman"/>
          <w:sz w:val="24"/>
          <w:szCs w:val="24"/>
          <w:lang w:val="en-US"/>
        </w:rPr>
      </w:pPr>
      <w:r w:rsidRPr="00A60E52">
        <w:rPr>
          <w:rFonts w:ascii="Times New Roman" w:hAnsi="Times New Roman"/>
          <w:b/>
          <w:sz w:val="24"/>
          <w:szCs w:val="24"/>
          <w:lang w:val="en-US"/>
        </w:rPr>
        <w:t>Source:</w:t>
      </w:r>
      <w:r w:rsidRPr="00A60E52">
        <w:rPr>
          <w:rFonts w:ascii="Times New Roman" w:hAnsi="Times New Roman"/>
          <w:sz w:val="24"/>
          <w:szCs w:val="24"/>
          <w:lang w:val="en-US"/>
        </w:rPr>
        <w:t xml:space="preserve"> Primary data, 2021</w:t>
      </w:r>
    </w:p>
    <w:p w:rsidR="004252DD" w:rsidRPr="00A60E52" w:rsidRDefault="00962E90" w:rsidP="00A60E52">
      <w:pPr>
        <w:widowControl w:val="0"/>
        <w:autoSpaceDE w:val="0"/>
        <w:autoSpaceDN w:val="0"/>
        <w:adjustRightInd w:val="0"/>
        <w:spacing w:line="360" w:lineRule="auto"/>
        <w:jc w:val="both"/>
        <w:rPr>
          <w:rFonts w:ascii="Times New Roman" w:hAnsi="Times New Roman"/>
          <w:sz w:val="24"/>
          <w:szCs w:val="24"/>
        </w:rPr>
      </w:pPr>
      <w:r w:rsidRPr="00A60E52">
        <w:rPr>
          <w:rFonts w:ascii="Times New Roman" w:hAnsi="Times New Roman"/>
          <w:sz w:val="24"/>
          <w:szCs w:val="24"/>
        </w:rPr>
        <w:t>There was a higher male participation in this study</w:t>
      </w:r>
      <w:r w:rsidR="00483220" w:rsidRPr="00A60E52">
        <w:rPr>
          <w:rFonts w:ascii="Times New Roman" w:hAnsi="Times New Roman"/>
          <w:sz w:val="24"/>
          <w:szCs w:val="24"/>
        </w:rPr>
        <w:t xml:space="preserve"> (</w:t>
      </w:r>
      <w:r w:rsidRPr="00A60E52">
        <w:rPr>
          <w:rFonts w:ascii="Times New Roman" w:hAnsi="Times New Roman"/>
          <w:sz w:val="24"/>
          <w:szCs w:val="24"/>
        </w:rPr>
        <w:t>73.1</w:t>
      </w:r>
      <w:r w:rsidR="00483220" w:rsidRPr="00A60E52">
        <w:rPr>
          <w:rFonts w:ascii="Times New Roman" w:hAnsi="Times New Roman"/>
          <w:sz w:val="24"/>
          <w:szCs w:val="24"/>
        </w:rPr>
        <w:t>%) than the female respondents (</w:t>
      </w:r>
      <w:r w:rsidRPr="00A60E52">
        <w:rPr>
          <w:rFonts w:ascii="Times New Roman" w:hAnsi="Times New Roman"/>
          <w:sz w:val="24"/>
          <w:szCs w:val="24"/>
        </w:rPr>
        <w:t>26.9</w:t>
      </w:r>
      <w:r w:rsidR="00795E3A" w:rsidRPr="00A60E52">
        <w:rPr>
          <w:rFonts w:ascii="Times New Roman" w:hAnsi="Times New Roman"/>
          <w:sz w:val="24"/>
          <w:szCs w:val="24"/>
        </w:rPr>
        <w:t>%</w:t>
      </w:r>
      <w:r w:rsidR="003726D7" w:rsidRPr="00A60E52">
        <w:rPr>
          <w:rFonts w:ascii="Times New Roman" w:hAnsi="Times New Roman"/>
          <w:sz w:val="24"/>
          <w:szCs w:val="24"/>
        </w:rPr>
        <w:t>) were</w:t>
      </w:r>
      <w:r w:rsidR="00483220" w:rsidRPr="00A60E52">
        <w:rPr>
          <w:rFonts w:ascii="Times New Roman" w:hAnsi="Times New Roman"/>
          <w:sz w:val="24"/>
          <w:szCs w:val="24"/>
        </w:rPr>
        <w:t xml:space="preserve"> because the males were </w:t>
      </w:r>
      <w:r w:rsidR="00795E3A" w:rsidRPr="00A60E52">
        <w:rPr>
          <w:rFonts w:ascii="Times New Roman" w:hAnsi="Times New Roman"/>
          <w:sz w:val="24"/>
          <w:szCs w:val="24"/>
        </w:rPr>
        <w:t>more engaged in small-scale tomato farming than the females. The females were much i</w:t>
      </w:r>
      <w:r w:rsidR="001C44D4" w:rsidRPr="00A60E52">
        <w:rPr>
          <w:rFonts w:ascii="Times New Roman" w:hAnsi="Times New Roman"/>
          <w:sz w:val="24"/>
          <w:szCs w:val="24"/>
        </w:rPr>
        <w:t xml:space="preserve">nvolved in marketing </w:t>
      </w:r>
      <w:r w:rsidR="00795E3A" w:rsidRPr="00A60E52">
        <w:rPr>
          <w:rFonts w:ascii="Times New Roman" w:hAnsi="Times New Roman"/>
          <w:sz w:val="24"/>
          <w:szCs w:val="24"/>
        </w:rPr>
        <w:t>than the males.</w:t>
      </w:r>
      <w:r w:rsidR="007F7A1E" w:rsidRPr="00A60E52">
        <w:rPr>
          <w:rFonts w:ascii="Times New Roman" w:hAnsi="Times New Roman"/>
          <w:sz w:val="24"/>
          <w:szCs w:val="24"/>
        </w:rPr>
        <w:t xml:space="preserve"> This also indicates that tomato farming is mainly conducted by men since it involves energetic operations.</w:t>
      </w:r>
    </w:p>
    <w:p w:rsidR="004252DD" w:rsidRPr="00A60E52" w:rsidRDefault="004252DD" w:rsidP="00A60E52">
      <w:pPr>
        <w:widowControl w:val="0"/>
        <w:autoSpaceDE w:val="0"/>
        <w:autoSpaceDN w:val="0"/>
        <w:adjustRightInd w:val="0"/>
        <w:spacing w:line="360" w:lineRule="auto"/>
        <w:jc w:val="both"/>
        <w:rPr>
          <w:rFonts w:ascii="Times New Roman" w:hAnsi="Times New Roman"/>
          <w:sz w:val="24"/>
          <w:szCs w:val="24"/>
        </w:rPr>
      </w:pPr>
    </w:p>
    <w:p w:rsidR="004252DD" w:rsidRPr="00A60E52" w:rsidRDefault="004252DD" w:rsidP="00A60E52">
      <w:pPr>
        <w:widowControl w:val="0"/>
        <w:autoSpaceDE w:val="0"/>
        <w:autoSpaceDN w:val="0"/>
        <w:adjustRightInd w:val="0"/>
        <w:spacing w:line="360" w:lineRule="auto"/>
        <w:jc w:val="both"/>
        <w:rPr>
          <w:rFonts w:ascii="Times New Roman" w:hAnsi="Times New Roman"/>
          <w:sz w:val="24"/>
          <w:szCs w:val="24"/>
        </w:rPr>
      </w:pPr>
    </w:p>
    <w:p w:rsidR="005B2872" w:rsidRPr="00A60E52" w:rsidRDefault="005B2872" w:rsidP="00A60E52">
      <w:pPr>
        <w:widowControl w:val="0"/>
        <w:autoSpaceDE w:val="0"/>
        <w:autoSpaceDN w:val="0"/>
        <w:adjustRightInd w:val="0"/>
        <w:spacing w:line="360" w:lineRule="auto"/>
        <w:jc w:val="both"/>
        <w:rPr>
          <w:rFonts w:ascii="Times New Roman" w:hAnsi="Times New Roman"/>
          <w:sz w:val="24"/>
          <w:szCs w:val="24"/>
        </w:rPr>
      </w:pPr>
    </w:p>
    <w:p w:rsidR="00483220" w:rsidRPr="00A60E52" w:rsidRDefault="00FF0623" w:rsidP="00B26BA1">
      <w:pPr>
        <w:pStyle w:val="Heading2"/>
      </w:pPr>
      <w:bookmarkStart w:id="229" w:name="_Toc94579467"/>
      <w:r w:rsidRPr="00A60E52">
        <w:t xml:space="preserve">4.1.2. </w:t>
      </w:r>
      <w:r w:rsidR="004252DD" w:rsidRPr="00A60E52">
        <w:t>Age distribution of the respondents</w:t>
      </w:r>
      <w:bookmarkEnd w:id="229"/>
    </w:p>
    <w:p w:rsidR="00344488" w:rsidRPr="00A60E52" w:rsidRDefault="00D96040" w:rsidP="00A60E52">
      <w:pPr>
        <w:keepNext/>
        <w:autoSpaceDE w:val="0"/>
        <w:autoSpaceDN w:val="0"/>
        <w:adjustRightInd w:val="0"/>
        <w:spacing w:after="0" w:line="360" w:lineRule="auto"/>
        <w:jc w:val="both"/>
        <w:rPr>
          <w:rFonts w:ascii="Times New Roman" w:hAnsi="Times New Roman"/>
          <w:sz w:val="24"/>
          <w:szCs w:val="24"/>
        </w:rPr>
      </w:pPr>
      <w:r w:rsidRPr="00A60E52">
        <w:rPr>
          <w:rFonts w:ascii="Times New Roman" w:hAnsi="Times New Roman"/>
          <w:noProof/>
          <w:sz w:val="24"/>
          <w:szCs w:val="24"/>
          <w:lang w:val="en-US"/>
        </w:rPr>
        <w:drawing>
          <wp:inline distT="0" distB="0" distL="0" distR="0">
            <wp:extent cx="4591050" cy="3248025"/>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1050" cy="3248025"/>
                    </a:xfrm>
                    <a:prstGeom prst="rect">
                      <a:avLst/>
                    </a:prstGeom>
                    <a:noFill/>
                    <a:ln>
                      <a:noFill/>
                    </a:ln>
                  </pic:spPr>
                </pic:pic>
              </a:graphicData>
            </a:graphic>
          </wp:inline>
        </w:drawing>
      </w:r>
    </w:p>
    <w:p w:rsidR="00483220" w:rsidRPr="00A60E52" w:rsidRDefault="00344488" w:rsidP="00B26BA1">
      <w:pPr>
        <w:pStyle w:val="Heading2"/>
      </w:pPr>
      <w:bookmarkStart w:id="230" w:name="_Toc94449242"/>
      <w:r w:rsidRPr="00A60E52">
        <w:t xml:space="preserve">Figure </w:t>
      </w:r>
      <w:r w:rsidR="00B26BA1">
        <w:t>4</w:t>
      </w:r>
      <w:r w:rsidRPr="00A60E52">
        <w:t>: Age Distribution of the Respondents</w:t>
      </w:r>
      <w:bookmarkEnd w:id="230"/>
    </w:p>
    <w:p w:rsidR="004252DD" w:rsidRPr="00A60E52" w:rsidRDefault="004252DD" w:rsidP="00A60E52">
      <w:pPr>
        <w:autoSpaceDE w:val="0"/>
        <w:autoSpaceDN w:val="0"/>
        <w:adjustRightInd w:val="0"/>
        <w:spacing w:after="0" w:line="360" w:lineRule="auto"/>
        <w:jc w:val="both"/>
        <w:rPr>
          <w:rFonts w:ascii="Times New Roman" w:hAnsi="Times New Roman"/>
          <w:sz w:val="24"/>
          <w:szCs w:val="24"/>
          <w:lang w:val="en-US"/>
        </w:rPr>
      </w:pPr>
      <w:r w:rsidRPr="00A60E52">
        <w:rPr>
          <w:rFonts w:ascii="Times New Roman" w:hAnsi="Times New Roman"/>
          <w:b/>
          <w:sz w:val="24"/>
          <w:szCs w:val="24"/>
          <w:lang w:val="en-US"/>
        </w:rPr>
        <w:t>Source:</w:t>
      </w:r>
      <w:r w:rsidRPr="00A60E52">
        <w:rPr>
          <w:rFonts w:ascii="Times New Roman" w:hAnsi="Times New Roman"/>
          <w:sz w:val="24"/>
          <w:szCs w:val="24"/>
          <w:lang w:val="en-US"/>
        </w:rPr>
        <w:t xml:space="preserve"> Primary data, 2021</w:t>
      </w:r>
    </w:p>
    <w:p w:rsidR="00483220" w:rsidRPr="00A60E52" w:rsidRDefault="00483220" w:rsidP="00A60E52">
      <w:pPr>
        <w:widowControl w:val="0"/>
        <w:autoSpaceDE w:val="0"/>
        <w:autoSpaceDN w:val="0"/>
        <w:adjustRightInd w:val="0"/>
        <w:spacing w:line="360" w:lineRule="auto"/>
        <w:jc w:val="both"/>
        <w:rPr>
          <w:rFonts w:ascii="Times New Roman" w:hAnsi="Times New Roman"/>
          <w:sz w:val="24"/>
          <w:szCs w:val="24"/>
        </w:rPr>
      </w:pPr>
      <w:r w:rsidRPr="00A60E52">
        <w:rPr>
          <w:rFonts w:ascii="Times New Roman" w:hAnsi="Times New Roman"/>
          <w:sz w:val="24"/>
          <w:szCs w:val="24"/>
        </w:rPr>
        <w:t>The t</w:t>
      </w:r>
      <w:r w:rsidR="00962E90" w:rsidRPr="00A60E52">
        <w:rPr>
          <w:rFonts w:ascii="Times New Roman" w:hAnsi="Times New Roman"/>
          <w:sz w:val="24"/>
          <w:szCs w:val="24"/>
        </w:rPr>
        <w:t>otal number of respondents was 13</w:t>
      </w:r>
      <w:r w:rsidRPr="00A60E52">
        <w:rPr>
          <w:rFonts w:ascii="Times New Roman" w:hAnsi="Times New Roman"/>
          <w:sz w:val="24"/>
          <w:szCs w:val="24"/>
        </w:rPr>
        <w:t>0 and the age cat</w:t>
      </w:r>
      <w:r w:rsidR="00962E90" w:rsidRPr="00A60E52">
        <w:rPr>
          <w:rFonts w:ascii="Times New Roman" w:hAnsi="Times New Roman"/>
          <w:sz w:val="24"/>
          <w:szCs w:val="24"/>
        </w:rPr>
        <w:t xml:space="preserve">egory of those ranging between 31-36 </w:t>
      </w:r>
      <w:r w:rsidR="00374C96" w:rsidRPr="00A60E52">
        <w:rPr>
          <w:rFonts w:ascii="Times New Roman" w:hAnsi="Times New Roman"/>
          <w:sz w:val="24"/>
          <w:szCs w:val="24"/>
        </w:rPr>
        <w:t xml:space="preserve">years </w:t>
      </w:r>
      <w:r w:rsidRPr="00A60E52">
        <w:rPr>
          <w:rFonts w:ascii="Times New Roman" w:hAnsi="Times New Roman"/>
          <w:sz w:val="24"/>
          <w:szCs w:val="24"/>
        </w:rPr>
        <w:t xml:space="preserve">formed the largest number of respondents followed by those who were aged 49 years and above. The least category of respondents </w:t>
      </w:r>
      <w:r w:rsidR="00962E90" w:rsidRPr="00A60E52">
        <w:rPr>
          <w:rFonts w:ascii="Times New Roman" w:hAnsi="Times New Roman"/>
          <w:sz w:val="24"/>
          <w:szCs w:val="24"/>
        </w:rPr>
        <w:t>was</w:t>
      </w:r>
      <w:r w:rsidRPr="00A60E52">
        <w:rPr>
          <w:rFonts w:ascii="Times New Roman" w:hAnsi="Times New Roman"/>
          <w:sz w:val="24"/>
          <w:szCs w:val="24"/>
        </w:rPr>
        <w:t xml:space="preserve"> those</w:t>
      </w:r>
      <w:r w:rsidR="00962E90" w:rsidRPr="00A60E52">
        <w:rPr>
          <w:rFonts w:ascii="Times New Roman" w:hAnsi="Times New Roman"/>
          <w:sz w:val="24"/>
          <w:szCs w:val="24"/>
        </w:rPr>
        <w:t xml:space="preserve"> participants between 43-48</w:t>
      </w:r>
      <w:r w:rsidRPr="00A60E52">
        <w:rPr>
          <w:rFonts w:ascii="Times New Roman" w:hAnsi="Times New Roman"/>
          <w:sz w:val="24"/>
          <w:szCs w:val="24"/>
        </w:rPr>
        <w:t xml:space="preserve"> years and </w:t>
      </w:r>
      <w:r w:rsidR="00962E90" w:rsidRPr="00A60E52">
        <w:rPr>
          <w:rFonts w:ascii="Times New Roman" w:hAnsi="Times New Roman"/>
          <w:sz w:val="24"/>
          <w:szCs w:val="24"/>
        </w:rPr>
        <w:t>25-30</w:t>
      </w:r>
      <w:r w:rsidRPr="00A60E52">
        <w:rPr>
          <w:rFonts w:ascii="Times New Roman" w:hAnsi="Times New Roman"/>
          <w:sz w:val="24"/>
          <w:szCs w:val="24"/>
        </w:rPr>
        <w:t xml:space="preserve"> years respectively.</w:t>
      </w:r>
      <w:r w:rsidR="00962E90" w:rsidRPr="00A60E52">
        <w:rPr>
          <w:rFonts w:ascii="Times New Roman" w:hAnsi="Times New Roman"/>
          <w:sz w:val="24"/>
          <w:szCs w:val="24"/>
        </w:rPr>
        <w:t xml:space="preserve"> Age was </w:t>
      </w:r>
      <w:r w:rsidR="00704BF5" w:rsidRPr="00A60E52">
        <w:rPr>
          <w:rFonts w:ascii="Times New Roman" w:hAnsi="Times New Roman"/>
          <w:sz w:val="24"/>
          <w:szCs w:val="24"/>
        </w:rPr>
        <w:t>very significant fact</w:t>
      </w:r>
      <w:r w:rsidR="00962E90" w:rsidRPr="00A60E52">
        <w:rPr>
          <w:rFonts w:ascii="Times New Roman" w:hAnsi="Times New Roman"/>
          <w:sz w:val="24"/>
          <w:szCs w:val="24"/>
        </w:rPr>
        <w:t xml:space="preserve"> under consideration in this study as it assisted to identify the category of small-scale farmers actively</w:t>
      </w:r>
      <w:r w:rsidR="00BE3CEB" w:rsidRPr="00A60E52">
        <w:rPr>
          <w:rFonts w:ascii="Times New Roman" w:hAnsi="Times New Roman"/>
          <w:sz w:val="24"/>
          <w:szCs w:val="24"/>
        </w:rPr>
        <w:t xml:space="preserve"> participating in tomato </w:t>
      </w:r>
      <w:r w:rsidR="00A568B1" w:rsidRPr="00A60E52">
        <w:rPr>
          <w:rFonts w:ascii="Times New Roman" w:hAnsi="Times New Roman"/>
          <w:sz w:val="24"/>
          <w:szCs w:val="24"/>
        </w:rPr>
        <w:t xml:space="preserve">farming. </w:t>
      </w:r>
      <w:r w:rsidR="007F7A1E" w:rsidRPr="00A60E52">
        <w:rPr>
          <w:rFonts w:ascii="Times New Roman" w:hAnsi="Times New Roman"/>
          <w:sz w:val="24"/>
          <w:szCs w:val="24"/>
        </w:rPr>
        <w:t xml:space="preserve">This implies that majority of the respondents were middle aged households with families who had to engage in small-scale farming of tomatoes to support their family members. </w:t>
      </w:r>
    </w:p>
    <w:p w:rsidR="00FF0623" w:rsidRPr="00A60E52" w:rsidRDefault="00FF0623" w:rsidP="00A60E52">
      <w:pPr>
        <w:widowControl w:val="0"/>
        <w:autoSpaceDE w:val="0"/>
        <w:autoSpaceDN w:val="0"/>
        <w:adjustRightInd w:val="0"/>
        <w:spacing w:line="360" w:lineRule="auto"/>
        <w:jc w:val="both"/>
        <w:rPr>
          <w:rFonts w:ascii="Times New Roman" w:hAnsi="Times New Roman"/>
          <w:sz w:val="24"/>
          <w:szCs w:val="24"/>
        </w:rPr>
      </w:pPr>
    </w:p>
    <w:p w:rsidR="00FF0623" w:rsidRPr="00A60E52" w:rsidRDefault="00FF0623" w:rsidP="00A60E52">
      <w:pPr>
        <w:widowControl w:val="0"/>
        <w:autoSpaceDE w:val="0"/>
        <w:autoSpaceDN w:val="0"/>
        <w:adjustRightInd w:val="0"/>
        <w:spacing w:line="360" w:lineRule="auto"/>
        <w:jc w:val="both"/>
        <w:rPr>
          <w:rFonts w:ascii="Times New Roman" w:hAnsi="Times New Roman"/>
          <w:sz w:val="24"/>
          <w:szCs w:val="24"/>
        </w:rPr>
      </w:pPr>
    </w:p>
    <w:p w:rsidR="00FF0623" w:rsidRPr="00A60E52" w:rsidRDefault="00FF0623" w:rsidP="00A60E52">
      <w:pPr>
        <w:widowControl w:val="0"/>
        <w:autoSpaceDE w:val="0"/>
        <w:autoSpaceDN w:val="0"/>
        <w:adjustRightInd w:val="0"/>
        <w:spacing w:line="360" w:lineRule="auto"/>
        <w:jc w:val="both"/>
        <w:rPr>
          <w:rFonts w:ascii="Times New Roman" w:hAnsi="Times New Roman"/>
          <w:sz w:val="24"/>
          <w:szCs w:val="24"/>
        </w:rPr>
      </w:pPr>
    </w:p>
    <w:p w:rsidR="001F4295" w:rsidRPr="00A60E52" w:rsidRDefault="001F4295" w:rsidP="00A60E52">
      <w:pPr>
        <w:spacing w:line="360" w:lineRule="auto"/>
        <w:rPr>
          <w:rFonts w:ascii="Times New Roman" w:hAnsi="Times New Roman"/>
          <w:b/>
          <w:sz w:val="24"/>
          <w:szCs w:val="24"/>
        </w:rPr>
      </w:pPr>
      <w:bookmarkStart w:id="231" w:name="_Toc93735666"/>
    </w:p>
    <w:p w:rsidR="00CF7218" w:rsidRPr="00A60E52" w:rsidRDefault="00FF0623" w:rsidP="00B26BA1">
      <w:pPr>
        <w:pStyle w:val="Heading2"/>
      </w:pPr>
      <w:bookmarkStart w:id="232" w:name="_Toc94579468"/>
      <w:r w:rsidRPr="00A60E52">
        <w:t>4.1.3Marital Status of the Respondents</w:t>
      </w:r>
      <w:bookmarkEnd w:id="232"/>
    </w:p>
    <w:p w:rsidR="00D9682F" w:rsidRPr="00A60E52" w:rsidRDefault="00D9682F" w:rsidP="00B26BA1">
      <w:pPr>
        <w:pStyle w:val="Heading2"/>
      </w:pPr>
      <w:bookmarkStart w:id="233" w:name="_Toc94446096"/>
      <w:bookmarkStart w:id="234" w:name="_Toc94449139"/>
      <w:bookmarkStart w:id="235" w:name="_Toc94471216"/>
      <w:bookmarkStart w:id="236" w:name="_Toc94578942"/>
      <w:bookmarkStart w:id="237" w:name="_Toc94579469"/>
      <w:r w:rsidRPr="00A60E52">
        <w:t xml:space="preserve">Table </w:t>
      </w:r>
      <w:r w:rsidR="00DE3E29" w:rsidRPr="00A60E52">
        <w:fldChar w:fldCharType="begin"/>
      </w:r>
      <w:r w:rsidR="002636B8" w:rsidRPr="00A60E52">
        <w:instrText xml:space="preserve"> SEQ Table \* ARABIC </w:instrText>
      </w:r>
      <w:r w:rsidR="00DE3E29" w:rsidRPr="00A60E52">
        <w:fldChar w:fldCharType="separate"/>
      </w:r>
      <w:r w:rsidR="00AD75A3">
        <w:rPr>
          <w:noProof/>
        </w:rPr>
        <w:t>3</w:t>
      </w:r>
      <w:r w:rsidR="00DE3E29" w:rsidRPr="00A60E52">
        <w:rPr>
          <w:noProof/>
        </w:rPr>
        <w:fldChar w:fldCharType="end"/>
      </w:r>
      <w:r w:rsidRPr="00A60E52">
        <w:t>: Marital Status of the Respondents</w:t>
      </w:r>
      <w:bookmarkEnd w:id="231"/>
      <w:bookmarkEnd w:id="233"/>
      <w:bookmarkEnd w:id="234"/>
      <w:bookmarkEnd w:id="235"/>
      <w:bookmarkEnd w:id="236"/>
      <w:bookmarkEnd w:id="237"/>
    </w:p>
    <w:tbl>
      <w:tblPr>
        <w:tblStyle w:val="TableGrid1"/>
        <w:tblW w:w="5000" w:type="pct"/>
        <w:tblLook w:val="0000"/>
      </w:tblPr>
      <w:tblGrid>
        <w:gridCol w:w="1159"/>
        <w:gridCol w:w="1593"/>
        <w:gridCol w:w="1791"/>
        <w:gridCol w:w="1429"/>
        <w:gridCol w:w="1486"/>
        <w:gridCol w:w="2118"/>
      </w:tblGrid>
      <w:tr w:rsidR="00716E2E" w:rsidRPr="00A60E52" w:rsidTr="00C95FD7">
        <w:trPr>
          <w:trHeight w:val="1185"/>
        </w:trPr>
        <w:tc>
          <w:tcPr>
            <w:tcW w:w="1437" w:type="pct"/>
            <w:gridSpan w:val="2"/>
          </w:tcPr>
          <w:p w:rsidR="00483220" w:rsidRPr="00A60E52" w:rsidRDefault="00483220" w:rsidP="00A60E52">
            <w:pPr>
              <w:autoSpaceDE w:val="0"/>
              <w:autoSpaceDN w:val="0"/>
              <w:adjustRightInd w:val="0"/>
              <w:spacing w:line="360" w:lineRule="auto"/>
              <w:ind w:left="60" w:right="60"/>
              <w:jc w:val="both"/>
              <w:rPr>
                <w:rFonts w:ascii="Times New Roman" w:hAnsi="Times New Roman"/>
                <w:sz w:val="24"/>
                <w:szCs w:val="24"/>
                <w:lang w:val="en-US"/>
              </w:rPr>
            </w:pPr>
          </w:p>
        </w:tc>
        <w:tc>
          <w:tcPr>
            <w:tcW w:w="935" w:type="pct"/>
          </w:tcPr>
          <w:p w:rsidR="00483220" w:rsidRPr="00A60E52" w:rsidRDefault="00483220"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Frequency</w:t>
            </w:r>
          </w:p>
        </w:tc>
        <w:tc>
          <w:tcPr>
            <w:tcW w:w="746" w:type="pct"/>
          </w:tcPr>
          <w:p w:rsidR="00483220" w:rsidRPr="00A60E52" w:rsidRDefault="00483220"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Percent</w:t>
            </w:r>
          </w:p>
        </w:tc>
        <w:tc>
          <w:tcPr>
            <w:tcW w:w="776" w:type="pct"/>
          </w:tcPr>
          <w:p w:rsidR="00483220" w:rsidRPr="00A60E52" w:rsidRDefault="00483220"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Valid Percent</w:t>
            </w:r>
          </w:p>
        </w:tc>
        <w:tc>
          <w:tcPr>
            <w:tcW w:w="1106" w:type="pct"/>
          </w:tcPr>
          <w:p w:rsidR="00483220" w:rsidRPr="00A60E52" w:rsidRDefault="00483220"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Cumulative Percent</w:t>
            </w:r>
          </w:p>
        </w:tc>
      </w:tr>
      <w:tr w:rsidR="00716E2E" w:rsidRPr="00A60E52" w:rsidTr="00C95FD7">
        <w:trPr>
          <w:trHeight w:val="391"/>
        </w:trPr>
        <w:tc>
          <w:tcPr>
            <w:tcW w:w="605" w:type="pct"/>
            <w:vMerge w:val="restart"/>
          </w:tcPr>
          <w:p w:rsidR="00483220" w:rsidRPr="00A60E52" w:rsidRDefault="00483220"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Valid</w:t>
            </w:r>
          </w:p>
        </w:tc>
        <w:tc>
          <w:tcPr>
            <w:tcW w:w="832" w:type="pct"/>
          </w:tcPr>
          <w:p w:rsidR="00483220" w:rsidRPr="00A60E52" w:rsidRDefault="00483220"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Married</w:t>
            </w:r>
          </w:p>
        </w:tc>
        <w:tc>
          <w:tcPr>
            <w:tcW w:w="935" w:type="pct"/>
          </w:tcPr>
          <w:p w:rsidR="00483220" w:rsidRPr="00A60E52" w:rsidRDefault="00483220"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88</w:t>
            </w:r>
          </w:p>
        </w:tc>
        <w:tc>
          <w:tcPr>
            <w:tcW w:w="746" w:type="pct"/>
          </w:tcPr>
          <w:p w:rsidR="00483220" w:rsidRPr="00A60E52" w:rsidRDefault="00483220"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67.7</w:t>
            </w:r>
          </w:p>
        </w:tc>
        <w:tc>
          <w:tcPr>
            <w:tcW w:w="776" w:type="pct"/>
          </w:tcPr>
          <w:p w:rsidR="00483220" w:rsidRPr="00A60E52" w:rsidRDefault="00483220"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67.7</w:t>
            </w:r>
          </w:p>
        </w:tc>
        <w:tc>
          <w:tcPr>
            <w:tcW w:w="1106" w:type="pct"/>
          </w:tcPr>
          <w:p w:rsidR="00483220" w:rsidRPr="00A60E52" w:rsidRDefault="00483220"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67.7</w:t>
            </w:r>
          </w:p>
        </w:tc>
      </w:tr>
      <w:tr w:rsidR="00716E2E" w:rsidRPr="00A60E52" w:rsidTr="00C95FD7">
        <w:trPr>
          <w:trHeight w:val="138"/>
        </w:trPr>
        <w:tc>
          <w:tcPr>
            <w:tcW w:w="605" w:type="pct"/>
            <w:vMerge/>
          </w:tcPr>
          <w:p w:rsidR="00483220" w:rsidRPr="00A60E52" w:rsidRDefault="00483220" w:rsidP="00A60E52">
            <w:pPr>
              <w:autoSpaceDE w:val="0"/>
              <w:autoSpaceDN w:val="0"/>
              <w:adjustRightInd w:val="0"/>
              <w:spacing w:line="360" w:lineRule="auto"/>
              <w:jc w:val="both"/>
              <w:rPr>
                <w:rFonts w:ascii="Times New Roman" w:hAnsi="Times New Roman"/>
                <w:sz w:val="24"/>
                <w:szCs w:val="24"/>
                <w:lang w:val="en-US"/>
              </w:rPr>
            </w:pPr>
          </w:p>
        </w:tc>
        <w:tc>
          <w:tcPr>
            <w:tcW w:w="832" w:type="pct"/>
          </w:tcPr>
          <w:p w:rsidR="00483220" w:rsidRPr="00A60E52" w:rsidRDefault="00483220"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Single</w:t>
            </w:r>
          </w:p>
        </w:tc>
        <w:tc>
          <w:tcPr>
            <w:tcW w:w="935" w:type="pct"/>
          </w:tcPr>
          <w:p w:rsidR="00483220" w:rsidRPr="00A60E52" w:rsidRDefault="00483220"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36</w:t>
            </w:r>
          </w:p>
        </w:tc>
        <w:tc>
          <w:tcPr>
            <w:tcW w:w="746" w:type="pct"/>
          </w:tcPr>
          <w:p w:rsidR="00483220" w:rsidRPr="00A60E52" w:rsidRDefault="00483220"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27.7</w:t>
            </w:r>
          </w:p>
        </w:tc>
        <w:tc>
          <w:tcPr>
            <w:tcW w:w="776" w:type="pct"/>
          </w:tcPr>
          <w:p w:rsidR="00483220" w:rsidRPr="00A60E52" w:rsidRDefault="00483220"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27.7</w:t>
            </w:r>
          </w:p>
        </w:tc>
        <w:tc>
          <w:tcPr>
            <w:tcW w:w="1106" w:type="pct"/>
          </w:tcPr>
          <w:p w:rsidR="00483220" w:rsidRPr="00A60E52" w:rsidRDefault="00483220"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95.4</w:t>
            </w:r>
          </w:p>
        </w:tc>
      </w:tr>
      <w:tr w:rsidR="00716E2E" w:rsidRPr="00A60E52" w:rsidTr="00C95FD7">
        <w:trPr>
          <w:trHeight w:val="138"/>
        </w:trPr>
        <w:tc>
          <w:tcPr>
            <w:tcW w:w="605" w:type="pct"/>
            <w:vMerge/>
          </w:tcPr>
          <w:p w:rsidR="00483220" w:rsidRPr="00A60E52" w:rsidRDefault="00483220" w:rsidP="00A60E52">
            <w:pPr>
              <w:autoSpaceDE w:val="0"/>
              <w:autoSpaceDN w:val="0"/>
              <w:adjustRightInd w:val="0"/>
              <w:spacing w:line="360" w:lineRule="auto"/>
              <w:jc w:val="both"/>
              <w:rPr>
                <w:rFonts w:ascii="Times New Roman" w:hAnsi="Times New Roman"/>
                <w:sz w:val="24"/>
                <w:szCs w:val="24"/>
                <w:lang w:val="en-US"/>
              </w:rPr>
            </w:pPr>
          </w:p>
        </w:tc>
        <w:tc>
          <w:tcPr>
            <w:tcW w:w="832" w:type="pct"/>
          </w:tcPr>
          <w:p w:rsidR="00483220" w:rsidRPr="00A60E52" w:rsidRDefault="00483220"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Other</w:t>
            </w:r>
          </w:p>
        </w:tc>
        <w:tc>
          <w:tcPr>
            <w:tcW w:w="935" w:type="pct"/>
          </w:tcPr>
          <w:p w:rsidR="00483220" w:rsidRPr="00A60E52" w:rsidRDefault="00483220"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6</w:t>
            </w:r>
          </w:p>
        </w:tc>
        <w:tc>
          <w:tcPr>
            <w:tcW w:w="746" w:type="pct"/>
          </w:tcPr>
          <w:p w:rsidR="00483220" w:rsidRPr="00A60E52" w:rsidRDefault="00483220"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4.6</w:t>
            </w:r>
          </w:p>
        </w:tc>
        <w:tc>
          <w:tcPr>
            <w:tcW w:w="776" w:type="pct"/>
          </w:tcPr>
          <w:p w:rsidR="00483220" w:rsidRPr="00A60E52" w:rsidRDefault="00483220"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4.6</w:t>
            </w:r>
          </w:p>
        </w:tc>
        <w:tc>
          <w:tcPr>
            <w:tcW w:w="1106" w:type="pct"/>
          </w:tcPr>
          <w:p w:rsidR="00483220" w:rsidRPr="00A60E52" w:rsidRDefault="00483220"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100.0</w:t>
            </w:r>
          </w:p>
        </w:tc>
      </w:tr>
      <w:tr w:rsidR="00716E2E" w:rsidRPr="00A60E52" w:rsidTr="00C95FD7">
        <w:trPr>
          <w:trHeight w:val="138"/>
        </w:trPr>
        <w:tc>
          <w:tcPr>
            <w:tcW w:w="605" w:type="pct"/>
            <w:vMerge/>
          </w:tcPr>
          <w:p w:rsidR="00483220" w:rsidRPr="00A60E52" w:rsidRDefault="00483220" w:rsidP="00A60E52">
            <w:pPr>
              <w:autoSpaceDE w:val="0"/>
              <w:autoSpaceDN w:val="0"/>
              <w:adjustRightInd w:val="0"/>
              <w:spacing w:line="360" w:lineRule="auto"/>
              <w:jc w:val="both"/>
              <w:rPr>
                <w:rFonts w:ascii="Times New Roman" w:hAnsi="Times New Roman"/>
                <w:sz w:val="24"/>
                <w:szCs w:val="24"/>
                <w:lang w:val="en-US"/>
              </w:rPr>
            </w:pPr>
          </w:p>
        </w:tc>
        <w:tc>
          <w:tcPr>
            <w:tcW w:w="832" w:type="pct"/>
          </w:tcPr>
          <w:p w:rsidR="00483220" w:rsidRPr="00A60E52" w:rsidRDefault="00483220"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Total</w:t>
            </w:r>
          </w:p>
        </w:tc>
        <w:tc>
          <w:tcPr>
            <w:tcW w:w="935" w:type="pct"/>
          </w:tcPr>
          <w:p w:rsidR="00483220" w:rsidRPr="00A60E52" w:rsidRDefault="00483220"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130</w:t>
            </w:r>
          </w:p>
        </w:tc>
        <w:tc>
          <w:tcPr>
            <w:tcW w:w="746" w:type="pct"/>
          </w:tcPr>
          <w:p w:rsidR="00483220" w:rsidRPr="00A60E52" w:rsidRDefault="00483220"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100.0</w:t>
            </w:r>
          </w:p>
        </w:tc>
        <w:tc>
          <w:tcPr>
            <w:tcW w:w="776" w:type="pct"/>
          </w:tcPr>
          <w:p w:rsidR="00483220" w:rsidRPr="00A60E52" w:rsidRDefault="00483220"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100.0</w:t>
            </w:r>
          </w:p>
        </w:tc>
        <w:tc>
          <w:tcPr>
            <w:tcW w:w="1106" w:type="pct"/>
          </w:tcPr>
          <w:p w:rsidR="00483220" w:rsidRPr="00A60E52" w:rsidRDefault="00483220" w:rsidP="00A60E52">
            <w:pPr>
              <w:autoSpaceDE w:val="0"/>
              <w:autoSpaceDN w:val="0"/>
              <w:adjustRightInd w:val="0"/>
              <w:spacing w:line="360" w:lineRule="auto"/>
              <w:jc w:val="both"/>
              <w:rPr>
                <w:rFonts w:ascii="Times New Roman" w:hAnsi="Times New Roman"/>
                <w:sz w:val="24"/>
                <w:szCs w:val="24"/>
                <w:lang w:val="en-US"/>
              </w:rPr>
            </w:pPr>
          </w:p>
        </w:tc>
      </w:tr>
    </w:tbl>
    <w:p w:rsidR="00CF0FD6" w:rsidRPr="00A60E52" w:rsidRDefault="00CF0FD6" w:rsidP="00A60E52">
      <w:pPr>
        <w:autoSpaceDE w:val="0"/>
        <w:autoSpaceDN w:val="0"/>
        <w:adjustRightInd w:val="0"/>
        <w:spacing w:after="0" w:line="360" w:lineRule="auto"/>
        <w:jc w:val="both"/>
        <w:rPr>
          <w:rFonts w:ascii="Times New Roman" w:hAnsi="Times New Roman"/>
          <w:sz w:val="24"/>
          <w:szCs w:val="24"/>
          <w:lang w:val="en-US"/>
        </w:rPr>
      </w:pPr>
      <w:r w:rsidRPr="00A60E52">
        <w:rPr>
          <w:rFonts w:ascii="Times New Roman" w:hAnsi="Times New Roman"/>
          <w:b/>
          <w:sz w:val="24"/>
          <w:szCs w:val="24"/>
          <w:lang w:val="en-US"/>
        </w:rPr>
        <w:t>Source:</w:t>
      </w:r>
      <w:r w:rsidRPr="00A60E52">
        <w:rPr>
          <w:rFonts w:ascii="Times New Roman" w:hAnsi="Times New Roman"/>
          <w:sz w:val="24"/>
          <w:szCs w:val="24"/>
          <w:lang w:val="en-US"/>
        </w:rPr>
        <w:t xml:space="preserve"> Primary data, 2021</w:t>
      </w:r>
    </w:p>
    <w:p w:rsidR="00FF0623" w:rsidRPr="00A60E52" w:rsidRDefault="00483220" w:rsidP="00A60E52">
      <w:pPr>
        <w:autoSpaceDE w:val="0"/>
        <w:autoSpaceDN w:val="0"/>
        <w:adjustRightInd w:val="0"/>
        <w:spacing w:after="0" w:line="360" w:lineRule="auto"/>
        <w:jc w:val="both"/>
        <w:rPr>
          <w:rFonts w:ascii="Times New Roman" w:hAnsi="Times New Roman"/>
          <w:sz w:val="24"/>
          <w:szCs w:val="24"/>
        </w:rPr>
      </w:pPr>
      <w:r w:rsidRPr="00A60E52">
        <w:rPr>
          <w:rFonts w:ascii="Times New Roman" w:hAnsi="Times New Roman"/>
          <w:sz w:val="24"/>
          <w:szCs w:val="24"/>
        </w:rPr>
        <w:t>The study selected more married respondents</w:t>
      </w:r>
      <w:r w:rsidR="00B85BFB" w:rsidRPr="00A60E52">
        <w:rPr>
          <w:rFonts w:ascii="Times New Roman" w:hAnsi="Times New Roman"/>
          <w:sz w:val="24"/>
          <w:szCs w:val="24"/>
        </w:rPr>
        <w:t xml:space="preserve"> (n=88, 67.7%</w:t>
      </w:r>
      <w:r w:rsidR="00206054" w:rsidRPr="00A60E52">
        <w:rPr>
          <w:rFonts w:ascii="Times New Roman" w:hAnsi="Times New Roman"/>
          <w:sz w:val="24"/>
          <w:szCs w:val="24"/>
        </w:rPr>
        <w:t>) followed</w:t>
      </w:r>
      <w:r w:rsidRPr="00A60E52">
        <w:rPr>
          <w:rFonts w:ascii="Times New Roman" w:hAnsi="Times New Roman"/>
          <w:sz w:val="24"/>
          <w:szCs w:val="24"/>
        </w:rPr>
        <w:t xml:space="preserve"> by the single ones</w:t>
      </w:r>
      <w:r w:rsidR="00B85BFB" w:rsidRPr="00A60E52">
        <w:rPr>
          <w:rFonts w:ascii="Times New Roman" w:hAnsi="Times New Roman"/>
          <w:sz w:val="24"/>
          <w:szCs w:val="24"/>
        </w:rPr>
        <w:t xml:space="preserve"> (n=36, 27.7%) </w:t>
      </w:r>
      <w:r w:rsidR="00704BF5" w:rsidRPr="00A60E52">
        <w:rPr>
          <w:rFonts w:ascii="Times New Roman" w:hAnsi="Times New Roman"/>
          <w:sz w:val="24"/>
          <w:szCs w:val="24"/>
        </w:rPr>
        <w:t>and the other marital status</w:t>
      </w:r>
      <w:r w:rsidRPr="00A60E52">
        <w:rPr>
          <w:rFonts w:ascii="Times New Roman" w:hAnsi="Times New Roman"/>
          <w:sz w:val="24"/>
          <w:szCs w:val="24"/>
        </w:rPr>
        <w:t xml:space="preserve"> formed a minority group as seen in </w:t>
      </w:r>
      <w:r w:rsidR="002F3FC8" w:rsidRPr="00A60E52">
        <w:rPr>
          <w:rFonts w:ascii="Times New Roman" w:hAnsi="Times New Roman"/>
          <w:sz w:val="24"/>
          <w:szCs w:val="24"/>
        </w:rPr>
        <w:t>table 3</w:t>
      </w:r>
      <w:r w:rsidRPr="00A60E52">
        <w:rPr>
          <w:rFonts w:ascii="Times New Roman" w:hAnsi="Times New Roman"/>
          <w:sz w:val="24"/>
          <w:szCs w:val="24"/>
        </w:rPr>
        <w:t xml:space="preserve">. </w:t>
      </w:r>
      <w:r w:rsidR="009E35BC" w:rsidRPr="00A60E52">
        <w:rPr>
          <w:rFonts w:ascii="Times New Roman" w:hAnsi="Times New Roman"/>
          <w:sz w:val="24"/>
          <w:szCs w:val="24"/>
        </w:rPr>
        <w:t>This implies that most of respondents were married households who had a lot of responsibilities to take care and therefore were forced to engage in small-scale farming of tomatoes.</w:t>
      </w:r>
    </w:p>
    <w:p w:rsidR="00FC5DCD" w:rsidRPr="00A60E52" w:rsidRDefault="00FC5DCD" w:rsidP="00A60E52">
      <w:pPr>
        <w:autoSpaceDE w:val="0"/>
        <w:autoSpaceDN w:val="0"/>
        <w:adjustRightInd w:val="0"/>
        <w:spacing w:after="0" w:line="360" w:lineRule="auto"/>
        <w:jc w:val="both"/>
        <w:rPr>
          <w:rFonts w:ascii="Times New Roman" w:hAnsi="Times New Roman"/>
          <w:b/>
          <w:sz w:val="24"/>
          <w:szCs w:val="24"/>
        </w:rPr>
      </w:pPr>
    </w:p>
    <w:p w:rsidR="00FC5DCD" w:rsidRPr="00A60E52" w:rsidRDefault="00FC5DCD" w:rsidP="00A60E52">
      <w:pPr>
        <w:autoSpaceDE w:val="0"/>
        <w:autoSpaceDN w:val="0"/>
        <w:adjustRightInd w:val="0"/>
        <w:spacing w:after="0" w:line="360" w:lineRule="auto"/>
        <w:jc w:val="both"/>
        <w:rPr>
          <w:rFonts w:ascii="Times New Roman" w:hAnsi="Times New Roman"/>
          <w:b/>
          <w:sz w:val="24"/>
          <w:szCs w:val="24"/>
        </w:rPr>
      </w:pPr>
    </w:p>
    <w:p w:rsidR="00FC5DCD" w:rsidRPr="00A60E52" w:rsidRDefault="00FC5DCD" w:rsidP="00A60E52">
      <w:pPr>
        <w:autoSpaceDE w:val="0"/>
        <w:autoSpaceDN w:val="0"/>
        <w:adjustRightInd w:val="0"/>
        <w:spacing w:after="0" w:line="360" w:lineRule="auto"/>
        <w:jc w:val="both"/>
        <w:rPr>
          <w:rFonts w:ascii="Times New Roman" w:hAnsi="Times New Roman"/>
          <w:b/>
          <w:sz w:val="24"/>
          <w:szCs w:val="24"/>
        </w:rPr>
      </w:pPr>
    </w:p>
    <w:p w:rsidR="00483220" w:rsidRPr="00A60E52" w:rsidRDefault="00FF0623" w:rsidP="00B26BA1">
      <w:pPr>
        <w:pStyle w:val="Heading2"/>
      </w:pPr>
      <w:bookmarkStart w:id="238" w:name="_Toc94449140"/>
      <w:bookmarkStart w:id="239" w:name="_Toc94579470"/>
      <w:r w:rsidRPr="00A60E52">
        <w:t>4.1.4. Education Level of the Respondents</w:t>
      </w:r>
      <w:bookmarkEnd w:id="238"/>
      <w:bookmarkEnd w:id="239"/>
    </w:p>
    <w:p w:rsidR="00344488" w:rsidRPr="00A60E52" w:rsidRDefault="00D96040" w:rsidP="00A60E52">
      <w:pPr>
        <w:keepNext/>
        <w:autoSpaceDE w:val="0"/>
        <w:autoSpaceDN w:val="0"/>
        <w:adjustRightInd w:val="0"/>
        <w:spacing w:after="0" w:line="360" w:lineRule="auto"/>
        <w:jc w:val="both"/>
        <w:rPr>
          <w:rFonts w:ascii="Times New Roman" w:hAnsi="Times New Roman"/>
          <w:sz w:val="24"/>
          <w:szCs w:val="24"/>
        </w:rPr>
      </w:pPr>
      <w:r w:rsidRPr="00A60E52">
        <w:rPr>
          <w:rFonts w:ascii="Times New Roman" w:hAnsi="Times New Roman"/>
          <w:noProof/>
          <w:sz w:val="24"/>
          <w:szCs w:val="24"/>
          <w:lang w:val="en-US"/>
        </w:rPr>
        <w:drawing>
          <wp:inline distT="0" distB="0" distL="0" distR="0">
            <wp:extent cx="4295775" cy="4295775"/>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5775" cy="4295775"/>
                    </a:xfrm>
                    <a:prstGeom prst="rect">
                      <a:avLst/>
                    </a:prstGeom>
                    <a:noFill/>
                    <a:ln>
                      <a:noFill/>
                    </a:ln>
                  </pic:spPr>
                </pic:pic>
              </a:graphicData>
            </a:graphic>
          </wp:inline>
        </w:drawing>
      </w:r>
    </w:p>
    <w:p w:rsidR="00344488" w:rsidRPr="00A60E52" w:rsidRDefault="00344488" w:rsidP="00A60E52">
      <w:pPr>
        <w:autoSpaceDE w:val="0"/>
        <w:autoSpaceDN w:val="0"/>
        <w:adjustRightInd w:val="0"/>
        <w:spacing w:after="0" w:line="360" w:lineRule="auto"/>
        <w:jc w:val="both"/>
        <w:rPr>
          <w:rFonts w:ascii="Times New Roman" w:hAnsi="Times New Roman"/>
          <w:sz w:val="24"/>
          <w:szCs w:val="24"/>
          <w:lang w:val="en-US"/>
        </w:rPr>
      </w:pPr>
      <w:r w:rsidRPr="00A60E52">
        <w:rPr>
          <w:rFonts w:ascii="Times New Roman" w:hAnsi="Times New Roman"/>
          <w:b/>
          <w:sz w:val="24"/>
          <w:szCs w:val="24"/>
          <w:lang w:val="en-US"/>
        </w:rPr>
        <w:t>Source:</w:t>
      </w:r>
      <w:r w:rsidRPr="00A60E52">
        <w:rPr>
          <w:rFonts w:ascii="Times New Roman" w:hAnsi="Times New Roman"/>
          <w:sz w:val="24"/>
          <w:szCs w:val="24"/>
          <w:lang w:val="en-US"/>
        </w:rPr>
        <w:t xml:space="preserve"> Primary data, 2021</w:t>
      </w:r>
    </w:p>
    <w:p w:rsidR="00344488" w:rsidRPr="00A60E52" w:rsidRDefault="00344488" w:rsidP="00B26BA1">
      <w:pPr>
        <w:pStyle w:val="Heading2"/>
      </w:pPr>
      <w:bookmarkStart w:id="240" w:name="_Toc94449141"/>
      <w:bookmarkStart w:id="241" w:name="_Toc94449243"/>
      <w:bookmarkStart w:id="242" w:name="_Toc94578944"/>
      <w:bookmarkStart w:id="243" w:name="_Toc94579471"/>
      <w:r w:rsidRPr="00A60E52">
        <w:t>Figure</w:t>
      </w:r>
      <w:r w:rsidR="00B26BA1">
        <w:t>5</w:t>
      </w:r>
      <w:r w:rsidRPr="00A60E52">
        <w:t>: Level of Education of the Respondents</w:t>
      </w:r>
      <w:bookmarkEnd w:id="240"/>
      <w:bookmarkEnd w:id="241"/>
      <w:bookmarkEnd w:id="242"/>
      <w:bookmarkEnd w:id="243"/>
    </w:p>
    <w:p w:rsidR="00A22FAF" w:rsidRPr="00A60E52" w:rsidRDefault="00614BAF" w:rsidP="00A60E52">
      <w:pPr>
        <w:autoSpaceDE w:val="0"/>
        <w:autoSpaceDN w:val="0"/>
        <w:adjustRightInd w:val="0"/>
        <w:spacing w:after="0" w:line="360" w:lineRule="auto"/>
        <w:jc w:val="both"/>
        <w:rPr>
          <w:rFonts w:ascii="Times New Roman" w:hAnsi="Times New Roman"/>
          <w:sz w:val="24"/>
          <w:szCs w:val="24"/>
        </w:rPr>
      </w:pPr>
      <w:r w:rsidRPr="00A60E52">
        <w:rPr>
          <w:rFonts w:ascii="Times New Roman" w:hAnsi="Times New Roman"/>
          <w:sz w:val="24"/>
          <w:szCs w:val="24"/>
        </w:rPr>
        <w:t xml:space="preserve">The majority of the respondents, </w:t>
      </w:r>
      <w:r w:rsidR="00206054" w:rsidRPr="00A60E52">
        <w:rPr>
          <w:rFonts w:ascii="Times New Roman" w:hAnsi="Times New Roman"/>
          <w:sz w:val="24"/>
          <w:szCs w:val="24"/>
        </w:rPr>
        <w:t>65</w:t>
      </w:r>
      <w:r w:rsidRPr="00A60E52">
        <w:rPr>
          <w:rFonts w:ascii="Times New Roman" w:hAnsi="Times New Roman"/>
          <w:sz w:val="24"/>
          <w:szCs w:val="24"/>
        </w:rPr>
        <w:t xml:space="preserve"> out of </w:t>
      </w:r>
      <w:r w:rsidR="00206054" w:rsidRPr="00A60E52">
        <w:rPr>
          <w:rFonts w:ascii="Times New Roman" w:hAnsi="Times New Roman"/>
          <w:sz w:val="24"/>
          <w:szCs w:val="24"/>
        </w:rPr>
        <w:t>130</w:t>
      </w:r>
      <w:r w:rsidRPr="00A60E52">
        <w:rPr>
          <w:rFonts w:ascii="Times New Roman" w:hAnsi="Times New Roman"/>
          <w:sz w:val="24"/>
          <w:szCs w:val="24"/>
        </w:rPr>
        <w:t xml:space="preserve"> had studied up to </w:t>
      </w:r>
      <w:r w:rsidR="00206054" w:rsidRPr="00A60E52">
        <w:rPr>
          <w:rFonts w:ascii="Times New Roman" w:hAnsi="Times New Roman"/>
          <w:sz w:val="24"/>
          <w:szCs w:val="24"/>
        </w:rPr>
        <w:t>secondary school level</w:t>
      </w:r>
      <w:r w:rsidRPr="00A60E52">
        <w:rPr>
          <w:rFonts w:ascii="Times New Roman" w:hAnsi="Times New Roman"/>
          <w:sz w:val="24"/>
          <w:szCs w:val="24"/>
        </w:rPr>
        <w:t xml:space="preserve"> and </w:t>
      </w:r>
      <w:r w:rsidR="00206054" w:rsidRPr="00A60E52">
        <w:rPr>
          <w:rFonts w:ascii="Times New Roman" w:hAnsi="Times New Roman"/>
          <w:sz w:val="24"/>
          <w:szCs w:val="24"/>
        </w:rPr>
        <w:t xml:space="preserve">41 respondents reached university. </w:t>
      </w:r>
      <w:r w:rsidRPr="00A60E52">
        <w:rPr>
          <w:rFonts w:ascii="Times New Roman" w:hAnsi="Times New Roman"/>
          <w:sz w:val="24"/>
          <w:szCs w:val="24"/>
        </w:rPr>
        <w:t xml:space="preserve">The number of primary </w:t>
      </w:r>
      <w:r w:rsidR="00206054" w:rsidRPr="00A60E52">
        <w:rPr>
          <w:rFonts w:ascii="Times New Roman" w:hAnsi="Times New Roman"/>
          <w:sz w:val="24"/>
          <w:szCs w:val="24"/>
        </w:rPr>
        <w:t xml:space="preserve">school leavers and those who had no education at all </w:t>
      </w:r>
      <w:r w:rsidRPr="00A60E52">
        <w:rPr>
          <w:rFonts w:ascii="Times New Roman" w:hAnsi="Times New Roman"/>
          <w:sz w:val="24"/>
          <w:szCs w:val="24"/>
        </w:rPr>
        <w:t xml:space="preserve">was low. The fact that majority of the respondents were </w:t>
      </w:r>
      <w:r w:rsidR="00072727" w:rsidRPr="00A60E52">
        <w:rPr>
          <w:rFonts w:ascii="Times New Roman" w:hAnsi="Times New Roman"/>
          <w:sz w:val="24"/>
          <w:szCs w:val="24"/>
        </w:rPr>
        <w:t xml:space="preserve">secondary school and </w:t>
      </w:r>
      <w:r w:rsidRPr="00A60E52">
        <w:rPr>
          <w:rFonts w:ascii="Times New Roman" w:hAnsi="Times New Roman"/>
          <w:sz w:val="24"/>
          <w:szCs w:val="24"/>
        </w:rPr>
        <w:t xml:space="preserve">university graduates shows that the findings of the study are very reliable and relevant to this </w:t>
      </w:r>
      <w:r w:rsidR="00B36C43" w:rsidRPr="00A60E52">
        <w:rPr>
          <w:rFonts w:ascii="Times New Roman" w:hAnsi="Times New Roman"/>
          <w:sz w:val="24"/>
          <w:szCs w:val="24"/>
        </w:rPr>
        <w:t>study. This</w:t>
      </w:r>
      <w:r w:rsidR="00407D15" w:rsidRPr="00A60E52">
        <w:rPr>
          <w:rFonts w:ascii="Times New Roman" w:hAnsi="Times New Roman"/>
          <w:sz w:val="24"/>
          <w:szCs w:val="24"/>
        </w:rPr>
        <w:t xml:space="preserve"> implies that most of the households in the district were averagely educated since they were at secondary school level and this shows that they were i</w:t>
      </w:r>
      <w:r w:rsidR="000D215C" w:rsidRPr="00A60E52">
        <w:rPr>
          <w:rFonts w:ascii="Times New Roman" w:hAnsi="Times New Roman"/>
          <w:sz w:val="24"/>
          <w:szCs w:val="24"/>
        </w:rPr>
        <w:t xml:space="preserve">nformed about industrial growth </w:t>
      </w:r>
      <w:r w:rsidR="00407D15" w:rsidRPr="00A60E52">
        <w:rPr>
          <w:rFonts w:ascii="Times New Roman" w:hAnsi="Times New Roman"/>
          <w:sz w:val="24"/>
          <w:szCs w:val="24"/>
        </w:rPr>
        <w:t xml:space="preserve">and small-scale </w:t>
      </w:r>
      <w:r w:rsidR="000D215C" w:rsidRPr="00A60E52">
        <w:rPr>
          <w:rFonts w:ascii="Times New Roman" w:hAnsi="Times New Roman"/>
          <w:sz w:val="24"/>
          <w:szCs w:val="24"/>
        </w:rPr>
        <w:t xml:space="preserve">tomato </w:t>
      </w:r>
      <w:r w:rsidR="00BE3CEB" w:rsidRPr="00A60E52">
        <w:rPr>
          <w:rFonts w:ascii="Times New Roman" w:hAnsi="Times New Roman"/>
          <w:sz w:val="24"/>
          <w:szCs w:val="24"/>
        </w:rPr>
        <w:t>farming.</w:t>
      </w:r>
      <w:bookmarkStart w:id="244" w:name="_Toc93735668"/>
    </w:p>
    <w:p w:rsidR="00A22FAF" w:rsidRPr="00A60E52" w:rsidRDefault="00A22FAF" w:rsidP="00B26BA1">
      <w:pPr>
        <w:pStyle w:val="Heading2"/>
        <w:rPr>
          <w:rFonts w:eastAsia="Times New Roman"/>
        </w:rPr>
      </w:pPr>
    </w:p>
    <w:p w:rsidR="00A22FAF" w:rsidRPr="00A60E52" w:rsidRDefault="00A22FAF" w:rsidP="00A60E52">
      <w:pPr>
        <w:spacing w:line="360" w:lineRule="auto"/>
        <w:rPr>
          <w:rFonts w:ascii="Times New Roman" w:hAnsi="Times New Roman"/>
          <w:sz w:val="24"/>
          <w:szCs w:val="24"/>
        </w:rPr>
      </w:pPr>
    </w:p>
    <w:p w:rsidR="00FF0623" w:rsidRPr="00A60E52" w:rsidRDefault="00FF0623" w:rsidP="00B26BA1">
      <w:pPr>
        <w:pStyle w:val="Heading2"/>
      </w:pPr>
      <w:bookmarkStart w:id="245" w:name="_Toc94579472"/>
      <w:r w:rsidRPr="00A60E52">
        <w:t>4.1.5. Residence of the Respondents</w:t>
      </w:r>
      <w:bookmarkEnd w:id="245"/>
    </w:p>
    <w:p w:rsidR="00290CEC" w:rsidRPr="00A60E52" w:rsidRDefault="00290CEC" w:rsidP="00B26BA1">
      <w:pPr>
        <w:pStyle w:val="Heading2"/>
      </w:pPr>
      <w:bookmarkStart w:id="246" w:name="_Toc94446100"/>
      <w:bookmarkStart w:id="247" w:name="_Toc94471217"/>
      <w:bookmarkStart w:id="248" w:name="_Toc94578946"/>
      <w:bookmarkStart w:id="249" w:name="_Toc94579473"/>
      <w:r w:rsidRPr="00A60E52">
        <w:t xml:space="preserve">Table </w:t>
      </w:r>
      <w:r w:rsidR="00DE3E29" w:rsidRPr="00A60E52">
        <w:fldChar w:fldCharType="begin"/>
      </w:r>
      <w:r w:rsidR="002636B8" w:rsidRPr="00A60E52">
        <w:instrText xml:space="preserve"> SEQ Table \* ARABIC </w:instrText>
      </w:r>
      <w:r w:rsidR="00DE3E29" w:rsidRPr="00A60E52">
        <w:fldChar w:fldCharType="separate"/>
      </w:r>
      <w:r w:rsidR="00AD75A3">
        <w:rPr>
          <w:noProof/>
        </w:rPr>
        <w:t>4</w:t>
      </w:r>
      <w:r w:rsidR="00DE3E29" w:rsidRPr="00A60E52">
        <w:rPr>
          <w:noProof/>
        </w:rPr>
        <w:fldChar w:fldCharType="end"/>
      </w:r>
      <w:r w:rsidRPr="00A60E52">
        <w:t>: Type of Residence of the Respondents</w:t>
      </w:r>
      <w:bookmarkEnd w:id="244"/>
      <w:bookmarkEnd w:id="246"/>
      <w:bookmarkEnd w:id="247"/>
      <w:bookmarkEnd w:id="248"/>
      <w:bookmarkEnd w:id="249"/>
    </w:p>
    <w:tbl>
      <w:tblPr>
        <w:tblStyle w:val="TableGrid"/>
        <w:tblW w:w="5000" w:type="pct"/>
        <w:tblLook w:val="0000"/>
      </w:tblPr>
      <w:tblGrid>
        <w:gridCol w:w="1112"/>
        <w:gridCol w:w="2182"/>
        <w:gridCol w:w="1743"/>
        <w:gridCol w:w="1285"/>
        <w:gridCol w:w="1477"/>
        <w:gridCol w:w="1777"/>
      </w:tblGrid>
      <w:tr w:rsidR="00716E2E" w:rsidRPr="00A60E52" w:rsidTr="002A6B01">
        <w:tc>
          <w:tcPr>
            <w:tcW w:w="1719" w:type="pct"/>
            <w:gridSpan w:val="2"/>
          </w:tcPr>
          <w:p w:rsidR="00033167" w:rsidRPr="00A60E52" w:rsidRDefault="00033167" w:rsidP="00A60E52">
            <w:pPr>
              <w:autoSpaceDE w:val="0"/>
              <w:autoSpaceDN w:val="0"/>
              <w:adjustRightInd w:val="0"/>
              <w:spacing w:line="360" w:lineRule="auto"/>
              <w:ind w:left="60" w:right="60"/>
              <w:jc w:val="both"/>
              <w:rPr>
                <w:rFonts w:ascii="Times New Roman" w:hAnsi="Times New Roman"/>
                <w:sz w:val="24"/>
                <w:szCs w:val="24"/>
                <w:lang w:val="en-US"/>
              </w:rPr>
            </w:pPr>
          </w:p>
        </w:tc>
        <w:tc>
          <w:tcPr>
            <w:tcW w:w="910" w:type="pct"/>
          </w:tcPr>
          <w:p w:rsidR="00033167" w:rsidRPr="00A60E52" w:rsidRDefault="00033167"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Frequency</w:t>
            </w:r>
          </w:p>
        </w:tc>
        <w:tc>
          <w:tcPr>
            <w:tcW w:w="671" w:type="pct"/>
          </w:tcPr>
          <w:p w:rsidR="00033167" w:rsidRPr="00A60E52" w:rsidRDefault="00033167"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Percent</w:t>
            </w:r>
          </w:p>
        </w:tc>
        <w:tc>
          <w:tcPr>
            <w:tcW w:w="771" w:type="pct"/>
          </w:tcPr>
          <w:p w:rsidR="00033167" w:rsidRPr="00A60E52" w:rsidRDefault="00033167"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Valid Percent</w:t>
            </w:r>
          </w:p>
        </w:tc>
        <w:tc>
          <w:tcPr>
            <w:tcW w:w="928" w:type="pct"/>
          </w:tcPr>
          <w:p w:rsidR="00033167" w:rsidRPr="00A60E52" w:rsidRDefault="00033167"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Cumulative Percent</w:t>
            </w:r>
          </w:p>
        </w:tc>
      </w:tr>
      <w:tr w:rsidR="00716E2E" w:rsidRPr="00A60E52" w:rsidTr="002A6B01">
        <w:tc>
          <w:tcPr>
            <w:tcW w:w="580" w:type="pct"/>
            <w:vMerge w:val="restart"/>
          </w:tcPr>
          <w:p w:rsidR="00033167" w:rsidRPr="00A60E52" w:rsidRDefault="00033167"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Valid</w:t>
            </w:r>
          </w:p>
        </w:tc>
        <w:tc>
          <w:tcPr>
            <w:tcW w:w="1138" w:type="pct"/>
          </w:tcPr>
          <w:p w:rsidR="00033167" w:rsidRPr="00A60E52" w:rsidRDefault="00033167"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Permanent Residence</w:t>
            </w:r>
          </w:p>
        </w:tc>
        <w:tc>
          <w:tcPr>
            <w:tcW w:w="910" w:type="pct"/>
          </w:tcPr>
          <w:p w:rsidR="00033167" w:rsidRPr="00A60E52" w:rsidRDefault="00033167"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83</w:t>
            </w:r>
          </w:p>
        </w:tc>
        <w:tc>
          <w:tcPr>
            <w:tcW w:w="671" w:type="pct"/>
          </w:tcPr>
          <w:p w:rsidR="00033167" w:rsidRPr="00A60E52" w:rsidRDefault="00033167"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63.8</w:t>
            </w:r>
          </w:p>
        </w:tc>
        <w:tc>
          <w:tcPr>
            <w:tcW w:w="771" w:type="pct"/>
          </w:tcPr>
          <w:p w:rsidR="00033167" w:rsidRPr="00A60E52" w:rsidRDefault="00033167"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63.8</w:t>
            </w:r>
          </w:p>
        </w:tc>
        <w:tc>
          <w:tcPr>
            <w:tcW w:w="928" w:type="pct"/>
          </w:tcPr>
          <w:p w:rsidR="00033167" w:rsidRPr="00A60E52" w:rsidRDefault="00033167"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63.8</w:t>
            </w:r>
          </w:p>
        </w:tc>
      </w:tr>
      <w:tr w:rsidR="00716E2E" w:rsidRPr="00A60E52" w:rsidTr="002A6B01">
        <w:tc>
          <w:tcPr>
            <w:tcW w:w="580" w:type="pct"/>
            <w:vMerge/>
          </w:tcPr>
          <w:p w:rsidR="00033167" w:rsidRPr="00A60E52" w:rsidRDefault="00033167" w:rsidP="00A60E52">
            <w:pPr>
              <w:autoSpaceDE w:val="0"/>
              <w:autoSpaceDN w:val="0"/>
              <w:adjustRightInd w:val="0"/>
              <w:spacing w:line="360" w:lineRule="auto"/>
              <w:jc w:val="both"/>
              <w:rPr>
                <w:rFonts w:ascii="Times New Roman" w:hAnsi="Times New Roman"/>
                <w:sz w:val="24"/>
                <w:szCs w:val="24"/>
                <w:lang w:val="en-US"/>
              </w:rPr>
            </w:pPr>
          </w:p>
        </w:tc>
        <w:tc>
          <w:tcPr>
            <w:tcW w:w="1138" w:type="pct"/>
          </w:tcPr>
          <w:p w:rsidR="00033167" w:rsidRPr="00A60E52" w:rsidRDefault="00033167"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Temporary Residence</w:t>
            </w:r>
          </w:p>
        </w:tc>
        <w:tc>
          <w:tcPr>
            <w:tcW w:w="910" w:type="pct"/>
          </w:tcPr>
          <w:p w:rsidR="00033167" w:rsidRPr="00A60E52" w:rsidRDefault="00033167"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47</w:t>
            </w:r>
          </w:p>
        </w:tc>
        <w:tc>
          <w:tcPr>
            <w:tcW w:w="671" w:type="pct"/>
          </w:tcPr>
          <w:p w:rsidR="00033167" w:rsidRPr="00A60E52" w:rsidRDefault="00033167"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36.2</w:t>
            </w:r>
          </w:p>
        </w:tc>
        <w:tc>
          <w:tcPr>
            <w:tcW w:w="771" w:type="pct"/>
          </w:tcPr>
          <w:p w:rsidR="00033167" w:rsidRPr="00A60E52" w:rsidRDefault="00033167"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36.2</w:t>
            </w:r>
          </w:p>
        </w:tc>
        <w:tc>
          <w:tcPr>
            <w:tcW w:w="928" w:type="pct"/>
          </w:tcPr>
          <w:p w:rsidR="00033167" w:rsidRPr="00A60E52" w:rsidRDefault="00033167"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100.0</w:t>
            </w:r>
          </w:p>
        </w:tc>
      </w:tr>
      <w:tr w:rsidR="00716E2E" w:rsidRPr="00A60E52" w:rsidTr="002A6B01">
        <w:tc>
          <w:tcPr>
            <w:tcW w:w="580" w:type="pct"/>
            <w:vMerge/>
          </w:tcPr>
          <w:p w:rsidR="00033167" w:rsidRPr="00A60E52" w:rsidRDefault="00033167" w:rsidP="00A60E52">
            <w:pPr>
              <w:autoSpaceDE w:val="0"/>
              <w:autoSpaceDN w:val="0"/>
              <w:adjustRightInd w:val="0"/>
              <w:spacing w:line="360" w:lineRule="auto"/>
              <w:jc w:val="both"/>
              <w:rPr>
                <w:rFonts w:ascii="Times New Roman" w:hAnsi="Times New Roman"/>
                <w:sz w:val="24"/>
                <w:szCs w:val="24"/>
                <w:lang w:val="en-US"/>
              </w:rPr>
            </w:pPr>
          </w:p>
        </w:tc>
        <w:tc>
          <w:tcPr>
            <w:tcW w:w="1138" w:type="pct"/>
          </w:tcPr>
          <w:p w:rsidR="00033167" w:rsidRPr="00A60E52" w:rsidRDefault="00033167"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Total</w:t>
            </w:r>
          </w:p>
        </w:tc>
        <w:tc>
          <w:tcPr>
            <w:tcW w:w="910" w:type="pct"/>
          </w:tcPr>
          <w:p w:rsidR="00033167" w:rsidRPr="00A60E52" w:rsidRDefault="00033167"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130</w:t>
            </w:r>
          </w:p>
        </w:tc>
        <w:tc>
          <w:tcPr>
            <w:tcW w:w="671" w:type="pct"/>
          </w:tcPr>
          <w:p w:rsidR="00033167" w:rsidRPr="00A60E52" w:rsidRDefault="00033167"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100.0</w:t>
            </w:r>
          </w:p>
        </w:tc>
        <w:tc>
          <w:tcPr>
            <w:tcW w:w="771" w:type="pct"/>
          </w:tcPr>
          <w:p w:rsidR="00033167" w:rsidRPr="00A60E52" w:rsidRDefault="00033167"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100.0</w:t>
            </w:r>
          </w:p>
        </w:tc>
        <w:tc>
          <w:tcPr>
            <w:tcW w:w="928" w:type="pct"/>
          </w:tcPr>
          <w:p w:rsidR="00033167" w:rsidRPr="00A60E52" w:rsidRDefault="00033167" w:rsidP="00A60E52">
            <w:pPr>
              <w:autoSpaceDE w:val="0"/>
              <w:autoSpaceDN w:val="0"/>
              <w:adjustRightInd w:val="0"/>
              <w:spacing w:line="360" w:lineRule="auto"/>
              <w:jc w:val="both"/>
              <w:rPr>
                <w:rFonts w:ascii="Times New Roman" w:hAnsi="Times New Roman"/>
                <w:sz w:val="24"/>
                <w:szCs w:val="24"/>
                <w:lang w:val="en-US"/>
              </w:rPr>
            </w:pPr>
          </w:p>
        </w:tc>
      </w:tr>
    </w:tbl>
    <w:p w:rsidR="00CF0FD6" w:rsidRPr="00A60E52" w:rsidRDefault="00CF0FD6" w:rsidP="00A60E52">
      <w:pPr>
        <w:autoSpaceDE w:val="0"/>
        <w:autoSpaceDN w:val="0"/>
        <w:adjustRightInd w:val="0"/>
        <w:spacing w:after="0" w:line="360" w:lineRule="auto"/>
        <w:jc w:val="both"/>
        <w:rPr>
          <w:rFonts w:ascii="Times New Roman" w:hAnsi="Times New Roman"/>
          <w:sz w:val="24"/>
          <w:szCs w:val="24"/>
          <w:lang w:val="en-US"/>
        </w:rPr>
      </w:pPr>
      <w:r w:rsidRPr="00A60E52">
        <w:rPr>
          <w:rFonts w:ascii="Times New Roman" w:hAnsi="Times New Roman"/>
          <w:b/>
          <w:sz w:val="24"/>
          <w:szCs w:val="24"/>
          <w:lang w:val="en-US"/>
        </w:rPr>
        <w:t>Source:</w:t>
      </w:r>
      <w:r w:rsidRPr="00A60E52">
        <w:rPr>
          <w:rFonts w:ascii="Times New Roman" w:hAnsi="Times New Roman"/>
          <w:sz w:val="24"/>
          <w:szCs w:val="24"/>
          <w:lang w:val="en-US"/>
        </w:rPr>
        <w:t xml:space="preserve"> Primary data, 2021</w:t>
      </w:r>
    </w:p>
    <w:p w:rsidR="00483220" w:rsidRPr="00A60E52" w:rsidRDefault="002F3FC8" w:rsidP="00A60E52">
      <w:pPr>
        <w:autoSpaceDE w:val="0"/>
        <w:autoSpaceDN w:val="0"/>
        <w:adjustRightInd w:val="0"/>
        <w:spacing w:before="240" w:line="360" w:lineRule="auto"/>
        <w:jc w:val="both"/>
        <w:rPr>
          <w:rFonts w:ascii="Times New Roman" w:hAnsi="Times New Roman"/>
          <w:sz w:val="24"/>
          <w:szCs w:val="24"/>
        </w:rPr>
      </w:pPr>
      <w:r w:rsidRPr="00A60E52">
        <w:rPr>
          <w:rFonts w:ascii="Times New Roman" w:hAnsi="Times New Roman"/>
          <w:sz w:val="24"/>
          <w:szCs w:val="24"/>
        </w:rPr>
        <w:t>From table 4</w:t>
      </w:r>
      <w:r w:rsidR="00735426" w:rsidRPr="00A60E52">
        <w:rPr>
          <w:rFonts w:ascii="Times New Roman" w:hAnsi="Times New Roman"/>
          <w:sz w:val="24"/>
          <w:szCs w:val="24"/>
        </w:rPr>
        <w:t>, o</w:t>
      </w:r>
      <w:r w:rsidR="00072727" w:rsidRPr="00A60E52">
        <w:rPr>
          <w:rFonts w:ascii="Times New Roman" w:hAnsi="Times New Roman"/>
          <w:sz w:val="24"/>
          <w:szCs w:val="24"/>
        </w:rPr>
        <w:t>ut of the 13</w:t>
      </w:r>
      <w:r w:rsidR="00033167" w:rsidRPr="00A60E52">
        <w:rPr>
          <w:rFonts w:ascii="Times New Roman" w:hAnsi="Times New Roman"/>
          <w:sz w:val="24"/>
          <w:szCs w:val="24"/>
        </w:rPr>
        <w:t>0 respondents w</w:t>
      </w:r>
      <w:r w:rsidR="00072727" w:rsidRPr="00A60E52">
        <w:rPr>
          <w:rFonts w:ascii="Times New Roman" w:hAnsi="Times New Roman"/>
          <w:sz w:val="24"/>
          <w:szCs w:val="24"/>
        </w:rPr>
        <w:t>ho participated in this study, 8</w:t>
      </w:r>
      <w:r w:rsidR="00033167" w:rsidRPr="00A60E52">
        <w:rPr>
          <w:rFonts w:ascii="Times New Roman" w:hAnsi="Times New Roman"/>
          <w:sz w:val="24"/>
          <w:szCs w:val="24"/>
        </w:rPr>
        <w:t xml:space="preserve">3 </w:t>
      </w:r>
      <w:r w:rsidR="00576CBE" w:rsidRPr="00A60E52">
        <w:rPr>
          <w:rFonts w:ascii="Times New Roman" w:hAnsi="Times New Roman"/>
          <w:sz w:val="24"/>
          <w:szCs w:val="24"/>
        </w:rPr>
        <w:t xml:space="preserve">representing </w:t>
      </w:r>
      <w:r w:rsidR="00072727" w:rsidRPr="00A60E52">
        <w:rPr>
          <w:rFonts w:ascii="Times New Roman" w:hAnsi="Times New Roman"/>
          <w:sz w:val="24"/>
          <w:szCs w:val="24"/>
        </w:rPr>
        <w:t xml:space="preserve">63.8% </w:t>
      </w:r>
      <w:r w:rsidR="00033167" w:rsidRPr="00A60E52">
        <w:rPr>
          <w:rFonts w:ascii="Times New Roman" w:hAnsi="Times New Roman"/>
          <w:sz w:val="24"/>
          <w:szCs w:val="24"/>
        </w:rPr>
        <w:t xml:space="preserve">were permanent residents of </w:t>
      </w:r>
      <w:r w:rsidR="00EC1098" w:rsidRPr="00A60E52">
        <w:rPr>
          <w:rFonts w:ascii="Times New Roman" w:hAnsi="Times New Roman"/>
          <w:sz w:val="24"/>
          <w:szCs w:val="24"/>
        </w:rPr>
        <w:t>Bungokho</w:t>
      </w:r>
      <w:r w:rsidR="001B2452">
        <w:rPr>
          <w:rFonts w:ascii="Times New Roman" w:hAnsi="Times New Roman"/>
          <w:sz w:val="24"/>
          <w:szCs w:val="24"/>
        </w:rPr>
        <w:t xml:space="preserve"> </w:t>
      </w:r>
      <w:r w:rsidR="00B2157C" w:rsidRPr="00A60E52">
        <w:rPr>
          <w:rFonts w:ascii="Times New Roman" w:hAnsi="Times New Roman"/>
          <w:sz w:val="24"/>
          <w:szCs w:val="24"/>
        </w:rPr>
        <w:t>Sub-</w:t>
      </w:r>
      <w:r w:rsidR="00D63F78" w:rsidRPr="00A60E52">
        <w:rPr>
          <w:rFonts w:ascii="Times New Roman" w:hAnsi="Times New Roman"/>
          <w:sz w:val="24"/>
          <w:szCs w:val="24"/>
        </w:rPr>
        <w:t>County while</w:t>
      </w:r>
      <w:r w:rsidR="00072727" w:rsidRPr="00A60E52">
        <w:rPr>
          <w:rFonts w:ascii="Times New Roman" w:hAnsi="Times New Roman"/>
          <w:sz w:val="24"/>
          <w:szCs w:val="24"/>
        </w:rPr>
        <w:t xml:space="preserve"> 47 respondents who accounted for 32.2% lived outside</w:t>
      </w:r>
      <w:r w:rsidR="00EC1098" w:rsidRPr="00A60E52">
        <w:rPr>
          <w:rFonts w:ascii="Times New Roman" w:hAnsi="Times New Roman"/>
          <w:sz w:val="24"/>
          <w:szCs w:val="24"/>
        </w:rPr>
        <w:t xml:space="preserve"> the Bungokho</w:t>
      </w:r>
      <w:r w:rsidR="00072727" w:rsidRPr="00A60E52">
        <w:rPr>
          <w:rFonts w:ascii="Times New Roman" w:hAnsi="Times New Roman"/>
          <w:sz w:val="24"/>
          <w:szCs w:val="24"/>
        </w:rPr>
        <w:t xml:space="preserve"> boundaries</w:t>
      </w:r>
      <w:r w:rsidR="00033167" w:rsidRPr="00A60E52">
        <w:rPr>
          <w:rFonts w:ascii="Times New Roman" w:hAnsi="Times New Roman"/>
          <w:sz w:val="24"/>
          <w:szCs w:val="24"/>
        </w:rPr>
        <w:t xml:space="preserve">. As it was expected in this study, it was very important to use as many permanent residents as possible because they have stayed longer in the area and therefore know most of the issues and challenges facing the municipality as regards to </w:t>
      </w:r>
      <w:r w:rsidR="006B0597" w:rsidRPr="00A60E52">
        <w:rPr>
          <w:rFonts w:ascii="Times New Roman" w:hAnsi="Times New Roman"/>
          <w:sz w:val="24"/>
          <w:szCs w:val="24"/>
        </w:rPr>
        <w:t>industrial growth and tomato growing</w:t>
      </w:r>
      <w:r w:rsidR="00033167" w:rsidRPr="00A60E52">
        <w:rPr>
          <w:rFonts w:ascii="Times New Roman" w:hAnsi="Times New Roman"/>
          <w:sz w:val="24"/>
          <w:szCs w:val="24"/>
        </w:rPr>
        <w:t>. This made it easy for the process of data collection to go on smoothly since these respondents had more knowledge on the subject matter and were willing to provide information.</w:t>
      </w:r>
    </w:p>
    <w:p w:rsidR="00CF7218" w:rsidRPr="00A60E52" w:rsidRDefault="00CF7218" w:rsidP="00A60E52">
      <w:pPr>
        <w:spacing w:line="360" w:lineRule="auto"/>
        <w:rPr>
          <w:rFonts w:ascii="Times New Roman" w:eastAsiaTheme="majorEastAsia" w:hAnsi="Times New Roman"/>
          <w:b/>
          <w:bCs/>
          <w:sz w:val="24"/>
          <w:szCs w:val="24"/>
          <w:lang w:val="en-US"/>
        </w:rPr>
      </w:pPr>
      <w:bookmarkStart w:id="250" w:name="_Toc58758049"/>
      <w:r w:rsidRPr="00A60E52">
        <w:rPr>
          <w:rFonts w:ascii="Times New Roman" w:hAnsi="Times New Roman"/>
          <w:sz w:val="24"/>
          <w:szCs w:val="24"/>
        </w:rPr>
        <w:br w:type="page"/>
      </w:r>
    </w:p>
    <w:p w:rsidR="00960955" w:rsidRPr="00A60E52" w:rsidRDefault="00490154" w:rsidP="00B26BA1">
      <w:pPr>
        <w:pStyle w:val="Heading2"/>
      </w:pPr>
      <w:bookmarkStart w:id="251" w:name="_Toc94579474"/>
      <w:r w:rsidRPr="00A60E52">
        <w:t>4.</w:t>
      </w:r>
      <w:r w:rsidR="00C0113C" w:rsidRPr="00A60E52">
        <w:t>2</w:t>
      </w:r>
      <w:bookmarkEnd w:id="250"/>
      <w:r w:rsidR="00960955" w:rsidRPr="00A60E52">
        <w:t>. Discussion of study findings in accordance with the study objectives</w:t>
      </w:r>
      <w:bookmarkEnd w:id="251"/>
    </w:p>
    <w:p w:rsidR="006B241D" w:rsidRPr="00A60E52" w:rsidRDefault="00960955" w:rsidP="00B26BA1">
      <w:pPr>
        <w:pStyle w:val="Heading2"/>
      </w:pPr>
      <w:bookmarkStart w:id="252" w:name="_Toc94579475"/>
      <w:r w:rsidRPr="00A60E52">
        <w:t xml:space="preserve">4.2.1. </w:t>
      </w:r>
      <w:r w:rsidR="00B36C43" w:rsidRPr="00A60E52">
        <w:t>Findings on</w:t>
      </w:r>
      <w:r w:rsidR="006B241D" w:rsidRPr="00A60E52">
        <w:t xml:space="preserve"> the economic contribution of tomato farming to the welfare of smal</w:t>
      </w:r>
      <w:r w:rsidR="004F0930" w:rsidRPr="00A60E52">
        <w:t xml:space="preserve">l </w:t>
      </w:r>
      <w:r w:rsidR="00A662B0" w:rsidRPr="00A60E52">
        <w:t>scale growers</w:t>
      </w:r>
      <w:r w:rsidR="004F0930" w:rsidRPr="00A60E52">
        <w:t xml:space="preserve"> in Bungokho</w:t>
      </w:r>
      <w:r w:rsidR="007E5DEA" w:rsidRPr="00A60E52">
        <w:t xml:space="preserve"> Sub-</w:t>
      </w:r>
      <w:r w:rsidR="006B241D" w:rsidRPr="00A60E52">
        <w:t>County Mbale District.</w:t>
      </w:r>
      <w:bookmarkEnd w:id="252"/>
    </w:p>
    <w:p w:rsidR="00490154" w:rsidRPr="00A60E52" w:rsidRDefault="006B241D" w:rsidP="00A60E52">
      <w:pPr>
        <w:spacing w:line="360" w:lineRule="auto"/>
        <w:jc w:val="both"/>
        <w:rPr>
          <w:rFonts w:ascii="Times New Roman" w:hAnsi="Times New Roman"/>
          <w:sz w:val="24"/>
          <w:szCs w:val="24"/>
        </w:rPr>
      </w:pPr>
      <w:r w:rsidRPr="00A60E52">
        <w:rPr>
          <w:rFonts w:ascii="Times New Roman" w:hAnsi="Times New Roman"/>
          <w:sz w:val="24"/>
          <w:szCs w:val="24"/>
        </w:rPr>
        <w:t>In objective</w:t>
      </w:r>
      <w:r w:rsidR="00A94B3E" w:rsidRPr="00A60E52">
        <w:rPr>
          <w:rFonts w:ascii="Times New Roman" w:hAnsi="Times New Roman"/>
          <w:sz w:val="24"/>
          <w:szCs w:val="24"/>
        </w:rPr>
        <w:t xml:space="preserve"> one</w:t>
      </w:r>
      <w:r w:rsidRPr="00A60E52">
        <w:rPr>
          <w:rFonts w:ascii="Times New Roman" w:hAnsi="Times New Roman"/>
          <w:sz w:val="24"/>
          <w:szCs w:val="24"/>
        </w:rPr>
        <w:t xml:space="preserve">, the researcher aimed at examining the economic contribution of tomato farming to the welfare of </w:t>
      </w:r>
      <w:r w:rsidR="00537FE4" w:rsidRPr="00A60E52">
        <w:rPr>
          <w:rFonts w:ascii="Times New Roman" w:hAnsi="Times New Roman"/>
          <w:sz w:val="24"/>
          <w:szCs w:val="24"/>
        </w:rPr>
        <w:t>small scale growers in Bungokho Sub-</w:t>
      </w:r>
      <w:r w:rsidRPr="00A60E52">
        <w:rPr>
          <w:rFonts w:ascii="Times New Roman" w:hAnsi="Times New Roman"/>
          <w:sz w:val="24"/>
          <w:szCs w:val="24"/>
        </w:rPr>
        <w:t>County Mbale District. And t</w:t>
      </w:r>
      <w:r w:rsidR="00490154" w:rsidRPr="00A60E52">
        <w:rPr>
          <w:rFonts w:ascii="Times New Roman" w:hAnsi="Times New Roman"/>
          <w:sz w:val="24"/>
          <w:szCs w:val="24"/>
        </w:rPr>
        <w:t>he following results we</w:t>
      </w:r>
      <w:r w:rsidRPr="00A60E52">
        <w:rPr>
          <w:rFonts w:ascii="Times New Roman" w:hAnsi="Times New Roman"/>
          <w:sz w:val="24"/>
          <w:szCs w:val="24"/>
        </w:rPr>
        <w:t>re generated in table 5;</w:t>
      </w:r>
    </w:p>
    <w:p w:rsidR="00C448E0" w:rsidRPr="00A60E52" w:rsidRDefault="00C448E0" w:rsidP="00B26BA1">
      <w:pPr>
        <w:pStyle w:val="Heading2"/>
      </w:pPr>
      <w:bookmarkStart w:id="253" w:name="_Toc93735671"/>
      <w:bookmarkStart w:id="254" w:name="_Toc94446103"/>
      <w:bookmarkStart w:id="255" w:name="_Toc94449146"/>
      <w:bookmarkStart w:id="256" w:name="_Toc94471218"/>
      <w:bookmarkStart w:id="257" w:name="_Toc94578949"/>
      <w:bookmarkStart w:id="258" w:name="_Toc94579476"/>
      <w:r w:rsidRPr="00A60E52">
        <w:t xml:space="preserve">Table </w:t>
      </w:r>
      <w:r w:rsidR="00DE3E29" w:rsidRPr="00A60E52">
        <w:fldChar w:fldCharType="begin"/>
      </w:r>
      <w:r w:rsidR="002636B8" w:rsidRPr="00A60E52">
        <w:instrText xml:space="preserve"> SEQ Table \* ARABIC </w:instrText>
      </w:r>
      <w:r w:rsidR="00DE3E29" w:rsidRPr="00A60E52">
        <w:fldChar w:fldCharType="separate"/>
      </w:r>
      <w:r w:rsidR="00AD75A3">
        <w:rPr>
          <w:noProof/>
        </w:rPr>
        <w:t>5</w:t>
      </w:r>
      <w:r w:rsidR="00DE3E29" w:rsidRPr="00A60E52">
        <w:rPr>
          <w:noProof/>
        </w:rPr>
        <w:fldChar w:fldCharType="end"/>
      </w:r>
      <w:r w:rsidRPr="00A60E52">
        <w:t>: Do you grow tomatoes for subsistence or commercial purposes</w:t>
      </w:r>
      <w:bookmarkEnd w:id="253"/>
      <w:bookmarkEnd w:id="254"/>
      <w:bookmarkEnd w:id="255"/>
      <w:bookmarkEnd w:id="256"/>
      <w:bookmarkEnd w:id="257"/>
      <w:bookmarkEnd w:id="258"/>
    </w:p>
    <w:tbl>
      <w:tblPr>
        <w:tblStyle w:val="TableGrid1"/>
        <w:tblW w:w="9428" w:type="dxa"/>
        <w:tblLayout w:type="fixed"/>
        <w:tblLook w:val="0000"/>
      </w:tblPr>
      <w:tblGrid>
        <w:gridCol w:w="918"/>
        <w:gridCol w:w="3003"/>
        <w:gridCol w:w="1497"/>
        <w:gridCol w:w="1170"/>
        <w:gridCol w:w="1253"/>
        <w:gridCol w:w="1587"/>
      </w:tblGrid>
      <w:tr w:rsidR="00716E2E" w:rsidRPr="00A60E52" w:rsidTr="005D4706">
        <w:trPr>
          <w:trHeight w:val="837"/>
        </w:trPr>
        <w:tc>
          <w:tcPr>
            <w:tcW w:w="3921" w:type="dxa"/>
            <w:gridSpan w:val="2"/>
          </w:tcPr>
          <w:p w:rsidR="009D2CA9" w:rsidRPr="00A60E52" w:rsidRDefault="009D2CA9" w:rsidP="00A60E52">
            <w:pPr>
              <w:autoSpaceDE w:val="0"/>
              <w:autoSpaceDN w:val="0"/>
              <w:adjustRightInd w:val="0"/>
              <w:spacing w:line="360" w:lineRule="auto"/>
              <w:ind w:left="60" w:right="60"/>
              <w:jc w:val="both"/>
              <w:rPr>
                <w:rFonts w:ascii="Times New Roman" w:hAnsi="Times New Roman"/>
                <w:sz w:val="24"/>
                <w:szCs w:val="24"/>
                <w:lang w:val="en-US"/>
              </w:rPr>
            </w:pPr>
          </w:p>
        </w:tc>
        <w:tc>
          <w:tcPr>
            <w:tcW w:w="1497" w:type="dxa"/>
          </w:tcPr>
          <w:p w:rsidR="009D2CA9" w:rsidRPr="00A60E52" w:rsidRDefault="009D2CA9"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Frequency</w:t>
            </w:r>
          </w:p>
        </w:tc>
        <w:tc>
          <w:tcPr>
            <w:tcW w:w="1170" w:type="dxa"/>
          </w:tcPr>
          <w:p w:rsidR="009D2CA9" w:rsidRPr="00A60E52" w:rsidRDefault="009D2CA9"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Percent</w:t>
            </w:r>
          </w:p>
        </w:tc>
        <w:tc>
          <w:tcPr>
            <w:tcW w:w="1253" w:type="dxa"/>
          </w:tcPr>
          <w:p w:rsidR="009D2CA9" w:rsidRPr="00A60E52" w:rsidRDefault="009D2CA9"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Valid Percent</w:t>
            </w:r>
          </w:p>
        </w:tc>
        <w:tc>
          <w:tcPr>
            <w:tcW w:w="1587" w:type="dxa"/>
          </w:tcPr>
          <w:p w:rsidR="009D2CA9" w:rsidRPr="00A60E52" w:rsidRDefault="009D2CA9"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Cumulative Percent</w:t>
            </w:r>
          </w:p>
        </w:tc>
      </w:tr>
      <w:tr w:rsidR="00716E2E" w:rsidRPr="00A60E52" w:rsidTr="005D4706">
        <w:trPr>
          <w:trHeight w:val="418"/>
        </w:trPr>
        <w:tc>
          <w:tcPr>
            <w:tcW w:w="918" w:type="dxa"/>
            <w:vMerge w:val="restart"/>
          </w:tcPr>
          <w:p w:rsidR="009D2CA9" w:rsidRPr="00A60E52" w:rsidRDefault="009D2CA9"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Valid</w:t>
            </w:r>
          </w:p>
        </w:tc>
        <w:tc>
          <w:tcPr>
            <w:tcW w:w="3003" w:type="dxa"/>
          </w:tcPr>
          <w:p w:rsidR="009D2CA9" w:rsidRPr="00A60E52" w:rsidRDefault="009D2CA9"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Grow for Subsistence</w:t>
            </w:r>
          </w:p>
        </w:tc>
        <w:tc>
          <w:tcPr>
            <w:tcW w:w="1497" w:type="dxa"/>
          </w:tcPr>
          <w:p w:rsidR="009D2CA9" w:rsidRPr="00A60E52" w:rsidRDefault="009D2CA9"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8</w:t>
            </w:r>
          </w:p>
        </w:tc>
        <w:tc>
          <w:tcPr>
            <w:tcW w:w="1170" w:type="dxa"/>
          </w:tcPr>
          <w:p w:rsidR="009D2CA9" w:rsidRPr="00A60E52" w:rsidRDefault="009D2CA9"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6.2</w:t>
            </w:r>
          </w:p>
        </w:tc>
        <w:tc>
          <w:tcPr>
            <w:tcW w:w="1253" w:type="dxa"/>
          </w:tcPr>
          <w:p w:rsidR="009D2CA9" w:rsidRPr="00A60E52" w:rsidRDefault="009D2CA9"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6.2</w:t>
            </w:r>
          </w:p>
        </w:tc>
        <w:tc>
          <w:tcPr>
            <w:tcW w:w="1587" w:type="dxa"/>
          </w:tcPr>
          <w:p w:rsidR="009D2CA9" w:rsidRPr="00A60E52" w:rsidRDefault="009D2CA9"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6.2</w:t>
            </w:r>
          </w:p>
        </w:tc>
      </w:tr>
      <w:tr w:rsidR="00716E2E" w:rsidRPr="00A60E52" w:rsidTr="005D4706">
        <w:trPr>
          <w:trHeight w:val="146"/>
        </w:trPr>
        <w:tc>
          <w:tcPr>
            <w:tcW w:w="918" w:type="dxa"/>
            <w:vMerge/>
          </w:tcPr>
          <w:p w:rsidR="009D2CA9" w:rsidRPr="00A60E52" w:rsidRDefault="009D2CA9" w:rsidP="00A60E52">
            <w:pPr>
              <w:autoSpaceDE w:val="0"/>
              <w:autoSpaceDN w:val="0"/>
              <w:adjustRightInd w:val="0"/>
              <w:spacing w:line="360" w:lineRule="auto"/>
              <w:jc w:val="both"/>
              <w:rPr>
                <w:rFonts w:ascii="Times New Roman" w:hAnsi="Times New Roman"/>
                <w:sz w:val="24"/>
                <w:szCs w:val="24"/>
                <w:lang w:val="en-US"/>
              </w:rPr>
            </w:pPr>
          </w:p>
        </w:tc>
        <w:tc>
          <w:tcPr>
            <w:tcW w:w="3003" w:type="dxa"/>
          </w:tcPr>
          <w:p w:rsidR="009D2CA9" w:rsidRPr="00A60E52" w:rsidRDefault="009D2CA9"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 xml:space="preserve">Grow for </w:t>
            </w:r>
            <w:r w:rsidR="00095228" w:rsidRPr="00A60E52">
              <w:rPr>
                <w:rFonts w:ascii="Times New Roman" w:hAnsi="Times New Roman"/>
                <w:sz w:val="24"/>
                <w:szCs w:val="24"/>
                <w:lang w:val="en-US"/>
              </w:rPr>
              <w:t xml:space="preserve">Subsistence and </w:t>
            </w:r>
            <w:r w:rsidRPr="00A60E52">
              <w:rPr>
                <w:rFonts w:ascii="Times New Roman" w:hAnsi="Times New Roman"/>
                <w:sz w:val="24"/>
                <w:szCs w:val="24"/>
                <w:lang w:val="en-US"/>
              </w:rPr>
              <w:t>commercial purposes only</w:t>
            </w:r>
          </w:p>
        </w:tc>
        <w:tc>
          <w:tcPr>
            <w:tcW w:w="1497" w:type="dxa"/>
          </w:tcPr>
          <w:p w:rsidR="009D2CA9" w:rsidRPr="00A60E52" w:rsidRDefault="009D2CA9"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41</w:t>
            </w:r>
          </w:p>
        </w:tc>
        <w:tc>
          <w:tcPr>
            <w:tcW w:w="1170" w:type="dxa"/>
          </w:tcPr>
          <w:p w:rsidR="009D2CA9" w:rsidRPr="00A60E52" w:rsidRDefault="009D2CA9"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31.5</w:t>
            </w:r>
          </w:p>
        </w:tc>
        <w:tc>
          <w:tcPr>
            <w:tcW w:w="1253" w:type="dxa"/>
          </w:tcPr>
          <w:p w:rsidR="009D2CA9" w:rsidRPr="00A60E52" w:rsidRDefault="009D2CA9"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31.5</w:t>
            </w:r>
          </w:p>
        </w:tc>
        <w:tc>
          <w:tcPr>
            <w:tcW w:w="1587" w:type="dxa"/>
          </w:tcPr>
          <w:p w:rsidR="009D2CA9" w:rsidRPr="00A60E52" w:rsidRDefault="009D2CA9"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37.7</w:t>
            </w:r>
          </w:p>
        </w:tc>
      </w:tr>
      <w:tr w:rsidR="00716E2E" w:rsidRPr="00A60E52" w:rsidTr="005D4706">
        <w:trPr>
          <w:trHeight w:val="146"/>
        </w:trPr>
        <w:tc>
          <w:tcPr>
            <w:tcW w:w="918" w:type="dxa"/>
            <w:vMerge/>
          </w:tcPr>
          <w:p w:rsidR="009D2CA9" w:rsidRPr="00A60E52" w:rsidRDefault="009D2CA9" w:rsidP="00A60E52">
            <w:pPr>
              <w:autoSpaceDE w:val="0"/>
              <w:autoSpaceDN w:val="0"/>
              <w:adjustRightInd w:val="0"/>
              <w:spacing w:line="360" w:lineRule="auto"/>
              <w:jc w:val="both"/>
              <w:rPr>
                <w:rFonts w:ascii="Times New Roman" w:hAnsi="Times New Roman"/>
                <w:sz w:val="24"/>
                <w:szCs w:val="24"/>
                <w:lang w:val="en-US"/>
              </w:rPr>
            </w:pPr>
          </w:p>
        </w:tc>
        <w:tc>
          <w:tcPr>
            <w:tcW w:w="3003" w:type="dxa"/>
          </w:tcPr>
          <w:p w:rsidR="009D2CA9" w:rsidRPr="00A60E52" w:rsidRDefault="009D2CA9"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Grow for Commercial Purposes only</w:t>
            </w:r>
          </w:p>
        </w:tc>
        <w:tc>
          <w:tcPr>
            <w:tcW w:w="1497" w:type="dxa"/>
          </w:tcPr>
          <w:p w:rsidR="009D2CA9" w:rsidRPr="00A60E52" w:rsidRDefault="009D2CA9"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71</w:t>
            </w:r>
          </w:p>
        </w:tc>
        <w:tc>
          <w:tcPr>
            <w:tcW w:w="1170" w:type="dxa"/>
          </w:tcPr>
          <w:p w:rsidR="009D2CA9" w:rsidRPr="00A60E52" w:rsidRDefault="009D2CA9"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54.6</w:t>
            </w:r>
          </w:p>
        </w:tc>
        <w:tc>
          <w:tcPr>
            <w:tcW w:w="1253" w:type="dxa"/>
          </w:tcPr>
          <w:p w:rsidR="009D2CA9" w:rsidRPr="00A60E52" w:rsidRDefault="009D2CA9"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54.6</w:t>
            </w:r>
          </w:p>
        </w:tc>
        <w:tc>
          <w:tcPr>
            <w:tcW w:w="1587" w:type="dxa"/>
          </w:tcPr>
          <w:p w:rsidR="009D2CA9" w:rsidRPr="00A60E52" w:rsidRDefault="009D2CA9"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92.3</w:t>
            </w:r>
          </w:p>
        </w:tc>
      </w:tr>
      <w:tr w:rsidR="00716E2E" w:rsidRPr="00A60E52" w:rsidTr="005D4706">
        <w:trPr>
          <w:trHeight w:val="146"/>
        </w:trPr>
        <w:tc>
          <w:tcPr>
            <w:tcW w:w="918" w:type="dxa"/>
            <w:vMerge/>
          </w:tcPr>
          <w:p w:rsidR="009D2CA9" w:rsidRPr="00A60E52" w:rsidRDefault="009D2CA9" w:rsidP="00A60E52">
            <w:pPr>
              <w:autoSpaceDE w:val="0"/>
              <w:autoSpaceDN w:val="0"/>
              <w:adjustRightInd w:val="0"/>
              <w:spacing w:line="360" w:lineRule="auto"/>
              <w:jc w:val="both"/>
              <w:rPr>
                <w:rFonts w:ascii="Times New Roman" w:hAnsi="Times New Roman"/>
                <w:sz w:val="24"/>
                <w:szCs w:val="24"/>
                <w:lang w:val="en-US"/>
              </w:rPr>
            </w:pPr>
          </w:p>
        </w:tc>
        <w:tc>
          <w:tcPr>
            <w:tcW w:w="3003" w:type="dxa"/>
          </w:tcPr>
          <w:p w:rsidR="009D2CA9" w:rsidRPr="00A60E52" w:rsidRDefault="009D2CA9"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Other</w:t>
            </w:r>
          </w:p>
        </w:tc>
        <w:tc>
          <w:tcPr>
            <w:tcW w:w="1497" w:type="dxa"/>
          </w:tcPr>
          <w:p w:rsidR="009D2CA9" w:rsidRPr="00A60E52" w:rsidRDefault="009D2CA9"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w:t>
            </w:r>
          </w:p>
        </w:tc>
        <w:tc>
          <w:tcPr>
            <w:tcW w:w="1170" w:type="dxa"/>
          </w:tcPr>
          <w:p w:rsidR="009D2CA9" w:rsidRPr="00A60E52" w:rsidRDefault="009D2CA9"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7.7</w:t>
            </w:r>
          </w:p>
        </w:tc>
        <w:tc>
          <w:tcPr>
            <w:tcW w:w="1253" w:type="dxa"/>
          </w:tcPr>
          <w:p w:rsidR="009D2CA9" w:rsidRPr="00A60E52" w:rsidRDefault="009D2CA9"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7.7</w:t>
            </w:r>
          </w:p>
        </w:tc>
        <w:tc>
          <w:tcPr>
            <w:tcW w:w="1587" w:type="dxa"/>
          </w:tcPr>
          <w:p w:rsidR="009D2CA9" w:rsidRPr="00A60E52" w:rsidRDefault="009D2CA9"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100.0</w:t>
            </w:r>
          </w:p>
        </w:tc>
      </w:tr>
      <w:tr w:rsidR="00716E2E" w:rsidRPr="00A60E52" w:rsidTr="005D4706">
        <w:trPr>
          <w:trHeight w:val="146"/>
        </w:trPr>
        <w:tc>
          <w:tcPr>
            <w:tcW w:w="918" w:type="dxa"/>
            <w:vMerge/>
          </w:tcPr>
          <w:p w:rsidR="009D2CA9" w:rsidRPr="00A60E52" w:rsidRDefault="009D2CA9" w:rsidP="00A60E52">
            <w:pPr>
              <w:autoSpaceDE w:val="0"/>
              <w:autoSpaceDN w:val="0"/>
              <w:adjustRightInd w:val="0"/>
              <w:spacing w:line="360" w:lineRule="auto"/>
              <w:jc w:val="both"/>
              <w:rPr>
                <w:rFonts w:ascii="Times New Roman" w:hAnsi="Times New Roman"/>
                <w:sz w:val="24"/>
                <w:szCs w:val="24"/>
                <w:lang w:val="en-US"/>
              </w:rPr>
            </w:pPr>
          </w:p>
        </w:tc>
        <w:tc>
          <w:tcPr>
            <w:tcW w:w="3003" w:type="dxa"/>
          </w:tcPr>
          <w:p w:rsidR="009D2CA9" w:rsidRPr="00A60E52" w:rsidRDefault="009D2CA9"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Total</w:t>
            </w:r>
          </w:p>
        </w:tc>
        <w:tc>
          <w:tcPr>
            <w:tcW w:w="1497" w:type="dxa"/>
          </w:tcPr>
          <w:p w:rsidR="009D2CA9" w:rsidRPr="00A60E52" w:rsidRDefault="009D2CA9"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130</w:t>
            </w:r>
          </w:p>
        </w:tc>
        <w:tc>
          <w:tcPr>
            <w:tcW w:w="1170" w:type="dxa"/>
          </w:tcPr>
          <w:p w:rsidR="009D2CA9" w:rsidRPr="00A60E52" w:rsidRDefault="009D2CA9"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100.0</w:t>
            </w:r>
          </w:p>
        </w:tc>
        <w:tc>
          <w:tcPr>
            <w:tcW w:w="1253" w:type="dxa"/>
          </w:tcPr>
          <w:p w:rsidR="009D2CA9" w:rsidRPr="00A60E52" w:rsidRDefault="009D2CA9"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100.0</w:t>
            </w:r>
          </w:p>
        </w:tc>
        <w:tc>
          <w:tcPr>
            <w:tcW w:w="1587" w:type="dxa"/>
          </w:tcPr>
          <w:p w:rsidR="009D2CA9" w:rsidRPr="00A60E52" w:rsidRDefault="009D2CA9" w:rsidP="00A60E52">
            <w:pPr>
              <w:autoSpaceDE w:val="0"/>
              <w:autoSpaceDN w:val="0"/>
              <w:adjustRightInd w:val="0"/>
              <w:spacing w:line="360" w:lineRule="auto"/>
              <w:jc w:val="both"/>
              <w:rPr>
                <w:rFonts w:ascii="Times New Roman" w:hAnsi="Times New Roman"/>
                <w:sz w:val="24"/>
                <w:szCs w:val="24"/>
                <w:lang w:val="en-US"/>
              </w:rPr>
            </w:pPr>
          </w:p>
        </w:tc>
      </w:tr>
    </w:tbl>
    <w:p w:rsidR="00436AEF" w:rsidRPr="00A60E52" w:rsidRDefault="00436AEF" w:rsidP="00A60E52">
      <w:pPr>
        <w:autoSpaceDE w:val="0"/>
        <w:autoSpaceDN w:val="0"/>
        <w:adjustRightInd w:val="0"/>
        <w:spacing w:after="0" w:line="360" w:lineRule="auto"/>
        <w:jc w:val="both"/>
        <w:rPr>
          <w:rFonts w:ascii="Times New Roman" w:hAnsi="Times New Roman"/>
          <w:sz w:val="24"/>
          <w:szCs w:val="24"/>
          <w:lang w:val="en-US"/>
        </w:rPr>
      </w:pPr>
      <w:r w:rsidRPr="00A60E52">
        <w:rPr>
          <w:rFonts w:ascii="Times New Roman" w:hAnsi="Times New Roman"/>
          <w:b/>
          <w:sz w:val="24"/>
          <w:szCs w:val="24"/>
          <w:lang w:val="en-US"/>
        </w:rPr>
        <w:t>Source:</w:t>
      </w:r>
      <w:r w:rsidRPr="00A60E52">
        <w:rPr>
          <w:rFonts w:ascii="Times New Roman" w:hAnsi="Times New Roman"/>
          <w:sz w:val="24"/>
          <w:szCs w:val="24"/>
          <w:lang w:val="en-US"/>
        </w:rPr>
        <w:t xml:space="preserve"> Primary data, 2021</w:t>
      </w:r>
    </w:p>
    <w:p w:rsidR="009D2CA9" w:rsidRPr="00A60E52" w:rsidRDefault="002F3FC8" w:rsidP="00A60E52">
      <w:pPr>
        <w:autoSpaceDE w:val="0"/>
        <w:autoSpaceDN w:val="0"/>
        <w:adjustRightInd w:val="0"/>
        <w:spacing w:before="240" w:line="360" w:lineRule="auto"/>
        <w:jc w:val="both"/>
        <w:rPr>
          <w:rFonts w:ascii="Times New Roman" w:hAnsi="Times New Roman"/>
          <w:sz w:val="24"/>
          <w:szCs w:val="24"/>
          <w:lang w:val="en-US"/>
        </w:rPr>
      </w:pPr>
      <w:r w:rsidRPr="00A60E52">
        <w:rPr>
          <w:rFonts w:ascii="Times New Roman" w:hAnsi="Times New Roman"/>
          <w:sz w:val="24"/>
          <w:szCs w:val="24"/>
          <w:lang w:val="en-US"/>
        </w:rPr>
        <w:t>As seen in table 5</w:t>
      </w:r>
      <w:r w:rsidR="00156EB0" w:rsidRPr="00A60E52">
        <w:rPr>
          <w:rFonts w:ascii="Times New Roman" w:hAnsi="Times New Roman"/>
          <w:sz w:val="24"/>
          <w:szCs w:val="24"/>
          <w:lang w:val="en-US"/>
        </w:rPr>
        <w:t xml:space="preserve"> s</w:t>
      </w:r>
      <w:r w:rsidR="00D3239E" w:rsidRPr="00A60E52">
        <w:rPr>
          <w:rFonts w:ascii="Times New Roman" w:hAnsi="Times New Roman"/>
          <w:sz w:val="24"/>
          <w:szCs w:val="24"/>
          <w:lang w:val="en-US"/>
        </w:rPr>
        <w:t>mall-scale farmers were to give</w:t>
      </w:r>
      <w:r w:rsidR="000B123F">
        <w:rPr>
          <w:rFonts w:ascii="Times New Roman" w:hAnsi="Times New Roman"/>
          <w:sz w:val="24"/>
          <w:szCs w:val="24"/>
          <w:lang w:val="en-US"/>
        </w:rPr>
        <w:t>n</w:t>
      </w:r>
      <w:r w:rsidR="00D3239E" w:rsidRPr="00A60E52">
        <w:rPr>
          <w:rFonts w:ascii="Times New Roman" w:hAnsi="Times New Roman"/>
          <w:sz w:val="24"/>
          <w:szCs w:val="24"/>
          <w:lang w:val="en-US"/>
        </w:rPr>
        <w:t xml:space="preserve"> their </w:t>
      </w:r>
      <w:r w:rsidR="00095228" w:rsidRPr="00A60E52">
        <w:rPr>
          <w:rFonts w:ascii="Times New Roman" w:hAnsi="Times New Roman"/>
          <w:sz w:val="24"/>
          <w:szCs w:val="24"/>
          <w:lang w:val="en-US"/>
        </w:rPr>
        <w:t>responses on their practice of farming either for subsistence or commercial purposes. Only 8 respondents (6.2%) grow tomatoes for domestic purposes while 41 respondents (31.5%) grow for both subsistence and commercial purposes. A very large number of respondents (N=71, 54.6%) are in position to grow for commercial purposes only.</w:t>
      </w:r>
      <w:r w:rsidR="00D145EE" w:rsidRPr="00A60E52">
        <w:rPr>
          <w:rFonts w:ascii="Times New Roman" w:hAnsi="Times New Roman"/>
          <w:sz w:val="24"/>
          <w:szCs w:val="24"/>
          <w:lang w:val="en-US"/>
        </w:rPr>
        <w:t xml:space="preserve"> It can be revealed from this study that the large majority of small-scale farmers being engaged in growing</w:t>
      </w:r>
      <w:r w:rsidR="00D77517" w:rsidRPr="00A60E52">
        <w:rPr>
          <w:rFonts w:ascii="Times New Roman" w:hAnsi="Times New Roman"/>
          <w:sz w:val="24"/>
          <w:szCs w:val="24"/>
          <w:lang w:val="en-US"/>
        </w:rPr>
        <w:t xml:space="preserve"> tomatoes</w:t>
      </w:r>
      <w:r w:rsidR="00D145EE" w:rsidRPr="00A60E52">
        <w:rPr>
          <w:rFonts w:ascii="Times New Roman" w:hAnsi="Times New Roman"/>
          <w:sz w:val="24"/>
          <w:szCs w:val="24"/>
          <w:lang w:val="en-US"/>
        </w:rPr>
        <w:t xml:space="preserve"> for </w:t>
      </w:r>
      <w:r w:rsidR="00161170" w:rsidRPr="00A60E52">
        <w:rPr>
          <w:rFonts w:ascii="Times New Roman" w:hAnsi="Times New Roman"/>
          <w:sz w:val="24"/>
          <w:szCs w:val="24"/>
          <w:lang w:val="en-US"/>
        </w:rPr>
        <w:t>saleare</w:t>
      </w:r>
      <w:r w:rsidR="00D77517" w:rsidRPr="00A60E52">
        <w:rPr>
          <w:rFonts w:ascii="Times New Roman" w:hAnsi="Times New Roman"/>
          <w:sz w:val="24"/>
          <w:szCs w:val="24"/>
          <w:lang w:val="en-US"/>
        </w:rPr>
        <w:t xml:space="preserve"> clear</w:t>
      </w:r>
      <w:r w:rsidR="00D145EE" w:rsidRPr="00A60E52">
        <w:rPr>
          <w:rFonts w:ascii="Times New Roman" w:hAnsi="Times New Roman"/>
          <w:sz w:val="24"/>
          <w:szCs w:val="24"/>
          <w:lang w:val="en-US"/>
        </w:rPr>
        <w:t xml:space="preserve"> indication that the tomato crop is an economic vegetable crop which has the potential to elevate small-scale farmers out of poverty if they follow good agricultural practices.</w:t>
      </w:r>
    </w:p>
    <w:p w:rsidR="00095CDF" w:rsidRPr="00A60E52" w:rsidRDefault="00AD75A3" w:rsidP="00AD75A3">
      <w:pPr>
        <w:autoSpaceDE w:val="0"/>
        <w:autoSpaceDN w:val="0"/>
        <w:adjustRightInd w:val="0"/>
        <w:spacing w:before="240" w:line="360" w:lineRule="auto"/>
        <w:jc w:val="center"/>
        <w:rPr>
          <w:rFonts w:ascii="Times New Roman" w:hAnsi="Times New Roman"/>
          <w:sz w:val="24"/>
          <w:szCs w:val="24"/>
          <w:lang w:val="en-US"/>
        </w:rPr>
      </w:pPr>
      <w:r>
        <w:rPr>
          <w:rFonts w:ascii="Times New Roman" w:hAnsi="Times New Roman"/>
          <w:noProof/>
          <w:sz w:val="24"/>
          <w:szCs w:val="24"/>
          <w:lang w:val="en-US"/>
        </w:rPr>
        <w:drawing>
          <wp:inline distT="0" distB="0" distL="0" distR="0">
            <wp:extent cx="4314825" cy="4682521"/>
            <wp:effectExtent l="0" t="0" r="0" b="0"/>
            <wp:docPr id="3" name="Picture 3" descr="N:\ \20220201_17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 \20220201_172944.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6584" cy="4684430"/>
                    </a:xfrm>
                    <a:prstGeom prst="rect">
                      <a:avLst/>
                    </a:prstGeom>
                    <a:noFill/>
                    <a:ln>
                      <a:noFill/>
                    </a:ln>
                  </pic:spPr>
                </pic:pic>
              </a:graphicData>
            </a:graphic>
          </wp:inline>
        </w:drawing>
      </w:r>
    </w:p>
    <w:p w:rsidR="00095CDF" w:rsidRPr="00A60E52" w:rsidRDefault="004151D7" w:rsidP="00B26BA1">
      <w:pPr>
        <w:pStyle w:val="Heading2"/>
      </w:pPr>
      <w:bookmarkStart w:id="259" w:name="_Toc92529458"/>
      <w:bookmarkStart w:id="260" w:name="_Toc93734530"/>
      <w:bookmarkStart w:id="261" w:name="_Toc93735672"/>
      <w:bookmarkStart w:id="262" w:name="_Toc94446104"/>
      <w:bookmarkStart w:id="263" w:name="_Toc94449147"/>
      <w:bookmarkStart w:id="264" w:name="_Toc94472740"/>
      <w:bookmarkStart w:id="265" w:name="_Toc94579477"/>
      <w:r w:rsidRPr="00A60E52">
        <w:t xml:space="preserve">Plate </w:t>
      </w:r>
      <w:r w:rsidR="00C95FD7">
        <w:t>1</w:t>
      </w:r>
      <w:r w:rsidRPr="00A60E52">
        <w:t xml:space="preserve">: </w:t>
      </w:r>
      <w:r w:rsidR="006F2448" w:rsidRPr="00A60E52">
        <w:t>the</w:t>
      </w:r>
      <w:r w:rsidR="001C7B10" w:rsidRPr="00A60E52">
        <w:t xml:space="preserve"> Domesticate</w:t>
      </w:r>
      <w:r w:rsidR="00B22DCF" w:rsidRPr="00A60E52">
        <w:t>d Tomato plant Grown in Bungokho</w:t>
      </w:r>
      <w:r w:rsidR="00BD36C5" w:rsidRPr="00A60E52">
        <w:t xml:space="preserve"> Sub-</w:t>
      </w:r>
      <w:r w:rsidR="00B22DCF" w:rsidRPr="00A60E52">
        <w:t>County, Mbale</w:t>
      </w:r>
      <w:r w:rsidR="001C7B10" w:rsidRPr="00A60E52">
        <w:t xml:space="preserve"> District</w:t>
      </w:r>
      <w:bookmarkEnd w:id="259"/>
      <w:bookmarkEnd w:id="260"/>
      <w:bookmarkEnd w:id="261"/>
      <w:bookmarkEnd w:id="262"/>
      <w:bookmarkEnd w:id="263"/>
      <w:bookmarkEnd w:id="264"/>
      <w:bookmarkEnd w:id="265"/>
    </w:p>
    <w:p w:rsidR="005D58B4" w:rsidRPr="00A60E52" w:rsidRDefault="005D58B4" w:rsidP="00A60E52">
      <w:pPr>
        <w:spacing w:line="360" w:lineRule="auto"/>
        <w:jc w:val="both"/>
        <w:rPr>
          <w:rFonts w:ascii="Times New Roman" w:hAnsi="Times New Roman"/>
          <w:sz w:val="24"/>
          <w:szCs w:val="24"/>
        </w:rPr>
      </w:pPr>
      <w:r w:rsidRPr="00A60E52">
        <w:rPr>
          <w:rFonts w:ascii="Times New Roman" w:hAnsi="Times New Roman"/>
          <w:sz w:val="24"/>
          <w:szCs w:val="24"/>
        </w:rPr>
        <w:t xml:space="preserve">(Source: </w:t>
      </w:r>
      <w:r w:rsidR="00B11339" w:rsidRPr="00A60E52">
        <w:rPr>
          <w:rFonts w:ascii="Times New Roman" w:hAnsi="Times New Roman"/>
          <w:sz w:val="24"/>
          <w:szCs w:val="24"/>
        </w:rPr>
        <w:t>field pictures, 2021</w:t>
      </w:r>
      <w:r w:rsidRPr="00A60E52">
        <w:rPr>
          <w:rFonts w:ascii="Times New Roman" w:hAnsi="Times New Roman"/>
          <w:sz w:val="24"/>
          <w:szCs w:val="24"/>
        </w:rPr>
        <w:t>)</w:t>
      </w:r>
    </w:p>
    <w:p w:rsidR="00095CDF" w:rsidRPr="00A60E52" w:rsidRDefault="005D58B4" w:rsidP="00A60E52">
      <w:pPr>
        <w:autoSpaceDE w:val="0"/>
        <w:autoSpaceDN w:val="0"/>
        <w:adjustRightInd w:val="0"/>
        <w:spacing w:before="240" w:line="360" w:lineRule="auto"/>
        <w:jc w:val="both"/>
        <w:rPr>
          <w:rFonts w:ascii="Times New Roman" w:hAnsi="Times New Roman"/>
          <w:sz w:val="24"/>
          <w:szCs w:val="24"/>
          <w:lang w:val="en-US"/>
        </w:rPr>
      </w:pPr>
      <w:r w:rsidRPr="00A60E52">
        <w:rPr>
          <w:rFonts w:ascii="Times New Roman" w:hAnsi="Times New Roman"/>
          <w:sz w:val="24"/>
          <w:szCs w:val="24"/>
          <w:lang w:val="en-US"/>
        </w:rPr>
        <w:t xml:space="preserve">The plate </w:t>
      </w:r>
      <w:r w:rsidR="00B11339" w:rsidRPr="00A60E52">
        <w:rPr>
          <w:rFonts w:ascii="Times New Roman" w:hAnsi="Times New Roman"/>
          <w:sz w:val="24"/>
          <w:szCs w:val="24"/>
          <w:lang w:val="en-US"/>
        </w:rPr>
        <w:t>3</w:t>
      </w:r>
      <w:r w:rsidRPr="00A60E52">
        <w:rPr>
          <w:rFonts w:ascii="Times New Roman" w:hAnsi="Times New Roman"/>
          <w:sz w:val="24"/>
          <w:szCs w:val="24"/>
          <w:lang w:val="en-US"/>
        </w:rPr>
        <w:t xml:space="preserve"> above is a grown tomato plant that that was extracted from the internet to demonstrate the domesticated type of tomatoes grown in Uganda and other parts of the world. It shows the features of adaptation to the climatic conditions of the study area and it was also said to be amo</w:t>
      </w:r>
      <w:r w:rsidR="000D0813" w:rsidRPr="00A60E52">
        <w:rPr>
          <w:rFonts w:ascii="Times New Roman" w:hAnsi="Times New Roman"/>
          <w:sz w:val="24"/>
          <w:szCs w:val="24"/>
          <w:lang w:val="en-US"/>
        </w:rPr>
        <w:t>ng those being grown in Bungokho</w:t>
      </w:r>
      <w:r w:rsidRPr="00A60E52">
        <w:rPr>
          <w:rFonts w:ascii="Times New Roman" w:hAnsi="Times New Roman"/>
          <w:sz w:val="24"/>
          <w:szCs w:val="24"/>
          <w:lang w:val="en-US"/>
        </w:rPr>
        <w:t>, Mbale district with the potential to give high yield.</w:t>
      </w:r>
    </w:p>
    <w:p w:rsidR="00095CDF" w:rsidRPr="00A60E52" w:rsidRDefault="00D96040" w:rsidP="00A60E52">
      <w:pPr>
        <w:autoSpaceDE w:val="0"/>
        <w:autoSpaceDN w:val="0"/>
        <w:adjustRightInd w:val="0"/>
        <w:spacing w:before="240" w:line="360" w:lineRule="auto"/>
        <w:jc w:val="both"/>
        <w:rPr>
          <w:rFonts w:ascii="Times New Roman" w:hAnsi="Times New Roman"/>
          <w:sz w:val="24"/>
          <w:szCs w:val="24"/>
          <w:lang w:val="en-US"/>
        </w:rPr>
      </w:pPr>
      <w:r w:rsidRPr="00A60E52">
        <w:rPr>
          <w:rFonts w:ascii="Times New Roman" w:hAnsi="Times New Roman"/>
          <w:noProof/>
          <w:sz w:val="24"/>
          <w:szCs w:val="24"/>
          <w:lang w:val="en-US"/>
        </w:rPr>
        <w:drawing>
          <wp:inline distT="0" distB="0" distL="0" distR="0">
            <wp:extent cx="5829300" cy="3876675"/>
            <wp:effectExtent l="0" t="0" r="0" b="0"/>
            <wp:docPr id="12" name="Picture 12" descr="Description: Description: Description: Description: Description: Description: Growing Tomato Plants | General Planting &amp; Growing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Description: Description: Description: Description: Growing Tomato Plants | General Planting &amp; Growing Tips"/>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9300" cy="3876675"/>
                    </a:xfrm>
                    <a:prstGeom prst="rect">
                      <a:avLst/>
                    </a:prstGeom>
                    <a:noFill/>
                    <a:ln>
                      <a:noFill/>
                    </a:ln>
                  </pic:spPr>
                </pic:pic>
              </a:graphicData>
            </a:graphic>
          </wp:inline>
        </w:drawing>
      </w:r>
    </w:p>
    <w:p w:rsidR="00095CDF" w:rsidRPr="00A60E52" w:rsidRDefault="00C2406E" w:rsidP="00B26BA1">
      <w:pPr>
        <w:pStyle w:val="Heading2"/>
      </w:pPr>
      <w:bookmarkStart w:id="266" w:name="_Toc92529459"/>
      <w:bookmarkStart w:id="267" w:name="_Toc93734531"/>
      <w:bookmarkStart w:id="268" w:name="_Toc93735673"/>
      <w:bookmarkStart w:id="269" w:name="_Toc94446105"/>
      <w:bookmarkStart w:id="270" w:name="_Toc94449148"/>
      <w:bookmarkStart w:id="271" w:name="_Toc94472741"/>
      <w:bookmarkStart w:id="272" w:name="_Toc94579478"/>
      <w:r w:rsidRPr="00A60E52">
        <w:t xml:space="preserve">Plate </w:t>
      </w:r>
      <w:r w:rsidR="00C95FD7">
        <w:t>2</w:t>
      </w:r>
      <w:r w:rsidRPr="00A60E52">
        <w:t xml:space="preserve">: </w:t>
      </w:r>
      <w:r w:rsidR="00857BA0" w:rsidRPr="00A60E52">
        <w:t xml:space="preserve"> Tomatoes Ready for Harvest</w:t>
      </w:r>
      <w:bookmarkEnd w:id="266"/>
      <w:bookmarkEnd w:id="267"/>
      <w:bookmarkEnd w:id="268"/>
      <w:bookmarkEnd w:id="269"/>
      <w:bookmarkEnd w:id="270"/>
      <w:bookmarkEnd w:id="271"/>
      <w:bookmarkEnd w:id="272"/>
    </w:p>
    <w:p w:rsidR="00857BA0" w:rsidRPr="00A60E52" w:rsidRDefault="008261ED" w:rsidP="00A60E52">
      <w:pPr>
        <w:spacing w:line="360" w:lineRule="auto"/>
        <w:jc w:val="both"/>
        <w:rPr>
          <w:rFonts w:ascii="Times New Roman" w:hAnsi="Times New Roman"/>
          <w:b/>
          <w:sz w:val="24"/>
          <w:szCs w:val="24"/>
        </w:rPr>
      </w:pPr>
      <w:r w:rsidRPr="00A60E52">
        <w:rPr>
          <w:rFonts w:ascii="Times New Roman" w:hAnsi="Times New Roman"/>
          <w:b/>
          <w:sz w:val="24"/>
          <w:szCs w:val="24"/>
        </w:rPr>
        <w:t>(</w:t>
      </w:r>
      <w:r w:rsidRPr="00A60E52">
        <w:rPr>
          <w:rFonts w:ascii="Times New Roman" w:hAnsi="Times New Roman"/>
          <w:sz w:val="24"/>
          <w:szCs w:val="24"/>
        </w:rPr>
        <w:t xml:space="preserve">Source: </w:t>
      </w:r>
      <w:r w:rsidR="00B11339" w:rsidRPr="00A60E52">
        <w:rPr>
          <w:rFonts w:ascii="Times New Roman" w:hAnsi="Times New Roman"/>
          <w:sz w:val="24"/>
          <w:szCs w:val="24"/>
        </w:rPr>
        <w:t>field data, 2021</w:t>
      </w:r>
      <w:r w:rsidR="00857BA0" w:rsidRPr="00A60E52">
        <w:rPr>
          <w:rFonts w:ascii="Times New Roman" w:hAnsi="Times New Roman"/>
          <w:b/>
          <w:sz w:val="24"/>
          <w:szCs w:val="24"/>
        </w:rPr>
        <w:t>)</w:t>
      </w:r>
    </w:p>
    <w:p w:rsidR="00095CDF" w:rsidRPr="00A60E52" w:rsidRDefault="00B11339" w:rsidP="00A60E52">
      <w:pPr>
        <w:autoSpaceDE w:val="0"/>
        <w:autoSpaceDN w:val="0"/>
        <w:adjustRightInd w:val="0"/>
        <w:spacing w:before="240" w:line="360" w:lineRule="auto"/>
        <w:jc w:val="both"/>
        <w:rPr>
          <w:rFonts w:ascii="Times New Roman" w:hAnsi="Times New Roman"/>
          <w:sz w:val="24"/>
          <w:szCs w:val="24"/>
          <w:lang w:val="en-US"/>
        </w:rPr>
      </w:pPr>
      <w:r w:rsidRPr="00A60E52">
        <w:rPr>
          <w:rFonts w:ascii="Times New Roman" w:hAnsi="Times New Roman"/>
          <w:sz w:val="24"/>
          <w:szCs w:val="24"/>
          <w:lang w:val="en-US"/>
        </w:rPr>
        <w:t>From plate the plate 4</w:t>
      </w:r>
      <w:r w:rsidR="00857BA0" w:rsidRPr="00A60E52">
        <w:rPr>
          <w:rFonts w:ascii="Times New Roman" w:hAnsi="Times New Roman"/>
          <w:sz w:val="24"/>
          <w:szCs w:val="24"/>
          <w:lang w:val="en-US"/>
        </w:rPr>
        <w:t xml:space="preserve"> above, it can be shown that the tomato is a vegetable crop whi</w:t>
      </w:r>
      <w:r w:rsidR="008C7203" w:rsidRPr="00A60E52">
        <w:rPr>
          <w:rFonts w:ascii="Times New Roman" w:hAnsi="Times New Roman"/>
          <w:sz w:val="24"/>
          <w:szCs w:val="24"/>
          <w:lang w:val="en-US"/>
        </w:rPr>
        <w:t>ch can also be eaten as a fruit</w:t>
      </w:r>
      <w:r w:rsidR="006A3F11" w:rsidRPr="00A60E52">
        <w:rPr>
          <w:rFonts w:ascii="Times New Roman" w:hAnsi="Times New Roman"/>
          <w:sz w:val="24"/>
          <w:szCs w:val="24"/>
          <w:lang w:val="en-US"/>
        </w:rPr>
        <w:t xml:space="preserve"> s</w:t>
      </w:r>
      <w:r w:rsidR="00857BA0" w:rsidRPr="00A60E52">
        <w:rPr>
          <w:rFonts w:ascii="Times New Roman" w:hAnsi="Times New Roman"/>
          <w:sz w:val="24"/>
          <w:szCs w:val="24"/>
          <w:lang w:val="en-US"/>
        </w:rPr>
        <w:t>imilar to the data i</w:t>
      </w:r>
      <w:r w:rsidR="00B96ED5" w:rsidRPr="00A60E52">
        <w:rPr>
          <w:rFonts w:ascii="Times New Roman" w:hAnsi="Times New Roman"/>
          <w:sz w:val="24"/>
          <w:szCs w:val="24"/>
          <w:lang w:val="en-US"/>
        </w:rPr>
        <w:t>n the literature review, tomato</w:t>
      </w:r>
      <w:r w:rsidR="00857BA0" w:rsidRPr="00A60E52">
        <w:rPr>
          <w:rFonts w:ascii="Times New Roman" w:hAnsi="Times New Roman"/>
          <w:sz w:val="24"/>
          <w:szCs w:val="24"/>
          <w:lang w:val="en-US"/>
        </w:rPr>
        <w:t xml:space="preserve">es </w:t>
      </w:r>
      <w:r w:rsidR="00B96ED5" w:rsidRPr="00A60E52">
        <w:rPr>
          <w:rFonts w:ascii="Times New Roman" w:hAnsi="Times New Roman"/>
          <w:sz w:val="24"/>
          <w:szCs w:val="24"/>
          <w:lang w:val="en-US"/>
        </w:rPr>
        <w:t>can be</w:t>
      </w:r>
      <w:r w:rsidR="00857BA0" w:rsidRPr="00A60E52">
        <w:rPr>
          <w:rFonts w:ascii="Times New Roman" w:hAnsi="Times New Roman"/>
          <w:sz w:val="24"/>
          <w:szCs w:val="24"/>
          <w:lang w:val="en-US"/>
        </w:rPr>
        <w:t xml:space="preserve"> botanically defined as </w:t>
      </w:r>
      <w:r w:rsidR="00B96ED5" w:rsidRPr="00A60E52">
        <w:rPr>
          <w:rFonts w:ascii="Times New Roman" w:hAnsi="Times New Roman"/>
          <w:sz w:val="24"/>
          <w:szCs w:val="24"/>
          <w:lang w:val="en-US"/>
        </w:rPr>
        <w:t xml:space="preserve">a fruit because they form flower and contains seeds. Still they are most often utilized as vegetable in cooking and in-fact the United States </w:t>
      </w:r>
      <w:r w:rsidR="009930C6" w:rsidRPr="00A60E52">
        <w:rPr>
          <w:rFonts w:ascii="Times New Roman" w:hAnsi="Times New Roman"/>
          <w:sz w:val="24"/>
          <w:szCs w:val="24"/>
          <w:lang w:val="en-US"/>
        </w:rPr>
        <w:t>Supreme Court</w:t>
      </w:r>
      <w:r w:rsidR="00B96ED5" w:rsidRPr="00A60E52">
        <w:rPr>
          <w:rFonts w:ascii="Times New Roman" w:hAnsi="Times New Roman"/>
          <w:sz w:val="24"/>
          <w:szCs w:val="24"/>
          <w:lang w:val="en-US"/>
        </w:rPr>
        <w:t xml:space="preserve"> ruled in 1893 that the tomato should be classified as vegetable on the basis of its culinary applications.</w:t>
      </w:r>
    </w:p>
    <w:p w:rsidR="00CF7218" w:rsidRPr="00A60E52" w:rsidRDefault="00CF7218" w:rsidP="00A60E52">
      <w:pPr>
        <w:spacing w:line="360" w:lineRule="auto"/>
        <w:rPr>
          <w:rFonts w:ascii="Times New Roman" w:eastAsiaTheme="majorEastAsia" w:hAnsi="Times New Roman"/>
          <w:b/>
          <w:bCs/>
          <w:sz w:val="24"/>
          <w:szCs w:val="24"/>
          <w:lang w:val="en-US"/>
        </w:rPr>
      </w:pPr>
      <w:bookmarkStart w:id="273" w:name="_Toc93735674"/>
      <w:r w:rsidRPr="00A60E52">
        <w:rPr>
          <w:rFonts w:ascii="Times New Roman" w:hAnsi="Times New Roman"/>
          <w:sz w:val="24"/>
          <w:szCs w:val="24"/>
        </w:rPr>
        <w:br w:type="page"/>
      </w:r>
    </w:p>
    <w:p w:rsidR="009E04BB" w:rsidRPr="00A60E52" w:rsidRDefault="009E04BB" w:rsidP="00B26BA1">
      <w:pPr>
        <w:pStyle w:val="Heading2"/>
      </w:pPr>
      <w:bookmarkStart w:id="274" w:name="_Toc94446106"/>
      <w:bookmarkStart w:id="275" w:name="_Toc94449149"/>
      <w:bookmarkStart w:id="276" w:name="_Toc94471219"/>
      <w:bookmarkStart w:id="277" w:name="_Toc94578950"/>
      <w:bookmarkStart w:id="278" w:name="_Toc94579479"/>
      <w:r w:rsidRPr="00A60E52">
        <w:t xml:space="preserve">Table </w:t>
      </w:r>
      <w:r w:rsidR="00DE3E29" w:rsidRPr="00A60E52">
        <w:fldChar w:fldCharType="begin"/>
      </w:r>
      <w:r w:rsidR="002636B8" w:rsidRPr="00A60E52">
        <w:instrText xml:space="preserve"> SEQ Table \* ARABIC </w:instrText>
      </w:r>
      <w:r w:rsidR="00DE3E29" w:rsidRPr="00A60E52">
        <w:fldChar w:fldCharType="separate"/>
      </w:r>
      <w:r w:rsidR="00AD75A3">
        <w:rPr>
          <w:noProof/>
        </w:rPr>
        <w:t>6</w:t>
      </w:r>
      <w:r w:rsidR="00DE3E29" w:rsidRPr="00A60E52">
        <w:rPr>
          <w:noProof/>
        </w:rPr>
        <w:fldChar w:fldCharType="end"/>
      </w:r>
      <w:r w:rsidRPr="00A60E52">
        <w:t>: Economic contribution of tomato growing to small-scale farmers</w:t>
      </w:r>
      <w:bookmarkEnd w:id="273"/>
      <w:bookmarkEnd w:id="274"/>
      <w:bookmarkEnd w:id="275"/>
      <w:bookmarkEnd w:id="276"/>
      <w:bookmarkEnd w:id="277"/>
      <w:bookmarkEnd w:id="278"/>
    </w:p>
    <w:tbl>
      <w:tblPr>
        <w:tblStyle w:val="TableGrid"/>
        <w:tblW w:w="9760" w:type="dxa"/>
        <w:tblLayout w:type="fixed"/>
        <w:tblLook w:val="0000"/>
      </w:tblPr>
      <w:tblGrid>
        <w:gridCol w:w="967"/>
        <w:gridCol w:w="3191"/>
        <w:gridCol w:w="1440"/>
        <w:gridCol w:w="1075"/>
        <w:gridCol w:w="1394"/>
        <w:gridCol w:w="1693"/>
      </w:tblGrid>
      <w:tr w:rsidR="00716E2E" w:rsidRPr="00A60E52" w:rsidTr="005B4D7F">
        <w:trPr>
          <w:trHeight w:val="829"/>
        </w:trPr>
        <w:tc>
          <w:tcPr>
            <w:tcW w:w="4158" w:type="dxa"/>
            <w:gridSpan w:val="2"/>
          </w:tcPr>
          <w:p w:rsidR="000234B6" w:rsidRPr="00A60E52" w:rsidRDefault="000234B6" w:rsidP="00A60E52">
            <w:pPr>
              <w:autoSpaceDE w:val="0"/>
              <w:autoSpaceDN w:val="0"/>
              <w:adjustRightInd w:val="0"/>
              <w:spacing w:line="360" w:lineRule="auto"/>
              <w:ind w:left="60" w:right="60"/>
              <w:jc w:val="both"/>
              <w:rPr>
                <w:rFonts w:ascii="Times New Roman" w:hAnsi="Times New Roman"/>
                <w:sz w:val="24"/>
                <w:szCs w:val="24"/>
                <w:lang w:val="en-US"/>
              </w:rPr>
            </w:pPr>
          </w:p>
        </w:tc>
        <w:tc>
          <w:tcPr>
            <w:tcW w:w="1440" w:type="dxa"/>
          </w:tcPr>
          <w:p w:rsidR="000234B6" w:rsidRPr="00A60E52" w:rsidRDefault="000234B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Frequency</w:t>
            </w:r>
          </w:p>
        </w:tc>
        <w:tc>
          <w:tcPr>
            <w:tcW w:w="1075" w:type="dxa"/>
          </w:tcPr>
          <w:p w:rsidR="000234B6" w:rsidRPr="00A60E52" w:rsidRDefault="000234B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Percent</w:t>
            </w:r>
          </w:p>
        </w:tc>
        <w:tc>
          <w:tcPr>
            <w:tcW w:w="1394" w:type="dxa"/>
          </w:tcPr>
          <w:p w:rsidR="000234B6" w:rsidRPr="00A60E52" w:rsidRDefault="000234B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Valid Percent</w:t>
            </w:r>
          </w:p>
        </w:tc>
        <w:tc>
          <w:tcPr>
            <w:tcW w:w="1693" w:type="dxa"/>
          </w:tcPr>
          <w:p w:rsidR="000234B6" w:rsidRPr="00A60E52" w:rsidRDefault="000234B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Cumulative Percent</w:t>
            </w:r>
          </w:p>
        </w:tc>
      </w:tr>
      <w:tr w:rsidR="00716E2E" w:rsidRPr="00A60E52" w:rsidTr="005B4D7F">
        <w:trPr>
          <w:trHeight w:val="829"/>
        </w:trPr>
        <w:tc>
          <w:tcPr>
            <w:tcW w:w="967" w:type="dxa"/>
            <w:vMerge w:val="restart"/>
          </w:tcPr>
          <w:p w:rsidR="000234B6" w:rsidRPr="00A60E52" w:rsidRDefault="000234B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Valid</w:t>
            </w:r>
          </w:p>
        </w:tc>
        <w:tc>
          <w:tcPr>
            <w:tcW w:w="3191" w:type="dxa"/>
          </w:tcPr>
          <w:p w:rsidR="000234B6" w:rsidRPr="00A60E52" w:rsidRDefault="000234B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Less than 100,000= Per month</w:t>
            </w:r>
          </w:p>
        </w:tc>
        <w:tc>
          <w:tcPr>
            <w:tcW w:w="1440" w:type="dxa"/>
          </w:tcPr>
          <w:p w:rsidR="000234B6" w:rsidRPr="00A60E52" w:rsidRDefault="000234B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5</w:t>
            </w:r>
          </w:p>
        </w:tc>
        <w:tc>
          <w:tcPr>
            <w:tcW w:w="1075" w:type="dxa"/>
          </w:tcPr>
          <w:p w:rsidR="000234B6" w:rsidRPr="00A60E52" w:rsidRDefault="000234B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3.8</w:t>
            </w:r>
          </w:p>
        </w:tc>
        <w:tc>
          <w:tcPr>
            <w:tcW w:w="1394" w:type="dxa"/>
          </w:tcPr>
          <w:p w:rsidR="000234B6" w:rsidRPr="00A60E52" w:rsidRDefault="000234B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3.8</w:t>
            </w:r>
          </w:p>
        </w:tc>
        <w:tc>
          <w:tcPr>
            <w:tcW w:w="1693" w:type="dxa"/>
          </w:tcPr>
          <w:p w:rsidR="000234B6" w:rsidRPr="00A60E52" w:rsidRDefault="000234B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3.8</w:t>
            </w:r>
          </w:p>
        </w:tc>
      </w:tr>
      <w:tr w:rsidR="00716E2E" w:rsidRPr="00A60E52" w:rsidTr="005B4D7F">
        <w:trPr>
          <w:trHeight w:val="144"/>
        </w:trPr>
        <w:tc>
          <w:tcPr>
            <w:tcW w:w="967" w:type="dxa"/>
            <w:vMerge/>
          </w:tcPr>
          <w:p w:rsidR="000234B6" w:rsidRPr="00A60E52" w:rsidRDefault="000234B6" w:rsidP="00A60E52">
            <w:pPr>
              <w:autoSpaceDE w:val="0"/>
              <w:autoSpaceDN w:val="0"/>
              <w:adjustRightInd w:val="0"/>
              <w:spacing w:line="360" w:lineRule="auto"/>
              <w:jc w:val="both"/>
              <w:rPr>
                <w:rFonts w:ascii="Times New Roman" w:hAnsi="Times New Roman"/>
                <w:sz w:val="24"/>
                <w:szCs w:val="24"/>
                <w:lang w:val="en-US"/>
              </w:rPr>
            </w:pPr>
          </w:p>
        </w:tc>
        <w:tc>
          <w:tcPr>
            <w:tcW w:w="3191" w:type="dxa"/>
          </w:tcPr>
          <w:p w:rsidR="000234B6" w:rsidRPr="00A60E52" w:rsidRDefault="000234B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More than 100,000= Per Month</w:t>
            </w:r>
          </w:p>
        </w:tc>
        <w:tc>
          <w:tcPr>
            <w:tcW w:w="1440" w:type="dxa"/>
          </w:tcPr>
          <w:p w:rsidR="000234B6" w:rsidRPr="00A60E52" w:rsidRDefault="000234B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23</w:t>
            </w:r>
          </w:p>
        </w:tc>
        <w:tc>
          <w:tcPr>
            <w:tcW w:w="1075" w:type="dxa"/>
          </w:tcPr>
          <w:p w:rsidR="000234B6" w:rsidRPr="00A60E52" w:rsidRDefault="000234B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17.7</w:t>
            </w:r>
          </w:p>
        </w:tc>
        <w:tc>
          <w:tcPr>
            <w:tcW w:w="1394" w:type="dxa"/>
          </w:tcPr>
          <w:p w:rsidR="000234B6" w:rsidRPr="00A60E52" w:rsidRDefault="000234B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17.7</w:t>
            </w:r>
          </w:p>
        </w:tc>
        <w:tc>
          <w:tcPr>
            <w:tcW w:w="1693" w:type="dxa"/>
          </w:tcPr>
          <w:p w:rsidR="000234B6" w:rsidRPr="00A60E52" w:rsidRDefault="000234B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21.5</w:t>
            </w:r>
          </w:p>
        </w:tc>
      </w:tr>
      <w:tr w:rsidR="00716E2E" w:rsidRPr="00A60E52" w:rsidTr="005B4D7F">
        <w:trPr>
          <w:trHeight w:val="144"/>
        </w:trPr>
        <w:tc>
          <w:tcPr>
            <w:tcW w:w="967" w:type="dxa"/>
            <w:vMerge/>
          </w:tcPr>
          <w:p w:rsidR="000234B6" w:rsidRPr="00A60E52" w:rsidRDefault="000234B6" w:rsidP="00A60E52">
            <w:pPr>
              <w:autoSpaceDE w:val="0"/>
              <w:autoSpaceDN w:val="0"/>
              <w:adjustRightInd w:val="0"/>
              <w:spacing w:line="360" w:lineRule="auto"/>
              <w:jc w:val="both"/>
              <w:rPr>
                <w:rFonts w:ascii="Times New Roman" w:hAnsi="Times New Roman"/>
                <w:sz w:val="24"/>
                <w:szCs w:val="24"/>
                <w:lang w:val="en-US"/>
              </w:rPr>
            </w:pPr>
          </w:p>
        </w:tc>
        <w:tc>
          <w:tcPr>
            <w:tcW w:w="3191" w:type="dxa"/>
          </w:tcPr>
          <w:p w:rsidR="000234B6" w:rsidRPr="00A60E52" w:rsidRDefault="000234B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More than 150,000= Per Month</w:t>
            </w:r>
          </w:p>
        </w:tc>
        <w:tc>
          <w:tcPr>
            <w:tcW w:w="1440" w:type="dxa"/>
          </w:tcPr>
          <w:p w:rsidR="000234B6" w:rsidRPr="00A60E52" w:rsidRDefault="000234B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50</w:t>
            </w:r>
          </w:p>
        </w:tc>
        <w:tc>
          <w:tcPr>
            <w:tcW w:w="1075" w:type="dxa"/>
          </w:tcPr>
          <w:p w:rsidR="000234B6" w:rsidRPr="00A60E52" w:rsidRDefault="000234B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38.5</w:t>
            </w:r>
          </w:p>
        </w:tc>
        <w:tc>
          <w:tcPr>
            <w:tcW w:w="1394" w:type="dxa"/>
          </w:tcPr>
          <w:p w:rsidR="000234B6" w:rsidRPr="00A60E52" w:rsidRDefault="000234B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38.5</w:t>
            </w:r>
          </w:p>
        </w:tc>
        <w:tc>
          <w:tcPr>
            <w:tcW w:w="1693" w:type="dxa"/>
          </w:tcPr>
          <w:p w:rsidR="000234B6" w:rsidRPr="00A60E52" w:rsidRDefault="000234B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60.0</w:t>
            </w:r>
          </w:p>
        </w:tc>
      </w:tr>
      <w:tr w:rsidR="00716E2E" w:rsidRPr="00A60E52" w:rsidTr="005B4D7F">
        <w:trPr>
          <w:trHeight w:val="144"/>
        </w:trPr>
        <w:tc>
          <w:tcPr>
            <w:tcW w:w="967" w:type="dxa"/>
            <w:vMerge/>
          </w:tcPr>
          <w:p w:rsidR="000234B6" w:rsidRPr="00A60E52" w:rsidRDefault="000234B6" w:rsidP="00A60E52">
            <w:pPr>
              <w:autoSpaceDE w:val="0"/>
              <w:autoSpaceDN w:val="0"/>
              <w:adjustRightInd w:val="0"/>
              <w:spacing w:line="360" w:lineRule="auto"/>
              <w:jc w:val="both"/>
              <w:rPr>
                <w:rFonts w:ascii="Times New Roman" w:hAnsi="Times New Roman"/>
                <w:sz w:val="24"/>
                <w:szCs w:val="24"/>
                <w:lang w:val="en-US"/>
              </w:rPr>
            </w:pPr>
          </w:p>
        </w:tc>
        <w:tc>
          <w:tcPr>
            <w:tcW w:w="3191" w:type="dxa"/>
          </w:tcPr>
          <w:p w:rsidR="000234B6" w:rsidRPr="00A60E52" w:rsidRDefault="000234B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200,000= and above</w:t>
            </w:r>
          </w:p>
        </w:tc>
        <w:tc>
          <w:tcPr>
            <w:tcW w:w="1440" w:type="dxa"/>
          </w:tcPr>
          <w:p w:rsidR="000234B6" w:rsidRPr="00A60E52" w:rsidRDefault="000234B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52</w:t>
            </w:r>
          </w:p>
        </w:tc>
        <w:tc>
          <w:tcPr>
            <w:tcW w:w="1075" w:type="dxa"/>
          </w:tcPr>
          <w:p w:rsidR="000234B6" w:rsidRPr="00A60E52" w:rsidRDefault="000234B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40.0</w:t>
            </w:r>
          </w:p>
        </w:tc>
        <w:tc>
          <w:tcPr>
            <w:tcW w:w="1394" w:type="dxa"/>
          </w:tcPr>
          <w:p w:rsidR="000234B6" w:rsidRPr="00A60E52" w:rsidRDefault="000234B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40.0</w:t>
            </w:r>
          </w:p>
        </w:tc>
        <w:tc>
          <w:tcPr>
            <w:tcW w:w="1693" w:type="dxa"/>
          </w:tcPr>
          <w:p w:rsidR="000234B6" w:rsidRPr="00A60E52" w:rsidRDefault="000234B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100.0</w:t>
            </w:r>
          </w:p>
        </w:tc>
      </w:tr>
      <w:tr w:rsidR="00716E2E" w:rsidRPr="00A60E52" w:rsidTr="005B4D7F">
        <w:trPr>
          <w:trHeight w:val="144"/>
        </w:trPr>
        <w:tc>
          <w:tcPr>
            <w:tcW w:w="967" w:type="dxa"/>
            <w:vMerge/>
          </w:tcPr>
          <w:p w:rsidR="000234B6" w:rsidRPr="00A60E52" w:rsidRDefault="000234B6" w:rsidP="00A60E52">
            <w:pPr>
              <w:autoSpaceDE w:val="0"/>
              <w:autoSpaceDN w:val="0"/>
              <w:adjustRightInd w:val="0"/>
              <w:spacing w:line="360" w:lineRule="auto"/>
              <w:jc w:val="both"/>
              <w:rPr>
                <w:rFonts w:ascii="Times New Roman" w:hAnsi="Times New Roman"/>
                <w:sz w:val="24"/>
                <w:szCs w:val="24"/>
                <w:lang w:val="en-US"/>
              </w:rPr>
            </w:pPr>
          </w:p>
        </w:tc>
        <w:tc>
          <w:tcPr>
            <w:tcW w:w="3191" w:type="dxa"/>
          </w:tcPr>
          <w:p w:rsidR="000234B6" w:rsidRPr="00A60E52" w:rsidRDefault="000234B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Total</w:t>
            </w:r>
          </w:p>
        </w:tc>
        <w:tc>
          <w:tcPr>
            <w:tcW w:w="1440" w:type="dxa"/>
          </w:tcPr>
          <w:p w:rsidR="000234B6" w:rsidRPr="00A60E52" w:rsidRDefault="000234B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130</w:t>
            </w:r>
          </w:p>
        </w:tc>
        <w:tc>
          <w:tcPr>
            <w:tcW w:w="1075" w:type="dxa"/>
          </w:tcPr>
          <w:p w:rsidR="000234B6" w:rsidRPr="00A60E52" w:rsidRDefault="000234B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100.0</w:t>
            </w:r>
          </w:p>
        </w:tc>
        <w:tc>
          <w:tcPr>
            <w:tcW w:w="1394" w:type="dxa"/>
          </w:tcPr>
          <w:p w:rsidR="000234B6" w:rsidRPr="00A60E52" w:rsidRDefault="000234B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100.0</w:t>
            </w:r>
          </w:p>
        </w:tc>
        <w:tc>
          <w:tcPr>
            <w:tcW w:w="1693" w:type="dxa"/>
          </w:tcPr>
          <w:p w:rsidR="000234B6" w:rsidRPr="00A60E52" w:rsidRDefault="000234B6" w:rsidP="00A60E52">
            <w:pPr>
              <w:autoSpaceDE w:val="0"/>
              <w:autoSpaceDN w:val="0"/>
              <w:adjustRightInd w:val="0"/>
              <w:spacing w:line="360" w:lineRule="auto"/>
              <w:jc w:val="both"/>
              <w:rPr>
                <w:rFonts w:ascii="Times New Roman" w:hAnsi="Times New Roman"/>
                <w:sz w:val="24"/>
                <w:szCs w:val="24"/>
                <w:lang w:val="en-US"/>
              </w:rPr>
            </w:pPr>
          </w:p>
        </w:tc>
      </w:tr>
    </w:tbl>
    <w:p w:rsidR="00452AE9" w:rsidRPr="00A60E52" w:rsidRDefault="00452AE9" w:rsidP="00A60E52">
      <w:pPr>
        <w:autoSpaceDE w:val="0"/>
        <w:autoSpaceDN w:val="0"/>
        <w:adjustRightInd w:val="0"/>
        <w:spacing w:after="0" w:line="360" w:lineRule="auto"/>
        <w:jc w:val="both"/>
        <w:rPr>
          <w:rFonts w:ascii="Times New Roman" w:hAnsi="Times New Roman"/>
          <w:sz w:val="24"/>
          <w:szCs w:val="24"/>
          <w:lang w:val="en-US"/>
        </w:rPr>
      </w:pPr>
      <w:r w:rsidRPr="00A60E52">
        <w:rPr>
          <w:rFonts w:ascii="Times New Roman" w:hAnsi="Times New Roman"/>
          <w:b/>
          <w:sz w:val="24"/>
          <w:szCs w:val="24"/>
          <w:lang w:val="en-US"/>
        </w:rPr>
        <w:t>Source:</w:t>
      </w:r>
      <w:r w:rsidRPr="00A60E52">
        <w:rPr>
          <w:rFonts w:ascii="Times New Roman" w:hAnsi="Times New Roman"/>
          <w:sz w:val="24"/>
          <w:szCs w:val="24"/>
          <w:lang w:val="en-US"/>
        </w:rPr>
        <w:t xml:space="preserve"> Primary data, 2021</w:t>
      </w:r>
    </w:p>
    <w:p w:rsidR="000234B6" w:rsidRPr="00A60E52" w:rsidRDefault="00DF46CA" w:rsidP="00A60E52">
      <w:pPr>
        <w:autoSpaceDE w:val="0"/>
        <w:autoSpaceDN w:val="0"/>
        <w:adjustRightInd w:val="0"/>
        <w:spacing w:after="0" w:line="360" w:lineRule="auto"/>
        <w:jc w:val="both"/>
        <w:rPr>
          <w:rFonts w:ascii="Times New Roman" w:hAnsi="Times New Roman"/>
          <w:sz w:val="24"/>
          <w:szCs w:val="24"/>
          <w:lang w:val="en-US"/>
        </w:rPr>
      </w:pPr>
      <w:r w:rsidRPr="00A60E52">
        <w:rPr>
          <w:rFonts w:ascii="Times New Roman" w:hAnsi="Times New Roman"/>
          <w:sz w:val="24"/>
          <w:szCs w:val="24"/>
          <w:lang w:val="en-US"/>
        </w:rPr>
        <w:t xml:space="preserve">The study investigated the economic contribution of tomato growing towards small-scale farmers in Mbale district and the results in table </w:t>
      </w:r>
      <w:r w:rsidR="002F3FC8" w:rsidRPr="00A60E52">
        <w:rPr>
          <w:rFonts w:ascii="Times New Roman" w:hAnsi="Times New Roman"/>
          <w:sz w:val="24"/>
          <w:szCs w:val="24"/>
          <w:lang w:val="en-US"/>
        </w:rPr>
        <w:t>6</w:t>
      </w:r>
      <w:r w:rsidRPr="00A60E52">
        <w:rPr>
          <w:rFonts w:ascii="Times New Roman" w:hAnsi="Times New Roman"/>
          <w:sz w:val="24"/>
          <w:szCs w:val="24"/>
          <w:lang w:val="en-US"/>
        </w:rPr>
        <w:t xml:space="preserve"> shows that many households are able to earn a </w:t>
      </w:r>
      <w:r w:rsidR="00DA0204" w:rsidRPr="00A60E52">
        <w:rPr>
          <w:rFonts w:ascii="Times New Roman" w:hAnsi="Times New Roman"/>
          <w:sz w:val="24"/>
          <w:szCs w:val="24"/>
          <w:lang w:val="en-US"/>
        </w:rPr>
        <w:t>decent</w:t>
      </w:r>
      <w:r w:rsidRPr="00A60E52">
        <w:rPr>
          <w:rFonts w:ascii="Times New Roman" w:hAnsi="Times New Roman"/>
          <w:sz w:val="24"/>
          <w:szCs w:val="24"/>
          <w:lang w:val="en-US"/>
        </w:rPr>
        <w:t xml:space="preserve"> living from the sale of tomatoes in the market. Only 5 respondents said that they are unable to earn more than 100,000/= in one month while the remaining participants are able to earn more than that. </w:t>
      </w:r>
      <w:r w:rsidR="00351B09" w:rsidRPr="00A60E52">
        <w:rPr>
          <w:rFonts w:ascii="Times New Roman" w:hAnsi="Times New Roman"/>
          <w:sz w:val="24"/>
          <w:szCs w:val="24"/>
          <w:lang w:val="en-US"/>
        </w:rPr>
        <w:t xml:space="preserve">The study further reveals that the income from the tomato farming is </w:t>
      </w:r>
      <w:r w:rsidR="00E8771E" w:rsidRPr="00A60E52">
        <w:rPr>
          <w:rFonts w:ascii="Times New Roman" w:hAnsi="Times New Roman"/>
          <w:sz w:val="24"/>
          <w:szCs w:val="24"/>
          <w:lang w:val="en-US"/>
        </w:rPr>
        <w:t>very significant towards meeting their household needs which include food, paying for electricity and water bills as well as meeting the school fees requirements of their children.</w:t>
      </w:r>
    </w:p>
    <w:p w:rsidR="005C00DB" w:rsidRPr="00A60E52" w:rsidRDefault="005C00DB" w:rsidP="00B26BA1">
      <w:pPr>
        <w:pStyle w:val="Heading2"/>
      </w:pPr>
      <w:bookmarkStart w:id="279" w:name="_Toc93735675"/>
      <w:bookmarkStart w:id="280" w:name="_Toc94446107"/>
      <w:bookmarkStart w:id="281" w:name="_Toc94449150"/>
      <w:bookmarkStart w:id="282" w:name="_Toc94471220"/>
      <w:bookmarkStart w:id="283" w:name="_Toc94578951"/>
      <w:bookmarkStart w:id="284" w:name="_Toc94579480"/>
      <w:r w:rsidRPr="00A60E52">
        <w:t xml:space="preserve">Table </w:t>
      </w:r>
      <w:r w:rsidR="00DE3E29" w:rsidRPr="00A60E52">
        <w:fldChar w:fldCharType="begin"/>
      </w:r>
      <w:r w:rsidR="002636B8" w:rsidRPr="00A60E52">
        <w:instrText xml:space="preserve"> SEQ Table \* ARABIC </w:instrText>
      </w:r>
      <w:r w:rsidR="00DE3E29" w:rsidRPr="00A60E52">
        <w:fldChar w:fldCharType="separate"/>
      </w:r>
      <w:r w:rsidR="00AD75A3">
        <w:rPr>
          <w:noProof/>
        </w:rPr>
        <w:t>7</w:t>
      </w:r>
      <w:r w:rsidR="00DE3E29" w:rsidRPr="00A60E52">
        <w:rPr>
          <w:noProof/>
        </w:rPr>
        <w:fldChar w:fldCharType="end"/>
      </w:r>
      <w:r w:rsidRPr="00A60E52">
        <w:t xml:space="preserve">: Gender of </w:t>
      </w:r>
      <w:r w:rsidR="00922235" w:rsidRPr="00A60E52">
        <w:t>Respondents Economic</w:t>
      </w:r>
      <w:r w:rsidRPr="00A60E52">
        <w:t xml:space="preserve"> contribution of tomato growing to small-</w:t>
      </w:r>
      <w:bookmarkEnd w:id="279"/>
      <w:bookmarkEnd w:id="280"/>
      <w:bookmarkEnd w:id="281"/>
      <w:bookmarkEnd w:id="282"/>
      <w:bookmarkEnd w:id="283"/>
      <w:bookmarkEnd w:id="284"/>
    </w:p>
    <w:p w:rsidR="005C00DB" w:rsidRPr="00A60E52" w:rsidRDefault="005C45B3" w:rsidP="00B26BA1">
      <w:pPr>
        <w:pStyle w:val="Heading2"/>
      </w:pPr>
      <w:bookmarkStart w:id="285" w:name="_Toc93735676"/>
      <w:bookmarkStart w:id="286" w:name="_Toc94446108"/>
      <w:bookmarkStart w:id="287" w:name="_Toc94578952"/>
      <w:bookmarkStart w:id="288" w:name="_Toc94579481"/>
      <w:r w:rsidRPr="00A60E52">
        <w:t>Scale</w:t>
      </w:r>
      <w:r w:rsidR="005C00DB" w:rsidRPr="00A60E52">
        <w:t xml:space="preserve"> farmers</w:t>
      </w:r>
      <w:bookmarkEnd w:id="285"/>
      <w:bookmarkEnd w:id="286"/>
      <w:bookmarkEnd w:id="287"/>
      <w:bookmarkEnd w:id="288"/>
    </w:p>
    <w:tbl>
      <w:tblPr>
        <w:tblStyle w:val="TableGrid1"/>
        <w:tblpPr w:leftFromText="180" w:rightFromText="180" w:vertAnchor="text" w:tblpX="-270" w:tblpY="1"/>
        <w:tblW w:w="5000" w:type="pct"/>
        <w:tblLook w:val="0000"/>
      </w:tblPr>
      <w:tblGrid>
        <w:gridCol w:w="1614"/>
        <w:gridCol w:w="1043"/>
        <w:gridCol w:w="1971"/>
        <w:gridCol w:w="1422"/>
        <w:gridCol w:w="1431"/>
        <w:gridCol w:w="1252"/>
        <w:gridCol w:w="843"/>
      </w:tblGrid>
      <w:tr w:rsidR="00716E2E" w:rsidRPr="00A60E52" w:rsidTr="00C95FD7">
        <w:trPr>
          <w:trHeight w:val="259"/>
        </w:trPr>
        <w:tc>
          <w:tcPr>
            <w:tcW w:w="5000" w:type="pct"/>
            <w:gridSpan w:val="7"/>
          </w:tcPr>
          <w:p w:rsidR="009D78A1" w:rsidRPr="00A60E52" w:rsidRDefault="00C9092D"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Count Cross</w:t>
            </w:r>
            <w:r w:rsidR="00922235" w:rsidRPr="00A60E52">
              <w:rPr>
                <w:rFonts w:ascii="Times New Roman" w:hAnsi="Times New Roman"/>
                <w:sz w:val="24"/>
                <w:szCs w:val="24"/>
                <w:lang w:val="en-US"/>
              </w:rPr>
              <w:t xml:space="preserve"> tabulation</w:t>
            </w:r>
          </w:p>
        </w:tc>
      </w:tr>
      <w:tr w:rsidR="00716E2E" w:rsidRPr="00A60E52" w:rsidTr="00C95FD7">
        <w:trPr>
          <w:trHeight w:val="526"/>
        </w:trPr>
        <w:tc>
          <w:tcPr>
            <w:tcW w:w="1278" w:type="pct"/>
            <w:gridSpan w:val="2"/>
            <w:vMerge w:val="restart"/>
          </w:tcPr>
          <w:p w:rsidR="009D78A1" w:rsidRPr="00A60E52" w:rsidRDefault="009D78A1" w:rsidP="00C95FD7">
            <w:pPr>
              <w:autoSpaceDE w:val="0"/>
              <w:autoSpaceDN w:val="0"/>
              <w:adjustRightInd w:val="0"/>
              <w:spacing w:line="276" w:lineRule="auto"/>
              <w:ind w:left="60" w:right="60"/>
              <w:jc w:val="both"/>
              <w:rPr>
                <w:rFonts w:ascii="Times New Roman" w:hAnsi="Times New Roman"/>
                <w:sz w:val="24"/>
                <w:szCs w:val="24"/>
                <w:lang w:val="en-US"/>
              </w:rPr>
            </w:pPr>
          </w:p>
        </w:tc>
        <w:tc>
          <w:tcPr>
            <w:tcW w:w="3282" w:type="pct"/>
            <w:gridSpan w:val="4"/>
          </w:tcPr>
          <w:p w:rsidR="009D78A1" w:rsidRPr="00A60E52" w:rsidRDefault="009D78A1"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Economic contribution of tomato growing to small-scale farmers</w:t>
            </w:r>
          </w:p>
        </w:tc>
        <w:tc>
          <w:tcPr>
            <w:tcW w:w="440" w:type="pct"/>
            <w:vMerge w:val="restart"/>
          </w:tcPr>
          <w:p w:rsidR="009D78A1" w:rsidRPr="00A60E52" w:rsidRDefault="00084C9F"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Tota</w:t>
            </w:r>
            <w:r w:rsidR="009D78A1" w:rsidRPr="00A60E52">
              <w:rPr>
                <w:rFonts w:ascii="Times New Roman" w:hAnsi="Times New Roman"/>
                <w:sz w:val="24"/>
                <w:szCs w:val="24"/>
                <w:lang w:val="en-US"/>
              </w:rPr>
              <w:t>l</w:t>
            </w:r>
          </w:p>
        </w:tc>
      </w:tr>
      <w:tr w:rsidR="00084C9F" w:rsidRPr="00A60E52" w:rsidTr="00C95FD7">
        <w:trPr>
          <w:trHeight w:val="91"/>
        </w:trPr>
        <w:tc>
          <w:tcPr>
            <w:tcW w:w="1278" w:type="pct"/>
            <w:gridSpan w:val="2"/>
            <w:vMerge/>
          </w:tcPr>
          <w:p w:rsidR="009D78A1" w:rsidRPr="00A60E52" w:rsidRDefault="009D78A1" w:rsidP="00C95FD7">
            <w:pPr>
              <w:autoSpaceDE w:val="0"/>
              <w:autoSpaceDN w:val="0"/>
              <w:adjustRightInd w:val="0"/>
              <w:spacing w:line="276" w:lineRule="auto"/>
              <w:jc w:val="both"/>
              <w:rPr>
                <w:rFonts w:ascii="Times New Roman" w:hAnsi="Times New Roman"/>
                <w:sz w:val="24"/>
                <w:szCs w:val="24"/>
                <w:lang w:val="en-US"/>
              </w:rPr>
            </w:pPr>
          </w:p>
        </w:tc>
        <w:tc>
          <w:tcPr>
            <w:tcW w:w="1066" w:type="pct"/>
          </w:tcPr>
          <w:p w:rsidR="009D78A1" w:rsidRPr="00A60E52" w:rsidRDefault="009D78A1"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Less than 100,000= Per month</w:t>
            </w:r>
          </w:p>
        </w:tc>
        <w:tc>
          <w:tcPr>
            <w:tcW w:w="779" w:type="pct"/>
          </w:tcPr>
          <w:p w:rsidR="009D78A1" w:rsidRPr="00A60E52" w:rsidRDefault="009D78A1"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More than 100,000= Per Month</w:t>
            </w:r>
          </w:p>
        </w:tc>
        <w:tc>
          <w:tcPr>
            <w:tcW w:w="783" w:type="pct"/>
          </w:tcPr>
          <w:p w:rsidR="009D78A1" w:rsidRPr="00A60E52" w:rsidRDefault="009D78A1"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More than 150,000= Per Month</w:t>
            </w:r>
          </w:p>
        </w:tc>
        <w:tc>
          <w:tcPr>
            <w:tcW w:w="654" w:type="pct"/>
          </w:tcPr>
          <w:p w:rsidR="009D78A1" w:rsidRPr="00A60E52" w:rsidRDefault="009D78A1"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200,000= and above</w:t>
            </w:r>
          </w:p>
        </w:tc>
        <w:tc>
          <w:tcPr>
            <w:tcW w:w="440" w:type="pct"/>
            <w:vMerge/>
          </w:tcPr>
          <w:p w:rsidR="009D78A1" w:rsidRPr="00A60E52" w:rsidRDefault="009D78A1" w:rsidP="00C95FD7">
            <w:pPr>
              <w:autoSpaceDE w:val="0"/>
              <w:autoSpaceDN w:val="0"/>
              <w:adjustRightInd w:val="0"/>
              <w:spacing w:line="276" w:lineRule="auto"/>
              <w:jc w:val="both"/>
              <w:rPr>
                <w:rFonts w:ascii="Times New Roman" w:hAnsi="Times New Roman"/>
                <w:sz w:val="24"/>
                <w:szCs w:val="24"/>
                <w:lang w:val="en-US"/>
              </w:rPr>
            </w:pPr>
          </w:p>
        </w:tc>
      </w:tr>
      <w:tr w:rsidR="00084C9F" w:rsidRPr="00A60E52" w:rsidTr="00C95FD7">
        <w:trPr>
          <w:trHeight w:val="259"/>
        </w:trPr>
        <w:tc>
          <w:tcPr>
            <w:tcW w:w="880" w:type="pct"/>
            <w:vMerge w:val="restart"/>
          </w:tcPr>
          <w:p w:rsidR="009D78A1" w:rsidRPr="00A60E52" w:rsidRDefault="009D78A1"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Gender of Respondents</w:t>
            </w:r>
          </w:p>
        </w:tc>
        <w:tc>
          <w:tcPr>
            <w:tcW w:w="398" w:type="pct"/>
          </w:tcPr>
          <w:p w:rsidR="009D78A1" w:rsidRPr="00A60E52" w:rsidRDefault="009D78A1"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Male</w:t>
            </w:r>
          </w:p>
        </w:tc>
        <w:tc>
          <w:tcPr>
            <w:tcW w:w="1066" w:type="pct"/>
          </w:tcPr>
          <w:p w:rsidR="009D78A1" w:rsidRPr="00A60E52" w:rsidRDefault="009D78A1"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5</w:t>
            </w:r>
          </w:p>
        </w:tc>
        <w:tc>
          <w:tcPr>
            <w:tcW w:w="779" w:type="pct"/>
          </w:tcPr>
          <w:p w:rsidR="009D78A1" w:rsidRPr="00A60E52" w:rsidRDefault="009D78A1"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22</w:t>
            </w:r>
          </w:p>
        </w:tc>
        <w:tc>
          <w:tcPr>
            <w:tcW w:w="783" w:type="pct"/>
          </w:tcPr>
          <w:p w:rsidR="009D78A1" w:rsidRPr="00A60E52" w:rsidRDefault="009D78A1"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50</w:t>
            </w:r>
          </w:p>
        </w:tc>
        <w:tc>
          <w:tcPr>
            <w:tcW w:w="654" w:type="pct"/>
          </w:tcPr>
          <w:p w:rsidR="009D78A1" w:rsidRPr="00A60E52" w:rsidRDefault="009D78A1"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18</w:t>
            </w:r>
          </w:p>
        </w:tc>
        <w:tc>
          <w:tcPr>
            <w:tcW w:w="440" w:type="pct"/>
          </w:tcPr>
          <w:p w:rsidR="009D78A1" w:rsidRPr="00A60E52" w:rsidRDefault="009D78A1"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95</w:t>
            </w:r>
          </w:p>
        </w:tc>
      </w:tr>
      <w:tr w:rsidR="00084C9F" w:rsidRPr="00A60E52" w:rsidTr="00C95FD7">
        <w:trPr>
          <w:trHeight w:val="91"/>
        </w:trPr>
        <w:tc>
          <w:tcPr>
            <w:tcW w:w="880" w:type="pct"/>
            <w:vMerge/>
          </w:tcPr>
          <w:p w:rsidR="009D78A1" w:rsidRPr="00A60E52" w:rsidRDefault="009D78A1" w:rsidP="00C95FD7">
            <w:pPr>
              <w:autoSpaceDE w:val="0"/>
              <w:autoSpaceDN w:val="0"/>
              <w:adjustRightInd w:val="0"/>
              <w:spacing w:line="276" w:lineRule="auto"/>
              <w:jc w:val="both"/>
              <w:rPr>
                <w:rFonts w:ascii="Times New Roman" w:hAnsi="Times New Roman"/>
                <w:sz w:val="24"/>
                <w:szCs w:val="24"/>
                <w:lang w:val="en-US"/>
              </w:rPr>
            </w:pPr>
          </w:p>
        </w:tc>
        <w:tc>
          <w:tcPr>
            <w:tcW w:w="398" w:type="pct"/>
          </w:tcPr>
          <w:p w:rsidR="009D78A1" w:rsidRPr="00A60E52" w:rsidRDefault="009D78A1"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Female</w:t>
            </w:r>
          </w:p>
        </w:tc>
        <w:tc>
          <w:tcPr>
            <w:tcW w:w="1066" w:type="pct"/>
          </w:tcPr>
          <w:p w:rsidR="009D78A1" w:rsidRPr="00A60E52" w:rsidRDefault="009D78A1"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w:t>
            </w:r>
          </w:p>
        </w:tc>
        <w:tc>
          <w:tcPr>
            <w:tcW w:w="779" w:type="pct"/>
          </w:tcPr>
          <w:p w:rsidR="009D78A1" w:rsidRPr="00A60E52" w:rsidRDefault="009D78A1"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w:t>
            </w:r>
          </w:p>
        </w:tc>
        <w:tc>
          <w:tcPr>
            <w:tcW w:w="783" w:type="pct"/>
          </w:tcPr>
          <w:p w:rsidR="009D78A1" w:rsidRPr="00A60E52" w:rsidRDefault="009D78A1"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w:t>
            </w:r>
          </w:p>
        </w:tc>
        <w:tc>
          <w:tcPr>
            <w:tcW w:w="654" w:type="pct"/>
          </w:tcPr>
          <w:p w:rsidR="009D78A1" w:rsidRPr="00A60E52" w:rsidRDefault="009D78A1"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34</w:t>
            </w:r>
          </w:p>
        </w:tc>
        <w:tc>
          <w:tcPr>
            <w:tcW w:w="440" w:type="pct"/>
          </w:tcPr>
          <w:p w:rsidR="009D78A1" w:rsidRPr="00A60E52" w:rsidRDefault="009D78A1"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35</w:t>
            </w:r>
          </w:p>
        </w:tc>
      </w:tr>
      <w:tr w:rsidR="00084C9F" w:rsidRPr="00A60E52" w:rsidTr="00C95FD7">
        <w:trPr>
          <w:trHeight w:val="267"/>
        </w:trPr>
        <w:tc>
          <w:tcPr>
            <w:tcW w:w="1278" w:type="pct"/>
            <w:gridSpan w:val="2"/>
          </w:tcPr>
          <w:p w:rsidR="009D78A1" w:rsidRPr="00A60E52" w:rsidRDefault="009D78A1"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Total</w:t>
            </w:r>
          </w:p>
        </w:tc>
        <w:tc>
          <w:tcPr>
            <w:tcW w:w="1066" w:type="pct"/>
          </w:tcPr>
          <w:p w:rsidR="009D78A1" w:rsidRPr="00A60E52" w:rsidRDefault="009D78A1"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5</w:t>
            </w:r>
          </w:p>
        </w:tc>
        <w:tc>
          <w:tcPr>
            <w:tcW w:w="779" w:type="pct"/>
          </w:tcPr>
          <w:p w:rsidR="009D78A1" w:rsidRPr="00A60E52" w:rsidRDefault="009D78A1"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23</w:t>
            </w:r>
          </w:p>
        </w:tc>
        <w:tc>
          <w:tcPr>
            <w:tcW w:w="783" w:type="pct"/>
          </w:tcPr>
          <w:p w:rsidR="009D78A1" w:rsidRPr="00A60E52" w:rsidRDefault="009D78A1"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50</w:t>
            </w:r>
          </w:p>
        </w:tc>
        <w:tc>
          <w:tcPr>
            <w:tcW w:w="654" w:type="pct"/>
          </w:tcPr>
          <w:p w:rsidR="009D78A1" w:rsidRPr="00A60E52" w:rsidRDefault="009D78A1"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52</w:t>
            </w:r>
          </w:p>
        </w:tc>
        <w:tc>
          <w:tcPr>
            <w:tcW w:w="440" w:type="pct"/>
          </w:tcPr>
          <w:p w:rsidR="009D78A1" w:rsidRPr="00A60E52" w:rsidRDefault="009D78A1"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130</w:t>
            </w:r>
          </w:p>
        </w:tc>
      </w:tr>
    </w:tbl>
    <w:p w:rsidR="00084C9F" w:rsidRPr="00A60E52" w:rsidRDefault="007325D8" w:rsidP="00A60E52">
      <w:pPr>
        <w:autoSpaceDE w:val="0"/>
        <w:autoSpaceDN w:val="0"/>
        <w:adjustRightInd w:val="0"/>
        <w:spacing w:after="0" w:line="360" w:lineRule="auto"/>
        <w:rPr>
          <w:rFonts w:ascii="Times New Roman" w:hAnsi="Times New Roman"/>
          <w:sz w:val="24"/>
          <w:szCs w:val="24"/>
          <w:lang w:val="en-US"/>
        </w:rPr>
      </w:pPr>
      <w:r w:rsidRPr="00A60E52">
        <w:rPr>
          <w:rFonts w:ascii="Times New Roman" w:hAnsi="Times New Roman"/>
          <w:b/>
          <w:sz w:val="24"/>
          <w:szCs w:val="24"/>
          <w:lang w:val="en-US"/>
        </w:rPr>
        <w:t>Source:</w:t>
      </w:r>
      <w:r w:rsidRPr="00A60E52">
        <w:rPr>
          <w:rFonts w:ascii="Times New Roman" w:hAnsi="Times New Roman"/>
          <w:sz w:val="24"/>
          <w:szCs w:val="24"/>
          <w:lang w:val="en-US"/>
        </w:rPr>
        <w:t xml:space="preserve"> Primary data, 2021</w:t>
      </w:r>
    </w:p>
    <w:p w:rsidR="00C95FD7" w:rsidRDefault="00C95FD7" w:rsidP="00A60E52">
      <w:pPr>
        <w:autoSpaceDE w:val="0"/>
        <w:autoSpaceDN w:val="0"/>
        <w:adjustRightInd w:val="0"/>
        <w:spacing w:after="0" w:line="360" w:lineRule="auto"/>
        <w:jc w:val="both"/>
        <w:rPr>
          <w:rFonts w:ascii="Times New Roman" w:hAnsi="Times New Roman"/>
          <w:sz w:val="24"/>
          <w:szCs w:val="24"/>
          <w:lang w:val="en-US"/>
        </w:rPr>
      </w:pPr>
    </w:p>
    <w:p w:rsidR="009D78A1" w:rsidRPr="00A60E52" w:rsidRDefault="008F28AB" w:rsidP="00A60E52">
      <w:pPr>
        <w:autoSpaceDE w:val="0"/>
        <w:autoSpaceDN w:val="0"/>
        <w:adjustRightInd w:val="0"/>
        <w:spacing w:after="0" w:line="360" w:lineRule="auto"/>
        <w:jc w:val="both"/>
        <w:rPr>
          <w:rFonts w:ascii="Times New Roman" w:hAnsi="Times New Roman"/>
          <w:sz w:val="24"/>
          <w:szCs w:val="24"/>
          <w:lang w:val="en-US"/>
        </w:rPr>
      </w:pPr>
      <w:r w:rsidRPr="00A60E52">
        <w:rPr>
          <w:rFonts w:ascii="Times New Roman" w:hAnsi="Times New Roman"/>
          <w:sz w:val="24"/>
          <w:szCs w:val="24"/>
          <w:lang w:val="en-US"/>
        </w:rPr>
        <w:t xml:space="preserve">Majority of the small-scale farmers who participated in this study said that they grow tomatoes for economic gain and only spare little for subsistence. </w:t>
      </w:r>
      <w:r w:rsidR="00E77476" w:rsidRPr="00A60E52">
        <w:rPr>
          <w:rFonts w:ascii="Times New Roman" w:hAnsi="Times New Roman"/>
          <w:sz w:val="24"/>
          <w:szCs w:val="24"/>
          <w:lang w:val="en-US"/>
        </w:rPr>
        <w:t xml:space="preserve">From table </w:t>
      </w:r>
      <w:r w:rsidR="002F3FC8" w:rsidRPr="00A60E52">
        <w:rPr>
          <w:rFonts w:ascii="Times New Roman" w:hAnsi="Times New Roman"/>
          <w:sz w:val="24"/>
          <w:szCs w:val="24"/>
          <w:lang w:val="en-US"/>
        </w:rPr>
        <w:t>7</w:t>
      </w:r>
      <w:r w:rsidR="00E77476" w:rsidRPr="00A60E52">
        <w:rPr>
          <w:rFonts w:ascii="Times New Roman" w:hAnsi="Times New Roman"/>
          <w:sz w:val="24"/>
          <w:szCs w:val="24"/>
          <w:lang w:val="en-US"/>
        </w:rPr>
        <w:t>, g</w:t>
      </w:r>
      <w:r w:rsidR="002B2DBC" w:rsidRPr="00A60E52">
        <w:rPr>
          <w:rFonts w:ascii="Times New Roman" w:hAnsi="Times New Roman"/>
          <w:sz w:val="24"/>
          <w:szCs w:val="24"/>
          <w:lang w:val="en-US"/>
        </w:rPr>
        <w:t xml:space="preserve">ender and household income were cross-tabulated and the results that </w:t>
      </w:r>
      <w:r w:rsidR="00C02D11" w:rsidRPr="00A60E52">
        <w:rPr>
          <w:rFonts w:ascii="Times New Roman" w:hAnsi="Times New Roman"/>
          <w:sz w:val="24"/>
          <w:szCs w:val="24"/>
          <w:lang w:val="en-US"/>
        </w:rPr>
        <w:t>small-scale tomato farming</w:t>
      </w:r>
      <w:r w:rsidR="009F38B8" w:rsidRPr="00A60E52">
        <w:rPr>
          <w:rFonts w:ascii="Times New Roman" w:hAnsi="Times New Roman"/>
          <w:sz w:val="24"/>
          <w:szCs w:val="24"/>
          <w:lang w:val="en-US"/>
        </w:rPr>
        <w:t xml:space="preserve"> favors the male gender more than the females. Much as the study also found much involvement of the female gender in activities such as ploughing, digging, planting and marketing of the tomato produce, it is clear that the male gender </w:t>
      </w:r>
      <w:r w:rsidR="00C0113C" w:rsidRPr="00A60E52">
        <w:rPr>
          <w:rFonts w:ascii="Times New Roman" w:hAnsi="Times New Roman"/>
          <w:sz w:val="24"/>
          <w:szCs w:val="24"/>
          <w:lang w:val="en-US"/>
        </w:rPr>
        <w:t>earns</w:t>
      </w:r>
      <w:r w:rsidR="009F38B8" w:rsidRPr="00A60E52">
        <w:rPr>
          <w:rFonts w:ascii="Times New Roman" w:hAnsi="Times New Roman"/>
          <w:sz w:val="24"/>
          <w:szCs w:val="24"/>
          <w:lang w:val="en-US"/>
        </w:rPr>
        <w:t xml:space="preserve"> more from the activity than the females. This perhaps is attributed to other factors such as land ownership, farm size and time spent during planting, weeding and harvesting.</w:t>
      </w:r>
    </w:p>
    <w:p w:rsidR="006F20ED" w:rsidRPr="00A60E52" w:rsidRDefault="006F20ED" w:rsidP="00A60E52">
      <w:pPr>
        <w:autoSpaceDE w:val="0"/>
        <w:autoSpaceDN w:val="0"/>
        <w:adjustRightInd w:val="0"/>
        <w:spacing w:after="0" w:line="360" w:lineRule="auto"/>
        <w:jc w:val="both"/>
        <w:rPr>
          <w:rFonts w:ascii="Times New Roman" w:hAnsi="Times New Roman"/>
          <w:sz w:val="24"/>
          <w:szCs w:val="24"/>
          <w:lang w:val="en-US"/>
        </w:rPr>
      </w:pPr>
    </w:p>
    <w:p w:rsidR="006F20ED" w:rsidRPr="00A60E52" w:rsidRDefault="006F20ED" w:rsidP="00A60E52">
      <w:pPr>
        <w:autoSpaceDE w:val="0"/>
        <w:autoSpaceDN w:val="0"/>
        <w:adjustRightInd w:val="0"/>
        <w:spacing w:line="360" w:lineRule="auto"/>
        <w:jc w:val="both"/>
        <w:rPr>
          <w:rFonts w:ascii="Times New Roman" w:hAnsi="Times New Roman"/>
          <w:b/>
          <w:sz w:val="24"/>
          <w:szCs w:val="24"/>
          <w:lang w:val="en-US"/>
        </w:rPr>
      </w:pPr>
      <w:r w:rsidRPr="00A60E52">
        <w:rPr>
          <w:rFonts w:ascii="Times New Roman" w:hAnsi="Times New Roman"/>
          <w:b/>
          <w:sz w:val="24"/>
          <w:szCs w:val="24"/>
          <w:lang w:val="en-US"/>
        </w:rPr>
        <w:t>Presentation of the results from the interviews conducted:</w:t>
      </w:r>
    </w:p>
    <w:p w:rsidR="006F20ED" w:rsidRPr="00A60E52" w:rsidRDefault="006F20ED" w:rsidP="00A60E52">
      <w:pPr>
        <w:spacing w:line="360" w:lineRule="auto"/>
        <w:ind w:left="1440" w:firstLine="720"/>
        <w:jc w:val="both"/>
        <w:rPr>
          <w:rFonts w:ascii="Times New Roman" w:hAnsi="Times New Roman"/>
          <w:i/>
          <w:sz w:val="24"/>
          <w:szCs w:val="24"/>
        </w:rPr>
      </w:pPr>
      <w:r w:rsidRPr="00A60E52">
        <w:rPr>
          <w:rFonts w:ascii="Times New Roman" w:hAnsi="Times New Roman"/>
          <w:i/>
          <w:sz w:val="24"/>
          <w:szCs w:val="24"/>
        </w:rPr>
        <w:t xml:space="preserve">“………….I started </w:t>
      </w:r>
      <w:r w:rsidR="00C17A04" w:rsidRPr="00A60E52">
        <w:rPr>
          <w:rFonts w:ascii="Times New Roman" w:hAnsi="Times New Roman"/>
          <w:i/>
          <w:sz w:val="24"/>
          <w:szCs w:val="24"/>
        </w:rPr>
        <w:t>growing tomatoes recently like 5</w:t>
      </w:r>
      <w:r w:rsidRPr="00A60E52">
        <w:rPr>
          <w:rFonts w:ascii="Times New Roman" w:hAnsi="Times New Roman"/>
          <w:i/>
          <w:sz w:val="24"/>
          <w:szCs w:val="24"/>
        </w:rPr>
        <w:t xml:space="preserve"> years back after realizing that my neighbours were economically prospering from the business which also encouraged me to join it, and I have gained some good incomes from it every season which help me on my tuition burden for my children”.(Interviewee 1)</w:t>
      </w:r>
    </w:p>
    <w:p w:rsidR="006F20ED" w:rsidRPr="00A60E52" w:rsidRDefault="006F20ED" w:rsidP="00A60E52">
      <w:pPr>
        <w:spacing w:line="360" w:lineRule="auto"/>
        <w:ind w:left="1440" w:firstLine="720"/>
        <w:jc w:val="both"/>
        <w:rPr>
          <w:rFonts w:ascii="Times New Roman" w:hAnsi="Times New Roman"/>
          <w:i/>
          <w:sz w:val="24"/>
          <w:szCs w:val="24"/>
        </w:rPr>
      </w:pPr>
      <w:r w:rsidRPr="00A60E52">
        <w:rPr>
          <w:rFonts w:ascii="Times New Roman" w:hAnsi="Times New Roman"/>
          <w:i/>
          <w:sz w:val="24"/>
          <w:szCs w:val="24"/>
        </w:rPr>
        <w:t xml:space="preserve">“Tomato growing was our main occupation in this village unlike currently where the youths now have resorted to other small businesses and others working in the new industries emerging in the district. However, still for those of us who </w:t>
      </w:r>
      <w:r w:rsidR="00F544EF" w:rsidRPr="00A60E52">
        <w:rPr>
          <w:rFonts w:ascii="Times New Roman" w:hAnsi="Times New Roman"/>
          <w:i/>
          <w:sz w:val="24"/>
          <w:szCs w:val="24"/>
        </w:rPr>
        <w:t xml:space="preserve">have remained this activity </w:t>
      </w:r>
      <w:r w:rsidRPr="00A60E52">
        <w:rPr>
          <w:rFonts w:ascii="Times New Roman" w:hAnsi="Times New Roman"/>
          <w:i/>
          <w:sz w:val="24"/>
          <w:szCs w:val="24"/>
        </w:rPr>
        <w:t>have gained economic benefits from tomato growing……..</w:t>
      </w:r>
      <w:r w:rsidR="003A5D55" w:rsidRPr="00A60E52">
        <w:rPr>
          <w:rFonts w:ascii="Times New Roman" w:hAnsi="Times New Roman"/>
          <w:i/>
          <w:sz w:val="24"/>
          <w:szCs w:val="24"/>
        </w:rPr>
        <w:t>”</w:t>
      </w:r>
      <w:r w:rsidRPr="00A60E52">
        <w:rPr>
          <w:rFonts w:ascii="Times New Roman" w:hAnsi="Times New Roman"/>
          <w:i/>
          <w:sz w:val="24"/>
          <w:szCs w:val="24"/>
        </w:rPr>
        <w:t>(Interviewee 2&amp;5)</w:t>
      </w:r>
    </w:p>
    <w:p w:rsidR="006F20ED" w:rsidRPr="00A60E52" w:rsidRDefault="006F20ED" w:rsidP="00A60E52">
      <w:pPr>
        <w:spacing w:line="360" w:lineRule="auto"/>
        <w:ind w:left="1440" w:firstLine="720"/>
        <w:jc w:val="both"/>
        <w:rPr>
          <w:rFonts w:ascii="Times New Roman" w:hAnsi="Times New Roman"/>
          <w:i/>
          <w:sz w:val="24"/>
          <w:szCs w:val="24"/>
        </w:rPr>
      </w:pPr>
      <w:r w:rsidRPr="00A60E52">
        <w:rPr>
          <w:rFonts w:ascii="Times New Roman" w:hAnsi="Times New Roman"/>
          <w:i/>
          <w:sz w:val="24"/>
          <w:szCs w:val="24"/>
        </w:rPr>
        <w:t>“……..In Mbale we have a very broad market for our tomatoes, and this has encouraged us to plant more and more and it has indeed benefited us economically improving our lives and standards of living……”(Interviewee 6-8)</w:t>
      </w:r>
    </w:p>
    <w:p w:rsidR="006F20ED" w:rsidRPr="00A60E52" w:rsidRDefault="006F20ED" w:rsidP="00A60E52">
      <w:pPr>
        <w:spacing w:line="360" w:lineRule="auto"/>
        <w:ind w:left="1440" w:firstLine="720"/>
        <w:jc w:val="both"/>
        <w:rPr>
          <w:rFonts w:ascii="Times New Roman" w:hAnsi="Times New Roman"/>
          <w:i/>
          <w:sz w:val="24"/>
          <w:szCs w:val="24"/>
        </w:rPr>
      </w:pPr>
      <w:r w:rsidRPr="00A60E52">
        <w:rPr>
          <w:rFonts w:ascii="Times New Roman" w:hAnsi="Times New Roman"/>
          <w:i/>
          <w:sz w:val="24"/>
          <w:szCs w:val="24"/>
        </w:rPr>
        <w:t>“……………….Tomato farming can generate high income for us than other crops because of the high market value of it, and it has given us providing employment and income especially during the long dry season…”(Interviewee 9-10)</w:t>
      </w:r>
    </w:p>
    <w:p w:rsidR="00CF7218" w:rsidRPr="00A60E52" w:rsidRDefault="00CF7218" w:rsidP="00A60E52">
      <w:pPr>
        <w:spacing w:line="360" w:lineRule="auto"/>
        <w:rPr>
          <w:rStyle w:val="Heading2Char"/>
        </w:rPr>
      </w:pPr>
      <w:bookmarkStart w:id="289" w:name="_Toc72813877"/>
      <w:r w:rsidRPr="00A60E52">
        <w:rPr>
          <w:rStyle w:val="Heading2Char"/>
        </w:rPr>
        <w:br w:type="page"/>
      </w:r>
    </w:p>
    <w:p w:rsidR="00A94B3E" w:rsidRPr="00A60E52" w:rsidRDefault="00D74D27" w:rsidP="00B26BA1">
      <w:pPr>
        <w:pStyle w:val="Heading2"/>
      </w:pPr>
      <w:bookmarkStart w:id="290" w:name="_Toc94579482"/>
      <w:r w:rsidRPr="00A60E52">
        <w:t>4.2.2</w:t>
      </w:r>
      <w:r w:rsidR="00A94B3E" w:rsidRPr="00A60E52">
        <w:t xml:space="preserve">. Findings on the effect of industrial activities </w:t>
      </w:r>
      <w:r w:rsidR="00CC1EBD" w:rsidRPr="00A60E52">
        <w:t xml:space="preserve">on small-scale farming </w:t>
      </w:r>
      <w:r w:rsidR="00DE5616" w:rsidRPr="00A60E52">
        <w:t>in Bungokho</w:t>
      </w:r>
      <w:r w:rsidR="007E356E">
        <w:t xml:space="preserve"> </w:t>
      </w:r>
      <w:r w:rsidR="00BD36C5" w:rsidRPr="00A60E52">
        <w:t>Sub-</w:t>
      </w:r>
      <w:r w:rsidR="00A94B3E" w:rsidRPr="00A60E52">
        <w:t>County Mbale District</w:t>
      </w:r>
      <w:bookmarkEnd w:id="290"/>
    </w:p>
    <w:p w:rsidR="00344488" w:rsidRPr="00A60E52" w:rsidRDefault="00A94B3E" w:rsidP="00C95FD7">
      <w:pPr>
        <w:spacing w:line="360" w:lineRule="auto"/>
        <w:jc w:val="both"/>
        <w:rPr>
          <w:rFonts w:ascii="Times New Roman" w:hAnsi="Times New Roman"/>
          <w:sz w:val="24"/>
          <w:szCs w:val="24"/>
        </w:rPr>
      </w:pPr>
      <w:r w:rsidRPr="00A60E52">
        <w:rPr>
          <w:rFonts w:ascii="Times New Roman" w:hAnsi="Times New Roman"/>
          <w:sz w:val="24"/>
          <w:szCs w:val="24"/>
        </w:rPr>
        <w:t xml:space="preserve">In objective two, the </w:t>
      </w:r>
      <w:r w:rsidR="00B11339" w:rsidRPr="00A60E52">
        <w:rPr>
          <w:rFonts w:ascii="Times New Roman" w:hAnsi="Times New Roman"/>
          <w:sz w:val="24"/>
          <w:szCs w:val="24"/>
        </w:rPr>
        <w:t>researc</w:t>
      </w:r>
      <w:r w:rsidRPr="00A60E52">
        <w:rPr>
          <w:rFonts w:ascii="Times New Roman" w:hAnsi="Times New Roman"/>
          <w:sz w:val="24"/>
          <w:szCs w:val="24"/>
        </w:rPr>
        <w:t xml:space="preserve">her assessed the effect of industrial activities </w:t>
      </w:r>
      <w:r w:rsidR="00CB3FAB" w:rsidRPr="00A60E52">
        <w:rPr>
          <w:rFonts w:ascii="Times New Roman" w:hAnsi="Times New Roman"/>
          <w:sz w:val="24"/>
          <w:szCs w:val="24"/>
        </w:rPr>
        <w:t xml:space="preserve">on small-scale farming </w:t>
      </w:r>
      <w:r w:rsidR="009B74DD" w:rsidRPr="00A60E52">
        <w:rPr>
          <w:rFonts w:ascii="Times New Roman" w:hAnsi="Times New Roman"/>
          <w:sz w:val="24"/>
          <w:szCs w:val="24"/>
        </w:rPr>
        <w:t>in Bungokho</w:t>
      </w:r>
      <w:r w:rsidR="007D159A" w:rsidRPr="00A60E52">
        <w:rPr>
          <w:rFonts w:ascii="Times New Roman" w:hAnsi="Times New Roman"/>
          <w:sz w:val="24"/>
          <w:szCs w:val="24"/>
        </w:rPr>
        <w:t xml:space="preserve"> Sub-</w:t>
      </w:r>
      <w:r w:rsidRPr="00A60E52">
        <w:rPr>
          <w:rFonts w:ascii="Times New Roman" w:hAnsi="Times New Roman"/>
          <w:sz w:val="24"/>
          <w:szCs w:val="24"/>
        </w:rPr>
        <w:t>County Mbale District. And the following results were generated below;</w:t>
      </w:r>
      <w:bookmarkEnd w:id="289"/>
    </w:p>
    <w:p w:rsidR="00681401" w:rsidRPr="00A60E52" w:rsidRDefault="00D96040" w:rsidP="002A6B01">
      <w:pPr>
        <w:pStyle w:val="NoSpacing"/>
      </w:pPr>
      <w:r w:rsidRPr="00A60E52">
        <w:rPr>
          <w:noProof/>
        </w:rPr>
        <w:drawing>
          <wp:inline distT="0" distB="0" distL="0" distR="0">
            <wp:extent cx="5371934" cy="3507240"/>
            <wp:effectExtent l="19050" t="0" r="166"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837" b="5296"/>
                    <a:stretch/>
                  </pic:blipFill>
                  <pic:spPr bwMode="auto">
                    <a:xfrm>
                      <a:off x="0" y="0"/>
                      <a:ext cx="5367525" cy="35043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94B3E" w:rsidRDefault="00A94B3E" w:rsidP="002A6B01">
      <w:pPr>
        <w:pStyle w:val="NoSpacing"/>
      </w:pPr>
      <w:r w:rsidRPr="00A60E52">
        <w:rPr>
          <w:b/>
        </w:rPr>
        <w:t>Source:</w:t>
      </w:r>
      <w:r w:rsidRPr="00A60E52">
        <w:t xml:space="preserve"> Primary data, (2021)</w:t>
      </w:r>
    </w:p>
    <w:p w:rsidR="00C95FD7" w:rsidRPr="00A60E52" w:rsidRDefault="00C95FD7" w:rsidP="00B26BA1">
      <w:pPr>
        <w:pStyle w:val="Heading2"/>
      </w:pPr>
      <w:bookmarkStart w:id="291" w:name="_Toc94449244"/>
      <w:bookmarkStart w:id="292" w:name="_Toc94578954"/>
      <w:bookmarkStart w:id="293" w:name="_Toc94579483"/>
      <w:r w:rsidRPr="00A60E52">
        <w:t xml:space="preserve">Figure </w:t>
      </w:r>
      <w:r w:rsidR="00B26BA1">
        <w:t>6</w:t>
      </w:r>
      <w:r w:rsidRPr="00A60E52">
        <w:t>: Has industrial growth affected small-scale tomato farming in Bungokho Sub-County?</w:t>
      </w:r>
      <w:bookmarkEnd w:id="291"/>
      <w:bookmarkEnd w:id="292"/>
      <w:bookmarkEnd w:id="293"/>
    </w:p>
    <w:p w:rsidR="00C0113C" w:rsidRPr="00A60E52" w:rsidRDefault="00041455" w:rsidP="00A60E52">
      <w:pPr>
        <w:spacing w:line="360" w:lineRule="auto"/>
        <w:jc w:val="both"/>
        <w:rPr>
          <w:rFonts w:ascii="Times New Roman" w:hAnsi="Times New Roman"/>
          <w:sz w:val="24"/>
          <w:szCs w:val="24"/>
        </w:rPr>
      </w:pPr>
      <w:r w:rsidRPr="00A60E52">
        <w:rPr>
          <w:rFonts w:ascii="Times New Roman" w:hAnsi="Times New Roman"/>
          <w:sz w:val="24"/>
          <w:szCs w:val="24"/>
        </w:rPr>
        <w:t xml:space="preserve">The study </w:t>
      </w:r>
      <w:r w:rsidR="00A7211A" w:rsidRPr="00A60E52">
        <w:rPr>
          <w:rFonts w:ascii="Times New Roman" w:hAnsi="Times New Roman"/>
          <w:sz w:val="24"/>
          <w:szCs w:val="24"/>
        </w:rPr>
        <w:t>factored in the aspect of age to</w:t>
      </w:r>
      <w:r w:rsidRPr="00A60E52">
        <w:rPr>
          <w:rFonts w:ascii="Times New Roman" w:hAnsi="Times New Roman"/>
          <w:sz w:val="24"/>
          <w:szCs w:val="24"/>
        </w:rPr>
        <w:t xml:space="preserve"> try to det</w:t>
      </w:r>
      <w:r w:rsidR="00914303" w:rsidRPr="00A60E52">
        <w:rPr>
          <w:rFonts w:ascii="Times New Roman" w:hAnsi="Times New Roman"/>
          <w:sz w:val="24"/>
          <w:szCs w:val="24"/>
        </w:rPr>
        <w:t>ermine whether industrial growth</w:t>
      </w:r>
      <w:r w:rsidRPr="00A60E52">
        <w:rPr>
          <w:rFonts w:ascii="Times New Roman" w:hAnsi="Times New Roman"/>
          <w:sz w:val="24"/>
          <w:szCs w:val="24"/>
        </w:rPr>
        <w:t xml:space="preserve"> has had any significant effects </w:t>
      </w:r>
      <w:r w:rsidR="00C9092D" w:rsidRPr="00A60E52">
        <w:rPr>
          <w:rFonts w:ascii="Times New Roman" w:hAnsi="Times New Roman"/>
          <w:sz w:val="24"/>
          <w:szCs w:val="24"/>
        </w:rPr>
        <w:t>on small-scale tomato growing in Bungokho</w:t>
      </w:r>
      <w:r w:rsidR="00C70F9B" w:rsidRPr="00A60E52">
        <w:rPr>
          <w:rFonts w:ascii="Times New Roman" w:hAnsi="Times New Roman"/>
          <w:sz w:val="24"/>
          <w:szCs w:val="24"/>
        </w:rPr>
        <w:t xml:space="preserve"> Sub-c</w:t>
      </w:r>
      <w:r w:rsidR="00540F52" w:rsidRPr="00A60E52">
        <w:rPr>
          <w:rFonts w:ascii="Times New Roman" w:hAnsi="Times New Roman"/>
          <w:sz w:val="24"/>
          <w:szCs w:val="24"/>
        </w:rPr>
        <w:t>ounty</w:t>
      </w:r>
      <w:r w:rsidRPr="00A60E52">
        <w:rPr>
          <w:rFonts w:ascii="Times New Roman" w:hAnsi="Times New Roman"/>
          <w:sz w:val="24"/>
          <w:szCs w:val="24"/>
        </w:rPr>
        <w:t xml:space="preserve">. </w:t>
      </w:r>
      <w:r w:rsidR="00483718" w:rsidRPr="00A60E52">
        <w:rPr>
          <w:rFonts w:ascii="Times New Roman" w:hAnsi="Times New Roman"/>
          <w:sz w:val="24"/>
          <w:szCs w:val="24"/>
        </w:rPr>
        <w:t xml:space="preserve">The 49 year olds were the majority followed by 31-36 age groups. From figure </w:t>
      </w:r>
      <w:r w:rsidR="00C269D7" w:rsidRPr="00A60E52">
        <w:rPr>
          <w:rFonts w:ascii="Times New Roman" w:hAnsi="Times New Roman"/>
          <w:sz w:val="24"/>
          <w:szCs w:val="24"/>
        </w:rPr>
        <w:t>3</w:t>
      </w:r>
      <w:r w:rsidR="00483718" w:rsidRPr="00A60E52">
        <w:rPr>
          <w:rFonts w:ascii="Times New Roman" w:hAnsi="Times New Roman"/>
          <w:sz w:val="24"/>
          <w:szCs w:val="24"/>
        </w:rPr>
        <w:t>, majorities of the respondents in the upper age categori</w:t>
      </w:r>
      <w:r w:rsidR="00914303" w:rsidRPr="00A60E52">
        <w:rPr>
          <w:rFonts w:ascii="Times New Roman" w:hAnsi="Times New Roman"/>
          <w:sz w:val="24"/>
          <w:szCs w:val="24"/>
        </w:rPr>
        <w:t xml:space="preserve">es agreed that industrial </w:t>
      </w:r>
      <w:r w:rsidR="00033C91" w:rsidRPr="00A60E52">
        <w:rPr>
          <w:rFonts w:ascii="Times New Roman" w:hAnsi="Times New Roman"/>
          <w:sz w:val="24"/>
          <w:szCs w:val="24"/>
        </w:rPr>
        <w:t>growth has</w:t>
      </w:r>
      <w:r w:rsidR="00483718" w:rsidRPr="00A60E52">
        <w:rPr>
          <w:rFonts w:ascii="Times New Roman" w:hAnsi="Times New Roman"/>
          <w:sz w:val="24"/>
          <w:szCs w:val="24"/>
        </w:rPr>
        <w:t xml:space="preserve"> indeed affected to</w:t>
      </w:r>
      <w:r w:rsidR="00914303" w:rsidRPr="00A60E52">
        <w:rPr>
          <w:rFonts w:ascii="Times New Roman" w:hAnsi="Times New Roman"/>
          <w:sz w:val="24"/>
          <w:szCs w:val="24"/>
        </w:rPr>
        <w:t xml:space="preserve">mato growing in </w:t>
      </w:r>
      <w:r w:rsidR="00033C91" w:rsidRPr="00A60E52">
        <w:rPr>
          <w:rFonts w:ascii="Times New Roman" w:hAnsi="Times New Roman"/>
          <w:sz w:val="24"/>
          <w:szCs w:val="24"/>
        </w:rPr>
        <w:t>Bungokho</w:t>
      </w:r>
      <w:r w:rsidR="00B531FD" w:rsidRPr="00A60E52">
        <w:rPr>
          <w:rFonts w:ascii="Times New Roman" w:hAnsi="Times New Roman"/>
          <w:sz w:val="24"/>
          <w:szCs w:val="24"/>
        </w:rPr>
        <w:t xml:space="preserve"> Sub-c</w:t>
      </w:r>
      <w:r w:rsidR="00FA20EE" w:rsidRPr="00A60E52">
        <w:rPr>
          <w:rFonts w:ascii="Times New Roman" w:hAnsi="Times New Roman"/>
          <w:sz w:val="24"/>
          <w:szCs w:val="24"/>
        </w:rPr>
        <w:t>ounty</w:t>
      </w:r>
      <w:r w:rsidR="00483718" w:rsidRPr="00A60E52">
        <w:rPr>
          <w:rFonts w:ascii="Times New Roman" w:hAnsi="Times New Roman"/>
          <w:sz w:val="24"/>
          <w:szCs w:val="24"/>
        </w:rPr>
        <w:t xml:space="preserve">. Very small numbers and percentages across all the age groups declined to </w:t>
      </w:r>
      <w:r w:rsidR="00033C91" w:rsidRPr="00A60E52">
        <w:rPr>
          <w:rFonts w:ascii="Times New Roman" w:hAnsi="Times New Roman"/>
          <w:sz w:val="24"/>
          <w:szCs w:val="24"/>
        </w:rPr>
        <w:t>the effects of industrial growth</w:t>
      </w:r>
      <w:r w:rsidR="00483718" w:rsidRPr="00A60E52">
        <w:rPr>
          <w:rFonts w:ascii="Times New Roman" w:hAnsi="Times New Roman"/>
          <w:sz w:val="24"/>
          <w:szCs w:val="24"/>
        </w:rPr>
        <w:t xml:space="preserve"> on tomato growing.</w:t>
      </w:r>
      <w:r w:rsidR="006C193B" w:rsidRPr="00A60E52">
        <w:rPr>
          <w:rFonts w:ascii="Times New Roman" w:hAnsi="Times New Roman"/>
          <w:sz w:val="24"/>
          <w:szCs w:val="24"/>
        </w:rPr>
        <w:t xml:space="preserve"> This therefore suggests that tomato growing as viewed from different age groups is an important economic activity generating a lot of income for many </w:t>
      </w:r>
      <w:r w:rsidR="00C0113C" w:rsidRPr="00A60E52">
        <w:rPr>
          <w:rFonts w:ascii="Times New Roman" w:hAnsi="Times New Roman"/>
          <w:sz w:val="24"/>
          <w:szCs w:val="24"/>
        </w:rPr>
        <w:t>small-scale</w:t>
      </w:r>
      <w:r w:rsidR="00033C91" w:rsidRPr="00A60E52">
        <w:rPr>
          <w:rFonts w:ascii="Times New Roman" w:hAnsi="Times New Roman"/>
          <w:sz w:val="24"/>
          <w:szCs w:val="24"/>
        </w:rPr>
        <w:t xml:space="preserve"> tomato growers</w:t>
      </w:r>
      <w:r w:rsidR="006C193B" w:rsidRPr="00A60E52">
        <w:rPr>
          <w:rFonts w:ascii="Times New Roman" w:hAnsi="Times New Roman"/>
          <w:sz w:val="24"/>
          <w:szCs w:val="24"/>
        </w:rPr>
        <w:t xml:space="preserve"> in the area.</w:t>
      </w:r>
    </w:p>
    <w:p w:rsidR="002F1128" w:rsidRPr="00A60E52" w:rsidRDefault="002F1128" w:rsidP="00B26BA1">
      <w:pPr>
        <w:pStyle w:val="Heading2"/>
      </w:pPr>
      <w:bookmarkStart w:id="294" w:name="_Toc93735679"/>
      <w:bookmarkStart w:id="295" w:name="_Toc56524836"/>
      <w:bookmarkStart w:id="296" w:name="_Toc64007993"/>
      <w:bookmarkStart w:id="297" w:name="_Toc94446111"/>
      <w:bookmarkStart w:id="298" w:name="_Toc94449154"/>
      <w:bookmarkStart w:id="299" w:name="_Toc94471221"/>
      <w:bookmarkStart w:id="300" w:name="_Toc94578955"/>
      <w:bookmarkStart w:id="301" w:name="_Toc94579484"/>
      <w:r w:rsidRPr="00A60E52">
        <w:t xml:space="preserve">Table </w:t>
      </w:r>
      <w:r w:rsidR="00DE3E29" w:rsidRPr="00A60E52">
        <w:rPr>
          <w:rStyle w:val="Heading2Char"/>
        </w:rPr>
        <w:fldChar w:fldCharType="begin"/>
      </w:r>
      <w:r w:rsidRPr="00A60E52">
        <w:rPr>
          <w:rStyle w:val="Heading2Char"/>
        </w:rPr>
        <w:instrText xml:space="preserve"> SEQ Table \* ARABIC </w:instrText>
      </w:r>
      <w:r w:rsidR="00DE3E29" w:rsidRPr="00A60E52">
        <w:rPr>
          <w:rStyle w:val="Heading2Char"/>
        </w:rPr>
        <w:fldChar w:fldCharType="separate"/>
      </w:r>
      <w:r w:rsidR="00AD75A3">
        <w:rPr>
          <w:rStyle w:val="Heading2Char"/>
          <w:noProof/>
        </w:rPr>
        <w:t>8</w:t>
      </w:r>
      <w:r w:rsidR="00DE3E29" w:rsidRPr="00A60E52">
        <w:rPr>
          <w:rStyle w:val="Heading2Char"/>
        </w:rPr>
        <w:fldChar w:fldCharType="end"/>
      </w:r>
      <w:r w:rsidRPr="00A60E52">
        <w:t>: Ways th</w:t>
      </w:r>
      <w:r w:rsidR="00033C91" w:rsidRPr="00A60E52">
        <w:t xml:space="preserve">rough which industrial </w:t>
      </w:r>
      <w:r w:rsidR="00581979" w:rsidRPr="00A60E52">
        <w:t>activities</w:t>
      </w:r>
      <w:r w:rsidRPr="00A60E52">
        <w:t xml:space="preserve"> has affected</w:t>
      </w:r>
      <w:r w:rsidR="0095482F" w:rsidRPr="00A60E52">
        <w:t xml:space="preserve"> small-scale </w:t>
      </w:r>
      <w:r w:rsidR="00B80207" w:rsidRPr="00A60E52">
        <w:t>tomato farming</w:t>
      </w:r>
      <w:bookmarkEnd w:id="294"/>
      <w:r w:rsidR="0002342E">
        <w:t xml:space="preserve"> </w:t>
      </w:r>
      <w:r w:rsidR="0085620E" w:rsidRPr="00A60E52">
        <w:t>in</w:t>
      </w:r>
      <w:r w:rsidR="0002342E">
        <w:t xml:space="preserve"> </w:t>
      </w:r>
      <w:r w:rsidR="0085620E" w:rsidRPr="00A60E52">
        <w:t xml:space="preserve">Bungokho Sub-county, </w:t>
      </w:r>
      <w:r w:rsidRPr="00A60E52">
        <w:t>Mbale district</w:t>
      </w:r>
      <w:bookmarkEnd w:id="295"/>
      <w:bookmarkEnd w:id="296"/>
      <w:bookmarkEnd w:id="297"/>
      <w:bookmarkEnd w:id="298"/>
      <w:bookmarkEnd w:id="299"/>
      <w:bookmarkEnd w:id="300"/>
      <w:bookmarkEnd w:id="301"/>
    </w:p>
    <w:tbl>
      <w:tblPr>
        <w:tblStyle w:val="TableGrid"/>
        <w:tblW w:w="0" w:type="auto"/>
        <w:tblLook w:val="04A0"/>
      </w:tblPr>
      <w:tblGrid>
        <w:gridCol w:w="5598"/>
        <w:gridCol w:w="1260"/>
        <w:gridCol w:w="1080"/>
        <w:gridCol w:w="1638"/>
      </w:tblGrid>
      <w:tr w:rsidR="00716E2E" w:rsidRPr="00A60E52" w:rsidTr="00C0113C">
        <w:tc>
          <w:tcPr>
            <w:tcW w:w="5598" w:type="dxa"/>
          </w:tcPr>
          <w:p w:rsidR="002F1128" w:rsidRPr="00A60E52" w:rsidRDefault="00686A22" w:rsidP="002A6B01">
            <w:pPr>
              <w:pStyle w:val="NoSpacing"/>
            </w:pPr>
            <w:r w:rsidRPr="00A60E52">
              <w:t>Variables</w:t>
            </w:r>
          </w:p>
        </w:tc>
        <w:tc>
          <w:tcPr>
            <w:tcW w:w="2340" w:type="dxa"/>
            <w:gridSpan w:val="2"/>
          </w:tcPr>
          <w:p w:rsidR="002F1128" w:rsidRPr="00A60E52" w:rsidRDefault="002F1128" w:rsidP="002A6B01">
            <w:pPr>
              <w:pStyle w:val="NoSpacing"/>
            </w:pPr>
            <w:r w:rsidRPr="00A60E52">
              <w:t>Responses</w:t>
            </w:r>
          </w:p>
        </w:tc>
        <w:tc>
          <w:tcPr>
            <w:tcW w:w="1638" w:type="dxa"/>
            <w:vMerge w:val="restart"/>
          </w:tcPr>
          <w:p w:rsidR="002F1128" w:rsidRPr="00A60E52" w:rsidRDefault="002F1128" w:rsidP="002A6B01">
            <w:pPr>
              <w:pStyle w:val="NoSpacing"/>
            </w:pPr>
          </w:p>
          <w:p w:rsidR="002F1128" w:rsidRPr="00A60E52" w:rsidRDefault="002F1128" w:rsidP="002A6B01">
            <w:pPr>
              <w:pStyle w:val="NoSpacing"/>
            </w:pPr>
            <w:r w:rsidRPr="00A60E52">
              <w:t>Percent of Cases</w:t>
            </w:r>
          </w:p>
        </w:tc>
      </w:tr>
      <w:tr w:rsidR="00716E2E" w:rsidRPr="00A60E52" w:rsidTr="00C0113C">
        <w:tc>
          <w:tcPr>
            <w:tcW w:w="5598" w:type="dxa"/>
          </w:tcPr>
          <w:p w:rsidR="002F1128" w:rsidRPr="00A60E52" w:rsidRDefault="002F1128" w:rsidP="002A6B01">
            <w:pPr>
              <w:pStyle w:val="NoSpacing"/>
            </w:pPr>
          </w:p>
        </w:tc>
        <w:tc>
          <w:tcPr>
            <w:tcW w:w="1260" w:type="dxa"/>
          </w:tcPr>
          <w:p w:rsidR="002F1128" w:rsidRPr="00A60E52" w:rsidRDefault="002F1128" w:rsidP="002A6B01">
            <w:pPr>
              <w:pStyle w:val="NoSpacing"/>
            </w:pPr>
            <w:r w:rsidRPr="00A60E52">
              <w:t>N</w:t>
            </w:r>
          </w:p>
        </w:tc>
        <w:tc>
          <w:tcPr>
            <w:tcW w:w="1080" w:type="dxa"/>
          </w:tcPr>
          <w:p w:rsidR="002F1128" w:rsidRPr="00A60E52" w:rsidRDefault="002F1128" w:rsidP="002A6B01">
            <w:pPr>
              <w:pStyle w:val="NoSpacing"/>
            </w:pPr>
            <w:r w:rsidRPr="00A60E52">
              <w:t>Percent</w:t>
            </w:r>
          </w:p>
        </w:tc>
        <w:tc>
          <w:tcPr>
            <w:tcW w:w="1638" w:type="dxa"/>
            <w:vMerge/>
          </w:tcPr>
          <w:p w:rsidR="002F1128" w:rsidRPr="00A60E52" w:rsidRDefault="002F1128" w:rsidP="002A6B01">
            <w:pPr>
              <w:pStyle w:val="NoSpacing"/>
            </w:pPr>
          </w:p>
        </w:tc>
      </w:tr>
      <w:tr w:rsidR="00716E2E" w:rsidRPr="00A60E52" w:rsidTr="00C0113C">
        <w:tc>
          <w:tcPr>
            <w:tcW w:w="5598" w:type="dxa"/>
            <w:vAlign w:val="center"/>
          </w:tcPr>
          <w:p w:rsidR="00020EEF" w:rsidRPr="00A60E52" w:rsidRDefault="00020EE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 xml:space="preserve">Reduced size of farming </w:t>
            </w:r>
            <w:r w:rsidR="0052065B" w:rsidRPr="00A60E52">
              <w:rPr>
                <w:rFonts w:ascii="Times New Roman" w:hAnsi="Times New Roman"/>
                <w:sz w:val="24"/>
                <w:szCs w:val="24"/>
                <w:lang w:val="en-US"/>
              </w:rPr>
              <w:t xml:space="preserve">land space for factories </w:t>
            </w:r>
          </w:p>
        </w:tc>
        <w:tc>
          <w:tcPr>
            <w:tcW w:w="1260" w:type="dxa"/>
            <w:vAlign w:val="center"/>
          </w:tcPr>
          <w:p w:rsidR="00020EEF" w:rsidRPr="00A60E52" w:rsidRDefault="0099169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w:t>
            </w:r>
          </w:p>
        </w:tc>
        <w:tc>
          <w:tcPr>
            <w:tcW w:w="1080" w:type="dxa"/>
            <w:vAlign w:val="center"/>
          </w:tcPr>
          <w:p w:rsidR="00020EEF" w:rsidRPr="00A60E52" w:rsidRDefault="00020EE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7.6%</w:t>
            </w:r>
          </w:p>
        </w:tc>
        <w:tc>
          <w:tcPr>
            <w:tcW w:w="1638" w:type="dxa"/>
            <w:vAlign w:val="center"/>
          </w:tcPr>
          <w:p w:rsidR="00020EEF" w:rsidRPr="00A60E52" w:rsidRDefault="0099169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7.6%</w:t>
            </w:r>
          </w:p>
        </w:tc>
      </w:tr>
      <w:tr w:rsidR="00716E2E" w:rsidRPr="00A60E52" w:rsidTr="00C0113C">
        <w:tc>
          <w:tcPr>
            <w:tcW w:w="5598" w:type="dxa"/>
            <w:vAlign w:val="center"/>
          </w:tcPr>
          <w:p w:rsidR="00020EEF" w:rsidRPr="00A60E52" w:rsidRDefault="00020EE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Affected soil fertility through toxic waste generation</w:t>
            </w:r>
          </w:p>
        </w:tc>
        <w:tc>
          <w:tcPr>
            <w:tcW w:w="1260" w:type="dxa"/>
            <w:vAlign w:val="center"/>
          </w:tcPr>
          <w:p w:rsidR="00020EEF" w:rsidRPr="00A60E52" w:rsidRDefault="0099169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30</w:t>
            </w:r>
          </w:p>
        </w:tc>
        <w:tc>
          <w:tcPr>
            <w:tcW w:w="1080" w:type="dxa"/>
            <w:vAlign w:val="center"/>
          </w:tcPr>
          <w:p w:rsidR="00020EEF" w:rsidRPr="00A60E52" w:rsidRDefault="00020EE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23.2%</w:t>
            </w:r>
          </w:p>
        </w:tc>
        <w:tc>
          <w:tcPr>
            <w:tcW w:w="1638" w:type="dxa"/>
            <w:vAlign w:val="center"/>
          </w:tcPr>
          <w:p w:rsidR="00020EEF" w:rsidRPr="00A60E52" w:rsidRDefault="0099169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30.8%</w:t>
            </w:r>
          </w:p>
        </w:tc>
      </w:tr>
      <w:tr w:rsidR="00716E2E" w:rsidRPr="00A60E52" w:rsidTr="00C0113C">
        <w:tc>
          <w:tcPr>
            <w:tcW w:w="5598" w:type="dxa"/>
            <w:vAlign w:val="center"/>
          </w:tcPr>
          <w:p w:rsidR="00020EEF" w:rsidRPr="00A60E52" w:rsidRDefault="00020EE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Diverted farmers into other Business ventures</w:t>
            </w:r>
          </w:p>
        </w:tc>
        <w:tc>
          <w:tcPr>
            <w:tcW w:w="1260" w:type="dxa"/>
            <w:vAlign w:val="center"/>
          </w:tcPr>
          <w:p w:rsidR="00020EEF" w:rsidRPr="00A60E52" w:rsidRDefault="00020EE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3</w:t>
            </w:r>
            <w:r w:rsidR="00991696" w:rsidRPr="00A60E52">
              <w:rPr>
                <w:rFonts w:ascii="Times New Roman" w:hAnsi="Times New Roman"/>
                <w:sz w:val="24"/>
                <w:szCs w:val="24"/>
                <w:lang w:val="en-US"/>
              </w:rPr>
              <w:t>1</w:t>
            </w:r>
          </w:p>
        </w:tc>
        <w:tc>
          <w:tcPr>
            <w:tcW w:w="1080" w:type="dxa"/>
            <w:vAlign w:val="center"/>
          </w:tcPr>
          <w:p w:rsidR="00020EEF" w:rsidRPr="00A60E52" w:rsidRDefault="00020EE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23.6%</w:t>
            </w:r>
          </w:p>
        </w:tc>
        <w:tc>
          <w:tcPr>
            <w:tcW w:w="1638" w:type="dxa"/>
            <w:vAlign w:val="center"/>
          </w:tcPr>
          <w:p w:rsidR="00020EEF" w:rsidRPr="00A60E52" w:rsidRDefault="0099169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54.4%</w:t>
            </w:r>
          </w:p>
        </w:tc>
      </w:tr>
      <w:tr w:rsidR="00716E2E" w:rsidRPr="00A60E52" w:rsidTr="00C0113C">
        <w:tc>
          <w:tcPr>
            <w:tcW w:w="5598" w:type="dxa"/>
            <w:vAlign w:val="center"/>
          </w:tcPr>
          <w:p w:rsidR="00020EEF" w:rsidRPr="00A60E52" w:rsidRDefault="00020EE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Some Farmers have abandoned tomato growing for other crops</w:t>
            </w:r>
          </w:p>
        </w:tc>
        <w:tc>
          <w:tcPr>
            <w:tcW w:w="1260" w:type="dxa"/>
            <w:vAlign w:val="center"/>
          </w:tcPr>
          <w:p w:rsidR="00020EEF" w:rsidRPr="00A60E52" w:rsidRDefault="00020EE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3</w:t>
            </w:r>
            <w:r w:rsidR="00991696" w:rsidRPr="00A60E52">
              <w:rPr>
                <w:rFonts w:ascii="Times New Roman" w:hAnsi="Times New Roman"/>
                <w:sz w:val="24"/>
                <w:szCs w:val="24"/>
                <w:lang w:val="en-US"/>
              </w:rPr>
              <w:t>1</w:t>
            </w:r>
          </w:p>
        </w:tc>
        <w:tc>
          <w:tcPr>
            <w:tcW w:w="1080" w:type="dxa"/>
            <w:vAlign w:val="center"/>
          </w:tcPr>
          <w:p w:rsidR="00020EEF" w:rsidRPr="00A60E52" w:rsidRDefault="00020EE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23.6%</w:t>
            </w:r>
          </w:p>
        </w:tc>
        <w:tc>
          <w:tcPr>
            <w:tcW w:w="1638" w:type="dxa"/>
            <w:vAlign w:val="center"/>
          </w:tcPr>
          <w:p w:rsidR="00020EEF" w:rsidRPr="00A60E52" w:rsidRDefault="00991696" w:rsidP="00A60E52">
            <w:pPr>
              <w:autoSpaceDE w:val="0"/>
              <w:autoSpaceDN w:val="0"/>
              <w:adjustRightInd w:val="0"/>
              <w:spacing w:line="360" w:lineRule="auto"/>
              <w:ind w:right="60"/>
              <w:jc w:val="both"/>
              <w:rPr>
                <w:rFonts w:ascii="Times New Roman" w:hAnsi="Times New Roman"/>
                <w:sz w:val="24"/>
                <w:szCs w:val="24"/>
                <w:lang w:val="en-US"/>
              </w:rPr>
            </w:pPr>
            <w:r w:rsidRPr="00A60E52">
              <w:rPr>
                <w:rFonts w:ascii="Times New Roman" w:hAnsi="Times New Roman"/>
                <w:sz w:val="24"/>
                <w:szCs w:val="24"/>
                <w:lang w:val="en-US"/>
              </w:rPr>
              <w:t>78.0%</w:t>
            </w:r>
          </w:p>
        </w:tc>
      </w:tr>
      <w:tr w:rsidR="00716E2E" w:rsidRPr="00A60E52" w:rsidTr="00C0113C">
        <w:tc>
          <w:tcPr>
            <w:tcW w:w="5598" w:type="dxa"/>
            <w:vAlign w:val="center"/>
          </w:tcPr>
          <w:p w:rsidR="00020EEF" w:rsidRPr="00A60E52" w:rsidRDefault="00020EE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Other</w:t>
            </w:r>
          </w:p>
        </w:tc>
        <w:tc>
          <w:tcPr>
            <w:tcW w:w="1260" w:type="dxa"/>
            <w:vAlign w:val="center"/>
          </w:tcPr>
          <w:p w:rsidR="00020EEF" w:rsidRPr="00A60E52" w:rsidRDefault="0099169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28</w:t>
            </w:r>
          </w:p>
        </w:tc>
        <w:tc>
          <w:tcPr>
            <w:tcW w:w="1080" w:type="dxa"/>
            <w:vAlign w:val="center"/>
          </w:tcPr>
          <w:p w:rsidR="00020EEF" w:rsidRPr="00A60E52" w:rsidRDefault="00020EE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22.1%</w:t>
            </w:r>
          </w:p>
        </w:tc>
        <w:tc>
          <w:tcPr>
            <w:tcW w:w="1638" w:type="dxa"/>
            <w:vAlign w:val="center"/>
          </w:tcPr>
          <w:p w:rsidR="00020EEF" w:rsidRPr="00A60E52" w:rsidRDefault="00991696" w:rsidP="00A60E52">
            <w:pPr>
              <w:autoSpaceDE w:val="0"/>
              <w:autoSpaceDN w:val="0"/>
              <w:adjustRightInd w:val="0"/>
              <w:spacing w:line="360" w:lineRule="auto"/>
              <w:ind w:right="60"/>
              <w:jc w:val="both"/>
              <w:rPr>
                <w:rFonts w:ascii="Times New Roman" w:hAnsi="Times New Roman"/>
                <w:sz w:val="24"/>
                <w:szCs w:val="24"/>
                <w:lang w:val="en-US"/>
              </w:rPr>
            </w:pPr>
            <w:r w:rsidRPr="00A60E52">
              <w:rPr>
                <w:rFonts w:ascii="Times New Roman" w:hAnsi="Times New Roman"/>
                <w:sz w:val="24"/>
                <w:szCs w:val="24"/>
                <w:lang w:val="en-US"/>
              </w:rPr>
              <w:t>100.0%</w:t>
            </w:r>
          </w:p>
        </w:tc>
      </w:tr>
      <w:tr w:rsidR="00716E2E" w:rsidRPr="00A60E52" w:rsidTr="00C0113C">
        <w:tc>
          <w:tcPr>
            <w:tcW w:w="5598" w:type="dxa"/>
          </w:tcPr>
          <w:p w:rsidR="00020EEF" w:rsidRPr="00A60E52" w:rsidRDefault="00020EEF" w:rsidP="002A6B01">
            <w:pPr>
              <w:pStyle w:val="NoSpacing"/>
            </w:pPr>
            <w:r w:rsidRPr="00A60E52">
              <w:t>Total</w:t>
            </w:r>
          </w:p>
        </w:tc>
        <w:tc>
          <w:tcPr>
            <w:tcW w:w="1260" w:type="dxa"/>
            <w:vAlign w:val="center"/>
          </w:tcPr>
          <w:p w:rsidR="00020EEF" w:rsidRPr="00A60E52" w:rsidRDefault="00991696"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130</w:t>
            </w:r>
          </w:p>
        </w:tc>
        <w:tc>
          <w:tcPr>
            <w:tcW w:w="1080" w:type="dxa"/>
            <w:vAlign w:val="center"/>
          </w:tcPr>
          <w:p w:rsidR="00020EEF" w:rsidRPr="00A60E52" w:rsidRDefault="00020EE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100.0%</w:t>
            </w:r>
          </w:p>
        </w:tc>
        <w:tc>
          <w:tcPr>
            <w:tcW w:w="1638" w:type="dxa"/>
            <w:vAlign w:val="center"/>
          </w:tcPr>
          <w:p w:rsidR="00020EEF" w:rsidRPr="00A60E52" w:rsidRDefault="00020EEF" w:rsidP="00A60E52">
            <w:pPr>
              <w:autoSpaceDE w:val="0"/>
              <w:autoSpaceDN w:val="0"/>
              <w:adjustRightInd w:val="0"/>
              <w:spacing w:line="360" w:lineRule="auto"/>
              <w:ind w:left="60" w:right="60"/>
              <w:jc w:val="both"/>
              <w:rPr>
                <w:rFonts w:ascii="Times New Roman" w:hAnsi="Times New Roman"/>
                <w:sz w:val="24"/>
                <w:szCs w:val="24"/>
                <w:lang w:val="en-US"/>
              </w:rPr>
            </w:pPr>
          </w:p>
        </w:tc>
      </w:tr>
    </w:tbl>
    <w:tbl>
      <w:tblPr>
        <w:tblStyle w:val="TableGrid1"/>
        <w:tblW w:w="9606" w:type="dxa"/>
        <w:tblLayout w:type="fixed"/>
        <w:tblLook w:val="0000"/>
      </w:tblPr>
      <w:tblGrid>
        <w:gridCol w:w="9606"/>
      </w:tblGrid>
      <w:tr w:rsidR="00716E2E" w:rsidRPr="00A60E52" w:rsidTr="00BD1E90">
        <w:tc>
          <w:tcPr>
            <w:tcW w:w="9606" w:type="dxa"/>
          </w:tcPr>
          <w:p w:rsidR="005D0E34" w:rsidRPr="00A60E52" w:rsidRDefault="005D0E34" w:rsidP="00A60E52">
            <w:pPr>
              <w:pStyle w:val="ListParagraph"/>
              <w:numPr>
                <w:ilvl w:val="0"/>
                <w:numId w:val="1"/>
              </w:numPr>
              <w:autoSpaceDE w:val="0"/>
              <w:autoSpaceDN w:val="0"/>
              <w:adjustRightInd w:val="0"/>
              <w:spacing w:after="0" w:line="360" w:lineRule="auto"/>
              <w:ind w:right="60"/>
              <w:jc w:val="both"/>
              <w:rPr>
                <w:rFonts w:ascii="Times New Roman" w:hAnsi="Times New Roman"/>
                <w:sz w:val="24"/>
                <w:szCs w:val="24"/>
                <w:lang w:val="en-US"/>
              </w:rPr>
            </w:pPr>
            <w:r w:rsidRPr="00A60E52">
              <w:rPr>
                <w:rFonts w:ascii="Times New Roman" w:hAnsi="Times New Roman"/>
                <w:sz w:val="24"/>
                <w:szCs w:val="24"/>
                <w:lang w:val="en-US"/>
              </w:rPr>
              <w:t>Dichotomy group tabulated at value 1.</w:t>
            </w:r>
          </w:p>
          <w:p w:rsidR="00C418DD" w:rsidRPr="00A60E52" w:rsidRDefault="00C418DD" w:rsidP="00A60E52">
            <w:pPr>
              <w:pStyle w:val="ListParagraph"/>
              <w:autoSpaceDE w:val="0"/>
              <w:autoSpaceDN w:val="0"/>
              <w:adjustRightInd w:val="0"/>
              <w:spacing w:after="0" w:line="360" w:lineRule="auto"/>
              <w:ind w:left="420" w:right="60"/>
              <w:jc w:val="both"/>
              <w:rPr>
                <w:rFonts w:ascii="Times New Roman" w:hAnsi="Times New Roman"/>
                <w:b/>
                <w:sz w:val="24"/>
                <w:szCs w:val="24"/>
                <w:lang w:val="en-US"/>
              </w:rPr>
            </w:pPr>
            <w:r w:rsidRPr="00A60E52">
              <w:rPr>
                <w:rFonts w:ascii="Times New Roman" w:hAnsi="Times New Roman"/>
                <w:b/>
                <w:sz w:val="24"/>
                <w:szCs w:val="24"/>
                <w:lang w:val="en-US"/>
              </w:rPr>
              <w:t>(Source: Primary Data</w:t>
            </w:r>
            <w:r w:rsidR="00CE7B32" w:rsidRPr="00A60E52">
              <w:rPr>
                <w:rFonts w:ascii="Times New Roman" w:hAnsi="Times New Roman"/>
                <w:b/>
                <w:sz w:val="24"/>
                <w:szCs w:val="24"/>
                <w:lang w:val="en-US"/>
              </w:rPr>
              <w:t xml:space="preserve"> computed by the researcher, 2021</w:t>
            </w:r>
            <w:r w:rsidRPr="00A60E52">
              <w:rPr>
                <w:rFonts w:ascii="Times New Roman" w:hAnsi="Times New Roman"/>
                <w:b/>
                <w:sz w:val="24"/>
                <w:szCs w:val="24"/>
                <w:lang w:val="en-US"/>
              </w:rPr>
              <w:t>)</w:t>
            </w:r>
          </w:p>
        </w:tc>
      </w:tr>
    </w:tbl>
    <w:p w:rsidR="00881755" w:rsidRPr="00A60E52" w:rsidRDefault="00F734D3" w:rsidP="00A60E52">
      <w:pPr>
        <w:spacing w:line="360" w:lineRule="auto"/>
        <w:jc w:val="both"/>
        <w:rPr>
          <w:rFonts w:ascii="Times New Roman" w:hAnsi="Times New Roman"/>
          <w:sz w:val="24"/>
          <w:szCs w:val="24"/>
        </w:rPr>
      </w:pPr>
      <w:r w:rsidRPr="00A60E52">
        <w:rPr>
          <w:rFonts w:ascii="Times New Roman" w:hAnsi="Times New Roman"/>
          <w:sz w:val="24"/>
          <w:szCs w:val="24"/>
        </w:rPr>
        <w:t>The study reveals a number of ways through which industrial expansion h</w:t>
      </w:r>
      <w:r w:rsidR="00033C91" w:rsidRPr="00A60E52">
        <w:rPr>
          <w:rFonts w:ascii="Times New Roman" w:hAnsi="Times New Roman"/>
          <w:sz w:val="24"/>
          <w:szCs w:val="24"/>
        </w:rPr>
        <w:t>as affec</w:t>
      </w:r>
      <w:r w:rsidR="00874AD8" w:rsidRPr="00A60E52">
        <w:rPr>
          <w:rFonts w:ascii="Times New Roman" w:hAnsi="Times New Roman"/>
          <w:sz w:val="24"/>
          <w:szCs w:val="24"/>
        </w:rPr>
        <w:t>ted small-scale tomato</w:t>
      </w:r>
      <w:r w:rsidR="006861C4" w:rsidRPr="00A60E52">
        <w:rPr>
          <w:rFonts w:ascii="Times New Roman" w:hAnsi="Times New Roman"/>
          <w:sz w:val="24"/>
          <w:szCs w:val="24"/>
        </w:rPr>
        <w:t xml:space="preserve"> farming</w:t>
      </w:r>
      <w:r w:rsidR="00033C91" w:rsidRPr="00A60E52">
        <w:rPr>
          <w:rFonts w:ascii="Times New Roman" w:hAnsi="Times New Roman"/>
          <w:sz w:val="24"/>
          <w:szCs w:val="24"/>
        </w:rPr>
        <w:t xml:space="preserve"> in Bungokho</w:t>
      </w:r>
      <w:r w:rsidR="00266ED0" w:rsidRPr="00A60E52">
        <w:rPr>
          <w:rFonts w:ascii="Times New Roman" w:hAnsi="Times New Roman"/>
          <w:sz w:val="24"/>
          <w:szCs w:val="24"/>
        </w:rPr>
        <w:t xml:space="preserve"> Sub-c</w:t>
      </w:r>
      <w:r w:rsidR="007A5A9D" w:rsidRPr="00A60E52">
        <w:rPr>
          <w:rFonts w:ascii="Times New Roman" w:hAnsi="Times New Roman"/>
          <w:sz w:val="24"/>
          <w:szCs w:val="24"/>
        </w:rPr>
        <w:t>ounty</w:t>
      </w:r>
      <w:r w:rsidRPr="00A60E52">
        <w:rPr>
          <w:rFonts w:ascii="Times New Roman" w:hAnsi="Times New Roman"/>
          <w:sz w:val="24"/>
          <w:szCs w:val="24"/>
        </w:rPr>
        <w:t xml:space="preserve"> and some of the results are observed in table </w:t>
      </w:r>
      <w:r w:rsidR="00110F9A" w:rsidRPr="00A60E52">
        <w:rPr>
          <w:rFonts w:ascii="Times New Roman" w:hAnsi="Times New Roman"/>
          <w:sz w:val="24"/>
          <w:szCs w:val="24"/>
        </w:rPr>
        <w:t>8</w:t>
      </w:r>
      <w:r w:rsidRPr="00A60E52">
        <w:rPr>
          <w:rFonts w:ascii="Times New Roman" w:hAnsi="Times New Roman"/>
          <w:sz w:val="24"/>
          <w:szCs w:val="24"/>
        </w:rPr>
        <w:t xml:space="preserve"> above. A higher percentage (23.6%) said that industries as they flourish are diverting many farmers to take up other farming activities involving some other food crops while others have started businesses far different from tomato growing, something which threatens the future of small-scale tomato farming. </w:t>
      </w:r>
      <w:r w:rsidR="00521FFA" w:rsidRPr="00A60E52">
        <w:rPr>
          <w:rFonts w:ascii="Times New Roman" w:hAnsi="Times New Roman"/>
          <w:sz w:val="24"/>
          <w:szCs w:val="24"/>
        </w:rPr>
        <w:t>23.2% of the respondents reported that soil fertility being much more affected through toxic waste generation from industries.</w:t>
      </w:r>
    </w:p>
    <w:p w:rsidR="00CE7B32" w:rsidRPr="00A60E52" w:rsidRDefault="00CE7B32" w:rsidP="00A60E52">
      <w:pPr>
        <w:autoSpaceDE w:val="0"/>
        <w:autoSpaceDN w:val="0"/>
        <w:adjustRightInd w:val="0"/>
        <w:spacing w:line="360" w:lineRule="auto"/>
        <w:jc w:val="both"/>
        <w:rPr>
          <w:rFonts w:ascii="Times New Roman" w:hAnsi="Times New Roman"/>
          <w:b/>
          <w:sz w:val="24"/>
          <w:szCs w:val="24"/>
          <w:lang w:val="en-US"/>
        </w:rPr>
      </w:pPr>
      <w:r w:rsidRPr="00A60E52">
        <w:rPr>
          <w:rFonts w:ascii="Times New Roman" w:hAnsi="Times New Roman"/>
          <w:b/>
          <w:sz w:val="24"/>
          <w:szCs w:val="24"/>
          <w:lang w:val="en-US"/>
        </w:rPr>
        <w:t>Presentation of the responses from the interviews conducted:</w:t>
      </w:r>
    </w:p>
    <w:p w:rsidR="00B77582" w:rsidRPr="00A60E52" w:rsidRDefault="00CE7B32" w:rsidP="00A60E52">
      <w:pPr>
        <w:spacing w:line="360" w:lineRule="auto"/>
        <w:jc w:val="both"/>
        <w:rPr>
          <w:rFonts w:ascii="Times New Roman" w:hAnsi="Times New Roman"/>
          <w:i/>
          <w:sz w:val="24"/>
          <w:szCs w:val="24"/>
        </w:rPr>
      </w:pPr>
      <w:bookmarkStart w:id="302" w:name="_Toc84528090"/>
      <w:bookmarkStart w:id="303" w:name="_Toc84528460"/>
      <w:r w:rsidRPr="00A60E52">
        <w:rPr>
          <w:rFonts w:ascii="Times New Roman" w:hAnsi="Times New Roman"/>
          <w:i/>
          <w:sz w:val="24"/>
          <w:szCs w:val="24"/>
        </w:rPr>
        <w:t xml:space="preserve">“……………..The growth of industries in our area has </w:t>
      </w:r>
      <w:r w:rsidR="00B77582" w:rsidRPr="00A60E52">
        <w:rPr>
          <w:rFonts w:ascii="Times New Roman" w:hAnsi="Times New Roman"/>
          <w:i/>
          <w:sz w:val="24"/>
          <w:szCs w:val="24"/>
        </w:rPr>
        <w:t>greatly proved to be a challenging to us the small scale farmer, in terms of soil pollution and toxic wastes, this has affected the short and long term of quality of the soil and yield</w:t>
      </w:r>
      <w:r w:rsidR="00E90510" w:rsidRPr="00A60E52">
        <w:rPr>
          <w:rFonts w:ascii="Times New Roman" w:hAnsi="Times New Roman"/>
          <w:i/>
          <w:sz w:val="24"/>
          <w:szCs w:val="24"/>
        </w:rPr>
        <w:t>”</w:t>
      </w:r>
    </w:p>
    <w:p w:rsidR="00CE7B32" w:rsidRPr="00A60E52" w:rsidRDefault="00E90510" w:rsidP="00A60E52">
      <w:pPr>
        <w:spacing w:line="360" w:lineRule="auto"/>
        <w:jc w:val="both"/>
        <w:rPr>
          <w:rFonts w:ascii="Times New Roman" w:hAnsi="Times New Roman"/>
          <w:i/>
          <w:sz w:val="24"/>
          <w:szCs w:val="24"/>
          <w:lang w:val="en-US"/>
        </w:rPr>
      </w:pPr>
      <w:r w:rsidRPr="00A60E52">
        <w:rPr>
          <w:rFonts w:ascii="Times New Roman" w:hAnsi="Times New Roman"/>
          <w:i/>
          <w:sz w:val="24"/>
          <w:szCs w:val="24"/>
        </w:rPr>
        <w:t xml:space="preserve">“--- the challenge which we also have is we don’t have representative industries which can process our tomato raw materials as some other farmers have, specifically those who grow maize and cassava. This forces us to grow those crops instead of tomato—“   </w:t>
      </w:r>
      <w:bookmarkEnd w:id="302"/>
      <w:bookmarkEnd w:id="303"/>
    </w:p>
    <w:p w:rsidR="00AA796D" w:rsidRPr="00A60E52" w:rsidRDefault="00E90510" w:rsidP="00A60E52">
      <w:pPr>
        <w:spacing w:line="360" w:lineRule="auto"/>
        <w:rPr>
          <w:rFonts w:ascii="Times New Roman" w:hAnsi="Times New Roman"/>
          <w:i/>
          <w:sz w:val="24"/>
          <w:szCs w:val="24"/>
        </w:rPr>
      </w:pPr>
      <w:bookmarkStart w:id="304" w:name="_Toc94446112"/>
      <w:bookmarkStart w:id="305" w:name="_Toc94449155"/>
      <w:r w:rsidRPr="00A60E52">
        <w:rPr>
          <w:rFonts w:ascii="Times New Roman" w:hAnsi="Times New Roman"/>
          <w:i/>
          <w:sz w:val="24"/>
          <w:szCs w:val="24"/>
        </w:rPr>
        <w:t>“---- it was also revealed that land grabbing by some rich investors in some areas which is a problem and this has caused migration of some small-scale farmers to other areas where they ended up growing other crop ----“</w:t>
      </w:r>
      <w:bookmarkEnd w:id="304"/>
      <w:bookmarkEnd w:id="305"/>
    </w:p>
    <w:p w:rsidR="00CE7B32" w:rsidRPr="00A60E52" w:rsidRDefault="00C142C7" w:rsidP="00B26BA1">
      <w:pPr>
        <w:pStyle w:val="Heading2"/>
      </w:pPr>
      <w:bookmarkStart w:id="306" w:name="_Toc94579485"/>
      <w:r w:rsidRPr="00A60E52">
        <w:t>4.2.3.1. Analysis of the Variance (ANOVA) for the independent and dependent Variables</w:t>
      </w:r>
      <w:bookmarkEnd w:id="306"/>
    </w:p>
    <w:tbl>
      <w:tblPr>
        <w:tblStyle w:val="TableGrid"/>
        <w:tblW w:w="5000" w:type="pct"/>
        <w:tblLook w:val="0000"/>
      </w:tblPr>
      <w:tblGrid>
        <w:gridCol w:w="2296"/>
        <w:gridCol w:w="1587"/>
        <w:gridCol w:w="1368"/>
        <w:gridCol w:w="947"/>
        <w:gridCol w:w="1311"/>
        <w:gridCol w:w="1116"/>
        <w:gridCol w:w="951"/>
      </w:tblGrid>
      <w:tr w:rsidR="00716E2E" w:rsidRPr="00A60E52" w:rsidTr="00C95FD7">
        <w:tc>
          <w:tcPr>
            <w:tcW w:w="5000" w:type="pct"/>
            <w:gridSpan w:val="7"/>
          </w:tcPr>
          <w:p w:rsidR="00843F01" w:rsidRPr="00A60E52" w:rsidRDefault="00843F01" w:rsidP="00C95FD7">
            <w:pPr>
              <w:autoSpaceDE w:val="0"/>
              <w:autoSpaceDN w:val="0"/>
              <w:adjustRightInd w:val="0"/>
              <w:spacing w:line="276" w:lineRule="auto"/>
              <w:ind w:right="60"/>
              <w:jc w:val="both"/>
              <w:rPr>
                <w:rFonts w:ascii="Times New Roman" w:hAnsi="Times New Roman"/>
                <w:b/>
                <w:sz w:val="24"/>
                <w:szCs w:val="24"/>
              </w:rPr>
            </w:pPr>
          </w:p>
          <w:p w:rsidR="00CE5864" w:rsidRPr="00A60E52" w:rsidRDefault="00E35E45" w:rsidP="00C95FD7">
            <w:pPr>
              <w:autoSpaceDE w:val="0"/>
              <w:autoSpaceDN w:val="0"/>
              <w:adjustRightInd w:val="0"/>
              <w:spacing w:line="276" w:lineRule="auto"/>
              <w:ind w:right="60"/>
              <w:jc w:val="both"/>
              <w:rPr>
                <w:rFonts w:ascii="Times New Roman" w:hAnsi="Times New Roman"/>
                <w:b/>
                <w:sz w:val="24"/>
                <w:szCs w:val="24"/>
                <w:lang w:val="en-US"/>
              </w:rPr>
            </w:pPr>
            <w:bookmarkStart w:id="307" w:name="_Toc94471222"/>
            <w:r w:rsidRPr="00A60E52">
              <w:rPr>
                <w:rFonts w:ascii="Times New Roman" w:hAnsi="Times New Roman"/>
                <w:b/>
                <w:sz w:val="24"/>
                <w:szCs w:val="24"/>
              </w:rPr>
              <w:t xml:space="preserve">Table </w:t>
            </w:r>
            <w:r w:rsidR="00DE3E29" w:rsidRPr="00A60E52">
              <w:rPr>
                <w:rFonts w:ascii="Times New Roman" w:hAnsi="Times New Roman"/>
                <w:b/>
                <w:sz w:val="24"/>
                <w:szCs w:val="24"/>
              </w:rPr>
              <w:fldChar w:fldCharType="begin"/>
            </w:r>
            <w:r w:rsidRPr="00A60E52">
              <w:rPr>
                <w:rFonts w:ascii="Times New Roman" w:hAnsi="Times New Roman"/>
                <w:b/>
                <w:sz w:val="24"/>
                <w:szCs w:val="24"/>
              </w:rPr>
              <w:instrText xml:space="preserve"> SEQ Table \* ARABIC </w:instrText>
            </w:r>
            <w:r w:rsidR="00DE3E29" w:rsidRPr="00A60E52">
              <w:rPr>
                <w:rFonts w:ascii="Times New Roman" w:hAnsi="Times New Roman"/>
                <w:b/>
                <w:sz w:val="24"/>
                <w:szCs w:val="24"/>
              </w:rPr>
              <w:fldChar w:fldCharType="separate"/>
            </w:r>
            <w:r w:rsidR="00AD75A3">
              <w:rPr>
                <w:rFonts w:ascii="Times New Roman" w:hAnsi="Times New Roman"/>
                <w:b/>
                <w:noProof/>
                <w:sz w:val="24"/>
                <w:szCs w:val="24"/>
              </w:rPr>
              <w:t>9</w:t>
            </w:r>
            <w:r w:rsidR="00DE3E29" w:rsidRPr="00A60E52">
              <w:rPr>
                <w:rFonts w:ascii="Times New Roman" w:hAnsi="Times New Roman"/>
                <w:b/>
                <w:sz w:val="24"/>
                <w:szCs w:val="24"/>
              </w:rPr>
              <w:fldChar w:fldCharType="end"/>
            </w:r>
            <w:r w:rsidRPr="00A60E52">
              <w:rPr>
                <w:rFonts w:ascii="Times New Roman" w:hAnsi="Times New Roman"/>
                <w:b/>
                <w:sz w:val="24"/>
                <w:szCs w:val="24"/>
              </w:rPr>
              <w:t xml:space="preserve">:  </w:t>
            </w:r>
            <w:r w:rsidR="00CE5864" w:rsidRPr="00A60E52">
              <w:rPr>
                <w:rFonts w:ascii="Times New Roman" w:hAnsi="Times New Roman"/>
                <w:b/>
                <w:bCs/>
                <w:sz w:val="24"/>
                <w:szCs w:val="24"/>
                <w:lang w:val="en-US"/>
              </w:rPr>
              <w:t>ANOVA</w:t>
            </w:r>
            <w:bookmarkEnd w:id="307"/>
          </w:p>
        </w:tc>
      </w:tr>
      <w:tr w:rsidR="00716E2E" w:rsidRPr="00A60E52" w:rsidTr="00C95FD7">
        <w:tc>
          <w:tcPr>
            <w:tcW w:w="2053" w:type="pct"/>
            <w:gridSpan w:val="2"/>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c>
          <w:tcPr>
            <w:tcW w:w="72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Sum of Squares</w:t>
            </w:r>
          </w:p>
        </w:tc>
        <w:tc>
          <w:tcPr>
            <w:tcW w:w="507" w:type="pct"/>
          </w:tcPr>
          <w:p w:rsidR="00CE5864" w:rsidRPr="00A60E52" w:rsidRDefault="00EB189B"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D</w:t>
            </w:r>
            <w:r w:rsidR="00CE5864" w:rsidRPr="00A60E52">
              <w:rPr>
                <w:rFonts w:ascii="Times New Roman" w:hAnsi="Times New Roman"/>
                <w:sz w:val="24"/>
                <w:szCs w:val="24"/>
                <w:lang w:val="en-US"/>
              </w:rPr>
              <w:t>f</w:t>
            </w:r>
          </w:p>
        </w:tc>
        <w:tc>
          <w:tcPr>
            <w:tcW w:w="69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Mean Square</w:t>
            </w:r>
          </w:p>
        </w:tc>
        <w:tc>
          <w:tcPr>
            <w:tcW w:w="50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F</w:t>
            </w:r>
          </w:p>
        </w:tc>
        <w:tc>
          <w:tcPr>
            <w:tcW w:w="50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Sig.</w:t>
            </w:r>
          </w:p>
        </w:tc>
      </w:tr>
      <w:tr w:rsidR="00716E2E" w:rsidRPr="00A60E52" w:rsidTr="00C95FD7">
        <w:tc>
          <w:tcPr>
            <w:tcW w:w="1212" w:type="pct"/>
            <w:vMerge w:val="restar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Reduced size of farming land space for factories</w:t>
            </w:r>
          </w:p>
        </w:tc>
        <w:tc>
          <w:tcPr>
            <w:tcW w:w="841"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Between Groups</w:t>
            </w:r>
          </w:p>
        </w:tc>
        <w:tc>
          <w:tcPr>
            <w:tcW w:w="72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.657</w:t>
            </w:r>
          </w:p>
        </w:tc>
        <w:tc>
          <w:tcPr>
            <w:tcW w:w="50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w:t>
            </w:r>
          </w:p>
        </w:tc>
        <w:tc>
          <w:tcPr>
            <w:tcW w:w="69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.657</w:t>
            </w:r>
          </w:p>
        </w:tc>
        <w:tc>
          <w:tcPr>
            <w:tcW w:w="50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3.026</w:t>
            </w:r>
          </w:p>
        </w:tc>
        <w:tc>
          <w:tcPr>
            <w:tcW w:w="50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.084</w:t>
            </w:r>
          </w:p>
        </w:tc>
      </w:tr>
      <w:tr w:rsidR="00716E2E" w:rsidRPr="00A60E52" w:rsidTr="00C95FD7">
        <w:tc>
          <w:tcPr>
            <w:tcW w:w="1212" w:type="pct"/>
            <w:vMerge/>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c>
          <w:tcPr>
            <w:tcW w:w="841"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Within Groups</w:t>
            </w:r>
          </w:p>
        </w:tc>
        <w:tc>
          <w:tcPr>
            <w:tcW w:w="72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27.774</w:t>
            </w:r>
          </w:p>
        </w:tc>
        <w:tc>
          <w:tcPr>
            <w:tcW w:w="50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128</w:t>
            </w:r>
          </w:p>
        </w:tc>
        <w:tc>
          <w:tcPr>
            <w:tcW w:w="69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.217</w:t>
            </w:r>
          </w:p>
        </w:tc>
        <w:tc>
          <w:tcPr>
            <w:tcW w:w="507" w:type="pct"/>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c>
          <w:tcPr>
            <w:tcW w:w="507" w:type="pct"/>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r>
      <w:tr w:rsidR="00716E2E" w:rsidRPr="00A60E52" w:rsidTr="00C95FD7">
        <w:tc>
          <w:tcPr>
            <w:tcW w:w="1212" w:type="pct"/>
            <w:vMerge/>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c>
          <w:tcPr>
            <w:tcW w:w="841"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Total</w:t>
            </w:r>
          </w:p>
        </w:tc>
        <w:tc>
          <w:tcPr>
            <w:tcW w:w="72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28.431</w:t>
            </w:r>
          </w:p>
        </w:tc>
        <w:tc>
          <w:tcPr>
            <w:tcW w:w="50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129</w:t>
            </w:r>
          </w:p>
        </w:tc>
        <w:tc>
          <w:tcPr>
            <w:tcW w:w="697" w:type="pct"/>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c>
          <w:tcPr>
            <w:tcW w:w="507" w:type="pct"/>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c>
          <w:tcPr>
            <w:tcW w:w="507" w:type="pct"/>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r>
      <w:tr w:rsidR="00716E2E" w:rsidRPr="00A60E52" w:rsidTr="00C95FD7">
        <w:tc>
          <w:tcPr>
            <w:tcW w:w="1212" w:type="pct"/>
            <w:vMerge w:val="restar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Affected soil fertility through toxic waste generation</w:t>
            </w:r>
          </w:p>
        </w:tc>
        <w:tc>
          <w:tcPr>
            <w:tcW w:w="841"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Between Groups</w:t>
            </w:r>
          </w:p>
        </w:tc>
        <w:tc>
          <w:tcPr>
            <w:tcW w:w="72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.636</w:t>
            </w:r>
          </w:p>
        </w:tc>
        <w:tc>
          <w:tcPr>
            <w:tcW w:w="50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w:t>
            </w:r>
          </w:p>
        </w:tc>
        <w:tc>
          <w:tcPr>
            <w:tcW w:w="69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.636</w:t>
            </w:r>
          </w:p>
        </w:tc>
        <w:tc>
          <w:tcPr>
            <w:tcW w:w="50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61.046</w:t>
            </w:r>
          </w:p>
        </w:tc>
        <w:tc>
          <w:tcPr>
            <w:tcW w:w="50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.000</w:t>
            </w:r>
          </w:p>
        </w:tc>
      </w:tr>
      <w:tr w:rsidR="00716E2E" w:rsidRPr="00A60E52" w:rsidTr="00C95FD7">
        <w:tc>
          <w:tcPr>
            <w:tcW w:w="1212" w:type="pct"/>
            <w:vMerge/>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c>
          <w:tcPr>
            <w:tcW w:w="841"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Within Groups</w:t>
            </w:r>
          </w:p>
        </w:tc>
        <w:tc>
          <w:tcPr>
            <w:tcW w:w="72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1.333</w:t>
            </w:r>
          </w:p>
        </w:tc>
        <w:tc>
          <w:tcPr>
            <w:tcW w:w="50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128</w:t>
            </w:r>
          </w:p>
        </w:tc>
        <w:tc>
          <w:tcPr>
            <w:tcW w:w="69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.010</w:t>
            </w:r>
          </w:p>
        </w:tc>
        <w:tc>
          <w:tcPr>
            <w:tcW w:w="507" w:type="pct"/>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c>
          <w:tcPr>
            <w:tcW w:w="507" w:type="pct"/>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r>
      <w:tr w:rsidR="00716E2E" w:rsidRPr="00A60E52" w:rsidTr="00C95FD7">
        <w:tc>
          <w:tcPr>
            <w:tcW w:w="1212" w:type="pct"/>
            <w:vMerge/>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c>
          <w:tcPr>
            <w:tcW w:w="841"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Total</w:t>
            </w:r>
          </w:p>
        </w:tc>
        <w:tc>
          <w:tcPr>
            <w:tcW w:w="72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1.969</w:t>
            </w:r>
          </w:p>
        </w:tc>
        <w:tc>
          <w:tcPr>
            <w:tcW w:w="50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129</w:t>
            </w:r>
          </w:p>
        </w:tc>
        <w:tc>
          <w:tcPr>
            <w:tcW w:w="697" w:type="pct"/>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c>
          <w:tcPr>
            <w:tcW w:w="507" w:type="pct"/>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c>
          <w:tcPr>
            <w:tcW w:w="507" w:type="pct"/>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r>
      <w:tr w:rsidR="00716E2E" w:rsidRPr="00A60E52" w:rsidTr="00C95FD7">
        <w:tc>
          <w:tcPr>
            <w:tcW w:w="1212" w:type="pct"/>
            <w:vMerge w:val="restar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Diverted farmers into other Business ventures</w:t>
            </w:r>
          </w:p>
        </w:tc>
        <w:tc>
          <w:tcPr>
            <w:tcW w:w="841"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Between Groups</w:t>
            </w:r>
          </w:p>
        </w:tc>
        <w:tc>
          <w:tcPr>
            <w:tcW w:w="72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.000</w:t>
            </w:r>
          </w:p>
        </w:tc>
        <w:tc>
          <w:tcPr>
            <w:tcW w:w="50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w:t>
            </w:r>
          </w:p>
        </w:tc>
        <w:tc>
          <w:tcPr>
            <w:tcW w:w="69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.000</w:t>
            </w:r>
          </w:p>
        </w:tc>
        <w:tc>
          <w:tcPr>
            <w:tcW w:w="50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w:t>
            </w:r>
          </w:p>
        </w:tc>
        <w:tc>
          <w:tcPr>
            <w:tcW w:w="50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w:t>
            </w:r>
          </w:p>
        </w:tc>
      </w:tr>
      <w:tr w:rsidR="00716E2E" w:rsidRPr="00A60E52" w:rsidTr="00C95FD7">
        <w:tc>
          <w:tcPr>
            <w:tcW w:w="1212" w:type="pct"/>
            <w:vMerge/>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c>
          <w:tcPr>
            <w:tcW w:w="841"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Within Groups</w:t>
            </w:r>
          </w:p>
        </w:tc>
        <w:tc>
          <w:tcPr>
            <w:tcW w:w="72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.000</w:t>
            </w:r>
          </w:p>
        </w:tc>
        <w:tc>
          <w:tcPr>
            <w:tcW w:w="50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128</w:t>
            </w:r>
          </w:p>
        </w:tc>
        <w:tc>
          <w:tcPr>
            <w:tcW w:w="69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.000</w:t>
            </w:r>
          </w:p>
        </w:tc>
        <w:tc>
          <w:tcPr>
            <w:tcW w:w="507" w:type="pct"/>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c>
          <w:tcPr>
            <w:tcW w:w="507" w:type="pct"/>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r>
      <w:tr w:rsidR="00716E2E" w:rsidRPr="00A60E52" w:rsidTr="00C95FD7">
        <w:tc>
          <w:tcPr>
            <w:tcW w:w="1212" w:type="pct"/>
            <w:vMerge/>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c>
          <w:tcPr>
            <w:tcW w:w="841"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Total</w:t>
            </w:r>
          </w:p>
        </w:tc>
        <w:tc>
          <w:tcPr>
            <w:tcW w:w="72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.000</w:t>
            </w:r>
          </w:p>
        </w:tc>
        <w:tc>
          <w:tcPr>
            <w:tcW w:w="50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129</w:t>
            </w:r>
          </w:p>
        </w:tc>
        <w:tc>
          <w:tcPr>
            <w:tcW w:w="697" w:type="pct"/>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c>
          <w:tcPr>
            <w:tcW w:w="507" w:type="pct"/>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c>
          <w:tcPr>
            <w:tcW w:w="507" w:type="pct"/>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r>
      <w:tr w:rsidR="00716E2E" w:rsidRPr="00A60E52" w:rsidTr="00C95FD7">
        <w:tc>
          <w:tcPr>
            <w:tcW w:w="1212" w:type="pct"/>
            <w:vMerge w:val="restar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Some Farmers have abandoned tomato growing for other crops</w:t>
            </w:r>
          </w:p>
        </w:tc>
        <w:tc>
          <w:tcPr>
            <w:tcW w:w="841"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Between Groups</w:t>
            </w:r>
          </w:p>
        </w:tc>
        <w:tc>
          <w:tcPr>
            <w:tcW w:w="72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.000</w:t>
            </w:r>
          </w:p>
        </w:tc>
        <w:tc>
          <w:tcPr>
            <w:tcW w:w="50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w:t>
            </w:r>
          </w:p>
        </w:tc>
        <w:tc>
          <w:tcPr>
            <w:tcW w:w="69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.000</w:t>
            </w:r>
          </w:p>
        </w:tc>
        <w:tc>
          <w:tcPr>
            <w:tcW w:w="50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w:t>
            </w:r>
          </w:p>
        </w:tc>
        <w:tc>
          <w:tcPr>
            <w:tcW w:w="50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w:t>
            </w:r>
          </w:p>
        </w:tc>
      </w:tr>
      <w:tr w:rsidR="00716E2E" w:rsidRPr="00A60E52" w:rsidTr="00C95FD7">
        <w:tc>
          <w:tcPr>
            <w:tcW w:w="1212" w:type="pct"/>
            <w:vMerge/>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c>
          <w:tcPr>
            <w:tcW w:w="841"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Within Groups</w:t>
            </w:r>
          </w:p>
        </w:tc>
        <w:tc>
          <w:tcPr>
            <w:tcW w:w="72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.000</w:t>
            </w:r>
          </w:p>
        </w:tc>
        <w:tc>
          <w:tcPr>
            <w:tcW w:w="50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128</w:t>
            </w:r>
          </w:p>
        </w:tc>
        <w:tc>
          <w:tcPr>
            <w:tcW w:w="69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.000</w:t>
            </w:r>
          </w:p>
        </w:tc>
        <w:tc>
          <w:tcPr>
            <w:tcW w:w="507" w:type="pct"/>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c>
          <w:tcPr>
            <w:tcW w:w="507" w:type="pct"/>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r>
      <w:tr w:rsidR="00716E2E" w:rsidRPr="00A60E52" w:rsidTr="00C95FD7">
        <w:tc>
          <w:tcPr>
            <w:tcW w:w="1212" w:type="pct"/>
            <w:vMerge/>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c>
          <w:tcPr>
            <w:tcW w:w="841"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Total</w:t>
            </w:r>
          </w:p>
        </w:tc>
        <w:tc>
          <w:tcPr>
            <w:tcW w:w="72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.000</w:t>
            </w:r>
          </w:p>
        </w:tc>
        <w:tc>
          <w:tcPr>
            <w:tcW w:w="50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129</w:t>
            </w:r>
          </w:p>
        </w:tc>
        <w:tc>
          <w:tcPr>
            <w:tcW w:w="697" w:type="pct"/>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c>
          <w:tcPr>
            <w:tcW w:w="507" w:type="pct"/>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c>
          <w:tcPr>
            <w:tcW w:w="507" w:type="pct"/>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r>
      <w:tr w:rsidR="00716E2E" w:rsidRPr="00A60E52" w:rsidTr="00C95FD7">
        <w:tc>
          <w:tcPr>
            <w:tcW w:w="1212" w:type="pct"/>
            <w:vMerge w:val="restar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Other</w:t>
            </w:r>
          </w:p>
        </w:tc>
        <w:tc>
          <w:tcPr>
            <w:tcW w:w="841"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Between Groups</w:t>
            </w:r>
          </w:p>
        </w:tc>
        <w:tc>
          <w:tcPr>
            <w:tcW w:w="72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5.540</w:t>
            </w:r>
          </w:p>
        </w:tc>
        <w:tc>
          <w:tcPr>
            <w:tcW w:w="50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w:t>
            </w:r>
          </w:p>
        </w:tc>
        <w:tc>
          <w:tcPr>
            <w:tcW w:w="69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5.540</w:t>
            </w:r>
          </w:p>
        </w:tc>
        <w:tc>
          <w:tcPr>
            <w:tcW w:w="50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360.369</w:t>
            </w:r>
          </w:p>
        </w:tc>
        <w:tc>
          <w:tcPr>
            <w:tcW w:w="50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.000</w:t>
            </w:r>
          </w:p>
        </w:tc>
      </w:tr>
      <w:tr w:rsidR="00716E2E" w:rsidRPr="00A60E52" w:rsidTr="00C95FD7">
        <w:tc>
          <w:tcPr>
            <w:tcW w:w="1212" w:type="pct"/>
            <w:vMerge/>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c>
          <w:tcPr>
            <w:tcW w:w="841"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Within Groups</w:t>
            </w:r>
          </w:p>
        </w:tc>
        <w:tc>
          <w:tcPr>
            <w:tcW w:w="72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1.968</w:t>
            </w:r>
          </w:p>
        </w:tc>
        <w:tc>
          <w:tcPr>
            <w:tcW w:w="50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128</w:t>
            </w:r>
          </w:p>
        </w:tc>
        <w:tc>
          <w:tcPr>
            <w:tcW w:w="69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.015</w:t>
            </w:r>
          </w:p>
        </w:tc>
        <w:tc>
          <w:tcPr>
            <w:tcW w:w="507" w:type="pct"/>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c>
          <w:tcPr>
            <w:tcW w:w="507" w:type="pct"/>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r>
      <w:tr w:rsidR="00716E2E" w:rsidRPr="00A60E52" w:rsidTr="00C95FD7">
        <w:tc>
          <w:tcPr>
            <w:tcW w:w="1212" w:type="pct"/>
            <w:vMerge/>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c>
          <w:tcPr>
            <w:tcW w:w="841"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Total</w:t>
            </w:r>
          </w:p>
        </w:tc>
        <w:tc>
          <w:tcPr>
            <w:tcW w:w="72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7.508</w:t>
            </w:r>
          </w:p>
        </w:tc>
        <w:tc>
          <w:tcPr>
            <w:tcW w:w="507" w:type="pct"/>
          </w:tcPr>
          <w:p w:rsidR="00CE5864" w:rsidRPr="00A60E52" w:rsidRDefault="00CE5864" w:rsidP="00C95FD7">
            <w:pPr>
              <w:autoSpaceDE w:val="0"/>
              <w:autoSpaceDN w:val="0"/>
              <w:adjustRightInd w:val="0"/>
              <w:spacing w:line="276"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129</w:t>
            </w:r>
          </w:p>
        </w:tc>
        <w:tc>
          <w:tcPr>
            <w:tcW w:w="697" w:type="pct"/>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c>
          <w:tcPr>
            <w:tcW w:w="507" w:type="pct"/>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c>
          <w:tcPr>
            <w:tcW w:w="507" w:type="pct"/>
          </w:tcPr>
          <w:p w:rsidR="00CE5864" w:rsidRPr="00A60E52" w:rsidRDefault="00CE5864" w:rsidP="00C95FD7">
            <w:pPr>
              <w:autoSpaceDE w:val="0"/>
              <w:autoSpaceDN w:val="0"/>
              <w:adjustRightInd w:val="0"/>
              <w:spacing w:line="276" w:lineRule="auto"/>
              <w:jc w:val="both"/>
              <w:rPr>
                <w:rFonts w:ascii="Times New Roman" w:hAnsi="Times New Roman"/>
                <w:sz w:val="24"/>
                <w:szCs w:val="24"/>
                <w:lang w:val="en-US"/>
              </w:rPr>
            </w:pPr>
          </w:p>
        </w:tc>
      </w:tr>
    </w:tbl>
    <w:p w:rsidR="001C14EE" w:rsidRPr="00A60E52" w:rsidRDefault="001C14EE" w:rsidP="00A60E52">
      <w:pPr>
        <w:autoSpaceDE w:val="0"/>
        <w:autoSpaceDN w:val="0"/>
        <w:adjustRightInd w:val="0"/>
        <w:spacing w:before="240" w:line="360" w:lineRule="auto"/>
        <w:jc w:val="both"/>
        <w:rPr>
          <w:rFonts w:ascii="Times New Roman" w:hAnsi="Times New Roman"/>
          <w:b/>
          <w:sz w:val="24"/>
          <w:szCs w:val="24"/>
          <w:lang w:val="en-US"/>
        </w:rPr>
      </w:pPr>
      <w:r w:rsidRPr="00A60E52">
        <w:rPr>
          <w:rFonts w:ascii="Times New Roman" w:hAnsi="Times New Roman"/>
          <w:b/>
          <w:sz w:val="24"/>
          <w:szCs w:val="24"/>
          <w:lang w:val="en-US"/>
        </w:rPr>
        <w:t>(Source: Primary Data computed by the researcher, 2021)</w:t>
      </w:r>
    </w:p>
    <w:p w:rsidR="00C95FD7" w:rsidRDefault="00C95FD7" w:rsidP="00A60E52">
      <w:pPr>
        <w:autoSpaceDE w:val="0"/>
        <w:autoSpaceDN w:val="0"/>
        <w:adjustRightInd w:val="0"/>
        <w:spacing w:before="240" w:line="360" w:lineRule="auto"/>
        <w:jc w:val="both"/>
        <w:rPr>
          <w:rFonts w:ascii="Times New Roman" w:hAnsi="Times New Roman"/>
          <w:sz w:val="24"/>
          <w:szCs w:val="24"/>
          <w:lang w:val="en-US"/>
        </w:rPr>
      </w:pPr>
    </w:p>
    <w:p w:rsidR="00CE5864" w:rsidRPr="00A60E52" w:rsidRDefault="00BC3D50" w:rsidP="00A60E52">
      <w:pPr>
        <w:autoSpaceDE w:val="0"/>
        <w:autoSpaceDN w:val="0"/>
        <w:adjustRightInd w:val="0"/>
        <w:spacing w:before="240" w:line="360" w:lineRule="auto"/>
        <w:jc w:val="both"/>
        <w:rPr>
          <w:rFonts w:ascii="Times New Roman" w:hAnsi="Times New Roman"/>
          <w:sz w:val="24"/>
          <w:szCs w:val="24"/>
          <w:lang w:val="en-US"/>
        </w:rPr>
      </w:pPr>
      <w:r w:rsidRPr="00A60E52">
        <w:rPr>
          <w:rFonts w:ascii="Times New Roman" w:hAnsi="Times New Roman"/>
          <w:sz w:val="24"/>
          <w:szCs w:val="24"/>
          <w:lang w:val="en-US"/>
        </w:rPr>
        <w:t>A one way analysis of variables</w:t>
      </w:r>
      <w:r w:rsidR="00E35E45" w:rsidRPr="00A60E52">
        <w:rPr>
          <w:rFonts w:ascii="Times New Roman" w:hAnsi="Times New Roman"/>
          <w:sz w:val="24"/>
          <w:szCs w:val="24"/>
          <w:lang w:val="en-US"/>
        </w:rPr>
        <w:t xml:space="preserve"> was conducted and the results are shown in the table </w:t>
      </w:r>
      <w:r w:rsidR="00110F9A" w:rsidRPr="00A60E52">
        <w:rPr>
          <w:rFonts w:ascii="Times New Roman" w:hAnsi="Times New Roman"/>
          <w:sz w:val="24"/>
          <w:szCs w:val="24"/>
          <w:lang w:val="en-US"/>
        </w:rPr>
        <w:t xml:space="preserve">9 </w:t>
      </w:r>
      <w:r w:rsidR="00E35E45" w:rsidRPr="00A60E52">
        <w:rPr>
          <w:rFonts w:ascii="Times New Roman" w:hAnsi="Times New Roman"/>
          <w:sz w:val="24"/>
          <w:szCs w:val="24"/>
          <w:lang w:val="en-US"/>
        </w:rPr>
        <w:t>above. It can be shown that two variables proved to be statistically significant and were much more a</w:t>
      </w:r>
      <w:r w:rsidR="00894FC3" w:rsidRPr="00A60E52">
        <w:rPr>
          <w:rFonts w:ascii="Times New Roman" w:hAnsi="Times New Roman"/>
          <w:sz w:val="24"/>
          <w:szCs w:val="24"/>
          <w:lang w:val="en-US"/>
        </w:rPr>
        <w:t xml:space="preserve">ssociated with industrial </w:t>
      </w:r>
      <w:r w:rsidR="00030E0C" w:rsidRPr="00A60E52">
        <w:rPr>
          <w:rFonts w:ascii="Times New Roman" w:hAnsi="Times New Roman"/>
          <w:sz w:val="24"/>
          <w:szCs w:val="24"/>
          <w:lang w:val="en-US"/>
        </w:rPr>
        <w:t xml:space="preserve">growth. </w:t>
      </w:r>
      <w:r w:rsidR="00E35E45" w:rsidRPr="00A60E52">
        <w:rPr>
          <w:rFonts w:ascii="Times New Roman" w:hAnsi="Times New Roman"/>
          <w:sz w:val="24"/>
          <w:szCs w:val="24"/>
          <w:lang w:val="en-US"/>
        </w:rPr>
        <w:t xml:space="preserve">These included reduction of farming land space for growing tomatoes as factories demanded larger </w:t>
      </w:r>
      <w:r w:rsidR="0078682A" w:rsidRPr="00A60E52">
        <w:rPr>
          <w:rFonts w:ascii="Times New Roman" w:hAnsi="Times New Roman"/>
          <w:sz w:val="24"/>
          <w:szCs w:val="24"/>
          <w:lang w:val="en-US"/>
        </w:rPr>
        <w:t>space for their e</w:t>
      </w:r>
      <w:r w:rsidR="008D6DDE" w:rsidRPr="00A60E52">
        <w:rPr>
          <w:rFonts w:ascii="Times New Roman" w:hAnsi="Times New Roman"/>
          <w:sz w:val="24"/>
          <w:szCs w:val="24"/>
          <w:lang w:val="en-US"/>
        </w:rPr>
        <w:t>stablishment and this had a significant value of 0.084 (P</w:t>
      </w:r>
      <w:r w:rsidR="00545AB0" w:rsidRPr="00A60E52">
        <w:rPr>
          <w:rFonts w:ascii="Times New Roman" w:hAnsi="Times New Roman"/>
          <w:sz w:val="24"/>
          <w:szCs w:val="24"/>
          <w:lang w:val="en-US"/>
        </w:rPr>
        <w:t>-value</w:t>
      </w:r>
      <w:r w:rsidR="008D6DDE" w:rsidRPr="00A60E52">
        <w:rPr>
          <w:rFonts w:ascii="Times New Roman" w:hAnsi="Times New Roman"/>
          <w:sz w:val="24"/>
          <w:szCs w:val="24"/>
          <w:lang w:val="en-US"/>
        </w:rPr>
        <w:t>&lt; 0.05). The other variable was effect on soil fertility through toxic waste generation which had a statistical value of 0.000 (P</w:t>
      </w:r>
      <w:r w:rsidR="00545AB0" w:rsidRPr="00A60E52">
        <w:rPr>
          <w:rFonts w:ascii="Times New Roman" w:hAnsi="Times New Roman"/>
          <w:sz w:val="24"/>
          <w:szCs w:val="24"/>
          <w:lang w:val="en-US"/>
        </w:rPr>
        <w:t>-value</w:t>
      </w:r>
      <w:r w:rsidR="008D6DDE" w:rsidRPr="00A60E52">
        <w:rPr>
          <w:rFonts w:ascii="Times New Roman" w:hAnsi="Times New Roman"/>
          <w:sz w:val="24"/>
          <w:szCs w:val="24"/>
          <w:lang w:val="en-US"/>
        </w:rPr>
        <w:t xml:space="preserve">&lt; 0.05). The study further found out that there were also other factors that significantly affected small-scale tomato growing and these also had proven statistical values (P </w:t>
      </w:r>
      <w:r w:rsidR="00545AB0" w:rsidRPr="00A60E52">
        <w:rPr>
          <w:rFonts w:ascii="Times New Roman" w:hAnsi="Times New Roman"/>
          <w:sz w:val="24"/>
          <w:szCs w:val="24"/>
          <w:lang w:val="en-US"/>
        </w:rPr>
        <w:t xml:space="preserve">–value </w:t>
      </w:r>
      <w:r w:rsidR="008D6DDE" w:rsidRPr="00A60E52">
        <w:rPr>
          <w:rFonts w:ascii="Times New Roman" w:hAnsi="Times New Roman"/>
          <w:sz w:val="24"/>
          <w:szCs w:val="24"/>
          <w:lang w:val="en-US"/>
        </w:rPr>
        <w:t>= 0.000 &lt; 0.05).</w:t>
      </w:r>
    </w:p>
    <w:p w:rsidR="00110F9A" w:rsidRPr="00A60E52" w:rsidRDefault="00407D00" w:rsidP="00A60E52">
      <w:pPr>
        <w:autoSpaceDE w:val="0"/>
        <w:autoSpaceDN w:val="0"/>
        <w:adjustRightInd w:val="0"/>
        <w:spacing w:line="360" w:lineRule="auto"/>
        <w:jc w:val="both"/>
        <w:rPr>
          <w:rFonts w:ascii="Times New Roman" w:hAnsi="Times New Roman"/>
          <w:sz w:val="24"/>
          <w:szCs w:val="24"/>
          <w:lang w:val="en-US"/>
        </w:rPr>
      </w:pPr>
      <w:r w:rsidRPr="00A60E52">
        <w:rPr>
          <w:rFonts w:ascii="Times New Roman" w:hAnsi="Times New Roman"/>
          <w:sz w:val="24"/>
          <w:szCs w:val="24"/>
          <w:lang w:val="en-US"/>
        </w:rPr>
        <w:t>In relation to the theories that informed t</w:t>
      </w:r>
      <w:r w:rsidR="009A2E30" w:rsidRPr="00A60E52">
        <w:rPr>
          <w:rFonts w:ascii="Times New Roman" w:hAnsi="Times New Roman"/>
          <w:sz w:val="24"/>
          <w:szCs w:val="24"/>
          <w:lang w:val="en-US"/>
        </w:rPr>
        <w:t>h</w:t>
      </w:r>
      <w:r w:rsidRPr="00A60E52">
        <w:rPr>
          <w:rFonts w:ascii="Times New Roman" w:hAnsi="Times New Roman"/>
          <w:sz w:val="24"/>
          <w:szCs w:val="24"/>
          <w:lang w:val="en-US"/>
        </w:rPr>
        <w:t>is study, the economic growth theory did not suit the results well because its concepts as seen in table 9 affect farmers directly as i</w:t>
      </w:r>
      <w:r w:rsidR="008722F5" w:rsidRPr="00A60E52">
        <w:rPr>
          <w:rFonts w:ascii="Times New Roman" w:hAnsi="Times New Roman"/>
          <w:sz w:val="24"/>
          <w:szCs w:val="24"/>
          <w:lang w:val="en-US"/>
        </w:rPr>
        <w:t>t</w:t>
      </w:r>
      <w:r w:rsidRPr="00A60E52">
        <w:rPr>
          <w:rFonts w:ascii="Times New Roman" w:hAnsi="Times New Roman"/>
          <w:sz w:val="24"/>
          <w:szCs w:val="24"/>
          <w:lang w:val="en-US"/>
        </w:rPr>
        <w:t xml:space="preserve"> favors capitalism and ignores other sectors such as agriculture.  Therefore the planners cannot rely </w:t>
      </w:r>
      <w:r w:rsidR="008722F5" w:rsidRPr="00A60E52">
        <w:rPr>
          <w:rFonts w:ascii="Times New Roman" w:hAnsi="Times New Roman"/>
          <w:sz w:val="24"/>
          <w:szCs w:val="24"/>
          <w:lang w:val="en-US"/>
        </w:rPr>
        <w:t xml:space="preserve">on </w:t>
      </w:r>
      <w:r w:rsidRPr="00A60E52">
        <w:rPr>
          <w:rFonts w:ascii="Times New Roman" w:hAnsi="Times New Roman"/>
          <w:sz w:val="24"/>
          <w:szCs w:val="24"/>
          <w:lang w:val="en-US"/>
        </w:rPr>
        <w:t>it so much if the future of tomato farming is to remain viable in the country. For instance three variables were significantly indicative of the dangers of industrial growth, i.e. affecting soil fertility</w:t>
      </w:r>
      <w:r w:rsidR="001C7539" w:rsidRPr="00A60E52">
        <w:rPr>
          <w:rFonts w:ascii="Times New Roman" w:hAnsi="Times New Roman"/>
          <w:sz w:val="24"/>
          <w:szCs w:val="24"/>
          <w:lang w:val="en-US"/>
        </w:rPr>
        <w:t xml:space="preserve"> through toxic waste generation with (F= 61.046 and P- value = </w:t>
      </w:r>
      <w:r w:rsidR="007B0169" w:rsidRPr="00A60E52">
        <w:rPr>
          <w:rFonts w:ascii="Times New Roman" w:hAnsi="Times New Roman"/>
          <w:sz w:val="24"/>
          <w:szCs w:val="24"/>
          <w:lang w:val="en-US"/>
        </w:rPr>
        <w:t>0.000 &lt;</w:t>
      </w:r>
      <w:r w:rsidR="001C7539" w:rsidRPr="00A60E52">
        <w:rPr>
          <w:rFonts w:ascii="Times New Roman" w:hAnsi="Times New Roman"/>
          <w:sz w:val="24"/>
          <w:szCs w:val="24"/>
          <w:lang w:val="en-US"/>
        </w:rPr>
        <w:t xml:space="preserve"> 0.05) and diverting farmers into other business ventures as well as farmers </w:t>
      </w:r>
      <w:r w:rsidR="0005643F" w:rsidRPr="00A60E52">
        <w:rPr>
          <w:rFonts w:ascii="Times New Roman" w:hAnsi="Times New Roman"/>
          <w:sz w:val="24"/>
          <w:szCs w:val="24"/>
          <w:lang w:val="en-US"/>
        </w:rPr>
        <w:t>abandoning tomato growing for other crops</w:t>
      </w:r>
      <w:r w:rsidR="00DB19B2" w:rsidRPr="00A60E52">
        <w:rPr>
          <w:rFonts w:ascii="Times New Roman" w:hAnsi="Times New Roman"/>
          <w:sz w:val="24"/>
          <w:szCs w:val="24"/>
          <w:lang w:val="en-US"/>
        </w:rPr>
        <w:t xml:space="preserve"> (F = 360.369 and P-</w:t>
      </w:r>
      <w:r w:rsidR="007B0169" w:rsidRPr="00A60E52">
        <w:rPr>
          <w:rFonts w:ascii="Times New Roman" w:hAnsi="Times New Roman"/>
          <w:sz w:val="24"/>
          <w:szCs w:val="24"/>
          <w:lang w:val="en-US"/>
        </w:rPr>
        <w:t>value =0.00 &lt;</w:t>
      </w:r>
      <w:r w:rsidR="00DB19B2" w:rsidRPr="00A60E52">
        <w:rPr>
          <w:rFonts w:ascii="Times New Roman" w:hAnsi="Times New Roman"/>
          <w:sz w:val="24"/>
          <w:szCs w:val="24"/>
          <w:lang w:val="en-US"/>
        </w:rPr>
        <w:t xml:space="preserve"> 0.05) already</w:t>
      </w:r>
      <w:r w:rsidR="00FB554C" w:rsidRPr="00A60E52">
        <w:rPr>
          <w:rFonts w:ascii="Times New Roman" w:hAnsi="Times New Roman"/>
          <w:sz w:val="24"/>
          <w:szCs w:val="24"/>
          <w:lang w:val="en-US"/>
        </w:rPr>
        <w:t xml:space="preserve"> shows that industrial growth has</w:t>
      </w:r>
      <w:r w:rsidR="00DB19B2" w:rsidRPr="00A60E52">
        <w:rPr>
          <w:rFonts w:ascii="Times New Roman" w:hAnsi="Times New Roman"/>
          <w:sz w:val="24"/>
          <w:szCs w:val="24"/>
          <w:lang w:val="en-US"/>
        </w:rPr>
        <w:t xml:space="preserve"> negative consequences on farming.</w:t>
      </w:r>
    </w:p>
    <w:p w:rsidR="007B0169" w:rsidRPr="00A60E52" w:rsidRDefault="007B0169" w:rsidP="00A60E52">
      <w:pPr>
        <w:autoSpaceDE w:val="0"/>
        <w:autoSpaceDN w:val="0"/>
        <w:adjustRightInd w:val="0"/>
        <w:spacing w:before="240" w:line="360" w:lineRule="auto"/>
        <w:jc w:val="both"/>
        <w:rPr>
          <w:rFonts w:ascii="Times New Roman" w:hAnsi="Times New Roman"/>
          <w:sz w:val="24"/>
          <w:szCs w:val="24"/>
          <w:lang w:val="en-US"/>
        </w:rPr>
      </w:pPr>
      <w:r w:rsidRPr="00A60E52">
        <w:rPr>
          <w:rFonts w:ascii="Times New Roman" w:hAnsi="Times New Roman"/>
          <w:sz w:val="24"/>
          <w:szCs w:val="24"/>
          <w:lang w:val="en-US"/>
        </w:rPr>
        <w:t xml:space="preserve">In the authors view, the results of this study can well be appropriately informed by the unified growth theory, and the endogenous growth theory, which require planners to consider all </w:t>
      </w:r>
      <w:r w:rsidR="008722F5" w:rsidRPr="00A60E52">
        <w:rPr>
          <w:rFonts w:ascii="Times New Roman" w:hAnsi="Times New Roman"/>
          <w:sz w:val="24"/>
          <w:szCs w:val="24"/>
          <w:lang w:val="en-US"/>
        </w:rPr>
        <w:t>t</w:t>
      </w:r>
      <w:r w:rsidRPr="00A60E52">
        <w:rPr>
          <w:rFonts w:ascii="Times New Roman" w:hAnsi="Times New Roman"/>
          <w:sz w:val="24"/>
          <w:szCs w:val="24"/>
          <w:lang w:val="en-US"/>
        </w:rPr>
        <w:t xml:space="preserve">he sectors of the economy </w:t>
      </w:r>
      <w:r w:rsidR="00E10E38" w:rsidRPr="00A60E52">
        <w:rPr>
          <w:rFonts w:ascii="Times New Roman" w:hAnsi="Times New Roman"/>
          <w:sz w:val="24"/>
          <w:szCs w:val="24"/>
          <w:lang w:val="en-US"/>
        </w:rPr>
        <w:t>in their development agenda.</w:t>
      </w:r>
      <w:r w:rsidR="00C20E50" w:rsidRPr="00A60E52">
        <w:rPr>
          <w:rFonts w:ascii="Times New Roman" w:hAnsi="Times New Roman"/>
          <w:sz w:val="24"/>
          <w:szCs w:val="24"/>
          <w:lang w:val="en-US"/>
        </w:rPr>
        <w:t xml:space="preserve"> In this case, since tomato growing represents a fraction of the agricultural sector, but also its outcomes benefit other sectors such as </w:t>
      </w:r>
      <w:r w:rsidR="00E01B74" w:rsidRPr="00A60E52">
        <w:rPr>
          <w:rFonts w:ascii="Times New Roman" w:hAnsi="Times New Roman"/>
          <w:sz w:val="24"/>
          <w:szCs w:val="24"/>
          <w:lang w:val="en-US"/>
        </w:rPr>
        <w:t>industry, whe</w:t>
      </w:r>
      <w:r w:rsidR="00C20E50" w:rsidRPr="00A60E52">
        <w:rPr>
          <w:rFonts w:ascii="Times New Roman" w:hAnsi="Times New Roman"/>
          <w:sz w:val="24"/>
          <w:szCs w:val="24"/>
          <w:lang w:val="en-US"/>
        </w:rPr>
        <w:t>re it provides raw materials and food, therefore, more land should be spared to boost farmers and expand their production.</w:t>
      </w:r>
    </w:p>
    <w:p w:rsidR="007F7293" w:rsidRPr="00A60E52" w:rsidRDefault="007F7293" w:rsidP="00A60E52">
      <w:pPr>
        <w:spacing w:line="360" w:lineRule="auto"/>
        <w:jc w:val="both"/>
        <w:rPr>
          <w:rFonts w:ascii="Times New Roman" w:hAnsi="Times New Roman"/>
          <w:sz w:val="24"/>
          <w:szCs w:val="24"/>
        </w:rPr>
      </w:pPr>
      <w:r w:rsidRPr="00A60E52">
        <w:rPr>
          <w:rFonts w:ascii="Times New Roman" w:hAnsi="Times New Roman"/>
          <w:sz w:val="24"/>
          <w:szCs w:val="24"/>
        </w:rPr>
        <w:t xml:space="preserve">Comparing the unified growth theory and the endogenous growth theory, one can argue that although both theories support growth, the endogenous growth theory offers a better explanation of the results obtained in this study. </w:t>
      </w:r>
      <w:r w:rsidR="00EA624C" w:rsidRPr="00A60E52">
        <w:rPr>
          <w:rFonts w:ascii="Times New Roman" w:hAnsi="Times New Roman"/>
          <w:sz w:val="24"/>
          <w:szCs w:val="24"/>
        </w:rPr>
        <w:t xml:space="preserve"> The endogenous growth theory states that; growth of an economy is as result of all the internal forces, rather than the external ones.  This means that a country’s internal sectors or businesses need to be supported more other than the external ones, which emerge as a result of investors coming from abroad. Because these investors who come from abroad look at maximizing profits and repatriating all the funds to their countries, ignoring the dangers of their investments  on </w:t>
      </w:r>
      <w:r w:rsidR="006F5037" w:rsidRPr="00A60E52">
        <w:rPr>
          <w:rFonts w:ascii="Times New Roman" w:hAnsi="Times New Roman"/>
          <w:sz w:val="24"/>
          <w:szCs w:val="24"/>
        </w:rPr>
        <w:t xml:space="preserve">the economy and the environment that they thrive in, therefore farming ventures such as small-scale tomato growing is likely to be highly affected by such </w:t>
      </w:r>
      <w:r w:rsidR="00AB3EC3" w:rsidRPr="00A60E52">
        <w:rPr>
          <w:rFonts w:ascii="Times New Roman" w:hAnsi="Times New Roman"/>
          <w:sz w:val="24"/>
          <w:szCs w:val="24"/>
        </w:rPr>
        <w:t>investments.</w:t>
      </w:r>
    </w:p>
    <w:p w:rsidR="001C14EE" w:rsidRPr="00A60E52" w:rsidRDefault="00AB3EC3" w:rsidP="00A60E52">
      <w:pPr>
        <w:spacing w:line="360" w:lineRule="auto"/>
        <w:jc w:val="both"/>
        <w:rPr>
          <w:rFonts w:ascii="Times New Roman" w:hAnsi="Times New Roman"/>
          <w:sz w:val="24"/>
          <w:szCs w:val="24"/>
        </w:rPr>
      </w:pPr>
      <w:r w:rsidRPr="00A60E52">
        <w:rPr>
          <w:rFonts w:ascii="Times New Roman" w:hAnsi="Times New Roman"/>
          <w:sz w:val="24"/>
          <w:szCs w:val="24"/>
        </w:rPr>
        <w:t xml:space="preserve">In the author’s opinion, the unified growth theory though </w:t>
      </w:r>
      <w:r w:rsidR="003A062C" w:rsidRPr="00A60E52">
        <w:rPr>
          <w:rFonts w:ascii="Times New Roman" w:hAnsi="Times New Roman"/>
          <w:sz w:val="24"/>
          <w:szCs w:val="24"/>
        </w:rPr>
        <w:t xml:space="preserve">it </w:t>
      </w:r>
      <w:r w:rsidRPr="00A60E52">
        <w:rPr>
          <w:rFonts w:ascii="Times New Roman" w:hAnsi="Times New Roman"/>
          <w:sz w:val="24"/>
          <w:szCs w:val="24"/>
        </w:rPr>
        <w:t xml:space="preserve">supports </w:t>
      </w:r>
      <w:r w:rsidR="003A062C" w:rsidRPr="00A60E52">
        <w:rPr>
          <w:rFonts w:ascii="Times New Roman" w:hAnsi="Times New Roman"/>
          <w:sz w:val="24"/>
          <w:szCs w:val="24"/>
        </w:rPr>
        <w:t xml:space="preserve">growth of all sectors simultaneously, it remains silent about who, how, where and when this </w:t>
      </w:r>
      <w:r w:rsidR="00EB19D5" w:rsidRPr="00A60E52">
        <w:rPr>
          <w:rFonts w:ascii="Times New Roman" w:hAnsi="Times New Roman"/>
          <w:sz w:val="24"/>
          <w:szCs w:val="24"/>
        </w:rPr>
        <w:t>investment</w:t>
      </w:r>
      <w:r w:rsidR="003A062C" w:rsidRPr="00A60E52">
        <w:rPr>
          <w:rFonts w:ascii="Times New Roman" w:hAnsi="Times New Roman"/>
          <w:sz w:val="24"/>
          <w:szCs w:val="24"/>
        </w:rPr>
        <w:t xml:space="preserve"> can be undertaken.</w:t>
      </w:r>
      <w:r w:rsidR="00EB19D5" w:rsidRPr="00A60E52">
        <w:rPr>
          <w:rFonts w:ascii="Times New Roman" w:hAnsi="Times New Roman"/>
          <w:sz w:val="24"/>
          <w:szCs w:val="24"/>
        </w:rPr>
        <w:t xml:space="preserve"> Therefore, this study shows that the endogenous growth theory offers a better and clearer explanation of the future of small-scale tomato growing in Uganda at </w:t>
      </w:r>
      <w:r w:rsidR="00B10553" w:rsidRPr="00A60E52">
        <w:rPr>
          <w:rFonts w:ascii="Times New Roman" w:hAnsi="Times New Roman"/>
          <w:sz w:val="24"/>
          <w:szCs w:val="24"/>
        </w:rPr>
        <w:t>large.</w:t>
      </w:r>
    </w:p>
    <w:p w:rsidR="00D74D27" w:rsidRPr="00A60E52" w:rsidRDefault="00D74D27" w:rsidP="00B26BA1">
      <w:pPr>
        <w:pStyle w:val="Heading2"/>
      </w:pPr>
      <w:bookmarkStart w:id="308" w:name="_Toc94579486"/>
      <w:bookmarkStart w:id="309" w:name="_Toc56524837"/>
      <w:bookmarkStart w:id="310" w:name="_Toc64007994"/>
      <w:r w:rsidRPr="00A60E52">
        <w:t>4.2.3. Findings on the factors apart from industrial growth which constrain small-scale</w:t>
      </w:r>
      <w:r w:rsidR="006C37E8">
        <w:t xml:space="preserve"> </w:t>
      </w:r>
      <w:r w:rsidR="00443BDA" w:rsidRPr="00A60E52">
        <w:t>tomato</w:t>
      </w:r>
      <w:r w:rsidR="006C37E8">
        <w:t xml:space="preserve"> </w:t>
      </w:r>
      <w:r w:rsidR="00443BDA" w:rsidRPr="00A60E52">
        <w:t>farming in Bungokho</w:t>
      </w:r>
      <w:r w:rsidR="00702C70" w:rsidRPr="00A60E52">
        <w:t xml:space="preserve"> Sub-</w:t>
      </w:r>
      <w:r w:rsidRPr="00A60E52">
        <w:t>County Mbale District</w:t>
      </w:r>
      <w:bookmarkEnd w:id="308"/>
    </w:p>
    <w:p w:rsidR="009B1C08" w:rsidRPr="00A60E52" w:rsidRDefault="00D74D27" w:rsidP="00A60E52">
      <w:pPr>
        <w:spacing w:line="360" w:lineRule="auto"/>
        <w:jc w:val="both"/>
        <w:rPr>
          <w:rFonts w:ascii="Times New Roman" w:hAnsi="Times New Roman"/>
          <w:sz w:val="24"/>
          <w:szCs w:val="24"/>
        </w:rPr>
      </w:pPr>
      <w:r w:rsidRPr="00A60E52">
        <w:rPr>
          <w:rFonts w:ascii="Times New Roman" w:hAnsi="Times New Roman"/>
          <w:sz w:val="24"/>
          <w:szCs w:val="24"/>
        </w:rPr>
        <w:t xml:space="preserve">In objective three, the researcher determined the factors apart from industrial growth which constrain small-scale </w:t>
      </w:r>
      <w:r w:rsidR="00D71158" w:rsidRPr="00A60E52">
        <w:rPr>
          <w:rFonts w:ascii="Times New Roman" w:hAnsi="Times New Roman"/>
          <w:sz w:val="24"/>
          <w:szCs w:val="24"/>
        </w:rPr>
        <w:t>tomato farming in Bungokho</w:t>
      </w:r>
      <w:r w:rsidR="006A5BC6" w:rsidRPr="00A60E52">
        <w:rPr>
          <w:rFonts w:ascii="Times New Roman" w:hAnsi="Times New Roman"/>
          <w:sz w:val="24"/>
          <w:szCs w:val="24"/>
        </w:rPr>
        <w:t xml:space="preserve"> Sub-c</w:t>
      </w:r>
      <w:r w:rsidRPr="00A60E52">
        <w:rPr>
          <w:rFonts w:ascii="Times New Roman" w:hAnsi="Times New Roman"/>
          <w:sz w:val="24"/>
          <w:szCs w:val="24"/>
        </w:rPr>
        <w:t xml:space="preserve">ounty Mbale District. And the results are as presented here under: </w:t>
      </w:r>
      <w:bookmarkStart w:id="311" w:name="_Toc93735682"/>
    </w:p>
    <w:p w:rsidR="000A49D4" w:rsidRPr="00A60E52" w:rsidRDefault="00C630C7" w:rsidP="00B26BA1">
      <w:pPr>
        <w:pStyle w:val="Heading2"/>
      </w:pPr>
      <w:bookmarkStart w:id="312" w:name="_Toc94446115"/>
      <w:bookmarkStart w:id="313" w:name="_Toc94449158"/>
      <w:bookmarkStart w:id="314" w:name="_Toc94471223"/>
      <w:bookmarkStart w:id="315" w:name="_Toc94578958"/>
      <w:bookmarkStart w:id="316" w:name="_Toc94579487"/>
      <w:r w:rsidRPr="00A60E52">
        <w:t xml:space="preserve">Table </w:t>
      </w:r>
      <w:r w:rsidR="00DE3E29" w:rsidRPr="00A60E52">
        <w:fldChar w:fldCharType="begin"/>
      </w:r>
      <w:r w:rsidR="002636B8" w:rsidRPr="00A60E52">
        <w:instrText xml:space="preserve"> SEQ Table \* ARABIC </w:instrText>
      </w:r>
      <w:r w:rsidR="00DE3E29" w:rsidRPr="00A60E52">
        <w:fldChar w:fldCharType="separate"/>
      </w:r>
      <w:r w:rsidR="00AD75A3">
        <w:rPr>
          <w:noProof/>
        </w:rPr>
        <w:t>10</w:t>
      </w:r>
      <w:r w:rsidR="00DE3E29" w:rsidRPr="00A60E52">
        <w:rPr>
          <w:noProof/>
        </w:rPr>
        <w:fldChar w:fldCharType="end"/>
      </w:r>
      <w:r w:rsidRPr="00A60E52">
        <w:t>: Lack of Improved seeds</w:t>
      </w:r>
      <w:bookmarkEnd w:id="309"/>
      <w:bookmarkEnd w:id="310"/>
      <w:bookmarkEnd w:id="311"/>
      <w:bookmarkEnd w:id="312"/>
      <w:bookmarkEnd w:id="313"/>
      <w:bookmarkEnd w:id="314"/>
      <w:bookmarkEnd w:id="315"/>
      <w:bookmarkEnd w:id="316"/>
    </w:p>
    <w:tbl>
      <w:tblPr>
        <w:tblStyle w:val="TableGrid"/>
        <w:tblW w:w="5000" w:type="pct"/>
        <w:tblLook w:val="0000"/>
      </w:tblPr>
      <w:tblGrid>
        <w:gridCol w:w="1278"/>
        <w:gridCol w:w="1141"/>
        <w:gridCol w:w="1801"/>
        <w:gridCol w:w="1595"/>
        <w:gridCol w:w="1710"/>
        <w:gridCol w:w="2051"/>
      </w:tblGrid>
      <w:tr w:rsidR="00716E2E" w:rsidRPr="00A60E52" w:rsidTr="00C95FD7">
        <w:tc>
          <w:tcPr>
            <w:tcW w:w="1262" w:type="pct"/>
            <w:gridSpan w:val="2"/>
          </w:tcPr>
          <w:p w:rsidR="002D1A31" w:rsidRPr="00A60E52" w:rsidRDefault="002D1A31" w:rsidP="00A60E52">
            <w:pPr>
              <w:autoSpaceDE w:val="0"/>
              <w:autoSpaceDN w:val="0"/>
              <w:adjustRightInd w:val="0"/>
              <w:spacing w:line="360" w:lineRule="auto"/>
              <w:ind w:left="60" w:right="60"/>
              <w:jc w:val="both"/>
              <w:rPr>
                <w:rFonts w:ascii="Times New Roman" w:hAnsi="Times New Roman"/>
                <w:sz w:val="24"/>
                <w:szCs w:val="24"/>
                <w:lang w:val="en-US"/>
              </w:rPr>
            </w:pPr>
          </w:p>
        </w:tc>
        <w:tc>
          <w:tcPr>
            <w:tcW w:w="940" w:type="pct"/>
          </w:tcPr>
          <w:p w:rsidR="002D1A31" w:rsidRPr="00A60E52" w:rsidRDefault="002D1A31"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Frequency</w:t>
            </w:r>
          </w:p>
        </w:tc>
        <w:tc>
          <w:tcPr>
            <w:tcW w:w="833" w:type="pct"/>
          </w:tcPr>
          <w:p w:rsidR="002D1A31" w:rsidRPr="00A60E52" w:rsidRDefault="002D1A31"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Percent</w:t>
            </w:r>
          </w:p>
        </w:tc>
        <w:tc>
          <w:tcPr>
            <w:tcW w:w="893" w:type="pct"/>
          </w:tcPr>
          <w:p w:rsidR="002D1A31" w:rsidRPr="00A60E52" w:rsidRDefault="002D1A31"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Valid Percent</w:t>
            </w:r>
          </w:p>
        </w:tc>
        <w:tc>
          <w:tcPr>
            <w:tcW w:w="1071" w:type="pct"/>
          </w:tcPr>
          <w:p w:rsidR="002D1A31" w:rsidRPr="00A60E52" w:rsidRDefault="002D1A31"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Cumulative Percent</w:t>
            </w:r>
          </w:p>
        </w:tc>
      </w:tr>
      <w:tr w:rsidR="00716E2E" w:rsidRPr="00A60E52" w:rsidTr="00C95FD7">
        <w:tc>
          <w:tcPr>
            <w:tcW w:w="667" w:type="pct"/>
            <w:vMerge w:val="restart"/>
          </w:tcPr>
          <w:p w:rsidR="002D1A31" w:rsidRPr="00A60E52" w:rsidRDefault="002D1A31"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Valid</w:t>
            </w:r>
          </w:p>
        </w:tc>
        <w:tc>
          <w:tcPr>
            <w:tcW w:w="595" w:type="pct"/>
          </w:tcPr>
          <w:p w:rsidR="002D1A31" w:rsidRPr="00A60E52" w:rsidRDefault="002D1A31"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Yes</w:t>
            </w:r>
          </w:p>
        </w:tc>
        <w:tc>
          <w:tcPr>
            <w:tcW w:w="940" w:type="pct"/>
          </w:tcPr>
          <w:p w:rsidR="002D1A31" w:rsidRPr="00A60E52" w:rsidRDefault="002D1A31"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20</w:t>
            </w:r>
          </w:p>
        </w:tc>
        <w:tc>
          <w:tcPr>
            <w:tcW w:w="833" w:type="pct"/>
          </w:tcPr>
          <w:p w:rsidR="002D1A31" w:rsidRPr="00A60E52" w:rsidRDefault="002D1A31"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15.4</w:t>
            </w:r>
          </w:p>
        </w:tc>
        <w:tc>
          <w:tcPr>
            <w:tcW w:w="893" w:type="pct"/>
          </w:tcPr>
          <w:p w:rsidR="002D1A31" w:rsidRPr="00A60E52" w:rsidRDefault="002D1A31"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15.4</w:t>
            </w:r>
          </w:p>
        </w:tc>
        <w:tc>
          <w:tcPr>
            <w:tcW w:w="1071" w:type="pct"/>
          </w:tcPr>
          <w:p w:rsidR="002D1A31" w:rsidRPr="00A60E52" w:rsidRDefault="002D1A31"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15.4</w:t>
            </w:r>
          </w:p>
        </w:tc>
      </w:tr>
      <w:tr w:rsidR="00716E2E" w:rsidRPr="00A60E52" w:rsidTr="00C95FD7">
        <w:tc>
          <w:tcPr>
            <w:tcW w:w="667" w:type="pct"/>
            <w:vMerge/>
          </w:tcPr>
          <w:p w:rsidR="002D1A31" w:rsidRPr="00A60E52" w:rsidRDefault="002D1A31" w:rsidP="00A60E52">
            <w:pPr>
              <w:autoSpaceDE w:val="0"/>
              <w:autoSpaceDN w:val="0"/>
              <w:adjustRightInd w:val="0"/>
              <w:spacing w:line="360" w:lineRule="auto"/>
              <w:jc w:val="both"/>
              <w:rPr>
                <w:rFonts w:ascii="Times New Roman" w:hAnsi="Times New Roman"/>
                <w:sz w:val="24"/>
                <w:szCs w:val="24"/>
                <w:lang w:val="en-US"/>
              </w:rPr>
            </w:pPr>
          </w:p>
        </w:tc>
        <w:tc>
          <w:tcPr>
            <w:tcW w:w="595" w:type="pct"/>
          </w:tcPr>
          <w:p w:rsidR="002D1A31" w:rsidRPr="00A60E52" w:rsidRDefault="002D1A31"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No</w:t>
            </w:r>
          </w:p>
        </w:tc>
        <w:tc>
          <w:tcPr>
            <w:tcW w:w="940" w:type="pct"/>
          </w:tcPr>
          <w:p w:rsidR="002D1A31" w:rsidRPr="00A60E52" w:rsidRDefault="002D1A31"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92</w:t>
            </w:r>
          </w:p>
        </w:tc>
        <w:tc>
          <w:tcPr>
            <w:tcW w:w="833" w:type="pct"/>
          </w:tcPr>
          <w:p w:rsidR="002D1A31" w:rsidRPr="00A60E52" w:rsidRDefault="002D1A31"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70.8</w:t>
            </w:r>
          </w:p>
        </w:tc>
        <w:tc>
          <w:tcPr>
            <w:tcW w:w="893" w:type="pct"/>
          </w:tcPr>
          <w:p w:rsidR="002D1A31" w:rsidRPr="00A60E52" w:rsidRDefault="002D1A31"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70.8</w:t>
            </w:r>
          </w:p>
        </w:tc>
        <w:tc>
          <w:tcPr>
            <w:tcW w:w="1071" w:type="pct"/>
          </w:tcPr>
          <w:p w:rsidR="002D1A31" w:rsidRPr="00A60E52" w:rsidRDefault="002D1A31"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86.2</w:t>
            </w:r>
          </w:p>
        </w:tc>
      </w:tr>
      <w:tr w:rsidR="00716E2E" w:rsidRPr="00A60E52" w:rsidTr="00C95FD7">
        <w:tc>
          <w:tcPr>
            <w:tcW w:w="667" w:type="pct"/>
            <w:vMerge/>
          </w:tcPr>
          <w:p w:rsidR="002D1A31" w:rsidRPr="00A60E52" w:rsidRDefault="002D1A31" w:rsidP="00A60E52">
            <w:pPr>
              <w:autoSpaceDE w:val="0"/>
              <w:autoSpaceDN w:val="0"/>
              <w:adjustRightInd w:val="0"/>
              <w:spacing w:line="360" w:lineRule="auto"/>
              <w:jc w:val="both"/>
              <w:rPr>
                <w:rFonts w:ascii="Times New Roman" w:hAnsi="Times New Roman"/>
                <w:sz w:val="24"/>
                <w:szCs w:val="24"/>
                <w:lang w:val="en-US"/>
              </w:rPr>
            </w:pPr>
          </w:p>
        </w:tc>
        <w:tc>
          <w:tcPr>
            <w:tcW w:w="595" w:type="pct"/>
          </w:tcPr>
          <w:p w:rsidR="002D1A31" w:rsidRPr="00A60E52" w:rsidRDefault="002D1A31"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N/R</w:t>
            </w:r>
          </w:p>
        </w:tc>
        <w:tc>
          <w:tcPr>
            <w:tcW w:w="940" w:type="pct"/>
          </w:tcPr>
          <w:p w:rsidR="002D1A31" w:rsidRPr="00A60E52" w:rsidRDefault="002D1A31"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18</w:t>
            </w:r>
          </w:p>
        </w:tc>
        <w:tc>
          <w:tcPr>
            <w:tcW w:w="833" w:type="pct"/>
          </w:tcPr>
          <w:p w:rsidR="002D1A31" w:rsidRPr="00A60E52" w:rsidRDefault="002D1A31"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13.8</w:t>
            </w:r>
          </w:p>
        </w:tc>
        <w:tc>
          <w:tcPr>
            <w:tcW w:w="893" w:type="pct"/>
          </w:tcPr>
          <w:p w:rsidR="002D1A31" w:rsidRPr="00A60E52" w:rsidRDefault="002D1A31"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13.8</w:t>
            </w:r>
          </w:p>
        </w:tc>
        <w:tc>
          <w:tcPr>
            <w:tcW w:w="1071" w:type="pct"/>
          </w:tcPr>
          <w:p w:rsidR="002D1A31" w:rsidRPr="00A60E52" w:rsidRDefault="002D1A31"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100.0</w:t>
            </w:r>
          </w:p>
        </w:tc>
      </w:tr>
      <w:tr w:rsidR="00716E2E" w:rsidRPr="00A60E52" w:rsidTr="00C95FD7">
        <w:tc>
          <w:tcPr>
            <w:tcW w:w="667" w:type="pct"/>
            <w:vMerge/>
          </w:tcPr>
          <w:p w:rsidR="002D1A31" w:rsidRPr="00A60E52" w:rsidRDefault="002D1A31" w:rsidP="00A60E52">
            <w:pPr>
              <w:autoSpaceDE w:val="0"/>
              <w:autoSpaceDN w:val="0"/>
              <w:adjustRightInd w:val="0"/>
              <w:spacing w:line="360" w:lineRule="auto"/>
              <w:jc w:val="both"/>
              <w:rPr>
                <w:rFonts w:ascii="Times New Roman" w:hAnsi="Times New Roman"/>
                <w:sz w:val="24"/>
                <w:szCs w:val="24"/>
                <w:lang w:val="en-US"/>
              </w:rPr>
            </w:pPr>
          </w:p>
        </w:tc>
        <w:tc>
          <w:tcPr>
            <w:tcW w:w="595" w:type="pct"/>
          </w:tcPr>
          <w:p w:rsidR="002D1A31" w:rsidRPr="00A60E52" w:rsidRDefault="002D1A31"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Total</w:t>
            </w:r>
          </w:p>
        </w:tc>
        <w:tc>
          <w:tcPr>
            <w:tcW w:w="940" w:type="pct"/>
          </w:tcPr>
          <w:p w:rsidR="002D1A31" w:rsidRPr="00A60E52" w:rsidRDefault="002D1A31"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130</w:t>
            </w:r>
          </w:p>
        </w:tc>
        <w:tc>
          <w:tcPr>
            <w:tcW w:w="833" w:type="pct"/>
          </w:tcPr>
          <w:p w:rsidR="002D1A31" w:rsidRPr="00A60E52" w:rsidRDefault="002D1A31"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100.0</w:t>
            </w:r>
          </w:p>
        </w:tc>
        <w:tc>
          <w:tcPr>
            <w:tcW w:w="893" w:type="pct"/>
          </w:tcPr>
          <w:p w:rsidR="002D1A31" w:rsidRPr="00A60E52" w:rsidRDefault="002D1A31"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100.0</w:t>
            </w:r>
          </w:p>
        </w:tc>
        <w:tc>
          <w:tcPr>
            <w:tcW w:w="1071" w:type="pct"/>
          </w:tcPr>
          <w:p w:rsidR="002D1A31" w:rsidRPr="00A60E52" w:rsidRDefault="002D1A31" w:rsidP="00A60E52">
            <w:pPr>
              <w:autoSpaceDE w:val="0"/>
              <w:autoSpaceDN w:val="0"/>
              <w:adjustRightInd w:val="0"/>
              <w:spacing w:line="360" w:lineRule="auto"/>
              <w:jc w:val="both"/>
              <w:rPr>
                <w:rFonts w:ascii="Times New Roman" w:hAnsi="Times New Roman"/>
                <w:sz w:val="24"/>
                <w:szCs w:val="24"/>
                <w:lang w:val="en-US"/>
              </w:rPr>
            </w:pPr>
          </w:p>
        </w:tc>
      </w:tr>
    </w:tbl>
    <w:p w:rsidR="008722F5" w:rsidRPr="00A60E52" w:rsidRDefault="008722F5" w:rsidP="00A60E52">
      <w:pPr>
        <w:autoSpaceDE w:val="0"/>
        <w:autoSpaceDN w:val="0"/>
        <w:adjustRightInd w:val="0"/>
        <w:spacing w:before="240" w:line="360" w:lineRule="auto"/>
        <w:jc w:val="both"/>
        <w:rPr>
          <w:rFonts w:ascii="Times New Roman" w:hAnsi="Times New Roman"/>
          <w:sz w:val="24"/>
          <w:szCs w:val="24"/>
          <w:lang w:val="en-US"/>
        </w:rPr>
      </w:pPr>
      <w:r w:rsidRPr="00A60E52">
        <w:rPr>
          <w:rFonts w:ascii="Times New Roman" w:hAnsi="Times New Roman"/>
          <w:b/>
          <w:sz w:val="24"/>
          <w:szCs w:val="24"/>
          <w:lang w:val="en-US"/>
        </w:rPr>
        <w:t>Source:</w:t>
      </w:r>
      <w:r w:rsidR="00C95FD7">
        <w:rPr>
          <w:rFonts w:ascii="Times New Roman" w:hAnsi="Times New Roman"/>
          <w:sz w:val="24"/>
          <w:szCs w:val="24"/>
          <w:lang w:val="en-US"/>
        </w:rPr>
        <w:t>Primary data  (2021)</w:t>
      </w:r>
    </w:p>
    <w:p w:rsidR="002D1A31" w:rsidRPr="00A60E52" w:rsidRDefault="008F6343" w:rsidP="00A60E52">
      <w:pPr>
        <w:autoSpaceDE w:val="0"/>
        <w:autoSpaceDN w:val="0"/>
        <w:adjustRightInd w:val="0"/>
        <w:spacing w:before="240" w:line="360" w:lineRule="auto"/>
        <w:jc w:val="both"/>
        <w:rPr>
          <w:rFonts w:ascii="Times New Roman" w:hAnsi="Times New Roman"/>
          <w:sz w:val="24"/>
          <w:szCs w:val="24"/>
          <w:lang w:val="en-US"/>
        </w:rPr>
      </w:pPr>
      <w:r w:rsidRPr="00A60E52">
        <w:rPr>
          <w:rFonts w:ascii="Times New Roman" w:hAnsi="Times New Roman"/>
          <w:sz w:val="24"/>
          <w:szCs w:val="24"/>
          <w:lang w:val="en-US"/>
        </w:rPr>
        <w:t>The study</w:t>
      </w:r>
      <w:r w:rsidR="00F940FD" w:rsidRPr="00A60E52">
        <w:rPr>
          <w:rFonts w:ascii="Times New Roman" w:hAnsi="Times New Roman"/>
          <w:sz w:val="24"/>
          <w:szCs w:val="24"/>
          <w:lang w:val="en-US"/>
        </w:rPr>
        <w:t xml:space="preserve"> found out that lack of improved seeds was not a serious issue among small-scale tomato farmers</w:t>
      </w:r>
      <w:r w:rsidR="00F92E3C" w:rsidRPr="00A60E52">
        <w:rPr>
          <w:rFonts w:ascii="Times New Roman" w:hAnsi="Times New Roman"/>
          <w:sz w:val="24"/>
          <w:szCs w:val="24"/>
          <w:lang w:val="en-US"/>
        </w:rPr>
        <w:t>.</w:t>
      </w:r>
      <w:r w:rsidR="00F26943" w:rsidRPr="00A60E52">
        <w:rPr>
          <w:rFonts w:ascii="Times New Roman" w:hAnsi="Times New Roman"/>
          <w:sz w:val="24"/>
          <w:szCs w:val="24"/>
          <w:lang w:val="en-US"/>
        </w:rPr>
        <w:t xml:space="preserve"> the respondents </w:t>
      </w:r>
      <w:r w:rsidR="00C0113C" w:rsidRPr="00A60E52">
        <w:rPr>
          <w:rFonts w:ascii="Times New Roman" w:hAnsi="Times New Roman"/>
          <w:sz w:val="24"/>
          <w:szCs w:val="24"/>
          <w:lang w:val="en-US"/>
        </w:rPr>
        <w:t>show</w:t>
      </w:r>
      <w:r w:rsidR="00F26943" w:rsidRPr="00A60E52">
        <w:rPr>
          <w:rFonts w:ascii="Times New Roman" w:hAnsi="Times New Roman"/>
          <w:sz w:val="24"/>
          <w:szCs w:val="24"/>
          <w:lang w:val="en-US"/>
        </w:rPr>
        <w:t xml:space="preserve"> that majority </w:t>
      </w:r>
      <w:r w:rsidR="000712A1" w:rsidRPr="00A60E52">
        <w:rPr>
          <w:rFonts w:ascii="Times New Roman" w:hAnsi="Times New Roman"/>
          <w:sz w:val="24"/>
          <w:szCs w:val="24"/>
          <w:lang w:val="en-US"/>
        </w:rPr>
        <w:t xml:space="preserve">of them </w:t>
      </w:r>
      <w:r w:rsidR="00F26943" w:rsidRPr="00A60E52">
        <w:rPr>
          <w:rFonts w:ascii="Times New Roman" w:hAnsi="Times New Roman"/>
          <w:sz w:val="24"/>
          <w:szCs w:val="24"/>
          <w:lang w:val="en-US"/>
        </w:rPr>
        <w:t>reported having no challenge with having good quality seeds</w:t>
      </w:r>
      <w:r w:rsidR="000712A1" w:rsidRPr="00A60E52">
        <w:rPr>
          <w:rFonts w:ascii="Times New Roman" w:hAnsi="Times New Roman"/>
          <w:sz w:val="24"/>
          <w:szCs w:val="24"/>
          <w:lang w:val="en-US"/>
        </w:rPr>
        <w:t xml:space="preserve"> while only 18 respondents did not give any response</w:t>
      </w:r>
      <w:r w:rsidR="00D87A48" w:rsidRPr="00A60E52">
        <w:rPr>
          <w:rFonts w:ascii="Times New Roman" w:hAnsi="Times New Roman"/>
          <w:sz w:val="24"/>
          <w:szCs w:val="24"/>
          <w:lang w:val="en-US"/>
        </w:rPr>
        <w:t xml:space="preserve"> as seen in table </w:t>
      </w:r>
      <w:r w:rsidR="002F3FC8" w:rsidRPr="00A60E52">
        <w:rPr>
          <w:rFonts w:ascii="Times New Roman" w:hAnsi="Times New Roman"/>
          <w:sz w:val="24"/>
          <w:szCs w:val="24"/>
          <w:lang w:val="en-US"/>
        </w:rPr>
        <w:t>10</w:t>
      </w:r>
      <w:r w:rsidR="00D87A48" w:rsidRPr="00A60E52">
        <w:rPr>
          <w:rFonts w:ascii="Times New Roman" w:hAnsi="Times New Roman"/>
          <w:sz w:val="24"/>
          <w:szCs w:val="24"/>
          <w:lang w:val="en-US"/>
        </w:rPr>
        <w:t>.</w:t>
      </w:r>
      <w:r w:rsidR="00C0113C" w:rsidRPr="00A60E52">
        <w:rPr>
          <w:rFonts w:ascii="Times New Roman" w:hAnsi="Times New Roman"/>
          <w:sz w:val="24"/>
          <w:szCs w:val="24"/>
          <w:lang w:val="en-US"/>
        </w:rPr>
        <w:t xml:space="preserve"> This implies that most of the tomato farmers were having access to good quality seeds and this </w:t>
      </w:r>
      <w:r w:rsidR="008722F5" w:rsidRPr="00A60E52">
        <w:rPr>
          <w:rFonts w:ascii="Times New Roman" w:hAnsi="Times New Roman"/>
          <w:sz w:val="24"/>
          <w:szCs w:val="24"/>
          <w:lang w:val="en-US"/>
        </w:rPr>
        <w:t xml:space="preserve">positively </w:t>
      </w:r>
      <w:r w:rsidR="00C0113C" w:rsidRPr="00A60E52">
        <w:rPr>
          <w:rFonts w:ascii="Times New Roman" w:hAnsi="Times New Roman"/>
          <w:sz w:val="24"/>
          <w:szCs w:val="24"/>
          <w:lang w:val="en-US"/>
        </w:rPr>
        <w:t xml:space="preserve">impacted their overall productivity. </w:t>
      </w:r>
    </w:p>
    <w:p w:rsidR="00C95FD7" w:rsidRDefault="00C95FD7">
      <w:pPr>
        <w:rPr>
          <w:rFonts w:ascii="Times New Roman" w:eastAsiaTheme="majorEastAsia" w:hAnsi="Times New Roman"/>
          <w:b/>
          <w:bCs/>
          <w:sz w:val="24"/>
          <w:szCs w:val="24"/>
          <w:lang w:val="en-US"/>
        </w:rPr>
      </w:pPr>
      <w:bookmarkStart w:id="317" w:name="_Toc56524838"/>
      <w:bookmarkStart w:id="318" w:name="_Toc64007995"/>
      <w:bookmarkStart w:id="319" w:name="_Toc93735683"/>
      <w:bookmarkStart w:id="320" w:name="_Toc94446116"/>
      <w:bookmarkStart w:id="321" w:name="_Toc94449159"/>
      <w:bookmarkStart w:id="322" w:name="_Toc94471224"/>
      <w:bookmarkStart w:id="323" w:name="_Toc94578959"/>
      <w:bookmarkStart w:id="324" w:name="_Toc94579488"/>
      <w:r>
        <w:br w:type="page"/>
      </w:r>
    </w:p>
    <w:p w:rsidR="008F6343" w:rsidRPr="00A60E52" w:rsidRDefault="00C630C7" w:rsidP="00B26BA1">
      <w:pPr>
        <w:pStyle w:val="Heading2"/>
      </w:pPr>
      <w:r w:rsidRPr="00A60E52">
        <w:t xml:space="preserve">Table </w:t>
      </w:r>
      <w:r w:rsidR="00DE3E29" w:rsidRPr="00A60E52">
        <w:fldChar w:fldCharType="begin"/>
      </w:r>
      <w:r w:rsidR="002636B8" w:rsidRPr="00A60E52">
        <w:instrText xml:space="preserve"> SEQ Table \* ARABIC </w:instrText>
      </w:r>
      <w:r w:rsidR="00DE3E29" w:rsidRPr="00A60E52">
        <w:fldChar w:fldCharType="separate"/>
      </w:r>
      <w:r w:rsidR="00AD75A3">
        <w:rPr>
          <w:noProof/>
        </w:rPr>
        <w:t>11</w:t>
      </w:r>
      <w:r w:rsidR="00DE3E29" w:rsidRPr="00A60E52">
        <w:rPr>
          <w:noProof/>
        </w:rPr>
        <w:fldChar w:fldCharType="end"/>
      </w:r>
      <w:r w:rsidRPr="00A60E52">
        <w:t>: Shortage of Labor</w:t>
      </w:r>
      <w:bookmarkEnd w:id="317"/>
      <w:bookmarkEnd w:id="318"/>
      <w:bookmarkEnd w:id="319"/>
      <w:bookmarkEnd w:id="320"/>
      <w:bookmarkEnd w:id="321"/>
      <w:bookmarkEnd w:id="322"/>
      <w:bookmarkEnd w:id="323"/>
      <w:bookmarkEnd w:id="324"/>
    </w:p>
    <w:tbl>
      <w:tblPr>
        <w:tblStyle w:val="TableGrid"/>
        <w:tblW w:w="5000" w:type="pct"/>
        <w:tblLook w:val="0000"/>
      </w:tblPr>
      <w:tblGrid>
        <w:gridCol w:w="932"/>
        <w:gridCol w:w="1349"/>
        <w:gridCol w:w="1939"/>
        <w:gridCol w:w="1595"/>
        <w:gridCol w:w="1710"/>
        <w:gridCol w:w="2051"/>
      </w:tblGrid>
      <w:tr w:rsidR="00716E2E" w:rsidRPr="00A60E52" w:rsidTr="00C95FD7">
        <w:tc>
          <w:tcPr>
            <w:tcW w:w="1190" w:type="pct"/>
            <w:gridSpan w:val="2"/>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p>
        </w:tc>
        <w:tc>
          <w:tcPr>
            <w:tcW w:w="1012"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Frequency</w:t>
            </w:r>
          </w:p>
        </w:tc>
        <w:tc>
          <w:tcPr>
            <w:tcW w:w="833"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Percent</w:t>
            </w:r>
          </w:p>
        </w:tc>
        <w:tc>
          <w:tcPr>
            <w:tcW w:w="893"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Valid Percent</w:t>
            </w:r>
          </w:p>
        </w:tc>
        <w:tc>
          <w:tcPr>
            <w:tcW w:w="1071"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Cumulative Percent</w:t>
            </w:r>
          </w:p>
        </w:tc>
      </w:tr>
      <w:tr w:rsidR="00716E2E" w:rsidRPr="00A60E52" w:rsidTr="00C95FD7">
        <w:tc>
          <w:tcPr>
            <w:tcW w:w="486" w:type="pct"/>
            <w:vMerge w:val="restar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Valid</w:t>
            </w:r>
          </w:p>
        </w:tc>
        <w:tc>
          <w:tcPr>
            <w:tcW w:w="704"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Yes</w:t>
            </w:r>
          </w:p>
        </w:tc>
        <w:tc>
          <w:tcPr>
            <w:tcW w:w="1012"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54</w:t>
            </w:r>
          </w:p>
        </w:tc>
        <w:tc>
          <w:tcPr>
            <w:tcW w:w="833"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41.5</w:t>
            </w:r>
          </w:p>
        </w:tc>
        <w:tc>
          <w:tcPr>
            <w:tcW w:w="893"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41.5</w:t>
            </w:r>
          </w:p>
        </w:tc>
        <w:tc>
          <w:tcPr>
            <w:tcW w:w="1071"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41.5</w:t>
            </w:r>
          </w:p>
        </w:tc>
      </w:tr>
      <w:tr w:rsidR="00716E2E" w:rsidRPr="00A60E52" w:rsidTr="00C95FD7">
        <w:tc>
          <w:tcPr>
            <w:tcW w:w="486" w:type="pct"/>
            <w:vMerge/>
          </w:tcPr>
          <w:p w:rsidR="008F6343" w:rsidRPr="00A60E52" w:rsidRDefault="008F6343" w:rsidP="00A60E52">
            <w:pPr>
              <w:autoSpaceDE w:val="0"/>
              <w:autoSpaceDN w:val="0"/>
              <w:adjustRightInd w:val="0"/>
              <w:spacing w:line="360" w:lineRule="auto"/>
              <w:jc w:val="both"/>
              <w:rPr>
                <w:rFonts w:ascii="Times New Roman" w:hAnsi="Times New Roman"/>
                <w:sz w:val="24"/>
                <w:szCs w:val="24"/>
                <w:lang w:val="en-US"/>
              </w:rPr>
            </w:pPr>
          </w:p>
        </w:tc>
        <w:tc>
          <w:tcPr>
            <w:tcW w:w="704"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No</w:t>
            </w:r>
          </w:p>
        </w:tc>
        <w:tc>
          <w:tcPr>
            <w:tcW w:w="1012"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62</w:t>
            </w:r>
          </w:p>
        </w:tc>
        <w:tc>
          <w:tcPr>
            <w:tcW w:w="833"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47.7</w:t>
            </w:r>
          </w:p>
        </w:tc>
        <w:tc>
          <w:tcPr>
            <w:tcW w:w="893"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47.7</w:t>
            </w:r>
          </w:p>
        </w:tc>
        <w:tc>
          <w:tcPr>
            <w:tcW w:w="1071"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89.2</w:t>
            </w:r>
          </w:p>
        </w:tc>
      </w:tr>
      <w:tr w:rsidR="00716E2E" w:rsidRPr="00A60E52" w:rsidTr="00C95FD7">
        <w:tc>
          <w:tcPr>
            <w:tcW w:w="486" w:type="pct"/>
            <w:vMerge/>
          </w:tcPr>
          <w:p w:rsidR="008F6343" w:rsidRPr="00A60E52" w:rsidRDefault="008F6343" w:rsidP="00A60E52">
            <w:pPr>
              <w:autoSpaceDE w:val="0"/>
              <w:autoSpaceDN w:val="0"/>
              <w:adjustRightInd w:val="0"/>
              <w:spacing w:line="360" w:lineRule="auto"/>
              <w:jc w:val="both"/>
              <w:rPr>
                <w:rFonts w:ascii="Times New Roman" w:hAnsi="Times New Roman"/>
                <w:sz w:val="24"/>
                <w:szCs w:val="24"/>
                <w:lang w:val="en-US"/>
              </w:rPr>
            </w:pPr>
          </w:p>
        </w:tc>
        <w:tc>
          <w:tcPr>
            <w:tcW w:w="704"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N/R</w:t>
            </w:r>
          </w:p>
        </w:tc>
        <w:tc>
          <w:tcPr>
            <w:tcW w:w="1012"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14</w:t>
            </w:r>
          </w:p>
        </w:tc>
        <w:tc>
          <w:tcPr>
            <w:tcW w:w="833"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10.8</w:t>
            </w:r>
          </w:p>
        </w:tc>
        <w:tc>
          <w:tcPr>
            <w:tcW w:w="893"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10.8</w:t>
            </w:r>
          </w:p>
        </w:tc>
        <w:tc>
          <w:tcPr>
            <w:tcW w:w="1071"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100.0</w:t>
            </w:r>
          </w:p>
        </w:tc>
      </w:tr>
      <w:tr w:rsidR="00716E2E" w:rsidRPr="00A60E52" w:rsidTr="00C95FD7">
        <w:tc>
          <w:tcPr>
            <w:tcW w:w="486" w:type="pct"/>
            <w:vMerge/>
          </w:tcPr>
          <w:p w:rsidR="008F6343" w:rsidRPr="00A60E52" w:rsidRDefault="008F6343" w:rsidP="00A60E52">
            <w:pPr>
              <w:autoSpaceDE w:val="0"/>
              <w:autoSpaceDN w:val="0"/>
              <w:adjustRightInd w:val="0"/>
              <w:spacing w:line="360" w:lineRule="auto"/>
              <w:jc w:val="both"/>
              <w:rPr>
                <w:rFonts w:ascii="Times New Roman" w:hAnsi="Times New Roman"/>
                <w:sz w:val="24"/>
                <w:szCs w:val="24"/>
                <w:lang w:val="en-US"/>
              </w:rPr>
            </w:pPr>
          </w:p>
        </w:tc>
        <w:tc>
          <w:tcPr>
            <w:tcW w:w="704"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Total</w:t>
            </w:r>
          </w:p>
        </w:tc>
        <w:tc>
          <w:tcPr>
            <w:tcW w:w="1012"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130</w:t>
            </w:r>
          </w:p>
        </w:tc>
        <w:tc>
          <w:tcPr>
            <w:tcW w:w="833"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100.0</w:t>
            </w:r>
          </w:p>
        </w:tc>
        <w:tc>
          <w:tcPr>
            <w:tcW w:w="893"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100.0</w:t>
            </w:r>
          </w:p>
        </w:tc>
        <w:tc>
          <w:tcPr>
            <w:tcW w:w="1071" w:type="pct"/>
          </w:tcPr>
          <w:p w:rsidR="008F6343" w:rsidRPr="00A60E52" w:rsidRDefault="008F6343" w:rsidP="00A60E52">
            <w:pPr>
              <w:autoSpaceDE w:val="0"/>
              <w:autoSpaceDN w:val="0"/>
              <w:adjustRightInd w:val="0"/>
              <w:spacing w:line="360" w:lineRule="auto"/>
              <w:jc w:val="both"/>
              <w:rPr>
                <w:rFonts w:ascii="Times New Roman" w:hAnsi="Times New Roman"/>
                <w:sz w:val="24"/>
                <w:szCs w:val="24"/>
                <w:lang w:val="en-US"/>
              </w:rPr>
            </w:pPr>
          </w:p>
        </w:tc>
      </w:tr>
    </w:tbl>
    <w:p w:rsidR="008722F5" w:rsidRPr="00A60E52" w:rsidRDefault="008722F5" w:rsidP="00A60E52">
      <w:pPr>
        <w:autoSpaceDE w:val="0"/>
        <w:autoSpaceDN w:val="0"/>
        <w:adjustRightInd w:val="0"/>
        <w:spacing w:before="240" w:line="360" w:lineRule="auto"/>
        <w:jc w:val="both"/>
        <w:rPr>
          <w:rFonts w:ascii="Times New Roman" w:hAnsi="Times New Roman"/>
          <w:sz w:val="24"/>
          <w:szCs w:val="24"/>
          <w:lang w:val="en-US"/>
        </w:rPr>
      </w:pPr>
      <w:r w:rsidRPr="00A60E52">
        <w:rPr>
          <w:rFonts w:ascii="Times New Roman" w:hAnsi="Times New Roman"/>
          <w:b/>
          <w:sz w:val="24"/>
          <w:szCs w:val="24"/>
          <w:lang w:val="en-US"/>
        </w:rPr>
        <w:t xml:space="preserve">Source: </w:t>
      </w:r>
      <w:r w:rsidR="00C95FD7">
        <w:rPr>
          <w:rFonts w:ascii="Times New Roman" w:hAnsi="Times New Roman"/>
          <w:sz w:val="24"/>
          <w:szCs w:val="24"/>
          <w:lang w:val="en-US"/>
        </w:rPr>
        <w:t>Primary data  (2021)</w:t>
      </w:r>
    </w:p>
    <w:p w:rsidR="00C630C7" w:rsidRPr="00A60E52" w:rsidRDefault="002C22FB" w:rsidP="00A60E52">
      <w:pPr>
        <w:autoSpaceDE w:val="0"/>
        <w:autoSpaceDN w:val="0"/>
        <w:adjustRightInd w:val="0"/>
        <w:spacing w:before="240" w:line="360" w:lineRule="auto"/>
        <w:jc w:val="both"/>
        <w:rPr>
          <w:rFonts w:ascii="Times New Roman" w:hAnsi="Times New Roman"/>
          <w:sz w:val="24"/>
          <w:szCs w:val="24"/>
          <w:lang w:val="en-US"/>
        </w:rPr>
      </w:pPr>
      <w:r w:rsidRPr="00A60E52">
        <w:rPr>
          <w:rFonts w:ascii="Times New Roman" w:hAnsi="Times New Roman"/>
          <w:sz w:val="24"/>
          <w:szCs w:val="24"/>
          <w:lang w:val="en-US"/>
        </w:rPr>
        <w:t>Labor is a factor of production and in tomato farming, it is one of the most significant factors that influence tomato productio</w:t>
      </w:r>
      <w:r w:rsidR="00D616B4" w:rsidRPr="00A60E52">
        <w:rPr>
          <w:rFonts w:ascii="Times New Roman" w:hAnsi="Times New Roman"/>
          <w:sz w:val="24"/>
          <w:szCs w:val="24"/>
          <w:lang w:val="en-US"/>
        </w:rPr>
        <w:t>n and from table 11</w:t>
      </w:r>
      <w:r w:rsidR="00A6531C" w:rsidRPr="00A60E52">
        <w:rPr>
          <w:rFonts w:ascii="Times New Roman" w:hAnsi="Times New Roman"/>
          <w:sz w:val="24"/>
          <w:szCs w:val="24"/>
          <w:lang w:val="en-US"/>
        </w:rPr>
        <w:t xml:space="preserve"> above, 47.7% of the respondents reported having </w:t>
      </w:r>
      <w:r w:rsidR="00532A20" w:rsidRPr="00A60E52">
        <w:rPr>
          <w:rFonts w:ascii="Times New Roman" w:hAnsi="Times New Roman"/>
          <w:sz w:val="24"/>
          <w:szCs w:val="24"/>
          <w:lang w:val="en-US"/>
        </w:rPr>
        <w:t xml:space="preserve">no </w:t>
      </w:r>
      <w:r w:rsidR="00A6531C" w:rsidRPr="00A60E52">
        <w:rPr>
          <w:rFonts w:ascii="Times New Roman" w:hAnsi="Times New Roman"/>
          <w:sz w:val="24"/>
          <w:szCs w:val="24"/>
          <w:lang w:val="en-US"/>
        </w:rPr>
        <w:t xml:space="preserve">labor challenges </w:t>
      </w:r>
      <w:r w:rsidR="00532A20" w:rsidRPr="00A60E52">
        <w:rPr>
          <w:rFonts w:ascii="Times New Roman" w:hAnsi="Times New Roman"/>
          <w:sz w:val="24"/>
          <w:szCs w:val="24"/>
          <w:lang w:val="en-US"/>
        </w:rPr>
        <w:t>while 41.5% seem to face difficulties in labor acquisition. From the results in table</w:t>
      </w:r>
      <w:r w:rsidR="002F3FC8" w:rsidRPr="00A60E52">
        <w:rPr>
          <w:rFonts w:ascii="Times New Roman" w:hAnsi="Times New Roman"/>
          <w:sz w:val="24"/>
          <w:szCs w:val="24"/>
          <w:lang w:val="en-US"/>
        </w:rPr>
        <w:t xml:space="preserve"> 11</w:t>
      </w:r>
      <w:r w:rsidR="00532A20" w:rsidRPr="00A60E52">
        <w:rPr>
          <w:rFonts w:ascii="Times New Roman" w:hAnsi="Times New Roman"/>
          <w:sz w:val="24"/>
          <w:szCs w:val="24"/>
          <w:lang w:val="en-US"/>
        </w:rPr>
        <w:t>, it is clear that some farmers are facing serious challenges due to labor mainly because they use elementary tools for planting and weeding.</w:t>
      </w:r>
      <w:bookmarkStart w:id="325" w:name="_Toc56524839"/>
      <w:bookmarkStart w:id="326" w:name="_Toc64007996"/>
    </w:p>
    <w:p w:rsidR="003D4FEA" w:rsidRPr="00A60E52" w:rsidRDefault="00C630C7" w:rsidP="00B26BA1">
      <w:pPr>
        <w:pStyle w:val="Heading2"/>
      </w:pPr>
      <w:bookmarkStart w:id="327" w:name="_Toc93735684"/>
      <w:bookmarkStart w:id="328" w:name="_Toc94446117"/>
      <w:bookmarkStart w:id="329" w:name="_Toc94449160"/>
      <w:bookmarkStart w:id="330" w:name="_Toc94471225"/>
      <w:bookmarkStart w:id="331" w:name="_Toc94578960"/>
      <w:bookmarkStart w:id="332" w:name="_Toc94579489"/>
      <w:r w:rsidRPr="00A60E52">
        <w:t xml:space="preserve">Table </w:t>
      </w:r>
      <w:r w:rsidR="00DE3E29" w:rsidRPr="00A60E52">
        <w:fldChar w:fldCharType="begin"/>
      </w:r>
      <w:r w:rsidR="002636B8" w:rsidRPr="00A60E52">
        <w:instrText xml:space="preserve"> SEQ Table \* ARABIC </w:instrText>
      </w:r>
      <w:r w:rsidR="00DE3E29" w:rsidRPr="00A60E52">
        <w:fldChar w:fldCharType="separate"/>
      </w:r>
      <w:r w:rsidR="00AD75A3">
        <w:rPr>
          <w:noProof/>
        </w:rPr>
        <w:t>12</w:t>
      </w:r>
      <w:r w:rsidR="00DE3E29" w:rsidRPr="00A60E52">
        <w:rPr>
          <w:noProof/>
        </w:rPr>
        <w:fldChar w:fldCharType="end"/>
      </w:r>
      <w:r w:rsidRPr="00A60E52">
        <w:t>: Unreliable Climate Information</w:t>
      </w:r>
      <w:bookmarkEnd w:id="325"/>
      <w:bookmarkEnd w:id="326"/>
      <w:bookmarkEnd w:id="327"/>
      <w:bookmarkEnd w:id="328"/>
      <w:bookmarkEnd w:id="329"/>
      <w:bookmarkEnd w:id="330"/>
      <w:bookmarkEnd w:id="331"/>
      <w:bookmarkEnd w:id="332"/>
    </w:p>
    <w:tbl>
      <w:tblPr>
        <w:tblStyle w:val="TableGrid"/>
        <w:tblW w:w="5000" w:type="pct"/>
        <w:tblLook w:val="0000"/>
      </w:tblPr>
      <w:tblGrid>
        <w:gridCol w:w="932"/>
        <w:gridCol w:w="1349"/>
        <w:gridCol w:w="1939"/>
        <w:gridCol w:w="1595"/>
        <w:gridCol w:w="1710"/>
        <w:gridCol w:w="2051"/>
      </w:tblGrid>
      <w:tr w:rsidR="00716E2E" w:rsidRPr="00A60E52" w:rsidTr="00C95FD7">
        <w:tc>
          <w:tcPr>
            <w:tcW w:w="1190" w:type="pct"/>
            <w:gridSpan w:val="2"/>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p>
        </w:tc>
        <w:tc>
          <w:tcPr>
            <w:tcW w:w="1012"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Frequency</w:t>
            </w:r>
          </w:p>
        </w:tc>
        <w:tc>
          <w:tcPr>
            <w:tcW w:w="833"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Percent</w:t>
            </w:r>
          </w:p>
        </w:tc>
        <w:tc>
          <w:tcPr>
            <w:tcW w:w="893"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Valid Percent</w:t>
            </w:r>
          </w:p>
        </w:tc>
        <w:tc>
          <w:tcPr>
            <w:tcW w:w="1071"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Cumulative Percent</w:t>
            </w:r>
          </w:p>
        </w:tc>
      </w:tr>
      <w:tr w:rsidR="00716E2E" w:rsidRPr="00A60E52" w:rsidTr="00C95FD7">
        <w:tc>
          <w:tcPr>
            <w:tcW w:w="486" w:type="pct"/>
            <w:vMerge w:val="restar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Valid</w:t>
            </w:r>
          </w:p>
        </w:tc>
        <w:tc>
          <w:tcPr>
            <w:tcW w:w="704"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Yes</w:t>
            </w:r>
          </w:p>
        </w:tc>
        <w:tc>
          <w:tcPr>
            <w:tcW w:w="1012"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100</w:t>
            </w:r>
          </w:p>
        </w:tc>
        <w:tc>
          <w:tcPr>
            <w:tcW w:w="833" w:type="pct"/>
          </w:tcPr>
          <w:p w:rsidR="008F6343" w:rsidRPr="00A60E52" w:rsidRDefault="00E62BB7" w:rsidP="00A60E52">
            <w:pPr>
              <w:autoSpaceDE w:val="0"/>
              <w:autoSpaceDN w:val="0"/>
              <w:adjustRightInd w:val="0"/>
              <w:spacing w:line="360" w:lineRule="auto"/>
              <w:ind w:left="60" w:right="60"/>
              <w:jc w:val="both"/>
              <w:rPr>
                <w:rFonts w:ascii="Times New Roman" w:hAnsi="Times New Roman"/>
                <w:sz w:val="24"/>
                <w:szCs w:val="24"/>
                <w:lang w:val="en-US"/>
              </w:rPr>
            </w:pPr>
            <w:r>
              <w:rPr>
                <w:rFonts w:ascii="Times New Roman" w:hAnsi="Times New Roman"/>
                <w:sz w:val="24"/>
                <w:szCs w:val="24"/>
                <w:lang w:val="en-US"/>
              </w:rPr>
              <w:t>C</w:t>
            </w:r>
          </w:p>
        </w:tc>
        <w:tc>
          <w:tcPr>
            <w:tcW w:w="893"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76.9</w:t>
            </w:r>
          </w:p>
        </w:tc>
        <w:tc>
          <w:tcPr>
            <w:tcW w:w="1071"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76.9</w:t>
            </w:r>
          </w:p>
        </w:tc>
      </w:tr>
      <w:tr w:rsidR="00716E2E" w:rsidRPr="00A60E52" w:rsidTr="00C95FD7">
        <w:tc>
          <w:tcPr>
            <w:tcW w:w="486" w:type="pct"/>
            <w:vMerge/>
          </w:tcPr>
          <w:p w:rsidR="008F6343" w:rsidRPr="00A60E52" w:rsidRDefault="008F6343" w:rsidP="00A60E52">
            <w:pPr>
              <w:autoSpaceDE w:val="0"/>
              <w:autoSpaceDN w:val="0"/>
              <w:adjustRightInd w:val="0"/>
              <w:spacing w:line="360" w:lineRule="auto"/>
              <w:jc w:val="both"/>
              <w:rPr>
                <w:rFonts w:ascii="Times New Roman" w:hAnsi="Times New Roman"/>
                <w:sz w:val="24"/>
                <w:szCs w:val="24"/>
                <w:lang w:val="en-US"/>
              </w:rPr>
            </w:pPr>
          </w:p>
        </w:tc>
        <w:tc>
          <w:tcPr>
            <w:tcW w:w="704"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No</w:t>
            </w:r>
          </w:p>
        </w:tc>
        <w:tc>
          <w:tcPr>
            <w:tcW w:w="1012"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14</w:t>
            </w:r>
          </w:p>
        </w:tc>
        <w:tc>
          <w:tcPr>
            <w:tcW w:w="833"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10.8</w:t>
            </w:r>
          </w:p>
        </w:tc>
        <w:tc>
          <w:tcPr>
            <w:tcW w:w="893"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10.8</w:t>
            </w:r>
          </w:p>
        </w:tc>
        <w:tc>
          <w:tcPr>
            <w:tcW w:w="1071"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87.7</w:t>
            </w:r>
          </w:p>
        </w:tc>
      </w:tr>
      <w:tr w:rsidR="00716E2E" w:rsidRPr="00A60E52" w:rsidTr="00C95FD7">
        <w:tc>
          <w:tcPr>
            <w:tcW w:w="486" w:type="pct"/>
            <w:vMerge/>
          </w:tcPr>
          <w:p w:rsidR="008F6343" w:rsidRPr="00A60E52" w:rsidRDefault="008F6343" w:rsidP="00A60E52">
            <w:pPr>
              <w:autoSpaceDE w:val="0"/>
              <w:autoSpaceDN w:val="0"/>
              <w:adjustRightInd w:val="0"/>
              <w:spacing w:line="360" w:lineRule="auto"/>
              <w:jc w:val="both"/>
              <w:rPr>
                <w:rFonts w:ascii="Times New Roman" w:hAnsi="Times New Roman"/>
                <w:sz w:val="24"/>
                <w:szCs w:val="24"/>
                <w:lang w:val="en-US"/>
              </w:rPr>
            </w:pPr>
          </w:p>
        </w:tc>
        <w:tc>
          <w:tcPr>
            <w:tcW w:w="704"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N/R</w:t>
            </w:r>
          </w:p>
        </w:tc>
        <w:tc>
          <w:tcPr>
            <w:tcW w:w="1012"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16</w:t>
            </w:r>
          </w:p>
        </w:tc>
        <w:tc>
          <w:tcPr>
            <w:tcW w:w="833"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12.3</w:t>
            </w:r>
          </w:p>
        </w:tc>
        <w:tc>
          <w:tcPr>
            <w:tcW w:w="893"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12.3</w:t>
            </w:r>
          </w:p>
        </w:tc>
        <w:tc>
          <w:tcPr>
            <w:tcW w:w="1071"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100.0</w:t>
            </w:r>
          </w:p>
        </w:tc>
      </w:tr>
      <w:tr w:rsidR="00716E2E" w:rsidRPr="00A60E52" w:rsidTr="00C95FD7">
        <w:tc>
          <w:tcPr>
            <w:tcW w:w="486" w:type="pct"/>
            <w:vMerge/>
          </w:tcPr>
          <w:p w:rsidR="008F6343" w:rsidRPr="00A60E52" w:rsidRDefault="008F6343" w:rsidP="00A60E52">
            <w:pPr>
              <w:autoSpaceDE w:val="0"/>
              <w:autoSpaceDN w:val="0"/>
              <w:adjustRightInd w:val="0"/>
              <w:spacing w:line="360" w:lineRule="auto"/>
              <w:jc w:val="both"/>
              <w:rPr>
                <w:rFonts w:ascii="Times New Roman" w:hAnsi="Times New Roman"/>
                <w:sz w:val="24"/>
                <w:szCs w:val="24"/>
                <w:lang w:val="en-US"/>
              </w:rPr>
            </w:pPr>
          </w:p>
        </w:tc>
        <w:tc>
          <w:tcPr>
            <w:tcW w:w="704"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Total</w:t>
            </w:r>
          </w:p>
        </w:tc>
        <w:tc>
          <w:tcPr>
            <w:tcW w:w="1012"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130</w:t>
            </w:r>
          </w:p>
        </w:tc>
        <w:tc>
          <w:tcPr>
            <w:tcW w:w="833"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100.0</w:t>
            </w:r>
          </w:p>
        </w:tc>
        <w:tc>
          <w:tcPr>
            <w:tcW w:w="893"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100.0</w:t>
            </w:r>
          </w:p>
        </w:tc>
        <w:tc>
          <w:tcPr>
            <w:tcW w:w="1071" w:type="pct"/>
          </w:tcPr>
          <w:p w:rsidR="008F6343" w:rsidRPr="00A60E52" w:rsidRDefault="008F6343" w:rsidP="00A60E52">
            <w:pPr>
              <w:autoSpaceDE w:val="0"/>
              <w:autoSpaceDN w:val="0"/>
              <w:adjustRightInd w:val="0"/>
              <w:spacing w:line="360" w:lineRule="auto"/>
              <w:jc w:val="both"/>
              <w:rPr>
                <w:rFonts w:ascii="Times New Roman" w:hAnsi="Times New Roman"/>
                <w:sz w:val="24"/>
                <w:szCs w:val="24"/>
                <w:lang w:val="en-US"/>
              </w:rPr>
            </w:pPr>
          </w:p>
        </w:tc>
      </w:tr>
    </w:tbl>
    <w:p w:rsidR="00AB5F80" w:rsidRPr="00A60E52" w:rsidRDefault="00AB5F80" w:rsidP="00A60E52">
      <w:pPr>
        <w:autoSpaceDE w:val="0"/>
        <w:autoSpaceDN w:val="0"/>
        <w:adjustRightInd w:val="0"/>
        <w:spacing w:before="240" w:line="360" w:lineRule="auto"/>
        <w:jc w:val="both"/>
        <w:rPr>
          <w:rFonts w:ascii="Times New Roman" w:hAnsi="Times New Roman"/>
          <w:sz w:val="24"/>
          <w:szCs w:val="24"/>
          <w:lang w:val="en-US"/>
        </w:rPr>
      </w:pPr>
      <w:r w:rsidRPr="00A60E52">
        <w:rPr>
          <w:rFonts w:ascii="Times New Roman" w:hAnsi="Times New Roman"/>
          <w:b/>
          <w:sz w:val="24"/>
          <w:szCs w:val="24"/>
          <w:lang w:val="en-US"/>
        </w:rPr>
        <w:t>Source:</w:t>
      </w:r>
      <w:r w:rsidR="00C95FD7">
        <w:rPr>
          <w:rFonts w:ascii="Times New Roman" w:hAnsi="Times New Roman"/>
          <w:sz w:val="24"/>
          <w:szCs w:val="24"/>
          <w:lang w:val="en-US"/>
        </w:rPr>
        <w:t>Primary data  (2021)</w:t>
      </w:r>
    </w:p>
    <w:p w:rsidR="008F6343" w:rsidRPr="00A60E52" w:rsidRDefault="00AB5ADF" w:rsidP="00A60E52">
      <w:pPr>
        <w:autoSpaceDE w:val="0"/>
        <w:autoSpaceDN w:val="0"/>
        <w:adjustRightInd w:val="0"/>
        <w:spacing w:before="240" w:line="360" w:lineRule="auto"/>
        <w:jc w:val="both"/>
        <w:rPr>
          <w:rFonts w:ascii="Times New Roman" w:hAnsi="Times New Roman"/>
          <w:sz w:val="24"/>
          <w:szCs w:val="24"/>
          <w:lang w:val="en-US"/>
        </w:rPr>
      </w:pPr>
      <w:r w:rsidRPr="00A60E52">
        <w:rPr>
          <w:rFonts w:ascii="Times New Roman" w:hAnsi="Times New Roman"/>
          <w:sz w:val="24"/>
          <w:szCs w:val="24"/>
          <w:lang w:val="en-US"/>
        </w:rPr>
        <w:t xml:space="preserve">The climate </w:t>
      </w:r>
      <w:r w:rsidR="005C2CFF" w:rsidRPr="00A60E52">
        <w:rPr>
          <w:rFonts w:ascii="Times New Roman" w:hAnsi="Times New Roman"/>
          <w:sz w:val="24"/>
          <w:szCs w:val="24"/>
          <w:lang w:val="en-US"/>
        </w:rPr>
        <w:t xml:space="preserve">is an important factor that seriously affects crop growth with its associated elements such as temperature, </w:t>
      </w:r>
      <w:r w:rsidR="00A30AFB" w:rsidRPr="00A60E52">
        <w:rPr>
          <w:rFonts w:ascii="Times New Roman" w:hAnsi="Times New Roman"/>
          <w:sz w:val="24"/>
          <w:szCs w:val="24"/>
          <w:lang w:val="en-US"/>
        </w:rPr>
        <w:t>wind direction, rainfall distribution, among others. From this study</w:t>
      </w:r>
      <w:r w:rsidR="003B49B1" w:rsidRPr="00A60E52">
        <w:rPr>
          <w:rFonts w:ascii="Times New Roman" w:hAnsi="Times New Roman"/>
          <w:sz w:val="24"/>
          <w:szCs w:val="24"/>
          <w:lang w:val="en-US"/>
        </w:rPr>
        <w:t xml:space="preserve"> as seen in table 1</w:t>
      </w:r>
      <w:r w:rsidR="002F3FC8" w:rsidRPr="00A60E52">
        <w:rPr>
          <w:rFonts w:ascii="Times New Roman" w:hAnsi="Times New Roman"/>
          <w:sz w:val="24"/>
          <w:szCs w:val="24"/>
          <w:lang w:val="en-US"/>
        </w:rPr>
        <w:t>2</w:t>
      </w:r>
      <w:r w:rsidR="00A30AFB" w:rsidRPr="00A60E52">
        <w:rPr>
          <w:rFonts w:ascii="Times New Roman" w:hAnsi="Times New Roman"/>
          <w:sz w:val="24"/>
          <w:szCs w:val="24"/>
          <w:lang w:val="en-US"/>
        </w:rPr>
        <w:t xml:space="preserve">, it has been revealed that </w:t>
      </w:r>
      <w:r w:rsidR="00CC22C5" w:rsidRPr="00A60E52">
        <w:rPr>
          <w:rFonts w:ascii="Times New Roman" w:hAnsi="Times New Roman"/>
          <w:sz w:val="24"/>
          <w:szCs w:val="24"/>
          <w:lang w:val="en-US"/>
        </w:rPr>
        <w:t>small-scale farmers have limited access to weather information which makes it difficult for them to predict their harvest and also plan for their incomes.</w:t>
      </w:r>
    </w:p>
    <w:p w:rsidR="005C2CFF" w:rsidRPr="00A60E52" w:rsidRDefault="00C630C7" w:rsidP="00B26BA1">
      <w:pPr>
        <w:pStyle w:val="Heading2"/>
      </w:pPr>
      <w:bookmarkStart w:id="333" w:name="_Toc56524840"/>
      <w:bookmarkStart w:id="334" w:name="_Toc64007997"/>
      <w:bookmarkStart w:id="335" w:name="_Toc93735685"/>
      <w:bookmarkStart w:id="336" w:name="_Toc94446118"/>
      <w:bookmarkStart w:id="337" w:name="_Toc94449161"/>
      <w:bookmarkStart w:id="338" w:name="_Toc94471226"/>
      <w:bookmarkStart w:id="339" w:name="_Toc94578961"/>
      <w:bookmarkStart w:id="340" w:name="_Toc94579490"/>
      <w:r w:rsidRPr="00A60E52">
        <w:t xml:space="preserve">Table </w:t>
      </w:r>
      <w:r w:rsidR="00DE3E29" w:rsidRPr="00A60E52">
        <w:fldChar w:fldCharType="begin"/>
      </w:r>
      <w:r w:rsidR="002636B8" w:rsidRPr="00A60E52">
        <w:instrText xml:space="preserve"> SEQ Table \* ARABIC </w:instrText>
      </w:r>
      <w:r w:rsidR="00DE3E29" w:rsidRPr="00A60E52">
        <w:fldChar w:fldCharType="separate"/>
      </w:r>
      <w:r w:rsidR="00AD75A3">
        <w:rPr>
          <w:noProof/>
        </w:rPr>
        <w:t>13</w:t>
      </w:r>
      <w:r w:rsidR="00DE3E29" w:rsidRPr="00A60E52">
        <w:rPr>
          <w:noProof/>
        </w:rPr>
        <w:fldChar w:fldCharType="end"/>
      </w:r>
      <w:r w:rsidRPr="00A60E52">
        <w:t>: Inadequate Extension Services</w:t>
      </w:r>
      <w:bookmarkEnd w:id="333"/>
      <w:bookmarkEnd w:id="334"/>
      <w:bookmarkEnd w:id="335"/>
      <w:bookmarkEnd w:id="336"/>
      <w:bookmarkEnd w:id="337"/>
      <w:bookmarkEnd w:id="338"/>
      <w:bookmarkEnd w:id="339"/>
      <w:bookmarkEnd w:id="340"/>
    </w:p>
    <w:tbl>
      <w:tblPr>
        <w:tblStyle w:val="TableGrid"/>
        <w:tblW w:w="5000" w:type="pct"/>
        <w:tblLook w:val="0000"/>
      </w:tblPr>
      <w:tblGrid>
        <w:gridCol w:w="889"/>
        <w:gridCol w:w="1396"/>
        <w:gridCol w:w="1959"/>
        <w:gridCol w:w="1306"/>
        <w:gridCol w:w="1959"/>
        <w:gridCol w:w="2067"/>
      </w:tblGrid>
      <w:tr w:rsidR="00716E2E" w:rsidRPr="00A60E52" w:rsidTr="00C95FD7">
        <w:tc>
          <w:tcPr>
            <w:tcW w:w="1193" w:type="pct"/>
            <w:gridSpan w:val="2"/>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p>
        </w:tc>
        <w:tc>
          <w:tcPr>
            <w:tcW w:w="1023"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Frequency</w:t>
            </w:r>
          </w:p>
        </w:tc>
        <w:tc>
          <w:tcPr>
            <w:tcW w:w="682"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Percent</w:t>
            </w:r>
          </w:p>
        </w:tc>
        <w:tc>
          <w:tcPr>
            <w:tcW w:w="1023"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Valid Percent</w:t>
            </w:r>
          </w:p>
        </w:tc>
        <w:tc>
          <w:tcPr>
            <w:tcW w:w="1080"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Cumulative Percent</w:t>
            </w:r>
          </w:p>
        </w:tc>
      </w:tr>
      <w:tr w:rsidR="00716E2E" w:rsidRPr="00A60E52" w:rsidTr="00C95FD7">
        <w:tc>
          <w:tcPr>
            <w:tcW w:w="464" w:type="pct"/>
            <w:vMerge w:val="restar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Valid</w:t>
            </w:r>
          </w:p>
        </w:tc>
        <w:tc>
          <w:tcPr>
            <w:tcW w:w="729"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Yes</w:t>
            </w:r>
          </w:p>
        </w:tc>
        <w:tc>
          <w:tcPr>
            <w:tcW w:w="1023"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41</w:t>
            </w:r>
          </w:p>
        </w:tc>
        <w:tc>
          <w:tcPr>
            <w:tcW w:w="682"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31.5</w:t>
            </w:r>
          </w:p>
        </w:tc>
        <w:tc>
          <w:tcPr>
            <w:tcW w:w="1023"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31.5</w:t>
            </w:r>
          </w:p>
        </w:tc>
        <w:tc>
          <w:tcPr>
            <w:tcW w:w="1080"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31.5</w:t>
            </w:r>
          </w:p>
        </w:tc>
      </w:tr>
      <w:tr w:rsidR="00716E2E" w:rsidRPr="00A60E52" w:rsidTr="00C95FD7">
        <w:tc>
          <w:tcPr>
            <w:tcW w:w="464" w:type="pct"/>
            <w:vMerge/>
          </w:tcPr>
          <w:p w:rsidR="008F6343" w:rsidRPr="00A60E52" w:rsidRDefault="008F6343" w:rsidP="00A60E52">
            <w:pPr>
              <w:autoSpaceDE w:val="0"/>
              <w:autoSpaceDN w:val="0"/>
              <w:adjustRightInd w:val="0"/>
              <w:spacing w:line="360" w:lineRule="auto"/>
              <w:jc w:val="both"/>
              <w:rPr>
                <w:rFonts w:ascii="Times New Roman" w:hAnsi="Times New Roman"/>
                <w:sz w:val="24"/>
                <w:szCs w:val="24"/>
                <w:lang w:val="en-US"/>
              </w:rPr>
            </w:pPr>
          </w:p>
        </w:tc>
        <w:tc>
          <w:tcPr>
            <w:tcW w:w="729"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No</w:t>
            </w:r>
          </w:p>
        </w:tc>
        <w:tc>
          <w:tcPr>
            <w:tcW w:w="1023"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53</w:t>
            </w:r>
          </w:p>
        </w:tc>
        <w:tc>
          <w:tcPr>
            <w:tcW w:w="682"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40.8</w:t>
            </w:r>
          </w:p>
        </w:tc>
        <w:tc>
          <w:tcPr>
            <w:tcW w:w="1023"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40.8</w:t>
            </w:r>
          </w:p>
        </w:tc>
        <w:tc>
          <w:tcPr>
            <w:tcW w:w="1080"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72.3</w:t>
            </w:r>
          </w:p>
        </w:tc>
      </w:tr>
      <w:tr w:rsidR="00716E2E" w:rsidRPr="00A60E52" w:rsidTr="00C95FD7">
        <w:tc>
          <w:tcPr>
            <w:tcW w:w="464" w:type="pct"/>
            <w:vMerge/>
          </w:tcPr>
          <w:p w:rsidR="008F6343" w:rsidRPr="00A60E52" w:rsidRDefault="008F6343" w:rsidP="00A60E52">
            <w:pPr>
              <w:autoSpaceDE w:val="0"/>
              <w:autoSpaceDN w:val="0"/>
              <w:adjustRightInd w:val="0"/>
              <w:spacing w:line="360" w:lineRule="auto"/>
              <w:jc w:val="both"/>
              <w:rPr>
                <w:rFonts w:ascii="Times New Roman" w:hAnsi="Times New Roman"/>
                <w:sz w:val="24"/>
                <w:szCs w:val="24"/>
                <w:lang w:val="en-US"/>
              </w:rPr>
            </w:pPr>
          </w:p>
        </w:tc>
        <w:tc>
          <w:tcPr>
            <w:tcW w:w="729"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N/R</w:t>
            </w:r>
          </w:p>
        </w:tc>
        <w:tc>
          <w:tcPr>
            <w:tcW w:w="1023"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36</w:t>
            </w:r>
          </w:p>
        </w:tc>
        <w:tc>
          <w:tcPr>
            <w:tcW w:w="682"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27.7</w:t>
            </w:r>
          </w:p>
        </w:tc>
        <w:tc>
          <w:tcPr>
            <w:tcW w:w="1023"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27.7</w:t>
            </w:r>
          </w:p>
        </w:tc>
        <w:tc>
          <w:tcPr>
            <w:tcW w:w="1080"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100.0</w:t>
            </w:r>
          </w:p>
        </w:tc>
      </w:tr>
      <w:tr w:rsidR="00716E2E" w:rsidRPr="00A60E52" w:rsidTr="00C95FD7">
        <w:tc>
          <w:tcPr>
            <w:tcW w:w="464" w:type="pct"/>
            <w:vMerge/>
          </w:tcPr>
          <w:p w:rsidR="008F6343" w:rsidRPr="00A60E52" w:rsidRDefault="008F6343" w:rsidP="00A60E52">
            <w:pPr>
              <w:autoSpaceDE w:val="0"/>
              <w:autoSpaceDN w:val="0"/>
              <w:adjustRightInd w:val="0"/>
              <w:spacing w:line="360" w:lineRule="auto"/>
              <w:jc w:val="both"/>
              <w:rPr>
                <w:rFonts w:ascii="Times New Roman" w:hAnsi="Times New Roman"/>
                <w:sz w:val="24"/>
                <w:szCs w:val="24"/>
                <w:lang w:val="en-US"/>
              </w:rPr>
            </w:pPr>
          </w:p>
        </w:tc>
        <w:tc>
          <w:tcPr>
            <w:tcW w:w="729"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Total</w:t>
            </w:r>
          </w:p>
        </w:tc>
        <w:tc>
          <w:tcPr>
            <w:tcW w:w="1023"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130</w:t>
            </w:r>
          </w:p>
        </w:tc>
        <w:tc>
          <w:tcPr>
            <w:tcW w:w="682"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100.0</w:t>
            </w:r>
          </w:p>
        </w:tc>
        <w:tc>
          <w:tcPr>
            <w:tcW w:w="1023" w:type="pct"/>
          </w:tcPr>
          <w:p w:rsidR="008F6343" w:rsidRPr="00A60E52" w:rsidRDefault="008F6343"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100.0</w:t>
            </w:r>
          </w:p>
        </w:tc>
        <w:tc>
          <w:tcPr>
            <w:tcW w:w="1080" w:type="pct"/>
          </w:tcPr>
          <w:p w:rsidR="008F6343" w:rsidRPr="00A60E52" w:rsidRDefault="008F6343" w:rsidP="00A60E52">
            <w:pPr>
              <w:autoSpaceDE w:val="0"/>
              <w:autoSpaceDN w:val="0"/>
              <w:adjustRightInd w:val="0"/>
              <w:spacing w:line="360" w:lineRule="auto"/>
              <w:jc w:val="both"/>
              <w:rPr>
                <w:rFonts w:ascii="Times New Roman" w:hAnsi="Times New Roman"/>
                <w:sz w:val="24"/>
                <w:szCs w:val="24"/>
                <w:lang w:val="en-US"/>
              </w:rPr>
            </w:pPr>
          </w:p>
        </w:tc>
      </w:tr>
    </w:tbl>
    <w:p w:rsidR="00AB5F80" w:rsidRPr="00A60E52" w:rsidRDefault="00AB5F80" w:rsidP="00A60E52">
      <w:pPr>
        <w:autoSpaceDE w:val="0"/>
        <w:autoSpaceDN w:val="0"/>
        <w:adjustRightInd w:val="0"/>
        <w:spacing w:line="360" w:lineRule="auto"/>
        <w:jc w:val="both"/>
        <w:rPr>
          <w:rFonts w:ascii="Times New Roman" w:hAnsi="Times New Roman"/>
          <w:sz w:val="24"/>
          <w:szCs w:val="24"/>
          <w:lang w:val="en-US"/>
        </w:rPr>
      </w:pPr>
      <w:r w:rsidRPr="00A60E52">
        <w:rPr>
          <w:rFonts w:ascii="Times New Roman" w:hAnsi="Times New Roman"/>
          <w:b/>
          <w:sz w:val="24"/>
          <w:szCs w:val="24"/>
          <w:lang w:val="en-US"/>
        </w:rPr>
        <w:t xml:space="preserve">Source: </w:t>
      </w:r>
      <w:r w:rsidR="00C95FD7">
        <w:rPr>
          <w:rFonts w:ascii="Times New Roman" w:hAnsi="Times New Roman"/>
          <w:sz w:val="24"/>
          <w:szCs w:val="24"/>
          <w:lang w:val="en-US"/>
        </w:rPr>
        <w:t>Primary data  (2021)</w:t>
      </w:r>
    </w:p>
    <w:p w:rsidR="002B146A" w:rsidRPr="00A60E52" w:rsidRDefault="00371C6B" w:rsidP="00A60E52">
      <w:pPr>
        <w:autoSpaceDE w:val="0"/>
        <w:autoSpaceDN w:val="0"/>
        <w:adjustRightInd w:val="0"/>
        <w:spacing w:line="360" w:lineRule="auto"/>
        <w:jc w:val="both"/>
        <w:rPr>
          <w:rFonts w:ascii="Times New Roman" w:hAnsi="Times New Roman"/>
          <w:sz w:val="24"/>
          <w:szCs w:val="24"/>
          <w:lang w:val="en-US"/>
        </w:rPr>
      </w:pPr>
      <w:r w:rsidRPr="00A60E52">
        <w:rPr>
          <w:rFonts w:ascii="Times New Roman" w:hAnsi="Times New Roman"/>
          <w:sz w:val="24"/>
          <w:szCs w:val="24"/>
          <w:lang w:val="en-US"/>
        </w:rPr>
        <w:t xml:space="preserve">Farmers need extension services </w:t>
      </w:r>
      <w:r w:rsidR="00573051" w:rsidRPr="00A60E52">
        <w:rPr>
          <w:rFonts w:ascii="Times New Roman" w:hAnsi="Times New Roman"/>
          <w:sz w:val="24"/>
          <w:szCs w:val="24"/>
          <w:lang w:val="en-US"/>
        </w:rPr>
        <w:t xml:space="preserve">of government such as knowledge of application of fertilizers, </w:t>
      </w:r>
      <w:r w:rsidR="00C0113C" w:rsidRPr="00A60E52">
        <w:rPr>
          <w:rFonts w:ascii="Times New Roman" w:hAnsi="Times New Roman"/>
          <w:sz w:val="24"/>
          <w:szCs w:val="24"/>
          <w:lang w:val="en-US"/>
        </w:rPr>
        <w:t>post-harvest</w:t>
      </w:r>
      <w:r w:rsidR="00573051" w:rsidRPr="00A60E52">
        <w:rPr>
          <w:rFonts w:ascii="Times New Roman" w:hAnsi="Times New Roman"/>
          <w:sz w:val="24"/>
          <w:szCs w:val="24"/>
          <w:lang w:val="en-US"/>
        </w:rPr>
        <w:t xml:space="preserve"> handling, spraying, planting and storage. However, from the results of this study, a signifi</w:t>
      </w:r>
      <w:r w:rsidR="00E26074" w:rsidRPr="00A60E52">
        <w:rPr>
          <w:rFonts w:ascii="Times New Roman" w:hAnsi="Times New Roman"/>
          <w:sz w:val="24"/>
          <w:szCs w:val="24"/>
          <w:lang w:val="en-US"/>
        </w:rPr>
        <w:t>cant percentage of farmers (</w:t>
      </w:r>
      <w:r w:rsidR="00687327" w:rsidRPr="00A60E52">
        <w:rPr>
          <w:rFonts w:ascii="Times New Roman" w:hAnsi="Times New Roman"/>
          <w:sz w:val="24"/>
          <w:szCs w:val="24"/>
          <w:lang w:val="en-US"/>
        </w:rPr>
        <w:t>31</w:t>
      </w:r>
      <w:r w:rsidR="00E26074" w:rsidRPr="00A60E52">
        <w:rPr>
          <w:rFonts w:ascii="Times New Roman" w:hAnsi="Times New Roman"/>
          <w:sz w:val="24"/>
          <w:szCs w:val="24"/>
          <w:lang w:val="en-US"/>
        </w:rPr>
        <w:t>.</w:t>
      </w:r>
      <w:r w:rsidR="00687327" w:rsidRPr="00A60E52">
        <w:rPr>
          <w:rFonts w:ascii="Times New Roman" w:hAnsi="Times New Roman"/>
          <w:sz w:val="24"/>
          <w:szCs w:val="24"/>
          <w:lang w:val="en-US"/>
        </w:rPr>
        <w:t>5</w:t>
      </w:r>
      <w:r w:rsidR="00573051" w:rsidRPr="00A60E52">
        <w:rPr>
          <w:rFonts w:ascii="Times New Roman" w:hAnsi="Times New Roman"/>
          <w:sz w:val="24"/>
          <w:szCs w:val="24"/>
          <w:lang w:val="en-US"/>
        </w:rPr>
        <w:t>%) do not have quick access to these services which constrains them on how to manage tomato</w:t>
      </w:r>
      <w:r w:rsidR="00E574A8" w:rsidRPr="00A60E52">
        <w:rPr>
          <w:rFonts w:ascii="Times New Roman" w:hAnsi="Times New Roman"/>
          <w:sz w:val="24"/>
          <w:szCs w:val="24"/>
          <w:lang w:val="en-US"/>
        </w:rPr>
        <w:t xml:space="preserve"> farming as a business activity as seen in table 1</w:t>
      </w:r>
      <w:r w:rsidR="002F3FC8" w:rsidRPr="00A60E52">
        <w:rPr>
          <w:rFonts w:ascii="Times New Roman" w:hAnsi="Times New Roman"/>
          <w:sz w:val="24"/>
          <w:szCs w:val="24"/>
          <w:lang w:val="en-US"/>
        </w:rPr>
        <w:t>3</w:t>
      </w:r>
      <w:r w:rsidR="00E574A8" w:rsidRPr="00A60E52">
        <w:rPr>
          <w:rFonts w:ascii="Times New Roman" w:hAnsi="Times New Roman"/>
          <w:sz w:val="24"/>
          <w:szCs w:val="24"/>
          <w:lang w:val="en-US"/>
        </w:rPr>
        <w:t>.</w:t>
      </w:r>
    </w:p>
    <w:p w:rsidR="00F92A38" w:rsidRPr="00A60E52" w:rsidRDefault="007B6EA0" w:rsidP="00A60E52">
      <w:pPr>
        <w:autoSpaceDE w:val="0"/>
        <w:autoSpaceDN w:val="0"/>
        <w:adjustRightInd w:val="0"/>
        <w:spacing w:line="360" w:lineRule="auto"/>
        <w:jc w:val="both"/>
        <w:rPr>
          <w:rFonts w:ascii="Times New Roman" w:hAnsi="Times New Roman"/>
          <w:b/>
          <w:sz w:val="24"/>
          <w:szCs w:val="24"/>
          <w:lang w:val="en-US"/>
        </w:rPr>
      </w:pPr>
      <w:r w:rsidRPr="00A60E52">
        <w:rPr>
          <w:rFonts w:ascii="Times New Roman" w:hAnsi="Times New Roman"/>
          <w:b/>
          <w:sz w:val="24"/>
          <w:szCs w:val="24"/>
          <w:lang w:val="en-US"/>
        </w:rPr>
        <w:t>Presentation of the responses from the interviews conducted:</w:t>
      </w:r>
    </w:p>
    <w:p w:rsidR="00F92A38" w:rsidRPr="00A60E52" w:rsidRDefault="007B6EA0" w:rsidP="00A60E52">
      <w:pPr>
        <w:autoSpaceDE w:val="0"/>
        <w:autoSpaceDN w:val="0"/>
        <w:adjustRightInd w:val="0"/>
        <w:spacing w:line="360" w:lineRule="auto"/>
        <w:jc w:val="both"/>
        <w:rPr>
          <w:rFonts w:ascii="Times New Roman" w:hAnsi="Times New Roman"/>
          <w:i/>
          <w:sz w:val="24"/>
          <w:szCs w:val="24"/>
          <w:lang w:val="en-US"/>
        </w:rPr>
      </w:pPr>
      <w:r w:rsidRPr="00A60E52">
        <w:rPr>
          <w:rFonts w:ascii="Times New Roman" w:hAnsi="Times New Roman"/>
          <w:i/>
          <w:sz w:val="24"/>
          <w:szCs w:val="24"/>
          <w:lang w:val="en-US"/>
        </w:rPr>
        <w:t xml:space="preserve"> “……………..as tomato farmers, we face a number of challenges including the varying market of our tomatoes, the uncertainties in prices of our produces, the pests and diseases which also deprives us and many more……..”</w:t>
      </w:r>
    </w:p>
    <w:p w:rsidR="007B6EA0" w:rsidRPr="00A60E52" w:rsidRDefault="007B6EA0" w:rsidP="00A60E52">
      <w:pPr>
        <w:autoSpaceDE w:val="0"/>
        <w:autoSpaceDN w:val="0"/>
        <w:adjustRightInd w:val="0"/>
        <w:spacing w:line="360" w:lineRule="auto"/>
        <w:jc w:val="both"/>
        <w:rPr>
          <w:rFonts w:ascii="Times New Roman" w:hAnsi="Times New Roman"/>
          <w:i/>
          <w:sz w:val="24"/>
          <w:szCs w:val="24"/>
          <w:lang w:val="en-US"/>
        </w:rPr>
      </w:pPr>
      <w:r w:rsidRPr="00A60E52">
        <w:rPr>
          <w:rFonts w:ascii="Times New Roman" w:hAnsi="Times New Roman"/>
          <w:i/>
          <w:sz w:val="24"/>
          <w:szCs w:val="24"/>
          <w:lang w:val="en-US"/>
        </w:rPr>
        <w:t>“……..It has always been a challenge for some of us who wish to grow tomatoes on large scale but when we don’t have access to land in our areas and instead we own small plots which limit our visions and passion for tomato farming…..”</w:t>
      </w:r>
    </w:p>
    <w:p w:rsidR="00481362" w:rsidRPr="00A60E52" w:rsidRDefault="007B6EA0" w:rsidP="00A60E52">
      <w:pPr>
        <w:spacing w:line="360" w:lineRule="auto"/>
        <w:jc w:val="both"/>
        <w:rPr>
          <w:rFonts w:ascii="Times New Roman" w:hAnsi="Times New Roman"/>
          <w:i/>
          <w:sz w:val="24"/>
          <w:szCs w:val="24"/>
          <w:lang w:val="en-US"/>
        </w:rPr>
      </w:pPr>
      <w:r w:rsidRPr="00A60E52">
        <w:rPr>
          <w:rFonts w:ascii="Times New Roman" w:hAnsi="Times New Roman"/>
          <w:i/>
          <w:sz w:val="24"/>
          <w:szCs w:val="24"/>
          <w:lang w:val="en-US"/>
        </w:rPr>
        <w:t>“………We have a problem of pests and many other diseases that affect our tomato plants regardless of using various varieties that are said to be good and resistant, and we receive no aid from our leaders and the government at large which have real scared us, making others to abandon the business due to high risks and losses experienced in some seasons……”</w:t>
      </w:r>
    </w:p>
    <w:p w:rsidR="00481362" w:rsidRPr="00A60E52" w:rsidRDefault="00481362" w:rsidP="00B26BA1">
      <w:pPr>
        <w:pStyle w:val="Heading2"/>
        <w:rPr>
          <w:rFonts w:eastAsia="Times New Roman"/>
        </w:rPr>
      </w:pPr>
    </w:p>
    <w:p w:rsidR="00481362" w:rsidRPr="00A60E52" w:rsidRDefault="00481362" w:rsidP="00A60E52">
      <w:pPr>
        <w:spacing w:line="360" w:lineRule="auto"/>
        <w:rPr>
          <w:rFonts w:ascii="Times New Roman" w:hAnsi="Times New Roman"/>
          <w:sz w:val="24"/>
          <w:szCs w:val="24"/>
          <w:lang w:val="en-US"/>
        </w:rPr>
      </w:pPr>
    </w:p>
    <w:p w:rsidR="00E2403F" w:rsidRPr="00A60E52" w:rsidRDefault="00E2403F" w:rsidP="00B26BA1">
      <w:pPr>
        <w:pStyle w:val="Heading2"/>
      </w:pPr>
      <w:bookmarkStart w:id="341" w:name="_Toc94579491"/>
      <w:r w:rsidRPr="00A60E52">
        <w:t xml:space="preserve">4.2.3.1. Bayesian Estimates of Coefficients between the factors apart from </w:t>
      </w:r>
      <w:r w:rsidR="00C95FD7" w:rsidRPr="00A60E52">
        <w:t>industrial growth</w:t>
      </w:r>
      <w:r w:rsidRPr="00A60E52">
        <w:t xml:space="preserve"> and small-</w:t>
      </w:r>
      <w:r w:rsidR="00D4435B" w:rsidRPr="00A60E52">
        <w:t>scale tomato farming in Bungokho</w:t>
      </w:r>
      <w:r w:rsidRPr="00A60E52">
        <w:t xml:space="preserve"> Sub-County Mbale District</w:t>
      </w:r>
      <w:bookmarkEnd w:id="341"/>
    </w:p>
    <w:p w:rsidR="00E2403F" w:rsidRPr="00A60E52" w:rsidRDefault="00E2403F" w:rsidP="00B26BA1">
      <w:pPr>
        <w:pStyle w:val="Heading2"/>
      </w:pPr>
      <w:bookmarkStart w:id="342" w:name="_Toc93735687"/>
      <w:bookmarkStart w:id="343" w:name="_Toc94446120"/>
      <w:bookmarkStart w:id="344" w:name="_Toc94449163"/>
      <w:bookmarkStart w:id="345" w:name="_Toc94471227"/>
      <w:bookmarkStart w:id="346" w:name="_Toc94578963"/>
      <w:bookmarkStart w:id="347" w:name="_Toc94579492"/>
      <w:r w:rsidRPr="00A60E52">
        <w:t xml:space="preserve">Table </w:t>
      </w:r>
      <w:r w:rsidR="00DE3E29" w:rsidRPr="00A60E52">
        <w:fldChar w:fldCharType="begin"/>
      </w:r>
      <w:r w:rsidR="002636B8" w:rsidRPr="00A60E52">
        <w:instrText xml:space="preserve"> SEQ Table \* ARABIC </w:instrText>
      </w:r>
      <w:r w:rsidR="00DE3E29" w:rsidRPr="00A60E52">
        <w:fldChar w:fldCharType="separate"/>
      </w:r>
      <w:r w:rsidR="00AD75A3">
        <w:rPr>
          <w:noProof/>
        </w:rPr>
        <w:t>14</w:t>
      </w:r>
      <w:r w:rsidR="00DE3E29" w:rsidRPr="00A60E52">
        <w:rPr>
          <w:noProof/>
        </w:rPr>
        <w:fldChar w:fldCharType="end"/>
      </w:r>
      <w:r w:rsidRPr="00A60E52">
        <w:t xml:space="preserve">:Bayesian Estimates of Coefficients </w:t>
      </w:r>
      <w:r w:rsidRPr="00A60E52">
        <w:rPr>
          <w:vertAlign w:val="superscript"/>
        </w:rPr>
        <w:t>a,b,c</w:t>
      </w:r>
      <w:bookmarkEnd w:id="342"/>
      <w:bookmarkEnd w:id="343"/>
      <w:bookmarkEnd w:id="344"/>
      <w:bookmarkEnd w:id="345"/>
      <w:bookmarkEnd w:id="346"/>
      <w:bookmarkEnd w:id="347"/>
      <w:r w:rsidRPr="00A60E52">
        <w:rPr>
          <w:vertAlign w:val="superscript"/>
        </w:rPr>
        <w:tab/>
      </w:r>
    </w:p>
    <w:tbl>
      <w:tblPr>
        <w:tblStyle w:val="TableGrid"/>
        <w:tblW w:w="10008" w:type="dxa"/>
        <w:tblLayout w:type="fixed"/>
        <w:tblLook w:val="0000"/>
      </w:tblPr>
      <w:tblGrid>
        <w:gridCol w:w="3528"/>
        <w:gridCol w:w="900"/>
        <w:gridCol w:w="951"/>
        <w:gridCol w:w="1209"/>
        <w:gridCol w:w="1710"/>
        <w:gridCol w:w="1710"/>
      </w:tblGrid>
      <w:tr w:rsidR="00E2403F" w:rsidRPr="00A60E52" w:rsidTr="004D0191">
        <w:tc>
          <w:tcPr>
            <w:tcW w:w="3528" w:type="dxa"/>
            <w:vMerge w:val="restar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Parameter</w:t>
            </w:r>
          </w:p>
        </w:tc>
        <w:tc>
          <w:tcPr>
            <w:tcW w:w="3060" w:type="dxa"/>
            <w:gridSpan w:val="3"/>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Posterior</w:t>
            </w:r>
          </w:p>
        </w:tc>
        <w:tc>
          <w:tcPr>
            <w:tcW w:w="3420" w:type="dxa"/>
            <w:gridSpan w:val="2"/>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95% Credible Interval</w:t>
            </w:r>
          </w:p>
        </w:tc>
      </w:tr>
      <w:tr w:rsidR="00E2403F" w:rsidRPr="00A60E52" w:rsidTr="004D0191">
        <w:tc>
          <w:tcPr>
            <w:tcW w:w="3528" w:type="dxa"/>
            <w:vMerge/>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c>
          <w:tcPr>
            <w:tcW w:w="900"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Mode</w:t>
            </w:r>
          </w:p>
        </w:tc>
        <w:tc>
          <w:tcPr>
            <w:tcW w:w="951"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Mean</w:t>
            </w:r>
          </w:p>
        </w:tc>
        <w:tc>
          <w:tcPr>
            <w:tcW w:w="1209"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Variance</w:t>
            </w:r>
          </w:p>
        </w:tc>
        <w:tc>
          <w:tcPr>
            <w:tcW w:w="1710"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Lower Bound</w:t>
            </w:r>
          </w:p>
        </w:tc>
        <w:tc>
          <w:tcPr>
            <w:tcW w:w="1710"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Upper Bound</w:t>
            </w:r>
          </w:p>
        </w:tc>
      </w:tr>
      <w:tr w:rsidR="00E2403F" w:rsidRPr="00A60E52" w:rsidTr="004D0191">
        <w:tc>
          <w:tcPr>
            <w:tcW w:w="3528"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(Intercept)</w:t>
            </w:r>
          </w:p>
        </w:tc>
        <w:tc>
          <w:tcPr>
            <w:tcW w:w="900"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.785</w:t>
            </w:r>
          </w:p>
        </w:tc>
        <w:tc>
          <w:tcPr>
            <w:tcW w:w="951"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.785</w:t>
            </w:r>
          </w:p>
        </w:tc>
        <w:tc>
          <w:tcPr>
            <w:tcW w:w="1209"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.004</w:t>
            </w:r>
          </w:p>
        </w:tc>
        <w:tc>
          <w:tcPr>
            <w:tcW w:w="1710"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.659</w:t>
            </w:r>
          </w:p>
        </w:tc>
        <w:tc>
          <w:tcPr>
            <w:tcW w:w="1710"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.912</w:t>
            </w:r>
          </w:p>
        </w:tc>
      </w:tr>
      <w:tr w:rsidR="00E2403F" w:rsidRPr="00A60E52" w:rsidTr="004D0191">
        <w:tc>
          <w:tcPr>
            <w:tcW w:w="3528"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Lack of Improved seeds</w:t>
            </w:r>
          </w:p>
        </w:tc>
        <w:tc>
          <w:tcPr>
            <w:tcW w:w="900"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.063</w:t>
            </w:r>
          </w:p>
        </w:tc>
        <w:tc>
          <w:tcPr>
            <w:tcW w:w="951"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.063</w:t>
            </w:r>
          </w:p>
        </w:tc>
        <w:tc>
          <w:tcPr>
            <w:tcW w:w="1209"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.002</w:t>
            </w:r>
          </w:p>
        </w:tc>
        <w:tc>
          <w:tcPr>
            <w:tcW w:w="1710"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-.025</w:t>
            </w:r>
          </w:p>
        </w:tc>
        <w:tc>
          <w:tcPr>
            <w:tcW w:w="1710"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.152</w:t>
            </w:r>
          </w:p>
        </w:tc>
      </w:tr>
      <w:tr w:rsidR="00E2403F" w:rsidRPr="00A60E52" w:rsidTr="004D0191">
        <w:tc>
          <w:tcPr>
            <w:tcW w:w="3528"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Shortage of Labor</w:t>
            </w:r>
          </w:p>
        </w:tc>
        <w:tc>
          <w:tcPr>
            <w:tcW w:w="900"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.015</w:t>
            </w:r>
          </w:p>
        </w:tc>
        <w:tc>
          <w:tcPr>
            <w:tcW w:w="951"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.015</w:t>
            </w:r>
          </w:p>
        </w:tc>
        <w:tc>
          <w:tcPr>
            <w:tcW w:w="1209"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.001</w:t>
            </w:r>
          </w:p>
        </w:tc>
        <w:tc>
          <w:tcPr>
            <w:tcW w:w="1710"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-.051</w:t>
            </w:r>
          </w:p>
        </w:tc>
        <w:tc>
          <w:tcPr>
            <w:tcW w:w="1710"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.080</w:t>
            </w:r>
          </w:p>
        </w:tc>
      </w:tr>
      <w:tr w:rsidR="00E2403F" w:rsidRPr="00A60E52" w:rsidTr="004D0191">
        <w:tc>
          <w:tcPr>
            <w:tcW w:w="3528"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Unreliable Climate Information</w:t>
            </w:r>
          </w:p>
        </w:tc>
        <w:tc>
          <w:tcPr>
            <w:tcW w:w="900"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.172</w:t>
            </w:r>
          </w:p>
        </w:tc>
        <w:tc>
          <w:tcPr>
            <w:tcW w:w="951"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.172</w:t>
            </w:r>
          </w:p>
        </w:tc>
        <w:tc>
          <w:tcPr>
            <w:tcW w:w="1209"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.001</w:t>
            </w:r>
          </w:p>
        </w:tc>
        <w:tc>
          <w:tcPr>
            <w:tcW w:w="1710"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.098</w:t>
            </w:r>
          </w:p>
        </w:tc>
        <w:tc>
          <w:tcPr>
            <w:tcW w:w="1710"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.247</w:t>
            </w:r>
          </w:p>
        </w:tc>
      </w:tr>
      <w:tr w:rsidR="00E2403F" w:rsidRPr="00A60E52" w:rsidTr="004D0191">
        <w:tc>
          <w:tcPr>
            <w:tcW w:w="3528"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Inadequate Extension Services</w:t>
            </w:r>
          </w:p>
        </w:tc>
        <w:tc>
          <w:tcPr>
            <w:tcW w:w="900"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-.064</w:t>
            </w:r>
          </w:p>
        </w:tc>
        <w:tc>
          <w:tcPr>
            <w:tcW w:w="951"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-.064</w:t>
            </w:r>
          </w:p>
        </w:tc>
        <w:tc>
          <w:tcPr>
            <w:tcW w:w="1209"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.001</w:t>
            </w:r>
          </w:p>
        </w:tc>
        <w:tc>
          <w:tcPr>
            <w:tcW w:w="1710"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-.139</w:t>
            </w:r>
          </w:p>
        </w:tc>
        <w:tc>
          <w:tcPr>
            <w:tcW w:w="1710"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.012</w:t>
            </w:r>
          </w:p>
        </w:tc>
      </w:tr>
      <w:tr w:rsidR="00E2403F" w:rsidRPr="00A60E52" w:rsidTr="004D0191">
        <w:tc>
          <w:tcPr>
            <w:tcW w:w="10008" w:type="dxa"/>
            <w:gridSpan w:val="6"/>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a. Dependent Variable: Small-scale tomato farming in Bungokho sub-county, Mbale district.</w:t>
            </w:r>
          </w:p>
        </w:tc>
      </w:tr>
      <w:tr w:rsidR="00E2403F" w:rsidRPr="00A60E52" w:rsidTr="004D0191">
        <w:tc>
          <w:tcPr>
            <w:tcW w:w="10008" w:type="dxa"/>
            <w:gridSpan w:val="6"/>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b. Model: (Intercept), Lack of Improved seeds, Shortage of Labor, Unreliable Climate Information, Inadequate Extension Services</w:t>
            </w:r>
          </w:p>
        </w:tc>
      </w:tr>
      <w:tr w:rsidR="00E2403F" w:rsidRPr="00A60E52" w:rsidTr="004D0191">
        <w:trPr>
          <w:trHeight w:val="269"/>
        </w:trPr>
        <w:tc>
          <w:tcPr>
            <w:tcW w:w="10008" w:type="dxa"/>
            <w:gridSpan w:val="6"/>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c. Assume standard reference priors.</w:t>
            </w:r>
          </w:p>
        </w:tc>
      </w:tr>
    </w:tbl>
    <w:p w:rsidR="00E2403F" w:rsidRPr="00A60E52" w:rsidRDefault="00E2403F" w:rsidP="00A60E52">
      <w:pPr>
        <w:autoSpaceDE w:val="0"/>
        <w:autoSpaceDN w:val="0"/>
        <w:adjustRightInd w:val="0"/>
        <w:spacing w:after="0" w:line="360" w:lineRule="auto"/>
        <w:jc w:val="both"/>
        <w:rPr>
          <w:rFonts w:ascii="Times New Roman" w:hAnsi="Times New Roman"/>
          <w:i/>
          <w:sz w:val="24"/>
          <w:szCs w:val="24"/>
        </w:rPr>
      </w:pPr>
      <w:r w:rsidRPr="00A60E52">
        <w:rPr>
          <w:rFonts w:ascii="Times New Roman" w:hAnsi="Times New Roman"/>
          <w:b/>
          <w:i/>
          <w:sz w:val="24"/>
          <w:szCs w:val="24"/>
        </w:rPr>
        <w:t>Source:</w:t>
      </w:r>
      <w:r w:rsidR="00C95FD7">
        <w:rPr>
          <w:rFonts w:ascii="Times New Roman" w:hAnsi="Times New Roman"/>
          <w:i/>
          <w:sz w:val="24"/>
          <w:szCs w:val="24"/>
        </w:rPr>
        <w:t>Primary data  (2021)</w:t>
      </w:r>
    </w:p>
    <w:p w:rsidR="00E2403F" w:rsidRPr="00A60E52" w:rsidRDefault="00E2403F" w:rsidP="00B26BA1">
      <w:pPr>
        <w:pStyle w:val="Heading2"/>
      </w:pPr>
      <w:bookmarkStart w:id="348" w:name="_Toc93735688"/>
      <w:bookmarkStart w:id="349" w:name="_Toc94446121"/>
      <w:bookmarkStart w:id="350" w:name="_Toc94449164"/>
      <w:bookmarkStart w:id="351" w:name="_Toc94471228"/>
      <w:bookmarkStart w:id="352" w:name="_Toc94578964"/>
      <w:bookmarkStart w:id="353" w:name="_Toc94579493"/>
      <w:r w:rsidRPr="00A60E52">
        <w:t xml:space="preserve">Table </w:t>
      </w:r>
      <w:r w:rsidR="00DE3E29" w:rsidRPr="00A60E52">
        <w:fldChar w:fldCharType="begin"/>
      </w:r>
      <w:r w:rsidR="002636B8" w:rsidRPr="00A60E52">
        <w:instrText xml:space="preserve"> SEQ Table \* ARABIC </w:instrText>
      </w:r>
      <w:r w:rsidR="00DE3E29" w:rsidRPr="00A60E52">
        <w:fldChar w:fldCharType="separate"/>
      </w:r>
      <w:r w:rsidR="00AD75A3">
        <w:rPr>
          <w:noProof/>
        </w:rPr>
        <w:t>15</w:t>
      </w:r>
      <w:r w:rsidR="00DE3E29" w:rsidRPr="00A60E52">
        <w:rPr>
          <w:noProof/>
        </w:rPr>
        <w:fldChar w:fldCharType="end"/>
      </w:r>
      <w:r w:rsidRPr="00A60E52">
        <w:t xml:space="preserve">: Bayesian Estimates of Error Variance </w:t>
      </w:r>
      <w:r w:rsidRPr="00A60E52">
        <w:rPr>
          <w:vertAlign w:val="superscript"/>
        </w:rPr>
        <w:t>a</w:t>
      </w:r>
      <w:bookmarkEnd w:id="348"/>
      <w:bookmarkEnd w:id="349"/>
      <w:bookmarkEnd w:id="350"/>
      <w:bookmarkEnd w:id="351"/>
      <w:bookmarkEnd w:id="352"/>
      <w:bookmarkEnd w:id="353"/>
    </w:p>
    <w:tbl>
      <w:tblPr>
        <w:tblStyle w:val="TableGrid"/>
        <w:tblW w:w="5000" w:type="pct"/>
        <w:tblLook w:val="0000"/>
      </w:tblPr>
      <w:tblGrid>
        <w:gridCol w:w="2066"/>
        <w:gridCol w:w="1114"/>
        <w:gridCol w:w="1115"/>
        <w:gridCol w:w="1477"/>
        <w:gridCol w:w="1852"/>
        <w:gridCol w:w="1952"/>
      </w:tblGrid>
      <w:tr w:rsidR="00E2403F" w:rsidRPr="00A60E52" w:rsidTr="00C95FD7">
        <w:tc>
          <w:tcPr>
            <w:tcW w:w="1079" w:type="pct"/>
            <w:vMerge w:val="restar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Parameter</w:t>
            </w:r>
          </w:p>
        </w:tc>
        <w:tc>
          <w:tcPr>
            <w:tcW w:w="1935" w:type="pct"/>
            <w:gridSpan w:val="3"/>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Posterior</w:t>
            </w:r>
          </w:p>
        </w:tc>
        <w:tc>
          <w:tcPr>
            <w:tcW w:w="1986" w:type="pct"/>
            <w:gridSpan w:val="2"/>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95% Credible Interval</w:t>
            </w:r>
          </w:p>
        </w:tc>
      </w:tr>
      <w:tr w:rsidR="00E2403F" w:rsidRPr="00A60E52" w:rsidTr="00C95FD7">
        <w:tc>
          <w:tcPr>
            <w:tcW w:w="1079" w:type="pct"/>
            <w:vMerge/>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c>
          <w:tcPr>
            <w:tcW w:w="582" w:type="pc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Mode</w:t>
            </w:r>
          </w:p>
        </w:tc>
        <w:tc>
          <w:tcPr>
            <w:tcW w:w="582" w:type="pc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Mean</w:t>
            </w:r>
          </w:p>
        </w:tc>
        <w:tc>
          <w:tcPr>
            <w:tcW w:w="771" w:type="pc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Variance</w:t>
            </w:r>
          </w:p>
        </w:tc>
        <w:tc>
          <w:tcPr>
            <w:tcW w:w="967" w:type="pc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Lower Bound</w:t>
            </w:r>
          </w:p>
        </w:tc>
        <w:tc>
          <w:tcPr>
            <w:tcW w:w="1018" w:type="pc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Upper Bound</w:t>
            </w:r>
          </w:p>
        </w:tc>
      </w:tr>
      <w:tr w:rsidR="00E2403F" w:rsidRPr="00A60E52" w:rsidTr="00C95FD7">
        <w:tc>
          <w:tcPr>
            <w:tcW w:w="1079" w:type="pc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Error variance</w:t>
            </w:r>
          </w:p>
        </w:tc>
        <w:tc>
          <w:tcPr>
            <w:tcW w:w="582" w:type="pc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.032</w:t>
            </w:r>
          </w:p>
        </w:tc>
        <w:tc>
          <w:tcPr>
            <w:tcW w:w="582" w:type="pc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.033</w:t>
            </w:r>
          </w:p>
        </w:tc>
        <w:tc>
          <w:tcPr>
            <w:tcW w:w="771" w:type="pc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.000</w:t>
            </w:r>
          </w:p>
        </w:tc>
        <w:tc>
          <w:tcPr>
            <w:tcW w:w="967" w:type="pc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.025</w:t>
            </w:r>
          </w:p>
        </w:tc>
        <w:tc>
          <w:tcPr>
            <w:tcW w:w="1018" w:type="pc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.042</w:t>
            </w:r>
          </w:p>
        </w:tc>
      </w:tr>
      <w:tr w:rsidR="00E2403F" w:rsidRPr="00A60E52" w:rsidTr="00C95FD7">
        <w:tc>
          <w:tcPr>
            <w:tcW w:w="5000" w:type="pct"/>
            <w:gridSpan w:val="6"/>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a. Assume standard reference priors.</w:t>
            </w:r>
          </w:p>
        </w:tc>
      </w:tr>
    </w:tbl>
    <w:p w:rsidR="00F4473E" w:rsidRPr="00C95FD7" w:rsidRDefault="00F4473E" w:rsidP="00A60E52">
      <w:pPr>
        <w:autoSpaceDE w:val="0"/>
        <w:autoSpaceDN w:val="0"/>
        <w:adjustRightInd w:val="0"/>
        <w:spacing w:after="0" w:line="360" w:lineRule="auto"/>
        <w:jc w:val="both"/>
        <w:rPr>
          <w:rFonts w:ascii="Times New Roman" w:hAnsi="Times New Roman"/>
          <w:i/>
          <w:sz w:val="24"/>
          <w:szCs w:val="24"/>
          <w:lang w:val="en-US"/>
        </w:rPr>
      </w:pPr>
      <w:r w:rsidRPr="00A60E52">
        <w:rPr>
          <w:rFonts w:ascii="Times New Roman" w:hAnsi="Times New Roman"/>
          <w:b/>
          <w:sz w:val="24"/>
          <w:szCs w:val="24"/>
          <w:lang w:val="en-US"/>
        </w:rPr>
        <w:t>Source:</w:t>
      </w:r>
      <w:r w:rsidRPr="00C95FD7">
        <w:rPr>
          <w:rFonts w:ascii="Times New Roman" w:hAnsi="Times New Roman"/>
          <w:i/>
          <w:sz w:val="24"/>
          <w:szCs w:val="24"/>
          <w:lang w:val="en-US"/>
        </w:rPr>
        <w:t>Primary data, 2021</w:t>
      </w:r>
    </w:p>
    <w:p w:rsidR="00E2403F" w:rsidRPr="00A60E52" w:rsidRDefault="00E2403F" w:rsidP="00A60E52">
      <w:pPr>
        <w:autoSpaceDE w:val="0"/>
        <w:autoSpaceDN w:val="0"/>
        <w:adjustRightInd w:val="0"/>
        <w:spacing w:before="240" w:line="360" w:lineRule="auto"/>
        <w:jc w:val="both"/>
        <w:rPr>
          <w:rFonts w:ascii="Times New Roman" w:hAnsi="Times New Roman"/>
          <w:sz w:val="24"/>
          <w:szCs w:val="24"/>
          <w:lang w:val="en-US"/>
        </w:rPr>
      </w:pPr>
      <w:r w:rsidRPr="00A60E52">
        <w:rPr>
          <w:rFonts w:ascii="Times New Roman" w:hAnsi="Times New Roman"/>
          <w:sz w:val="24"/>
          <w:szCs w:val="24"/>
          <w:lang w:val="en-US"/>
        </w:rPr>
        <w:t>The study further considered the analysis of the Bayesian estimate of Coefficients to determine whether there were other factors which affected small-scale tomato growing as seen in table 14and also analyzed its error of the variance as seen in table 15. It was revealed that small-scale tomato growing was again highly dependent on other factors other than industrial growth.</w:t>
      </w:r>
      <w:r w:rsidR="000574A4" w:rsidRPr="00A60E52">
        <w:rPr>
          <w:rFonts w:ascii="Times New Roman" w:hAnsi="Times New Roman"/>
          <w:sz w:val="24"/>
          <w:szCs w:val="24"/>
          <w:lang w:val="en-US"/>
        </w:rPr>
        <w:t xml:space="preserve"> Un-reliable climate which showed a mean vale of 0.172 was the most significant factor that mostly affected tomato growing, followed by lack of improved </w:t>
      </w:r>
      <w:r w:rsidR="004E5E37" w:rsidRPr="00A60E52">
        <w:rPr>
          <w:rFonts w:ascii="Times New Roman" w:hAnsi="Times New Roman"/>
          <w:sz w:val="24"/>
          <w:szCs w:val="24"/>
          <w:lang w:val="en-US"/>
        </w:rPr>
        <w:t xml:space="preserve">seeds(mean-value=0.063) and shortage of labor (mean=0.015). </w:t>
      </w:r>
      <w:r w:rsidR="00804355" w:rsidRPr="00A60E52">
        <w:rPr>
          <w:rFonts w:ascii="Times New Roman" w:hAnsi="Times New Roman"/>
          <w:sz w:val="24"/>
          <w:szCs w:val="24"/>
          <w:lang w:val="en-US"/>
        </w:rPr>
        <w:t>This</w:t>
      </w:r>
      <w:r w:rsidR="004E5E37" w:rsidRPr="00A60E52">
        <w:rPr>
          <w:rFonts w:ascii="Times New Roman" w:hAnsi="Times New Roman"/>
          <w:sz w:val="24"/>
          <w:szCs w:val="24"/>
          <w:lang w:val="en-US"/>
        </w:rPr>
        <w:t xml:space="preserve"> means that at 95% confidence interval, the results of this study confirm that industrial growth is not the most outstanding factor constraining small-scale farmers but other factors also exists.</w:t>
      </w:r>
    </w:p>
    <w:p w:rsidR="00E2403F" w:rsidRPr="00A60E52" w:rsidRDefault="00E2403F" w:rsidP="00B26BA1">
      <w:pPr>
        <w:pStyle w:val="Heading2"/>
      </w:pPr>
      <w:bookmarkStart w:id="354" w:name="_Toc93735689"/>
      <w:bookmarkStart w:id="355" w:name="_Toc94446122"/>
      <w:bookmarkStart w:id="356" w:name="_Toc94449165"/>
      <w:bookmarkStart w:id="357" w:name="_Toc94471229"/>
      <w:bookmarkStart w:id="358" w:name="_Toc94578965"/>
      <w:bookmarkStart w:id="359" w:name="_Toc94579494"/>
      <w:r w:rsidRPr="00A60E52">
        <w:t xml:space="preserve">Table </w:t>
      </w:r>
      <w:r w:rsidR="00DE3E29" w:rsidRPr="00A60E52">
        <w:fldChar w:fldCharType="begin"/>
      </w:r>
      <w:r w:rsidR="002636B8" w:rsidRPr="00A60E52">
        <w:instrText xml:space="preserve"> SEQ Table \* ARABIC </w:instrText>
      </w:r>
      <w:r w:rsidR="00DE3E29" w:rsidRPr="00A60E52">
        <w:fldChar w:fldCharType="separate"/>
      </w:r>
      <w:r w:rsidR="00AD75A3">
        <w:rPr>
          <w:noProof/>
        </w:rPr>
        <w:t>16</w:t>
      </w:r>
      <w:r w:rsidR="00DE3E29" w:rsidRPr="00A60E52">
        <w:rPr>
          <w:noProof/>
        </w:rPr>
        <w:fldChar w:fldCharType="end"/>
      </w:r>
      <w:r w:rsidRPr="00A60E52">
        <w:t>:ANOVA for the factors apart from industrial growth</w:t>
      </w:r>
      <w:bookmarkEnd w:id="354"/>
      <w:bookmarkEnd w:id="355"/>
      <w:bookmarkEnd w:id="356"/>
      <w:bookmarkEnd w:id="357"/>
      <w:bookmarkEnd w:id="358"/>
      <w:bookmarkEnd w:id="359"/>
    </w:p>
    <w:tbl>
      <w:tblPr>
        <w:tblStyle w:val="TableGrid"/>
        <w:tblW w:w="9797" w:type="dxa"/>
        <w:tblLayout w:type="fixed"/>
        <w:tblLook w:val="0000"/>
      </w:tblPr>
      <w:tblGrid>
        <w:gridCol w:w="2988"/>
        <w:gridCol w:w="1285"/>
        <w:gridCol w:w="1508"/>
        <w:gridCol w:w="832"/>
        <w:gridCol w:w="1080"/>
        <w:gridCol w:w="1052"/>
        <w:gridCol w:w="1052"/>
      </w:tblGrid>
      <w:tr w:rsidR="00E2403F" w:rsidRPr="00A60E52" w:rsidTr="004D0191">
        <w:tc>
          <w:tcPr>
            <w:tcW w:w="4273" w:type="dxa"/>
            <w:gridSpan w:val="2"/>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c>
          <w:tcPr>
            <w:tcW w:w="1508"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Sum of Squares</w:t>
            </w:r>
          </w:p>
        </w:tc>
        <w:tc>
          <w:tcPr>
            <w:tcW w:w="832"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Df</w:t>
            </w:r>
          </w:p>
        </w:tc>
        <w:tc>
          <w:tcPr>
            <w:tcW w:w="1080"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Mean Square</w:t>
            </w:r>
          </w:p>
        </w:tc>
        <w:tc>
          <w:tcPr>
            <w:tcW w:w="1052"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F</w:t>
            </w:r>
          </w:p>
        </w:tc>
        <w:tc>
          <w:tcPr>
            <w:tcW w:w="1052"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Sig.</w:t>
            </w:r>
          </w:p>
        </w:tc>
      </w:tr>
      <w:tr w:rsidR="00E2403F" w:rsidRPr="00A60E52" w:rsidTr="004D0191">
        <w:tc>
          <w:tcPr>
            <w:tcW w:w="2988" w:type="dxa"/>
            <w:vMerge w:val="restar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Lack of Improved seeds</w:t>
            </w:r>
          </w:p>
        </w:tc>
        <w:tc>
          <w:tcPr>
            <w:tcW w:w="1285"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Between Groups</w:t>
            </w:r>
          </w:p>
        </w:tc>
        <w:tc>
          <w:tcPr>
            <w:tcW w:w="1508"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6.485</w:t>
            </w:r>
          </w:p>
        </w:tc>
        <w:tc>
          <w:tcPr>
            <w:tcW w:w="832"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w:t>
            </w:r>
          </w:p>
        </w:tc>
        <w:tc>
          <w:tcPr>
            <w:tcW w:w="1080"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6.485</w:t>
            </w:r>
          </w:p>
        </w:tc>
        <w:tc>
          <w:tcPr>
            <w:tcW w:w="1052"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26.367</w:t>
            </w:r>
          </w:p>
        </w:tc>
        <w:tc>
          <w:tcPr>
            <w:tcW w:w="1052"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.000</w:t>
            </w:r>
          </w:p>
        </w:tc>
      </w:tr>
      <w:tr w:rsidR="00E2403F" w:rsidRPr="00A60E52" w:rsidTr="004D0191">
        <w:tc>
          <w:tcPr>
            <w:tcW w:w="2988" w:type="dxa"/>
            <w:vMerge/>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c>
          <w:tcPr>
            <w:tcW w:w="1285"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Within Groups</w:t>
            </w:r>
          </w:p>
        </w:tc>
        <w:tc>
          <w:tcPr>
            <w:tcW w:w="1508"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31.484</w:t>
            </w:r>
          </w:p>
        </w:tc>
        <w:tc>
          <w:tcPr>
            <w:tcW w:w="832"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128</w:t>
            </w:r>
          </w:p>
        </w:tc>
        <w:tc>
          <w:tcPr>
            <w:tcW w:w="1080"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.246</w:t>
            </w:r>
          </w:p>
        </w:tc>
        <w:tc>
          <w:tcPr>
            <w:tcW w:w="1052" w:type="dxa"/>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c>
          <w:tcPr>
            <w:tcW w:w="1052" w:type="dxa"/>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r>
      <w:tr w:rsidR="00E2403F" w:rsidRPr="00A60E52" w:rsidTr="004D0191">
        <w:tc>
          <w:tcPr>
            <w:tcW w:w="2988" w:type="dxa"/>
            <w:vMerge/>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c>
          <w:tcPr>
            <w:tcW w:w="1285"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Total</w:t>
            </w:r>
          </w:p>
        </w:tc>
        <w:tc>
          <w:tcPr>
            <w:tcW w:w="1508"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37.969</w:t>
            </w:r>
          </w:p>
        </w:tc>
        <w:tc>
          <w:tcPr>
            <w:tcW w:w="832"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129</w:t>
            </w:r>
          </w:p>
        </w:tc>
        <w:tc>
          <w:tcPr>
            <w:tcW w:w="1080" w:type="dxa"/>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c>
          <w:tcPr>
            <w:tcW w:w="1052" w:type="dxa"/>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c>
          <w:tcPr>
            <w:tcW w:w="1052" w:type="dxa"/>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r>
      <w:tr w:rsidR="00E2403F" w:rsidRPr="00A60E52" w:rsidTr="004D0191">
        <w:tc>
          <w:tcPr>
            <w:tcW w:w="2988" w:type="dxa"/>
            <w:vMerge w:val="restar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Shortage of Labor</w:t>
            </w:r>
          </w:p>
        </w:tc>
        <w:tc>
          <w:tcPr>
            <w:tcW w:w="1285"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Between Groups</w:t>
            </w:r>
          </w:p>
        </w:tc>
        <w:tc>
          <w:tcPr>
            <w:tcW w:w="1508"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.596</w:t>
            </w:r>
          </w:p>
        </w:tc>
        <w:tc>
          <w:tcPr>
            <w:tcW w:w="832"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w:t>
            </w:r>
          </w:p>
        </w:tc>
        <w:tc>
          <w:tcPr>
            <w:tcW w:w="1080"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.596</w:t>
            </w:r>
          </w:p>
        </w:tc>
        <w:tc>
          <w:tcPr>
            <w:tcW w:w="1052"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1.384</w:t>
            </w:r>
          </w:p>
        </w:tc>
        <w:tc>
          <w:tcPr>
            <w:tcW w:w="1052"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.242</w:t>
            </w:r>
          </w:p>
        </w:tc>
      </w:tr>
      <w:tr w:rsidR="00E2403F" w:rsidRPr="00A60E52" w:rsidTr="004D0191">
        <w:tc>
          <w:tcPr>
            <w:tcW w:w="2988" w:type="dxa"/>
            <w:vMerge/>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c>
          <w:tcPr>
            <w:tcW w:w="1285"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Within Groups</w:t>
            </w:r>
          </w:p>
        </w:tc>
        <w:tc>
          <w:tcPr>
            <w:tcW w:w="1508"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55.097</w:t>
            </w:r>
          </w:p>
        </w:tc>
        <w:tc>
          <w:tcPr>
            <w:tcW w:w="832"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128</w:t>
            </w:r>
          </w:p>
        </w:tc>
        <w:tc>
          <w:tcPr>
            <w:tcW w:w="1080"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.430</w:t>
            </w:r>
          </w:p>
        </w:tc>
        <w:tc>
          <w:tcPr>
            <w:tcW w:w="1052" w:type="dxa"/>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c>
          <w:tcPr>
            <w:tcW w:w="1052" w:type="dxa"/>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r>
      <w:tr w:rsidR="00E2403F" w:rsidRPr="00A60E52" w:rsidTr="004D0191">
        <w:tc>
          <w:tcPr>
            <w:tcW w:w="2988" w:type="dxa"/>
            <w:vMerge/>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c>
          <w:tcPr>
            <w:tcW w:w="1285"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Total</w:t>
            </w:r>
          </w:p>
        </w:tc>
        <w:tc>
          <w:tcPr>
            <w:tcW w:w="1508"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55.692</w:t>
            </w:r>
          </w:p>
        </w:tc>
        <w:tc>
          <w:tcPr>
            <w:tcW w:w="832"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129</w:t>
            </w:r>
          </w:p>
        </w:tc>
        <w:tc>
          <w:tcPr>
            <w:tcW w:w="1080" w:type="dxa"/>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c>
          <w:tcPr>
            <w:tcW w:w="1052" w:type="dxa"/>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c>
          <w:tcPr>
            <w:tcW w:w="1052" w:type="dxa"/>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r>
      <w:tr w:rsidR="00E2403F" w:rsidRPr="00A60E52" w:rsidTr="004D0191">
        <w:tc>
          <w:tcPr>
            <w:tcW w:w="2988" w:type="dxa"/>
            <w:vMerge w:val="restart"/>
          </w:tcPr>
          <w:p w:rsidR="00E2403F" w:rsidRPr="00A60E52" w:rsidRDefault="00E2403F" w:rsidP="00A60E52">
            <w:pPr>
              <w:autoSpaceDE w:val="0"/>
              <w:autoSpaceDN w:val="0"/>
              <w:adjustRightInd w:val="0"/>
              <w:spacing w:line="360" w:lineRule="auto"/>
              <w:ind w:left="60" w:right="60"/>
              <w:rPr>
                <w:rFonts w:ascii="Times New Roman" w:hAnsi="Times New Roman"/>
                <w:sz w:val="24"/>
                <w:szCs w:val="24"/>
                <w:lang w:val="en-US"/>
              </w:rPr>
            </w:pPr>
            <w:r w:rsidRPr="00A60E52">
              <w:rPr>
                <w:rFonts w:ascii="Times New Roman" w:hAnsi="Times New Roman"/>
                <w:sz w:val="24"/>
                <w:szCs w:val="24"/>
                <w:lang w:val="en-US"/>
              </w:rPr>
              <w:t>Unreliable Climate Information</w:t>
            </w:r>
          </w:p>
        </w:tc>
        <w:tc>
          <w:tcPr>
            <w:tcW w:w="1285"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Between Groups</w:t>
            </w:r>
          </w:p>
        </w:tc>
        <w:tc>
          <w:tcPr>
            <w:tcW w:w="1508"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17.046</w:t>
            </w:r>
          </w:p>
        </w:tc>
        <w:tc>
          <w:tcPr>
            <w:tcW w:w="832"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w:t>
            </w:r>
          </w:p>
        </w:tc>
        <w:tc>
          <w:tcPr>
            <w:tcW w:w="1080"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17.046</w:t>
            </w:r>
          </w:p>
        </w:tc>
        <w:tc>
          <w:tcPr>
            <w:tcW w:w="1052"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48.836</w:t>
            </w:r>
          </w:p>
        </w:tc>
        <w:tc>
          <w:tcPr>
            <w:tcW w:w="1052"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.000</w:t>
            </w:r>
          </w:p>
        </w:tc>
      </w:tr>
      <w:tr w:rsidR="00E2403F" w:rsidRPr="00A60E52" w:rsidTr="004D0191">
        <w:tc>
          <w:tcPr>
            <w:tcW w:w="2988" w:type="dxa"/>
            <w:vMerge/>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c>
          <w:tcPr>
            <w:tcW w:w="1285"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Within Groups</w:t>
            </w:r>
          </w:p>
        </w:tc>
        <w:tc>
          <w:tcPr>
            <w:tcW w:w="1508"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44.677</w:t>
            </w:r>
          </w:p>
        </w:tc>
        <w:tc>
          <w:tcPr>
            <w:tcW w:w="832"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128</w:t>
            </w:r>
          </w:p>
        </w:tc>
        <w:tc>
          <w:tcPr>
            <w:tcW w:w="1080"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.349</w:t>
            </w:r>
          </w:p>
        </w:tc>
        <w:tc>
          <w:tcPr>
            <w:tcW w:w="1052" w:type="dxa"/>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c>
          <w:tcPr>
            <w:tcW w:w="1052" w:type="dxa"/>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r>
      <w:tr w:rsidR="00E2403F" w:rsidRPr="00A60E52" w:rsidTr="004D0191">
        <w:tc>
          <w:tcPr>
            <w:tcW w:w="2988" w:type="dxa"/>
            <w:vMerge/>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c>
          <w:tcPr>
            <w:tcW w:w="1285"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Total</w:t>
            </w:r>
          </w:p>
        </w:tc>
        <w:tc>
          <w:tcPr>
            <w:tcW w:w="1508"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61.723</w:t>
            </w:r>
          </w:p>
        </w:tc>
        <w:tc>
          <w:tcPr>
            <w:tcW w:w="832"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129</w:t>
            </w:r>
          </w:p>
        </w:tc>
        <w:tc>
          <w:tcPr>
            <w:tcW w:w="1080" w:type="dxa"/>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c>
          <w:tcPr>
            <w:tcW w:w="1052" w:type="dxa"/>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c>
          <w:tcPr>
            <w:tcW w:w="1052" w:type="dxa"/>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r>
      <w:tr w:rsidR="00E2403F" w:rsidRPr="00A60E52" w:rsidTr="004D0191">
        <w:tc>
          <w:tcPr>
            <w:tcW w:w="2988" w:type="dxa"/>
            <w:vMerge w:val="restart"/>
          </w:tcPr>
          <w:p w:rsidR="00E2403F" w:rsidRPr="00A60E52" w:rsidRDefault="00E2403F" w:rsidP="00A60E52">
            <w:pPr>
              <w:autoSpaceDE w:val="0"/>
              <w:autoSpaceDN w:val="0"/>
              <w:adjustRightInd w:val="0"/>
              <w:spacing w:line="360" w:lineRule="auto"/>
              <w:ind w:left="60" w:right="60"/>
              <w:rPr>
                <w:rFonts w:ascii="Times New Roman" w:hAnsi="Times New Roman"/>
                <w:sz w:val="24"/>
                <w:szCs w:val="24"/>
                <w:lang w:val="en-US"/>
              </w:rPr>
            </w:pPr>
            <w:r w:rsidRPr="00A60E52">
              <w:rPr>
                <w:rFonts w:ascii="Times New Roman" w:hAnsi="Times New Roman"/>
                <w:sz w:val="24"/>
                <w:szCs w:val="24"/>
                <w:lang w:val="en-US"/>
              </w:rPr>
              <w:t>Inadequate Extension Services</w:t>
            </w:r>
          </w:p>
        </w:tc>
        <w:tc>
          <w:tcPr>
            <w:tcW w:w="1285"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Between Groups</w:t>
            </w:r>
          </w:p>
        </w:tc>
        <w:tc>
          <w:tcPr>
            <w:tcW w:w="1508"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7.088</w:t>
            </w:r>
          </w:p>
        </w:tc>
        <w:tc>
          <w:tcPr>
            <w:tcW w:w="832"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w:t>
            </w:r>
          </w:p>
        </w:tc>
        <w:tc>
          <w:tcPr>
            <w:tcW w:w="1080"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7.088</w:t>
            </w:r>
          </w:p>
        </w:tc>
        <w:tc>
          <w:tcPr>
            <w:tcW w:w="1052"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12.529</w:t>
            </w:r>
          </w:p>
        </w:tc>
        <w:tc>
          <w:tcPr>
            <w:tcW w:w="1052"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.001</w:t>
            </w:r>
          </w:p>
        </w:tc>
      </w:tr>
      <w:tr w:rsidR="00E2403F" w:rsidRPr="00A60E52" w:rsidTr="004D0191">
        <w:tc>
          <w:tcPr>
            <w:tcW w:w="2988" w:type="dxa"/>
            <w:vMerge/>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c>
          <w:tcPr>
            <w:tcW w:w="1285"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Within Groups</w:t>
            </w:r>
          </w:p>
        </w:tc>
        <w:tc>
          <w:tcPr>
            <w:tcW w:w="1508"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72.419</w:t>
            </w:r>
          </w:p>
        </w:tc>
        <w:tc>
          <w:tcPr>
            <w:tcW w:w="832"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128</w:t>
            </w:r>
          </w:p>
        </w:tc>
        <w:tc>
          <w:tcPr>
            <w:tcW w:w="1080"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.566</w:t>
            </w:r>
          </w:p>
        </w:tc>
        <w:tc>
          <w:tcPr>
            <w:tcW w:w="1052" w:type="dxa"/>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c>
          <w:tcPr>
            <w:tcW w:w="1052" w:type="dxa"/>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r>
      <w:tr w:rsidR="00E2403F" w:rsidRPr="00A60E52" w:rsidTr="004D0191">
        <w:tc>
          <w:tcPr>
            <w:tcW w:w="2988" w:type="dxa"/>
            <w:vMerge/>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c>
          <w:tcPr>
            <w:tcW w:w="1285"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Total</w:t>
            </w:r>
          </w:p>
        </w:tc>
        <w:tc>
          <w:tcPr>
            <w:tcW w:w="1508"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79.508</w:t>
            </w:r>
          </w:p>
        </w:tc>
        <w:tc>
          <w:tcPr>
            <w:tcW w:w="832" w:type="dxa"/>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129</w:t>
            </w:r>
          </w:p>
        </w:tc>
        <w:tc>
          <w:tcPr>
            <w:tcW w:w="1080" w:type="dxa"/>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c>
          <w:tcPr>
            <w:tcW w:w="1052" w:type="dxa"/>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c>
          <w:tcPr>
            <w:tcW w:w="1052" w:type="dxa"/>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r>
    </w:tbl>
    <w:p w:rsidR="00E2403F" w:rsidRPr="00A60E52" w:rsidRDefault="00E2403F" w:rsidP="00A60E52">
      <w:pPr>
        <w:autoSpaceDE w:val="0"/>
        <w:autoSpaceDN w:val="0"/>
        <w:adjustRightInd w:val="0"/>
        <w:spacing w:before="240" w:line="360" w:lineRule="auto"/>
        <w:jc w:val="both"/>
        <w:rPr>
          <w:rFonts w:ascii="Times New Roman" w:hAnsi="Times New Roman"/>
          <w:i/>
          <w:sz w:val="24"/>
          <w:szCs w:val="24"/>
        </w:rPr>
      </w:pPr>
      <w:r w:rsidRPr="00A60E52">
        <w:rPr>
          <w:rFonts w:ascii="Times New Roman" w:hAnsi="Times New Roman"/>
          <w:b/>
          <w:i/>
          <w:sz w:val="24"/>
          <w:szCs w:val="24"/>
        </w:rPr>
        <w:t>Source:</w:t>
      </w:r>
      <w:r w:rsidRPr="00A60E52">
        <w:rPr>
          <w:rFonts w:ascii="Times New Roman" w:hAnsi="Times New Roman"/>
          <w:i/>
          <w:sz w:val="24"/>
          <w:szCs w:val="24"/>
        </w:rPr>
        <w:t xml:space="preserve"> Primary data</w:t>
      </w:r>
      <w:r w:rsidR="00C95FD7">
        <w:rPr>
          <w:rFonts w:ascii="Times New Roman" w:hAnsi="Times New Roman"/>
          <w:i/>
          <w:sz w:val="24"/>
          <w:szCs w:val="24"/>
        </w:rPr>
        <w:t>, (2021</w:t>
      </w:r>
      <w:r w:rsidRPr="00A60E52">
        <w:rPr>
          <w:rFonts w:ascii="Times New Roman" w:hAnsi="Times New Roman"/>
          <w:i/>
          <w:sz w:val="24"/>
          <w:szCs w:val="24"/>
        </w:rPr>
        <w:t>)</w:t>
      </w:r>
    </w:p>
    <w:p w:rsidR="001C14EE" w:rsidRPr="00A60E52" w:rsidRDefault="00E2403F" w:rsidP="00A60E52">
      <w:pPr>
        <w:autoSpaceDE w:val="0"/>
        <w:autoSpaceDN w:val="0"/>
        <w:adjustRightInd w:val="0"/>
        <w:spacing w:before="240" w:line="360" w:lineRule="auto"/>
        <w:jc w:val="both"/>
        <w:rPr>
          <w:rFonts w:ascii="Times New Roman" w:hAnsi="Times New Roman"/>
          <w:sz w:val="24"/>
          <w:szCs w:val="24"/>
          <w:lang w:val="en-US"/>
        </w:rPr>
      </w:pPr>
      <w:r w:rsidRPr="00A60E52">
        <w:rPr>
          <w:rFonts w:ascii="Times New Roman" w:hAnsi="Times New Roman"/>
          <w:sz w:val="24"/>
          <w:szCs w:val="24"/>
          <w:lang w:val="en-US"/>
        </w:rPr>
        <w:t>From the analysis of v</w:t>
      </w:r>
      <w:r w:rsidR="00175F30" w:rsidRPr="00A60E52">
        <w:rPr>
          <w:rFonts w:ascii="Times New Roman" w:hAnsi="Times New Roman"/>
          <w:sz w:val="24"/>
          <w:szCs w:val="24"/>
          <w:lang w:val="en-US"/>
        </w:rPr>
        <w:t>aria</w:t>
      </w:r>
      <w:r w:rsidR="00A9660B" w:rsidRPr="00A60E52">
        <w:rPr>
          <w:rFonts w:ascii="Times New Roman" w:hAnsi="Times New Roman"/>
          <w:sz w:val="24"/>
          <w:szCs w:val="24"/>
          <w:lang w:val="en-US"/>
        </w:rPr>
        <w:t>bles</w:t>
      </w:r>
      <w:r w:rsidRPr="00A60E52">
        <w:rPr>
          <w:rFonts w:ascii="Times New Roman" w:hAnsi="Times New Roman"/>
          <w:sz w:val="24"/>
          <w:szCs w:val="24"/>
          <w:lang w:val="en-US"/>
        </w:rPr>
        <w:t>, (One Way ANOA) table 16 reveals that other than industrialization, three variables were statistically significant and affected small-scale tomato growing and these were (a) lack of improved seeds (P = 0.00 &lt; 0.05, F =26.367); (b) unreliable climate information (P= 0.000 &lt; 0.05, F 48.836); (c) inadequate extension services (P= 0.001 &lt; 0.05, F 12.529). This study therefore shows that the existence of a number of factors affecting small-scale tomato growing compounded with industries poses major implications on the future of the farmers engaged in small-scale tomato growing which calls for major interventions from both the government and other relevant stakeholders.</w:t>
      </w:r>
    </w:p>
    <w:p w:rsidR="00E2403F" w:rsidRPr="00A60E52" w:rsidRDefault="00E2403F" w:rsidP="00B26BA1">
      <w:pPr>
        <w:pStyle w:val="Heading2"/>
      </w:pPr>
      <w:bookmarkStart w:id="360" w:name="_Toc84574062"/>
      <w:bookmarkStart w:id="361" w:name="_Toc94579495"/>
      <w:r w:rsidRPr="00A60E52">
        <w:t>4.2.4</w:t>
      </w:r>
      <w:r w:rsidR="005824C7" w:rsidRPr="00A60E52">
        <w:t>. Findings on the mechanisms ado</w:t>
      </w:r>
      <w:r w:rsidRPr="00A60E52">
        <w:t xml:space="preserve">pted by small scale farmers to minimize the effect </w:t>
      </w:r>
      <w:r w:rsidR="00C95FD7" w:rsidRPr="00A60E52">
        <w:t>of industrial</w:t>
      </w:r>
      <w:r w:rsidRPr="00A60E52">
        <w:t xml:space="preserve"> growth on toma</w:t>
      </w:r>
      <w:r w:rsidR="00EF10A5" w:rsidRPr="00A60E52">
        <w:t>to farming in Bungokho</w:t>
      </w:r>
      <w:r w:rsidRPr="00A60E52">
        <w:t xml:space="preserve"> Sub-County Mbale District</w:t>
      </w:r>
      <w:bookmarkEnd w:id="360"/>
      <w:bookmarkEnd w:id="361"/>
    </w:p>
    <w:p w:rsidR="00A96768" w:rsidRPr="00A60E52" w:rsidRDefault="00E2403F" w:rsidP="00A60E52">
      <w:pPr>
        <w:spacing w:line="360" w:lineRule="auto"/>
        <w:jc w:val="both"/>
        <w:rPr>
          <w:rStyle w:val="Heading2Char"/>
          <w:rFonts w:eastAsia="Times New Roman"/>
          <w:b w:val="0"/>
          <w:bCs w:val="0"/>
        </w:rPr>
      </w:pPr>
      <w:r w:rsidRPr="00A60E52">
        <w:rPr>
          <w:rFonts w:ascii="Times New Roman" w:hAnsi="Times New Roman"/>
          <w:sz w:val="24"/>
          <w:szCs w:val="24"/>
        </w:rPr>
        <w:t>In objective four, the researcher investigated mechanisms adopted by small scale farmers to minimize the effect of industrial grow</w:t>
      </w:r>
      <w:r w:rsidR="00867FDC" w:rsidRPr="00A60E52">
        <w:rPr>
          <w:rFonts w:ascii="Times New Roman" w:hAnsi="Times New Roman"/>
          <w:sz w:val="24"/>
          <w:szCs w:val="24"/>
        </w:rPr>
        <w:t>th on tomato farming in Bungokho</w:t>
      </w:r>
      <w:r w:rsidR="008741B4">
        <w:rPr>
          <w:rFonts w:ascii="Times New Roman" w:hAnsi="Times New Roman"/>
          <w:sz w:val="24"/>
          <w:szCs w:val="24"/>
        </w:rPr>
        <w:t xml:space="preserve"> Sub-</w:t>
      </w:r>
      <w:r w:rsidRPr="00A60E52">
        <w:rPr>
          <w:rFonts w:ascii="Times New Roman" w:hAnsi="Times New Roman"/>
          <w:sz w:val="24"/>
          <w:szCs w:val="24"/>
        </w:rPr>
        <w:t xml:space="preserve">County Mbale District. And the following results are as presented here under: </w:t>
      </w:r>
      <w:bookmarkStart w:id="362" w:name="_Toc93735691"/>
    </w:p>
    <w:p w:rsidR="00E2403F" w:rsidRPr="00A60E52" w:rsidRDefault="00E2403F" w:rsidP="00B26BA1">
      <w:pPr>
        <w:pStyle w:val="Heading2"/>
      </w:pPr>
      <w:bookmarkStart w:id="363" w:name="_Toc94446124"/>
      <w:bookmarkStart w:id="364" w:name="_Toc94449167"/>
      <w:bookmarkStart w:id="365" w:name="_Toc94471230"/>
      <w:bookmarkStart w:id="366" w:name="_Toc94578967"/>
      <w:bookmarkStart w:id="367" w:name="_Toc94579496"/>
      <w:r w:rsidRPr="00A60E52">
        <w:t xml:space="preserve">Table </w:t>
      </w:r>
      <w:r w:rsidR="00DE3E29" w:rsidRPr="00A60E52">
        <w:rPr>
          <w:rStyle w:val="Heading2Char"/>
        </w:rPr>
        <w:fldChar w:fldCharType="begin"/>
      </w:r>
      <w:r w:rsidRPr="00A60E52">
        <w:rPr>
          <w:rStyle w:val="Heading2Char"/>
        </w:rPr>
        <w:instrText xml:space="preserve"> SEQ Table \* ARABIC </w:instrText>
      </w:r>
      <w:r w:rsidR="00DE3E29" w:rsidRPr="00A60E52">
        <w:rPr>
          <w:rStyle w:val="Heading2Char"/>
        </w:rPr>
        <w:fldChar w:fldCharType="separate"/>
      </w:r>
      <w:r w:rsidR="00AD75A3">
        <w:rPr>
          <w:rStyle w:val="Heading2Char"/>
          <w:noProof/>
        </w:rPr>
        <w:t>17</w:t>
      </w:r>
      <w:r w:rsidR="00DE3E29" w:rsidRPr="00A60E52">
        <w:rPr>
          <w:rStyle w:val="Heading2Char"/>
        </w:rPr>
        <w:fldChar w:fldCharType="end"/>
      </w:r>
      <w:r w:rsidR="005824C7" w:rsidRPr="00A60E52">
        <w:t>: mechanisms ado</w:t>
      </w:r>
      <w:r w:rsidRPr="00A60E52">
        <w:t>pted by small scale farmers to minimize the effect of industrial</w:t>
      </w:r>
      <w:bookmarkEnd w:id="362"/>
      <w:r w:rsidRPr="00A60E52">
        <w:t>growth on tomato farming</w:t>
      </w:r>
      <w:bookmarkEnd w:id="363"/>
      <w:bookmarkEnd w:id="364"/>
      <w:bookmarkEnd w:id="365"/>
      <w:bookmarkEnd w:id="366"/>
      <w:bookmarkEnd w:id="367"/>
    </w:p>
    <w:tbl>
      <w:tblPr>
        <w:tblStyle w:val="TableGrid"/>
        <w:tblW w:w="5000" w:type="pct"/>
        <w:tblLook w:val="0000"/>
      </w:tblPr>
      <w:tblGrid>
        <w:gridCol w:w="870"/>
        <w:gridCol w:w="4624"/>
        <w:gridCol w:w="1349"/>
        <w:gridCol w:w="1220"/>
        <w:gridCol w:w="1513"/>
      </w:tblGrid>
      <w:tr w:rsidR="00E2403F" w:rsidRPr="00A60E52" w:rsidTr="00C95FD7">
        <w:tc>
          <w:tcPr>
            <w:tcW w:w="2857" w:type="pct"/>
            <w:gridSpan w:val="2"/>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p>
        </w:tc>
        <w:tc>
          <w:tcPr>
            <w:tcW w:w="663" w:type="pc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Frequency</w:t>
            </w:r>
          </w:p>
        </w:tc>
        <w:tc>
          <w:tcPr>
            <w:tcW w:w="663" w:type="pc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Percent</w:t>
            </w:r>
          </w:p>
        </w:tc>
        <w:tc>
          <w:tcPr>
            <w:tcW w:w="816" w:type="pc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Cumulative Percent</w:t>
            </w:r>
          </w:p>
        </w:tc>
      </w:tr>
      <w:tr w:rsidR="00E2403F" w:rsidRPr="00A60E52" w:rsidTr="00C95FD7">
        <w:tc>
          <w:tcPr>
            <w:tcW w:w="416" w:type="pct"/>
            <w:vMerge w:val="restar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Valid</w:t>
            </w:r>
          </w:p>
        </w:tc>
        <w:tc>
          <w:tcPr>
            <w:tcW w:w="2441" w:type="pc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Accessed credit facilities to purchase land elsewhere</w:t>
            </w:r>
          </w:p>
        </w:tc>
        <w:tc>
          <w:tcPr>
            <w:tcW w:w="663" w:type="pc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11</w:t>
            </w:r>
          </w:p>
        </w:tc>
        <w:tc>
          <w:tcPr>
            <w:tcW w:w="663" w:type="pc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8.5</w:t>
            </w:r>
          </w:p>
        </w:tc>
        <w:tc>
          <w:tcPr>
            <w:tcW w:w="816" w:type="pc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8.5</w:t>
            </w:r>
          </w:p>
        </w:tc>
      </w:tr>
      <w:tr w:rsidR="00E2403F" w:rsidRPr="00A60E52" w:rsidTr="00C95FD7">
        <w:tc>
          <w:tcPr>
            <w:tcW w:w="416" w:type="pct"/>
            <w:vMerge/>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c>
          <w:tcPr>
            <w:tcW w:w="2441" w:type="pc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Formed farmer associations to raise their voices</w:t>
            </w:r>
          </w:p>
        </w:tc>
        <w:tc>
          <w:tcPr>
            <w:tcW w:w="663" w:type="pc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27</w:t>
            </w:r>
          </w:p>
        </w:tc>
        <w:tc>
          <w:tcPr>
            <w:tcW w:w="663" w:type="pc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20.8</w:t>
            </w:r>
          </w:p>
        </w:tc>
        <w:tc>
          <w:tcPr>
            <w:tcW w:w="816" w:type="pc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29.2</w:t>
            </w:r>
          </w:p>
        </w:tc>
      </w:tr>
      <w:tr w:rsidR="00E2403F" w:rsidRPr="00A60E52" w:rsidTr="00C95FD7">
        <w:tc>
          <w:tcPr>
            <w:tcW w:w="416" w:type="pct"/>
            <w:vMerge/>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c>
          <w:tcPr>
            <w:tcW w:w="2441" w:type="pc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Negotiated with industrial developers to address land pollution issues</w:t>
            </w:r>
          </w:p>
        </w:tc>
        <w:tc>
          <w:tcPr>
            <w:tcW w:w="663" w:type="pc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74</w:t>
            </w:r>
          </w:p>
        </w:tc>
        <w:tc>
          <w:tcPr>
            <w:tcW w:w="663" w:type="pc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56.9</w:t>
            </w:r>
          </w:p>
        </w:tc>
        <w:tc>
          <w:tcPr>
            <w:tcW w:w="816" w:type="pc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86.2</w:t>
            </w:r>
          </w:p>
        </w:tc>
      </w:tr>
      <w:tr w:rsidR="00E2403F" w:rsidRPr="00A60E52" w:rsidTr="00C95FD7">
        <w:tc>
          <w:tcPr>
            <w:tcW w:w="416" w:type="pct"/>
            <w:vMerge/>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c>
          <w:tcPr>
            <w:tcW w:w="2441" w:type="pc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Other</w:t>
            </w:r>
          </w:p>
        </w:tc>
        <w:tc>
          <w:tcPr>
            <w:tcW w:w="663" w:type="pc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18</w:t>
            </w:r>
          </w:p>
        </w:tc>
        <w:tc>
          <w:tcPr>
            <w:tcW w:w="663" w:type="pc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13.8</w:t>
            </w:r>
          </w:p>
        </w:tc>
        <w:tc>
          <w:tcPr>
            <w:tcW w:w="816" w:type="pc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100.0</w:t>
            </w:r>
          </w:p>
        </w:tc>
      </w:tr>
      <w:tr w:rsidR="00E2403F" w:rsidRPr="00A60E52" w:rsidTr="00C95FD7">
        <w:tc>
          <w:tcPr>
            <w:tcW w:w="416" w:type="pct"/>
            <w:vMerge/>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c>
          <w:tcPr>
            <w:tcW w:w="2441" w:type="pc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Total</w:t>
            </w:r>
          </w:p>
        </w:tc>
        <w:tc>
          <w:tcPr>
            <w:tcW w:w="663" w:type="pc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130</w:t>
            </w:r>
          </w:p>
        </w:tc>
        <w:tc>
          <w:tcPr>
            <w:tcW w:w="663" w:type="pct"/>
          </w:tcPr>
          <w:p w:rsidR="00E2403F" w:rsidRPr="00A60E52" w:rsidRDefault="00E2403F" w:rsidP="00A60E52">
            <w:pPr>
              <w:autoSpaceDE w:val="0"/>
              <w:autoSpaceDN w:val="0"/>
              <w:adjustRightInd w:val="0"/>
              <w:spacing w:line="360" w:lineRule="auto"/>
              <w:ind w:left="60" w:right="60"/>
              <w:jc w:val="both"/>
              <w:rPr>
                <w:rFonts w:ascii="Times New Roman" w:hAnsi="Times New Roman"/>
                <w:sz w:val="24"/>
                <w:szCs w:val="24"/>
                <w:lang w:val="en-US"/>
              </w:rPr>
            </w:pPr>
            <w:r w:rsidRPr="00A60E52">
              <w:rPr>
                <w:rFonts w:ascii="Times New Roman" w:hAnsi="Times New Roman"/>
                <w:sz w:val="24"/>
                <w:szCs w:val="24"/>
                <w:lang w:val="en-US"/>
              </w:rPr>
              <w:t>100.0</w:t>
            </w:r>
          </w:p>
        </w:tc>
        <w:tc>
          <w:tcPr>
            <w:tcW w:w="816" w:type="pct"/>
          </w:tcPr>
          <w:p w:rsidR="00E2403F" w:rsidRPr="00A60E52" w:rsidRDefault="00E2403F" w:rsidP="00A60E52">
            <w:pPr>
              <w:autoSpaceDE w:val="0"/>
              <w:autoSpaceDN w:val="0"/>
              <w:adjustRightInd w:val="0"/>
              <w:spacing w:line="360" w:lineRule="auto"/>
              <w:jc w:val="both"/>
              <w:rPr>
                <w:rFonts w:ascii="Times New Roman" w:hAnsi="Times New Roman"/>
                <w:sz w:val="24"/>
                <w:szCs w:val="24"/>
                <w:lang w:val="en-US"/>
              </w:rPr>
            </w:pPr>
          </w:p>
        </w:tc>
      </w:tr>
    </w:tbl>
    <w:p w:rsidR="00E2403F" w:rsidRPr="00A60E52" w:rsidRDefault="00E2403F" w:rsidP="00A60E52">
      <w:pPr>
        <w:autoSpaceDE w:val="0"/>
        <w:autoSpaceDN w:val="0"/>
        <w:adjustRightInd w:val="0"/>
        <w:spacing w:after="0" w:line="360" w:lineRule="auto"/>
        <w:jc w:val="both"/>
        <w:rPr>
          <w:rFonts w:ascii="Times New Roman" w:hAnsi="Times New Roman"/>
          <w:b/>
          <w:sz w:val="24"/>
          <w:szCs w:val="24"/>
          <w:lang w:val="en-US"/>
        </w:rPr>
      </w:pPr>
      <w:r w:rsidRPr="00A60E52">
        <w:rPr>
          <w:rFonts w:ascii="Times New Roman" w:hAnsi="Times New Roman"/>
          <w:b/>
          <w:sz w:val="24"/>
          <w:szCs w:val="24"/>
          <w:lang w:val="en-US"/>
        </w:rPr>
        <w:t>(Source: Primary Data)</w:t>
      </w:r>
    </w:p>
    <w:p w:rsidR="00E2403F" w:rsidRPr="00A60E52" w:rsidRDefault="00C26C2A" w:rsidP="00A60E52">
      <w:pPr>
        <w:spacing w:line="360" w:lineRule="auto"/>
        <w:rPr>
          <w:rFonts w:ascii="Times New Roman" w:hAnsi="Times New Roman"/>
          <w:sz w:val="24"/>
          <w:szCs w:val="24"/>
        </w:rPr>
      </w:pPr>
      <w:r w:rsidRPr="00A60E52">
        <w:rPr>
          <w:rFonts w:ascii="Times New Roman" w:hAnsi="Times New Roman"/>
          <w:sz w:val="24"/>
          <w:szCs w:val="24"/>
        </w:rPr>
        <w:t>“</w:t>
      </w:r>
      <w:r w:rsidR="00E2403F" w:rsidRPr="00A60E52">
        <w:rPr>
          <w:rFonts w:ascii="Times New Roman" w:hAnsi="Times New Roman"/>
          <w:sz w:val="24"/>
          <w:szCs w:val="24"/>
        </w:rPr>
        <w:t xml:space="preserve">We are trying to negotiate with the management of some industrial proprietors to strike a deal because our soils are losing fertility. </w:t>
      </w:r>
      <w:r w:rsidR="00175F30" w:rsidRPr="00A60E52">
        <w:rPr>
          <w:rFonts w:ascii="Times New Roman" w:hAnsi="Times New Roman"/>
          <w:sz w:val="24"/>
          <w:szCs w:val="24"/>
        </w:rPr>
        <w:t>“</w:t>
      </w:r>
      <w:r w:rsidR="00E2403F" w:rsidRPr="00A60E52">
        <w:rPr>
          <w:rFonts w:ascii="Times New Roman" w:hAnsi="Times New Roman"/>
          <w:sz w:val="24"/>
          <w:szCs w:val="24"/>
        </w:rPr>
        <w:t xml:space="preserve">A lot of effluents are continuously oozing out of the factories </w:t>
      </w:r>
      <w:r w:rsidR="00F57980" w:rsidRPr="00A60E52">
        <w:rPr>
          <w:rFonts w:ascii="Times New Roman" w:hAnsi="Times New Roman"/>
          <w:sz w:val="24"/>
          <w:szCs w:val="24"/>
        </w:rPr>
        <w:t>into our farms in form of leach</w:t>
      </w:r>
      <w:r w:rsidR="00E2403F" w:rsidRPr="00A60E52">
        <w:rPr>
          <w:rFonts w:ascii="Times New Roman" w:hAnsi="Times New Roman"/>
          <w:sz w:val="24"/>
          <w:szCs w:val="24"/>
        </w:rPr>
        <w:t>ate and the fertility of the soil is much affected. It has also affected tomato growth as the harvests have further reduced when industries started to flourish near our farm lands</w:t>
      </w:r>
      <w:r w:rsidR="00175F30" w:rsidRPr="00A60E52">
        <w:rPr>
          <w:rFonts w:ascii="Times New Roman" w:hAnsi="Times New Roman"/>
          <w:sz w:val="24"/>
          <w:szCs w:val="24"/>
        </w:rPr>
        <w:t>”</w:t>
      </w:r>
      <w:r w:rsidR="00E2403F" w:rsidRPr="00A60E52">
        <w:rPr>
          <w:rFonts w:ascii="Times New Roman" w:hAnsi="Times New Roman"/>
          <w:sz w:val="24"/>
          <w:szCs w:val="24"/>
        </w:rPr>
        <w:t>.</w:t>
      </w:r>
    </w:p>
    <w:p w:rsidR="00E2403F" w:rsidRPr="00A60E52" w:rsidRDefault="00E2403F" w:rsidP="00A60E52">
      <w:pPr>
        <w:spacing w:line="360" w:lineRule="auto"/>
        <w:rPr>
          <w:rFonts w:ascii="Times New Roman" w:hAnsi="Times New Roman"/>
          <w:b/>
          <w:sz w:val="24"/>
          <w:szCs w:val="24"/>
        </w:rPr>
      </w:pPr>
      <w:r w:rsidRPr="00A60E52">
        <w:rPr>
          <w:rFonts w:ascii="Times New Roman" w:hAnsi="Times New Roman"/>
          <w:b/>
          <w:sz w:val="24"/>
          <w:szCs w:val="24"/>
        </w:rPr>
        <w:t>Presentation of the responses from the interviews conducted:</w:t>
      </w:r>
    </w:p>
    <w:p w:rsidR="00E2403F" w:rsidRPr="00A60E52" w:rsidRDefault="00E2403F" w:rsidP="00A60E52">
      <w:pPr>
        <w:autoSpaceDE w:val="0"/>
        <w:autoSpaceDN w:val="0"/>
        <w:adjustRightInd w:val="0"/>
        <w:spacing w:line="360" w:lineRule="auto"/>
        <w:jc w:val="both"/>
        <w:rPr>
          <w:rFonts w:ascii="Times New Roman" w:hAnsi="Times New Roman"/>
          <w:i/>
          <w:sz w:val="24"/>
          <w:szCs w:val="24"/>
          <w:lang w:val="en-US"/>
        </w:rPr>
      </w:pPr>
      <w:r w:rsidRPr="00A60E52">
        <w:rPr>
          <w:rFonts w:ascii="Times New Roman" w:hAnsi="Times New Roman"/>
          <w:i/>
          <w:sz w:val="24"/>
          <w:szCs w:val="24"/>
          <w:lang w:val="en-US"/>
        </w:rPr>
        <w:t xml:space="preserve">“…….As </w:t>
      </w:r>
      <w:r w:rsidRPr="00A60E52">
        <w:rPr>
          <w:rFonts w:ascii="Times New Roman" w:hAnsi="Times New Roman"/>
          <w:i/>
          <w:sz w:val="24"/>
          <w:szCs w:val="24"/>
        </w:rPr>
        <w:t>Tomato farmers we are trying to make sure that we balance the macro- and micro-nutrients in the soil to create an ideal soil environment that will support our plant growth and development……”</w:t>
      </w:r>
    </w:p>
    <w:p w:rsidR="00E2403F" w:rsidRPr="00A60E52" w:rsidRDefault="00E2403F" w:rsidP="00A60E52">
      <w:pPr>
        <w:autoSpaceDE w:val="0"/>
        <w:autoSpaceDN w:val="0"/>
        <w:adjustRightInd w:val="0"/>
        <w:spacing w:line="360" w:lineRule="auto"/>
        <w:jc w:val="both"/>
        <w:rPr>
          <w:rFonts w:ascii="Times New Roman" w:hAnsi="Times New Roman"/>
          <w:i/>
          <w:sz w:val="24"/>
          <w:szCs w:val="24"/>
        </w:rPr>
      </w:pPr>
      <w:r w:rsidRPr="00A60E52">
        <w:rPr>
          <w:rFonts w:ascii="Times New Roman" w:hAnsi="Times New Roman"/>
          <w:i/>
          <w:sz w:val="24"/>
          <w:szCs w:val="24"/>
          <w:lang w:val="en-US"/>
        </w:rPr>
        <w:t xml:space="preserve">“……..I always employ various </w:t>
      </w:r>
      <w:r w:rsidRPr="00A60E52">
        <w:rPr>
          <w:rFonts w:ascii="Times New Roman" w:hAnsi="Times New Roman"/>
          <w:i/>
          <w:sz w:val="24"/>
          <w:szCs w:val="24"/>
        </w:rPr>
        <w:t>crop rotations and integrate crop and livestock enterprises to maintain soil fertility and to manage agricultural pests……” </w:t>
      </w:r>
    </w:p>
    <w:p w:rsidR="00462F65" w:rsidRPr="00A60E52" w:rsidRDefault="00E2403F" w:rsidP="00A60E52">
      <w:pPr>
        <w:autoSpaceDE w:val="0"/>
        <w:autoSpaceDN w:val="0"/>
        <w:adjustRightInd w:val="0"/>
        <w:spacing w:line="360" w:lineRule="auto"/>
        <w:jc w:val="both"/>
        <w:rPr>
          <w:rFonts w:ascii="Times New Roman" w:hAnsi="Times New Roman"/>
          <w:i/>
          <w:sz w:val="24"/>
          <w:szCs w:val="24"/>
        </w:rPr>
      </w:pPr>
      <w:r w:rsidRPr="00A60E52">
        <w:rPr>
          <w:rFonts w:ascii="Times New Roman" w:hAnsi="Times New Roman"/>
          <w:i/>
          <w:sz w:val="24"/>
          <w:szCs w:val="24"/>
        </w:rPr>
        <w:t>“………..some of us are using cover crops and catch crops, which yield no marketable product, but make the farming systems as a whole work more effectively…….”</w:t>
      </w:r>
      <w:bookmarkStart w:id="368" w:name="_Toc84574063"/>
    </w:p>
    <w:p w:rsidR="00E2403F" w:rsidRPr="00A60E52" w:rsidRDefault="00E2403F" w:rsidP="00B26BA1">
      <w:pPr>
        <w:pStyle w:val="Heading2"/>
      </w:pPr>
      <w:bookmarkStart w:id="369" w:name="_Toc94579497"/>
      <w:r w:rsidRPr="00A60E52">
        <w:t>4.3. Relationship between Variables</w:t>
      </w:r>
      <w:bookmarkEnd w:id="369"/>
    </w:p>
    <w:p w:rsidR="00E2403F" w:rsidRPr="00A60E52" w:rsidRDefault="00E2403F" w:rsidP="00B26BA1">
      <w:pPr>
        <w:pStyle w:val="Heading2"/>
      </w:pPr>
      <w:bookmarkStart w:id="370" w:name="_Toc94579498"/>
      <w:bookmarkStart w:id="371" w:name="_Toc536560668"/>
      <w:bookmarkStart w:id="372" w:name="_Toc1936264"/>
      <w:bookmarkStart w:id="373" w:name="_Toc18560205"/>
      <w:bookmarkStart w:id="374" w:name="_Toc18578633"/>
      <w:bookmarkStart w:id="375" w:name="_Toc18843506"/>
      <w:r w:rsidRPr="00A60E52">
        <w:t xml:space="preserve">4.3.1. The Relationship of industrial growth and small-scale tomato farming in </w:t>
      </w:r>
      <w:r w:rsidR="002C7EF7" w:rsidRPr="00A60E52">
        <w:t>Bungokho</w:t>
      </w:r>
      <w:r w:rsidR="00EF4BBD">
        <w:t xml:space="preserve"> </w:t>
      </w:r>
      <w:r w:rsidRPr="00A60E52">
        <w:t>sub-county in Mbale District, Uganda</w:t>
      </w:r>
      <w:bookmarkEnd w:id="370"/>
    </w:p>
    <w:p w:rsidR="00E2403F" w:rsidRPr="00A60E52" w:rsidRDefault="00E2403F" w:rsidP="00A60E52">
      <w:pPr>
        <w:pStyle w:val="Caption"/>
        <w:spacing w:line="360" w:lineRule="auto"/>
        <w:jc w:val="both"/>
        <w:rPr>
          <w:rFonts w:ascii="Times New Roman" w:eastAsiaTheme="majorEastAsia" w:hAnsi="Times New Roman"/>
          <w:b w:val="0"/>
          <w:color w:val="auto"/>
          <w:sz w:val="24"/>
          <w:szCs w:val="24"/>
        </w:rPr>
      </w:pPr>
      <w:bookmarkStart w:id="376" w:name="_Toc480878524"/>
      <w:bookmarkEnd w:id="371"/>
      <w:bookmarkEnd w:id="372"/>
      <w:bookmarkEnd w:id="373"/>
      <w:bookmarkEnd w:id="374"/>
      <w:bookmarkEnd w:id="375"/>
      <w:r w:rsidRPr="00A60E52">
        <w:rPr>
          <w:rFonts w:ascii="Times New Roman" w:hAnsi="Times New Roman"/>
          <w:b w:val="0"/>
          <w:color w:val="auto"/>
          <w:sz w:val="24"/>
          <w:szCs w:val="24"/>
        </w:rPr>
        <w:t xml:space="preserve">Model Summary of the </w:t>
      </w:r>
      <w:r w:rsidRPr="00A60E52">
        <w:rPr>
          <w:rFonts w:ascii="Times New Roman" w:eastAsiaTheme="majorEastAsia" w:hAnsi="Times New Roman"/>
          <w:b w:val="0"/>
          <w:color w:val="auto"/>
          <w:sz w:val="24"/>
          <w:szCs w:val="24"/>
        </w:rPr>
        <w:t xml:space="preserve">relationship of </w:t>
      </w:r>
      <w:r w:rsidRPr="00A60E52">
        <w:rPr>
          <w:rFonts w:ascii="Times New Roman" w:hAnsi="Times New Roman"/>
          <w:b w:val="0"/>
          <w:color w:val="auto"/>
          <w:sz w:val="24"/>
          <w:szCs w:val="24"/>
        </w:rPr>
        <w:t>industrial growth and small-scale tomato farming</w:t>
      </w:r>
    </w:p>
    <w:p w:rsidR="00E2403F" w:rsidRPr="00A60E52" w:rsidRDefault="00E2403F" w:rsidP="00B26BA1">
      <w:pPr>
        <w:pStyle w:val="Heading2"/>
      </w:pPr>
      <w:bookmarkStart w:id="377" w:name="_Toc93735694"/>
      <w:bookmarkStart w:id="378" w:name="_Toc94446127"/>
      <w:bookmarkStart w:id="379" w:name="_Toc94449170"/>
      <w:bookmarkStart w:id="380" w:name="_Toc94471231"/>
      <w:bookmarkStart w:id="381" w:name="_Toc94578970"/>
      <w:bookmarkStart w:id="382" w:name="_Toc94579499"/>
      <w:bookmarkStart w:id="383" w:name="_Toc14996988"/>
      <w:bookmarkStart w:id="384" w:name="_Toc18560206"/>
      <w:bookmarkStart w:id="385" w:name="_Toc18578634"/>
      <w:bookmarkStart w:id="386" w:name="_Toc18842904"/>
      <w:bookmarkStart w:id="387" w:name="_Toc18843535"/>
      <w:r w:rsidRPr="00A60E52">
        <w:t xml:space="preserve">Table </w:t>
      </w:r>
      <w:r w:rsidR="00DE3E29" w:rsidRPr="00A60E52">
        <w:rPr>
          <w:rStyle w:val="Heading2Char"/>
        </w:rPr>
        <w:fldChar w:fldCharType="begin"/>
      </w:r>
      <w:r w:rsidRPr="00A60E52">
        <w:rPr>
          <w:rStyle w:val="Heading2Char"/>
        </w:rPr>
        <w:instrText xml:space="preserve"> SEQ Table \* ARABIC </w:instrText>
      </w:r>
      <w:r w:rsidR="00DE3E29" w:rsidRPr="00A60E52">
        <w:rPr>
          <w:rStyle w:val="Heading2Char"/>
        </w:rPr>
        <w:fldChar w:fldCharType="separate"/>
      </w:r>
      <w:r w:rsidR="00AD75A3">
        <w:rPr>
          <w:rStyle w:val="Heading2Char"/>
          <w:noProof/>
        </w:rPr>
        <w:t>18</w:t>
      </w:r>
      <w:r w:rsidR="00DE3E29" w:rsidRPr="00A60E52">
        <w:rPr>
          <w:rStyle w:val="Heading2Char"/>
        </w:rPr>
        <w:fldChar w:fldCharType="end"/>
      </w:r>
      <w:r w:rsidRPr="00A60E52">
        <w:t>: Model Summary</w:t>
      </w:r>
      <w:bookmarkEnd w:id="376"/>
      <w:r w:rsidRPr="00A60E52">
        <w:t xml:space="preserve"> of the relationship of industrial growth and small-scale </w:t>
      </w:r>
      <w:bookmarkEnd w:id="377"/>
      <w:bookmarkEnd w:id="378"/>
      <w:bookmarkEnd w:id="379"/>
      <w:bookmarkEnd w:id="380"/>
      <w:bookmarkEnd w:id="381"/>
      <w:bookmarkEnd w:id="382"/>
      <w:r w:rsidR="00C95FD7" w:rsidRPr="00A60E52">
        <w:t>tomato farming</w:t>
      </w:r>
    </w:p>
    <w:tbl>
      <w:tblPr>
        <w:tblStyle w:val="TableGrid1"/>
        <w:tblW w:w="5000" w:type="pct"/>
        <w:tblLook w:val="0000"/>
      </w:tblPr>
      <w:tblGrid>
        <w:gridCol w:w="1213"/>
        <w:gridCol w:w="1682"/>
        <w:gridCol w:w="1785"/>
        <w:gridCol w:w="2448"/>
        <w:gridCol w:w="2448"/>
      </w:tblGrid>
      <w:tr w:rsidR="00E2403F" w:rsidRPr="00A60E52" w:rsidTr="00C95FD7">
        <w:trPr>
          <w:trHeight w:val="162"/>
        </w:trPr>
        <w:tc>
          <w:tcPr>
            <w:tcW w:w="5000" w:type="pct"/>
            <w:gridSpan w:val="5"/>
          </w:tcPr>
          <w:bookmarkEnd w:id="383"/>
          <w:bookmarkEnd w:id="384"/>
          <w:bookmarkEnd w:id="385"/>
          <w:bookmarkEnd w:id="386"/>
          <w:bookmarkEnd w:id="387"/>
          <w:p w:rsidR="00E2403F" w:rsidRPr="00A60E52" w:rsidRDefault="00E2403F" w:rsidP="00A60E52">
            <w:pPr>
              <w:autoSpaceDE w:val="0"/>
              <w:autoSpaceDN w:val="0"/>
              <w:adjustRightInd w:val="0"/>
              <w:spacing w:line="360" w:lineRule="auto"/>
              <w:ind w:left="60" w:right="60"/>
              <w:jc w:val="center"/>
              <w:rPr>
                <w:rFonts w:ascii="Times New Roman" w:hAnsi="Times New Roman"/>
                <w:sz w:val="24"/>
                <w:szCs w:val="24"/>
              </w:rPr>
            </w:pPr>
            <w:r w:rsidRPr="00A60E52">
              <w:rPr>
                <w:rFonts w:ascii="Times New Roman" w:hAnsi="Times New Roman"/>
                <w:b/>
                <w:bCs/>
                <w:sz w:val="24"/>
                <w:szCs w:val="24"/>
              </w:rPr>
              <w:t>Model Summary</w:t>
            </w:r>
          </w:p>
        </w:tc>
      </w:tr>
      <w:tr w:rsidR="00E2403F" w:rsidRPr="00A60E52" w:rsidTr="00C95FD7">
        <w:trPr>
          <w:trHeight w:val="329"/>
        </w:trPr>
        <w:tc>
          <w:tcPr>
            <w:tcW w:w="634" w:type="pct"/>
          </w:tcPr>
          <w:p w:rsidR="00E2403F" w:rsidRPr="00A60E52" w:rsidRDefault="00E2403F" w:rsidP="00A60E52">
            <w:pPr>
              <w:autoSpaceDE w:val="0"/>
              <w:autoSpaceDN w:val="0"/>
              <w:adjustRightInd w:val="0"/>
              <w:spacing w:line="360" w:lineRule="auto"/>
              <w:ind w:left="60" w:right="60"/>
              <w:rPr>
                <w:rFonts w:ascii="Times New Roman" w:hAnsi="Times New Roman"/>
                <w:sz w:val="24"/>
                <w:szCs w:val="24"/>
              </w:rPr>
            </w:pPr>
            <w:r w:rsidRPr="00A60E52">
              <w:rPr>
                <w:rFonts w:ascii="Times New Roman" w:hAnsi="Times New Roman"/>
                <w:sz w:val="24"/>
                <w:szCs w:val="24"/>
              </w:rPr>
              <w:t>Model</w:t>
            </w:r>
          </w:p>
        </w:tc>
        <w:tc>
          <w:tcPr>
            <w:tcW w:w="878" w:type="pct"/>
          </w:tcPr>
          <w:p w:rsidR="00E2403F" w:rsidRPr="00A60E52" w:rsidRDefault="00E2403F" w:rsidP="00A60E52">
            <w:pPr>
              <w:autoSpaceDE w:val="0"/>
              <w:autoSpaceDN w:val="0"/>
              <w:adjustRightInd w:val="0"/>
              <w:spacing w:line="360" w:lineRule="auto"/>
              <w:ind w:left="60" w:right="60"/>
              <w:jc w:val="center"/>
              <w:rPr>
                <w:rFonts w:ascii="Times New Roman" w:hAnsi="Times New Roman"/>
                <w:sz w:val="24"/>
                <w:szCs w:val="24"/>
              </w:rPr>
            </w:pPr>
            <w:r w:rsidRPr="00A60E52">
              <w:rPr>
                <w:rFonts w:ascii="Times New Roman" w:hAnsi="Times New Roman"/>
                <w:sz w:val="24"/>
                <w:szCs w:val="24"/>
              </w:rPr>
              <w:t>R</w:t>
            </w:r>
          </w:p>
        </w:tc>
        <w:tc>
          <w:tcPr>
            <w:tcW w:w="932" w:type="pct"/>
          </w:tcPr>
          <w:p w:rsidR="00E2403F" w:rsidRPr="00A60E52" w:rsidRDefault="00E2403F" w:rsidP="00A60E52">
            <w:pPr>
              <w:autoSpaceDE w:val="0"/>
              <w:autoSpaceDN w:val="0"/>
              <w:adjustRightInd w:val="0"/>
              <w:spacing w:line="360" w:lineRule="auto"/>
              <w:ind w:left="60" w:right="60"/>
              <w:jc w:val="center"/>
              <w:rPr>
                <w:rFonts w:ascii="Times New Roman" w:hAnsi="Times New Roman"/>
                <w:sz w:val="24"/>
                <w:szCs w:val="24"/>
              </w:rPr>
            </w:pPr>
            <w:r w:rsidRPr="00A60E52">
              <w:rPr>
                <w:rFonts w:ascii="Times New Roman" w:hAnsi="Times New Roman"/>
                <w:sz w:val="24"/>
                <w:szCs w:val="24"/>
              </w:rPr>
              <w:t>R Square</w:t>
            </w:r>
          </w:p>
        </w:tc>
        <w:tc>
          <w:tcPr>
            <w:tcW w:w="1278" w:type="pct"/>
          </w:tcPr>
          <w:p w:rsidR="00E2403F" w:rsidRPr="00A60E52" w:rsidRDefault="00E2403F" w:rsidP="00A60E52">
            <w:pPr>
              <w:autoSpaceDE w:val="0"/>
              <w:autoSpaceDN w:val="0"/>
              <w:adjustRightInd w:val="0"/>
              <w:spacing w:line="360" w:lineRule="auto"/>
              <w:ind w:left="60" w:right="60"/>
              <w:jc w:val="center"/>
              <w:rPr>
                <w:rFonts w:ascii="Times New Roman" w:hAnsi="Times New Roman"/>
                <w:sz w:val="24"/>
                <w:szCs w:val="24"/>
              </w:rPr>
            </w:pPr>
            <w:r w:rsidRPr="00A60E52">
              <w:rPr>
                <w:rFonts w:ascii="Times New Roman" w:hAnsi="Times New Roman"/>
                <w:sz w:val="24"/>
                <w:szCs w:val="24"/>
              </w:rPr>
              <w:t>Adjusted R Square</w:t>
            </w:r>
          </w:p>
        </w:tc>
        <w:tc>
          <w:tcPr>
            <w:tcW w:w="1278" w:type="pct"/>
          </w:tcPr>
          <w:p w:rsidR="00E2403F" w:rsidRPr="00A60E52" w:rsidRDefault="00E2403F" w:rsidP="00A60E52">
            <w:pPr>
              <w:autoSpaceDE w:val="0"/>
              <w:autoSpaceDN w:val="0"/>
              <w:adjustRightInd w:val="0"/>
              <w:spacing w:line="360" w:lineRule="auto"/>
              <w:ind w:left="60" w:right="60"/>
              <w:jc w:val="center"/>
              <w:rPr>
                <w:rFonts w:ascii="Times New Roman" w:hAnsi="Times New Roman"/>
                <w:sz w:val="24"/>
                <w:szCs w:val="24"/>
              </w:rPr>
            </w:pPr>
            <w:r w:rsidRPr="00A60E52">
              <w:rPr>
                <w:rFonts w:ascii="Times New Roman" w:hAnsi="Times New Roman"/>
                <w:sz w:val="24"/>
                <w:szCs w:val="24"/>
              </w:rPr>
              <w:t>Std. Error of the Estimate</w:t>
            </w:r>
          </w:p>
        </w:tc>
      </w:tr>
      <w:tr w:rsidR="00E2403F" w:rsidRPr="00A60E52" w:rsidTr="00C95FD7">
        <w:trPr>
          <w:trHeight w:val="162"/>
        </w:trPr>
        <w:tc>
          <w:tcPr>
            <w:tcW w:w="634" w:type="pct"/>
          </w:tcPr>
          <w:p w:rsidR="00E2403F" w:rsidRPr="00A60E52" w:rsidRDefault="00E2403F" w:rsidP="00A60E52">
            <w:pPr>
              <w:autoSpaceDE w:val="0"/>
              <w:autoSpaceDN w:val="0"/>
              <w:adjustRightInd w:val="0"/>
              <w:spacing w:line="360" w:lineRule="auto"/>
              <w:ind w:left="60" w:right="60"/>
              <w:rPr>
                <w:rFonts w:ascii="Times New Roman" w:hAnsi="Times New Roman"/>
                <w:sz w:val="24"/>
                <w:szCs w:val="24"/>
              </w:rPr>
            </w:pPr>
            <w:r w:rsidRPr="00A60E52">
              <w:rPr>
                <w:rFonts w:ascii="Times New Roman" w:hAnsi="Times New Roman"/>
                <w:sz w:val="24"/>
                <w:szCs w:val="24"/>
              </w:rPr>
              <w:t>1</w:t>
            </w:r>
          </w:p>
        </w:tc>
        <w:tc>
          <w:tcPr>
            <w:tcW w:w="878" w:type="pct"/>
          </w:tcPr>
          <w:p w:rsidR="00E2403F" w:rsidRPr="00A60E52" w:rsidRDefault="00E2403F" w:rsidP="00A60E52">
            <w:pPr>
              <w:autoSpaceDE w:val="0"/>
              <w:autoSpaceDN w:val="0"/>
              <w:adjustRightInd w:val="0"/>
              <w:spacing w:line="360" w:lineRule="auto"/>
              <w:jc w:val="center"/>
              <w:rPr>
                <w:rFonts w:ascii="Times New Roman" w:hAnsi="Times New Roman"/>
                <w:sz w:val="24"/>
                <w:szCs w:val="24"/>
              </w:rPr>
            </w:pPr>
            <w:r w:rsidRPr="00A60E52">
              <w:rPr>
                <w:rFonts w:ascii="Times New Roman" w:hAnsi="Times New Roman"/>
                <w:sz w:val="24"/>
                <w:szCs w:val="24"/>
              </w:rPr>
              <w:t>.731</w:t>
            </w:r>
            <w:r w:rsidRPr="00A60E52">
              <w:rPr>
                <w:rFonts w:ascii="Times New Roman" w:hAnsi="Times New Roman"/>
                <w:sz w:val="24"/>
                <w:szCs w:val="24"/>
                <w:vertAlign w:val="superscript"/>
              </w:rPr>
              <w:t>a</w:t>
            </w:r>
          </w:p>
        </w:tc>
        <w:tc>
          <w:tcPr>
            <w:tcW w:w="932" w:type="pct"/>
          </w:tcPr>
          <w:p w:rsidR="00E2403F" w:rsidRPr="00A60E52" w:rsidRDefault="00E2403F" w:rsidP="00A60E52">
            <w:pPr>
              <w:autoSpaceDE w:val="0"/>
              <w:autoSpaceDN w:val="0"/>
              <w:adjustRightInd w:val="0"/>
              <w:spacing w:line="360" w:lineRule="auto"/>
              <w:jc w:val="center"/>
              <w:rPr>
                <w:rFonts w:ascii="Times New Roman" w:hAnsi="Times New Roman"/>
                <w:sz w:val="24"/>
                <w:szCs w:val="24"/>
              </w:rPr>
            </w:pPr>
            <w:r w:rsidRPr="00A60E52">
              <w:rPr>
                <w:rFonts w:ascii="Times New Roman" w:hAnsi="Times New Roman"/>
                <w:sz w:val="24"/>
                <w:szCs w:val="24"/>
              </w:rPr>
              <w:t>534.</w:t>
            </w:r>
          </w:p>
        </w:tc>
        <w:tc>
          <w:tcPr>
            <w:tcW w:w="1278" w:type="pct"/>
          </w:tcPr>
          <w:p w:rsidR="00E2403F" w:rsidRPr="00A60E52" w:rsidRDefault="00E2403F" w:rsidP="00A60E52">
            <w:pPr>
              <w:autoSpaceDE w:val="0"/>
              <w:autoSpaceDN w:val="0"/>
              <w:adjustRightInd w:val="0"/>
              <w:spacing w:line="360" w:lineRule="auto"/>
              <w:rPr>
                <w:rFonts w:ascii="Times New Roman" w:hAnsi="Times New Roman"/>
                <w:sz w:val="24"/>
                <w:szCs w:val="24"/>
              </w:rPr>
            </w:pPr>
            <w:r w:rsidRPr="00A60E52">
              <w:rPr>
                <w:rFonts w:ascii="Times New Roman" w:hAnsi="Times New Roman"/>
                <w:sz w:val="24"/>
                <w:szCs w:val="24"/>
              </w:rPr>
              <w:t>.533</w:t>
            </w:r>
          </w:p>
        </w:tc>
        <w:tc>
          <w:tcPr>
            <w:tcW w:w="1278" w:type="pct"/>
          </w:tcPr>
          <w:p w:rsidR="00E2403F" w:rsidRPr="00A60E52" w:rsidRDefault="00E2403F" w:rsidP="00A60E52">
            <w:pPr>
              <w:autoSpaceDE w:val="0"/>
              <w:autoSpaceDN w:val="0"/>
              <w:adjustRightInd w:val="0"/>
              <w:spacing w:line="360" w:lineRule="auto"/>
              <w:rPr>
                <w:rFonts w:ascii="Times New Roman" w:hAnsi="Times New Roman"/>
                <w:sz w:val="24"/>
                <w:szCs w:val="24"/>
              </w:rPr>
            </w:pPr>
            <w:r w:rsidRPr="00A60E52">
              <w:rPr>
                <w:rFonts w:ascii="Times New Roman" w:hAnsi="Times New Roman"/>
                <w:sz w:val="24"/>
                <w:szCs w:val="24"/>
              </w:rPr>
              <w:t>.36831</w:t>
            </w:r>
          </w:p>
        </w:tc>
      </w:tr>
      <w:tr w:rsidR="00E2403F" w:rsidRPr="00A60E52" w:rsidTr="00C95FD7">
        <w:trPr>
          <w:trHeight w:val="734"/>
        </w:trPr>
        <w:tc>
          <w:tcPr>
            <w:tcW w:w="5000" w:type="pct"/>
            <w:gridSpan w:val="5"/>
          </w:tcPr>
          <w:p w:rsidR="00E2403F" w:rsidRPr="00A60E52" w:rsidRDefault="00E2403F" w:rsidP="00A60E52">
            <w:pPr>
              <w:pStyle w:val="ListParagraph"/>
              <w:numPr>
                <w:ilvl w:val="0"/>
                <w:numId w:val="12"/>
              </w:numPr>
              <w:autoSpaceDE w:val="0"/>
              <w:autoSpaceDN w:val="0"/>
              <w:adjustRightInd w:val="0"/>
              <w:spacing w:after="0" w:line="360" w:lineRule="auto"/>
              <w:ind w:right="60"/>
              <w:rPr>
                <w:rFonts w:ascii="Times New Roman" w:hAnsi="Times New Roman"/>
                <w:sz w:val="24"/>
                <w:szCs w:val="24"/>
              </w:rPr>
            </w:pPr>
            <w:r w:rsidRPr="00A60E52">
              <w:rPr>
                <w:rFonts w:ascii="Times New Roman" w:hAnsi="Times New Roman"/>
                <w:sz w:val="24"/>
                <w:szCs w:val="24"/>
              </w:rPr>
              <w:t xml:space="preserve">Predictors: (Constant), </w:t>
            </w:r>
            <w:r w:rsidR="00813057" w:rsidRPr="00A60E52">
              <w:rPr>
                <w:rFonts w:ascii="Times New Roman" w:hAnsi="Times New Roman"/>
                <w:sz w:val="24"/>
                <w:szCs w:val="24"/>
              </w:rPr>
              <w:t>Industrial growth</w:t>
            </w:r>
          </w:p>
          <w:p w:rsidR="00E2403F" w:rsidRPr="00A60E52" w:rsidRDefault="00E2403F" w:rsidP="00A60E52">
            <w:pPr>
              <w:autoSpaceDE w:val="0"/>
              <w:autoSpaceDN w:val="0"/>
              <w:adjustRightInd w:val="0"/>
              <w:spacing w:line="360" w:lineRule="auto"/>
              <w:ind w:left="360"/>
              <w:jc w:val="both"/>
              <w:rPr>
                <w:rFonts w:ascii="Times New Roman" w:hAnsi="Times New Roman"/>
                <w:i/>
                <w:sz w:val="24"/>
                <w:szCs w:val="24"/>
              </w:rPr>
            </w:pPr>
            <w:r w:rsidRPr="00A60E52">
              <w:rPr>
                <w:rFonts w:ascii="Times New Roman" w:hAnsi="Times New Roman"/>
                <w:i/>
                <w:sz w:val="24"/>
                <w:szCs w:val="24"/>
              </w:rPr>
              <w:t xml:space="preserve">source: </w:t>
            </w:r>
            <w:r w:rsidR="00C95FD7">
              <w:rPr>
                <w:rFonts w:ascii="Times New Roman" w:hAnsi="Times New Roman"/>
                <w:i/>
                <w:sz w:val="24"/>
                <w:szCs w:val="24"/>
              </w:rPr>
              <w:t>Primary data  (2021)</w:t>
            </w:r>
          </w:p>
          <w:p w:rsidR="00255446" w:rsidRPr="00A60E52" w:rsidRDefault="00255446" w:rsidP="00A60E52">
            <w:pPr>
              <w:autoSpaceDE w:val="0"/>
              <w:autoSpaceDN w:val="0"/>
              <w:adjustRightInd w:val="0"/>
              <w:spacing w:line="360" w:lineRule="auto"/>
              <w:ind w:left="360"/>
              <w:jc w:val="both"/>
              <w:rPr>
                <w:rFonts w:ascii="Times New Roman" w:hAnsi="Times New Roman"/>
                <w:i/>
                <w:sz w:val="24"/>
                <w:szCs w:val="24"/>
              </w:rPr>
            </w:pPr>
          </w:p>
        </w:tc>
      </w:tr>
    </w:tbl>
    <w:p w:rsidR="00462F65" w:rsidRPr="00A60E52" w:rsidRDefault="00462F65" w:rsidP="00A60E52">
      <w:pPr>
        <w:pStyle w:val="Caption"/>
        <w:spacing w:line="360" w:lineRule="auto"/>
        <w:jc w:val="both"/>
        <w:rPr>
          <w:rStyle w:val="Heading2Char"/>
          <w:color w:val="auto"/>
        </w:rPr>
      </w:pPr>
      <w:bookmarkStart w:id="388" w:name="_Toc93735695"/>
      <w:bookmarkStart w:id="389" w:name="_Toc18560207"/>
      <w:bookmarkStart w:id="390" w:name="_Toc18578635"/>
      <w:bookmarkStart w:id="391" w:name="_Toc18842905"/>
      <w:bookmarkStart w:id="392" w:name="_Toc18843536"/>
    </w:p>
    <w:p w:rsidR="00E2403F" w:rsidRPr="00A60E52" w:rsidRDefault="00E2403F" w:rsidP="00B26BA1">
      <w:pPr>
        <w:pStyle w:val="Heading2"/>
      </w:pPr>
      <w:bookmarkStart w:id="393" w:name="_Toc94446128"/>
      <w:bookmarkStart w:id="394" w:name="_Toc94449171"/>
      <w:bookmarkStart w:id="395" w:name="_Toc94471232"/>
      <w:bookmarkStart w:id="396" w:name="_Toc94578971"/>
      <w:bookmarkStart w:id="397" w:name="_Toc94579500"/>
      <w:r w:rsidRPr="00A60E52">
        <w:t xml:space="preserve">Table </w:t>
      </w:r>
      <w:r w:rsidR="00DE3E29" w:rsidRPr="00A60E52">
        <w:rPr>
          <w:rStyle w:val="Heading2Char"/>
        </w:rPr>
        <w:fldChar w:fldCharType="begin"/>
      </w:r>
      <w:r w:rsidRPr="00A60E52">
        <w:rPr>
          <w:rStyle w:val="Heading2Char"/>
        </w:rPr>
        <w:instrText xml:space="preserve"> SEQ Table \* ARABIC </w:instrText>
      </w:r>
      <w:r w:rsidR="00DE3E29" w:rsidRPr="00A60E52">
        <w:rPr>
          <w:rStyle w:val="Heading2Char"/>
        </w:rPr>
        <w:fldChar w:fldCharType="separate"/>
      </w:r>
      <w:r w:rsidR="00AD75A3">
        <w:rPr>
          <w:rStyle w:val="Heading2Char"/>
          <w:noProof/>
        </w:rPr>
        <w:t>19</w:t>
      </w:r>
      <w:r w:rsidR="00DE3E29" w:rsidRPr="00A60E52">
        <w:rPr>
          <w:rStyle w:val="Heading2Char"/>
        </w:rPr>
        <w:fldChar w:fldCharType="end"/>
      </w:r>
      <w:r w:rsidRPr="00A60E52">
        <w:t>: showing ANOVA regression analysis between industrial growth and small-</w:t>
      </w:r>
      <w:bookmarkEnd w:id="388"/>
      <w:r w:rsidR="00C95FD7" w:rsidRPr="00A60E52">
        <w:t>scale tomato</w:t>
      </w:r>
      <w:r w:rsidRPr="00A60E52">
        <w:t xml:space="preserve"> farming</w:t>
      </w:r>
      <w:bookmarkEnd w:id="393"/>
      <w:bookmarkEnd w:id="394"/>
      <w:bookmarkEnd w:id="395"/>
      <w:bookmarkEnd w:id="396"/>
      <w:bookmarkEnd w:id="397"/>
    </w:p>
    <w:tbl>
      <w:tblPr>
        <w:tblStyle w:val="TableGrid1"/>
        <w:tblW w:w="9233" w:type="dxa"/>
        <w:tblLayout w:type="fixed"/>
        <w:tblLook w:val="0000"/>
      </w:tblPr>
      <w:tblGrid>
        <w:gridCol w:w="851"/>
        <w:gridCol w:w="1473"/>
        <w:gridCol w:w="1705"/>
        <w:gridCol w:w="1172"/>
        <w:gridCol w:w="1616"/>
        <w:gridCol w:w="1243"/>
        <w:gridCol w:w="1173"/>
      </w:tblGrid>
      <w:tr w:rsidR="00E2403F" w:rsidRPr="00A60E52" w:rsidTr="004D0191">
        <w:trPr>
          <w:trHeight w:val="316"/>
        </w:trPr>
        <w:tc>
          <w:tcPr>
            <w:tcW w:w="9233" w:type="dxa"/>
            <w:gridSpan w:val="7"/>
          </w:tcPr>
          <w:bookmarkEnd w:id="389"/>
          <w:bookmarkEnd w:id="390"/>
          <w:bookmarkEnd w:id="391"/>
          <w:bookmarkEnd w:id="392"/>
          <w:p w:rsidR="00E2403F" w:rsidRPr="00A60E52" w:rsidRDefault="00E2403F" w:rsidP="00A60E52">
            <w:pPr>
              <w:autoSpaceDE w:val="0"/>
              <w:autoSpaceDN w:val="0"/>
              <w:adjustRightInd w:val="0"/>
              <w:spacing w:line="360" w:lineRule="auto"/>
              <w:ind w:left="60" w:right="60"/>
              <w:jc w:val="center"/>
              <w:rPr>
                <w:rFonts w:ascii="Times New Roman" w:hAnsi="Times New Roman"/>
                <w:sz w:val="24"/>
                <w:szCs w:val="24"/>
              </w:rPr>
            </w:pPr>
            <w:r w:rsidRPr="00A60E52">
              <w:rPr>
                <w:rFonts w:ascii="Times New Roman" w:hAnsi="Times New Roman"/>
                <w:b/>
                <w:bCs/>
                <w:sz w:val="24"/>
                <w:szCs w:val="24"/>
              </w:rPr>
              <w:t>ANOVA</w:t>
            </w:r>
            <w:r w:rsidRPr="00A60E52">
              <w:rPr>
                <w:rFonts w:ascii="Times New Roman" w:hAnsi="Times New Roman"/>
                <w:b/>
                <w:bCs/>
                <w:sz w:val="24"/>
                <w:szCs w:val="24"/>
                <w:vertAlign w:val="superscript"/>
              </w:rPr>
              <w:t>a</w:t>
            </w:r>
          </w:p>
        </w:tc>
      </w:tr>
      <w:tr w:rsidR="00E2403F" w:rsidRPr="00A60E52" w:rsidTr="004D0191">
        <w:trPr>
          <w:trHeight w:val="302"/>
        </w:trPr>
        <w:tc>
          <w:tcPr>
            <w:tcW w:w="2324" w:type="dxa"/>
            <w:gridSpan w:val="2"/>
          </w:tcPr>
          <w:p w:rsidR="00E2403F" w:rsidRPr="00A60E52" w:rsidRDefault="00E2403F" w:rsidP="00A60E52">
            <w:pPr>
              <w:autoSpaceDE w:val="0"/>
              <w:autoSpaceDN w:val="0"/>
              <w:adjustRightInd w:val="0"/>
              <w:spacing w:line="360" w:lineRule="auto"/>
              <w:ind w:left="60" w:right="60"/>
              <w:rPr>
                <w:rFonts w:ascii="Times New Roman" w:hAnsi="Times New Roman"/>
                <w:sz w:val="24"/>
                <w:szCs w:val="24"/>
              </w:rPr>
            </w:pPr>
            <w:r w:rsidRPr="00A60E52">
              <w:rPr>
                <w:rFonts w:ascii="Times New Roman" w:hAnsi="Times New Roman"/>
                <w:sz w:val="24"/>
                <w:szCs w:val="24"/>
              </w:rPr>
              <w:t>Model</w:t>
            </w:r>
          </w:p>
        </w:tc>
        <w:tc>
          <w:tcPr>
            <w:tcW w:w="1705" w:type="dxa"/>
          </w:tcPr>
          <w:p w:rsidR="00E2403F" w:rsidRPr="00A60E52" w:rsidRDefault="00E2403F" w:rsidP="00A60E52">
            <w:pPr>
              <w:autoSpaceDE w:val="0"/>
              <w:autoSpaceDN w:val="0"/>
              <w:adjustRightInd w:val="0"/>
              <w:spacing w:line="360" w:lineRule="auto"/>
              <w:ind w:left="60" w:right="60"/>
              <w:jc w:val="center"/>
              <w:rPr>
                <w:rFonts w:ascii="Times New Roman" w:hAnsi="Times New Roman"/>
                <w:sz w:val="24"/>
                <w:szCs w:val="24"/>
              </w:rPr>
            </w:pPr>
            <w:r w:rsidRPr="00A60E52">
              <w:rPr>
                <w:rFonts w:ascii="Times New Roman" w:hAnsi="Times New Roman"/>
                <w:sz w:val="24"/>
                <w:szCs w:val="24"/>
              </w:rPr>
              <w:t>Sum of Squares</w:t>
            </w:r>
          </w:p>
        </w:tc>
        <w:tc>
          <w:tcPr>
            <w:tcW w:w="1172" w:type="dxa"/>
          </w:tcPr>
          <w:p w:rsidR="00E2403F" w:rsidRPr="00A60E52" w:rsidRDefault="00E2403F" w:rsidP="00A60E52">
            <w:pPr>
              <w:autoSpaceDE w:val="0"/>
              <w:autoSpaceDN w:val="0"/>
              <w:adjustRightInd w:val="0"/>
              <w:spacing w:line="360" w:lineRule="auto"/>
              <w:ind w:left="60" w:right="60"/>
              <w:jc w:val="center"/>
              <w:rPr>
                <w:rFonts w:ascii="Times New Roman" w:hAnsi="Times New Roman"/>
                <w:sz w:val="24"/>
                <w:szCs w:val="24"/>
              </w:rPr>
            </w:pPr>
            <w:r w:rsidRPr="00A60E52">
              <w:rPr>
                <w:rFonts w:ascii="Times New Roman" w:hAnsi="Times New Roman"/>
                <w:sz w:val="24"/>
                <w:szCs w:val="24"/>
              </w:rPr>
              <w:t>Df</w:t>
            </w:r>
          </w:p>
        </w:tc>
        <w:tc>
          <w:tcPr>
            <w:tcW w:w="1616" w:type="dxa"/>
          </w:tcPr>
          <w:p w:rsidR="00E2403F" w:rsidRPr="00A60E52" w:rsidRDefault="00E2403F" w:rsidP="00A60E52">
            <w:pPr>
              <w:autoSpaceDE w:val="0"/>
              <w:autoSpaceDN w:val="0"/>
              <w:adjustRightInd w:val="0"/>
              <w:spacing w:line="360" w:lineRule="auto"/>
              <w:ind w:left="60" w:right="60"/>
              <w:jc w:val="center"/>
              <w:rPr>
                <w:rFonts w:ascii="Times New Roman" w:hAnsi="Times New Roman"/>
                <w:sz w:val="24"/>
                <w:szCs w:val="24"/>
              </w:rPr>
            </w:pPr>
            <w:r w:rsidRPr="00A60E52">
              <w:rPr>
                <w:rFonts w:ascii="Times New Roman" w:hAnsi="Times New Roman"/>
                <w:sz w:val="24"/>
                <w:szCs w:val="24"/>
              </w:rPr>
              <w:t>Mean Square</w:t>
            </w:r>
          </w:p>
        </w:tc>
        <w:tc>
          <w:tcPr>
            <w:tcW w:w="1243" w:type="dxa"/>
          </w:tcPr>
          <w:p w:rsidR="00E2403F" w:rsidRPr="00A60E52" w:rsidRDefault="00E2403F" w:rsidP="00A60E52">
            <w:pPr>
              <w:autoSpaceDE w:val="0"/>
              <w:autoSpaceDN w:val="0"/>
              <w:adjustRightInd w:val="0"/>
              <w:spacing w:line="360" w:lineRule="auto"/>
              <w:ind w:left="60" w:right="60"/>
              <w:jc w:val="center"/>
              <w:rPr>
                <w:rFonts w:ascii="Times New Roman" w:hAnsi="Times New Roman"/>
                <w:sz w:val="24"/>
                <w:szCs w:val="24"/>
              </w:rPr>
            </w:pPr>
            <w:r w:rsidRPr="00A60E52">
              <w:rPr>
                <w:rFonts w:ascii="Times New Roman" w:hAnsi="Times New Roman"/>
                <w:sz w:val="24"/>
                <w:szCs w:val="24"/>
              </w:rPr>
              <w:t>F</w:t>
            </w:r>
          </w:p>
        </w:tc>
        <w:tc>
          <w:tcPr>
            <w:tcW w:w="1173" w:type="dxa"/>
          </w:tcPr>
          <w:p w:rsidR="00E2403F" w:rsidRPr="00A60E52" w:rsidRDefault="00E2403F" w:rsidP="00A60E52">
            <w:pPr>
              <w:autoSpaceDE w:val="0"/>
              <w:autoSpaceDN w:val="0"/>
              <w:adjustRightInd w:val="0"/>
              <w:spacing w:line="360" w:lineRule="auto"/>
              <w:ind w:left="60" w:right="60"/>
              <w:jc w:val="center"/>
              <w:rPr>
                <w:rFonts w:ascii="Times New Roman" w:hAnsi="Times New Roman"/>
                <w:sz w:val="24"/>
                <w:szCs w:val="24"/>
              </w:rPr>
            </w:pPr>
            <w:r w:rsidRPr="00A60E52">
              <w:rPr>
                <w:rFonts w:ascii="Times New Roman" w:hAnsi="Times New Roman"/>
                <w:sz w:val="24"/>
                <w:szCs w:val="24"/>
              </w:rPr>
              <w:t>Sig.</w:t>
            </w:r>
          </w:p>
        </w:tc>
      </w:tr>
      <w:tr w:rsidR="00E2403F" w:rsidRPr="00A60E52" w:rsidTr="004D0191">
        <w:trPr>
          <w:trHeight w:val="316"/>
        </w:trPr>
        <w:tc>
          <w:tcPr>
            <w:tcW w:w="851" w:type="dxa"/>
            <w:vMerge w:val="restart"/>
          </w:tcPr>
          <w:p w:rsidR="00E2403F" w:rsidRPr="00A60E52" w:rsidRDefault="00E2403F" w:rsidP="00A60E52">
            <w:pPr>
              <w:autoSpaceDE w:val="0"/>
              <w:autoSpaceDN w:val="0"/>
              <w:adjustRightInd w:val="0"/>
              <w:spacing w:line="360" w:lineRule="auto"/>
              <w:ind w:left="60" w:right="60"/>
              <w:rPr>
                <w:rFonts w:ascii="Times New Roman" w:hAnsi="Times New Roman"/>
                <w:sz w:val="24"/>
                <w:szCs w:val="24"/>
              </w:rPr>
            </w:pPr>
            <w:r w:rsidRPr="00A60E52">
              <w:rPr>
                <w:rFonts w:ascii="Times New Roman" w:hAnsi="Times New Roman"/>
                <w:sz w:val="24"/>
                <w:szCs w:val="24"/>
              </w:rPr>
              <w:t>1</w:t>
            </w:r>
          </w:p>
        </w:tc>
        <w:tc>
          <w:tcPr>
            <w:tcW w:w="1473" w:type="dxa"/>
          </w:tcPr>
          <w:p w:rsidR="00E2403F" w:rsidRPr="00A60E52" w:rsidRDefault="00E2403F" w:rsidP="00A60E52">
            <w:pPr>
              <w:autoSpaceDE w:val="0"/>
              <w:autoSpaceDN w:val="0"/>
              <w:adjustRightInd w:val="0"/>
              <w:spacing w:line="360" w:lineRule="auto"/>
              <w:ind w:left="60" w:right="60"/>
              <w:rPr>
                <w:rFonts w:ascii="Times New Roman" w:hAnsi="Times New Roman"/>
                <w:sz w:val="24"/>
                <w:szCs w:val="24"/>
              </w:rPr>
            </w:pPr>
            <w:r w:rsidRPr="00A60E52">
              <w:rPr>
                <w:rFonts w:ascii="Times New Roman" w:hAnsi="Times New Roman"/>
                <w:sz w:val="24"/>
                <w:szCs w:val="24"/>
              </w:rPr>
              <w:t>Regression</w:t>
            </w:r>
          </w:p>
        </w:tc>
        <w:tc>
          <w:tcPr>
            <w:tcW w:w="1705" w:type="dxa"/>
          </w:tcPr>
          <w:p w:rsidR="00E2403F" w:rsidRPr="00A60E52" w:rsidRDefault="00E2403F" w:rsidP="00A60E52">
            <w:pPr>
              <w:autoSpaceDE w:val="0"/>
              <w:autoSpaceDN w:val="0"/>
              <w:adjustRightInd w:val="0"/>
              <w:spacing w:line="360" w:lineRule="auto"/>
              <w:ind w:left="60" w:right="60"/>
              <w:jc w:val="right"/>
              <w:rPr>
                <w:rFonts w:ascii="Times New Roman" w:hAnsi="Times New Roman"/>
                <w:sz w:val="24"/>
                <w:szCs w:val="24"/>
              </w:rPr>
            </w:pPr>
            <w:r w:rsidRPr="00A60E52">
              <w:rPr>
                <w:rFonts w:ascii="Times New Roman" w:hAnsi="Times New Roman"/>
                <w:sz w:val="24"/>
                <w:szCs w:val="24"/>
              </w:rPr>
              <w:t>14277.678</w:t>
            </w:r>
          </w:p>
        </w:tc>
        <w:tc>
          <w:tcPr>
            <w:tcW w:w="1172" w:type="dxa"/>
          </w:tcPr>
          <w:p w:rsidR="00E2403F" w:rsidRPr="00A60E52" w:rsidRDefault="00E2403F" w:rsidP="00A60E52">
            <w:pPr>
              <w:autoSpaceDE w:val="0"/>
              <w:autoSpaceDN w:val="0"/>
              <w:adjustRightInd w:val="0"/>
              <w:spacing w:line="360" w:lineRule="auto"/>
              <w:ind w:left="60" w:right="60"/>
              <w:jc w:val="right"/>
              <w:rPr>
                <w:rFonts w:ascii="Times New Roman" w:hAnsi="Times New Roman"/>
                <w:sz w:val="24"/>
                <w:szCs w:val="24"/>
              </w:rPr>
            </w:pPr>
            <w:r w:rsidRPr="00A60E52">
              <w:rPr>
                <w:rFonts w:ascii="Times New Roman" w:hAnsi="Times New Roman"/>
                <w:sz w:val="24"/>
                <w:szCs w:val="24"/>
              </w:rPr>
              <w:t>1</w:t>
            </w:r>
          </w:p>
        </w:tc>
        <w:tc>
          <w:tcPr>
            <w:tcW w:w="1616" w:type="dxa"/>
          </w:tcPr>
          <w:p w:rsidR="00E2403F" w:rsidRPr="00A60E52" w:rsidRDefault="00E2403F" w:rsidP="00A60E52">
            <w:pPr>
              <w:autoSpaceDE w:val="0"/>
              <w:autoSpaceDN w:val="0"/>
              <w:adjustRightInd w:val="0"/>
              <w:spacing w:line="360" w:lineRule="auto"/>
              <w:ind w:left="60" w:right="60"/>
              <w:jc w:val="right"/>
              <w:rPr>
                <w:rFonts w:ascii="Times New Roman" w:hAnsi="Times New Roman"/>
                <w:sz w:val="24"/>
                <w:szCs w:val="24"/>
              </w:rPr>
            </w:pPr>
            <w:r w:rsidRPr="00A60E52">
              <w:rPr>
                <w:rFonts w:ascii="Times New Roman" w:hAnsi="Times New Roman"/>
                <w:sz w:val="24"/>
                <w:szCs w:val="24"/>
              </w:rPr>
              <w:t>14277.678</w:t>
            </w:r>
          </w:p>
        </w:tc>
        <w:tc>
          <w:tcPr>
            <w:tcW w:w="1243" w:type="dxa"/>
          </w:tcPr>
          <w:p w:rsidR="00E2403F" w:rsidRPr="00A60E52" w:rsidRDefault="00E2403F" w:rsidP="00A60E52">
            <w:pPr>
              <w:autoSpaceDE w:val="0"/>
              <w:autoSpaceDN w:val="0"/>
              <w:adjustRightInd w:val="0"/>
              <w:spacing w:line="360" w:lineRule="auto"/>
              <w:ind w:left="60" w:right="60"/>
              <w:jc w:val="right"/>
              <w:rPr>
                <w:rFonts w:ascii="Times New Roman" w:hAnsi="Times New Roman"/>
                <w:sz w:val="24"/>
                <w:szCs w:val="24"/>
              </w:rPr>
            </w:pPr>
            <w:r w:rsidRPr="00A60E52">
              <w:rPr>
                <w:rFonts w:ascii="Times New Roman" w:hAnsi="Times New Roman"/>
                <w:sz w:val="24"/>
                <w:szCs w:val="24"/>
              </w:rPr>
              <w:t>3489.018</w:t>
            </w:r>
          </w:p>
        </w:tc>
        <w:tc>
          <w:tcPr>
            <w:tcW w:w="1173" w:type="dxa"/>
          </w:tcPr>
          <w:p w:rsidR="00E2403F" w:rsidRPr="00A60E52" w:rsidRDefault="00E2403F" w:rsidP="00A60E52">
            <w:pPr>
              <w:autoSpaceDE w:val="0"/>
              <w:autoSpaceDN w:val="0"/>
              <w:adjustRightInd w:val="0"/>
              <w:spacing w:line="360" w:lineRule="auto"/>
              <w:ind w:left="60" w:right="60"/>
              <w:jc w:val="right"/>
              <w:rPr>
                <w:rFonts w:ascii="Times New Roman" w:hAnsi="Times New Roman"/>
                <w:sz w:val="24"/>
                <w:szCs w:val="24"/>
              </w:rPr>
            </w:pPr>
            <w:r w:rsidRPr="00A60E52">
              <w:rPr>
                <w:rFonts w:ascii="Times New Roman" w:hAnsi="Times New Roman"/>
                <w:sz w:val="24"/>
                <w:szCs w:val="24"/>
              </w:rPr>
              <w:t>.000</w:t>
            </w:r>
            <w:r w:rsidRPr="00A60E52">
              <w:rPr>
                <w:rFonts w:ascii="Times New Roman" w:hAnsi="Times New Roman"/>
                <w:sz w:val="24"/>
                <w:szCs w:val="24"/>
                <w:vertAlign w:val="superscript"/>
              </w:rPr>
              <w:t>b</w:t>
            </w:r>
          </w:p>
        </w:tc>
      </w:tr>
      <w:tr w:rsidR="00E2403F" w:rsidRPr="00A60E52" w:rsidTr="004D0191">
        <w:trPr>
          <w:trHeight w:val="110"/>
        </w:trPr>
        <w:tc>
          <w:tcPr>
            <w:tcW w:w="851" w:type="dxa"/>
            <w:vMerge/>
          </w:tcPr>
          <w:p w:rsidR="00E2403F" w:rsidRPr="00A60E52" w:rsidRDefault="00E2403F" w:rsidP="00A60E52">
            <w:pPr>
              <w:autoSpaceDE w:val="0"/>
              <w:autoSpaceDN w:val="0"/>
              <w:adjustRightInd w:val="0"/>
              <w:spacing w:line="360" w:lineRule="auto"/>
              <w:rPr>
                <w:rFonts w:ascii="Times New Roman" w:hAnsi="Times New Roman"/>
                <w:sz w:val="24"/>
                <w:szCs w:val="24"/>
              </w:rPr>
            </w:pPr>
          </w:p>
        </w:tc>
        <w:tc>
          <w:tcPr>
            <w:tcW w:w="1473" w:type="dxa"/>
          </w:tcPr>
          <w:p w:rsidR="00E2403F" w:rsidRPr="00A60E52" w:rsidRDefault="00E2403F" w:rsidP="00A60E52">
            <w:pPr>
              <w:autoSpaceDE w:val="0"/>
              <w:autoSpaceDN w:val="0"/>
              <w:adjustRightInd w:val="0"/>
              <w:spacing w:line="360" w:lineRule="auto"/>
              <w:ind w:left="60" w:right="60"/>
              <w:rPr>
                <w:rFonts w:ascii="Times New Roman" w:hAnsi="Times New Roman"/>
                <w:sz w:val="24"/>
                <w:szCs w:val="24"/>
              </w:rPr>
            </w:pPr>
            <w:r w:rsidRPr="00A60E52">
              <w:rPr>
                <w:rFonts w:ascii="Times New Roman" w:hAnsi="Times New Roman"/>
                <w:sz w:val="24"/>
                <w:szCs w:val="24"/>
              </w:rPr>
              <w:t>Residual</w:t>
            </w:r>
          </w:p>
        </w:tc>
        <w:tc>
          <w:tcPr>
            <w:tcW w:w="1705" w:type="dxa"/>
          </w:tcPr>
          <w:p w:rsidR="00E2403F" w:rsidRPr="00A60E52" w:rsidRDefault="00E2403F" w:rsidP="00A60E52">
            <w:pPr>
              <w:autoSpaceDE w:val="0"/>
              <w:autoSpaceDN w:val="0"/>
              <w:adjustRightInd w:val="0"/>
              <w:spacing w:line="360" w:lineRule="auto"/>
              <w:ind w:left="60" w:right="60"/>
              <w:jc w:val="right"/>
              <w:rPr>
                <w:rFonts w:ascii="Times New Roman" w:hAnsi="Times New Roman"/>
                <w:sz w:val="24"/>
                <w:szCs w:val="24"/>
              </w:rPr>
            </w:pPr>
            <w:r w:rsidRPr="00A60E52">
              <w:rPr>
                <w:rFonts w:ascii="Times New Roman" w:hAnsi="Times New Roman"/>
                <w:sz w:val="24"/>
                <w:szCs w:val="24"/>
              </w:rPr>
              <w:t>237.346</w:t>
            </w:r>
          </w:p>
        </w:tc>
        <w:tc>
          <w:tcPr>
            <w:tcW w:w="1172" w:type="dxa"/>
          </w:tcPr>
          <w:p w:rsidR="00E2403F" w:rsidRPr="00A60E52" w:rsidRDefault="00E2403F" w:rsidP="00A60E52">
            <w:pPr>
              <w:autoSpaceDE w:val="0"/>
              <w:autoSpaceDN w:val="0"/>
              <w:adjustRightInd w:val="0"/>
              <w:spacing w:line="360" w:lineRule="auto"/>
              <w:ind w:left="60" w:right="60"/>
              <w:jc w:val="right"/>
              <w:rPr>
                <w:rFonts w:ascii="Times New Roman" w:hAnsi="Times New Roman"/>
                <w:sz w:val="24"/>
                <w:szCs w:val="24"/>
              </w:rPr>
            </w:pPr>
            <w:r w:rsidRPr="00A60E52">
              <w:rPr>
                <w:rFonts w:ascii="Times New Roman" w:hAnsi="Times New Roman"/>
                <w:sz w:val="24"/>
                <w:szCs w:val="24"/>
              </w:rPr>
              <w:t>58</w:t>
            </w:r>
          </w:p>
        </w:tc>
        <w:tc>
          <w:tcPr>
            <w:tcW w:w="1616" w:type="dxa"/>
          </w:tcPr>
          <w:p w:rsidR="00E2403F" w:rsidRPr="00A60E52" w:rsidRDefault="00E2403F" w:rsidP="00A60E52">
            <w:pPr>
              <w:autoSpaceDE w:val="0"/>
              <w:autoSpaceDN w:val="0"/>
              <w:adjustRightInd w:val="0"/>
              <w:spacing w:line="360" w:lineRule="auto"/>
              <w:ind w:left="60" w:right="60"/>
              <w:jc w:val="right"/>
              <w:rPr>
                <w:rFonts w:ascii="Times New Roman" w:hAnsi="Times New Roman"/>
                <w:sz w:val="24"/>
                <w:szCs w:val="24"/>
              </w:rPr>
            </w:pPr>
            <w:r w:rsidRPr="00A60E52">
              <w:rPr>
                <w:rFonts w:ascii="Times New Roman" w:hAnsi="Times New Roman"/>
                <w:sz w:val="24"/>
                <w:szCs w:val="24"/>
              </w:rPr>
              <w:t>4.092</w:t>
            </w:r>
          </w:p>
        </w:tc>
        <w:tc>
          <w:tcPr>
            <w:tcW w:w="1243" w:type="dxa"/>
          </w:tcPr>
          <w:p w:rsidR="00E2403F" w:rsidRPr="00A60E52" w:rsidRDefault="00E2403F" w:rsidP="00A60E52">
            <w:pPr>
              <w:autoSpaceDE w:val="0"/>
              <w:autoSpaceDN w:val="0"/>
              <w:adjustRightInd w:val="0"/>
              <w:spacing w:line="360" w:lineRule="auto"/>
              <w:rPr>
                <w:rFonts w:ascii="Times New Roman" w:hAnsi="Times New Roman"/>
                <w:sz w:val="24"/>
                <w:szCs w:val="24"/>
              </w:rPr>
            </w:pPr>
          </w:p>
        </w:tc>
        <w:tc>
          <w:tcPr>
            <w:tcW w:w="1173" w:type="dxa"/>
          </w:tcPr>
          <w:p w:rsidR="00E2403F" w:rsidRPr="00A60E52" w:rsidRDefault="00E2403F" w:rsidP="00A60E52">
            <w:pPr>
              <w:autoSpaceDE w:val="0"/>
              <w:autoSpaceDN w:val="0"/>
              <w:adjustRightInd w:val="0"/>
              <w:spacing w:line="360" w:lineRule="auto"/>
              <w:rPr>
                <w:rFonts w:ascii="Times New Roman" w:hAnsi="Times New Roman"/>
                <w:sz w:val="24"/>
                <w:szCs w:val="24"/>
              </w:rPr>
            </w:pPr>
          </w:p>
        </w:tc>
      </w:tr>
      <w:tr w:rsidR="00E2403F" w:rsidRPr="00A60E52" w:rsidTr="004D0191">
        <w:trPr>
          <w:trHeight w:val="311"/>
        </w:trPr>
        <w:tc>
          <w:tcPr>
            <w:tcW w:w="851" w:type="dxa"/>
            <w:vMerge/>
          </w:tcPr>
          <w:p w:rsidR="00E2403F" w:rsidRPr="00A60E52" w:rsidRDefault="00E2403F" w:rsidP="00A60E52">
            <w:pPr>
              <w:autoSpaceDE w:val="0"/>
              <w:autoSpaceDN w:val="0"/>
              <w:adjustRightInd w:val="0"/>
              <w:spacing w:line="360" w:lineRule="auto"/>
              <w:rPr>
                <w:rFonts w:ascii="Times New Roman" w:hAnsi="Times New Roman"/>
                <w:sz w:val="24"/>
                <w:szCs w:val="24"/>
              </w:rPr>
            </w:pPr>
          </w:p>
        </w:tc>
        <w:tc>
          <w:tcPr>
            <w:tcW w:w="1473" w:type="dxa"/>
          </w:tcPr>
          <w:p w:rsidR="00E2403F" w:rsidRPr="00A60E52" w:rsidRDefault="00E2403F" w:rsidP="00A60E52">
            <w:pPr>
              <w:autoSpaceDE w:val="0"/>
              <w:autoSpaceDN w:val="0"/>
              <w:adjustRightInd w:val="0"/>
              <w:spacing w:line="360" w:lineRule="auto"/>
              <w:ind w:left="60" w:right="60"/>
              <w:rPr>
                <w:rFonts w:ascii="Times New Roman" w:hAnsi="Times New Roman"/>
                <w:sz w:val="24"/>
                <w:szCs w:val="24"/>
              </w:rPr>
            </w:pPr>
            <w:r w:rsidRPr="00A60E52">
              <w:rPr>
                <w:rFonts w:ascii="Times New Roman" w:hAnsi="Times New Roman"/>
                <w:sz w:val="24"/>
                <w:szCs w:val="24"/>
              </w:rPr>
              <w:t>Total</w:t>
            </w:r>
          </w:p>
        </w:tc>
        <w:tc>
          <w:tcPr>
            <w:tcW w:w="1705" w:type="dxa"/>
          </w:tcPr>
          <w:p w:rsidR="00E2403F" w:rsidRPr="00A60E52" w:rsidRDefault="00E2403F" w:rsidP="00A60E52">
            <w:pPr>
              <w:autoSpaceDE w:val="0"/>
              <w:autoSpaceDN w:val="0"/>
              <w:adjustRightInd w:val="0"/>
              <w:spacing w:line="360" w:lineRule="auto"/>
              <w:ind w:left="60" w:right="60"/>
              <w:jc w:val="right"/>
              <w:rPr>
                <w:rFonts w:ascii="Times New Roman" w:hAnsi="Times New Roman"/>
                <w:sz w:val="24"/>
                <w:szCs w:val="24"/>
              </w:rPr>
            </w:pPr>
            <w:r w:rsidRPr="00A60E52">
              <w:rPr>
                <w:rFonts w:ascii="Times New Roman" w:hAnsi="Times New Roman"/>
                <w:sz w:val="24"/>
                <w:szCs w:val="24"/>
              </w:rPr>
              <w:t>14515.024</w:t>
            </w:r>
          </w:p>
        </w:tc>
        <w:tc>
          <w:tcPr>
            <w:tcW w:w="1172" w:type="dxa"/>
          </w:tcPr>
          <w:p w:rsidR="00E2403F" w:rsidRPr="00A60E52" w:rsidRDefault="00E2403F" w:rsidP="00A60E52">
            <w:pPr>
              <w:autoSpaceDE w:val="0"/>
              <w:autoSpaceDN w:val="0"/>
              <w:adjustRightInd w:val="0"/>
              <w:spacing w:line="360" w:lineRule="auto"/>
              <w:ind w:left="60" w:right="60"/>
              <w:jc w:val="right"/>
              <w:rPr>
                <w:rFonts w:ascii="Times New Roman" w:hAnsi="Times New Roman"/>
                <w:sz w:val="24"/>
                <w:szCs w:val="24"/>
              </w:rPr>
            </w:pPr>
            <w:r w:rsidRPr="00A60E52">
              <w:rPr>
                <w:rFonts w:ascii="Times New Roman" w:hAnsi="Times New Roman"/>
                <w:sz w:val="24"/>
                <w:szCs w:val="24"/>
              </w:rPr>
              <w:t>59</w:t>
            </w:r>
          </w:p>
        </w:tc>
        <w:tc>
          <w:tcPr>
            <w:tcW w:w="1616" w:type="dxa"/>
          </w:tcPr>
          <w:p w:rsidR="00E2403F" w:rsidRPr="00A60E52" w:rsidRDefault="00E2403F" w:rsidP="00A60E52">
            <w:pPr>
              <w:autoSpaceDE w:val="0"/>
              <w:autoSpaceDN w:val="0"/>
              <w:adjustRightInd w:val="0"/>
              <w:spacing w:line="360" w:lineRule="auto"/>
              <w:rPr>
                <w:rFonts w:ascii="Times New Roman" w:hAnsi="Times New Roman"/>
                <w:sz w:val="24"/>
                <w:szCs w:val="24"/>
              </w:rPr>
            </w:pPr>
          </w:p>
        </w:tc>
        <w:tc>
          <w:tcPr>
            <w:tcW w:w="1243" w:type="dxa"/>
          </w:tcPr>
          <w:p w:rsidR="00E2403F" w:rsidRPr="00A60E52" w:rsidRDefault="00E2403F" w:rsidP="00A60E52">
            <w:pPr>
              <w:autoSpaceDE w:val="0"/>
              <w:autoSpaceDN w:val="0"/>
              <w:adjustRightInd w:val="0"/>
              <w:spacing w:line="360" w:lineRule="auto"/>
              <w:rPr>
                <w:rFonts w:ascii="Times New Roman" w:hAnsi="Times New Roman"/>
                <w:sz w:val="24"/>
                <w:szCs w:val="24"/>
              </w:rPr>
            </w:pPr>
          </w:p>
        </w:tc>
        <w:tc>
          <w:tcPr>
            <w:tcW w:w="1173" w:type="dxa"/>
          </w:tcPr>
          <w:p w:rsidR="00E2403F" w:rsidRPr="00A60E52" w:rsidRDefault="00E2403F" w:rsidP="00A60E52">
            <w:pPr>
              <w:autoSpaceDE w:val="0"/>
              <w:autoSpaceDN w:val="0"/>
              <w:adjustRightInd w:val="0"/>
              <w:spacing w:line="360" w:lineRule="auto"/>
              <w:rPr>
                <w:rFonts w:ascii="Times New Roman" w:hAnsi="Times New Roman"/>
                <w:sz w:val="24"/>
                <w:szCs w:val="24"/>
              </w:rPr>
            </w:pPr>
          </w:p>
        </w:tc>
      </w:tr>
      <w:tr w:rsidR="00E2403F" w:rsidRPr="00A60E52" w:rsidTr="004D0191">
        <w:trPr>
          <w:trHeight w:val="316"/>
        </w:trPr>
        <w:tc>
          <w:tcPr>
            <w:tcW w:w="9233" w:type="dxa"/>
            <w:gridSpan w:val="7"/>
          </w:tcPr>
          <w:p w:rsidR="00E2403F" w:rsidRPr="00A60E52" w:rsidRDefault="00E2403F" w:rsidP="00A60E52">
            <w:pPr>
              <w:pStyle w:val="Caption"/>
              <w:spacing w:line="360" w:lineRule="auto"/>
              <w:jc w:val="both"/>
              <w:rPr>
                <w:rFonts w:ascii="Times New Roman" w:hAnsi="Times New Roman"/>
                <w:color w:val="auto"/>
                <w:sz w:val="24"/>
                <w:szCs w:val="24"/>
              </w:rPr>
            </w:pPr>
            <w:r w:rsidRPr="00A60E52">
              <w:rPr>
                <w:rFonts w:ascii="Times New Roman" w:hAnsi="Times New Roman"/>
                <w:color w:val="auto"/>
                <w:sz w:val="24"/>
                <w:szCs w:val="24"/>
              </w:rPr>
              <w:t xml:space="preserve">a. Dependent Variable: </w:t>
            </w:r>
            <w:r w:rsidR="00012F0B" w:rsidRPr="00A60E52">
              <w:rPr>
                <w:rFonts w:ascii="Times New Roman" w:hAnsi="Times New Roman"/>
                <w:b w:val="0"/>
                <w:color w:val="auto"/>
                <w:sz w:val="24"/>
                <w:szCs w:val="24"/>
              </w:rPr>
              <w:t>Small-</w:t>
            </w:r>
            <w:r w:rsidR="00C95FD7" w:rsidRPr="00A60E52">
              <w:rPr>
                <w:rFonts w:ascii="Times New Roman" w:hAnsi="Times New Roman"/>
                <w:b w:val="0"/>
                <w:color w:val="auto"/>
                <w:sz w:val="24"/>
                <w:szCs w:val="24"/>
              </w:rPr>
              <w:t>Scale tomato</w:t>
            </w:r>
            <w:r w:rsidR="00012F0B" w:rsidRPr="00A60E52">
              <w:rPr>
                <w:rFonts w:ascii="Times New Roman" w:hAnsi="Times New Roman"/>
                <w:b w:val="0"/>
                <w:color w:val="auto"/>
                <w:sz w:val="24"/>
                <w:szCs w:val="24"/>
              </w:rPr>
              <w:t xml:space="preserve"> Farming</w:t>
            </w:r>
          </w:p>
        </w:tc>
      </w:tr>
      <w:tr w:rsidR="00E2403F" w:rsidRPr="00A60E52" w:rsidTr="004D0191">
        <w:trPr>
          <w:trHeight w:val="106"/>
        </w:trPr>
        <w:tc>
          <w:tcPr>
            <w:tcW w:w="9233" w:type="dxa"/>
            <w:gridSpan w:val="7"/>
          </w:tcPr>
          <w:p w:rsidR="00E2403F" w:rsidRPr="00A60E52" w:rsidRDefault="00E2403F" w:rsidP="00A60E52">
            <w:pPr>
              <w:autoSpaceDE w:val="0"/>
              <w:autoSpaceDN w:val="0"/>
              <w:adjustRightInd w:val="0"/>
              <w:spacing w:line="360" w:lineRule="auto"/>
              <w:ind w:left="60" w:right="60"/>
              <w:rPr>
                <w:rFonts w:ascii="Times New Roman" w:hAnsi="Times New Roman"/>
                <w:sz w:val="24"/>
                <w:szCs w:val="24"/>
              </w:rPr>
            </w:pPr>
            <w:r w:rsidRPr="00A60E52">
              <w:rPr>
                <w:rFonts w:ascii="Times New Roman" w:hAnsi="Times New Roman"/>
                <w:sz w:val="24"/>
                <w:szCs w:val="24"/>
              </w:rPr>
              <w:t xml:space="preserve">b. Predictors: (Constant), </w:t>
            </w:r>
            <w:r w:rsidR="00C95FD7" w:rsidRPr="00A60E52">
              <w:rPr>
                <w:rFonts w:ascii="Times New Roman" w:hAnsi="Times New Roman"/>
                <w:sz w:val="24"/>
                <w:szCs w:val="24"/>
              </w:rPr>
              <w:t>Industrial growth</w:t>
            </w:r>
          </w:p>
        </w:tc>
      </w:tr>
    </w:tbl>
    <w:p w:rsidR="00262102" w:rsidRPr="00A60E52" w:rsidRDefault="00E2403F" w:rsidP="00A60E52">
      <w:pPr>
        <w:autoSpaceDE w:val="0"/>
        <w:autoSpaceDN w:val="0"/>
        <w:adjustRightInd w:val="0"/>
        <w:spacing w:line="360" w:lineRule="auto"/>
        <w:ind w:left="360"/>
        <w:jc w:val="both"/>
        <w:rPr>
          <w:rStyle w:val="Heading2Char"/>
          <w:rFonts w:eastAsia="Times New Roman"/>
          <w:b w:val="0"/>
          <w:bCs w:val="0"/>
          <w:i/>
        </w:rPr>
      </w:pPr>
      <w:bookmarkStart w:id="398" w:name="_Toc18560208"/>
      <w:bookmarkStart w:id="399" w:name="_Toc18578636"/>
      <w:r w:rsidRPr="003E5F19">
        <w:rPr>
          <w:rFonts w:ascii="Times New Roman" w:hAnsi="Times New Roman"/>
          <w:b/>
          <w:i/>
          <w:sz w:val="24"/>
          <w:szCs w:val="24"/>
        </w:rPr>
        <w:t>Source:</w:t>
      </w:r>
      <w:r w:rsidR="00C95FD7">
        <w:rPr>
          <w:rFonts w:ascii="Times New Roman" w:hAnsi="Times New Roman"/>
          <w:i/>
          <w:sz w:val="24"/>
          <w:szCs w:val="24"/>
        </w:rPr>
        <w:t>Primary data  (2021)</w:t>
      </w:r>
      <w:bookmarkStart w:id="400" w:name="_Toc18842906"/>
      <w:bookmarkStart w:id="401" w:name="_Toc18843537"/>
      <w:bookmarkStart w:id="402" w:name="_Toc93735696"/>
    </w:p>
    <w:p w:rsidR="00262102" w:rsidRPr="00A60E52" w:rsidRDefault="00262102" w:rsidP="00A60E52">
      <w:pPr>
        <w:pStyle w:val="Caption"/>
        <w:spacing w:line="360" w:lineRule="auto"/>
        <w:jc w:val="both"/>
        <w:rPr>
          <w:rStyle w:val="Heading2Char"/>
          <w:color w:val="auto"/>
        </w:rPr>
      </w:pPr>
      <w:bookmarkStart w:id="403" w:name="_Toc94446129"/>
      <w:r w:rsidRPr="00A60E52">
        <w:rPr>
          <w:rFonts w:ascii="Times New Roman" w:eastAsiaTheme="majorEastAsia" w:hAnsi="Times New Roman"/>
          <w:b w:val="0"/>
          <w:color w:val="000000" w:themeColor="text1"/>
          <w:sz w:val="24"/>
          <w:szCs w:val="24"/>
        </w:rPr>
        <w:t xml:space="preserve">From table 18, a regression analysis was run to determine the relationship between industrial growth and its effect </w:t>
      </w:r>
      <w:r w:rsidR="00C95FD7">
        <w:rPr>
          <w:rFonts w:ascii="Times New Roman" w:eastAsiaTheme="majorEastAsia" w:hAnsi="Times New Roman"/>
          <w:b w:val="0"/>
          <w:color w:val="000000" w:themeColor="text1"/>
          <w:sz w:val="24"/>
          <w:szCs w:val="24"/>
        </w:rPr>
        <w:t>of</w:t>
      </w:r>
      <w:r w:rsidRPr="00A60E52">
        <w:rPr>
          <w:rFonts w:ascii="Times New Roman" w:eastAsiaTheme="majorEastAsia" w:hAnsi="Times New Roman"/>
          <w:b w:val="0"/>
          <w:color w:val="000000" w:themeColor="text1"/>
          <w:sz w:val="24"/>
          <w:szCs w:val="24"/>
        </w:rPr>
        <w:t xml:space="preserve"> small-scale tomato farming in Bungokho sub-county. The analysis resulted into R square value </w:t>
      </w:r>
      <w:r w:rsidR="00C95FD7">
        <w:rPr>
          <w:rFonts w:ascii="Times New Roman" w:eastAsiaTheme="majorEastAsia" w:hAnsi="Times New Roman"/>
          <w:b w:val="0"/>
          <w:color w:val="000000" w:themeColor="text1"/>
          <w:sz w:val="24"/>
          <w:szCs w:val="24"/>
        </w:rPr>
        <w:t>of</w:t>
      </w:r>
      <w:r w:rsidRPr="00A60E52">
        <w:rPr>
          <w:rFonts w:ascii="Times New Roman" w:eastAsiaTheme="majorEastAsia" w:hAnsi="Times New Roman"/>
          <w:b w:val="0"/>
          <w:color w:val="000000" w:themeColor="text1"/>
          <w:sz w:val="24"/>
          <w:szCs w:val="24"/>
        </w:rPr>
        <w:t xml:space="preserve"> 0.534 and an adjusted R square value </w:t>
      </w:r>
      <w:r w:rsidR="00C95FD7">
        <w:rPr>
          <w:rFonts w:ascii="Times New Roman" w:eastAsiaTheme="majorEastAsia" w:hAnsi="Times New Roman"/>
          <w:b w:val="0"/>
          <w:color w:val="000000" w:themeColor="text1"/>
          <w:sz w:val="24"/>
          <w:szCs w:val="24"/>
        </w:rPr>
        <w:t>o</w:t>
      </w:r>
      <w:r w:rsidRPr="00A60E52">
        <w:rPr>
          <w:rFonts w:ascii="Times New Roman" w:eastAsiaTheme="majorEastAsia" w:hAnsi="Times New Roman"/>
          <w:b w:val="0"/>
          <w:color w:val="000000" w:themeColor="text1"/>
          <w:sz w:val="24"/>
          <w:szCs w:val="24"/>
        </w:rPr>
        <w:t xml:space="preserve">f 0.533. </w:t>
      </w:r>
      <w:r w:rsidR="00A5737B" w:rsidRPr="00A60E52">
        <w:rPr>
          <w:rFonts w:ascii="Times New Roman" w:eastAsiaTheme="majorEastAsia" w:hAnsi="Times New Roman"/>
          <w:b w:val="0"/>
          <w:color w:val="000000" w:themeColor="text1"/>
          <w:sz w:val="24"/>
          <w:szCs w:val="24"/>
        </w:rPr>
        <w:t>This</w:t>
      </w:r>
      <w:r w:rsidRPr="00A60E52">
        <w:rPr>
          <w:rFonts w:ascii="Times New Roman" w:eastAsiaTheme="majorEastAsia" w:hAnsi="Times New Roman"/>
          <w:b w:val="0"/>
          <w:color w:val="000000" w:themeColor="text1"/>
          <w:sz w:val="24"/>
          <w:szCs w:val="24"/>
        </w:rPr>
        <w:t xml:space="preserve"> was interpreted to mean that industrial growth contributed an effect of 53% towards small-scale farming and remaining 47% which was not accounted was a contribution from other factors</w:t>
      </w:r>
      <w:r w:rsidRPr="00A60E52">
        <w:rPr>
          <w:rStyle w:val="Heading2Char"/>
          <w:color w:val="auto"/>
        </w:rPr>
        <w:t>.</w:t>
      </w:r>
      <w:bookmarkEnd w:id="403"/>
    </w:p>
    <w:p w:rsidR="00E2403F" w:rsidRPr="00A60E52" w:rsidRDefault="00E2403F" w:rsidP="00B26BA1">
      <w:pPr>
        <w:pStyle w:val="Heading2"/>
      </w:pPr>
      <w:bookmarkStart w:id="404" w:name="_Toc94446130"/>
      <w:bookmarkStart w:id="405" w:name="_Toc94471233"/>
      <w:bookmarkStart w:id="406" w:name="_Toc94578972"/>
      <w:bookmarkStart w:id="407" w:name="_Toc94579501"/>
      <w:r w:rsidRPr="00A60E52">
        <w:t xml:space="preserve">Table </w:t>
      </w:r>
      <w:r w:rsidR="00DE3E29" w:rsidRPr="00A60E52">
        <w:rPr>
          <w:rStyle w:val="Heading2Char"/>
        </w:rPr>
        <w:fldChar w:fldCharType="begin"/>
      </w:r>
      <w:r w:rsidRPr="00A60E52">
        <w:rPr>
          <w:rStyle w:val="Heading2Char"/>
        </w:rPr>
        <w:instrText xml:space="preserve"> SEQ Table \* ARABIC </w:instrText>
      </w:r>
      <w:r w:rsidR="00DE3E29" w:rsidRPr="00A60E52">
        <w:rPr>
          <w:rStyle w:val="Heading2Char"/>
        </w:rPr>
        <w:fldChar w:fldCharType="separate"/>
      </w:r>
      <w:r w:rsidR="00AD75A3">
        <w:rPr>
          <w:rStyle w:val="Heading2Char"/>
          <w:noProof/>
        </w:rPr>
        <w:t>20</w:t>
      </w:r>
      <w:r w:rsidR="00DE3E29" w:rsidRPr="00A60E52">
        <w:rPr>
          <w:rStyle w:val="Heading2Char"/>
        </w:rPr>
        <w:fldChar w:fldCharType="end"/>
      </w:r>
      <w:r w:rsidRPr="00A60E52">
        <w:t xml:space="preserve">: showing ANOVA regression analysis between </w:t>
      </w:r>
      <w:bookmarkEnd w:id="398"/>
      <w:bookmarkEnd w:id="399"/>
      <w:bookmarkEnd w:id="400"/>
      <w:bookmarkEnd w:id="401"/>
      <w:r w:rsidRPr="00A60E52">
        <w:t>industrial growth and small-</w:t>
      </w:r>
      <w:bookmarkEnd w:id="402"/>
      <w:r w:rsidR="00C95FD7" w:rsidRPr="00A60E52">
        <w:t>scale tomato</w:t>
      </w:r>
      <w:r w:rsidRPr="00A60E52">
        <w:t xml:space="preserve"> farming</w:t>
      </w:r>
      <w:bookmarkEnd w:id="404"/>
      <w:bookmarkEnd w:id="405"/>
      <w:bookmarkEnd w:id="406"/>
      <w:bookmarkEnd w:id="407"/>
    </w:p>
    <w:tbl>
      <w:tblPr>
        <w:tblW w:w="934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806"/>
        <w:gridCol w:w="1405"/>
        <w:gridCol w:w="1610"/>
        <w:gridCol w:w="2312"/>
        <w:gridCol w:w="1206"/>
        <w:gridCol w:w="1206"/>
        <w:gridCol w:w="804"/>
      </w:tblGrid>
      <w:tr w:rsidR="00E2403F" w:rsidRPr="00A60E52" w:rsidTr="0092131B">
        <w:trPr>
          <w:cantSplit/>
          <w:trHeight w:val="364"/>
          <w:tblHeader/>
        </w:trPr>
        <w:tc>
          <w:tcPr>
            <w:tcW w:w="9349" w:type="dxa"/>
            <w:gridSpan w:val="7"/>
            <w:shd w:val="clear" w:color="auto" w:fill="FFFFFF"/>
            <w:tcMar>
              <w:top w:w="30" w:type="dxa"/>
              <w:left w:w="30" w:type="dxa"/>
              <w:bottom w:w="30" w:type="dxa"/>
              <w:right w:w="30" w:type="dxa"/>
            </w:tcMar>
            <w:vAlign w:val="center"/>
          </w:tcPr>
          <w:p w:rsidR="00E2403F" w:rsidRPr="00A60E52" w:rsidRDefault="00E2403F" w:rsidP="00AF6BB2">
            <w:pPr>
              <w:autoSpaceDE w:val="0"/>
              <w:autoSpaceDN w:val="0"/>
              <w:adjustRightInd w:val="0"/>
              <w:spacing w:after="0" w:line="240" w:lineRule="auto"/>
              <w:jc w:val="center"/>
              <w:rPr>
                <w:rFonts w:ascii="Times New Roman" w:hAnsi="Times New Roman"/>
                <w:sz w:val="24"/>
                <w:szCs w:val="24"/>
              </w:rPr>
            </w:pPr>
            <w:r w:rsidRPr="00A60E52">
              <w:rPr>
                <w:rFonts w:ascii="Times New Roman" w:hAnsi="Times New Roman"/>
                <w:b/>
                <w:bCs/>
                <w:sz w:val="24"/>
                <w:szCs w:val="24"/>
              </w:rPr>
              <w:t>ANOVA</w:t>
            </w:r>
            <w:r w:rsidRPr="00A60E52">
              <w:rPr>
                <w:rFonts w:ascii="Times New Roman" w:hAnsi="Times New Roman"/>
                <w:b/>
                <w:bCs/>
                <w:sz w:val="24"/>
                <w:szCs w:val="24"/>
                <w:vertAlign w:val="superscript"/>
              </w:rPr>
              <w:t>b</w:t>
            </w:r>
          </w:p>
        </w:tc>
      </w:tr>
      <w:tr w:rsidR="00E2403F" w:rsidRPr="00A60E52" w:rsidTr="0092131B">
        <w:trPr>
          <w:cantSplit/>
          <w:trHeight w:val="577"/>
          <w:tblHeader/>
        </w:trPr>
        <w:tc>
          <w:tcPr>
            <w:tcW w:w="2211" w:type="dxa"/>
            <w:gridSpan w:val="2"/>
            <w:shd w:val="clear" w:color="auto" w:fill="FFFFFF"/>
            <w:tcMar>
              <w:top w:w="30" w:type="dxa"/>
              <w:left w:w="30" w:type="dxa"/>
              <w:bottom w:w="30" w:type="dxa"/>
              <w:right w:w="30" w:type="dxa"/>
            </w:tcMar>
            <w:vAlign w:val="bottom"/>
          </w:tcPr>
          <w:p w:rsidR="00E2403F" w:rsidRPr="00A60E52" w:rsidRDefault="00E2403F" w:rsidP="00AF6BB2">
            <w:pPr>
              <w:autoSpaceDE w:val="0"/>
              <w:autoSpaceDN w:val="0"/>
              <w:adjustRightInd w:val="0"/>
              <w:spacing w:after="0" w:line="240" w:lineRule="auto"/>
              <w:rPr>
                <w:rFonts w:ascii="Times New Roman" w:hAnsi="Times New Roman"/>
                <w:sz w:val="24"/>
                <w:szCs w:val="24"/>
              </w:rPr>
            </w:pPr>
            <w:r w:rsidRPr="00A60E52">
              <w:rPr>
                <w:rFonts w:ascii="Times New Roman" w:hAnsi="Times New Roman"/>
                <w:sz w:val="24"/>
                <w:szCs w:val="24"/>
              </w:rPr>
              <w:t>Model</w:t>
            </w:r>
          </w:p>
        </w:tc>
        <w:tc>
          <w:tcPr>
            <w:tcW w:w="1610" w:type="dxa"/>
            <w:shd w:val="clear" w:color="auto" w:fill="FFFFFF"/>
            <w:tcMar>
              <w:top w:w="30" w:type="dxa"/>
              <w:left w:w="30" w:type="dxa"/>
              <w:bottom w:w="30" w:type="dxa"/>
              <w:right w:w="30" w:type="dxa"/>
            </w:tcMar>
            <w:vAlign w:val="bottom"/>
          </w:tcPr>
          <w:p w:rsidR="00E2403F" w:rsidRPr="00A60E52" w:rsidRDefault="00E2403F" w:rsidP="00AF6BB2">
            <w:pPr>
              <w:autoSpaceDE w:val="0"/>
              <w:autoSpaceDN w:val="0"/>
              <w:adjustRightInd w:val="0"/>
              <w:spacing w:after="0" w:line="240" w:lineRule="auto"/>
              <w:rPr>
                <w:rFonts w:ascii="Times New Roman" w:hAnsi="Times New Roman"/>
                <w:sz w:val="24"/>
                <w:szCs w:val="24"/>
              </w:rPr>
            </w:pPr>
            <w:r w:rsidRPr="00A60E52">
              <w:rPr>
                <w:rFonts w:ascii="Times New Roman" w:hAnsi="Times New Roman"/>
                <w:sz w:val="24"/>
                <w:szCs w:val="24"/>
              </w:rPr>
              <w:t>Sum of Squares</w:t>
            </w:r>
          </w:p>
        </w:tc>
        <w:tc>
          <w:tcPr>
            <w:tcW w:w="2312" w:type="dxa"/>
            <w:shd w:val="clear" w:color="auto" w:fill="FFFFFF"/>
            <w:tcMar>
              <w:top w:w="30" w:type="dxa"/>
              <w:left w:w="30" w:type="dxa"/>
              <w:bottom w:w="30" w:type="dxa"/>
              <w:right w:w="30" w:type="dxa"/>
            </w:tcMar>
            <w:vAlign w:val="bottom"/>
          </w:tcPr>
          <w:p w:rsidR="00E2403F" w:rsidRPr="00A60E52" w:rsidRDefault="00E2403F" w:rsidP="00AF6BB2">
            <w:pPr>
              <w:autoSpaceDE w:val="0"/>
              <w:autoSpaceDN w:val="0"/>
              <w:adjustRightInd w:val="0"/>
              <w:spacing w:after="0" w:line="240" w:lineRule="auto"/>
              <w:rPr>
                <w:rFonts w:ascii="Times New Roman" w:hAnsi="Times New Roman"/>
                <w:sz w:val="24"/>
                <w:szCs w:val="24"/>
              </w:rPr>
            </w:pPr>
            <w:r w:rsidRPr="00A60E52">
              <w:rPr>
                <w:rFonts w:ascii="Times New Roman" w:hAnsi="Times New Roman"/>
                <w:sz w:val="24"/>
                <w:szCs w:val="24"/>
              </w:rPr>
              <w:t>Df</w:t>
            </w:r>
          </w:p>
        </w:tc>
        <w:tc>
          <w:tcPr>
            <w:tcW w:w="1206" w:type="dxa"/>
            <w:shd w:val="clear" w:color="auto" w:fill="FFFFFF"/>
            <w:tcMar>
              <w:top w:w="30" w:type="dxa"/>
              <w:left w:w="30" w:type="dxa"/>
              <w:bottom w:w="30" w:type="dxa"/>
              <w:right w:w="30" w:type="dxa"/>
            </w:tcMar>
            <w:vAlign w:val="bottom"/>
          </w:tcPr>
          <w:p w:rsidR="00E2403F" w:rsidRPr="00A60E52" w:rsidRDefault="00E2403F" w:rsidP="00AF6BB2">
            <w:pPr>
              <w:autoSpaceDE w:val="0"/>
              <w:autoSpaceDN w:val="0"/>
              <w:adjustRightInd w:val="0"/>
              <w:spacing w:after="0" w:line="240" w:lineRule="auto"/>
              <w:rPr>
                <w:rFonts w:ascii="Times New Roman" w:hAnsi="Times New Roman"/>
                <w:sz w:val="24"/>
                <w:szCs w:val="24"/>
              </w:rPr>
            </w:pPr>
            <w:r w:rsidRPr="00A60E52">
              <w:rPr>
                <w:rFonts w:ascii="Times New Roman" w:hAnsi="Times New Roman"/>
                <w:sz w:val="24"/>
                <w:szCs w:val="24"/>
              </w:rPr>
              <w:t>Mean Square</w:t>
            </w:r>
          </w:p>
        </w:tc>
        <w:tc>
          <w:tcPr>
            <w:tcW w:w="1206" w:type="dxa"/>
            <w:shd w:val="clear" w:color="auto" w:fill="FFFFFF"/>
            <w:tcMar>
              <w:top w:w="30" w:type="dxa"/>
              <w:left w:w="30" w:type="dxa"/>
              <w:bottom w:w="30" w:type="dxa"/>
              <w:right w:w="30" w:type="dxa"/>
            </w:tcMar>
            <w:vAlign w:val="bottom"/>
          </w:tcPr>
          <w:p w:rsidR="00E2403F" w:rsidRPr="00A60E52" w:rsidRDefault="00E2403F" w:rsidP="00AF6BB2">
            <w:pPr>
              <w:autoSpaceDE w:val="0"/>
              <w:autoSpaceDN w:val="0"/>
              <w:adjustRightInd w:val="0"/>
              <w:spacing w:after="0" w:line="240" w:lineRule="auto"/>
              <w:rPr>
                <w:rFonts w:ascii="Times New Roman" w:hAnsi="Times New Roman"/>
                <w:sz w:val="24"/>
                <w:szCs w:val="24"/>
              </w:rPr>
            </w:pPr>
            <w:r w:rsidRPr="00A60E52">
              <w:rPr>
                <w:rFonts w:ascii="Times New Roman" w:hAnsi="Times New Roman"/>
                <w:sz w:val="24"/>
                <w:szCs w:val="24"/>
              </w:rPr>
              <w:t>F</w:t>
            </w:r>
          </w:p>
        </w:tc>
        <w:tc>
          <w:tcPr>
            <w:tcW w:w="804" w:type="dxa"/>
            <w:shd w:val="clear" w:color="auto" w:fill="FFFFFF"/>
            <w:tcMar>
              <w:top w:w="30" w:type="dxa"/>
              <w:left w:w="30" w:type="dxa"/>
              <w:bottom w:w="30" w:type="dxa"/>
              <w:right w:w="30" w:type="dxa"/>
            </w:tcMar>
            <w:vAlign w:val="bottom"/>
          </w:tcPr>
          <w:p w:rsidR="00E2403F" w:rsidRPr="00A60E52" w:rsidRDefault="00E2403F" w:rsidP="00AF6BB2">
            <w:pPr>
              <w:autoSpaceDE w:val="0"/>
              <w:autoSpaceDN w:val="0"/>
              <w:adjustRightInd w:val="0"/>
              <w:spacing w:after="0" w:line="240" w:lineRule="auto"/>
              <w:rPr>
                <w:rFonts w:ascii="Times New Roman" w:hAnsi="Times New Roman"/>
                <w:sz w:val="24"/>
                <w:szCs w:val="24"/>
              </w:rPr>
            </w:pPr>
            <w:r w:rsidRPr="00A60E52">
              <w:rPr>
                <w:rFonts w:ascii="Times New Roman" w:hAnsi="Times New Roman"/>
                <w:sz w:val="24"/>
                <w:szCs w:val="24"/>
              </w:rPr>
              <w:t>Sig.</w:t>
            </w:r>
          </w:p>
        </w:tc>
      </w:tr>
      <w:tr w:rsidR="00E2403F" w:rsidRPr="00A60E52" w:rsidTr="0092131B">
        <w:trPr>
          <w:cantSplit/>
          <w:trHeight w:val="384"/>
          <w:tblHeader/>
        </w:trPr>
        <w:tc>
          <w:tcPr>
            <w:tcW w:w="806" w:type="dxa"/>
            <w:vMerge w:val="restart"/>
            <w:shd w:val="clear" w:color="auto" w:fill="FFFFFF"/>
            <w:tcMar>
              <w:top w:w="30" w:type="dxa"/>
              <w:left w:w="30" w:type="dxa"/>
              <w:bottom w:w="30" w:type="dxa"/>
              <w:right w:w="30" w:type="dxa"/>
            </w:tcMar>
          </w:tcPr>
          <w:p w:rsidR="00E2403F" w:rsidRPr="00A60E52" w:rsidRDefault="00E2403F" w:rsidP="00AF6BB2">
            <w:pPr>
              <w:autoSpaceDE w:val="0"/>
              <w:autoSpaceDN w:val="0"/>
              <w:adjustRightInd w:val="0"/>
              <w:spacing w:after="0" w:line="240" w:lineRule="auto"/>
              <w:rPr>
                <w:rFonts w:ascii="Times New Roman" w:hAnsi="Times New Roman"/>
                <w:sz w:val="24"/>
                <w:szCs w:val="24"/>
              </w:rPr>
            </w:pPr>
            <w:r w:rsidRPr="00A60E52">
              <w:rPr>
                <w:rFonts w:ascii="Times New Roman" w:hAnsi="Times New Roman"/>
                <w:sz w:val="24"/>
                <w:szCs w:val="24"/>
              </w:rPr>
              <w:t>1</w:t>
            </w:r>
          </w:p>
        </w:tc>
        <w:tc>
          <w:tcPr>
            <w:tcW w:w="1405" w:type="dxa"/>
            <w:shd w:val="clear" w:color="auto" w:fill="FFFFFF"/>
            <w:tcMar>
              <w:top w:w="30" w:type="dxa"/>
              <w:left w:w="30" w:type="dxa"/>
              <w:bottom w:w="30" w:type="dxa"/>
              <w:right w:w="30" w:type="dxa"/>
            </w:tcMar>
          </w:tcPr>
          <w:p w:rsidR="00E2403F" w:rsidRPr="00A60E52" w:rsidRDefault="00E2403F" w:rsidP="00AF6BB2">
            <w:pPr>
              <w:autoSpaceDE w:val="0"/>
              <w:autoSpaceDN w:val="0"/>
              <w:adjustRightInd w:val="0"/>
              <w:spacing w:after="0" w:line="240" w:lineRule="auto"/>
              <w:rPr>
                <w:rFonts w:ascii="Times New Roman" w:hAnsi="Times New Roman"/>
                <w:sz w:val="24"/>
                <w:szCs w:val="24"/>
              </w:rPr>
            </w:pPr>
            <w:r w:rsidRPr="00A60E52">
              <w:rPr>
                <w:rFonts w:ascii="Times New Roman" w:hAnsi="Times New Roman"/>
                <w:sz w:val="24"/>
                <w:szCs w:val="24"/>
              </w:rPr>
              <w:t>Regression</w:t>
            </w:r>
          </w:p>
        </w:tc>
        <w:tc>
          <w:tcPr>
            <w:tcW w:w="1610" w:type="dxa"/>
            <w:shd w:val="clear" w:color="auto" w:fill="FFFFFF"/>
            <w:tcMar>
              <w:top w:w="30" w:type="dxa"/>
              <w:left w:w="30" w:type="dxa"/>
              <w:bottom w:w="30" w:type="dxa"/>
              <w:right w:w="30" w:type="dxa"/>
            </w:tcMar>
            <w:vAlign w:val="center"/>
          </w:tcPr>
          <w:p w:rsidR="00E2403F" w:rsidRPr="00A60E52" w:rsidRDefault="00E2403F" w:rsidP="00AF6BB2">
            <w:pPr>
              <w:autoSpaceDE w:val="0"/>
              <w:autoSpaceDN w:val="0"/>
              <w:adjustRightInd w:val="0"/>
              <w:spacing w:after="0" w:line="240" w:lineRule="auto"/>
              <w:rPr>
                <w:rFonts w:ascii="Times New Roman" w:hAnsi="Times New Roman"/>
                <w:sz w:val="24"/>
                <w:szCs w:val="24"/>
              </w:rPr>
            </w:pPr>
            <w:r w:rsidRPr="00A60E52">
              <w:rPr>
                <w:rFonts w:ascii="Times New Roman" w:hAnsi="Times New Roman"/>
                <w:sz w:val="24"/>
                <w:szCs w:val="24"/>
              </w:rPr>
              <w:t>2.116</w:t>
            </w:r>
          </w:p>
        </w:tc>
        <w:tc>
          <w:tcPr>
            <w:tcW w:w="2312" w:type="dxa"/>
            <w:shd w:val="clear" w:color="auto" w:fill="FFFFFF"/>
            <w:tcMar>
              <w:top w:w="30" w:type="dxa"/>
              <w:left w:w="30" w:type="dxa"/>
              <w:bottom w:w="30" w:type="dxa"/>
              <w:right w:w="30" w:type="dxa"/>
            </w:tcMar>
            <w:vAlign w:val="center"/>
          </w:tcPr>
          <w:p w:rsidR="00E2403F" w:rsidRPr="00A60E52" w:rsidRDefault="00E2403F" w:rsidP="00AF6BB2">
            <w:pPr>
              <w:autoSpaceDE w:val="0"/>
              <w:autoSpaceDN w:val="0"/>
              <w:adjustRightInd w:val="0"/>
              <w:spacing w:after="0" w:line="240" w:lineRule="auto"/>
              <w:rPr>
                <w:rFonts w:ascii="Times New Roman" w:hAnsi="Times New Roman"/>
                <w:sz w:val="24"/>
                <w:szCs w:val="24"/>
              </w:rPr>
            </w:pPr>
            <w:r w:rsidRPr="00A60E52">
              <w:rPr>
                <w:rFonts w:ascii="Times New Roman" w:hAnsi="Times New Roman"/>
                <w:sz w:val="24"/>
                <w:szCs w:val="24"/>
              </w:rPr>
              <w:t>1</w:t>
            </w:r>
          </w:p>
        </w:tc>
        <w:tc>
          <w:tcPr>
            <w:tcW w:w="1206" w:type="dxa"/>
            <w:shd w:val="clear" w:color="auto" w:fill="FFFFFF"/>
            <w:tcMar>
              <w:top w:w="30" w:type="dxa"/>
              <w:left w:w="30" w:type="dxa"/>
              <w:bottom w:w="30" w:type="dxa"/>
              <w:right w:w="30" w:type="dxa"/>
            </w:tcMar>
            <w:vAlign w:val="center"/>
          </w:tcPr>
          <w:p w:rsidR="00E2403F" w:rsidRPr="00A60E52" w:rsidRDefault="00E2403F" w:rsidP="00AF6BB2">
            <w:pPr>
              <w:autoSpaceDE w:val="0"/>
              <w:autoSpaceDN w:val="0"/>
              <w:adjustRightInd w:val="0"/>
              <w:spacing w:after="0" w:line="240" w:lineRule="auto"/>
              <w:rPr>
                <w:rFonts w:ascii="Times New Roman" w:hAnsi="Times New Roman"/>
                <w:sz w:val="24"/>
                <w:szCs w:val="24"/>
              </w:rPr>
            </w:pPr>
            <w:r w:rsidRPr="00A60E52">
              <w:rPr>
                <w:rFonts w:ascii="Times New Roman" w:hAnsi="Times New Roman"/>
                <w:sz w:val="24"/>
                <w:szCs w:val="24"/>
              </w:rPr>
              <w:t>3.318</w:t>
            </w:r>
          </w:p>
        </w:tc>
        <w:tc>
          <w:tcPr>
            <w:tcW w:w="1206" w:type="dxa"/>
            <w:shd w:val="clear" w:color="auto" w:fill="FFFFFF"/>
            <w:tcMar>
              <w:top w:w="30" w:type="dxa"/>
              <w:left w:w="30" w:type="dxa"/>
              <w:bottom w:w="30" w:type="dxa"/>
              <w:right w:w="30" w:type="dxa"/>
            </w:tcMar>
            <w:vAlign w:val="center"/>
          </w:tcPr>
          <w:p w:rsidR="00E2403F" w:rsidRPr="00A60E52" w:rsidRDefault="00E2403F" w:rsidP="00AF6BB2">
            <w:pPr>
              <w:autoSpaceDE w:val="0"/>
              <w:autoSpaceDN w:val="0"/>
              <w:adjustRightInd w:val="0"/>
              <w:spacing w:after="0" w:line="240" w:lineRule="auto"/>
              <w:rPr>
                <w:rFonts w:ascii="Times New Roman" w:hAnsi="Times New Roman"/>
                <w:sz w:val="24"/>
                <w:szCs w:val="24"/>
              </w:rPr>
            </w:pPr>
            <w:r w:rsidRPr="00A60E52">
              <w:rPr>
                <w:rFonts w:ascii="Times New Roman" w:hAnsi="Times New Roman"/>
                <w:sz w:val="24"/>
                <w:szCs w:val="24"/>
              </w:rPr>
              <w:t>14.866</w:t>
            </w:r>
          </w:p>
        </w:tc>
        <w:tc>
          <w:tcPr>
            <w:tcW w:w="804" w:type="dxa"/>
            <w:shd w:val="clear" w:color="auto" w:fill="FFFFFF"/>
            <w:tcMar>
              <w:top w:w="30" w:type="dxa"/>
              <w:left w:w="30" w:type="dxa"/>
              <w:bottom w:w="30" w:type="dxa"/>
              <w:right w:w="30" w:type="dxa"/>
            </w:tcMar>
            <w:vAlign w:val="center"/>
          </w:tcPr>
          <w:p w:rsidR="00E2403F" w:rsidRPr="00A60E52" w:rsidRDefault="00E2403F" w:rsidP="00AF6BB2">
            <w:pPr>
              <w:autoSpaceDE w:val="0"/>
              <w:autoSpaceDN w:val="0"/>
              <w:adjustRightInd w:val="0"/>
              <w:spacing w:after="0" w:line="240" w:lineRule="auto"/>
              <w:rPr>
                <w:rFonts w:ascii="Times New Roman" w:hAnsi="Times New Roman"/>
                <w:sz w:val="24"/>
                <w:szCs w:val="24"/>
              </w:rPr>
            </w:pPr>
            <w:r w:rsidRPr="00A60E52">
              <w:rPr>
                <w:rFonts w:ascii="Times New Roman" w:hAnsi="Times New Roman"/>
                <w:sz w:val="24"/>
                <w:szCs w:val="24"/>
              </w:rPr>
              <w:t>.000</w:t>
            </w:r>
            <w:r w:rsidRPr="00A60E52">
              <w:rPr>
                <w:rFonts w:ascii="Times New Roman" w:hAnsi="Times New Roman"/>
                <w:sz w:val="24"/>
                <w:szCs w:val="24"/>
                <w:vertAlign w:val="superscript"/>
              </w:rPr>
              <w:t>a</w:t>
            </w:r>
          </w:p>
        </w:tc>
      </w:tr>
      <w:tr w:rsidR="00E2403F" w:rsidRPr="00A60E52" w:rsidTr="0092131B">
        <w:trPr>
          <w:cantSplit/>
          <w:trHeight w:val="116"/>
          <w:tblHeader/>
        </w:trPr>
        <w:tc>
          <w:tcPr>
            <w:tcW w:w="806" w:type="dxa"/>
            <w:vMerge/>
            <w:shd w:val="clear" w:color="auto" w:fill="FFFFFF"/>
            <w:tcMar>
              <w:top w:w="30" w:type="dxa"/>
              <w:left w:w="30" w:type="dxa"/>
              <w:bottom w:w="30" w:type="dxa"/>
              <w:right w:w="30" w:type="dxa"/>
            </w:tcMar>
          </w:tcPr>
          <w:p w:rsidR="00E2403F" w:rsidRPr="00A60E52" w:rsidRDefault="00E2403F" w:rsidP="00AF6BB2">
            <w:pPr>
              <w:autoSpaceDE w:val="0"/>
              <w:autoSpaceDN w:val="0"/>
              <w:adjustRightInd w:val="0"/>
              <w:spacing w:after="0" w:line="240" w:lineRule="auto"/>
              <w:rPr>
                <w:rFonts w:ascii="Times New Roman" w:hAnsi="Times New Roman"/>
                <w:sz w:val="24"/>
                <w:szCs w:val="24"/>
              </w:rPr>
            </w:pPr>
          </w:p>
        </w:tc>
        <w:tc>
          <w:tcPr>
            <w:tcW w:w="1405" w:type="dxa"/>
            <w:shd w:val="clear" w:color="auto" w:fill="FFFFFF"/>
            <w:tcMar>
              <w:top w:w="30" w:type="dxa"/>
              <w:left w:w="30" w:type="dxa"/>
              <w:bottom w:w="30" w:type="dxa"/>
              <w:right w:w="30" w:type="dxa"/>
            </w:tcMar>
          </w:tcPr>
          <w:p w:rsidR="00E2403F" w:rsidRPr="00A60E52" w:rsidRDefault="00E2403F" w:rsidP="00AF6BB2">
            <w:pPr>
              <w:autoSpaceDE w:val="0"/>
              <w:autoSpaceDN w:val="0"/>
              <w:adjustRightInd w:val="0"/>
              <w:spacing w:after="0" w:line="240" w:lineRule="auto"/>
              <w:rPr>
                <w:rFonts w:ascii="Times New Roman" w:hAnsi="Times New Roman"/>
                <w:sz w:val="24"/>
                <w:szCs w:val="24"/>
              </w:rPr>
            </w:pPr>
            <w:r w:rsidRPr="00A60E52">
              <w:rPr>
                <w:rFonts w:ascii="Times New Roman" w:hAnsi="Times New Roman"/>
                <w:sz w:val="24"/>
                <w:szCs w:val="24"/>
              </w:rPr>
              <w:t>Residual</w:t>
            </w:r>
          </w:p>
        </w:tc>
        <w:tc>
          <w:tcPr>
            <w:tcW w:w="1610" w:type="dxa"/>
            <w:shd w:val="clear" w:color="auto" w:fill="FFFFFF"/>
            <w:tcMar>
              <w:top w:w="30" w:type="dxa"/>
              <w:left w:w="30" w:type="dxa"/>
              <w:bottom w:w="30" w:type="dxa"/>
              <w:right w:w="30" w:type="dxa"/>
            </w:tcMar>
            <w:vAlign w:val="center"/>
          </w:tcPr>
          <w:p w:rsidR="00E2403F" w:rsidRPr="00A60E52" w:rsidRDefault="00E2403F" w:rsidP="00AF6BB2">
            <w:pPr>
              <w:autoSpaceDE w:val="0"/>
              <w:autoSpaceDN w:val="0"/>
              <w:adjustRightInd w:val="0"/>
              <w:spacing w:after="0" w:line="240" w:lineRule="auto"/>
              <w:rPr>
                <w:rFonts w:ascii="Times New Roman" w:hAnsi="Times New Roman"/>
                <w:sz w:val="24"/>
                <w:szCs w:val="24"/>
              </w:rPr>
            </w:pPr>
            <w:r w:rsidRPr="00A60E52">
              <w:rPr>
                <w:rFonts w:ascii="Times New Roman" w:hAnsi="Times New Roman"/>
                <w:sz w:val="24"/>
                <w:szCs w:val="24"/>
              </w:rPr>
              <w:t>71.514</w:t>
            </w:r>
          </w:p>
        </w:tc>
        <w:tc>
          <w:tcPr>
            <w:tcW w:w="2312" w:type="dxa"/>
            <w:shd w:val="clear" w:color="auto" w:fill="FFFFFF"/>
            <w:tcMar>
              <w:top w:w="30" w:type="dxa"/>
              <w:left w:w="30" w:type="dxa"/>
              <w:bottom w:w="30" w:type="dxa"/>
              <w:right w:w="30" w:type="dxa"/>
            </w:tcMar>
            <w:vAlign w:val="center"/>
          </w:tcPr>
          <w:p w:rsidR="00E2403F" w:rsidRPr="00A60E52" w:rsidRDefault="00E2403F" w:rsidP="00AF6BB2">
            <w:pPr>
              <w:autoSpaceDE w:val="0"/>
              <w:autoSpaceDN w:val="0"/>
              <w:adjustRightInd w:val="0"/>
              <w:spacing w:after="0" w:line="240" w:lineRule="auto"/>
              <w:rPr>
                <w:rFonts w:ascii="Times New Roman" w:hAnsi="Times New Roman"/>
                <w:sz w:val="24"/>
                <w:szCs w:val="24"/>
              </w:rPr>
            </w:pPr>
            <w:r w:rsidRPr="00A60E52">
              <w:rPr>
                <w:rFonts w:ascii="Times New Roman" w:hAnsi="Times New Roman"/>
                <w:sz w:val="24"/>
                <w:szCs w:val="24"/>
              </w:rPr>
              <w:t>268</w:t>
            </w:r>
          </w:p>
        </w:tc>
        <w:tc>
          <w:tcPr>
            <w:tcW w:w="1206" w:type="dxa"/>
            <w:shd w:val="clear" w:color="auto" w:fill="FFFFFF"/>
            <w:tcMar>
              <w:top w:w="30" w:type="dxa"/>
              <w:left w:w="30" w:type="dxa"/>
              <w:bottom w:w="30" w:type="dxa"/>
              <w:right w:w="30" w:type="dxa"/>
            </w:tcMar>
            <w:vAlign w:val="center"/>
          </w:tcPr>
          <w:p w:rsidR="00E2403F" w:rsidRPr="00A60E52" w:rsidRDefault="00E2403F" w:rsidP="00AF6BB2">
            <w:pPr>
              <w:autoSpaceDE w:val="0"/>
              <w:autoSpaceDN w:val="0"/>
              <w:adjustRightInd w:val="0"/>
              <w:spacing w:after="0" w:line="240" w:lineRule="auto"/>
              <w:rPr>
                <w:rFonts w:ascii="Times New Roman" w:hAnsi="Times New Roman"/>
                <w:sz w:val="24"/>
                <w:szCs w:val="24"/>
              </w:rPr>
            </w:pPr>
            <w:r w:rsidRPr="00A60E52">
              <w:rPr>
                <w:rFonts w:ascii="Times New Roman" w:hAnsi="Times New Roman"/>
                <w:sz w:val="24"/>
                <w:szCs w:val="24"/>
              </w:rPr>
              <w:t>.341</w:t>
            </w:r>
          </w:p>
        </w:tc>
        <w:tc>
          <w:tcPr>
            <w:tcW w:w="1206" w:type="dxa"/>
            <w:shd w:val="clear" w:color="auto" w:fill="FFFFFF"/>
            <w:tcMar>
              <w:top w:w="30" w:type="dxa"/>
              <w:left w:w="30" w:type="dxa"/>
              <w:bottom w:w="30" w:type="dxa"/>
              <w:right w:w="30" w:type="dxa"/>
            </w:tcMar>
          </w:tcPr>
          <w:p w:rsidR="00E2403F" w:rsidRPr="00A60E52" w:rsidRDefault="00E2403F" w:rsidP="00AF6BB2">
            <w:pPr>
              <w:autoSpaceDE w:val="0"/>
              <w:autoSpaceDN w:val="0"/>
              <w:adjustRightInd w:val="0"/>
              <w:spacing w:after="0" w:line="240" w:lineRule="auto"/>
              <w:rPr>
                <w:rFonts w:ascii="Times New Roman" w:hAnsi="Times New Roman"/>
                <w:sz w:val="24"/>
                <w:szCs w:val="24"/>
              </w:rPr>
            </w:pPr>
          </w:p>
        </w:tc>
        <w:tc>
          <w:tcPr>
            <w:tcW w:w="804" w:type="dxa"/>
            <w:shd w:val="clear" w:color="auto" w:fill="FFFFFF"/>
            <w:tcMar>
              <w:top w:w="30" w:type="dxa"/>
              <w:left w:w="30" w:type="dxa"/>
              <w:bottom w:w="30" w:type="dxa"/>
              <w:right w:w="30" w:type="dxa"/>
            </w:tcMar>
          </w:tcPr>
          <w:p w:rsidR="00E2403F" w:rsidRPr="00A60E52" w:rsidRDefault="00E2403F" w:rsidP="00AF6BB2">
            <w:pPr>
              <w:autoSpaceDE w:val="0"/>
              <w:autoSpaceDN w:val="0"/>
              <w:adjustRightInd w:val="0"/>
              <w:spacing w:after="0" w:line="240" w:lineRule="auto"/>
              <w:rPr>
                <w:rFonts w:ascii="Times New Roman" w:hAnsi="Times New Roman"/>
                <w:sz w:val="24"/>
                <w:szCs w:val="24"/>
              </w:rPr>
            </w:pPr>
          </w:p>
        </w:tc>
      </w:tr>
      <w:tr w:rsidR="00E2403F" w:rsidRPr="00A60E52" w:rsidTr="0092131B">
        <w:trPr>
          <w:cantSplit/>
          <w:trHeight w:val="116"/>
          <w:tblHeader/>
        </w:trPr>
        <w:tc>
          <w:tcPr>
            <w:tcW w:w="806" w:type="dxa"/>
            <w:vMerge/>
            <w:shd w:val="clear" w:color="auto" w:fill="FFFFFF"/>
            <w:tcMar>
              <w:top w:w="30" w:type="dxa"/>
              <w:left w:w="30" w:type="dxa"/>
              <w:bottom w:w="30" w:type="dxa"/>
              <w:right w:w="30" w:type="dxa"/>
            </w:tcMar>
          </w:tcPr>
          <w:p w:rsidR="00E2403F" w:rsidRPr="00A60E52" w:rsidRDefault="00E2403F" w:rsidP="00AF6BB2">
            <w:pPr>
              <w:autoSpaceDE w:val="0"/>
              <w:autoSpaceDN w:val="0"/>
              <w:adjustRightInd w:val="0"/>
              <w:spacing w:after="0" w:line="240" w:lineRule="auto"/>
              <w:rPr>
                <w:rFonts w:ascii="Times New Roman" w:hAnsi="Times New Roman"/>
                <w:sz w:val="24"/>
                <w:szCs w:val="24"/>
              </w:rPr>
            </w:pPr>
          </w:p>
        </w:tc>
        <w:tc>
          <w:tcPr>
            <w:tcW w:w="1405" w:type="dxa"/>
            <w:shd w:val="clear" w:color="auto" w:fill="FFFFFF"/>
            <w:tcMar>
              <w:top w:w="30" w:type="dxa"/>
              <w:left w:w="30" w:type="dxa"/>
              <w:bottom w:w="30" w:type="dxa"/>
              <w:right w:w="30" w:type="dxa"/>
            </w:tcMar>
          </w:tcPr>
          <w:p w:rsidR="00E2403F" w:rsidRPr="00A60E52" w:rsidRDefault="00E2403F" w:rsidP="00AF6BB2">
            <w:pPr>
              <w:autoSpaceDE w:val="0"/>
              <w:autoSpaceDN w:val="0"/>
              <w:adjustRightInd w:val="0"/>
              <w:spacing w:after="0" w:line="240" w:lineRule="auto"/>
              <w:rPr>
                <w:rFonts w:ascii="Times New Roman" w:hAnsi="Times New Roman"/>
                <w:sz w:val="24"/>
                <w:szCs w:val="24"/>
              </w:rPr>
            </w:pPr>
            <w:r w:rsidRPr="00A60E52">
              <w:rPr>
                <w:rFonts w:ascii="Times New Roman" w:hAnsi="Times New Roman"/>
                <w:sz w:val="24"/>
                <w:szCs w:val="24"/>
              </w:rPr>
              <w:t>Total</w:t>
            </w:r>
          </w:p>
        </w:tc>
        <w:tc>
          <w:tcPr>
            <w:tcW w:w="1610" w:type="dxa"/>
            <w:shd w:val="clear" w:color="auto" w:fill="FFFFFF"/>
            <w:tcMar>
              <w:top w:w="30" w:type="dxa"/>
              <w:left w:w="30" w:type="dxa"/>
              <w:bottom w:w="30" w:type="dxa"/>
              <w:right w:w="30" w:type="dxa"/>
            </w:tcMar>
            <w:vAlign w:val="center"/>
          </w:tcPr>
          <w:p w:rsidR="00E2403F" w:rsidRPr="00A60E52" w:rsidRDefault="00E2403F" w:rsidP="00AF6BB2">
            <w:pPr>
              <w:autoSpaceDE w:val="0"/>
              <w:autoSpaceDN w:val="0"/>
              <w:adjustRightInd w:val="0"/>
              <w:spacing w:after="0" w:line="240" w:lineRule="auto"/>
              <w:rPr>
                <w:rFonts w:ascii="Times New Roman" w:hAnsi="Times New Roman"/>
                <w:sz w:val="24"/>
                <w:szCs w:val="24"/>
              </w:rPr>
            </w:pPr>
            <w:r w:rsidRPr="00A60E52">
              <w:rPr>
                <w:rFonts w:ascii="Times New Roman" w:hAnsi="Times New Roman"/>
                <w:sz w:val="24"/>
                <w:szCs w:val="24"/>
              </w:rPr>
              <w:t>74.622</w:t>
            </w:r>
          </w:p>
        </w:tc>
        <w:tc>
          <w:tcPr>
            <w:tcW w:w="2312" w:type="dxa"/>
            <w:shd w:val="clear" w:color="auto" w:fill="FFFFFF"/>
            <w:tcMar>
              <w:top w:w="30" w:type="dxa"/>
              <w:left w:w="30" w:type="dxa"/>
              <w:bottom w:w="30" w:type="dxa"/>
              <w:right w:w="30" w:type="dxa"/>
            </w:tcMar>
            <w:vAlign w:val="center"/>
          </w:tcPr>
          <w:p w:rsidR="00E2403F" w:rsidRPr="00A60E52" w:rsidRDefault="00E2403F" w:rsidP="00AF6BB2">
            <w:pPr>
              <w:autoSpaceDE w:val="0"/>
              <w:autoSpaceDN w:val="0"/>
              <w:adjustRightInd w:val="0"/>
              <w:spacing w:after="0" w:line="240" w:lineRule="auto"/>
              <w:rPr>
                <w:rFonts w:ascii="Times New Roman" w:hAnsi="Times New Roman"/>
                <w:sz w:val="24"/>
                <w:szCs w:val="24"/>
              </w:rPr>
            </w:pPr>
            <w:r w:rsidRPr="00A60E52">
              <w:rPr>
                <w:rFonts w:ascii="Times New Roman" w:hAnsi="Times New Roman"/>
                <w:sz w:val="24"/>
                <w:szCs w:val="24"/>
              </w:rPr>
              <w:t>251</w:t>
            </w:r>
          </w:p>
        </w:tc>
        <w:tc>
          <w:tcPr>
            <w:tcW w:w="1206" w:type="dxa"/>
            <w:shd w:val="clear" w:color="auto" w:fill="FFFFFF"/>
            <w:tcMar>
              <w:top w:w="30" w:type="dxa"/>
              <w:left w:w="30" w:type="dxa"/>
              <w:bottom w:w="30" w:type="dxa"/>
              <w:right w:w="30" w:type="dxa"/>
            </w:tcMar>
          </w:tcPr>
          <w:p w:rsidR="00E2403F" w:rsidRPr="00A60E52" w:rsidRDefault="00E2403F" w:rsidP="00AF6BB2">
            <w:pPr>
              <w:autoSpaceDE w:val="0"/>
              <w:autoSpaceDN w:val="0"/>
              <w:adjustRightInd w:val="0"/>
              <w:spacing w:after="0" w:line="240" w:lineRule="auto"/>
              <w:rPr>
                <w:rFonts w:ascii="Times New Roman" w:hAnsi="Times New Roman"/>
                <w:sz w:val="24"/>
                <w:szCs w:val="24"/>
              </w:rPr>
            </w:pPr>
          </w:p>
        </w:tc>
        <w:tc>
          <w:tcPr>
            <w:tcW w:w="1206" w:type="dxa"/>
            <w:shd w:val="clear" w:color="auto" w:fill="FFFFFF"/>
            <w:tcMar>
              <w:top w:w="30" w:type="dxa"/>
              <w:left w:w="30" w:type="dxa"/>
              <w:bottom w:w="30" w:type="dxa"/>
              <w:right w:w="30" w:type="dxa"/>
            </w:tcMar>
          </w:tcPr>
          <w:p w:rsidR="00E2403F" w:rsidRPr="00A60E52" w:rsidRDefault="00E2403F" w:rsidP="00AF6BB2">
            <w:pPr>
              <w:autoSpaceDE w:val="0"/>
              <w:autoSpaceDN w:val="0"/>
              <w:adjustRightInd w:val="0"/>
              <w:spacing w:after="0" w:line="240" w:lineRule="auto"/>
              <w:rPr>
                <w:rFonts w:ascii="Times New Roman" w:hAnsi="Times New Roman"/>
                <w:sz w:val="24"/>
                <w:szCs w:val="24"/>
              </w:rPr>
            </w:pPr>
          </w:p>
        </w:tc>
        <w:tc>
          <w:tcPr>
            <w:tcW w:w="804" w:type="dxa"/>
            <w:shd w:val="clear" w:color="auto" w:fill="FFFFFF"/>
            <w:tcMar>
              <w:top w:w="30" w:type="dxa"/>
              <w:left w:w="30" w:type="dxa"/>
              <w:bottom w:w="30" w:type="dxa"/>
              <w:right w:w="30" w:type="dxa"/>
            </w:tcMar>
          </w:tcPr>
          <w:p w:rsidR="00E2403F" w:rsidRPr="00A60E52" w:rsidRDefault="00E2403F" w:rsidP="00AF6BB2">
            <w:pPr>
              <w:autoSpaceDE w:val="0"/>
              <w:autoSpaceDN w:val="0"/>
              <w:adjustRightInd w:val="0"/>
              <w:spacing w:after="0" w:line="240" w:lineRule="auto"/>
              <w:rPr>
                <w:rFonts w:ascii="Times New Roman" w:hAnsi="Times New Roman"/>
                <w:sz w:val="24"/>
                <w:szCs w:val="24"/>
              </w:rPr>
            </w:pPr>
          </w:p>
        </w:tc>
      </w:tr>
      <w:tr w:rsidR="00E2403F" w:rsidRPr="00A60E52" w:rsidTr="0092131B">
        <w:trPr>
          <w:cantSplit/>
          <w:trHeight w:val="577"/>
        </w:trPr>
        <w:tc>
          <w:tcPr>
            <w:tcW w:w="6133" w:type="dxa"/>
            <w:gridSpan w:val="4"/>
            <w:shd w:val="clear" w:color="auto" w:fill="FFFFFF"/>
            <w:tcMar>
              <w:top w:w="30" w:type="dxa"/>
              <w:left w:w="30" w:type="dxa"/>
              <w:bottom w:w="30" w:type="dxa"/>
              <w:right w:w="30" w:type="dxa"/>
            </w:tcMar>
          </w:tcPr>
          <w:p w:rsidR="00E2403F" w:rsidRPr="00A60E52" w:rsidRDefault="00E2403F" w:rsidP="00AF6BB2">
            <w:pPr>
              <w:autoSpaceDE w:val="0"/>
              <w:autoSpaceDN w:val="0"/>
              <w:adjustRightInd w:val="0"/>
              <w:spacing w:after="0" w:line="240" w:lineRule="auto"/>
              <w:rPr>
                <w:rFonts w:ascii="Times New Roman" w:hAnsi="Times New Roman"/>
                <w:sz w:val="24"/>
                <w:szCs w:val="24"/>
              </w:rPr>
            </w:pPr>
            <w:r w:rsidRPr="00A60E52">
              <w:rPr>
                <w:rFonts w:ascii="Times New Roman" w:hAnsi="Times New Roman"/>
                <w:sz w:val="24"/>
                <w:szCs w:val="24"/>
              </w:rPr>
              <w:t xml:space="preserve">a. Predictors: (Constant), </w:t>
            </w:r>
            <w:r w:rsidR="00AF6BB2" w:rsidRPr="00A60E52">
              <w:rPr>
                <w:rFonts w:ascii="Times New Roman" w:hAnsi="Times New Roman"/>
                <w:sz w:val="24"/>
                <w:szCs w:val="24"/>
              </w:rPr>
              <w:t>Small-Scaletomatofarming</w:t>
            </w:r>
          </w:p>
        </w:tc>
        <w:tc>
          <w:tcPr>
            <w:tcW w:w="1206" w:type="dxa"/>
            <w:shd w:val="clear" w:color="auto" w:fill="FFFFFF"/>
            <w:tcMar>
              <w:top w:w="30" w:type="dxa"/>
              <w:left w:w="30" w:type="dxa"/>
              <w:bottom w:w="30" w:type="dxa"/>
              <w:right w:w="30" w:type="dxa"/>
            </w:tcMar>
          </w:tcPr>
          <w:p w:rsidR="00E2403F" w:rsidRPr="00A60E52" w:rsidRDefault="00E2403F" w:rsidP="00AF6BB2">
            <w:pPr>
              <w:autoSpaceDE w:val="0"/>
              <w:autoSpaceDN w:val="0"/>
              <w:adjustRightInd w:val="0"/>
              <w:spacing w:after="0" w:line="240" w:lineRule="auto"/>
              <w:rPr>
                <w:rFonts w:ascii="Times New Roman" w:hAnsi="Times New Roman"/>
                <w:sz w:val="24"/>
                <w:szCs w:val="24"/>
              </w:rPr>
            </w:pPr>
          </w:p>
        </w:tc>
        <w:tc>
          <w:tcPr>
            <w:tcW w:w="1206" w:type="dxa"/>
            <w:shd w:val="clear" w:color="auto" w:fill="FFFFFF"/>
            <w:tcMar>
              <w:top w:w="30" w:type="dxa"/>
              <w:left w:w="30" w:type="dxa"/>
              <w:bottom w:w="30" w:type="dxa"/>
              <w:right w:w="30" w:type="dxa"/>
            </w:tcMar>
          </w:tcPr>
          <w:p w:rsidR="00E2403F" w:rsidRPr="00A60E52" w:rsidRDefault="00E2403F" w:rsidP="00AF6BB2">
            <w:pPr>
              <w:autoSpaceDE w:val="0"/>
              <w:autoSpaceDN w:val="0"/>
              <w:adjustRightInd w:val="0"/>
              <w:spacing w:after="0" w:line="240" w:lineRule="auto"/>
              <w:rPr>
                <w:rFonts w:ascii="Times New Roman" w:hAnsi="Times New Roman"/>
                <w:sz w:val="24"/>
                <w:szCs w:val="24"/>
              </w:rPr>
            </w:pPr>
          </w:p>
        </w:tc>
        <w:tc>
          <w:tcPr>
            <w:tcW w:w="804" w:type="dxa"/>
            <w:shd w:val="clear" w:color="auto" w:fill="FFFFFF"/>
            <w:tcMar>
              <w:top w:w="30" w:type="dxa"/>
              <w:left w:w="30" w:type="dxa"/>
              <w:bottom w:w="30" w:type="dxa"/>
              <w:right w:w="30" w:type="dxa"/>
            </w:tcMar>
          </w:tcPr>
          <w:p w:rsidR="00E2403F" w:rsidRPr="00A60E52" w:rsidRDefault="00E2403F" w:rsidP="00AF6BB2">
            <w:pPr>
              <w:autoSpaceDE w:val="0"/>
              <w:autoSpaceDN w:val="0"/>
              <w:adjustRightInd w:val="0"/>
              <w:spacing w:after="0" w:line="240" w:lineRule="auto"/>
              <w:rPr>
                <w:rFonts w:ascii="Times New Roman" w:hAnsi="Times New Roman"/>
                <w:sz w:val="24"/>
                <w:szCs w:val="24"/>
              </w:rPr>
            </w:pPr>
          </w:p>
        </w:tc>
      </w:tr>
      <w:tr w:rsidR="00E2403F" w:rsidRPr="00A60E52" w:rsidTr="0092131B">
        <w:trPr>
          <w:cantSplit/>
          <w:trHeight w:val="354"/>
        </w:trPr>
        <w:tc>
          <w:tcPr>
            <w:tcW w:w="6133" w:type="dxa"/>
            <w:gridSpan w:val="4"/>
            <w:shd w:val="clear" w:color="auto" w:fill="FFFFFF"/>
            <w:tcMar>
              <w:top w:w="30" w:type="dxa"/>
              <w:left w:w="30" w:type="dxa"/>
              <w:bottom w:w="30" w:type="dxa"/>
              <w:right w:w="30" w:type="dxa"/>
            </w:tcMar>
          </w:tcPr>
          <w:p w:rsidR="00E2403F" w:rsidRPr="00A60E52" w:rsidRDefault="00E2403F" w:rsidP="00AF6BB2">
            <w:pPr>
              <w:autoSpaceDE w:val="0"/>
              <w:autoSpaceDN w:val="0"/>
              <w:adjustRightInd w:val="0"/>
              <w:spacing w:after="0" w:line="240" w:lineRule="auto"/>
              <w:rPr>
                <w:rFonts w:ascii="Times New Roman" w:hAnsi="Times New Roman"/>
                <w:sz w:val="24"/>
                <w:szCs w:val="24"/>
              </w:rPr>
            </w:pPr>
            <w:r w:rsidRPr="00A60E52">
              <w:rPr>
                <w:rFonts w:ascii="Times New Roman" w:hAnsi="Times New Roman"/>
                <w:sz w:val="24"/>
                <w:szCs w:val="24"/>
              </w:rPr>
              <w:t xml:space="preserve">b. Dependent Variable: </w:t>
            </w:r>
            <w:r w:rsidR="002A2C4A" w:rsidRPr="00A60E52">
              <w:rPr>
                <w:rFonts w:ascii="Times New Roman" w:hAnsi="Times New Roman"/>
                <w:sz w:val="24"/>
                <w:szCs w:val="24"/>
              </w:rPr>
              <w:t>Industrialgrowth</w:t>
            </w:r>
          </w:p>
        </w:tc>
        <w:tc>
          <w:tcPr>
            <w:tcW w:w="1206" w:type="dxa"/>
            <w:shd w:val="clear" w:color="auto" w:fill="FFFFFF"/>
            <w:tcMar>
              <w:top w:w="30" w:type="dxa"/>
              <w:left w:w="30" w:type="dxa"/>
              <w:bottom w:w="30" w:type="dxa"/>
              <w:right w:w="30" w:type="dxa"/>
            </w:tcMar>
          </w:tcPr>
          <w:p w:rsidR="00E2403F" w:rsidRPr="00A60E52" w:rsidRDefault="00E2403F" w:rsidP="00AF6BB2">
            <w:pPr>
              <w:autoSpaceDE w:val="0"/>
              <w:autoSpaceDN w:val="0"/>
              <w:adjustRightInd w:val="0"/>
              <w:spacing w:after="0" w:line="240" w:lineRule="auto"/>
              <w:rPr>
                <w:rFonts w:ascii="Times New Roman" w:hAnsi="Times New Roman"/>
                <w:sz w:val="24"/>
                <w:szCs w:val="24"/>
              </w:rPr>
            </w:pPr>
          </w:p>
        </w:tc>
        <w:tc>
          <w:tcPr>
            <w:tcW w:w="1206" w:type="dxa"/>
            <w:shd w:val="clear" w:color="auto" w:fill="FFFFFF"/>
            <w:tcMar>
              <w:top w:w="30" w:type="dxa"/>
              <w:left w:w="30" w:type="dxa"/>
              <w:bottom w:w="30" w:type="dxa"/>
              <w:right w:w="30" w:type="dxa"/>
            </w:tcMar>
          </w:tcPr>
          <w:p w:rsidR="00E2403F" w:rsidRPr="00A60E52" w:rsidRDefault="00E2403F" w:rsidP="00AF6BB2">
            <w:pPr>
              <w:autoSpaceDE w:val="0"/>
              <w:autoSpaceDN w:val="0"/>
              <w:adjustRightInd w:val="0"/>
              <w:spacing w:after="0" w:line="240" w:lineRule="auto"/>
              <w:rPr>
                <w:rFonts w:ascii="Times New Roman" w:hAnsi="Times New Roman"/>
                <w:sz w:val="24"/>
                <w:szCs w:val="24"/>
              </w:rPr>
            </w:pPr>
          </w:p>
        </w:tc>
        <w:tc>
          <w:tcPr>
            <w:tcW w:w="804" w:type="dxa"/>
            <w:shd w:val="clear" w:color="auto" w:fill="FFFFFF"/>
            <w:tcMar>
              <w:top w:w="30" w:type="dxa"/>
              <w:left w:w="30" w:type="dxa"/>
              <w:bottom w:w="30" w:type="dxa"/>
              <w:right w:w="30" w:type="dxa"/>
            </w:tcMar>
          </w:tcPr>
          <w:p w:rsidR="00E2403F" w:rsidRPr="00A60E52" w:rsidRDefault="00E2403F" w:rsidP="00AF6BB2">
            <w:pPr>
              <w:autoSpaceDE w:val="0"/>
              <w:autoSpaceDN w:val="0"/>
              <w:adjustRightInd w:val="0"/>
              <w:spacing w:after="0" w:line="240" w:lineRule="auto"/>
              <w:rPr>
                <w:rFonts w:ascii="Times New Roman" w:hAnsi="Times New Roman"/>
                <w:sz w:val="24"/>
                <w:szCs w:val="24"/>
              </w:rPr>
            </w:pPr>
          </w:p>
        </w:tc>
      </w:tr>
    </w:tbl>
    <w:p w:rsidR="008609BF" w:rsidRPr="00A60E52" w:rsidRDefault="00E2403F" w:rsidP="00A60E52">
      <w:pPr>
        <w:autoSpaceDE w:val="0"/>
        <w:autoSpaceDN w:val="0"/>
        <w:adjustRightInd w:val="0"/>
        <w:spacing w:line="360" w:lineRule="auto"/>
        <w:ind w:left="360"/>
        <w:jc w:val="both"/>
        <w:rPr>
          <w:rFonts w:ascii="Times New Roman" w:hAnsi="Times New Roman"/>
          <w:i/>
          <w:sz w:val="24"/>
          <w:szCs w:val="24"/>
        </w:rPr>
      </w:pPr>
      <w:r w:rsidRPr="00A60E52">
        <w:rPr>
          <w:rFonts w:ascii="Times New Roman" w:hAnsi="Times New Roman"/>
          <w:b/>
          <w:bCs/>
          <w:i/>
          <w:sz w:val="24"/>
          <w:szCs w:val="24"/>
        </w:rPr>
        <w:t>Source:</w:t>
      </w:r>
      <w:r w:rsidR="00C95FD7">
        <w:rPr>
          <w:rFonts w:ascii="Times New Roman" w:hAnsi="Times New Roman"/>
          <w:i/>
          <w:sz w:val="24"/>
          <w:szCs w:val="24"/>
        </w:rPr>
        <w:t>Primary data  (2021)</w:t>
      </w:r>
    </w:p>
    <w:p w:rsidR="00E2403F" w:rsidRPr="00A60E52" w:rsidRDefault="00E2403F" w:rsidP="00A60E52">
      <w:pPr>
        <w:autoSpaceDE w:val="0"/>
        <w:autoSpaceDN w:val="0"/>
        <w:adjustRightInd w:val="0"/>
        <w:spacing w:before="240" w:after="240" w:line="360" w:lineRule="auto"/>
        <w:ind w:left="11" w:hanging="11"/>
        <w:jc w:val="both"/>
        <w:rPr>
          <w:rFonts w:ascii="Times New Roman" w:hAnsi="Times New Roman"/>
          <w:sz w:val="24"/>
          <w:szCs w:val="24"/>
        </w:rPr>
      </w:pPr>
      <w:r w:rsidRPr="00A60E52">
        <w:rPr>
          <w:rFonts w:ascii="Times New Roman" w:hAnsi="Times New Roman"/>
          <w:sz w:val="24"/>
          <w:szCs w:val="24"/>
        </w:rPr>
        <w:t xml:space="preserve">The ANOVA Table </w:t>
      </w:r>
      <w:r w:rsidR="004D0191" w:rsidRPr="00A60E52">
        <w:rPr>
          <w:rFonts w:ascii="Times New Roman" w:hAnsi="Times New Roman"/>
          <w:sz w:val="24"/>
          <w:szCs w:val="24"/>
        </w:rPr>
        <w:t>2</w:t>
      </w:r>
      <w:r w:rsidRPr="00A60E52">
        <w:rPr>
          <w:rFonts w:ascii="Times New Roman" w:hAnsi="Times New Roman"/>
          <w:sz w:val="24"/>
          <w:szCs w:val="24"/>
        </w:rPr>
        <w:t xml:space="preserve">0indicates a positive significant effect of industrial growth with small scale tomato farming in </w:t>
      </w:r>
      <w:r w:rsidR="002C7EF7" w:rsidRPr="00A60E52">
        <w:rPr>
          <w:rFonts w:ascii="Times New Roman" w:hAnsi="Times New Roman"/>
          <w:sz w:val="24"/>
          <w:szCs w:val="24"/>
        </w:rPr>
        <w:t>Bungokho</w:t>
      </w:r>
      <w:r w:rsidRPr="00A60E52">
        <w:rPr>
          <w:rFonts w:ascii="Times New Roman" w:hAnsi="Times New Roman"/>
          <w:sz w:val="24"/>
          <w:szCs w:val="24"/>
        </w:rPr>
        <w:t xml:space="preserve"> sub-county in Mbale District, Uganda shown by</w:t>
      </w:r>
      <w:r w:rsidRPr="00A60E52">
        <w:rPr>
          <w:rFonts w:ascii="Times New Roman" w:hAnsi="Times New Roman"/>
          <w:bCs/>
          <w:sz w:val="24"/>
          <w:szCs w:val="24"/>
        </w:rPr>
        <w:t xml:space="preserve"> (</w:t>
      </w:r>
      <w:r w:rsidRPr="00A60E52">
        <w:rPr>
          <w:rFonts w:ascii="Times New Roman" w:hAnsi="Times New Roman"/>
          <w:sz w:val="24"/>
          <w:szCs w:val="24"/>
        </w:rPr>
        <w:t xml:space="preserve">F-value=14.866 and Sig-value=.000). This </w:t>
      </w:r>
      <w:r w:rsidRPr="00A60E52">
        <w:rPr>
          <w:rFonts w:ascii="Times New Roman" w:hAnsi="Times New Roman"/>
          <w:bCs/>
          <w:sz w:val="24"/>
          <w:szCs w:val="24"/>
        </w:rPr>
        <w:t xml:space="preserve">is because the sig. value (0.000) was less than 0.05 which is the maximum level of significance required to declare a significant effect (decision rule). This showed that </w:t>
      </w:r>
      <w:r w:rsidRPr="00A60E52">
        <w:rPr>
          <w:rFonts w:ascii="Times New Roman" w:hAnsi="Times New Roman"/>
          <w:sz w:val="24"/>
          <w:szCs w:val="24"/>
        </w:rPr>
        <w:t>Industrial Growth affects S</w:t>
      </w:r>
      <w:r w:rsidR="004015F5" w:rsidRPr="00A60E52">
        <w:rPr>
          <w:rFonts w:ascii="Times New Roman" w:hAnsi="Times New Roman"/>
          <w:sz w:val="24"/>
          <w:szCs w:val="24"/>
        </w:rPr>
        <w:t xml:space="preserve">mall Scale Tomato Farming in </w:t>
      </w:r>
      <w:r w:rsidRPr="00A60E52">
        <w:rPr>
          <w:rFonts w:ascii="Times New Roman" w:hAnsi="Times New Roman"/>
          <w:sz w:val="24"/>
          <w:szCs w:val="24"/>
        </w:rPr>
        <w:t>Bung</w:t>
      </w:r>
      <w:r w:rsidR="004015F5" w:rsidRPr="00A60E52">
        <w:rPr>
          <w:rFonts w:ascii="Times New Roman" w:hAnsi="Times New Roman"/>
          <w:sz w:val="24"/>
          <w:szCs w:val="24"/>
        </w:rPr>
        <w:t>o</w:t>
      </w:r>
      <w:r w:rsidRPr="00A60E52">
        <w:rPr>
          <w:rFonts w:ascii="Times New Roman" w:hAnsi="Times New Roman"/>
          <w:sz w:val="24"/>
          <w:szCs w:val="24"/>
        </w:rPr>
        <w:t>k</w:t>
      </w:r>
      <w:r w:rsidR="004015F5" w:rsidRPr="00A60E52">
        <w:rPr>
          <w:rFonts w:ascii="Times New Roman" w:hAnsi="Times New Roman"/>
          <w:sz w:val="24"/>
          <w:szCs w:val="24"/>
        </w:rPr>
        <w:t>ho S</w:t>
      </w:r>
      <w:r w:rsidRPr="00A60E52">
        <w:rPr>
          <w:rFonts w:ascii="Times New Roman" w:hAnsi="Times New Roman"/>
          <w:sz w:val="24"/>
          <w:szCs w:val="24"/>
        </w:rPr>
        <w:t>ub-county in Mbale District, Uganda</w:t>
      </w:r>
      <w:r w:rsidRPr="00A60E52">
        <w:rPr>
          <w:rFonts w:ascii="Times New Roman" w:hAnsi="Times New Roman"/>
          <w:bCs/>
          <w:sz w:val="24"/>
          <w:szCs w:val="24"/>
        </w:rPr>
        <w:t xml:space="preserve">. </w:t>
      </w:r>
      <w:r w:rsidRPr="00A60E52">
        <w:rPr>
          <w:rFonts w:ascii="Times New Roman" w:hAnsi="Times New Roman"/>
          <w:sz w:val="24"/>
          <w:szCs w:val="24"/>
        </w:rPr>
        <w:t xml:space="preserve">Still this implied that industrial growth </w:t>
      </w:r>
      <w:r w:rsidRPr="00A60E52">
        <w:rPr>
          <w:rFonts w:ascii="Times New Roman" w:eastAsiaTheme="majorEastAsia" w:hAnsi="Times New Roman"/>
          <w:bCs/>
          <w:sz w:val="24"/>
          <w:szCs w:val="24"/>
        </w:rPr>
        <w:t xml:space="preserve">can lead to low productivity of small scale tomato farming </w:t>
      </w:r>
      <w:r w:rsidR="009A066A" w:rsidRPr="00A60E52">
        <w:rPr>
          <w:rFonts w:ascii="Times New Roman" w:eastAsiaTheme="majorEastAsia" w:hAnsi="Times New Roman"/>
          <w:bCs/>
          <w:sz w:val="24"/>
          <w:szCs w:val="24"/>
        </w:rPr>
        <w:t xml:space="preserve">in </w:t>
      </w:r>
      <w:r w:rsidR="002C7EF7" w:rsidRPr="00A60E52">
        <w:rPr>
          <w:rFonts w:ascii="Times New Roman" w:hAnsi="Times New Roman"/>
          <w:sz w:val="24"/>
          <w:szCs w:val="24"/>
        </w:rPr>
        <w:t>Bungokho</w:t>
      </w:r>
      <w:r w:rsidRPr="00A60E52">
        <w:rPr>
          <w:rFonts w:ascii="Times New Roman" w:hAnsi="Times New Roman"/>
          <w:sz w:val="24"/>
          <w:szCs w:val="24"/>
        </w:rPr>
        <w:t xml:space="preserve"> sub-county in Mbale District, Uganda and vice versa holding other factors constant.</w:t>
      </w:r>
    </w:p>
    <w:p w:rsidR="00C86C73" w:rsidRPr="00A60E52" w:rsidRDefault="00E2403F" w:rsidP="00A60E52">
      <w:pPr>
        <w:autoSpaceDE w:val="0"/>
        <w:autoSpaceDN w:val="0"/>
        <w:adjustRightInd w:val="0"/>
        <w:spacing w:before="240" w:after="240" w:line="360" w:lineRule="auto"/>
        <w:ind w:left="11" w:hanging="11"/>
        <w:jc w:val="both"/>
        <w:rPr>
          <w:rFonts w:ascii="Times New Roman" w:hAnsi="Times New Roman"/>
          <w:sz w:val="24"/>
          <w:szCs w:val="24"/>
        </w:rPr>
      </w:pPr>
      <w:r w:rsidRPr="00A60E52">
        <w:rPr>
          <w:rFonts w:ascii="Times New Roman" w:hAnsi="Times New Roman"/>
          <w:sz w:val="24"/>
          <w:szCs w:val="24"/>
        </w:rPr>
        <w:t xml:space="preserve">Hence, it can be concluded that </w:t>
      </w:r>
      <w:r w:rsidR="004D0191" w:rsidRPr="00A60E52">
        <w:rPr>
          <w:rFonts w:ascii="Times New Roman" w:hAnsi="Times New Roman"/>
          <w:sz w:val="24"/>
          <w:szCs w:val="24"/>
        </w:rPr>
        <w:t xml:space="preserve">industrial growthhad an effect on small scale tomato farming </w:t>
      </w:r>
      <w:r w:rsidRPr="00A60E52">
        <w:rPr>
          <w:rFonts w:ascii="Times New Roman" w:hAnsi="Times New Roman"/>
          <w:sz w:val="24"/>
          <w:szCs w:val="24"/>
        </w:rPr>
        <w:t xml:space="preserve">in the sampled </w:t>
      </w:r>
      <w:r w:rsidR="002C7EF7" w:rsidRPr="00A60E52">
        <w:rPr>
          <w:rFonts w:ascii="Times New Roman" w:hAnsi="Times New Roman"/>
          <w:sz w:val="24"/>
          <w:szCs w:val="24"/>
        </w:rPr>
        <w:t>Bungokho</w:t>
      </w:r>
      <w:r w:rsidRPr="00A60E52">
        <w:rPr>
          <w:rFonts w:ascii="Times New Roman" w:hAnsi="Times New Roman"/>
          <w:sz w:val="24"/>
          <w:szCs w:val="24"/>
        </w:rPr>
        <w:t xml:space="preserve"> sub-county in Mbale District, Uganda considering the standard error of; (</w:t>
      </w:r>
      <w:r w:rsidRPr="00A60E52">
        <w:rPr>
          <w:rFonts w:ascii="Times New Roman" w:hAnsi="Times New Roman"/>
          <w:bCs/>
          <w:sz w:val="24"/>
          <w:szCs w:val="24"/>
        </w:rPr>
        <w:t>β=0</w:t>
      </w:r>
      <w:r w:rsidRPr="00A60E52">
        <w:rPr>
          <w:rFonts w:ascii="Times New Roman" w:eastAsiaTheme="minorHAnsi" w:hAnsi="Times New Roman"/>
          <w:sz w:val="24"/>
          <w:szCs w:val="24"/>
        </w:rPr>
        <w:t>.484</w:t>
      </w:r>
      <w:r w:rsidRPr="00A60E52">
        <w:rPr>
          <w:rFonts w:ascii="Times New Roman" w:hAnsi="Times New Roman"/>
          <w:bCs/>
          <w:sz w:val="24"/>
          <w:szCs w:val="24"/>
        </w:rPr>
        <w:t>, Sig=0.</w:t>
      </w:r>
      <w:r w:rsidRPr="00A60E52">
        <w:rPr>
          <w:rFonts w:ascii="Times New Roman" w:hAnsi="Times New Roman"/>
          <w:sz w:val="24"/>
          <w:szCs w:val="24"/>
        </w:rPr>
        <w:t xml:space="preserve"> 000</w:t>
      </w:r>
      <w:r w:rsidRPr="00A60E52">
        <w:rPr>
          <w:rFonts w:ascii="Times New Roman" w:hAnsi="Times New Roman"/>
          <w:bCs/>
          <w:sz w:val="24"/>
          <w:szCs w:val="24"/>
        </w:rPr>
        <w:t>)</w:t>
      </w:r>
      <w:r w:rsidRPr="00A60E52">
        <w:rPr>
          <w:rFonts w:ascii="Times New Roman" w:hAnsi="Times New Roman"/>
          <w:b/>
          <w:bCs/>
          <w:sz w:val="24"/>
          <w:szCs w:val="24"/>
        </w:rPr>
        <w:t>.</w:t>
      </w:r>
      <w:r w:rsidRPr="00A60E52">
        <w:rPr>
          <w:rFonts w:ascii="Times New Roman" w:hAnsi="Times New Roman"/>
          <w:bCs/>
          <w:sz w:val="24"/>
          <w:szCs w:val="24"/>
        </w:rPr>
        <w:t xml:space="preserve"> Thus, </w:t>
      </w:r>
      <w:r w:rsidRPr="00A60E52">
        <w:rPr>
          <w:rFonts w:ascii="Times New Roman" w:hAnsi="Times New Roman"/>
          <w:sz w:val="24"/>
          <w:szCs w:val="24"/>
        </w:rPr>
        <w:t xml:space="preserve">Industrial Growthhas a significant effect on Small Scale Tomato Farming in the sampled </w:t>
      </w:r>
      <w:r w:rsidR="002C7EF7" w:rsidRPr="00A60E52">
        <w:rPr>
          <w:rFonts w:ascii="Times New Roman" w:hAnsi="Times New Roman"/>
          <w:sz w:val="24"/>
          <w:szCs w:val="24"/>
        </w:rPr>
        <w:t>Bungokho</w:t>
      </w:r>
      <w:r w:rsidRPr="00A60E52">
        <w:rPr>
          <w:rFonts w:ascii="Times New Roman" w:hAnsi="Times New Roman"/>
          <w:sz w:val="24"/>
          <w:szCs w:val="24"/>
        </w:rPr>
        <w:t xml:space="preserve"> sub-county in Mbale District, Uganda.</w:t>
      </w:r>
      <w:bookmarkStart w:id="408" w:name="_Toc84574064"/>
      <w:bookmarkEnd w:id="368"/>
    </w:p>
    <w:p w:rsidR="00C86C73" w:rsidRPr="00A60E52" w:rsidRDefault="00C86C73" w:rsidP="00A60E52">
      <w:pPr>
        <w:autoSpaceDE w:val="0"/>
        <w:autoSpaceDN w:val="0"/>
        <w:adjustRightInd w:val="0"/>
        <w:spacing w:before="240" w:after="240" w:line="360" w:lineRule="auto"/>
        <w:ind w:left="11" w:hanging="11"/>
        <w:jc w:val="both"/>
        <w:rPr>
          <w:rFonts w:ascii="Times New Roman" w:hAnsi="Times New Roman"/>
          <w:sz w:val="24"/>
          <w:szCs w:val="24"/>
        </w:rPr>
      </w:pPr>
    </w:p>
    <w:p w:rsidR="00C95FD7" w:rsidRDefault="008609BF" w:rsidP="00A60E52">
      <w:pPr>
        <w:pStyle w:val="Heading1"/>
      </w:pPr>
      <w:bookmarkStart w:id="409" w:name="_Toc94579502"/>
      <w:r w:rsidRPr="00A60E52">
        <w:t>CHAPTER FIVE:</w:t>
      </w:r>
    </w:p>
    <w:p w:rsidR="008609BF" w:rsidRPr="00A60E52" w:rsidRDefault="008609BF" w:rsidP="00A60E52">
      <w:pPr>
        <w:pStyle w:val="Heading1"/>
      </w:pPr>
      <w:r w:rsidRPr="00A60E52">
        <w:t xml:space="preserve"> SUMMARY, CONCLUSSION AND RECOMMENDATIONS</w:t>
      </w:r>
      <w:bookmarkEnd w:id="409"/>
    </w:p>
    <w:p w:rsidR="00E2403F" w:rsidRPr="00A60E52" w:rsidRDefault="00E2403F" w:rsidP="00B26BA1">
      <w:pPr>
        <w:pStyle w:val="Heading2"/>
      </w:pPr>
      <w:bookmarkStart w:id="410" w:name="_Toc94579503"/>
      <w:r w:rsidRPr="00A60E52">
        <w:t>5.0 Introduction</w:t>
      </w:r>
      <w:bookmarkEnd w:id="408"/>
      <w:bookmarkEnd w:id="410"/>
    </w:p>
    <w:p w:rsidR="00E2403F" w:rsidRPr="00A60E52" w:rsidRDefault="00E2403F" w:rsidP="00A60E52">
      <w:pPr>
        <w:spacing w:line="360" w:lineRule="auto"/>
        <w:jc w:val="both"/>
        <w:rPr>
          <w:rFonts w:ascii="Times New Roman" w:hAnsi="Times New Roman"/>
          <w:sz w:val="24"/>
          <w:szCs w:val="24"/>
        </w:rPr>
      </w:pPr>
      <w:r w:rsidRPr="00A60E52">
        <w:rPr>
          <w:rFonts w:ascii="Times New Roman" w:hAnsi="Times New Roman"/>
          <w:sz w:val="24"/>
          <w:szCs w:val="24"/>
        </w:rPr>
        <w:t>This chapter presents the conclusive statements drawn from the findings and then some recommendations to mitigate the issues that arise and a</w:t>
      </w:r>
      <w:r w:rsidR="00B43F92" w:rsidRPr="00A60E52">
        <w:rPr>
          <w:rFonts w:ascii="Times New Roman" w:hAnsi="Times New Roman"/>
          <w:sz w:val="24"/>
          <w:szCs w:val="24"/>
        </w:rPr>
        <w:t>ffect small-scale tomato farming in Bungokho sub-</w:t>
      </w:r>
      <w:r w:rsidRPr="00A60E52">
        <w:rPr>
          <w:rFonts w:ascii="Times New Roman" w:hAnsi="Times New Roman"/>
          <w:sz w:val="24"/>
          <w:szCs w:val="24"/>
        </w:rPr>
        <w:t xml:space="preserve">county, Mbale district and in Uganda in </w:t>
      </w:r>
      <w:r w:rsidR="004D0191" w:rsidRPr="00A60E52">
        <w:rPr>
          <w:rFonts w:ascii="Times New Roman" w:hAnsi="Times New Roman"/>
          <w:sz w:val="24"/>
          <w:szCs w:val="24"/>
        </w:rPr>
        <w:t>general.</w:t>
      </w:r>
    </w:p>
    <w:p w:rsidR="005A696F" w:rsidRPr="00A60E52" w:rsidRDefault="00E2403F" w:rsidP="00B26BA1">
      <w:pPr>
        <w:pStyle w:val="Heading2"/>
      </w:pPr>
      <w:bookmarkStart w:id="411" w:name="_Toc94579504"/>
      <w:bookmarkStart w:id="412" w:name="_Toc84574065"/>
      <w:r w:rsidRPr="00A60E52">
        <w:t>5.1</w:t>
      </w:r>
      <w:r w:rsidR="005A696F" w:rsidRPr="00A60E52">
        <w:t>. Discussion of findings</w:t>
      </w:r>
      <w:bookmarkEnd w:id="411"/>
    </w:p>
    <w:p w:rsidR="005A696F" w:rsidRPr="00A60E52" w:rsidRDefault="005A696F" w:rsidP="00B26BA1">
      <w:pPr>
        <w:pStyle w:val="Heading2"/>
      </w:pPr>
      <w:bookmarkStart w:id="413" w:name="_Toc94579505"/>
      <w:r w:rsidRPr="00A60E52">
        <w:t>5.1.1. The economic contribution of tomato farming to the welfare of small</w:t>
      </w:r>
      <w:r w:rsidR="004F645A" w:rsidRPr="00A60E52">
        <w:t xml:space="preserve"> scale growers in</w:t>
      </w:r>
      <w:r w:rsidR="000B46F7">
        <w:t xml:space="preserve"> </w:t>
      </w:r>
      <w:r w:rsidR="004F645A" w:rsidRPr="00A60E52">
        <w:t>Bung</w:t>
      </w:r>
      <w:r w:rsidR="00AF498A" w:rsidRPr="00A60E52">
        <w:t>ok</w:t>
      </w:r>
      <w:r w:rsidR="004F645A" w:rsidRPr="00A60E52">
        <w:t>h</w:t>
      </w:r>
      <w:r w:rsidR="00AF498A" w:rsidRPr="00A60E52">
        <w:t>o Sub-c</w:t>
      </w:r>
      <w:r w:rsidRPr="00A60E52">
        <w:t>ounty</w:t>
      </w:r>
      <w:r w:rsidR="00CE6B2F" w:rsidRPr="00A60E52">
        <w:t>,</w:t>
      </w:r>
      <w:r w:rsidR="00606BFE">
        <w:t xml:space="preserve"> </w:t>
      </w:r>
      <w:r w:rsidRPr="00A60E52">
        <w:t>Mbale District</w:t>
      </w:r>
      <w:bookmarkEnd w:id="413"/>
    </w:p>
    <w:p w:rsidR="005A696F" w:rsidRPr="00A60E52" w:rsidRDefault="005A696F" w:rsidP="00A60E52">
      <w:pPr>
        <w:spacing w:line="360" w:lineRule="auto"/>
        <w:jc w:val="both"/>
        <w:rPr>
          <w:rFonts w:ascii="Times New Roman" w:hAnsi="Times New Roman"/>
          <w:sz w:val="24"/>
          <w:szCs w:val="24"/>
        </w:rPr>
      </w:pPr>
      <w:r w:rsidRPr="00A60E52">
        <w:rPr>
          <w:rFonts w:ascii="Times New Roman" w:hAnsi="Times New Roman"/>
          <w:sz w:val="24"/>
          <w:szCs w:val="24"/>
        </w:rPr>
        <w:t>The study found out that</w:t>
      </w:r>
      <w:r w:rsidR="00CA6B69" w:rsidRPr="00A60E52">
        <w:rPr>
          <w:rFonts w:ascii="Times New Roman" w:hAnsi="Times New Roman"/>
          <w:sz w:val="24"/>
          <w:szCs w:val="24"/>
        </w:rPr>
        <w:t xml:space="preserve"> tomato growing in Bungokho Sub-c</w:t>
      </w:r>
      <w:r w:rsidRPr="00A60E52">
        <w:rPr>
          <w:rFonts w:ascii="Times New Roman" w:hAnsi="Times New Roman"/>
          <w:sz w:val="24"/>
          <w:szCs w:val="24"/>
        </w:rPr>
        <w:t>ounty, Mbale district is a lucrative activity for many youths and the activity also employs a number of un-employed women and men who eke a living from the sale of tomatoes in the market. It asserts that tomato growing has changed the lives of many small-scale farmers through the incomes they generate.</w:t>
      </w:r>
    </w:p>
    <w:p w:rsidR="005A696F" w:rsidRPr="00A60E52" w:rsidRDefault="005A696F" w:rsidP="00A60E52">
      <w:pPr>
        <w:spacing w:line="360" w:lineRule="auto"/>
        <w:jc w:val="both"/>
        <w:rPr>
          <w:rFonts w:ascii="Times New Roman" w:hAnsi="Times New Roman"/>
          <w:sz w:val="24"/>
          <w:szCs w:val="24"/>
        </w:rPr>
      </w:pPr>
      <w:r w:rsidRPr="00A60E52">
        <w:rPr>
          <w:rFonts w:ascii="Times New Roman" w:hAnsi="Times New Roman"/>
          <w:sz w:val="24"/>
          <w:szCs w:val="24"/>
          <w:shd w:val="clear" w:color="auto" w:fill="FFFFFF"/>
        </w:rPr>
        <w:t xml:space="preserve">The findings are in line with </w:t>
      </w:r>
      <w:r w:rsidR="00DE3E29" w:rsidRPr="00A60E52">
        <w:rPr>
          <w:rFonts w:ascii="Times New Roman" w:hAnsi="Times New Roman"/>
          <w:sz w:val="24"/>
          <w:szCs w:val="24"/>
          <w:shd w:val="clear" w:color="auto" w:fill="FFFFFF"/>
          <w:lang w:val="en-US"/>
        </w:rPr>
        <w:fldChar w:fldCharType="begin"/>
      </w:r>
      <w:r w:rsidRPr="00A60E52">
        <w:rPr>
          <w:rFonts w:ascii="Times New Roman" w:hAnsi="Times New Roman"/>
          <w:sz w:val="24"/>
          <w:szCs w:val="24"/>
          <w:shd w:val="clear" w:color="auto" w:fill="FFFFFF"/>
          <w:lang w:val="en-US"/>
        </w:rPr>
        <w:instrText xml:space="preserve"> CITATION Ake01 \l 1033 </w:instrText>
      </w:r>
      <w:r w:rsidR="00DE3E29" w:rsidRPr="00A60E52">
        <w:rPr>
          <w:rFonts w:ascii="Times New Roman" w:hAnsi="Times New Roman"/>
          <w:sz w:val="24"/>
          <w:szCs w:val="24"/>
          <w:shd w:val="clear" w:color="auto" w:fill="FFFFFF"/>
          <w:lang w:val="en-US"/>
        </w:rPr>
        <w:fldChar w:fldCharType="separate"/>
      </w:r>
      <w:r w:rsidRPr="00A60E52">
        <w:rPr>
          <w:rFonts w:ascii="Times New Roman" w:hAnsi="Times New Roman"/>
          <w:noProof/>
          <w:sz w:val="24"/>
          <w:szCs w:val="24"/>
          <w:shd w:val="clear" w:color="auto" w:fill="FFFFFF"/>
          <w:lang w:val="en-US"/>
        </w:rPr>
        <w:t>(Akemo and Kyamanywa, 2001)</w:t>
      </w:r>
      <w:r w:rsidR="00DE3E29" w:rsidRPr="00A60E52">
        <w:rPr>
          <w:rFonts w:ascii="Times New Roman" w:hAnsi="Times New Roman"/>
          <w:sz w:val="24"/>
          <w:szCs w:val="24"/>
          <w:shd w:val="clear" w:color="auto" w:fill="FFFFFF"/>
          <w:lang w:val="en-US"/>
        </w:rPr>
        <w:fldChar w:fldCharType="end"/>
      </w:r>
      <w:r w:rsidRPr="00A60E52">
        <w:rPr>
          <w:rFonts w:ascii="Times New Roman" w:hAnsi="Times New Roman"/>
          <w:sz w:val="24"/>
          <w:szCs w:val="24"/>
          <w:shd w:val="clear" w:color="auto" w:fill="FFFFFF"/>
        </w:rPr>
        <w:t xml:space="preserve">. Who asserted that in Uganda, tomatoes are produced in different agro-ecological zones through commercial as well as small scale farmers both as a source of income as well as food. However, the type is limited to few crops and production is concentrated to some pocket areas. While, </w:t>
      </w:r>
      <w:r w:rsidR="00DE3E29" w:rsidRPr="00A60E52">
        <w:rPr>
          <w:rFonts w:ascii="Times New Roman" w:hAnsi="Times New Roman"/>
          <w:sz w:val="24"/>
          <w:szCs w:val="24"/>
          <w:shd w:val="clear" w:color="auto" w:fill="FFFFFF"/>
          <w:lang w:val="en-US"/>
        </w:rPr>
        <w:fldChar w:fldCharType="begin"/>
      </w:r>
      <w:r w:rsidRPr="00A60E52">
        <w:rPr>
          <w:rFonts w:ascii="Times New Roman" w:hAnsi="Times New Roman"/>
          <w:sz w:val="24"/>
          <w:szCs w:val="24"/>
          <w:shd w:val="clear" w:color="auto" w:fill="FFFFFF"/>
          <w:lang w:val="en-US"/>
        </w:rPr>
        <w:instrText xml:space="preserve"> CITATION Alt15 \l 1033 </w:instrText>
      </w:r>
      <w:r w:rsidR="00DE3E29" w:rsidRPr="00A60E52">
        <w:rPr>
          <w:rFonts w:ascii="Times New Roman" w:hAnsi="Times New Roman"/>
          <w:sz w:val="24"/>
          <w:szCs w:val="24"/>
          <w:shd w:val="clear" w:color="auto" w:fill="FFFFFF"/>
          <w:lang w:val="en-US"/>
        </w:rPr>
        <w:fldChar w:fldCharType="separate"/>
      </w:r>
      <w:r w:rsidRPr="00A60E52">
        <w:rPr>
          <w:rFonts w:ascii="Times New Roman" w:hAnsi="Times New Roman"/>
          <w:noProof/>
          <w:sz w:val="24"/>
          <w:szCs w:val="24"/>
          <w:shd w:val="clear" w:color="auto" w:fill="FFFFFF"/>
          <w:lang w:val="en-US"/>
        </w:rPr>
        <w:t>Altenburg and Lütkenhorst, (2015)</w:t>
      </w:r>
      <w:r w:rsidR="00DE3E29" w:rsidRPr="00A60E52">
        <w:rPr>
          <w:rFonts w:ascii="Times New Roman" w:hAnsi="Times New Roman"/>
          <w:sz w:val="24"/>
          <w:szCs w:val="24"/>
          <w:shd w:val="clear" w:color="auto" w:fill="FFFFFF"/>
          <w:lang w:val="en-US"/>
        </w:rPr>
        <w:fldChar w:fldCharType="end"/>
      </w:r>
      <w:r w:rsidRPr="00A60E52">
        <w:rPr>
          <w:rFonts w:ascii="Times New Roman" w:hAnsi="Times New Roman"/>
          <w:sz w:val="24"/>
          <w:szCs w:val="24"/>
          <w:shd w:val="clear" w:color="auto" w:fill="FFFFFF"/>
        </w:rPr>
        <w:t xml:space="preserve"> asserted that despite the ups and downs observed, the demand for tomato farming especially for export is increasing.</w:t>
      </w:r>
      <w:r w:rsidRPr="00A60E52">
        <w:rPr>
          <w:rFonts w:ascii="Times New Roman" w:hAnsi="Times New Roman"/>
          <w:sz w:val="24"/>
          <w:szCs w:val="24"/>
        </w:rPr>
        <w:t xml:space="preserve"> Similarly, </w:t>
      </w:r>
      <w:r w:rsidR="00DE3E29" w:rsidRPr="00A60E52">
        <w:rPr>
          <w:rFonts w:ascii="Times New Roman" w:hAnsi="Times New Roman"/>
          <w:sz w:val="24"/>
          <w:szCs w:val="24"/>
          <w:lang w:val="en-US"/>
        </w:rPr>
        <w:fldChar w:fldCharType="begin"/>
      </w:r>
      <w:r w:rsidRPr="00A60E52">
        <w:rPr>
          <w:rFonts w:ascii="Times New Roman" w:hAnsi="Times New Roman"/>
          <w:sz w:val="24"/>
          <w:szCs w:val="24"/>
          <w:lang w:val="en-US"/>
        </w:rPr>
        <w:instrText xml:space="preserve"> CITATION Ami05 \l 1033 </w:instrText>
      </w:r>
      <w:r w:rsidR="00DE3E29" w:rsidRPr="00A60E52">
        <w:rPr>
          <w:rFonts w:ascii="Times New Roman" w:hAnsi="Times New Roman"/>
          <w:sz w:val="24"/>
          <w:szCs w:val="24"/>
          <w:lang w:val="en-US"/>
        </w:rPr>
        <w:fldChar w:fldCharType="separate"/>
      </w:r>
      <w:r w:rsidRPr="00A60E52">
        <w:rPr>
          <w:rFonts w:ascii="Times New Roman" w:hAnsi="Times New Roman"/>
          <w:noProof/>
          <w:sz w:val="24"/>
          <w:szCs w:val="24"/>
          <w:lang w:val="en-US"/>
        </w:rPr>
        <w:t>Amin, (2005)</w:t>
      </w:r>
      <w:r w:rsidR="00DE3E29" w:rsidRPr="00A60E52">
        <w:rPr>
          <w:rFonts w:ascii="Times New Roman" w:hAnsi="Times New Roman"/>
          <w:sz w:val="24"/>
          <w:szCs w:val="24"/>
          <w:lang w:val="en-US"/>
        </w:rPr>
        <w:fldChar w:fldCharType="end"/>
      </w:r>
      <w:r w:rsidRPr="00A60E52">
        <w:rPr>
          <w:rFonts w:ascii="Times New Roman" w:hAnsi="Times New Roman"/>
          <w:sz w:val="24"/>
          <w:szCs w:val="24"/>
          <w:lang w:val="en-US"/>
        </w:rPr>
        <w:t xml:space="preserve"> had i</w:t>
      </w:r>
      <w:r w:rsidRPr="00A60E52">
        <w:rPr>
          <w:rFonts w:ascii="Times New Roman" w:hAnsi="Times New Roman"/>
          <w:sz w:val="24"/>
          <w:szCs w:val="24"/>
        </w:rPr>
        <w:t>t that it has been widely demonstrated that rural women, as well as men, throughout the world are engaged in a range of productive activities essential to household welfare, agricultural productivity, and economic growth. Tomatoes are grown in many parts of the world contributing significantly to income security and the nutritive diet of many households.</w:t>
      </w:r>
    </w:p>
    <w:p w:rsidR="001C14EE" w:rsidRPr="00A60E52" w:rsidRDefault="001C14EE" w:rsidP="00A60E52">
      <w:pPr>
        <w:spacing w:line="360" w:lineRule="auto"/>
        <w:jc w:val="both"/>
        <w:rPr>
          <w:rFonts w:ascii="Times New Roman" w:hAnsi="Times New Roman"/>
          <w:sz w:val="24"/>
          <w:szCs w:val="24"/>
        </w:rPr>
      </w:pPr>
    </w:p>
    <w:p w:rsidR="001C14EE" w:rsidRPr="00A60E52" w:rsidRDefault="001C14EE" w:rsidP="00A60E52">
      <w:pPr>
        <w:spacing w:line="360" w:lineRule="auto"/>
        <w:jc w:val="both"/>
        <w:rPr>
          <w:rFonts w:ascii="Times New Roman" w:hAnsi="Times New Roman"/>
          <w:sz w:val="24"/>
          <w:szCs w:val="24"/>
        </w:rPr>
      </w:pPr>
    </w:p>
    <w:p w:rsidR="001C14EE" w:rsidRPr="00A60E52" w:rsidRDefault="001C14EE" w:rsidP="00A60E52">
      <w:pPr>
        <w:spacing w:line="360" w:lineRule="auto"/>
        <w:jc w:val="both"/>
        <w:rPr>
          <w:rFonts w:ascii="Times New Roman" w:hAnsi="Times New Roman"/>
          <w:sz w:val="24"/>
          <w:szCs w:val="24"/>
        </w:rPr>
      </w:pPr>
    </w:p>
    <w:p w:rsidR="001C14EE" w:rsidRPr="00A60E52" w:rsidRDefault="001C14EE" w:rsidP="00A60E52">
      <w:pPr>
        <w:spacing w:line="360" w:lineRule="auto"/>
        <w:jc w:val="both"/>
        <w:rPr>
          <w:rFonts w:ascii="Times New Roman" w:hAnsi="Times New Roman"/>
          <w:sz w:val="24"/>
          <w:szCs w:val="24"/>
          <w:shd w:val="clear" w:color="auto" w:fill="FFFFFF"/>
        </w:rPr>
      </w:pPr>
    </w:p>
    <w:p w:rsidR="005A696F" w:rsidRPr="00A60E52" w:rsidRDefault="005A696F" w:rsidP="00B26BA1">
      <w:pPr>
        <w:pStyle w:val="Heading2"/>
      </w:pPr>
      <w:bookmarkStart w:id="414" w:name="_Toc94579506"/>
      <w:r w:rsidRPr="00A60E52">
        <w:t xml:space="preserve">5.1.2. The effect of industrial </w:t>
      </w:r>
      <w:r w:rsidR="00CD2A71" w:rsidRPr="00A60E52">
        <w:t>activities on small-scale tomato farming</w:t>
      </w:r>
      <w:r w:rsidR="00504035">
        <w:t xml:space="preserve"> </w:t>
      </w:r>
      <w:r w:rsidRPr="00A60E52">
        <w:t xml:space="preserve">in </w:t>
      </w:r>
      <w:r w:rsidR="002C7EF7" w:rsidRPr="00A60E52">
        <w:t>Bungokho</w:t>
      </w:r>
      <w:r w:rsidRPr="00A60E52">
        <w:t xml:space="preserve"> Sub-County</w:t>
      </w:r>
      <w:r w:rsidR="00CD2A71" w:rsidRPr="00A60E52">
        <w:t xml:space="preserve">, </w:t>
      </w:r>
      <w:r w:rsidRPr="00A60E52">
        <w:t>Mbale District</w:t>
      </w:r>
      <w:bookmarkEnd w:id="414"/>
    </w:p>
    <w:p w:rsidR="005A696F" w:rsidRPr="00A60E52" w:rsidRDefault="005A696F" w:rsidP="00A60E52">
      <w:pPr>
        <w:spacing w:line="360" w:lineRule="auto"/>
        <w:jc w:val="both"/>
        <w:rPr>
          <w:rFonts w:ascii="Times New Roman" w:hAnsi="Times New Roman"/>
          <w:sz w:val="24"/>
          <w:szCs w:val="24"/>
        </w:rPr>
      </w:pPr>
      <w:r w:rsidRPr="00A60E52">
        <w:rPr>
          <w:rFonts w:ascii="Times New Roman" w:hAnsi="Times New Roman"/>
          <w:sz w:val="24"/>
          <w:szCs w:val="24"/>
        </w:rPr>
        <w:t xml:space="preserve">The study also found out that industrial growth has in many ways affected small-scale tomato growing in Bungokho Sub County, Mbale district, ranging from; loss of viable space for growing tomatoes, instead being taken up by industrial growth. That’s industries pollute the soil through generation of toxic waste which degrades fertility of the tomato growing space hence leading to low productivity in some areas.  </w:t>
      </w:r>
    </w:p>
    <w:p w:rsidR="005A696F" w:rsidRPr="00A60E52" w:rsidRDefault="005A696F" w:rsidP="00A60E52">
      <w:pPr>
        <w:spacing w:line="360" w:lineRule="auto"/>
        <w:jc w:val="both"/>
        <w:rPr>
          <w:rFonts w:ascii="Times New Roman" w:hAnsi="Times New Roman"/>
          <w:sz w:val="24"/>
          <w:szCs w:val="24"/>
        </w:rPr>
      </w:pPr>
      <w:r w:rsidRPr="00A60E52">
        <w:rPr>
          <w:rFonts w:ascii="Times New Roman" w:hAnsi="Times New Roman"/>
          <w:sz w:val="24"/>
          <w:szCs w:val="24"/>
        </w:rPr>
        <w:t xml:space="preserve">The findings were consistent with </w:t>
      </w:r>
      <w:r w:rsidRPr="00A60E52">
        <w:rPr>
          <w:rFonts w:ascii="Times New Roman" w:hAnsi="Times New Roman"/>
          <w:noProof/>
          <w:sz w:val="24"/>
          <w:szCs w:val="24"/>
          <w:lang w:val="en-US"/>
        </w:rPr>
        <w:t>Arbache et al, (2008) who found that i</w:t>
      </w:r>
      <w:r w:rsidRPr="00A60E52">
        <w:rPr>
          <w:rFonts w:ascii="Times New Roman" w:hAnsi="Times New Roman"/>
          <w:sz w:val="24"/>
          <w:szCs w:val="24"/>
        </w:rPr>
        <w:t xml:space="preserve">industrial growth also has resulted in an agriculture that degrades natural resources, depletes human resources, and destroys economic opportunities. An industrial agriculture is inherently incapable of maintaining its productivity and usefulness to society. It fails every test of sustainability. Further, </w:t>
      </w:r>
      <w:r w:rsidR="00DE3E29" w:rsidRPr="00A60E52">
        <w:rPr>
          <w:rFonts w:ascii="Times New Roman" w:hAnsi="Times New Roman"/>
          <w:sz w:val="24"/>
          <w:szCs w:val="24"/>
          <w:lang w:val="en-US"/>
        </w:rPr>
        <w:fldChar w:fldCharType="begin"/>
      </w:r>
      <w:r w:rsidRPr="00A60E52">
        <w:rPr>
          <w:rFonts w:ascii="Times New Roman" w:hAnsi="Times New Roman"/>
          <w:sz w:val="24"/>
          <w:szCs w:val="24"/>
          <w:lang w:val="en-US"/>
        </w:rPr>
        <w:instrText xml:space="preserve"> CITATION Bee16 \l 1033 </w:instrText>
      </w:r>
      <w:r w:rsidR="00DE3E29" w:rsidRPr="00A60E52">
        <w:rPr>
          <w:rFonts w:ascii="Times New Roman" w:hAnsi="Times New Roman"/>
          <w:sz w:val="24"/>
          <w:szCs w:val="24"/>
          <w:lang w:val="en-US"/>
        </w:rPr>
        <w:fldChar w:fldCharType="separate"/>
      </w:r>
      <w:r w:rsidRPr="00A60E52">
        <w:rPr>
          <w:rFonts w:ascii="Times New Roman" w:hAnsi="Times New Roman"/>
          <w:noProof/>
          <w:sz w:val="24"/>
          <w:szCs w:val="24"/>
          <w:lang w:val="en-US"/>
        </w:rPr>
        <w:t xml:space="preserve"> Beegle, (2016)</w:t>
      </w:r>
      <w:r w:rsidR="00DE3E29" w:rsidRPr="00A60E52">
        <w:rPr>
          <w:rFonts w:ascii="Times New Roman" w:hAnsi="Times New Roman"/>
          <w:sz w:val="24"/>
          <w:szCs w:val="24"/>
          <w:lang w:val="en-US"/>
        </w:rPr>
        <w:fldChar w:fldCharType="end"/>
      </w:r>
      <w:r w:rsidRPr="00A60E52">
        <w:rPr>
          <w:rFonts w:ascii="Times New Roman" w:hAnsi="Times New Roman"/>
          <w:sz w:val="24"/>
          <w:szCs w:val="24"/>
        </w:rPr>
        <w:t xml:space="preserve"> asserted that industrial agriculture also is a significant contributor to the depletion of social energy. Tomato Farm workers today are among the lowest paid workers in the U.S., while working under dangerous and disagreeable conditions, most without adequate health care or other fringe benefits</w:t>
      </w:r>
    </w:p>
    <w:p w:rsidR="001C14EE" w:rsidRPr="00A60E52" w:rsidRDefault="005A696F" w:rsidP="00A60E52">
      <w:pPr>
        <w:spacing w:line="360" w:lineRule="auto"/>
        <w:jc w:val="both"/>
        <w:rPr>
          <w:rFonts w:ascii="Times New Roman" w:hAnsi="Times New Roman"/>
          <w:sz w:val="24"/>
          <w:szCs w:val="24"/>
          <w:lang w:val="en-US"/>
        </w:rPr>
      </w:pPr>
      <w:r w:rsidRPr="00A60E52">
        <w:rPr>
          <w:rFonts w:ascii="Times New Roman" w:hAnsi="Times New Roman"/>
          <w:sz w:val="24"/>
          <w:szCs w:val="24"/>
        </w:rPr>
        <w:t>While</w:t>
      </w:r>
      <w:r w:rsidR="00DE3E29" w:rsidRPr="00A60E52">
        <w:rPr>
          <w:rFonts w:ascii="Times New Roman" w:hAnsi="Times New Roman"/>
          <w:sz w:val="24"/>
          <w:szCs w:val="24"/>
          <w:lang w:val="en-US"/>
        </w:rPr>
        <w:fldChar w:fldCharType="begin"/>
      </w:r>
      <w:r w:rsidRPr="00A60E52">
        <w:rPr>
          <w:rFonts w:ascii="Times New Roman" w:hAnsi="Times New Roman"/>
          <w:sz w:val="24"/>
          <w:szCs w:val="24"/>
          <w:lang w:val="en-US"/>
        </w:rPr>
        <w:instrText xml:space="preserve"> CITATION Cav01 \l 1033 </w:instrText>
      </w:r>
      <w:r w:rsidR="00DE3E29" w:rsidRPr="00A60E52">
        <w:rPr>
          <w:rFonts w:ascii="Times New Roman" w:hAnsi="Times New Roman"/>
          <w:sz w:val="24"/>
          <w:szCs w:val="24"/>
          <w:lang w:val="en-US"/>
        </w:rPr>
        <w:fldChar w:fldCharType="separate"/>
      </w:r>
      <w:r w:rsidRPr="00A60E52">
        <w:rPr>
          <w:rFonts w:ascii="Times New Roman" w:hAnsi="Times New Roman"/>
          <w:noProof/>
          <w:sz w:val="24"/>
          <w:szCs w:val="24"/>
          <w:lang w:val="en-US"/>
        </w:rPr>
        <w:t>Cavana et al, (2001)</w:t>
      </w:r>
      <w:r w:rsidR="00DE3E29" w:rsidRPr="00A60E52">
        <w:rPr>
          <w:rFonts w:ascii="Times New Roman" w:hAnsi="Times New Roman"/>
          <w:sz w:val="24"/>
          <w:szCs w:val="24"/>
          <w:lang w:val="en-US"/>
        </w:rPr>
        <w:fldChar w:fldCharType="end"/>
      </w:r>
      <w:r w:rsidRPr="00A60E52">
        <w:rPr>
          <w:rFonts w:ascii="Times New Roman" w:hAnsi="Times New Roman"/>
          <w:sz w:val="24"/>
          <w:szCs w:val="24"/>
        </w:rPr>
        <w:t xml:space="preserve"> said that monoculture exhausts soil fertility, requiring costly applications of chemical fertilizers. In addition, soils used to grow annual row crops and then left bare for much of the year have poor drought resistance, increasing irrigation costs. Furthermore, monoculture degrades soil structure and leaves it more vulnerable to erosion, resulting in costs for soil replacement, clean up, and lost farmland value </w:t>
      </w:r>
      <w:r w:rsidR="00DE3E29" w:rsidRPr="00A60E52">
        <w:rPr>
          <w:rFonts w:ascii="Times New Roman" w:hAnsi="Times New Roman"/>
          <w:sz w:val="24"/>
          <w:szCs w:val="24"/>
          <w:lang w:val="en-US"/>
        </w:rPr>
        <w:fldChar w:fldCharType="begin"/>
      </w:r>
      <w:r w:rsidRPr="00A60E52">
        <w:rPr>
          <w:rFonts w:ascii="Times New Roman" w:hAnsi="Times New Roman"/>
          <w:sz w:val="24"/>
          <w:szCs w:val="24"/>
          <w:lang w:val="en-US"/>
        </w:rPr>
        <w:instrText xml:space="preserve"> CITATION Arb08 \l 1033 </w:instrText>
      </w:r>
      <w:r w:rsidR="00DE3E29" w:rsidRPr="00A60E52">
        <w:rPr>
          <w:rFonts w:ascii="Times New Roman" w:hAnsi="Times New Roman"/>
          <w:sz w:val="24"/>
          <w:szCs w:val="24"/>
          <w:lang w:val="en-US"/>
        </w:rPr>
        <w:fldChar w:fldCharType="separate"/>
      </w:r>
      <w:r w:rsidRPr="00A60E52">
        <w:rPr>
          <w:rFonts w:ascii="Times New Roman" w:hAnsi="Times New Roman"/>
          <w:noProof/>
          <w:sz w:val="24"/>
          <w:szCs w:val="24"/>
          <w:lang w:val="en-US"/>
        </w:rPr>
        <w:t xml:space="preserve"> (Arbache et al, 2008)</w:t>
      </w:r>
      <w:r w:rsidR="00DE3E29" w:rsidRPr="00A60E52">
        <w:rPr>
          <w:rFonts w:ascii="Times New Roman" w:hAnsi="Times New Roman"/>
          <w:sz w:val="24"/>
          <w:szCs w:val="24"/>
          <w:lang w:val="en-US"/>
        </w:rPr>
        <w:fldChar w:fldCharType="end"/>
      </w:r>
      <w:r w:rsidRPr="00A60E52">
        <w:rPr>
          <w:rFonts w:ascii="Times New Roman" w:hAnsi="Times New Roman"/>
          <w:sz w:val="24"/>
          <w:szCs w:val="24"/>
          <w:lang w:val="en-US"/>
        </w:rPr>
        <w:t>.</w:t>
      </w:r>
    </w:p>
    <w:p w:rsidR="005A696F" w:rsidRPr="00A60E52" w:rsidRDefault="005A696F" w:rsidP="00B26BA1">
      <w:pPr>
        <w:pStyle w:val="Heading2"/>
      </w:pPr>
      <w:bookmarkStart w:id="415" w:name="_Toc94579507"/>
      <w:r w:rsidRPr="00A60E52">
        <w:t>5.1.3. The factors apart from industrial growth which constrain small-scale tomato farming</w:t>
      </w:r>
      <w:r w:rsidR="00474D1B">
        <w:t xml:space="preserve"> </w:t>
      </w:r>
      <w:r w:rsidRPr="00A60E52">
        <w:t>in</w:t>
      </w:r>
      <w:r w:rsidR="00474D1B">
        <w:t xml:space="preserve"> </w:t>
      </w:r>
      <w:r w:rsidRPr="00A60E52">
        <w:t>Bungok</w:t>
      </w:r>
      <w:r w:rsidR="00C53184" w:rsidRPr="00A60E52">
        <w:t>h</w:t>
      </w:r>
      <w:r w:rsidR="005A319F" w:rsidRPr="00A60E52">
        <w:t>o Sub-c</w:t>
      </w:r>
      <w:r w:rsidRPr="00A60E52">
        <w:t>ounty Mbale District</w:t>
      </w:r>
      <w:bookmarkEnd w:id="415"/>
    </w:p>
    <w:p w:rsidR="005A696F" w:rsidRPr="00A60E52" w:rsidRDefault="005A696F" w:rsidP="00A60E52">
      <w:pPr>
        <w:spacing w:before="100" w:beforeAutospacing="1" w:after="100" w:afterAutospacing="1" w:line="360" w:lineRule="auto"/>
        <w:jc w:val="both"/>
        <w:rPr>
          <w:rFonts w:ascii="Times New Roman" w:hAnsi="Times New Roman"/>
          <w:sz w:val="24"/>
          <w:szCs w:val="24"/>
        </w:rPr>
      </w:pPr>
      <w:r w:rsidRPr="00A60E52">
        <w:rPr>
          <w:rFonts w:ascii="Times New Roman" w:hAnsi="Times New Roman"/>
          <w:sz w:val="24"/>
          <w:szCs w:val="24"/>
        </w:rPr>
        <w:t>The study further found out that apart from industrial growth, other factors have also affected tomato growing including but are not limited to; lack of improved seeds, shortage of labour for farm field activities, un-reliable climatic information which makes the farmers to fail to follow their planting calendar, post-harvest loses, and inadequate extension services to the poor small scale tomato growers.</w:t>
      </w:r>
    </w:p>
    <w:p w:rsidR="004B7875" w:rsidRPr="00A60E52" w:rsidRDefault="004B7875" w:rsidP="00A60E52">
      <w:pPr>
        <w:spacing w:line="360" w:lineRule="auto"/>
        <w:jc w:val="both"/>
        <w:rPr>
          <w:rFonts w:ascii="Times New Roman" w:hAnsi="Times New Roman"/>
          <w:sz w:val="24"/>
          <w:szCs w:val="24"/>
        </w:rPr>
      </w:pPr>
      <w:r w:rsidRPr="00A60E52">
        <w:rPr>
          <w:rFonts w:ascii="Times New Roman" w:hAnsi="Times New Roman"/>
          <w:sz w:val="24"/>
          <w:szCs w:val="24"/>
        </w:rPr>
        <w:t>The study findings are in accordance with Kebede (2002), privatization of land would seem to be the most effective way to reduce insecurity associated with the tenure schemes and uncertainties created by state ownership. Equally important, in terms of access to additional land, is proper management of the existing one. Further, according to Kimaru and Jama (2005), in East Africa sustained gains to agricultural productivity are threatened by land degradation, especially land erosion and loss of fertility. A number of programs during the past several decades were implemented by the Swedish International Development Agency and other development partners with a view to preserve the agricultural land in the region. The study found that clear land-use and agricultural policies need to be developed to provide a framework for researchers, extension workers and smallholder farmers on environmentally-sensitive practices. Nevertheless, the lack of clarity of property rights and un-equitable access to land exacerbate the land degradation problem.</w:t>
      </w:r>
    </w:p>
    <w:p w:rsidR="004B7875" w:rsidRPr="00A60E52" w:rsidRDefault="004B7875" w:rsidP="00A60E52">
      <w:pPr>
        <w:spacing w:line="360" w:lineRule="auto"/>
        <w:jc w:val="both"/>
        <w:rPr>
          <w:rFonts w:ascii="Times New Roman" w:hAnsi="Times New Roman"/>
          <w:sz w:val="24"/>
          <w:szCs w:val="24"/>
        </w:rPr>
      </w:pPr>
      <w:r w:rsidRPr="00A60E52">
        <w:rPr>
          <w:rFonts w:ascii="Times New Roman" w:hAnsi="Times New Roman"/>
          <w:sz w:val="24"/>
          <w:szCs w:val="24"/>
        </w:rPr>
        <w:t>While Adenuga et al, (2013) noted that, smallholder agriculture in the Africa countries studied has been facing numerous constraints. While some are unique to each of the countries, most are of a similar nature, implying that common solutions would address them across countries. The constraints discussed below are not new, but rather long-standing and perhaps even chronic. In addition to smallholder farmers, the constraints to some extent also impact large-scale or plantation farmers.</w:t>
      </w:r>
    </w:p>
    <w:p w:rsidR="004B7875" w:rsidRPr="00A60E52" w:rsidRDefault="004B7875" w:rsidP="00A60E52">
      <w:pPr>
        <w:spacing w:line="360" w:lineRule="auto"/>
        <w:jc w:val="both"/>
        <w:rPr>
          <w:rFonts w:ascii="Times New Roman" w:hAnsi="Times New Roman"/>
          <w:sz w:val="24"/>
          <w:szCs w:val="24"/>
        </w:rPr>
      </w:pPr>
      <w:r w:rsidRPr="00A60E52">
        <w:rPr>
          <w:rFonts w:ascii="Times New Roman" w:hAnsi="Times New Roman"/>
          <w:sz w:val="24"/>
          <w:szCs w:val="24"/>
        </w:rPr>
        <w:t xml:space="preserve">And a study conducted by Yeboah (2011) indicated about 76% of farmers and traders in </w:t>
      </w:r>
      <w:r w:rsidR="00DA1154" w:rsidRPr="00A60E52">
        <w:rPr>
          <w:rFonts w:ascii="Times New Roman" w:hAnsi="Times New Roman"/>
          <w:sz w:val="24"/>
          <w:szCs w:val="24"/>
        </w:rPr>
        <w:t>Brong</w:t>
      </w:r>
      <w:r w:rsidR="00AE4D04">
        <w:rPr>
          <w:rFonts w:ascii="Times New Roman" w:hAnsi="Times New Roman"/>
          <w:sz w:val="24"/>
          <w:szCs w:val="24"/>
        </w:rPr>
        <w:t xml:space="preserve"> </w:t>
      </w:r>
      <w:r w:rsidR="00DA1154" w:rsidRPr="00A60E52">
        <w:rPr>
          <w:rFonts w:ascii="Times New Roman" w:hAnsi="Times New Roman"/>
          <w:sz w:val="24"/>
          <w:szCs w:val="24"/>
        </w:rPr>
        <w:t>Ahafo</w:t>
      </w:r>
      <w:r w:rsidRPr="00A60E52">
        <w:rPr>
          <w:rFonts w:ascii="Times New Roman" w:hAnsi="Times New Roman"/>
          <w:sz w:val="24"/>
          <w:szCs w:val="24"/>
        </w:rPr>
        <w:t xml:space="preserve"> region of Ghana complained of bad roads affecting their business. The bad state of road infrastructure makes it very difficult, expensive and time consuming to transport harvested produce to marketing centres. </w:t>
      </w:r>
    </w:p>
    <w:p w:rsidR="005A696F" w:rsidRPr="00A60E52" w:rsidRDefault="005A696F" w:rsidP="00B26BA1">
      <w:pPr>
        <w:pStyle w:val="Heading2"/>
      </w:pPr>
      <w:bookmarkStart w:id="416" w:name="_Toc94579508"/>
      <w:r w:rsidRPr="00A60E52">
        <w:t xml:space="preserve">5.1.4. The mechanisms </w:t>
      </w:r>
      <w:r w:rsidR="00435BE6" w:rsidRPr="00A60E52">
        <w:t>ado</w:t>
      </w:r>
      <w:r w:rsidRPr="00A60E52">
        <w:t>pted by small scale farmers to minimize the effect of industrialgrow</w:t>
      </w:r>
      <w:r w:rsidR="009C1C02" w:rsidRPr="00A60E52">
        <w:t>thon tomato farming in Bungokho</w:t>
      </w:r>
      <w:r w:rsidRPr="00A60E52">
        <w:t xml:space="preserve"> sub-county</w:t>
      </w:r>
      <w:bookmarkEnd w:id="416"/>
    </w:p>
    <w:p w:rsidR="005A696F" w:rsidRPr="00A60E52" w:rsidRDefault="005A696F" w:rsidP="00A60E52">
      <w:pPr>
        <w:spacing w:line="360" w:lineRule="auto"/>
        <w:jc w:val="both"/>
        <w:rPr>
          <w:rFonts w:ascii="Times New Roman" w:hAnsi="Times New Roman"/>
          <w:sz w:val="24"/>
          <w:szCs w:val="24"/>
        </w:rPr>
      </w:pPr>
      <w:r w:rsidRPr="00A60E52">
        <w:rPr>
          <w:rFonts w:ascii="Times New Roman" w:hAnsi="Times New Roman"/>
          <w:sz w:val="24"/>
          <w:szCs w:val="24"/>
        </w:rPr>
        <w:t xml:space="preserve">The study </w:t>
      </w:r>
      <w:r w:rsidR="004B7875" w:rsidRPr="00A60E52">
        <w:rPr>
          <w:rFonts w:ascii="Times New Roman" w:hAnsi="Times New Roman"/>
          <w:sz w:val="24"/>
          <w:szCs w:val="24"/>
        </w:rPr>
        <w:t>found out</w:t>
      </w:r>
      <w:r w:rsidRPr="00A60E52">
        <w:rPr>
          <w:rFonts w:ascii="Times New Roman" w:hAnsi="Times New Roman"/>
          <w:sz w:val="24"/>
          <w:szCs w:val="24"/>
        </w:rPr>
        <w:t xml:space="preserve"> that small-scale tomato growing in Bungokho Sub County have addressed some of their challenges through; accessing credit to purchase land elsewhere, some have formed associations to raise their voices while others have made necessary strides to negotiate with industrial developers to address the issues relating to soil pollution.</w:t>
      </w:r>
    </w:p>
    <w:p w:rsidR="00A13687" w:rsidRPr="00A60E52" w:rsidRDefault="00A13687" w:rsidP="00A60E52">
      <w:pPr>
        <w:spacing w:before="240" w:line="360" w:lineRule="auto"/>
        <w:jc w:val="both"/>
        <w:rPr>
          <w:rFonts w:ascii="Times New Roman" w:hAnsi="Times New Roman"/>
          <w:sz w:val="24"/>
          <w:szCs w:val="24"/>
        </w:rPr>
      </w:pPr>
      <w:r w:rsidRPr="00A60E52">
        <w:rPr>
          <w:rFonts w:ascii="Times New Roman" w:hAnsi="Times New Roman"/>
          <w:sz w:val="24"/>
          <w:szCs w:val="24"/>
        </w:rPr>
        <w:t xml:space="preserve">The findings conquer with </w:t>
      </w:r>
      <w:r w:rsidR="00DE3E29" w:rsidRPr="00A60E52">
        <w:rPr>
          <w:rFonts w:ascii="Times New Roman" w:hAnsi="Times New Roman"/>
          <w:sz w:val="24"/>
          <w:szCs w:val="24"/>
          <w:lang w:val="en-US"/>
        </w:rPr>
        <w:fldChar w:fldCharType="begin"/>
      </w:r>
      <w:r w:rsidRPr="00A60E52">
        <w:rPr>
          <w:rFonts w:ascii="Times New Roman" w:hAnsi="Times New Roman"/>
          <w:sz w:val="24"/>
          <w:szCs w:val="24"/>
          <w:lang w:val="en-US"/>
        </w:rPr>
        <w:instrText xml:space="preserve"> CITATION Bee16 \l 1033 </w:instrText>
      </w:r>
      <w:r w:rsidR="00DE3E29" w:rsidRPr="00A60E52">
        <w:rPr>
          <w:rFonts w:ascii="Times New Roman" w:hAnsi="Times New Roman"/>
          <w:sz w:val="24"/>
          <w:szCs w:val="24"/>
          <w:lang w:val="en-US"/>
        </w:rPr>
        <w:fldChar w:fldCharType="separate"/>
      </w:r>
      <w:r w:rsidRPr="00A60E52">
        <w:rPr>
          <w:rFonts w:ascii="Times New Roman" w:hAnsi="Times New Roman"/>
          <w:noProof/>
          <w:sz w:val="24"/>
          <w:szCs w:val="24"/>
          <w:lang w:val="en-US"/>
        </w:rPr>
        <w:t xml:space="preserve"> Beegle, (2016)</w:t>
      </w:r>
      <w:r w:rsidR="00DE3E29" w:rsidRPr="00A60E52">
        <w:rPr>
          <w:rFonts w:ascii="Times New Roman" w:hAnsi="Times New Roman"/>
          <w:sz w:val="24"/>
          <w:szCs w:val="24"/>
          <w:lang w:val="en-US"/>
        </w:rPr>
        <w:fldChar w:fldCharType="end"/>
      </w:r>
      <w:r w:rsidRPr="00A60E52">
        <w:rPr>
          <w:rFonts w:ascii="Times New Roman" w:hAnsi="Times New Roman"/>
          <w:sz w:val="24"/>
          <w:szCs w:val="24"/>
        </w:rPr>
        <w:t xml:space="preserve"> findings who asserted that there is need for sustainable tomato farmers to focus more directly on the health and productivity of their crops and animals. In agreement, </w:t>
      </w:r>
      <w:r w:rsidRPr="00A60E52">
        <w:rPr>
          <w:rFonts w:ascii="Times New Roman" w:hAnsi="Times New Roman"/>
          <w:noProof/>
          <w:sz w:val="24"/>
          <w:szCs w:val="24"/>
          <w:lang w:val="en-US"/>
        </w:rPr>
        <w:t>Cavana et al, (2001) put that t</w:t>
      </w:r>
      <w:r w:rsidRPr="00A60E52">
        <w:rPr>
          <w:rFonts w:ascii="Times New Roman" w:hAnsi="Times New Roman"/>
          <w:sz w:val="24"/>
          <w:szCs w:val="24"/>
        </w:rPr>
        <w:t xml:space="preserve">hey should use various crop rotations and integrate crop and livestock enterprises to maintain soil fertility and to manage agricultural pests. They should use cover crops and catch crops, which yield no marketable product, but make the farming systems as a whole work more effectively. While </w:t>
      </w:r>
      <w:r w:rsidR="00DE3E29" w:rsidRPr="00A60E52">
        <w:rPr>
          <w:rFonts w:ascii="Times New Roman" w:hAnsi="Times New Roman"/>
          <w:sz w:val="24"/>
          <w:szCs w:val="24"/>
          <w:lang w:val="en-US"/>
        </w:rPr>
        <w:fldChar w:fldCharType="begin"/>
      </w:r>
      <w:r w:rsidRPr="00A60E52">
        <w:rPr>
          <w:rFonts w:ascii="Times New Roman" w:hAnsi="Times New Roman"/>
          <w:sz w:val="24"/>
          <w:szCs w:val="24"/>
          <w:lang w:val="en-US"/>
        </w:rPr>
        <w:instrText xml:space="preserve"> CITATION Bee16 \l 1033 </w:instrText>
      </w:r>
      <w:r w:rsidR="00DE3E29" w:rsidRPr="00A60E52">
        <w:rPr>
          <w:rFonts w:ascii="Times New Roman" w:hAnsi="Times New Roman"/>
          <w:sz w:val="24"/>
          <w:szCs w:val="24"/>
          <w:lang w:val="en-US"/>
        </w:rPr>
        <w:fldChar w:fldCharType="separate"/>
      </w:r>
      <w:r w:rsidRPr="00A60E52">
        <w:rPr>
          <w:rFonts w:ascii="Times New Roman" w:hAnsi="Times New Roman"/>
          <w:noProof/>
          <w:sz w:val="24"/>
          <w:szCs w:val="24"/>
          <w:lang w:val="en-US"/>
        </w:rPr>
        <w:t xml:space="preserve"> Beegle K, (2016)</w:t>
      </w:r>
      <w:r w:rsidR="00DE3E29" w:rsidRPr="00A60E52">
        <w:rPr>
          <w:rFonts w:ascii="Times New Roman" w:hAnsi="Times New Roman"/>
          <w:sz w:val="24"/>
          <w:szCs w:val="24"/>
          <w:lang w:val="en-US"/>
        </w:rPr>
        <w:fldChar w:fldCharType="end"/>
      </w:r>
      <w:r w:rsidRPr="00A60E52">
        <w:rPr>
          <w:rFonts w:ascii="Times New Roman" w:hAnsi="Times New Roman"/>
          <w:sz w:val="24"/>
          <w:szCs w:val="24"/>
        </w:rPr>
        <w:t xml:space="preserve"> continued that, </w:t>
      </w:r>
      <w:r w:rsidR="00CD4C06" w:rsidRPr="00A60E52">
        <w:rPr>
          <w:rFonts w:ascii="Times New Roman" w:hAnsi="Times New Roman"/>
          <w:sz w:val="24"/>
          <w:szCs w:val="24"/>
        </w:rPr>
        <w:t>they</w:t>
      </w:r>
      <w:r w:rsidRPr="00A60E52">
        <w:rPr>
          <w:rFonts w:ascii="Times New Roman" w:hAnsi="Times New Roman"/>
          <w:sz w:val="24"/>
          <w:szCs w:val="24"/>
        </w:rPr>
        <w:t xml:space="preserve"> should attempt to select varieties of crops and breeds of livestock that fit their particular farms' soils, topography, and climate and their particular approach to farming. Sustainable farmers understand that healthy crops and livestock are just one link in the value chain of a sustainable food system</w:t>
      </w:r>
      <w:r w:rsidR="00DE3E29" w:rsidRPr="00A60E52">
        <w:rPr>
          <w:rFonts w:ascii="Times New Roman" w:hAnsi="Times New Roman"/>
          <w:sz w:val="24"/>
          <w:szCs w:val="24"/>
          <w:lang w:val="en-US"/>
        </w:rPr>
        <w:fldChar w:fldCharType="begin"/>
      </w:r>
      <w:r w:rsidRPr="00A60E52">
        <w:rPr>
          <w:rFonts w:ascii="Times New Roman" w:hAnsi="Times New Roman"/>
          <w:sz w:val="24"/>
          <w:szCs w:val="24"/>
          <w:lang w:val="en-US"/>
        </w:rPr>
        <w:instrText xml:space="preserve"> CITATION Bee16 \l 1033 </w:instrText>
      </w:r>
      <w:r w:rsidR="00DE3E29" w:rsidRPr="00A60E52">
        <w:rPr>
          <w:rFonts w:ascii="Times New Roman" w:hAnsi="Times New Roman"/>
          <w:sz w:val="24"/>
          <w:szCs w:val="24"/>
          <w:lang w:val="en-US"/>
        </w:rPr>
        <w:fldChar w:fldCharType="separate"/>
      </w:r>
      <w:r w:rsidRPr="00A60E52">
        <w:rPr>
          <w:rFonts w:ascii="Times New Roman" w:hAnsi="Times New Roman"/>
          <w:noProof/>
          <w:sz w:val="24"/>
          <w:szCs w:val="24"/>
          <w:lang w:val="en-US"/>
        </w:rPr>
        <w:t xml:space="preserve"> (Beegle K, 2016)</w:t>
      </w:r>
      <w:r w:rsidR="00DE3E29" w:rsidRPr="00A60E52">
        <w:rPr>
          <w:rFonts w:ascii="Times New Roman" w:hAnsi="Times New Roman"/>
          <w:sz w:val="24"/>
          <w:szCs w:val="24"/>
          <w:lang w:val="en-US"/>
        </w:rPr>
        <w:fldChar w:fldCharType="end"/>
      </w:r>
      <w:r w:rsidRPr="00A60E52">
        <w:rPr>
          <w:rFonts w:ascii="Times New Roman" w:hAnsi="Times New Roman"/>
          <w:sz w:val="24"/>
          <w:szCs w:val="24"/>
        </w:rPr>
        <w:t>.</w:t>
      </w:r>
    </w:p>
    <w:p w:rsidR="00E2403F" w:rsidRPr="00A60E52" w:rsidRDefault="005A696F" w:rsidP="00B26BA1">
      <w:pPr>
        <w:pStyle w:val="Heading2"/>
      </w:pPr>
      <w:bookmarkStart w:id="417" w:name="_Toc93734532"/>
      <w:bookmarkStart w:id="418" w:name="_Toc94579509"/>
      <w:r w:rsidRPr="00A60E52">
        <w:t>5.2</w:t>
      </w:r>
      <w:r w:rsidR="00E2403F" w:rsidRPr="00A60E52">
        <w:t xml:space="preserve"> Conclusions</w:t>
      </w:r>
      <w:bookmarkEnd w:id="412"/>
      <w:bookmarkEnd w:id="417"/>
      <w:bookmarkEnd w:id="418"/>
      <w:r w:rsidR="00257B3B" w:rsidRPr="00A60E52">
        <w:tab/>
      </w:r>
    </w:p>
    <w:p w:rsidR="00E2403F" w:rsidRPr="00A60E52" w:rsidRDefault="00A13687" w:rsidP="00B26BA1">
      <w:pPr>
        <w:pStyle w:val="Heading2"/>
      </w:pPr>
      <w:bookmarkStart w:id="419" w:name="_Toc94579510"/>
      <w:r w:rsidRPr="00A60E52">
        <w:t>5.2</w:t>
      </w:r>
      <w:r w:rsidR="00E2403F" w:rsidRPr="00A60E52">
        <w:t>.1. The economic contribution of tomato farming to the welfare of</w:t>
      </w:r>
      <w:r w:rsidR="004D3273" w:rsidRPr="00A60E52">
        <w:t xml:space="preserve"> small scale growers in</w:t>
      </w:r>
      <w:r w:rsidR="00DB16B8">
        <w:t xml:space="preserve"> </w:t>
      </w:r>
      <w:r w:rsidR="004D3273" w:rsidRPr="00A60E52">
        <w:t>Bungokho</w:t>
      </w:r>
      <w:r w:rsidR="00E2403F" w:rsidRPr="00A60E52">
        <w:t xml:space="preserve"> Sub-County Mbale District</w:t>
      </w:r>
      <w:bookmarkEnd w:id="419"/>
    </w:p>
    <w:p w:rsidR="001C14EE" w:rsidRPr="00A60E52" w:rsidRDefault="00E2403F" w:rsidP="00A60E52">
      <w:pPr>
        <w:spacing w:line="360" w:lineRule="auto"/>
        <w:jc w:val="both"/>
        <w:rPr>
          <w:rFonts w:ascii="Times New Roman" w:hAnsi="Times New Roman"/>
          <w:sz w:val="24"/>
          <w:szCs w:val="24"/>
        </w:rPr>
      </w:pPr>
      <w:r w:rsidRPr="00A60E52">
        <w:rPr>
          <w:rFonts w:ascii="Times New Roman" w:hAnsi="Times New Roman"/>
          <w:sz w:val="24"/>
          <w:szCs w:val="24"/>
        </w:rPr>
        <w:t xml:space="preserve">The study concludes that </w:t>
      </w:r>
      <w:r w:rsidR="004D0191" w:rsidRPr="00A60E52">
        <w:rPr>
          <w:rFonts w:ascii="Times New Roman" w:hAnsi="Times New Roman"/>
          <w:sz w:val="24"/>
          <w:szCs w:val="24"/>
        </w:rPr>
        <w:t xml:space="preserve">tomato </w:t>
      </w:r>
      <w:r w:rsidR="005E63CB" w:rsidRPr="00A60E52">
        <w:rPr>
          <w:rFonts w:ascii="Times New Roman" w:hAnsi="Times New Roman"/>
          <w:sz w:val="24"/>
          <w:szCs w:val="24"/>
        </w:rPr>
        <w:t>growing in Bungokho Sub-c</w:t>
      </w:r>
      <w:r w:rsidRPr="00A60E52">
        <w:rPr>
          <w:rFonts w:ascii="Times New Roman" w:hAnsi="Times New Roman"/>
          <w:sz w:val="24"/>
          <w:szCs w:val="24"/>
        </w:rPr>
        <w:t xml:space="preserve">ounty, Mbale district is a lucrative activity for many youths and the activity also employs a number of un-employed women and men who eke a living from the sale of tomatoes in the market. It asserts that </w:t>
      </w:r>
      <w:r w:rsidR="004D0191" w:rsidRPr="00A60E52">
        <w:rPr>
          <w:rFonts w:ascii="Times New Roman" w:hAnsi="Times New Roman"/>
          <w:sz w:val="24"/>
          <w:szCs w:val="24"/>
        </w:rPr>
        <w:t xml:space="preserve">tomato </w:t>
      </w:r>
      <w:r w:rsidRPr="00A60E52">
        <w:rPr>
          <w:rFonts w:ascii="Times New Roman" w:hAnsi="Times New Roman"/>
          <w:sz w:val="24"/>
          <w:szCs w:val="24"/>
        </w:rPr>
        <w:t>growing has changed the lives of many small-scale farmers through the incomes they generate.</w:t>
      </w:r>
    </w:p>
    <w:p w:rsidR="00E2403F" w:rsidRPr="00A60E52" w:rsidRDefault="00A13687" w:rsidP="00B26BA1">
      <w:pPr>
        <w:pStyle w:val="Heading2"/>
      </w:pPr>
      <w:bookmarkStart w:id="420" w:name="_Toc94579511"/>
      <w:r w:rsidRPr="00A60E52">
        <w:t>5.2</w:t>
      </w:r>
      <w:r w:rsidR="00E2403F" w:rsidRPr="00A60E52">
        <w:t xml:space="preserve">.2. The effect of industrial activities </w:t>
      </w:r>
      <w:r w:rsidR="007E0B08" w:rsidRPr="00A60E52">
        <w:t>on small-scale tomato farming</w:t>
      </w:r>
      <w:r w:rsidR="00674203" w:rsidRPr="00A60E52">
        <w:t xml:space="preserve"> in Bungokho</w:t>
      </w:r>
      <w:r w:rsidR="00E2403F" w:rsidRPr="00A60E52">
        <w:t xml:space="preserve"> Sub-County</w:t>
      </w:r>
      <w:r w:rsidR="007E0B08" w:rsidRPr="00A60E52">
        <w:t xml:space="preserve">, </w:t>
      </w:r>
      <w:r w:rsidR="00E2403F" w:rsidRPr="00A60E52">
        <w:t>Mbale District</w:t>
      </w:r>
      <w:bookmarkEnd w:id="420"/>
    </w:p>
    <w:p w:rsidR="00E2403F" w:rsidRPr="00A60E52" w:rsidRDefault="00E2403F" w:rsidP="00A60E52">
      <w:pPr>
        <w:spacing w:line="360" w:lineRule="auto"/>
        <w:jc w:val="both"/>
        <w:rPr>
          <w:rFonts w:ascii="Times New Roman" w:hAnsi="Times New Roman"/>
          <w:sz w:val="24"/>
          <w:szCs w:val="24"/>
        </w:rPr>
      </w:pPr>
      <w:r w:rsidRPr="00A60E52">
        <w:rPr>
          <w:rFonts w:ascii="Times New Roman" w:hAnsi="Times New Roman"/>
          <w:sz w:val="24"/>
          <w:szCs w:val="24"/>
        </w:rPr>
        <w:t xml:space="preserve">The study also concludes that industrial growth has in many ways affected </w:t>
      </w:r>
      <w:r w:rsidR="004D0191" w:rsidRPr="00A60E52">
        <w:rPr>
          <w:rFonts w:ascii="Times New Roman" w:hAnsi="Times New Roman"/>
          <w:sz w:val="24"/>
          <w:szCs w:val="24"/>
        </w:rPr>
        <w:t>small</w:t>
      </w:r>
      <w:r w:rsidRPr="00A60E52">
        <w:rPr>
          <w:rFonts w:ascii="Times New Roman" w:hAnsi="Times New Roman"/>
          <w:sz w:val="24"/>
          <w:szCs w:val="24"/>
        </w:rPr>
        <w:t xml:space="preserve">-scale tomato growing in Bungokho Sub County, Mbale district, ranging from; loss of viable space for growing tomatoes, instead being taken up by industrial growth. That’s industries pollute the soil through generation of toxic waste which degrades fertility of the tomato growing space hence leading to low productivity in some areas.  </w:t>
      </w:r>
    </w:p>
    <w:p w:rsidR="00E2403F" w:rsidRPr="00A60E52" w:rsidRDefault="00A13687" w:rsidP="00B26BA1">
      <w:pPr>
        <w:pStyle w:val="Heading2"/>
      </w:pPr>
      <w:bookmarkStart w:id="421" w:name="_Toc94579512"/>
      <w:r w:rsidRPr="00A60E52">
        <w:t>5.2</w:t>
      </w:r>
      <w:r w:rsidR="00E2403F" w:rsidRPr="00A60E52">
        <w:t>.3. The factors apart from industrial growth which constrain small-</w:t>
      </w:r>
      <w:r w:rsidR="00143036" w:rsidRPr="00A60E52">
        <w:t>scale tomato farming</w:t>
      </w:r>
      <w:r w:rsidR="00BE2967">
        <w:t xml:space="preserve"> </w:t>
      </w:r>
      <w:r w:rsidR="00143036" w:rsidRPr="00A60E52">
        <w:t>in</w:t>
      </w:r>
      <w:r w:rsidR="00BE2967">
        <w:t xml:space="preserve"> </w:t>
      </w:r>
      <w:r w:rsidR="00143036" w:rsidRPr="00A60E52">
        <w:t>Bungokho</w:t>
      </w:r>
      <w:r w:rsidR="00E2403F" w:rsidRPr="00A60E52">
        <w:t xml:space="preserve"> Sub-County Mbale District</w:t>
      </w:r>
      <w:bookmarkEnd w:id="421"/>
    </w:p>
    <w:p w:rsidR="00E2403F" w:rsidRPr="00A60E52" w:rsidRDefault="00E2403F" w:rsidP="00A60E52">
      <w:pPr>
        <w:spacing w:before="100" w:beforeAutospacing="1" w:after="100" w:afterAutospacing="1" w:line="360" w:lineRule="auto"/>
        <w:jc w:val="both"/>
        <w:rPr>
          <w:rFonts w:ascii="Times New Roman" w:hAnsi="Times New Roman"/>
          <w:b/>
          <w:sz w:val="24"/>
          <w:szCs w:val="24"/>
        </w:rPr>
      </w:pPr>
      <w:r w:rsidRPr="00A60E52">
        <w:rPr>
          <w:rFonts w:ascii="Times New Roman" w:hAnsi="Times New Roman"/>
          <w:sz w:val="24"/>
          <w:szCs w:val="24"/>
        </w:rPr>
        <w:t>The study concludes that apart from industrial growth, other factors have also affected tomato growing including but are not limited to; lack of improved seeds, shortage of labour for farm field activities, un-reliable climatic information which makes the farmers to fail to follow their planting calendar, post-harvest loses, and inadequate extension services to the poor small scale tomato growers.</w:t>
      </w:r>
    </w:p>
    <w:p w:rsidR="00E2403F" w:rsidRPr="00A60E52" w:rsidRDefault="00A13687" w:rsidP="00B26BA1">
      <w:pPr>
        <w:pStyle w:val="Heading2"/>
      </w:pPr>
      <w:bookmarkStart w:id="422" w:name="_Toc94579513"/>
      <w:r w:rsidRPr="00A60E52">
        <w:t>5.2</w:t>
      </w:r>
      <w:r w:rsidR="00BB0795" w:rsidRPr="00A60E52">
        <w:t>.4. The mechanisms ado</w:t>
      </w:r>
      <w:r w:rsidR="00E2403F" w:rsidRPr="00A60E52">
        <w:t>pted by small scale farmers to minimize the effect of industrial</w:t>
      </w:r>
      <w:r w:rsidR="00C95FD7" w:rsidRPr="00A60E52">
        <w:t>growth on</w:t>
      </w:r>
      <w:r w:rsidR="00E2403F" w:rsidRPr="00A60E52">
        <w:t xml:space="preserve"> tomato farming in </w:t>
      </w:r>
      <w:r w:rsidR="00036CF2" w:rsidRPr="00A60E52">
        <w:t>Bungokho</w:t>
      </w:r>
      <w:r w:rsidR="00E2403F" w:rsidRPr="00A60E52">
        <w:t xml:space="preserve"> sub-county</w:t>
      </w:r>
      <w:bookmarkEnd w:id="422"/>
    </w:p>
    <w:p w:rsidR="00E2403F" w:rsidRPr="00A60E52" w:rsidRDefault="00E2403F" w:rsidP="00A60E52">
      <w:pPr>
        <w:spacing w:line="360" w:lineRule="auto"/>
        <w:jc w:val="both"/>
        <w:rPr>
          <w:rFonts w:ascii="Times New Roman" w:hAnsi="Times New Roman"/>
          <w:sz w:val="24"/>
          <w:szCs w:val="24"/>
        </w:rPr>
      </w:pPr>
      <w:r w:rsidRPr="00A60E52">
        <w:rPr>
          <w:rFonts w:ascii="Times New Roman" w:hAnsi="Times New Roman"/>
          <w:sz w:val="24"/>
          <w:szCs w:val="24"/>
        </w:rPr>
        <w:t xml:space="preserve">The study concludes that </w:t>
      </w:r>
      <w:r w:rsidR="004D0191" w:rsidRPr="00A60E52">
        <w:rPr>
          <w:rFonts w:ascii="Times New Roman" w:hAnsi="Times New Roman"/>
          <w:sz w:val="24"/>
          <w:szCs w:val="24"/>
        </w:rPr>
        <w:t>small</w:t>
      </w:r>
      <w:r w:rsidRPr="00A60E52">
        <w:rPr>
          <w:rFonts w:ascii="Times New Roman" w:hAnsi="Times New Roman"/>
          <w:sz w:val="24"/>
          <w:szCs w:val="24"/>
        </w:rPr>
        <w:t>-scale</w:t>
      </w:r>
      <w:r w:rsidR="00A74B8D">
        <w:rPr>
          <w:rFonts w:ascii="Times New Roman" w:hAnsi="Times New Roman"/>
          <w:sz w:val="24"/>
          <w:szCs w:val="24"/>
        </w:rPr>
        <w:t xml:space="preserve"> tomato growing in Bungokho Sub-</w:t>
      </w:r>
      <w:r w:rsidRPr="00A60E52">
        <w:rPr>
          <w:rFonts w:ascii="Times New Roman" w:hAnsi="Times New Roman"/>
          <w:sz w:val="24"/>
          <w:szCs w:val="24"/>
        </w:rPr>
        <w:t>County have addressed some of their challenges through; accessing credit to purchase land elsewhere, some have formed associations to raise their voices while others have made necessary strides to negotiate with industrial developers to address the issues relating to soil pollution.</w:t>
      </w:r>
    </w:p>
    <w:p w:rsidR="00E2403F" w:rsidRPr="00A60E52" w:rsidRDefault="00E2403F" w:rsidP="00A60E52">
      <w:pPr>
        <w:spacing w:line="360" w:lineRule="auto"/>
        <w:jc w:val="both"/>
        <w:rPr>
          <w:rFonts w:ascii="Times New Roman" w:hAnsi="Times New Roman"/>
          <w:sz w:val="24"/>
          <w:szCs w:val="24"/>
        </w:rPr>
      </w:pPr>
      <w:r w:rsidRPr="00A60E52">
        <w:rPr>
          <w:rFonts w:ascii="Times New Roman" w:hAnsi="Times New Roman"/>
          <w:sz w:val="24"/>
          <w:szCs w:val="24"/>
        </w:rPr>
        <w:t>The study further concludes that some famers have addressed some of their challenges through; accessing credit to purchase land elsewhere, some have formed associations to raise their voices while others have made necessary strides to negotiate with industrial developers to address the issues relating to soil pollution.</w:t>
      </w:r>
    </w:p>
    <w:p w:rsidR="00E2403F" w:rsidRPr="00A60E52" w:rsidRDefault="00E2403F" w:rsidP="00B26BA1">
      <w:pPr>
        <w:pStyle w:val="Heading2"/>
      </w:pPr>
      <w:bookmarkStart w:id="423" w:name="_Toc84574066"/>
      <w:bookmarkStart w:id="424" w:name="_Toc93734533"/>
      <w:bookmarkStart w:id="425" w:name="_Toc94579514"/>
      <w:r w:rsidRPr="00A60E52">
        <w:t>5.</w:t>
      </w:r>
      <w:bookmarkEnd w:id="423"/>
      <w:r w:rsidR="00A13687" w:rsidRPr="00A60E52">
        <w:t>3</w:t>
      </w:r>
      <w:r w:rsidR="004D0191" w:rsidRPr="00A60E52">
        <w:t>. Recommendations</w:t>
      </w:r>
      <w:bookmarkEnd w:id="424"/>
      <w:bookmarkEnd w:id="425"/>
    </w:p>
    <w:p w:rsidR="00E2403F" w:rsidRPr="00A60E52" w:rsidRDefault="00E2403F" w:rsidP="00B26BA1">
      <w:pPr>
        <w:pStyle w:val="Heading2"/>
      </w:pPr>
      <w:bookmarkStart w:id="426" w:name="_Toc94579515"/>
      <w:r w:rsidRPr="00A60E52">
        <w:t>5.</w:t>
      </w:r>
      <w:r w:rsidR="00A13687" w:rsidRPr="00A60E52">
        <w:t>3</w:t>
      </w:r>
      <w:r w:rsidRPr="00A60E52">
        <w:t>.1. The economic contribution of tomato farming to the welfare of</w:t>
      </w:r>
      <w:r w:rsidR="00171F87" w:rsidRPr="00A60E52">
        <w:t xml:space="preserve"> small scale growers in</w:t>
      </w:r>
      <w:r w:rsidR="0078048A">
        <w:t xml:space="preserve"> </w:t>
      </w:r>
      <w:r w:rsidR="00171F87" w:rsidRPr="00A60E52">
        <w:t>Bungokho</w:t>
      </w:r>
      <w:r w:rsidRPr="00A60E52">
        <w:t xml:space="preserve"> Sub-County Mbale District</w:t>
      </w:r>
      <w:bookmarkEnd w:id="426"/>
    </w:p>
    <w:p w:rsidR="00E2403F" w:rsidRPr="00A60E52" w:rsidRDefault="00E2403F" w:rsidP="00A60E52">
      <w:pPr>
        <w:spacing w:before="100" w:beforeAutospacing="1" w:after="100" w:afterAutospacing="1" w:line="360" w:lineRule="auto"/>
        <w:jc w:val="both"/>
        <w:rPr>
          <w:rFonts w:ascii="Times New Roman" w:hAnsi="Times New Roman"/>
          <w:bCs/>
          <w:sz w:val="24"/>
          <w:szCs w:val="24"/>
        </w:rPr>
      </w:pPr>
      <w:r w:rsidRPr="00A60E52">
        <w:rPr>
          <w:rFonts w:ascii="Times New Roman" w:hAnsi="Times New Roman"/>
          <w:bCs/>
          <w:sz w:val="24"/>
          <w:szCs w:val="24"/>
        </w:rPr>
        <w:t>The study recommends that the government of Uganda in collaboration with the local community leaders should avail effective agriculture extension services and encourage farmers to take part as these would help them to acquire new skills and knowledge to en</w:t>
      </w:r>
      <w:r w:rsidR="004D0191" w:rsidRPr="00A60E52">
        <w:rPr>
          <w:rFonts w:ascii="Times New Roman" w:hAnsi="Times New Roman"/>
          <w:bCs/>
          <w:sz w:val="24"/>
          <w:szCs w:val="24"/>
        </w:rPr>
        <w:t>able</w:t>
      </w:r>
      <w:r w:rsidRPr="00A60E52">
        <w:rPr>
          <w:rFonts w:ascii="Times New Roman" w:hAnsi="Times New Roman"/>
          <w:bCs/>
          <w:sz w:val="24"/>
          <w:szCs w:val="24"/>
        </w:rPr>
        <w:t xml:space="preserve"> them benefit more from the exercise.</w:t>
      </w:r>
    </w:p>
    <w:p w:rsidR="00715F5F" w:rsidRPr="00A60E52" w:rsidRDefault="00E2403F" w:rsidP="00A60E52">
      <w:pPr>
        <w:spacing w:before="100" w:beforeAutospacing="1" w:after="100" w:afterAutospacing="1" w:line="360" w:lineRule="auto"/>
        <w:jc w:val="both"/>
        <w:rPr>
          <w:rFonts w:ascii="Times New Roman" w:hAnsi="Times New Roman"/>
          <w:bCs/>
          <w:sz w:val="24"/>
          <w:szCs w:val="24"/>
        </w:rPr>
      </w:pPr>
      <w:r w:rsidRPr="00A60E52">
        <w:rPr>
          <w:rFonts w:ascii="Times New Roman" w:hAnsi="Times New Roman"/>
          <w:bCs/>
          <w:sz w:val="24"/>
          <w:szCs w:val="24"/>
        </w:rPr>
        <w:t>The study further recommends</w:t>
      </w:r>
      <w:r w:rsidR="00346B7A" w:rsidRPr="00A60E52">
        <w:rPr>
          <w:rFonts w:ascii="Times New Roman" w:hAnsi="Times New Roman"/>
          <w:bCs/>
          <w:sz w:val="24"/>
          <w:szCs w:val="24"/>
        </w:rPr>
        <w:t xml:space="preserve"> small scale farmers in Bungokho</w:t>
      </w:r>
      <w:r w:rsidRPr="00A60E52">
        <w:rPr>
          <w:rFonts w:ascii="Times New Roman" w:hAnsi="Times New Roman"/>
          <w:bCs/>
          <w:sz w:val="24"/>
          <w:szCs w:val="24"/>
        </w:rPr>
        <w:t xml:space="preserve"> Sub-County, Mbale to embrace the act of working in groups as this will help them to overcome the financial constraints on top of acquiring large pieces of land for their tomato growing activity. This will thus overcome the issues of land shortage and market </w:t>
      </w:r>
      <w:r w:rsidR="008F68CA" w:rsidRPr="00A60E52">
        <w:rPr>
          <w:rFonts w:ascii="Times New Roman" w:hAnsi="Times New Roman"/>
          <w:bCs/>
          <w:sz w:val="24"/>
          <w:szCs w:val="24"/>
        </w:rPr>
        <w:t>inconsistencies</w:t>
      </w:r>
      <w:r w:rsidRPr="00A60E52">
        <w:rPr>
          <w:rFonts w:ascii="Times New Roman" w:hAnsi="Times New Roman"/>
          <w:bCs/>
          <w:sz w:val="24"/>
          <w:szCs w:val="24"/>
        </w:rPr>
        <w:t xml:space="preserve"> for their tomato produce, hence benefit highly from their exercise.</w:t>
      </w:r>
    </w:p>
    <w:p w:rsidR="00E2403F" w:rsidRPr="00A60E52" w:rsidRDefault="00E2403F" w:rsidP="00A60E52">
      <w:pPr>
        <w:spacing w:before="100" w:beforeAutospacing="1" w:after="100" w:afterAutospacing="1" w:line="360" w:lineRule="auto"/>
        <w:jc w:val="both"/>
        <w:rPr>
          <w:rFonts w:ascii="Times New Roman" w:hAnsi="Times New Roman"/>
          <w:bCs/>
          <w:sz w:val="24"/>
          <w:szCs w:val="24"/>
        </w:rPr>
      </w:pPr>
      <w:r w:rsidRPr="00A60E52">
        <w:rPr>
          <w:rFonts w:ascii="Times New Roman" w:hAnsi="Times New Roman"/>
          <w:sz w:val="24"/>
          <w:szCs w:val="24"/>
        </w:rPr>
        <w:t>Small-scale tomato growers should form agricultural associations to afford them access financial credit to support them in tomato growing and to acquire farm inputs such as fertilizers, improved seeds, tractors among others.</w:t>
      </w:r>
    </w:p>
    <w:p w:rsidR="00E2403F" w:rsidRPr="00A60E52" w:rsidRDefault="00E2403F" w:rsidP="00B26BA1">
      <w:pPr>
        <w:pStyle w:val="Heading2"/>
      </w:pPr>
      <w:bookmarkStart w:id="427" w:name="_Toc94579516"/>
      <w:r w:rsidRPr="00A60E52">
        <w:t>5.</w:t>
      </w:r>
      <w:r w:rsidR="00A13687" w:rsidRPr="00A60E52">
        <w:t>3</w:t>
      </w:r>
      <w:r w:rsidRPr="00A60E52">
        <w:t>.2. The effect of industrial activiti</w:t>
      </w:r>
      <w:r w:rsidR="00CF631C" w:rsidRPr="00A60E52">
        <w:t>es on tomato farming in Bung</w:t>
      </w:r>
      <w:r w:rsidR="007C784A" w:rsidRPr="00A60E52">
        <w:t>okho</w:t>
      </w:r>
      <w:r w:rsidRPr="00A60E52">
        <w:t xml:space="preserve"> Sub-County </w:t>
      </w:r>
      <w:r w:rsidR="00C8388C">
        <w:t>Mbale District</w:t>
      </w:r>
      <w:bookmarkEnd w:id="427"/>
    </w:p>
    <w:p w:rsidR="00E2403F" w:rsidRPr="00A60E52" w:rsidRDefault="00E2403F" w:rsidP="00A60E52">
      <w:pPr>
        <w:spacing w:before="100" w:beforeAutospacing="1" w:after="100" w:afterAutospacing="1" w:line="360" w:lineRule="auto"/>
        <w:jc w:val="both"/>
        <w:rPr>
          <w:rFonts w:ascii="Times New Roman" w:hAnsi="Times New Roman"/>
          <w:sz w:val="24"/>
          <w:szCs w:val="24"/>
        </w:rPr>
      </w:pPr>
      <w:r w:rsidRPr="00A60E52">
        <w:rPr>
          <w:rFonts w:ascii="Times New Roman" w:hAnsi="Times New Roman"/>
          <w:sz w:val="24"/>
          <w:szCs w:val="24"/>
        </w:rPr>
        <w:t>The Uganda Investments Authority should locate all industries in one location in industrial parks to prevent mushrooming factories that consume agricultural space most especially for tomato growing if it is to remain competitive with other agricultural crops.</w:t>
      </w:r>
    </w:p>
    <w:p w:rsidR="00E2403F" w:rsidRPr="00A60E52" w:rsidRDefault="00E2403F" w:rsidP="00A60E52">
      <w:pPr>
        <w:spacing w:before="240" w:after="0" w:line="360" w:lineRule="auto"/>
        <w:ind w:left="-10"/>
        <w:jc w:val="both"/>
        <w:rPr>
          <w:rFonts w:ascii="Times New Roman" w:hAnsi="Times New Roman"/>
          <w:sz w:val="24"/>
          <w:szCs w:val="24"/>
        </w:rPr>
      </w:pPr>
      <w:r w:rsidRPr="00A60E52">
        <w:rPr>
          <w:rFonts w:ascii="Times New Roman" w:hAnsi="Times New Roman"/>
          <w:sz w:val="24"/>
          <w:szCs w:val="24"/>
        </w:rPr>
        <w:t>Further, the study recommends that, there is an urgent need to identify national priority issues for investigation to support an effective response to the negativities of industrial growth onto small scale farmers within Uganda and such research and knowledge generation is an area that surpasses agriculture constraints affecting tomato growers in</w:t>
      </w:r>
      <w:r w:rsidR="001F7082">
        <w:rPr>
          <w:rFonts w:ascii="Times New Roman" w:hAnsi="Times New Roman"/>
          <w:sz w:val="24"/>
          <w:szCs w:val="24"/>
        </w:rPr>
        <w:t xml:space="preserve"> </w:t>
      </w:r>
      <w:r w:rsidR="00413661" w:rsidRPr="00A60E52">
        <w:rPr>
          <w:rFonts w:ascii="Times New Roman" w:hAnsi="Times New Roman"/>
          <w:sz w:val="24"/>
          <w:szCs w:val="24"/>
        </w:rPr>
        <w:t>Bungokho</w:t>
      </w:r>
      <w:r w:rsidRPr="00A60E52">
        <w:rPr>
          <w:rFonts w:ascii="Times New Roman" w:hAnsi="Times New Roman"/>
          <w:sz w:val="24"/>
          <w:szCs w:val="24"/>
        </w:rPr>
        <w:t xml:space="preserve"> Sub-County, Mbale district.</w:t>
      </w:r>
    </w:p>
    <w:p w:rsidR="00E2403F" w:rsidRPr="00A60E52" w:rsidRDefault="00E2403F" w:rsidP="00A60E52">
      <w:pPr>
        <w:spacing w:before="240" w:after="0" w:line="360" w:lineRule="auto"/>
        <w:ind w:left="-10"/>
        <w:jc w:val="both"/>
        <w:rPr>
          <w:rFonts w:ascii="Times New Roman" w:hAnsi="Times New Roman"/>
          <w:sz w:val="24"/>
          <w:szCs w:val="24"/>
        </w:rPr>
      </w:pPr>
      <w:r w:rsidRPr="00A60E52">
        <w:rPr>
          <w:rFonts w:ascii="Times New Roman" w:hAnsi="Times New Roman"/>
          <w:sz w:val="24"/>
          <w:szCs w:val="24"/>
        </w:rPr>
        <w:t>Lastly, Investors in the vicinity of tomato growers should continuously engage tomato growers for dialogue and co-operate together in order to prevent conflict.</w:t>
      </w:r>
    </w:p>
    <w:p w:rsidR="00E2403F" w:rsidRPr="00A60E52" w:rsidRDefault="00E2403F" w:rsidP="00B26BA1">
      <w:pPr>
        <w:pStyle w:val="Heading2"/>
      </w:pPr>
      <w:bookmarkStart w:id="428" w:name="_Toc94579517"/>
      <w:r w:rsidRPr="00A60E52">
        <w:t>5.</w:t>
      </w:r>
      <w:r w:rsidR="00A13687" w:rsidRPr="00A60E52">
        <w:t>3</w:t>
      </w:r>
      <w:r w:rsidRPr="00A60E52">
        <w:t>.3. The factors apart from industrial growth which constrain small-s</w:t>
      </w:r>
      <w:r w:rsidR="008105BF" w:rsidRPr="00A60E52">
        <w:t>cale tomato farming</w:t>
      </w:r>
      <w:r w:rsidR="0062654F">
        <w:t xml:space="preserve"> </w:t>
      </w:r>
      <w:r w:rsidR="008105BF" w:rsidRPr="00A60E52">
        <w:t>in</w:t>
      </w:r>
      <w:r w:rsidR="0062654F">
        <w:t xml:space="preserve"> </w:t>
      </w:r>
      <w:r w:rsidR="008105BF" w:rsidRPr="00A60E52">
        <w:t>Bungokho</w:t>
      </w:r>
      <w:r w:rsidR="0062654F">
        <w:t xml:space="preserve"> </w:t>
      </w:r>
      <w:r w:rsidRPr="00A60E52">
        <w:t>Sub-County Mbale District</w:t>
      </w:r>
      <w:bookmarkEnd w:id="428"/>
    </w:p>
    <w:p w:rsidR="00E2403F" w:rsidRPr="00A60E52" w:rsidRDefault="00E2403F" w:rsidP="00A60E52">
      <w:pPr>
        <w:spacing w:before="240" w:after="0" w:line="360" w:lineRule="auto"/>
        <w:jc w:val="both"/>
        <w:rPr>
          <w:rFonts w:ascii="Times New Roman" w:hAnsi="Times New Roman"/>
          <w:sz w:val="24"/>
          <w:szCs w:val="24"/>
        </w:rPr>
      </w:pPr>
      <w:r w:rsidRPr="00A60E52">
        <w:rPr>
          <w:rFonts w:ascii="Times New Roman" w:hAnsi="Times New Roman"/>
          <w:sz w:val="24"/>
          <w:szCs w:val="24"/>
        </w:rPr>
        <w:t>The study also recommends the need for strong leadership in concerned institutions like NFA, NEMA, UFA, NA</w:t>
      </w:r>
      <w:r w:rsidR="00715F5F" w:rsidRPr="00A60E52">
        <w:rPr>
          <w:rFonts w:ascii="Times New Roman" w:hAnsi="Times New Roman"/>
          <w:sz w:val="24"/>
          <w:szCs w:val="24"/>
        </w:rPr>
        <w:t>ADS and Ministry of Agriculture among others</w:t>
      </w:r>
      <w:r w:rsidRPr="00A60E52">
        <w:rPr>
          <w:rFonts w:ascii="Times New Roman" w:hAnsi="Times New Roman"/>
          <w:sz w:val="24"/>
          <w:szCs w:val="24"/>
        </w:rPr>
        <w:t>, with the power to influence across the sectors, and determination to tackle the agriculture constraints will be required to respond effectively to other factors like; climate change, lack of extensions, among others which is at the moment lacking.</w:t>
      </w:r>
    </w:p>
    <w:p w:rsidR="00E2403F" w:rsidRPr="00A60E52" w:rsidRDefault="00A13687" w:rsidP="00B26BA1">
      <w:pPr>
        <w:pStyle w:val="Heading2"/>
      </w:pPr>
      <w:bookmarkStart w:id="429" w:name="_Toc94579518"/>
      <w:r w:rsidRPr="00A60E52">
        <w:t>5.3</w:t>
      </w:r>
      <w:r w:rsidR="00E2403F" w:rsidRPr="00A60E52">
        <w:t>.4. The mechanisms adopted by small scale farmers to minimize the effect of industrialgrow</w:t>
      </w:r>
      <w:r w:rsidR="00E64EF8" w:rsidRPr="00A60E52">
        <w:t>thon tomato farming in Bungokho</w:t>
      </w:r>
      <w:r w:rsidR="00E2403F" w:rsidRPr="00A60E52">
        <w:t xml:space="preserve"> sub-county</w:t>
      </w:r>
      <w:bookmarkEnd w:id="429"/>
    </w:p>
    <w:p w:rsidR="00E2403F" w:rsidRPr="00A60E52" w:rsidRDefault="00E2403F" w:rsidP="00A60E52">
      <w:pPr>
        <w:spacing w:before="240" w:line="360" w:lineRule="auto"/>
        <w:jc w:val="both"/>
        <w:rPr>
          <w:rFonts w:ascii="Times New Roman" w:hAnsi="Times New Roman"/>
          <w:sz w:val="24"/>
          <w:szCs w:val="24"/>
        </w:rPr>
      </w:pPr>
      <w:r w:rsidRPr="00A60E52">
        <w:rPr>
          <w:rFonts w:ascii="Times New Roman" w:hAnsi="Times New Roman"/>
          <w:sz w:val="24"/>
          <w:szCs w:val="24"/>
        </w:rPr>
        <w:t>The study recommends that the government of Uganda through the ministry of Agriculture, Animal Industry and Fisheries should address the challenges affecting small scale tomato growing and provide tomato growers for agricultural extension services.</w:t>
      </w:r>
    </w:p>
    <w:p w:rsidR="00E2403F" w:rsidRPr="00A60E52" w:rsidRDefault="00E2403F" w:rsidP="00A60E52">
      <w:pPr>
        <w:spacing w:before="240" w:after="0" w:line="360" w:lineRule="auto"/>
        <w:jc w:val="both"/>
        <w:rPr>
          <w:rFonts w:ascii="Times New Roman" w:hAnsi="Times New Roman"/>
          <w:sz w:val="24"/>
          <w:szCs w:val="24"/>
        </w:rPr>
      </w:pPr>
      <w:r w:rsidRPr="00A60E52">
        <w:rPr>
          <w:rFonts w:ascii="Times New Roman" w:hAnsi="Times New Roman"/>
          <w:sz w:val="24"/>
          <w:szCs w:val="24"/>
        </w:rPr>
        <w:t>Strong leadership is also needed within the development partners on agriculture development. Donors are beginning or gearing up to support agriculture in part to service political imperatives rather than articulated demand in Uganda. Despite the development of a Joint Assistance Strategy, donor action on agriculture mechanization has to date been disparate and uncoordinated and has bypassed coordination mechanisms such as sectoral working groups, which themselves have yet to develop a collaborative response on agriculture issues in the country.</w:t>
      </w:r>
    </w:p>
    <w:p w:rsidR="0052155D" w:rsidRPr="00A60E52" w:rsidRDefault="00CA646C" w:rsidP="00B26BA1">
      <w:pPr>
        <w:pStyle w:val="Heading2"/>
      </w:pPr>
      <w:bookmarkStart w:id="430" w:name="_Toc94579519"/>
      <w:r w:rsidRPr="00A60E52">
        <w:t>5.4</w:t>
      </w:r>
      <w:r w:rsidR="0052155D" w:rsidRPr="00A60E52">
        <w:t>. Recommendations for Future Research</w:t>
      </w:r>
      <w:bookmarkEnd w:id="430"/>
    </w:p>
    <w:p w:rsidR="008A2E92" w:rsidRPr="00A60E52" w:rsidRDefault="0039295A" w:rsidP="002A6B01">
      <w:pPr>
        <w:pStyle w:val="NoSpacing"/>
      </w:pPr>
      <w:r w:rsidRPr="00A60E52">
        <w:t>The future scholars should focus on the following considerations:</w:t>
      </w:r>
    </w:p>
    <w:p w:rsidR="0039295A" w:rsidRPr="00A60E52" w:rsidRDefault="0039295A" w:rsidP="00A60E52">
      <w:pPr>
        <w:pStyle w:val="ListParagraph"/>
        <w:numPr>
          <w:ilvl w:val="0"/>
          <w:numId w:val="14"/>
        </w:numPr>
        <w:spacing w:line="360" w:lineRule="auto"/>
        <w:jc w:val="both"/>
        <w:rPr>
          <w:rFonts w:ascii="Times New Roman" w:hAnsi="Times New Roman"/>
          <w:sz w:val="24"/>
          <w:szCs w:val="24"/>
        </w:rPr>
      </w:pPr>
      <w:r w:rsidRPr="00A60E52">
        <w:rPr>
          <w:rFonts w:ascii="Times New Roman" w:hAnsi="Times New Roman"/>
          <w:sz w:val="24"/>
          <w:szCs w:val="24"/>
        </w:rPr>
        <w:t>Climate changes and Tomato yields in Mbale district of Uganda</w:t>
      </w:r>
    </w:p>
    <w:p w:rsidR="0039295A" w:rsidRPr="00A60E52" w:rsidRDefault="0039295A" w:rsidP="00A60E52">
      <w:pPr>
        <w:pStyle w:val="ListParagraph"/>
        <w:numPr>
          <w:ilvl w:val="0"/>
          <w:numId w:val="14"/>
        </w:numPr>
        <w:spacing w:after="0" w:line="360" w:lineRule="auto"/>
        <w:jc w:val="both"/>
        <w:rPr>
          <w:rFonts w:ascii="Times New Roman" w:hAnsi="Times New Roman"/>
          <w:sz w:val="24"/>
          <w:szCs w:val="24"/>
        </w:rPr>
      </w:pPr>
      <w:r w:rsidRPr="00A60E52">
        <w:rPr>
          <w:rFonts w:ascii="Times New Roman" w:hAnsi="Times New Roman"/>
          <w:sz w:val="24"/>
          <w:szCs w:val="24"/>
        </w:rPr>
        <w:t>Seasonality rainfall variability and tomato growing in Uganda</w:t>
      </w:r>
    </w:p>
    <w:p w:rsidR="0039295A" w:rsidRPr="00A60E52" w:rsidRDefault="0039295A" w:rsidP="00A60E52">
      <w:pPr>
        <w:pStyle w:val="ListParagraph"/>
        <w:numPr>
          <w:ilvl w:val="0"/>
          <w:numId w:val="14"/>
        </w:numPr>
        <w:spacing w:line="360" w:lineRule="auto"/>
        <w:jc w:val="both"/>
        <w:rPr>
          <w:rFonts w:ascii="Times New Roman" w:hAnsi="Times New Roman"/>
          <w:sz w:val="24"/>
          <w:szCs w:val="24"/>
        </w:rPr>
      </w:pPr>
      <w:r w:rsidRPr="00A60E52">
        <w:rPr>
          <w:rFonts w:ascii="Times New Roman" w:hAnsi="Times New Roman"/>
          <w:sz w:val="24"/>
          <w:szCs w:val="24"/>
        </w:rPr>
        <w:t>Pest controls and tomato growing in Mbale district of Uganda</w:t>
      </w:r>
    </w:p>
    <w:p w:rsidR="00FF06B1" w:rsidRPr="00A60E52" w:rsidRDefault="00FF06B1" w:rsidP="00A60E52">
      <w:pPr>
        <w:pStyle w:val="ListParagraph"/>
        <w:numPr>
          <w:ilvl w:val="0"/>
          <w:numId w:val="14"/>
        </w:numPr>
        <w:spacing w:line="360" w:lineRule="auto"/>
        <w:jc w:val="both"/>
        <w:rPr>
          <w:rFonts w:ascii="Times New Roman" w:hAnsi="Times New Roman"/>
          <w:sz w:val="24"/>
          <w:szCs w:val="24"/>
        </w:rPr>
      </w:pPr>
      <w:r w:rsidRPr="00A60E52">
        <w:rPr>
          <w:rFonts w:ascii="Times New Roman" w:hAnsi="Times New Roman"/>
          <w:sz w:val="24"/>
          <w:szCs w:val="24"/>
        </w:rPr>
        <w:t>NAADS programme and tomato growing in Mbale district of Uganda</w:t>
      </w:r>
    </w:p>
    <w:p w:rsidR="001C14EE" w:rsidRPr="00A60E52" w:rsidRDefault="001C14EE" w:rsidP="00A60E52">
      <w:pPr>
        <w:spacing w:line="360" w:lineRule="auto"/>
        <w:jc w:val="both"/>
        <w:rPr>
          <w:rFonts w:ascii="Times New Roman" w:hAnsi="Times New Roman"/>
          <w:b/>
          <w:sz w:val="24"/>
          <w:szCs w:val="24"/>
        </w:rPr>
      </w:pPr>
    </w:p>
    <w:p w:rsidR="001C14EE" w:rsidRPr="00A60E52" w:rsidRDefault="001C14EE" w:rsidP="00A60E52">
      <w:pPr>
        <w:spacing w:line="360" w:lineRule="auto"/>
        <w:jc w:val="both"/>
        <w:rPr>
          <w:rFonts w:ascii="Times New Roman" w:hAnsi="Times New Roman"/>
          <w:b/>
          <w:sz w:val="24"/>
          <w:szCs w:val="24"/>
        </w:rPr>
      </w:pPr>
    </w:p>
    <w:p w:rsidR="00F602F2" w:rsidRPr="00A60E52" w:rsidRDefault="00F602F2" w:rsidP="00A60E52">
      <w:pPr>
        <w:spacing w:line="360" w:lineRule="auto"/>
        <w:jc w:val="both"/>
        <w:rPr>
          <w:rFonts w:ascii="Times New Roman" w:hAnsi="Times New Roman"/>
          <w:b/>
          <w:sz w:val="24"/>
          <w:szCs w:val="24"/>
        </w:rPr>
      </w:pPr>
    </w:p>
    <w:p w:rsidR="00F602F2" w:rsidRPr="00A60E52" w:rsidRDefault="00F602F2" w:rsidP="00A60E52">
      <w:pPr>
        <w:spacing w:line="360" w:lineRule="auto"/>
        <w:jc w:val="both"/>
        <w:rPr>
          <w:rFonts w:ascii="Times New Roman" w:hAnsi="Times New Roman"/>
          <w:b/>
          <w:sz w:val="24"/>
          <w:szCs w:val="24"/>
        </w:rPr>
      </w:pPr>
    </w:p>
    <w:p w:rsidR="00F602F2" w:rsidRPr="00A60E52" w:rsidRDefault="00F602F2" w:rsidP="00A60E52">
      <w:pPr>
        <w:spacing w:line="360" w:lineRule="auto"/>
        <w:jc w:val="both"/>
        <w:rPr>
          <w:rFonts w:ascii="Times New Roman" w:hAnsi="Times New Roman"/>
          <w:b/>
          <w:sz w:val="24"/>
          <w:szCs w:val="24"/>
        </w:rPr>
      </w:pPr>
    </w:p>
    <w:p w:rsidR="00F602F2" w:rsidRPr="00A60E52" w:rsidRDefault="00F602F2" w:rsidP="00A60E52">
      <w:pPr>
        <w:spacing w:line="360" w:lineRule="auto"/>
        <w:jc w:val="both"/>
        <w:rPr>
          <w:rFonts w:ascii="Times New Roman" w:hAnsi="Times New Roman"/>
          <w:b/>
          <w:sz w:val="24"/>
          <w:szCs w:val="24"/>
        </w:rPr>
      </w:pPr>
    </w:p>
    <w:p w:rsidR="00F602F2" w:rsidRPr="00A60E52" w:rsidRDefault="00F602F2" w:rsidP="00A60E52">
      <w:pPr>
        <w:spacing w:line="360" w:lineRule="auto"/>
        <w:jc w:val="both"/>
        <w:rPr>
          <w:rFonts w:ascii="Times New Roman" w:hAnsi="Times New Roman"/>
          <w:b/>
          <w:sz w:val="24"/>
          <w:szCs w:val="24"/>
        </w:rPr>
      </w:pPr>
    </w:p>
    <w:p w:rsidR="00F602F2" w:rsidRPr="00A60E52" w:rsidRDefault="00F602F2" w:rsidP="00A60E52">
      <w:pPr>
        <w:spacing w:line="360" w:lineRule="auto"/>
        <w:jc w:val="both"/>
        <w:rPr>
          <w:rFonts w:ascii="Times New Roman" w:hAnsi="Times New Roman"/>
          <w:b/>
          <w:sz w:val="24"/>
          <w:szCs w:val="24"/>
        </w:rPr>
      </w:pPr>
    </w:p>
    <w:p w:rsidR="00F602F2" w:rsidRPr="00A60E52" w:rsidRDefault="00F602F2" w:rsidP="00A60E52">
      <w:pPr>
        <w:spacing w:line="360" w:lineRule="auto"/>
        <w:jc w:val="both"/>
        <w:rPr>
          <w:rFonts w:ascii="Times New Roman" w:hAnsi="Times New Roman"/>
          <w:b/>
          <w:sz w:val="24"/>
          <w:szCs w:val="24"/>
        </w:rPr>
      </w:pPr>
    </w:p>
    <w:p w:rsidR="00F602F2" w:rsidRPr="00A60E52" w:rsidRDefault="00F602F2" w:rsidP="00A60E52">
      <w:pPr>
        <w:spacing w:line="360" w:lineRule="auto"/>
        <w:jc w:val="both"/>
        <w:rPr>
          <w:rFonts w:ascii="Times New Roman" w:hAnsi="Times New Roman"/>
          <w:b/>
          <w:sz w:val="24"/>
          <w:szCs w:val="24"/>
        </w:rPr>
      </w:pPr>
    </w:p>
    <w:p w:rsidR="00F602F2" w:rsidRPr="00A60E52" w:rsidRDefault="00F602F2" w:rsidP="00A60E52">
      <w:pPr>
        <w:spacing w:line="360" w:lineRule="auto"/>
        <w:jc w:val="both"/>
        <w:rPr>
          <w:rFonts w:ascii="Times New Roman" w:hAnsi="Times New Roman"/>
          <w:b/>
          <w:sz w:val="24"/>
          <w:szCs w:val="24"/>
        </w:rPr>
      </w:pPr>
    </w:p>
    <w:p w:rsidR="00F602F2" w:rsidRPr="00A60E52" w:rsidRDefault="00F602F2" w:rsidP="00A60E52">
      <w:pPr>
        <w:spacing w:line="360" w:lineRule="auto"/>
        <w:jc w:val="both"/>
        <w:rPr>
          <w:rFonts w:ascii="Times New Roman" w:hAnsi="Times New Roman"/>
          <w:b/>
          <w:sz w:val="24"/>
          <w:szCs w:val="24"/>
        </w:rPr>
      </w:pPr>
    </w:p>
    <w:p w:rsidR="00F602F2" w:rsidRPr="00A60E52" w:rsidRDefault="00F602F2" w:rsidP="00A60E52">
      <w:pPr>
        <w:spacing w:line="360" w:lineRule="auto"/>
        <w:jc w:val="both"/>
        <w:rPr>
          <w:rFonts w:ascii="Times New Roman" w:hAnsi="Times New Roman"/>
          <w:b/>
          <w:sz w:val="24"/>
          <w:szCs w:val="24"/>
        </w:rPr>
      </w:pPr>
    </w:p>
    <w:p w:rsidR="00F602F2" w:rsidRPr="00A60E52" w:rsidRDefault="00F602F2" w:rsidP="00A60E52">
      <w:pPr>
        <w:spacing w:line="360" w:lineRule="auto"/>
        <w:jc w:val="both"/>
        <w:rPr>
          <w:rFonts w:ascii="Times New Roman" w:hAnsi="Times New Roman"/>
          <w:b/>
          <w:sz w:val="24"/>
          <w:szCs w:val="24"/>
        </w:rPr>
      </w:pPr>
    </w:p>
    <w:p w:rsidR="004B5489" w:rsidRPr="00A60E52" w:rsidRDefault="004B5489" w:rsidP="00A60E52">
      <w:pPr>
        <w:pStyle w:val="Heading1"/>
      </w:pPr>
      <w:bookmarkStart w:id="431" w:name="_Toc94579520"/>
      <w:r w:rsidRPr="00A60E52">
        <w:t>REFERENCES</w:t>
      </w:r>
      <w:bookmarkEnd w:id="431"/>
    </w:p>
    <w:p w:rsidR="00802BAA" w:rsidRPr="00A60E52" w:rsidRDefault="00802BAA" w:rsidP="00A60E52">
      <w:pPr>
        <w:spacing w:line="360" w:lineRule="auto"/>
        <w:jc w:val="both"/>
        <w:rPr>
          <w:rFonts w:ascii="Times New Roman" w:hAnsi="Times New Roman"/>
          <w:b/>
          <w:sz w:val="24"/>
          <w:szCs w:val="24"/>
        </w:rPr>
      </w:pPr>
      <w:r w:rsidRPr="00A60E52">
        <w:rPr>
          <w:rFonts w:ascii="Times New Roman" w:hAnsi="Times New Roman"/>
          <w:sz w:val="24"/>
          <w:szCs w:val="24"/>
          <w:shd w:val="clear" w:color="auto" w:fill="FFFFFF"/>
        </w:rPr>
        <w:t>Acs, Z., &amp; Sanders, M. (2021). Endogenous growth theory and regional extensions. </w:t>
      </w:r>
      <w:r w:rsidRPr="00A60E52">
        <w:rPr>
          <w:rFonts w:ascii="Times New Roman" w:hAnsi="Times New Roman"/>
          <w:iCs/>
          <w:sz w:val="24"/>
          <w:szCs w:val="24"/>
          <w:shd w:val="clear" w:color="auto" w:fill="FFFFFF"/>
        </w:rPr>
        <w:t>Handbook of Regional Science</w:t>
      </w:r>
      <w:r w:rsidRPr="00A60E52">
        <w:rPr>
          <w:rFonts w:ascii="Times New Roman" w:hAnsi="Times New Roman"/>
          <w:sz w:val="24"/>
          <w:szCs w:val="24"/>
          <w:shd w:val="clear" w:color="auto" w:fill="FFFFFF"/>
        </w:rPr>
        <w:t>, 615-634.</w:t>
      </w:r>
    </w:p>
    <w:p w:rsidR="00802BAA" w:rsidRPr="00A60E52" w:rsidRDefault="00802BAA" w:rsidP="00A60E52">
      <w:pPr>
        <w:pStyle w:val="Bibliography"/>
        <w:spacing w:before="240" w:after="0"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Agrios. (2005). </w:t>
      </w:r>
      <w:r w:rsidRPr="00A60E52">
        <w:rPr>
          <w:rFonts w:ascii="Times New Roman" w:hAnsi="Times New Roman"/>
          <w:iCs/>
          <w:noProof/>
          <w:sz w:val="24"/>
          <w:szCs w:val="24"/>
        </w:rPr>
        <w:t>Assessing the Extent of Historical, Current, and Future Land Use Systems in Uganda.</w:t>
      </w:r>
      <w:r w:rsidRPr="00A60E52">
        <w:rPr>
          <w:rFonts w:ascii="Times New Roman" w:hAnsi="Times New Roman"/>
          <w:noProof/>
          <w:sz w:val="24"/>
          <w:szCs w:val="24"/>
        </w:rPr>
        <w:t xml:space="preserve"> Kampala : Uganda Land Owners Association .</w:t>
      </w:r>
    </w:p>
    <w:p w:rsidR="00802BAA" w:rsidRPr="00A60E52" w:rsidRDefault="00802BAA" w:rsidP="00A60E52">
      <w:pPr>
        <w:pStyle w:val="Bibliography"/>
        <w:spacing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Akemo and Kyamanywa. (2001). </w:t>
      </w:r>
      <w:r w:rsidRPr="00A60E52">
        <w:rPr>
          <w:rFonts w:ascii="Times New Roman" w:hAnsi="Times New Roman"/>
          <w:iCs/>
          <w:noProof/>
          <w:sz w:val="24"/>
          <w:szCs w:val="24"/>
        </w:rPr>
        <w:t>Development of IPM technologies for tomato in central Uganda: Evaluation of management practices on incidence of Late Blight on tomatoes.</w:t>
      </w:r>
      <w:r w:rsidRPr="00A60E52">
        <w:rPr>
          <w:rFonts w:ascii="Times New Roman" w:hAnsi="Times New Roman"/>
          <w:noProof/>
          <w:sz w:val="24"/>
          <w:szCs w:val="24"/>
        </w:rPr>
        <w:t xml:space="preserve"> Kampala : J. Mgt. 20 (2i):1102a.</w:t>
      </w:r>
    </w:p>
    <w:p w:rsidR="00802BAA" w:rsidRPr="00A60E52" w:rsidRDefault="00802BAA" w:rsidP="00A60E52">
      <w:pPr>
        <w:pStyle w:val="Bibliography"/>
        <w:spacing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Altenburg and Lütkenhorst. (2015). </w:t>
      </w:r>
      <w:r w:rsidRPr="00A60E52">
        <w:rPr>
          <w:rFonts w:ascii="Times New Roman" w:hAnsi="Times New Roman"/>
          <w:iCs/>
          <w:noProof/>
          <w:sz w:val="24"/>
          <w:szCs w:val="24"/>
        </w:rPr>
        <w:t>Industrial policy in developing countries : failing, markets, weak states.</w:t>
      </w:r>
      <w:r w:rsidRPr="00A60E52">
        <w:rPr>
          <w:rFonts w:ascii="Times New Roman" w:hAnsi="Times New Roman"/>
          <w:noProof/>
          <w:sz w:val="24"/>
          <w:szCs w:val="24"/>
        </w:rPr>
        <w:t xml:space="preserve"> London : Cheltenham, UK : Edward Elgar Publishing.</w:t>
      </w:r>
    </w:p>
    <w:p w:rsidR="00802BAA" w:rsidRPr="00A60E52" w:rsidRDefault="00802BAA" w:rsidP="00A60E52">
      <w:pPr>
        <w:pStyle w:val="Bibliography"/>
        <w:spacing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Amin . (2005 ). </w:t>
      </w:r>
      <w:r w:rsidRPr="00A60E52">
        <w:rPr>
          <w:rFonts w:ascii="Times New Roman" w:hAnsi="Times New Roman"/>
          <w:iCs/>
          <w:noProof/>
          <w:sz w:val="24"/>
          <w:szCs w:val="24"/>
        </w:rPr>
        <w:t>Social Science Research: Conception Methodology and Analysis.</w:t>
      </w:r>
      <w:r w:rsidRPr="00A60E52">
        <w:rPr>
          <w:rFonts w:ascii="Times New Roman" w:hAnsi="Times New Roman"/>
          <w:noProof/>
          <w:sz w:val="24"/>
          <w:szCs w:val="24"/>
        </w:rPr>
        <w:t xml:space="preserve"> Kampala: Makerere University Press.</w:t>
      </w:r>
    </w:p>
    <w:p w:rsidR="00802BAA" w:rsidRPr="00A60E52" w:rsidRDefault="00802BAA" w:rsidP="00A60E52">
      <w:pPr>
        <w:pStyle w:val="Bibliography"/>
        <w:spacing w:line="360" w:lineRule="auto"/>
        <w:ind w:left="720" w:hanging="720"/>
        <w:jc w:val="both"/>
        <w:rPr>
          <w:rFonts w:ascii="Times New Roman" w:hAnsi="Times New Roman"/>
          <w:sz w:val="24"/>
          <w:szCs w:val="24"/>
          <w:shd w:val="clear" w:color="auto" w:fill="FFFFFF"/>
        </w:rPr>
      </w:pPr>
      <w:r w:rsidRPr="00A60E52">
        <w:rPr>
          <w:rFonts w:ascii="Times New Roman" w:hAnsi="Times New Roman"/>
          <w:sz w:val="24"/>
          <w:szCs w:val="24"/>
          <w:shd w:val="clear" w:color="auto" w:fill="FFFFFF"/>
        </w:rPr>
        <w:t>Arbache, Go, D. S., &amp; Page, J. (Eds.). (2008). </w:t>
      </w:r>
      <w:r w:rsidRPr="00A60E52">
        <w:rPr>
          <w:rFonts w:ascii="Times New Roman" w:hAnsi="Times New Roman"/>
          <w:iCs/>
          <w:sz w:val="24"/>
          <w:szCs w:val="24"/>
          <w:shd w:val="clear" w:color="auto" w:fill="FFFFFF"/>
        </w:rPr>
        <w:t>Africa at a turning point?: growth, aid, and external shocks</w:t>
      </w:r>
      <w:r w:rsidRPr="00A60E52">
        <w:rPr>
          <w:rFonts w:ascii="Times New Roman" w:hAnsi="Times New Roman"/>
          <w:sz w:val="24"/>
          <w:szCs w:val="24"/>
          <w:shd w:val="clear" w:color="auto" w:fill="FFFFFF"/>
        </w:rPr>
        <w:t>. World Bank Publications.</w:t>
      </w:r>
    </w:p>
    <w:p w:rsidR="00802BAA" w:rsidRPr="00A60E52" w:rsidRDefault="00802BAA" w:rsidP="00A60E52">
      <w:pPr>
        <w:pStyle w:val="Bibliography"/>
        <w:spacing w:before="240" w:after="0"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Babatola M.P., (2008). </w:t>
      </w:r>
      <w:r w:rsidRPr="00A60E52">
        <w:rPr>
          <w:rFonts w:ascii="Times New Roman" w:hAnsi="Times New Roman"/>
          <w:iCs/>
          <w:noProof/>
          <w:sz w:val="24"/>
          <w:szCs w:val="24"/>
        </w:rPr>
        <w:t>Turning up the heat: climate change and poverty in Uganda.</w:t>
      </w:r>
      <w:r w:rsidRPr="00A60E52">
        <w:rPr>
          <w:rFonts w:ascii="Times New Roman" w:hAnsi="Times New Roman"/>
          <w:noProof/>
          <w:sz w:val="24"/>
          <w:szCs w:val="24"/>
        </w:rPr>
        <w:t xml:space="preserve"> Kampala : Oxfarm GB.</w:t>
      </w:r>
    </w:p>
    <w:p w:rsidR="00802BAA" w:rsidRPr="00A60E52" w:rsidRDefault="00802BAA" w:rsidP="00A60E52">
      <w:pPr>
        <w:pStyle w:val="Bibliography"/>
        <w:spacing w:line="360" w:lineRule="auto"/>
        <w:ind w:left="720" w:hanging="720"/>
        <w:jc w:val="both"/>
        <w:rPr>
          <w:rFonts w:ascii="Times New Roman" w:hAnsi="Times New Roman"/>
          <w:noProof/>
          <w:sz w:val="24"/>
          <w:szCs w:val="24"/>
        </w:rPr>
      </w:pPr>
      <w:r w:rsidRPr="00A60E52">
        <w:rPr>
          <w:rFonts w:ascii="Times New Roman" w:hAnsi="Times New Roman"/>
          <w:sz w:val="24"/>
          <w:szCs w:val="24"/>
          <w:shd w:val="clear" w:color="auto" w:fill="FFFFFF"/>
          <w:lang w:val="fr-FR"/>
        </w:rPr>
        <w:t xml:space="preserve">Balikoowa, K., Nabanoga, G., Tumusiime, D. M., &amp;Mbogga, M. S. (2019). </w:t>
      </w:r>
      <w:r w:rsidRPr="00A60E52">
        <w:rPr>
          <w:rFonts w:ascii="Times New Roman" w:hAnsi="Times New Roman"/>
          <w:sz w:val="24"/>
          <w:szCs w:val="24"/>
          <w:shd w:val="clear" w:color="auto" w:fill="FFFFFF"/>
        </w:rPr>
        <w:t>Gender differentiated vulnerability to climate change in Eastern Uganda. </w:t>
      </w:r>
      <w:r w:rsidRPr="00A60E52">
        <w:rPr>
          <w:rFonts w:ascii="Times New Roman" w:hAnsi="Times New Roman"/>
          <w:iCs/>
          <w:sz w:val="24"/>
          <w:szCs w:val="24"/>
          <w:shd w:val="clear" w:color="auto" w:fill="FFFFFF"/>
        </w:rPr>
        <w:t>Climate and Development</w:t>
      </w:r>
      <w:r w:rsidRPr="00A60E52">
        <w:rPr>
          <w:rFonts w:ascii="Times New Roman" w:hAnsi="Times New Roman"/>
          <w:sz w:val="24"/>
          <w:szCs w:val="24"/>
          <w:shd w:val="clear" w:color="auto" w:fill="FFFFFF"/>
        </w:rPr>
        <w:t>, </w:t>
      </w:r>
      <w:r w:rsidRPr="00A60E52">
        <w:rPr>
          <w:rFonts w:ascii="Times New Roman" w:hAnsi="Times New Roman"/>
          <w:iCs/>
          <w:sz w:val="24"/>
          <w:szCs w:val="24"/>
          <w:shd w:val="clear" w:color="auto" w:fill="FFFFFF"/>
        </w:rPr>
        <w:t>11</w:t>
      </w:r>
      <w:r w:rsidRPr="00A60E52">
        <w:rPr>
          <w:rFonts w:ascii="Times New Roman" w:hAnsi="Times New Roman"/>
          <w:sz w:val="24"/>
          <w:szCs w:val="24"/>
          <w:shd w:val="clear" w:color="auto" w:fill="FFFFFF"/>
        </w:rPr>
        <w:t>(10), 839-849.</w:t>
      </w:r>
    </w:p>
    <w:p w:rsidR="00802BAA" w:rsidRPr="00A60E52" w:rsidRDefault="00802BAA" w:rsidP="00A60E52">
      <w:pPr>
        <w:pStyle w:val="Bibliography"/>
        <w:spacing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Beegle K. (2016). </w:t>
      </w:r>
      <w:r w:rsidRPr="00A60E52">
        <w:rPr>
          <w:rFonts w:ascii="Times New Roman" w:hAnsi="Times New Roman"/>
          <w:iCs/>
          <w:noProof/>
          <w:sz w:val="24"/>
          <w:szCs w:val="24"/>
        </w:rPr>
        <w:t>Poverty in a rising Africa. Africa Poverty Report.</w:t>
      </w:r>
      <w:r w:rsidRPr="00A60E52">
        <w:rPr>
          <w:rFonts w:ascii="Times New Roman" w:hAnsi="Times New Roman"/>
          <w:noProof/>
          <w:sz w:val="24"/>
          <w:szCs w:val="24"/>
        </w:rPr>
        <w:t xml:space="preserve"> Washington D.C: World Bank.</w:t>
      </w:r>
    </w:p>
    <w:p w:rsidR="00802BAA" w:rsidRPr="00A60E52" w:rsidRDefault="00802BAA" w:rsidP="00A60E52">
      <w:pPr>
        <w:pStyle w:val="Bibliography"/>
        <w:spacing w:line="360" w:lineRule="auto"/>
        <w:ind w:left="720" w:hanging="720"/>
        <w:jc w:val="both"/>
        <w:rPr>
          <w:rFonts w:ascii="Times New Roman" w:hAnsi="Times New Roman"/>
          <w:noProof/>
          <w:sz w:val="24"/>
          <w:szCs w:val="24"/>
        </w:rPr>
      </w:pPr>
      <w:r w:rsidRPr="00A60E52">
        <w:rPr>
          <w:rFonts w:ascii="Times New Roman" w:hAnsi="Times New Roman"/>
          <w:sz w:val="24"/>
          <w:szCs w:val="24"/>
          <w:shd w:val="clear" w:color="auto" w:fill="FFFFFF"/>
        </w:rPr>
        <w:t>Blikman, T., Stevens, M., Bulstra, S. K., van den Akker-Scheek, I., &amp;Reininga, I. H. (2013). Reliability and validity of the Dutch version of the International Physical Activity Questionnaire in patients after total hip arthroplasty or total knee arthroplasty. </w:t>
      </w:r>
      <w:r w:rsidRPr="00A60E52">
        <w:rPr>
          <w:rFonts w:ascii="Times New Roman" w:hAnsi="Times New Roman"/>
          <w:iCs/>
          <w:sz w:val="24"/>
          <w:szCs w:val="24"/>
          <w:shd w:val="clear" w:color="auto" w:fill="FFFFFF"/>
        </w:rPr>
        <w:t>Journal of orthopaedic &amp; sports physical therapy</w:t>
      </w:r>
      <w:r w:rsidRPr="00A60E52">
        <w:rPr>
          <w:rFonts w:ascii="Times New Roman" w:hAnsi="Times New Roman"/>
          <w:sz w:val="24"/>
          <w:szCs w:val="24"/>
          <w:shd w:val="clear" w:color="auto" w:fill="FFFFFF"/>
        </w:rPr>
        <w:t>, </w:t>
      </w:r>
      <w:r w:rsidRPr="00A60E52">
        <w:rPr>
          <w:rFonts w:ascii="Times New Roman" w:hAnsi="Times New Roman"/>
          <w:iCs/>
          <w:sz w:val="24"/>
          <w:szCs w:val="24"/>
          <w:shd w:val="clear" w:color="auto" w:fill="FFFFFF"/>
        </w:rPr>
        <w:t>43</w:t>
      </w:r>
      <w:r w:rsidRPr="00A60E52">
        <w:rPr>
          <w:rFonts w:ascii="Times New Roman" w:hAnsi="Times New Roman"/>
          <w:sz w:val="24"/>
          <w:szCs w:val="24"/>
          <w:shd w:val="clear" w:color="auto" w:fill="FFFFFF"/>
        </w:rPr>
        <w:t>(9), 650-659.</w:t>
      </w:r>
    </w:p>
    <w:p w:rsidR="00802BAA" w:rsidRPr="00A60E52" w:rsidRDefault="00802BAA" w:rsidP="00A60E52">
      <w:pPr>
        <w:pStyle w:val="Bibliography"/>
        <w:spacing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Bodunde. (1993). </w:t>
      </w:r>
      <w:r w:rsidRPr="00A60E52">
        <w:rPr>
          <w:rFonts w:ascii="Times New Roman" w:hAnsi="Times New Roman"/>
          <w:iCs/>
          <w:noProof/>
          <w:sz w:val="24"/>
          <w:szCs w:val="24"/>
        </w:rPr>
        <w:t>Recommendation for the release of four heat tolerant tomato varieties.</w:t>
      </w:r>
      <w:r w:rsidRPr="00A60E52">
        <w:rPr>
          <w:rFonts w:ascii="Times New Roman" w:hAnsi="Times New Roman"/>
          <w:noProof/>
          <w:sz w:val="24"/>
          <w:szCs w:val="24"/>
        </w:rPr>
        <w:t xml:space="preserve"> Zaria, Nigeria. : Technical report approved by the Professional and Academic Board.</w:t>
      </w:r>
    </w:p>
    <w:p w:rsidR="00802BAA" w:rsidRPr="00A60E52" w:rsidRDefault="00802BAA" w:rsidP="00A60E52">
      <w:pPr>
        <w:pStyle w:val="Bibliography"/>
        <w:spacing w:line="360" w:lineRule="auto"/>
        <w:ind w:left="720" w:hanging="720"/>
        <w:jc w:val="both"/>
        <w:rPr>
          <w:rFonts w:ascii="Times New Roman" w:hAnsi="Times New Roman"/>
          <w:noProof/>
          <w:sz w:val="24"/>
          <w:szCs w:val="24"/>
        </w:rPr>
      </w:pPr>
      <w:r w:rsidRPr="00A60E52">
        <w:rPr>
          <w:rFonts w:ascii="Times New Roman" w:hAnsi="Times New Roman"/>
          <w:sz w:val="24"/>
          <w:szCs w:val="24"/>
        </w:rPr>
        <w:t>Cavana, R., Delahaye, B., &amp;Sekeran, U. (2001).Applied business research: Qualitative and quantitative methods.John Wiley &amp; Sons.</w:t>
      </w:r>
    </w:p>
    <w:p w:rsidR="00802BAA" w:rsidRPr="00A60E52" w:rsidRDefault="00802BAA" w:rsidP="00A60E52">
      <w:pPr>
        <w:pStyle w:val="Bibliography"/>
        <w:spacing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Chang. (2009). </w:t>
      </w:r>
      <w:r w:rsidRPr="00A60E52">
        <w:rPr>
          <w:rFonts w:ascii="Times New Roman" w:hAnsi="Times New Roman"/>
          <w:iCs/>
          <w:noProof/>
          <w:sz w:val="24"/>
          <w:szCs w:val="24"/>
        </w:rPr>
        <w:t>Industrial Policy: Can We Go Beyond an Unproductive Confrontation? .</w:t>
      </w:r>
      <w:r w:rsidRPr="00A60E52">
        <w:rPr>
          <w:rFonts w:ascii="Times New Roman" w:hAnsi="Times New Roman"/>
          <w:noProof/>
          <w:sz w:val="24"/>
          <w:szCs w:val="24"/>
        </w:rPr>
        <w:t xml:space="preserve"> Seoul, South Korea. : W. Bank. Seoul.</w:t>
      </w:r>
    </w:p>
    <w:p w:rsidR="00802BAA" w:rsidRPr="00A60E52" w:rsidRDefault="00802BAA" w:rsidP="00A60E52">
      <w:pPr>
        <w:pStyle w:val="Bibliography"/>
        <w:spacing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Cimoli. M. (2009). </w:t>
      </w:r>
      <w:r w:rsidRPr="00A60E52">
        <w:rPr>
          <w:rFonts w:ascii="Times New Roman" w:hAnsi="Times New Roman"/>
          <w:iCs/>
          <w:noProof/>
          <w:sz w:val="24"/>
          <w:szCs w:val="24"/>
        </w:rPr>
        <w:t>Industrial Policy and Development. The Political Economy of Capabilities Accumulation. .</w:t>
      </w:r>
      <w:r w:rsidRPr="00A60E52">
        <w:rPr>
          <w:rFonts w:ascii="Times New Roman" w:hAnsi="Times New Roman"/>
          <w:noProof/>
          <w:sz w:val="24"/>
          <w:szCs w:val="24"/>
        </w:rPr>
        <w:t xml:space="preserve"> Oxford- United Kingdom : Oxford University Press. .</w:t>
      </w:r>
    </w:p>
    <w:p w:rsidR="00802BAA" w:rsidRPr="00A60E52" w:rsidRDefault="00802BAA" w:rsidP="00A60E52">
      <w:pPr>
        <w:pStyle w:val="Bibliography"/>
        <w:spacing w:before="240" w:after="0"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Delahunt &amp;Stevenson (2004). a conservation agriculture approach for integrated management of insect pests, weeds and soil health in Africa. </w:t>
      </w:r>
      <w:r w:rsidRPr="00A60E52">
        <w:rPr>
          <w:rFonts w:ascii="Times New Roman" w:hAnsi="Times New Roman"/>
          <w:iCs/>
          <w:noProof/>
          <w:sz w:val="24"/>
          <w:szCs w:val="24"/>
        </w:rPr>
        <w:t>International Journal of Agricultural Sustainability</w:t>
      </w:r>
      <w:r w:rsidRPr="00A60E52">
        <w:rPr>
          <w:rFonts w:ascii="Times New Roman" w:hAnsi="Times New Roman"/>
          <w:noProof/>
          <w:sz w:val="24"/>
          <w:szCs w:val="24"/>
        </w:rPr>
        <w:t>, 9:1, 162-170, DOI: 10.3763/ijas.2010.0558.</w:t>
      </w:r>
    </w:p>
    <w:p w:rsidR="00802BAA" w:rsidRPr="00A60E52" w:rsidRDefault="00802BAA" w:rsidP="00A60E52">
      <w:pPr>
        <w:pStyle w:val="Bibliography"/>
        <w:spacing w:line="360" w:lineRule="auto"/>
        <w:ind w:left="720" w:hanging="720"/>
        <w:jc w:val="both"/>
        <w:rPr>
          <w:rFonts w:ascii="Times New Roman" w:hAnsi="Times New Roman"/>
          <w:noProof/>
          <w:sz w:val="24"/>
          <w:szCs w:val="24"/>
        </w:rPr>
      </w:pPr>
      <w:r w:rsidRPr="00A60E52">
        <w:rPr>
          <w:rFonts w:ascii="Times New Roman" w:hAnsi="Times New Roman"/>
          <w:sz w:val="24"/>
          <w:szCs w:val="24"/>
        </w:rPr>
        <w:t>Dinh, H. T., Palmade, V., Chandra, V., &amp;Cossar, F. (Eds.). (2012). Light manufacturing in Africa: Targeted policies to enhance private investment and create jobs. World Bank Publications.</w:t>
      </w:r>
    </w:p>
    <w:p w:rsidR="00802BAA" w:rsidRPr="00A60E52" w:rsidRDefault="00802BAA" w:rsidP="00A60E52">
      <w:pPr>
        <w:pStyle w:val="Bibliography"/>
        <w:spacing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Donor Committee on Enterprise Development . (2013). </w:t>
      </w:r>
      <w:r w:rsidRPr="00A60E52">
        <w:rPr>
          <w:rFonts w:ascii="Times New Roman" w:hAnsi="Times New Roman"/>
          <w:iCs/>
          <w:noProof/>
          <w:sz w:val="24"/>
          <w:szCs w:val="24"/>
        </w:rPr>
        <w:t>Donor Committee on Enterprise Development (DCED) (2013). Supporting Business Environment Reforms: Practical Guidance for Development Agencies; Annex: Complementing Business Environment Reform through Industrial Policy Support. .</w:t>
      </w:r>
      <w:r w:rsidRPr="00A60E52">
        <w:rPr>
          <w:rFonts w:ascii="Times New Roman" w:hAnsi="Times New Roman"/>
          <w:noProof/>
          <w:sz w:val="24"/>
          <w:szCs w:val="24"/>
        </w:rPr>
        <w:t xml:space="preserve"> Washington DC : FAO .</w:t>
      </w:r>
    </w:p>
    <w:p w:rsidR="00802BAA" w:rsidRPr="00A60E52" w:rsidRDefault="00802BAA" w:rsidP="00A60E52">
      <w:pPr>
        <w:pStyle w:val="Bibliography"/>
        <w:spacing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Drabenstott, M. (1995). Agricultural industrialization: Implications for economic development and public policy. </w:t>
      </w:r>
      <w:r w:rsidRPr="00A60E52">
        <w:rPr>
          <w:rFonts w:ascii="Times New Roman" w:hAnsi="Times New Roman"/>
          <w:iCs/>
          <w:noProof/>
          <w:sz w:val="24"/>
          <w:szCs w:val="24"/>
        </w:rPr>
        <w:t>Journal of Agricultural and Applied Economics</w:t>
      </w:r>
      <w:r w:rsidRPr="00A60E52">
        <w:rPr>
          <w:rFonts w:ascii="Times New Roman" w:hAnsi="Times New Roman"/>
          <w:noProof/>
          <w:sz w:val="24"/>
          <w:szCs w:val="24"/>
        </w:rPr>
        <w:t>, 27(1): 13-20.</w:t>
      </w:r>
    </w:p>
    <w:p w:rsidR="00802BAA" w:rsidRPr="00A60E52" w:rsidRDefault="00802BAA" w:rsidP="00A60E52">
      <w:pPr>
        <w:pStyle w:val="Bibliography"/>
        <w:spacing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Evans, P. (1995 ). </w:t>
      </w:r>
      <w:r w:rsidRPr="00A60E52">
        <w:rPr>
          <w:rFonts w:ascii="Times New Roman" w:hAnsi="Times New Roman"/>
          <w:iCs/>
          <w:noProof/>
          <w:sz w:val="24"/>
          <w:szCs w:val="24"/>
        </w:rPr>
        <w:t>Embedded autonomy. States, firms and industrial transformation. .</w:t>
      </w:r>
      <w:r w:rsidRPr="00A60E52">
        <w:rPr>
          <w:rFonts w:ascii="Times New Roman" w:hAnsi="Times New Roman"/>
          <w:noProof/>
          <w:sz w:val="24"/>
          <w:szCs w:val="24"/>
        </w:rPr>
        <w:t xml:space="preserve"> Princeton: Princeton University Press. .</w:t>
      </w:r>
    </w:p>
    <w:p w:rsidR="00802BAA" w:rsidRPr="00A60E52" w:rsidRDefault="00802BAA" w:rsidP="00A60E52">
      <w:pPr>
        <w:pStyle w:val="Bibliography"/>
        <w:spacing w:line="360" w:lineRule="auto"/>
        <w:ind w:left="720" w:hanging="720"/>
        <w:jc w:val="both"/>
        <w:rPr>
          <w:rFonts w:ascii="Times New Roman" w:hAnsi="Times New Roman"/>
          <w:noProof/>
          <w:sz w:val="24"/>
          <w:szCs w:val="24"/>
        </w:rPr>
      </w:pPr>
      <w:r w:rsidRPr="00A60E52">
        <w:rPr>
          <w:rFonts w:ascii="Times New Roman" w:hAnsi="Times New Roman"/>
          <w:sz w:val="24"/>
          <w:szCs w:val="24"/>
        </w:rPr>
        <w:t>Fine, D., van Wamelen, A., Lund, S., Cabral, A., Taoufiki, M., Dörr, N., ...&amp; Cook, P. (2012). Africa at work: Job creation and inclusive growth. McKinsey Global Institute.</w:t>
      </w:r>
    </w:p>
    <w:p w:rsidR="00802BAA" w:rsidRPr="00A60E52" w:rsidRDefault="00802BAA" w:rsidP="00A60E52">
      <w:pPr>
        <w:pStyle w:val="Bibliography"/>
        <w:spacing w:before="240" w:after="0"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Fine, Wamlen P.L (2012). </w:t>
      </w:r>
      <w:r w:rsidRPr="00A60E52">
        <w:rPr>
          <w:rFonts w:ascii="Times New Roman" w:hAnsi="Times New Roman"/>
          <w:iCs/>
          <w:noProof/>
          <w:sz w:val="24"/>
          <w:szCs w:val="24"/>
        </w:rPr>
        <w:t>weatherspark.com</w:t>
      </w:r>
      <w:r w:rsidRPr="00A60E52">
        <w:rPr>
          <w:rFonts w:ascii="Times New Roman" w:hAnsi="Times New Roman"/>
          <w:noProof/>
          <w:sz w:val="24"/>
          <w:szCs w:val="24"/>
        </w:rPr>
        <w:t>. Retrieved from weatherspark.com: https://weatherspark.com/y/97214/Average-Weather-in-Mityana-Uganda-Year-Round#:~:text=Mityana%20experiences%20extreme%20seasonal%20variation,total%20accumulation%20of%201.8%20inches.</w:t>
      </w:r>
    </w:p>
    <w:p w:rsidR="00802BAA" w:rsidRPr="00A60E52" w:rsidRDefault="00802BAA" w:rsidP="00A60E52">
      <w:pPr>
        <w:pStyle w:val="Bibliography"/>
        <w:spacing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Food and Agricultural Organisation of the United Nations . (2020). </w:t>
      </w:r>
      <w:r w:rsidRPr="00A60E52">
        <w:rPr>
          <w:rFonts w:ascii="Times New Roman" w:hAnsi="Times New Roman"/>
          <w:iCs/>
          <w:noProof/>
          <w:sz w:val="24"/>
          <w:szCs w:val="24"/>
        </w:rPr>
        <w:t>Helping Uganda’s Agriculture Grow in a Changing World.</w:t>
      </w:r>
      <w:r w:rsidRPr="00A60E52">
        <w:rPr>
          <w:rFonts w:ascii="Times New Roman" w:hAnsi="Times New Roman"/>
          <w:noProof/>
          <w:sz w:val="24"/>
          <w:szCs w:val="24"/>
        </w:rPr>
        <w:t xml:space="preserve"> Kampala : FAO .</w:t>
      </w:r>
    </w:p>
    <w:p w:rsidR="00802BAA" w:rsidRPr="00A60E52" w:rsidRDefault="00802BAA" w:rsidP="00A60E52">
      <w:pPr>
        <w:pStyle w:val="Bibliography"/>
        <w:spacing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Fortune for Africa. (2019, April 5). </w:t>
      </w:r>
      <w:r w:rsidRPr="00A60E52">
        <w:rPr>
          <w:rFonts w:ascii="Times New Roman" w:hAnsi="Times New Roman"/>
          <w:iCs/>
          <w:noProof/>
          <w:sz w:val="24"/>
          <w:szCs w:val="24"/>
        </w:rPr>
        <w:t>SUpporting tomato growers in Uganda pitfalls and suceses .</w:t>
      </w:r>
      <w:r w:rsidRPr="00A60E52">
        <w:rPr>
          <w:rFonts w:ascii="Times New Roman" w:hAnsi="Times New Roman"/>
          <w:noProof/>
          <w:sz w:val="24"/>
          <w:szCs w:val="24"/>
        </w:rPr>
        <w:t xml:space="preserve"> Kampala : fortuneofafrica.com.</w:t>
      </w:r>
    </w:p>
    <w:p w:rsidR="00802BAA" w:rsidRPr="00A60E52" w:rsidRDefault="00802BAA" w:rsidP="00A60E52">
      <w:pPr>
        <w:spacing w:line="360" w:lineRule="auto"/>
        <w:jc w:val="both"/>
        <w:rPr>
          <w:rFonts w:ascii="Times New Roman" w:hAnsi="Times New Roman"/>
          <w:sz w:val="24"/>
          <w:szCs w:val="24"/>
          <w:shd w:val="clear" w:color="auto" w:fill="FFFFFF"/>
        </w:rPr>
      </w:pPr>
      <w:r w:rsidRPr="00A60E52">
        <w:rPr>
          <w:rFonts w:ascii="Times New Roman" w:hAnsi="Times New Roman"/>
          <w:sz w:val="24"/>
          <w:szCs w:val="24"/>
          <w:shd w:val="clear" w:color="auto" w:fill="FFFFFF"/>
        </w:rPr>
        <w:t>Galor, O. (2005). From stagnation to growth: unified growth theory. </w:t>
      </w:r>
      <w:r w:rsidRPr="00A60E52">
        <w:rPr>
          <w:rFonts w:ascii="Times New Roman" w:hAnsi="Times New Roman"/>
          <w:iCs/>
          <w:sz w:val="24"/>
          <w:szCs w:val="24"/>
          <w:shd w:val="clear" w:color="auto" w:fill="FFFFFF"/>
        </w:rPr>
        <w:t>Handbook of economic growth</w:t>
      </w:r>
      <w:r w:rsidRPr="00A60E52">
        <w:rPr>
          <w:rFonts w:ascii="Times New Roman" w:hAnsi="Times New Roman"/>
          <w:sz w:val="24"/>
          <w:szCs w:val="24"/>
          <w:shd w:val="clear" w:color="auto" w:fill="FFFFFF"/>
        </w:rPr>
        <w:t>, </w:t>
      </w:r>
      <w:r w:rsidRPr="00A60E52">
        <w:rPr>
          <w:rFonts w:ascii="Times New Roman" w:hAnsi="Times New Roman"/>
          <w:iCs/>
          <w:sz w:val="24"/>
          <w:szCs w:val="24"/>
          <w:shd w:val="clear" w:color="auto" w:fill="FFFFFF"/>
        </w:rPr>
        <w:t>1</w:t>
      </w:r>
      <w:r w:rsidRPr="00A60E52">
        <w:rPr>
          <w:rFonts w:ascii="Times New Roman" w:hAnsi="Times New Roman"/>
          <w:sz w:val="24"/>
          <w:szCs w:val="24"/>
          <w:shd w:val="clear" w:color="auto" w:fill="FFFFFF"/>
        </w:rPr>
        <w:t>, 171-293.</w:t>
      </w:r>
    </w:p>
    <w:p w:rsidR="00802BAA" w:rsidRPr="00A60E52" w:rsidRDefault="00802BAA" w:rsidP="00A60E52">
      <w:pPr>
        <w:pStyle w:val="Bibliography"/>
        <w:spacing w:line="360" w:lineRule="auto"/>
        <w:ind w:left="720" w:hanging="720"/>
        <w:jc w:val="both"/>
        <w:rPr>
          <w:rFonts w:ascii="Times New Roman" w:hAnsi="Times New Roman"/>
          <w:sz w:val="24"/>
          <w:szCs w:val="24"/>
          <w:shd w:val="clear" w:color="auto" w:fill="FFFFFF"/>
        </w:rPr>
      </w:pPr>
      <w:r w:rsidRPr="00A60E52">
        <w:rPr>
          <w:rFonts w:ascii="Times New Roman" w:hAnsi="Times New Roman"/>
          <w:sz w:val="24"/>
          <w:szCs w:val="24"/>
          <w:shd w:val="clear" w:color="auto" w:fill="FFFFFF"/>
        </w:rPr>
        <w:t>Galor, O. (2011). </w:t>
      </w:r>
      <w:r w:rsidRPr="00A60E52">
        <w:rPr>
          <w:rFonts w:ascii="Times New Roman" w:hAnsi="Times New Roman"/>
          <w:iCs/>
          <w:sz w:val="24"/>
          <w:szCs w:val="24"/>
          <w:shd w:val="clear" w:color="auto" w:fill="FFFFFF"/>
        </w:rPr>
        <w:t>Unified growth theory</w:t>
      </w:r>
      <w:r w:rsidRPr="00A60E52">
        <w:rPr>
          <w:rFonts w:ascii="Times New Roman" w:hAnsi="Times New Roman"/>
          <w:sz w:val="24"/>
          <w:szCs w:val="24"/>
          <w:shd w:val="clear" w:color="auto" w:fill="FFFFFF"/>
        </w:rPr>
        <w:t>.Princeton University Press.</w:t>
      </w:r>
    </w:p>
    <w:p w:rsidR="00802BAA" w:rsidRPr="00A60E52" w:rsidRDefault="00802BAA" w:rsidP="00A60E52">
      <w:pPr>
        <w:pStyle w:val="Bibliography"/>
        <w:spacing w:before="240" w:after="0"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Godwin (1984). The politics of famine in US relations with Ethiopia 1950-1970. . </w:t>
      </w:r>
      <w:r w:rsidRPr="00A60E52">
        <w:rPr>
          <w:rFonts w:ascii="Times New Roman" w:hAnsi="Times New Roman"/>
          <w:iCs/>
          <w:noProof/>
          <w:sz w:val="24"/>
          <w:szCs w:val="24"/>
        </w:rPr>
        <w:t>International Journal of Africa Historical Studies</w:t>
      </w:r>
      <w:r w:rsidRPr="00A60E52">
        <w:rPr>
          <w:rFonts w:ascii="Times New Roman" w:hAnsi="Times New Roman"/>
          <w:noProof/>
          <w:sz w:val="24"/>
          <w:szCs w:val="24"/>
        </w:rPr>
        <w:t>, 33(1), 113-131. http://dx.doi.org/10.2307/220260 .</w:t>
      </w:r>
    </w:p>
    <w:p w:rsidR="00802BAA" w:rsidRPr="00A60E52" w:rsidRDefault="00802BAA" w:rsidP="00A60E52">
      <w:pPr>
        <w:pStyle w:val="Bibliography"/>
        <w:spacing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Goldman and Kathleen. (2002). </w:t>
      </w:r>
      <w:r w:rsidRPr="00A60E52">
        <w:rPr>
          <w:rFonts w:ascii="Times New Roman" w:hAnsi="Times New Roman"/>
          <w:iCs/>
          <w:noProof/>
          <w:sz w:val="24"/>
          <w:szCs w:val="24"/>
        </w:rPr>
        <w:t>Gender and soil fertility management in Mbale District, southeastern Uganda.</w:t>
      </w:r>
      <w:r w:rsidRPr="00A60E52">
        <w:rPr>
          <w:rFonts w:ascii="Times New Roman" w:hAnsi="Times New Roman"/>
          <w:noProof/>
          <w:sz w:val="24"/>
          <w:szCs w:val="24"/>
        </w:rPr>
        <w:t xml:space="preserve"> Kampala : J. Afr. Stud. Q. 6(1&amp;2):45-76.</w:t>
      </w:r>
    </w:p>
    <w:p w:rsidR="00802BAA" w:rsidRPr="00A60E52" w:rsidRDefault="00802BAA" w:rsidP="00A60E52">
      <w:pPr>
        <w:pStyle w:val="Bibliography"/>
        <w:spacing w:before="240" w:after="0"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Gombas, K. (2003). </w:t>
      </w:r>
      <w:r w:rsidRPr="00A60E52">
        <w:rPr>
          <w:rFonts w:ascii="Times New Roman" w:hAnsi="Times New Roman"/>
          <w:iCs/>
          <w:noProof/>
          <w:sz w:val="24"/>
          <w:szCs w:val="24"/>
        </w:rPr>
        <w:t>The yield gap of global grain production: A spatial analysis. Agricultural Systems.</w:t>
      </w:r>
      <w:r w:rsidRPr="00A60E52">
        <w:rPr>
          <w:rFonts w:ascii="Times New Roman" w:hAnsi="Times New Roman"/>
          <w:noProof/>
          <w:sz w:val="24"/>
          <w:szCs w:val="24"/>
        </w:rPr>
        <w:t xml:space="preserve"> Nairobi : MXD .</w:t>
      </w:r>
    </w:p>
    <w:p w:rsidR="00802BAA" w:rsidRPr="00A60E52" w:rsidRDefault="00802BAA" w:rsidP="00A60E52">
      <w:pPr>
        <w:pStyle w:val="Bibliography"/>
        <w:spacing w:before="240" w:after="0"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G</w:t>
      </w:r>
      <w:r w:rsidR="006354C5" w:rsidRPr="00A60E52">
        <w:rPr>
          <w:rFonts w:ascii="Times New Roman" w:hAnsi="Times New Roman"/>
          <w:noProof/>
          <w:sz w:val="24"/>
          <w:szCs w:val="24"/>
        </w:rPr>
        <w:t>o</w:t>
      </w:r>
      <w:r w:rsidRPr="00A60E52">
        <w:rPr>
          <w:rFonts w:ascii="Times New Roman" w:hAnsi="Times New Roman"/>
          <w:noProof/>
          <w:sz w:val="24"/>
          <w:szCs w:val="24"/>
        </w:rPr>
        <w:t>U</w:t>
      </w:r>
      <w:r w:rsidR="006354C5" w:rsidRPr="00A60E52">
        <w:rPr>
          <w:rFonts w:ascii="Times New Roman" w:hAnsi="Times New Roman"/>
          <w:noProof/>
          <w:sz w:val="24"/>
          <w:szCs w:val="24"/>
        </w:rPr>
        <w:t>. (2013</w:t>
      </w:r>
      <w:r w:rsidRPr="00A60E52">
        <w:rPr>
          <w:rFonts w:ascii="Times New Roman" w:hAnsi="Times New Roman"/>
          <w:noProof/>
          <w:sz w:val="24"/>
          <w:szCs w:val="24"/>
        </w:rPr>
        <w:t xml:space="preserve">). </w:t>
      </w:r>
      <w:r w:rsidRPr="00A60E52">
        <w:rPr>
          <w:rFonts w:ascii="Times New Roman" w:hAnsi="Times New Roman"/>
          <w:iCs/>
          <w:noProof/>
          <w:sz w:val="24"/>
          <w:szCs w:val="24"/>
        </w:rPr>
        <w:t>National Development Plan 2010/11-2014/15. .</w:t>
      </w:r>
      <w:r w:rsidRPr="00A60E52">
        <w:rPr>
          <w:rFonts w:ascii="Times New Roman" w:hAnsi="Times New Roman"/>
          <w:noProof/>
          <w:sz w:val="24"/>
          <w:szCs w:val="24"/>
        </w:rPr>
        <w:t xml:space="preserve"> Kampala : Government of Uganda.</w:t>
      </w:r>
    </w:p>
    <w:p w:rsidR="00802BAA" w:rsidRPr="00A60E52" w:rsidRDefault="00802BAA" w:rsidP="00A60E52">
      <w:pPr>
        <w:pStyle w:val="Bibliography"/>
        <w:spacing w:before="240" w:after="0"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Jenkins, L. . (1948). Chapter 9 The East African rift basins. </w:t>
      </w:r>
      <w:r w:rsidRPr="00A60E52">
        <w:rPr>
          <w:rFonts w:ascii="Times New Roman" w:hAnsi="Times New Roman"/>
          <w:iCs/>
          <w:noProof/>
          <w:sz w:val="24"/>
          <w:szCs w:val="24"/>
        </w:rPr>
        <w:t xml:space="preserve">Sediment. Basins World </w:t>
      </w:r>
      <w:r w:rsidRPr="00A60E52">
        <w:rPr>
          <w:rFonts w:ascii="Times New Roman" w:hAnsi="Times New Roman"/>
          <w:noProof/>
          <w:sz w:val="24"/>
          <w:szCs w:val="24"/>
        </w:rPr>
        <w:t>, 3, 187–209.</w:t>
      </w:r>
    </w:p>
    <w:p w:rsidR="0010519A" w:rsidRPr="00A60E52" w:rsidRDefault="0010519A" w:rsidP="00A60E52">
      <w:pPr>
        <w:spacing w:line="360" w:lineRule="auto"/>
        <w:rPr>
          <w:rFonts w:ascii="Times New Roman" w:hAnsi="Times New Roman"/>
          <w:sz w:val="24"/>
          <w:szCs w:val="24"/>
        </w:rPr>
      </w:pPr>
      <w:r w:rsidRPr="00A60E52">
        <w:rPr>
          <w:rFonts w:ascii="Times New Roman" w:hAnsi="Times New Roman"/>
          <w:sz w:val="24"/>
          <w:szCs w:val="24"/>
        </w:rPr>
        <w:t>Google Maps, (2007): Africa continent-Ugandan districts in the east. Retrieved 2017.</w:t>
      </w:r>
    </w:p>
    <w:p w:rsidR="00802BAA" w:rsidRPr="00A60E52" w:rsidRDefault="00802BAA" w:rsidP="00A60E52">
      <w:pPr>
        <w:pStyle w:val="Bibliography"/>
        <w:spacing w:before="240" w:after="0"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Kabede, (2002). </w:t>
      </w:r>
      <w:r w:rsidRPr="00A60E52">
        <w:rPr>
          <w:rFonts w:ascii="Times New Roman" w:hAnsi="Times New Roman"/>
          <w:iCs/>
          <w:noProof/>
          <w:sz w:val="24"/>
          <w:szCs w:val="24"/>
        </w:rPr>
        <w:t>Estimating the effects of aggregate agricultural growth on the distribution of expenditure.</w:t>
      </w:r>
      <w:r w:rsidRPr="00A60E52">
        <w:rPr>
          <w:rFonts w:ascii="Times New Roman" w:hAnsi="Times New Roman"/>
          <w:noProof/>
          <w:sz w:val="24"/>
          <w:szCs w:val="24"/>
        </w:rPr>
        <w:t xml:space="preserve"> Washington D.C.: World Bank.</w:t>
      </w:r>
    </w:p>
    <w:p w:rsidR="00802BAA" w:rsidRPr="00A60E52" w:rsidRDefault="00802BAA" w:rsidP="00A60E52">
      <w:pPr>
        <w:pStyle w:val="Bibliography"/>
        <w:spacing w:before="240" w:after="0"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Kader (2005). An Empirical assessment of the impact of climate change on smallholder agriculture in Cameroon. </w:t>
      </w:r>
      <w:r w:rsidRPr="00A60E52">
        <w:rPr>
          <w:rFonts w:ascii="Times New Roman" w:hAnsi="Times New Roman"/>
          <w:iCs/>
          <w:noProof/>
          <w:sz w:val="24"/>
          <w:szCs w:val="24"/>
        </w:rPr>
        <w:t xml:space="preserve">Global and Planetary Change </w:t>
      </w:r>
      <w:r w:rsidRPr="00A60E52">
        <w:rPr>
          <w:rFonts w:ascii="Times New Roman" w:hAnsi="Times New Roman"/>
          <w:noProof/>
          <w:sz w:val="24"/>
          <w:szCs w:val="24"/>
        </w:rPr>
        <w:t>, 67, 205-208. http://dx.doi.org/10.1016/j.gloplacha.2009.02.006 .</w:t>
      </w:r>
    </w:p>
    <w:p w:rsidR="00802BAA" w:rsidRPr="00A60E52" w:rsidRDefault="00802BAA" w:rsidP="00A60E52">
      <w:pPr>
        <w:pStyle w:val="Bibliography"/>
        <w:spacing w:before="240" w:after="0"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Kamara, N. (2004). The potential of agriculture to create a positive job outlook for rural youth in Mityana . </w:t>
      </w:r>
      <w:r w:rsidRPr="00A60E52">
        <w:rPr>
          <w:rFonts w:ascii="Times New Roman" w:hAnsi="Times New Roman"/>
          <w:iCs/>
          <w:noProof/>
          <w:sz w:val="24"/>
          <w:szCs w:val="24"/>
        </w:rPr>
        <w:t xml:space="preserve">Nature &amp; Faune </w:t>
      </w:r>
      <w:r w:rsidRPr="00A60E52">
        <w:rPr>
          <w:rFonts w:ascii="Times New Roman" w:hAnsi="Times New Roman"/>
          <w:noProof/>
          <w:sz w:val="24"/>
          <w:szCs w:val="24"/>
        </w:rPr>
        <w:t xml:space="preserve">, 28(1): 42-45. </w:t>
      </w:r>
    </w:p>
    <w:p w:rsidR="00802BAA" w:rsidRPr="00A60E52" w:rsidRDefault="00802BAA" w:rsidP="00A60E52">
      <w:pPr>
        <w:pStyle w:val="Bibliography"/>
        <w:spacing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Karungi,J. (2011). </w:t>
      </w:r>
      <w:r w:rsidRPr="00A60E52">
        <w:rPr>
          <w:rFonts w:ascii="Times New Roman" w:hAnsi="Times New Roman"/>
          <w:iCs/>
          <w:noProof/>
          <w:sz w:val="24"/>
          <w:szCs w:val="24"/>
        </w:rPr>
        <w:t>Pesticide utilization, regulation and future prospects in small scale horticultural crop production systems in a developing country, pesticides in the modern world - pesticides use and management .</w:t>
      </w:r>
      <w:r w:rsidRPr="00A60E52">
        <w:rPr>
          <w:rFonts w:ascii="Times New Roman" w:hAnsi="Times New Roman"/>
          <w:noProof/>
          <w:sz w:val="24"/>
          <w:szCs w:val="24"/>
        </w:rPr>
        <w:t xml:space="preserve"> Dr. Margarita ISBN: 978-953-307-459-7, InTech, DOI: 10.5772/17170.</w:t>
      </w:r>
    </w:p>
    <w:p w:rsidR="00802BAA" w:rsidRPr="00A60E52" w:rsidRDefault="00802BAA" w:rsidP="00A60E52">
      <w:pPr>
        <w:pStyle w:val="Bibliography"/>
        <w:spacing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Kasaija. (2019). </w:t>
      </w:r>
      <w:r w:rsidRPr="00A60E52">
        <w:rPr>
          <w:rFonts w:ascii="Times New Roman" w:hAnsi="Times New Roman"/>
          <w:iCs/>
          <w:noProof/>
          <w:sz w:val="24"/>
          <w:szCs w:val="24"/>
        </w:rPr>
        <w:t>Uganda's 2019/2020 budget speech by Minister of Finance, Planning and Economic Development.</w:t>
      </w:r>
      <w:r w:rsidRPr="00A60E52">
        <w:rPr>
          <w:rFonts w:ascii="Times New Roman" w:hAnsi="Times New Roman"/>
          <w:noProof/>
          <w:sz w:val="24"/>
          <w:szCs w:val="24"/>
        </w:rPr>
        <w:t xml:space="preserve"> Kampala: Minister of Finance, Planning and Economic Development.</w:t>
      </w:r>
    </w:p>
    <w:p w:rsidR="00802BAA" w:rsidRPr="00A60E52" w:rsidRDefault="00802BAA" w:rsidP="00A60E52">
      <w:pPr>
        <w:pStyle w:val="Bibliography"/>
        <w:spacing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Kennedy. (2008). </w:t>
      </w:r>
      <w:r w:rsidRPr="00A60E52">
        <w:rPr>
          <w:rFonts w:ascii="Times New Roman" w:hAnsi="Times New Roman"/>
          <w:iCs/>
          <w:noProof/>
          <w:sz w:val="24"/>
          <w:szCs w:val="24"/>
        </w:rPr>
        <w:t>Value chain analysis of fresh tomatoes in Uganda and Kenya. FAO production.</w:t>
      </w:r>
      <w:r w:rsidRPr="00A60E52">
        <w:rPr>
          <w:rFonts w:ascii="Times New Roman" w:hAnsi="Times New Roman"/>
          <w:noProof/>
          <w:sz w:val="24"/>
          <w:szCs w:val="24"/>
        </w:rPr>
        <w:t xml:space="preserve"> Kampala : FAO production.</w:t>
      </w:r>
    </w:p>
    <w:p w:rsidR="00802BAA" w:rsidRPr="00A60E52" w:rsidRDefault="00802BAA" w:rsidP="00A60E52">
      <w:pPr>
        <w:pStyle w:val="Bibliography"/>
        <w:spacing w:before="240" w:after="0"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Kimaru &amp; Jama (2005). Characterising agrometeorological climate risks and uncertainties: Crop production in Uganda. </w:t>
      </w:r>
      <w:r w:rsidRPr="00A60E52">
        <w:rPr>
          <w:rFonts w:ascii="Times New Roman" w:hAnsi="Times New Roman"/>
          <w:iCs/>
          <w:noProof/>
          <w:sz w:val="24"/>
          <w:szCs w:val="24"/>
        </w:rPr>
        <w:t>S. Afr. J. Sci</w:t>
      </w:r>
      <w:r w:rsidRPr="00A60E52">
        <w:rPr>
          <w:rFonts w:ascii="Times New Roman" w:hAnsi="Times New Roman"/>
          <w:noProof/>
          <w:sz w:val="24"/>
          <w:szCs w:val="24"/>
        </w:rPr>
        <w:t>, 108, 108–118.</w:t>
      </w:r>
    </w:p>
    <w:p w:rsidR="00802BAA" w:rsidRPr="00A60E52" w:rsidRDefault="00802BAA" w:rsidP="00A60E52">
      <w:pPr>
        <w:pStyle w:val="Bibliography"/>
        <w:spacing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Lall, S. . (2004). </w:t>
      </w:r>
      <w:r w:rsidRPr="00A60E52">
        <w:rPr>
          <w:rFonts w:ascii="Times New Roman" w:hAnsi="Times New Roman"/>
          <w:iCs/>
          <w:noProof/>
          <w:sz w:val="24"/>
          <w:szCs w:val="24"/>
        </w:rPr>
        <w:t>Selective Industrial and Trade Policies in Developing Countries: Theoretical and Empirical Issues, The Politics of Trade and Industrial Policy in Africa.</w:t>
      </w:r>
      <w:r w:rsidRPr="00A60E52">
        <w:rPr>
          <w:rFonts w:ascii="Times New Roman" w:hAnsi="Times New Roman"/>
          <w:noProof/>
          <w:sz w:val="24"/>
          <w:szCs w:val="24"/>
        </w:rPr>
        <w:t xml:space="preserve"> Addis Ababa .</w:t>
      </w:r>
    </w:p>
    <w:p w:rsidR="00802BAA" w:rsidRPr="00A60E52" w:rsidRDefault="00802BAA" w:rsidP="00A60E52">
      <w:pPr>
        <w:pStyle w:val="Bibliography"/>
        <w:spacing w:before="240" w:after="0"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MAAIF . (2011). </w:t>
      </w:r>
      <w:r w:rsidRPr="00A60E52">
        <w:rPr>
          <w:rFonts w:ascii="Times New Roman" w:hAnsi="Times New Roman"/>
          <w:iCs/>
          <w:noProof/>
          <w:sz w:val="24"/>
          <w:szCs w:val="24"/>
        </w:rPr>
        <w:t>Statisitcal Abstract. Ministry of Agriculture, Animal Industry and Fisheries, Entebbe,.</w:t>
      </w:r>
      <w:r w:rsidRPr="00A60E52">
        <w:rPr>
          <w:rFonts w:ascii="Times New Roman" w:hAnsi="Times New Roman"/>
          <w:noProof/>
          <w:sz w:val="24"/>
          <w:szCs w:val="24"/>
        </w:rPr>
        <w:t xml:space="preserve"> Kampala : MAAIF .</w:t>
      </w:r>
    </w:p>
    <w:p w:rsidR="00802BAA" w:rsidRPr="00A60E52" w:rsidRDefault="00802BAA" w:rsidP="00A60E52">
      <w:pPr>
        <w:pStyle w:val="Bibliography"/>
        <w:spacing w:before="240" w:after="0"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MAIF. (2010). </w:t>
      </w:r>
      <w:r w:rsidRPr="00A60E52">
        <w:rPr>
          <w:rFonts w:ascii="Times New Roman" w:hAnsi="Times New Roman"/>
          <w:iCs/>
          <w:noProof/>
          <w:sz w:val="24"/>
          <w:szCs w:val="24"/>
        </w:rPr>
        <w:t>Uganda Census of Agriculture.</w:t>
      </w:r>
      <w:r w:rsidRPr="00A60E52">
        <w:rPr>
          <w:rFonts w:ascii="Times New Roman" w:hAnsi="Times New Roman"/>
          <w:noProof/>
          <w:sz w:val="24"/>
          <w:szCs w:val="24"/>
        </w:rPr>
        <w:t xml:space="preserve"> Kampala: UNBS.</w:t>
      </w:r>
    </w:p>
    <w:p w:rsidR="00802BAA" w:rsidRPr="00A60E52" w:rsidRDefault="00802BAA" w:rsidP="00A60E52">
      <w:pPr>
        <w:pStyle w:val="Bibliography"/>
        <w:spacing w:before="240" w:after="0"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Margit &amp; Ingrid, (2016). </w:t>
      </w:r>
      <w:r w:rsidRPr="00A60E52">
        <w:rPr>
          <w:rFonts w:ascii="Times New Roman" w:hAnsi="Times New Roman"/>
          <w:iCs/>
          <w:noProof/>
          <w:sz w:val="24"/>
          <w:szCs w:val="24"/>
        </w:rPr>
        <w:t>Market Assessment and Baseline Study of Staple Foods Country Report-Uganda. .</w:t>
      </w:r>
      <w:r w:rsidRPr="00A60E52">
        <w:rPr>
          <w:rFonts w:ascii="Times New Roman" w:hAnsi="Times New Roman"/>
          <w:noProof/>
          <w:sz w:val="24"/>
          <w:szCs w:val="24"/>
        </w:rPr>
        <w:t xml:space="preserve"> Kampala: MAAI.</w:t>
      </w:r>
    </w:p>
    <w:p w:rsidR="00802BAA" w:rsidRPr="00A60E52" w:rsidRDefault="00802BAA" w:rsidP="00A60E52">
      <w:pPr>
        <w:pStyle w:val="Bibliography"/>
        <w:spacing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Mininstry of Agriculture Animal husbandy and Fisheries . (2019). </w:t>
      </w:r>
      <w:r w:rsidRPr="00A60E52">
        <w:rPr>
          <w:rFonts w:ascii="Times New Roman" w:hAnsi="Times New Roman"/>
          <w:iCs/>
          <w:noProof/>
          <w:sz w:val="24"/>
          <w:szCs w:val="24"/>
        </w:rPr>
        <w:t>DEVELOPING THE AGRI-FOOD SYSTEM FOR INCLUSIVE ECONOMIC GROWTH.</w:t>
      </w:r>
      <w:r w:rsidRPr="00A60E52">
        <w:rPr>
          <w:rFonts w:ascii="Times New Roman" w:hAnsi="Times New Roman"/>
          <w:noProof/>
          <w:sz w:val="24"/>
          <w:szCs w:val="24"/>
        </w:rPr>
        <w:t xml:space="preserve"> Kampala : MAAIF .</w:t>
      </w:r>
    </w:p>
    <w:p w:rsidR="00802BAA" w:rsidRPr="00A60E52" w:rsidRDefault="00802BAA" w:rsidP="00A60E52">
      <w:pPr>
        <w:pStyle w:val="Bibliography"/>
        <w:spacing w:before="240" w:after="0"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Mininstry of Agriculture Animal Industry and Fisheries . (2019 ). </w:t>
      </w:r>
      <w:r w:rsidRPr="00A60E52">
        <w:rPr>
          <w:rFonts w:ascii="Times New Roman" w:hAnsi="Times New Roman"/>
          <w:iCs/>
          <w:noProof/>
          <w:sz w:val="24"/>
          <w:szCs w:val="24"/>
        </w:rPr>
        <w:t>Maize Training Manual for extension workers in Uganda .</w:t>
      </w:r>
      <w:r w:rsidRPr="00A60E52">
        <w:rPr>
          <w:rFonts w:ascii="Times New Roman" w:hAnsi="Times New Roman"/>
          <w:noProof/>
          <w:sz w:val="24"/>
          <w:szCs w:val="24"/>
        </w:rPr>
        <w:t xml:space="preserve"> Kampala : MAIF .</w:t>
      </w:r>
    </w:p>
    <w:p w:rsidR="00802BAA" w:rsidRPr="00A60E52" w:rsidRDefault="00802BAA" w:rsidP="00A60E52">
      <w:pPr>
        <w:pStyle w:val="Bibliography"/>
        <w:spacing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MOFPED. (2019). </w:t>
      </w:r>
      <w:r w:rsidRPr="00A60E52">
        <w:rPr>
          <w:rFonts w:ascii="Times New Roman" w:hAnsi="Times New Roman"/>
          <w:iCs/>
          <w:noProof/>
          <w:sz w:val="24"/>
          <w:szCs w:val="24"/>
        </w:rPr>
        <w:t>The National Domestic revenue Moblisation strategy .</w:t>
      </w:r>
      <w:r w:rsidRPr="00A60E52">
        <w:rPr>
          <w:rFonts w:ascii="Times New Roman" w:hAnsi="Times New Roman"/>
          <w:noProof/>
          <w:sz w:val="24"/>
          <w:szCs w:val="24"/>
        </w:rPr>
        <w:t xml:space="preserve"> Kampala : Mininstry of Finance Planning and Economic Develoopment .</w:t>
      </w:r>
    </w:p>
    <w:p w:rsidR="00802BAA" w:rsidRPr="00A60E52" w:rsidRDefault="00802BAA" w:rsidP="00A60E52">
      <w:pPr>
        <w:pStyle w:val="Bibliography"/>
        <w:spacing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Naika, S. ( 2005). </w:t>
      </w:r>
      <w:r w:rsidRPr="00A60E52">
        <w:rPr>
          <w:rFonts w:ascii="Times New Roman" w:hAnsi="Times New Roman"/>
          <w:iCs/>
          <w:noProof/>
          <w:sz w:val="24"/>
          <w:szCs w:val="24"/>
        </w:rPr>
        <w:t>Cultivation of tomato Production, processing and marketing.</w:t>
      </w:r>
      <w:r w:rsidRPr="00A60E52">
        <w:rPr>
          <w:rFonts w:ascii="Times New Roman" w:hAnsi="Times New Roman"/>
          <w:noProof/>
          <w:sz w:val="24"/>
          <w:szCs w:val="24"/>
        </w:rPr>
        <w:t xml:space="preserve"> Wageningen- Netherlands.: Digigrafi,.</w:t>
      </w:r>
    </w:p>
    <w:p w:rsidR="00802BAA" w:rsidRPr="00A60E52" w:rsidRDefault="00802BAA" w:rsidP="00A60E52">
      <w:pPr>
        <w:pStyle w:val="Bibliography"/>
        <w:spacing w:before="240" w:after="0"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Oded Galor, A., and Mason-D'Croz, D. . (2011). </w:t>
      </w:r>
      <w:r w:rsidRPr="00A60E52">
        <w:rPr>
          <w:rFonts w:ascii="Times New Roman" w:hAnsi="Times New Roman"/>
          <w:iCs/>
          <w:noProof/>
          <w:sz w:val="24"/>
          <w:szCs w:val="24"/>
        </w:rPr>
        <w:t>Modelling Adaptation to Climate Change in Agriculture”, OECD Food, Agriculture and Fisheries Papers, No. 70, .</w:t>
      </w:r>
      <w:r w:rsidRPr="00A60E52">
        <w:rPr>
          <w:rFonts w:ascii="Times New Roman" w:hAnsi="Times New Roman"/>
          <w:noProof/>
          <w:sz w:val="24"/>
          <w:szCs w:val="24"/>
        </w:rPr>
        <w:t xml:space="preserve"> New York : OECD.</w:t>
      </w:r>
    </w:p>
    <w:p w:rsidR="00802BAA" w:rsidRPr="00A60E52" w:rsidRDefault="00802BAA" w:rsidP="00A60E52">
      <w:pPr>
        <w:pStyle w:val="Bibliography"/>
        <w:spacing w:before="240" w:after="0"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Ofori Sarpong (2001). </w:t>
      </w:r>
      <w:r w:rsidRPr="00A60E52">
        <w:rPr>
          <w:rFonts w:ascii="Times New Roman" w:hAnsi="Times New Roman"/>
          <w:iCs/>
          <w:noProof/>
          <w:sz w:val="24"/>
          <w:szCs w:val="24"/>
        </w:rPr>
        <w:t>Climate variability and water resources degradation in Kenya improving water resources development and management.</w:t>
      </w:r>
      <w:r w:rsidRPr="00A60E52">
        <w:rPr>
          <w:rFonts w:ascii="Times New Roman" w:hAnsi="Times New Roman"/>
          <w:noProof/>
          <w:sz w:val="24"/>
          <w:szCs w:val="24"/>
        </w:rPr>
        <w:t xml:space="preserve"> The World Bank, Washington DC: World Bank Working Paper No. 69.</w:t>
      </w:r>
    </w:p>
    <w:p w:rsidR="00802BAA" w:rsidRPr="00A60E52" w:rsidRDefault="00802BAA" w:rsidP="00A60E52">
      <w:pPr>
        <w:pStyle w:val="Bibliography"/>
        <w:spacing w:line="360" w:lineRule="auto"/>
        <w:ind w:left="720" w:hanging="720"/>
        <w:jc w:val="both"/>
        <w:rPr>
          <w:rFonts w:ascii="Times New Roman" w:hAnsi="Times New Roman"/>
          <w:noProof/>
          <w:sz w:val="24"/>
          <w:szCs w:val="24"/>
        </w:rPr>
      </w:pPr>
      <w:r w:rsidRPr="00A60E52">
        <w:rPr>
          <w:rFonts w:ascii="Times New Roman" w:hAnsi="Times New Roman"/>
          <w:sz w:val="24"/>
          <w:szCs w:val="24"/>
          <w:shd w:val="clear" w:color="auto" w:fill="FFFFFF"/>
          <w:lang w:val="fr-FR"/>
        </w:rPr>
        <w:t xml:space="preserve">Okonya, J. S., Syndikus, K., &amp;Kroschel, J. (2013). </w:t>
      </w:r>
      <w:r w:rsidRPr="00A60E52">
        <w:rPr>
          <w:rFonts w:ascii="Times New Roman" w:hAnsi="Times New Roman"/>
          <w:sz w:val="24"/>
          <w:szCs w:val="24"/>
          <w:shd w:val="clear" w:color="auto" w:fill="FFFFFF"/>
        </w:rPr>
        <w:t>Farmers' perception of and coping strategies to climate change: Evidence from six agro-ecological zones of Uganda. </w:t>
      </w:r>
      <w:r w:rsidRPr="00A60E52">
        <w:rPr>
          <w:rFonts w:ascii="Times New Roman" w:hAnsi="Times New Roman"/>
          <w:iCs/>
          <w:sz w:val="24"/>
          <w:szCs w:val="24"/>
          <w:shd w:val="clear" w:color="auto" w:fill="FFFFFF"/>
        </w:rPr>
        <w:t>Journal of Agricultural Science</w:t>
      </w:r>
      <w:r w:rsidRPr="00A60E52">
        <w:rPr>
          <w:rFonts w:ascii="Times New Roman" w:hAnsi="Times New Roman"/>
          <w:sz w:val="24"/>
          <w:szCs w:val="24"/>
          <w:shd w:val="clear" w:color="auto" w:fill="FFFFFF"/>
        </w:rPr>
        <w:t>, </w:t>
      </w:r>
      <w:r w:rsidRPr="00A60E52">
        <w:rPr>
          <w:rFonts w:ascii="Times New Roman" w:hAnsi="Times New Roman"/>
          <w:iCs/>
          <w:sz w:val="24"/>
          <w:szCs w:val="24"/>
          <w:shd w:val="clear" w:color="auto" w:fill="FFFFFF"/>
        </w:rPr>
        <w:t>5</w:t>
      </w:r>
      <w:r w:rsidRPr="00A60E52">
        <w:rPr>
          <w:rFonts w:ascii="Times New Roman" w:hAnsi="Times New Roman"/>
          <w:sz w:val="24"/>
          <w:szCs w:val="24"/>
          <w:shd w:val="clear" w:color="auto" w:fill="FFFFFF"/>
        </w:rPr>
        <w:t>(8), 252.</w:t>
      </w:r>
    </w:p>
    <w:p w:rsidR="00802BAA" w:rsidRPr="00A60E52" w:rsidRDefault="00802BAA" w:rsidP="00A60E52">
      <w:pPr>
        <w:pStyle w:val="Bibliography"/>
        <w:spacing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Ortega &amp; Lederman. (2015). </w:t>
      </w:r>
      <w:r w:rsidRPr="00A60E52">
        <w:rPr>
          <w:rFonts w:ascii="Times New Roman" w:hAnsi="Times New Roman"/>
          <w:iCs/>
          <w:noProof/>
          <w:sz w:val="24"/>
          <w:szCs w:val="24"/>
        </w:rPr>
        <w:t>Agriculture and national welfare around the World: causality and international heterogeneity since 195.</w:t>
      </w:r>
      <w:r w:rsidRPr="00A60E52">
        <w:rPr>
          <w:rFonts w:ascii="Times New Roman" w:hAnsi="Times New Roman"/>
          <w:noProof/>
          <w:sz w:val="24"/>
          <w:szCs w:val="24"/>
        </w:rPr>
        <w:t xml:space="preserve"> Washington, DC’: World Bank Policy Research Working Paper 3499.</w:t>
      </w:r>
    </w:p>
    <w:p w:rsidR="00802BAA" w:rsidRPr="00A60E52" w:rsidRDefault="00802BAA" w:rsidP="00A60E52">
      <w:pPr>
        <w:pStyle w:val="Bibliography"/>
        <w:spacing w:before="240" w:after="0"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Sebudde (FAOSTAT). (2018, May 11). </w:t>
      </w:r>
      <w:r w:rsidRPr="00A60E52">
        <w:rPr>
          <w:rFonts w:ascii="Times New Roman" w:hAnsi="Times New Roman"/>
          <w:iCs/>
          <w:noProof/>
          <w:sz w:val="24"/>
          <w:szCs w:val="24"/>
        </w:rPr>
        <w:t>Forestry Production and Trade</w:t>
      </w:r>
      <w:r w:rsidRPr="00A60E52">
        <w:rPr>
          <w:rFonts w:ascii="Times New Roman" w:hAnsi="Times New Roman"/>
          <w:noProof/>
          <w:sz w:val="24"/>
          <w:szCs w:val="24"/>
        </w:rPr>
        <w:t>. Retrieved August 29, 2020, from http://www.fao.org/faostat/en/#data/FO: http://www.fao.org/faostat/en/#data/FO</w:t>
      </w:r>
    </w:p>
    <w:p w:rsidR="00802BAA" w:rsidRPr="00A60E52" w:rsidRDefault="00802BAA" w:rsidP="00A60E52">
      <w:pPr>
        <w:pStyle w:val="Bibliography"/>
        <w:spacing w:line="360" w:lineRule="auto"/>
        <w:ind w:left="720" w:hanging="720"/>
        <w:jc w:val="both"/>
        <w:rPr>
          <w:rFonts w:ascii="Times New Roman" w:hAnsi="Times New Roman"/>
          <w:noProof/>
          <w:sz w:val="24"/>
          <w:szCs w:val="24"/>
        </w:rPr>
      </w:pPr>
      <w:r w:rsidRPr="00A60E52">
        <w:rPr>
          <w:rFonts w:ascii="Times New Roman" w:hAnsi="Times New Roman"/>
          <w:sz w:val="24"/>
          <w:szCs w:val="24"/>
          <w:shd w:val="clear" w:color="auto" w:fill="FFFFFF"/>
        </w:rPr>
        <w:t>Shames, S., Heiner, K., Kiguli, L., Ssempala, A., NantongoKalunda, P., &amp;Masiga, M. (2015).Scaling up agricultural carbon activities in Mbale Region, Uganda.</w:t>
      </w:r>
    </w:p>
    <w:p w:rsidR="00802BAA" w:rsidRPr="00A60E52" w:rsidRDefault="00802BAA" w:rsidP="00A60E52">
      <w:pPr>
        <w:pStyle w:val="Bibliography"/>
        <w:spacing w:before="240" w:after="0" w:line="360" w:lineRule="auto"/>
        <w:ind w:left="720" w:hanging="720"/>
        <w:jc w:val="both"/>
        <w:rPr>
          <w:rFonts w:ascii="Times New Roman" w:hAnsi="Times New Roman"/>
          <w:noProof/>
          <w:sz w:val="24"/>
          <w:szCs w:val="24"/>
        </w:rPr>
      </w:pPr>
      <w:r w:rsidRPr="00A60E52">
        <w:rPr>
          <w:rFonts w:ascii="Times New Roman" w:hAnsi="Times New Roman"/>
          <w:noProof/>
          <w:sz w:val="24"/>
          <w:szCs w:val="24"/>
          <w:lang w:val="fr-FR"/>
        </w:rPr>
        <w:t xml:space="preserve">Shankara, Nelson, G. et al. </w:t>
      </w:r>
      <w:r w:rsidRPr="00A60E52">
        <w:rPr>
          <w:rFonts w:ascii="Times New Roman" w:hAnsi="Times New Roman"/>
          <w:noProof/>
          <w:sz w:val="24"/>
          <w:szCs w:val="24"/>
        </w:rPr>
        <w:t xml:space="preserve">(2014). </w:t>
      </w:r>
      <w:r w:rsidRPr="00A60E52">
        <w:rPr>
          <w:rFonts w:ascii="Times New Roman" w:hAnsi="Times New Roman"/>
          <w:iCs/>
          <w:noProof/>
          <w:sz w:val="24"/>
          <w:szCs w:val="24"/>
        </w:rPr>
        <w:t>Food security and climate change challenges to 2050: scenarios, results and policy options. .</w:t>
      </w:r>
      <w:r w:rsidRPr="00A60E52">
        <w:rPr>
          <w:rFonts w:ascii="Times New Roman" w:hAnsi="Times New Roman"/>
          <w:noProof/>
          <w:sz w:val="24"/>
          <w:szCs w:val="24"/>
        </w:rPr>
        <w:t xml:space="preserve"> Washington DC: IFPRI.</w:t>
      </w:r>
    </w:p>
    <w:p w:rsidR="00802BAA" w:rsidRPr="00A60E52" w:rsidRDefault="00802BAA" w:rsidP="00A60E52">
      <w:pPr>
        <w:pStyle w:val="Bibliography"/>
        <w:spacing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Ssekyewa, C. . (2006 ). </w:t>
      </w:r>
      <w:r w:rsidRPr="00A60E52">
        <w:rPr>
          <w:rFonts w:ascii="Times New Roman" w:hAnsi="Times New Roman"/>
          <w:iCs/>
          <w:noProof/>
          <w:sz w:val="24"/>
          <w:szCs w:val="24"/>
        </w:rPr>
        <w:t>Incidence, distribution and characteristics of major tomato leaf curl and mosaic virus diseases in Uganda.</w:t>
      </w:r>
      <w:r w:rsidRPr="00A60E52">
        <w:rPr>
          <w:rFonts w:ascii="Times New Roman" w:hAnsi="Times New Roman"/>
          <w:noProof/>
          <w:sz w:val="24"/>
          <w:szCs w:val="24"/>
        </w:rPr>
        <w:t xml:space="preserve"> Belgium. 233 pp: PhD diss. Faculty of Bioscience Engineering, Ghent Univ.</w:t>
      </w:r>
    </w:p>
    <w:p w:rsidR="00802BAA" w:rsidRPr="00A60E52" w:rsidRDefault="00802BAA" w:rsidP="00A60E52">
      <w:pPr>
        <w:pStyle w:val="Bibliography"/>
        <w:spacing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Tusiime. (2014). </w:t>
      </w:r>
      <w:r w:rsidRPr="00A60E52">
        <w:rPr>
          <w:rFonts w:ascii="Times New Roman" w:hAnsi="Times New Roman"/>
          <w:iCs/>
          <w:noProof/>
          <w:sz w:val="24"/>
          <w:szCs w:val="24"/>
        </w:rPr>
        <w:t>Evaluating horticultural practices for sustainable tomato production in Kamuli, Uganda.</w:t>
      </w:r>
      <w:r w:rsidRPr="00A60E52">
        <w:rPr>
          <w:rFonts w:ascii="Times New Roman" w:hAnsi="Times New Roman"/>
          <w:noProof/>
          <w:sz w:val="24"/>
          <w:szCs w:val="24"/>
        </w:rPr>
        <w:t xml:space="preserve"> Iowa: Iowa State University.</w:t>
      </w:r>
    </w:p>
    <w:p w:rsidR="00802BAA" w:rsidRPr="00A60E52" w:rsidRDefault="00802BAA" w:rsidP="00A60E52">
      <w:pPr>
        <w:pStyle w:val="Bibliography"/>
        <w:spacing w:before="240" w:after="0"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UBOS . (2017 ). </w:t>
      </w:r>
      <w:r w:rsidRPr="00A60E52">
        <w:rPr>
          <w:rFonts w:ascii="Times New Roman" w:hAnsi="Times New Roman"/>
          <w:iCs/>
          <w:noProof/>
          <w:sz w:val="24"/>
          <w:szCs w:val="24"/>
        </w:rPr>
        <w:t>National Population and Housing Census of 2014 Area Specific profiles, Mityana District .</w:t>
      </w:r>
      <w:r w:rsidRPr="00A60E52">
        <w:rPr>
          <w:rFonts w:ascii="Times New Roman" w:hAnsi="Times New Roman"/>
          <w:noProof/>
          <w:sz w:val="24"/>
          <w:szCs w:val="24"/>
        </w:rPr>
        <w:t xml:space="preserve"> Kampala : UBOS .</w:t>
      </w:r>
    </w:p>
    <w:p w:rsidR="00802BAA" w:rsidRPr="00A60E52" w:rsidRDefault="00802BAA" w:rsidP="00A60E52">
      <w:pPr>
        <w:pStyle w:val="Bibliography"/>
        <w:spacing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United Nations Development Program . (2008). </w:t>
      </w:r>
      <w:r w:rsidRPr="00A60E52">
        <w:rPr>
          <w:rFonts w:ascii="Times New Roman" w:hAnsi="Times New Roman"/>
          <w:iCs/>
          <w:noProof/>
          <w:sz w:val="24"/>
          <w:szCs w:val="24"/>
        </w:rPr>
        <w:t>Millennium development goals: Uganda’s progress report.</w:t>
      </w:r>
      <w:r w:rsidRPr="00A60E52">
        <w:rPr>
          <w:rFonts w:ascii="Times New Roman" w:hAnsi="Times New Roman"/>
          <w:noProof/>
          <w:sz w:val="24"/>
          <w:szCs w:val="24"/>
        </w:rPr>
        <w:t xml:space="preserve"> Kampala- Uganda : UNDP.</w:t>
      </w:r>
    </w:p>
    <w:p w:rsidR="00802BAA" w:rsidRPr="00A60E52" w:rsidRDefault="00802BAA" w:rsidP="00A60E52">
      <w:pPr>
        <w:pStyle w:val="Bibliography"/>
        <w:spacing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United Nations Development Programme. (2019). </w:t>
      </w:r>
      <w:r w:rsidRPr="00A60E52">
        <w:rPr>
          <w:rFonts w:ascii="Times New Roman" w:hAnsi="Times New Roman"/>
          <w:iCs/>
          <w:noProof/>
          <w:sz w:val="24"/>
          <w:szCs w:val="24"/>
        </w:rPr>
        <w:t>Supporting farmers in small scale industries to improve production, savings and filing taxe returns in the sub Sahara.</w:t>
      </w:r>
      <w:r w:rsidRPr="00A60E52">
        <w:rPr>
          <w:rFonts w:ascii="Times New Roman" w:hAnsi="Times New Roman"/>
          <w:noProof/>
          <w:sz w:val="24"/>
          <w:szCs w:val="24"/>
        </w:rPr>
        <w:t xml:space="preserve"> Washington DC: UNDP.</w:t>
      </w:r>
    </w:p>
    <w:p w:rsidR="00802BAA" w:rsidRPr="00A60E52" w:rsidRDefault="00802BAA" w:rsidP="00A60E52">
      <w:pPr>
        <w:pStyle w:val="Bibliography"/>
        <w:spacing w:line="360" w:lineRule="auto"/>
        <w:ind w:left="720" w:hanging="720"/>
        <w:jc w:val="both"/>
        <w:rPr>
          <w:rFonts w:ascii="Times New Roman" w:hAnsi="Times New Roman"/>
          <w:noProof/>
          <w:sz w:val="24"/>
          <w:szCs w:val="24"/>
        </w:rPr>
      </w:pPr>
      <w:r w:rsidRPr="00A60E52">
        <w:rPr>
          <w:rFonts w:ascii="Times New Roman" w:hAnsi="Times New Roman"/>
          <w:sz w:val="24"/>
          <w:szCs w:val="24"/>
        </w:rPr>
        <w:t>Walker, R. A., Stucka, T., Mikulcak, F., &amp;Sebudde, R. K. (2018). Uganda Economic Update: Developing the Agri-Food System for Inclusive Economic Growth (No. 132140, pp. 1-68). The World Bank.</w:t>
      </w:r>
    </w:p>
    <w:p w:rsidR="00802BAA" w:rsidRPr="00A60E52" w:rsidRDefault="00802BAA" w:rsidP="00A60E52">
      <w:pPr>
        <w:pStyle w:val="Bibliography"/>
        <w:spacing w:before="240" w:after="0"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Workneh, S. R. . (2012). Climate change and economic development-issues, challenges and opportunities for Africa in in the decades ahead. </w:t>
      </w:r>
      <w:r w:rsidRPr="00A60E52">
        <w:rPr>
          <w:rFonts w:ascii="Times New Roman" w:hAnsi="Times New Roman"/>
          <w:iCs/>
          <w:noProof/>
          <w:sz w:val="24"/>
          <w:szCs w:val="24"/>
        </w:rPr>
        <w:t xml:space="preserve">In proceeding for AERC Senior Policy Seminar X on climate change and economic development in Sub-Saharan Africa. Adddis Ababa, Ethiopia 7-9 April 2008. </w:t>
      </w:r>
      <w:r w:rsidRPr="00A60E52">
        <w:rPr>
          <w:rFonts w:ascii="Times New Roman" w:hAnsi="Times New Roman"/>
          <w:noProof/>
          <w:sz w:val="24"/>
          <w:szCs w:val="24"/>
        </w:rPr>
        <w:t>, (pp. (pp. 1-22)). Addis Ababa .</w:t>
      </w:r>
    </w:p>
    <w:p w:rsidR="00802BAA" w:rsidRPr="00A60E52" w:rsidRDefault="00802BAA" w:rsidP="00A60E52">
      <w:pPr>
        <w:pStyle w:val="Bibliography"/>
        <w:spacing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World Bank Development Indicators. (2014). </w:t>
      </w:r>
      <w:r w:rsidRPr="00A60E52">
        <w:rPr>
          <w:rFonts w:ascii="Times New Roman" w:hAnsi="Times New Roman"/>
          <w:iCs/>
          <w:noProof/>
          <w:sz w:val="24"/>
          <w:szCs w:val="24"/>
        </w:rPr>
        <w:t>Potential of small scale farmers to improve house hold incomes in fast industrialising East African economies.</w:t>
      </w:r>
      <w:r w:rsidRPr="00A60E52">
        <w:rPr>
          <w:rFonts w:ascii="Times New Roman" w:hAnsi="Times New Roman"/>
          <w:noProof/>
          <w:sz w:val="24"/>
          <w:szCs w:val="24"/>
        </w:rPr>
        <w:t xml:space="preserve"> Washington DC : World Bank .</w:t>
      </w:r>
    </w:p>
    <w:p w:rsidR="00802BAA" w:rsidRPr="00A60E52" w:rsidRDefault="00802BAA" w:rsidP="00A60E52">
      <w:pPr>
        <w:pStyle w:val="Bibliography"/>
        <w:spacing w:before="240" w:after="0"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Yaboah L. (2011). Rainfall Variability in Africa . </w:t>
      </w:r>
      <w:r w:rsidRPr="00A60E52">
        <w:rPr>
          <w:rFonts w:ascii="Times New Roman" w:hAnsi="Times New Roman"/>
          <w:iCs/>
          <w:noProof/>
          <w:sz w:val="24"/>
          <w:szCs w:val="24"/>
        </w:rPr>
        <w:t xml:space="preserve">Monthly Weather Review Department of Metrology, University of Nairobi Kenya </w:t>
      </w:r>
      <w:r w:rsidRPr="00A60E52">
        <w:rPr>
          <w:rFonts w:ascii="Times New Roman" w:hAnsi="Times New Roman"/>
          <w:noProof/>
          <w:sz w:val="24"/>
          <w:szCs w:val="24"/>
        </w:rPr>
        <w:t>, 36.</w:t>
      </w:r>
    </w:p>
    <w:p w:rsidR="00802BAA" w:rsidRPr="00A60E52" w:rsidRDefault="00802BAA" w:rsidP="00A60E52">
      <w:pPr>
        <w:pStyle w:val="Bibliography"/>
        <w:spacing w:line="360" w:lineRule="auto"/>
        <w:ind w:left="720" w:hanging="720"/>
        <w:jc w:val="both"/>
        <w:rPr>
          <w:rFonts w:ascii="Times New Roman" w:hAnsi="Times New Roman"/>
          <w:noProof/>
          <w:sz w:val="24"/>
          <w:szCs w:val="24"/>
        </w:rPr>
      </w:pPr>
      <w:r w:rsidRPr="00A60E52">
        <w:rPr>
          <w:rFonts w:ascii="Times New Roman" w:hAnsi="Times New Roman"/>
          <w:noProof/>
          <w:sz w:val="24"/>
          <w:szCs w:val="24"/>
        </w:rPr>
        <w:t xml:space="preserve">Zilberman. ( 2001). </w:t>
      </w:r>
      <w:r w:rsidRPr="00A60E52">
        <w:rPr>
          <w:rFonts w:ascii="Times New Roman" w:hAnsi="Times New Roman"/>
          <w:iCs/>
          <w:noProof/>
          <w:sz w:val="24"/>
          <w:szCs w:val="24"/>
        </w:rPr>
        <w:t>Adoption of agricultural innovations In developing countries: a survey’~ Economic Development and Cultural Change.</w:t>
      </w:r>
      <w:r w:rsidRPr="00A60E52">
        <w:rPr>
          <w:rFonts w:ascii="Times New Roman" w:hAnsi="Times New Roman"/>
          <w:noProof/>
          <w:sz w:val="24"/>
          <w:szCs w:val="24"/>
        </w:rPr>
        <w:t xml:space="preserve"> New York : OECD.</w:t>
      </w:r>
    </w:p>
    <w:p w:rsidR="00690AE6" w:rsidRPr="00A60E52" w:rsidRDefault="00690AE6" w:rsidP="00A60E52">
      <w:pPr>
        <w:spacing w:line="360" w:lineRule="auto"/>
        <w:rPr>
          <w:rFonts w:ascii="Times New Roman" w:hAnsi="Times New Roman"/>
          <w:sz w:val="24"/>
          <w:szCs w:val="24"/>
        </w:rPr>
      </w:pPr>
    </w:p>
    <w:p w:rsidR="00690AE6" w:rsidRPr="00A60E52" w:rsidRDefault="00690AE6" w:rsidP="00A60E52">
      <w:pPr>
        <w:spacing w:line="360" w:lineRule="auto"/>
        <w:rPr>
          <w:rFonts w:ascii="Times New Roman" w:hAnsi="Times New Roman"/>
          <w:sz w:val="24"/>
          <w:szCs w:val="24"/>
        </w:rPr>
      </w:pPr>
    </w:p>
    <w:p w:rsidR="004B5489" w:rsidRPr="00A60E52" w:rsidRDefault="004B5489" w:rsidP="002A6B01">
      <w:pPr>
        <w:pStyle w:val="NoSpacing"/>
      </w:pPr>
    </w:p>
    <w:p w:rsidR="004B5489" w:rsidRPr="00A60E52" w:rsidRDefault="004B5489" w:rsidP="00A60E52">
      <w:pPr>
        <w:tabs>
          <w:tab w:val="left" w:pos="5299"/>
        </w:tabs>
        <w:autoSpaceDE w:val="0"/>
        <w:autoSpaceDN w:val="0"/>
        <w:adjustRightInd w:val="0"/>
        <w:spacing w:line="360" w:lineRule="auto"/>
        <w:jc w:val="both"/>
        <w:rPr>
          <w:rFonts w:ascii="Times New Roman" w:hAnsi="Times New Roman"/>
          <w:bCs/>
          <w:sz w:val="24"/>
          <w:szCs w:val="24"/>
        </w:rPr>
      </w:pPr>
    </w:p>
    <w:p w:rsidR="00B61600" w:rsidRPr="00A60E52" w:rsidRDefault="00B61600" w:rsidP="00A60E52">
      <w:pPr>
        <w:tabs>
          <w:tab w:val="left" w:pos="5299"/>
        </w:tabs>
        <w:autoSpaceDE w:val="0"/>
        <w:autoSpaceDN w:val="0"/>
        <w:adjustRightInd w:val="0"/>
        <w:spacing w:line="360" w:lineRule="auto"/>
        <w:jc w:val="both"/>
        <w:rPr>
          <w:rFonts w:ascii="Times New Roman" w:hAnsi="Times New Roman"/>
          <w:bCs/>
          <w:sz w:val="24"/>
          <w:szCs w:val="24"/>
        </w:rPr>
      </w:pPr>
    </w:p>
    <w:p w:rsidR="00B61600" w:rsidRPr="00A60E52" w:rsidRDefault="00B61600" w:rsidP="00A60E52">
      <w:pPr>
        <w:tabs>
          <w:tab w:val="left" w:pos="5299"/>
        </w:tabs>
        <w:autoSpaceDE w:val="0"/>
        <w:autoSpaceDN w:val="0"/>
        <w:adjustRightInd w:val="0"/>
        <w:spacing w:line="360" w:lineRule="auto"/>
        <w:jc w:val="both"/>
        <w:rPr>
          <w:rFonts w:ascii="Times New Roman" w:hAnsi="Times New Roman"/>
          <w:bCs/>
          <w:sz w:val="24"/>
          <w:szCs w:val="24"/>
        </w:rPr>
      </w:pPr>
    </w:p>
    <w:p w:rsidR="00B61600" w:rsidRPr="00A60E52" w:rsidRDefault="00B61600" w:rsidP="00A60E52">
      <w:pPr>
        <w:tabs>
          <w:tab w:val="left" w:pos="5299"/>
        </w:tabs>
        <w:autoSpaceDE w:val="0"/>
        <w:autoSpaceDN w:val="0"/>
        <w:adjustRightInd w:val="0"/>
        <w:spacing w:line="360" w:lineRule="auto"/>
        <w:jc w:val="both"/>
        <w:rPr>
          <w:rFonts w:ascii="Times New Roman" w:hAnsi="Times New Roman"/>
          <w:bCs/>
          <w:sz w:val="24"/>
          <w:szCs w:val="24"/>
        </w:rPr>
      </w:pPr>
    </w:p>
    <w:p w:rsidR="00B61600" w:rsidRPr="00A60E52" w:rsidRDefault="00B61600" w:rsidP="00A60E52">
      <w:pPr>
        <w:tabs>
          <w:tab w:val="left" w:pos="5299"/>
        </w:tabs>
        <w:autoSpaceDE w:val="0"/>
        <w:autoSpaceDN w:val="0"/>
        <w:adjustRightInd w:val="0"/>
        <w:spacing w:line="360" w:lineRule="auto"/>
        <w:jc w:val="both"/>
        <w:rPr>
          <w:rFonts w:ascii="Times New Roman" w:hAnsi="Times New Roman"/>
          <w:bCs/>
          <w:sz w:val="24"/>
          <w:szCs w:val="24"/>
        </w:rPr>
      </w:pPr>
    </w:p>
    <w:p w:rsidR="00B61600" w:rsidRPr="00A60E52" w:rsidRDefault="00B61600" w:rsidP="00A60E52">
      <w:pPr>
        <w:tabs>
          <w:tab w:val="left" w:pos="5299"/>
        </w:tabs>
        <w:autoSpaceDE w:val="0"/>
        <w:autoSpaceDN w:val="0"/>
        <w:adjustRightInd w:val="0"/>
        <w:spacing w:line="360" w:lineRule="auto"/>
        <w:jc w:val="both"/>
        <w:rPr>
          <w:rFonts w:ascii="Times New Roman" w:hAnsi="Times New Roman"/>
          <w:bCs/>
          <w:sz w:val="24"/>
          <w:szCs w:val="24"/>
        </w:rPr>
      </w:pPr>
    </w:p>
    <w:p w:rsidR="00B61600" w:rsidRPr="00A60E52" w:rsidRDefault="00B61600" w:rsidP="00A60E52">
      <w:pPr>
        <w:tabs>
          <w:tab w:val="left" w:pos="5299"/>
        </w:tabs>
        <w:autoSpaceDE w:val="0"/>
        <w:autoSpaceDN w:val="0"/>
        <w:adjustRightInd w:val="0"/>
        <w:spacing w:line="360" w:lineRule="auto"/>
        <w:jc w:val="both"/>
        <w:rPr>
          <w:rFonts w:ascii="Times New Roman" w:hAnsi="Times New Roman"/>
          <w:bCs/>
          <w:sz w:val="24"/>
          <w:szCs w:val="24"/>
        </w:rPr>
      </w:pPr>
    </w:p>
    <w:p w:rsidR="00B61600" w:rsidRPr="00A60E52" w:rsidRDefault="00B61600" w:rsidP="00A60E52">
      <w:pPr>
        <w:tabs>
          <w:tab w:val="left" w:pos="5299"/>
        </w:tabs>
        <w:autoSpaceDE w:val="0"/>
        <w:autoSpaceDN w:val="0"/>
        <w:adjustRightInd w:val="0"/>
        <w:spacing w:line="360" w:lineRule="auto"/>
        <w:jc w:val="both"/>
        <w:rPr>
          <w:rFonts w:ascii="Times New Roman" w:hAnsi="Times New Roman"/>
          <w:bCs/>
          <w:sz w:val="24"/>
          <w:szCs w:val="24"/>
        </w:rPr>
      </w:pPr>
    </w:p>
    <w:p w:rsidR="00B61600" w:rsidRPr="00A60E52" w:rsidRDefault="00B61600" w:rsidP="00B26BA1">
      <w:pPr>
        <w:pStyle w:val="Heading2"/>
      </w:pPr>
      <w:bookmarkStart w:id="432" w:name="_Toc58758054"/>
      <w:bookmarkStart w:id="433" w:name="_Toc69487365"/>
      <w:bookmarkStart w:id="434" w:name="_Toc85278346"/>
      <w:bookmarkStart w:id="435" w:name="_Toc93734534"/>
      <w:bookmarkStart w:id="436" w:name="_Toc94579521"/>
      <w:r w:rsidRPr="00A60E52">
        <w:t>Appendix I: Questionnaire</w:t>
      </w:r>
      <w:bookmarkEnd w:id="432"/>
      <w:bookmarkEnd w:id="433"/>
      <w:bookmarkEnd w:id="434"/>
      <w:bookmarkEnd w:id="435"/>
      <w:bookmarkEnd w:id="436"/>
    </w:p>
    <w:p w:rsidR="00B61600" w:rsidRPr="00A60E52" w:rsidRDefault="00B61600" w:rsidP="00A60E52">
      <w:pPr>
        <w:widowControl w:val="0"/>
        <w:autoSpaceDE w:val="0"/>
        <w:autoSpaceDN w:val="0"/>
        <w:adjustRightInd w:val="0"/>
        <w:spacing w:line="360" w:lineRule="auto"/>
        <w:jc w:val="both"/>
        <w:rPr>
          <w:rFonts w:ascii="Times New Roman" w:hAnsi="Times New Roman"/>
          <w:bCs/>
          <w:sz w:val="24"/>
          <w:szCs w:val="24"/>
        </w:rPr>
      </w:pPr>
      <w:r w:rsidRPr="00A60E52">
        <w:rPr>
          <w:rFonts w:ascii="Times New Roman" w:hAnsi="Times New Roman"/>
          <w:sz w:val="24"/>
          <w:szCs w:val="24"/>
        </w:rPr>
        <w:t xml:space="preserve">I am ABDIRAHMAN MUSTAF ABDULLAHI, a student of Nkumba University pursuing a degree of Master of Science in Natural Resource Management.  As a requirement to complete this course, I am conducting a research study entitled </w:t>
      </w:r>
      <w:r w:rsidRPr="00A60E52">
        <w:rPr>
          <w:rFonts w:ascii="Times New Roman" w:hAnsi="Times New Roman"/>
          <w:b/>
          <w:i/>
          <w:sz w:val="24"/>
          <w:szCs w:val="24"/>
        </w:rPr>
        <w:t>“The effect of industrial growth on</w:t>
      </w:r>
      <w:r w:rsidR="008F17DC">
        <w:rPr>
          <w:rFonts w:ascii="Times New Roman" w:hAnsi="Times New Roman"/>
          <w:b/>
          <w:i/>
          <w:sz w:val="24"/>
          <w:szCs w:val="24"/>
        </w:rPr>
        <w:t xml:space="preserve"> </w:t>
      </w:r>
      <w:r w:rsidRPr="00A60E52">
        <w:rPr>
          <w:rFonts w:ascii="Times New Roman" w:hAnsi="Times New Roman"/>
          <w:b/>
          <w:i/>
          <w:sz w:val="24"/>
          <w:szCs w:val="24"/>
        </w:rPr>
        <w:t>small-scale tomato farming: A case of</w:t>
      </w:r>
      <w:r w:rsidR="008F17DC">
        <w:rPr>
          <w:rFonts w:ascii="Times New Roman" w:hAnsi="Times New Roman"/>
          <w:b/>
          <w:i/>
          <w:sz w:val="24"/>
          <w:szCs w:val="24"/>
        </w:rPr>
        <w:t xml:space="preserve"> </w:t>
      </w:r>
      <w:r w:rsidRPr="00A60E52">
        <w:rPr>
          <w:rStyle w:val="Emphasis"/>
          <w:rFonts w:ascii="Times New Roman" w:eastAsiaTheme="majorEastAsia" w:hAnsi="Times New Roman"/>
          <w:b/>
          <w:bCs/>
          <w:sz w:val="24"/>
          <w:szCs w:val="24"/>
          <w:shd w:val="clear" w:color="auto" w:fill="FFFFFF"/>
        </w:rPr>
        <w:t>Bunghoko</w:t>
      </w:r>
      <w:r w:rsidRPr="00A60E52">
        <w:rPr>
          <w:rFonts w:ascii="Times New Roman" w:hAnsi="Times New Roman"/>
          <w:b/>
          <w:i/>
          <w:sz w:val="24"/>
          <w:szCs w:val="24"/>
        </w:rPr>
        <w:t xml:space="preserve"> in Mbale District, Uganda”. </w:t>
      </w:r>
      <w:r w:rsidRPr="00A60E52">
        <w:rPr>
          <w:rFonts w:ascii="Times New Roman" w:hAnsi="Times New Roman"/>
          <w:bCs/>
          <w:sz w:val="24"/>
          <w:szCs w:val="24"/>
        </w:rPr>
        <w:t>You have been selected to participate in this study by providing the most correct and appropriate information to this questionnaire. All the views that you will provide will only be used for academic purposes and will not in any way be used against you.</w:t>
      </w:r>
    </w:p>
    <w:p w:rsidR="00B61600" w:rsidRPr="00A60E52" w:rsidRDefault="00B61600" w:rsidP="00A60E52">
      <w:pPr>
        <w:widowControl w:val="0"/>
        <w:autoSpaceDE w:val="0"/>
        <w:autoSpaceDN w:val="0"/>
        <w:adjustRightInd w:val="0"/>
        <w:spacing w:line="360" w:lineRule="auto"/>
        <w:jc w:val="both"/>
        <w:rPr>
          <w:rFonts w:ascii="Times New Roman" w:hAnsi="Times New Roman"/>
          <w:sz w:val="24"/>
          <w:szCs w:val="24"/>
        </w:rPr>
      </w:pPr>
      <w:r w:rsidRPr="00A60E52">
        <w:rPr>
          <w:rFonts w:ascii="Times New Roman" w:hAnsi="Times New Roman"/>
          <w:bCs/>
          <w:sz w:val="24"/>
          <w:szCs w:val="24"/>
        </w:rPr>
        <w:t>Thank you for your cooperation.</w:t>
      </w:r>
    </w:p>
    <w:p w:rsidR="00B61600" w:rsidRPr="00A60E52" w:rsidRDefault="00B61600" w:rsidP="00A60E52">
      <w:pPr>
        <w:widowControl w:val="0"/>
        <w:autoSpaceDE w:val="0"/>
        <w:autoSpaceDN w:val="0"/>
        <w:adjustRightInd w:val="0"/>
        <w:spacing w:line="360" w:lineRule="auto"/>
        <w:jc w:val="both"/>
        <w:rPr>
          <w:rFonts w:ascii="Times New Roman" w:hAnsi="Times New Roman"/>
          <w:b/>
          <w:bCs/>
          <w:sz w:val="24"/>
          <w:szCs w:val="24"/>
        </w:rPr>
      </w:pPr>
      <w:r w:rsidRPr="00A60E52">
        <w:rPr>
          <w:rFonts w:ascii="Times New Roman" w:hAnsi="Times New Roman"/>
          <w:b/>
          <w:bCs/>
          <w:sz w:val="24"/>
          <w:szCs w:val="24"/>
        </w:rPr>
        <w:t>DEMOGRAPHIC DATA</w:t>
      </w:r>
    </w:p>
    <w:p w:rsidR="00B61600" w:rsidRPr="00A60E52" w:rsidRDefault="00B61600" w:rsidP="00A60E52">
      <w:pPr>
        <w:widowControl w:val="0"/>
        <w:autoSpaceDE w:val="0"/>
        <w:autoSpaceDN w:val="0"/>
        <w:adjustRightInd w:val="0"/>
        <w:spacing w:line="360" w:lineRule="auto"/>
        <w:jc w:val="both"/>
        <w:rPr>
          <w:rFonts w:ascii="Times New Roman" w:hAnsi="Times New Roman"/>
          <w:bCs/>
          <w:sz w:val="24"/>
          <w:szCs w:val="24"/>
        </w:rPr>
      </w:pPr>
      <w:r w:rsidRPr="00A60E52">
        <w:rPr>
          <w:rFonts w:ascii="Times New Roman" w:hAnsi="Times New Roman"/>
          <w:bCs/>
          <w:sz w:val="24"/>
          <w:szCs w:val="24"/>
        </w:rPr>
        <w:t>Note: for each of the following, tick against your response or write your response in the blank space provided.</w:t>
      </w:r>
    </w:p>
    <w:p w:rsidR="00B61600" w:rsidRPr="00A60E52" w:rsidRDefault="00B61600" w:rsidP="00A60E52">
      <w:pPr>
        <w:widowControl w:val="0"/>
        <w:autoSpaceDE w:val="0"/>
        <w:autoSpaceDN w:val="0"/>
        <w:adjustRightInd w:val="0"/>
        <w:spacing w:after="0" w:line="360" w:lineRule="auto"/>
        <w:jc w:val="both"/>
        <w:rPr>
          <w:rFonts w:ascii="Times New Roman" w:hAnsi="Times New Roman"/>
          <w:sz w:val="24"/>
          <w:szCs w:val="24"/>
        </w:rPr>
      </w:pPr>
      <w:r w:rsidRPr="00A60E52">
        <w:rPr>
          <w:rFonts w:ascii="Times New Roman" w:hAnsi="Times New Roman"/>
          <w:sz w:val="24"/>
          <w:szCs w:val="24"/>
        </w:rPr>
        <w:t>1. Gender</w:t>
      </w:r>
    </w:p>
    <w:p w:rsidR="00B61600" w:rsidRPr="00A60E52" w:rsidRDefault="00DE3E29" w:rsidP="00A60E52">
      <w:pPr>
        <w:widowControl w:val="0"/>
        <w:autoSpaceDE w:val="0"/>
        <w:autoSpaceDN w:val="0"/>
        <w:adjustRightInd w:val="0"/>
        <w:spacing w:after="0" w:line="360" w:lineRule="auto"/>
        <w:ind w:left="990"/>
        <w:jc w:val="both"/>
        <w:rPr>
          <w:rFonts w:ascii="Times New Roman" w:hAnsi="Times New Roman"/>
          <w:sz w:val="24"/>
          <w:szCs w:val="24"/>
        </w:rPr>
      </w:pPr>
      <w:r w:rsidRPr="00DE3E29">
        <w:rPr>
          <w:rFonts w:ascii="Times New Roman" w:hAnsi="Times New Roman"/>
          <w:noProof/>
          <w:sz w:val="24"/>
          <w:szCs w:val="24"/>
          <w:lang w:eastAsia="en-GB"/>
        </w:rPr>
        <w:pict>
          <v:rect id="Rectangle 75" o:spid="_x0000_s1078" style="position:absolute;left:0;text-align:left;margin-left:201.55pt;margin-top:4.6pt;width:18.6pt;height:13.8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"/>
        </w:pict>
      </w:r>
      <w:r w:rsidR="00B61600" w:rsidRPr="00A60E52">
        <w:rPr>
          <w:rFonts w:ascii="Times New Roman" w:hAnsi="Times New Roman"/>
          <w:sz w:val="24"/>
          <w:szCs w:val="24"/>
        </w:rPr>
        <w:t>a) Male</w:t>
      </w:r>
    </w:p>
    <w:p w:rsidR="00B61600" w:rsidRPr="00A60E52" w:rsidRDefault="00DE3E29" w:rsidP="00A60E52">
      <w:pPr>
        <w:widowControl w:val="0"/>
        <w:autoSpaceDE w:val="0"/>
        <w:autoSpaceDN w:val="0"/>
        <w:adjustRightInd w:val="0"/>
        <w:spacing w:after="0" w:line="360" w:lineRule="auto"/>
        <w:ind w:left="990"/>
        <w:jc w:val="both"/>
        <w:rPr>
          <w:rFonts w:ascii="Times New Roman" w:hAnsi="Times New Roman"/>
          <w:sz w:val="24"/>
          <w:szCs w:val="24"/>
        </w:rPr>
      </w:pPr>
      <w:r w:rsidRPr="00DE3E29">
        <w:rPr>
          <w:rFonts w:ascii="Times New Roman" w:hAnsi="Times New Roman"/>
          <w:noProof/>
          <w:sz w:val="24"/>
          <w:szCs w:val="24"/>
          <w:lang w:eastAsia="en-GB"/>
        </w:rPr>
        <w:pict>
          <v:rect id="Rectangle 76" o:spid="_x0000_s1077" style="position:absolute;left:0;text-align:left;margin-left:202.45pt;margin-top:3.45pt;width:17.7pt;height:14.4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"/>
        </w:pict>
      </w:r>
      <w:r w:rsidR="00B61600" w:rsidRPr="00A60E52">
        <w:rPr>
          <w:rFonts w:ascii="Times New Roman" w:hAnsi="Times New Roman"/>
          <w:sz w:val="24"/>
          <w:szCs w:val="24"/>
        </w:rPr>
        <w:t>b) Female</w:t>
      </w:r>
    </w:p>
    <w:p w:rsidR="00B61600" w:rsidRPr="00A60E52" w:rsidRDefault="00DE3E29" w:rsidP="00A60E52">
      <w:pPr>
        <w:widowControl w:val="0"/>
        <w:autoSpaceDE w:val="0"/>
        <w:autoSpaceDN w:val="0"/>
        <w:adjustRightInd w:val="0"/>
        <w:spacing w:after="0" w:line="360" w:lineRule="auto"/>
        <w:jc w:val="both"/>
        <w:rPr>
          <w:rFonts w:ascii="Times New Roman" w:hAnsi="Times New Roman"/>
          <w:sz w:val="24"/>
          <w:szCs w:val="24"/>
        </w:rPr>
      </w:pPr>
      <w:r w:rsidRPr="00DE3E29">
        <w:rPr>
          <w:rFonts w:ascii="Times New Roman" w:hAnsi="Times New Roman"/>
          <w:noProof/>
          <w:sz w:val="24"/>
          <w:szCs w:val="24"/>
          <w:lang w:eastAsia="en-GB"/>
        </w:rPr>
        <w:pict>
          <v:rect id="Rectangle 62" o:spid="_x0000_s1076" style="position:absolute;left:0;text-align:left;margin-left:203.65pt;margin-top:20.15pt;width:19.55pt;height:15.2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"/>
        </w:pict>
      </w:r>
      <w:r w:rsidR="00B61600" w:rsidRPr="00A60E52">
        <w:rPr>
          <w:rFonts w:ascii="Times New Roman" w:hAnsi="Times New Roman"/>
          <w:sz w:val="24"/>
          <w:szCs w:val="24"/>
        </w:rPr>
        <w:t xml:space="preserve">2. Age category </w:t>
      </w:r>
    </w:p>
    <w:p w:rsidR="00B61600" w:rsidRPr="00A60E52" w:rsidRDefault="00DE3E29" w:rsidP="00A60E52">
      <w:pPr>
        <w:widowControl w:val="0"/>
        <w:autoSpaceDE w:val="0"/>
        <w:autoSpaceDN w:val="0"/>
        <w:adjustRightInd w:val="0"/>
        <w:spacing w:after="0" w:line="360" w:lineRule="auto"/>
        <w:ind w:left="990"/>
        <w:jc w:val="both"/>
        <w:rPr>
          <w:rFonts w:ascii="Times New Roman" w:hAnsi="Times New Roman"/>
          <w:sz w:val="24"/>
          <w:szCs w:val="24"/>
        </w:rPr>
      </w:pPr>
      <w:r w:rsidRPr="00DE3E29">
        <w:rPr>
          <w:rFonts w:ascii="Times New Roman" w:hAnsi="Times New Roman"/>
          <w:noProof/>
          <w:sz w:val="24"/>
          <w:szCs w:val="24"/>
          <w:lang w:eastAsia="en-GB"/>
        </w:rPr>
        <w:pict>
          <v:rect id="Rectangle 44" o:spid="_x0000_s1075" style="position:absolute;left:0;text-align:left;margin-left:204.6pt;margin-top:18.4pt;width:18.6pt;height:14.5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"/>
        </w:pict>
      </w:r>
      <w:r w:rsidR="00B61600" w:rsidRPr="00A60E52">
        <w:rPr>
          <w:rFonts w:ascii="Times New Roman" w:hAnsi="Times New Roman"/>
          <w:sz w:val="24"/>
          <w:szCs w:val="24"/>
        </w:rPr>
        <w:t>a) Between 25-30</w:t>
      </w:r>
    </w:p>
    <w:p w:rsidR="00B61600" w:rsidRPr="00A60E52" w:rsidRDefault="00DE3E29" w:rsidP="00A60E52">
      <w:pPr>
        <w:widowControl w:val="0"/>
        <w:autoSpaceDE w:val="0"/>
        <w:autoSpaceDN w:val="0"/>
        <w:adjustRightInd w:val="0"/>
        <w:spacing w:after="0" w:line="360" w:lineRule="auto"/>
        <w:ind w:left="990"/>
        <w:jc w:val="both"/>
        <w:rPr>
          <w:rFonts w:ascii="Times New Roman" w:hAnsi="Times New Roman"/>
          <w:sz w:val="24"/>
          <w:szCs w:val="24"/>
        </w:rPr>
      </w:pPr>
      <w:r w:rsidRPr="00DE3E29">
        <w:rPr>
          <w:rFonts w:ascii="Times New Roman" w:hAnsi="Times New Roman"/>
          <w:noProof/>
          <w:sz w:val="24"/>
          <w:szCs w:val="24"/>
          <w:lang w:eastAsia="en-GB"/>
        </w:rPr>
        <w:pict>
          <v:rect id="Rectangle 46" o:spid="_x0000_s1074" style="position:absolute;left:0;text-align:left;margin-left:204.6pt;margin-top:16.75pt;width:18.6pt;height:16.7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"/>
        </w:pict>
      </w:r>
      <w:r w:rsidR="00B61600" w:rsidRPr="00A60E52">
        <w:rPr>
          <w:rFonts w:ascii="Times New Roman" w:hAnsi="Times New Roman"/>
          <w:sz w:val="24"/>
          <w:szCs w:val="24"/>
        </w:rPr>
        <w:t>b) Between 31-36</w:t>
      </w:r>
    </w:p>
    <w:p w:rsidR="00B61600" w:rsidRPr="00A60E52" w:rsidRDefault="00DE3E29" w:rsidP="00A60E52">
      <w:pPr>
        <w:widowControl w:val="0"/>
        <w:autoSpaceDE w:val="0"/>
        <w:autoSpaceDN w:val="0"/>
        <w:adjustRightInd w:val="0"/>
        <w:spacing w:after="0" w:line="360" w:lineRule="auto"/>
        <w:ind w:left="990"/>
        <w:jc w:val="both"/>
        <w:rPr>
          <w:rFonts w:ascii="Times New Roman" w:hAnsi="Times New Roman"/>
          <w:bCs/>
          <w:sz w:val="24"/>
          <w:szCs w:val="24"/>
        </w:rPr>
      </w:pPr>
      <w:r w:rsidRPr="00DE3E29">
        <w:rPr>
          <w:rFonts w:ascii="Times New Roman" w:hAnsi="Times New Roman"/>
          <w:noProof/>
          <w:sz w:val="24"/>
          <w:szCs w:val="24"/>
          <w:lang w:eastAsia="en-GB"/>
        </w:rPr>
        <w:pict>
          <v:rect id="Rectangle 45" o:spid="_x0000_s1073" style="position:absolute;left:0;text-align:left;margin-left:203.65pt;margin-top:17.95pt;width:18.65pt;height:15.25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"/>
        </w:pict>
      </w:r>
      <w:r w:rsidR="00B61600" w:rsidRPr="00A60E52">
        <w:rPr>
          <w:rFonts w:ascii="Times New Roman" w:hAnsi="Times New Roman"/>
          <w:sz w:val="24"/>
          <w:szCs w:val="24"/>
        </w:rPr>
        <w:t xml:space="preserve">c) Between </w:t>
      </w:r>
      <w:r w:rsidR="00B61600" w:rsidRPr="00A60E52">
        <w:rPr>
          <w:rFonts w:ascii="Times New Roman" w:hAnsi="Times New Roman"/>
          <w:bCs/>
          <w:sz w:val="24"/>
          <w:szCs w:val="24"/>
        </w:rPr>
        <w:t>37-42</w:t>
      </w:r>
    </w:p>
    <w:p w:rsidR="00B61600" w:rsidRPr="00A60E52" w:rsidRDefault="00DE3E29" w:rsidP="00A60E52">
      <w:pPr>
        <w:widowControl w:val="0"/>
        <w:autoSpaceDE w:val="0"/>
        <w:autoSpaceDN w:val="0"/>
        <w:adjustRightInd w:val="0"/>
        <w:spacing w:after="0" w:line="360" w:lineRule="auto"/>
        <w:ind w:left="990"/>
        <w:jc w:val="both"/>
        <w:rPr>
          <w:rFonts w:ascii="Times New Roman" w:hAnsi="Times New Roman"/>
          <w:bCs/>
          <w:sz w:val="24"/>
          <w:szCs w:val="24"/>
        </w:rPr>
      </w:pPr>
      <w:r w:rsidRPr="00DE3E29">
        <w:rPr>
          <w:rFonts w:ascii="Times New Roman" w:hAnsi="Times New Roman"/>
          <w:noProof/>
          <w:sz w:val="24"/>
          <w:szCs w:val="24"/>
          <w:lang w:eastAsia="en-GB"/>
        </w:rPr>
        <w:pict>
          <v:rect id="Rectangle 50" o:spid="_x0000_s1072" style="position:absolute;left:0;text-align:left;margin-left:203.65pt;margin-top:19pt;width:18.6pt;height:14.35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"/>
        </w:pict>
      </w:r>
      <w:r w:rsidR="00B61600" w:rsidRPr="00A60E52">
        <w:rPr>
          <w:rFonts w:ascii="Times New Roman" w:hAnsi="Times New Roman"/>
          <w:sz w:val="24"/>
          <w:szCs w:val="24"/>
        </w:rPr>
        <w:t xml:space="preserve">d) Between </w:t>
      </w:r>
      <w:r w:rsidR="00B61600" w:rsidRPr="00A60E52">
        <w:rPr>
          <w:rFonts w:ascii="Times New Roman" w:hAnsi="Times New Roman"/>
          <w:bCs/>
          <w:sz w:val="24"/>
          <w:szCs w:val="24"/>
        </w:rPr>
        <w:t>43-48</w:t>
      </w:r>
    </w:p>
    <w:p w:rsidR="00B61600" w:rsidRPr="00A60E52" w:rsidRDefault="00B61600" w:rsidP="00A60E52">
      <w:pPr>
        <w:widowControl w:val="0"/>
        <w:autoSpaceDE w:val="0"/>
        <w:autoSpaceDN w:val="0"/>
        <w:adjustRightInd w:val="0"/>
        <w:spacing w:after="0" w:line="360" w:lineRule="auto"/>
        <w:ind w:left="990"/>
        <w:jc w:val="both"/>
        <w:rPr>
          <w:rFonts w:ascii="Times New Roman" w:hAnsi="Times New Roman"/>
          <w:bCs/>
          <w:sz w:val="24"/>
          <w:szCs w:val="24"/>
        </w:rPr>
      </w:pPr>
      <w:r w:rsidRPr="00A60E52">
        <w:rPr>
          <w:rFonts w:ascii="Times New Roman" w:hAnsi="Times New Roman"/>
          <w:sz w:val="24"/>
          <w:szCs w:val="24"/>
        </w:rPr>
        <w:t xml:space="preserve">e) Between </w:t>
      </w:r>
      <w:r w:rsidRPr="00A60E52">
        <w:rPr>
          <w:rFonts w:ascii="Times New Roman" w:hAnsi="Times New Roman"/>
          <w:bCs/>
          <w:sz w:val="24"/>
          <w:szCs w:val="24"/>
        </w:rPr>
        <w:t>49- Above</w:t>
      </w:r>
    </w:p>
    <w:p w:rsidR="00B61600" w:rsidRPr="00A60E52" w:rsidRDefault="00B61600" w:rsidP="00A60E52">
      <w:pPr>
        <w:widowControl w:val="0"/>
        <w:autoSpaceDE w:val="0"/>
        <w:autoSpaceDN w:val="0"/>
        <w:adjustRightInd w:val="0"/>
        <w:spacing w:after="0" w:line="360" w:lineRule="auto"/>
        <w:jc w:val="both"/>
        <w:rPr>
          <w:rFonts w:ascii="Times New Roman" w:hAnsi="Times New Roman"/>
          <w:sz w:val="24"/>
          <w:szCs w:val="24"/>
        </w:rPr>
      </w:pPr>
    </w:p>
    <w:p w:rsidR="00B61600" w:rsidRPr="00A60E52" w:rsidRDefault="00B61600" w:rsidP="00A60E52">
      <w:pPr>
        <w:widowControl w:val="0"/>
        <w:autoSpaceDE w:val="0"/>
        <w:autoSpaceDN w:val="0"/>
        <w:adjustRightInd w:val="0"/>
        <w:spacing w:after="0" w:line="360" w:lineRule="auto"/>
        <w:jc w:val="both"/>
        <w:rPr>
          <w:rFonts w:ascii="Times New Roman" w:hAnsi="Times New Roman"/>
          <w:sz w:val="24"/>
          <w:szCs w:val="24"/>
        </w:rPr>
      </w:pPr>
      <w:r w:rsidRPr="00A60E52">
        <w:rPr>
          <w:rFonts w:ascii="Times New Roman" w:hAnsi="Times New Roman"/>
          <w:sz w:val="24"/>
          <w:szCs w:val="24"/>
        </w:rPr>
        <w:t>3. Highest level of Education attained</w:t>
      </w:r>
    </w:p>
    <w:p w:rsidR="00B61600" w:rsidRPr="00A60E52" w:rsidRDefault="00DE3E29" w:rsidP="00A60E52">
      <w:pPr>
        <w:widowControl w:val="0"/>
        <w:autoSpaceDE w:val="0"/>
        <w:autoSpaceDN w:val="0"/>
        <w:adjustRightInd w:val="0"/>
        <w:spacing w:after="0" w:line="360" w:lineRule="auto"/>
        <w:ind w:left="990"/>
        <w:jc w:val="both"/>
        <w:rPr>
          <w:rFonts w:ascii="Times New Roman" w:hAnsi="Times New Roman"/>
          <w:sz w:val="24"/>
          <w:szCs w:val="24"/>
        </w:rPr>
      </w:pPr>
      <w:r w:rsidRPr="00DE3E29">
        <w:rPr>
          <w:rFonts w:ascii="Times New Roman" w:hAnsi="Times New Roman"/>
          <w:noProof/>
          <w:sz w:val="24"/>
          <w:szCs w:val="24"/>
          <w:lang w:eastAsia="en-GB"/>
        </w:rPr>
        <w:pict>
          <v:rect id="Rectangle 51" o:spid="_x0000_s1071" style="position:absolute;left:0;text-align:left;margin-left:203.8pt;margin-top:.35pt;width:18.6pt;height:15.2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"/>
        </w:pict>
      </w:r>
      <w:r w:rsidR="00B61600" w:rsidRPr="00A60E52">
        <w:rPr>
          <w:rFonts w:ascii="Times New Roman" w:hAnsi="Times New Roman"/>
          <w:sz w:val="24"/>
          <w:szCs w:val="24"/>
        </w:rPr>
        <w:t>a) Primary level</w:t>
      </w:r>
    </w:p>
    <w:p w:rsidR="00B61600" w:rsidRPr="00A60E52" w:rsidRDefault="00DE3E29" w:rsidP="00A60E52">
      <w:pPr>
        <w:widowControl w:val="0"/>
        <w:tabs>
          <w:tab w:val="center" w:pos="4513"/>
        </w:tabs>
        <w:autoSpaceDE w:val="0"/>
        <w:autoSpaceDN w:val="0"/>
        <w:adjustRightInd w:val="0"/>
        <w:spacing w:after="0" w:line="360" w:lineRule="auto"/>
        <w:ind w:left="990"/>
        <w:jc w:val="both"/>
        <w:rPr>
          <w:rFonts w:ascii="Times New Roman" w:hAnsi="Times New Roman"/>
          <w:sz w:val="24"/>
          <w:szCs w:val="24"/>
        </w:rPr>
      </w:pPr>
      <w:r w:rsidRPr="00DE3E29">
        <w:rPr>
          <w:rFonts w:ascii="Times New Roman" w:hAnsi="Times New Roman"/>
          <w:noProof/>
          <w:sz w:val="24"/>
          <w:szCs w:val="24"/>
          <w:lang w:eastAsia="en-GB"/>
        </w:rPr>
        <w:pict>
          <v:rect id="Rectangle 53" o:spid="_x0000_s1070" style="position:absolute;left:0;text-align:left;margin-left:203.8pt;margin-top:.85pt;width:18.6pt;height:15.2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"/>
        </w:pict>
      </w:r>
      <w:r w:rsidR="00B61600" w:rsidRPr="00A60E52">
        <w:rPr>
          <w:rFonts w:ascii="Times New Roman" w:hAnsi="Times New Roman"/>
          <w:sz w:val="24"/>
          <w:szCs w:val="24"/>
        </w:rPr>
        <w:t>b) Secondary Level</w:t>
      </w:r>
      <w:r w:rsidR="00B61600" w:rsidRPr="00A60E52">
        <w:rPr>
          <w:rFonts w:ascii="Times New Roman" w:hAnsi="Times New Roman"/>
          <w:sz w:val="24"/>
          <w:szCs w:val="24"/>
        </w:rPr>
        <w:tab/>
      </w:r>
    </w:p>
    <w:p w:rsidR="00B61600" w:rsidRPr="00A60E52" w:rsidRDefault="00DE3E29" w:rsidP="00A60E52">
      <w:pPr>
        <w:autoSpaceDE w:val="0"/>
        <w:autoSpaceDN w:val="0"/>
        <w:adjustRightInd w:val="0"/>
        <w:spacing w:after="0" w:line="360" w:lineRule="auto"/>
        <w:ind w:left="990"/>
        <w:jc w:val="both"/>
        <w:rPr>
          <w:rFonts w:ascii="Times New Roman" w:hAnsi="Times New Roman"/>
          <w:sz w:val="24"/>
          <w:szCs w:val="24"/>
        </w:rPr>
      </w:pPr>
      <w:r w:rsidRPr="00DE3E29">
        <w:rPr>
          <w:rFonts w:ascii="Times New Roman" w:hAnsi="Times New Roman"/>
          <w:noProof/>
          <w:sz w:val="24"/>
          <w:szCs w:val="24"/>
          <w:lang w:eastAsia="en-GB"/>
        </w:rPr>
        <w:pict>
          <v:rect id="Rectangle 48" o:spid="_x0000_s1069" style="position:absolute;left:0;text-align:left;margin-left:204.55pt;margin-top:.4pt;width:18.6pt;height:16.7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"/>
        </w:pict>
      </w:r>
      <w:r w:rsidR="00B61600" w:rsidRPr="00A60E52">
        <w:rPr>
          <w:rFonts w:ascii="Times New Roman" w:hAnsi="Times New Roman"/>
          <w:sz w:val="24"/>
          <w:szCs w:val="24"/>
        </w:rPr>
        <w:t xml:space="preserve">c) Tertiary </w:t>
      </w:r>
    </w:p>
    <w:p w:rsidR="00B61600" w:rsidRPr="00A60E52" w:rsidRDefault="00DE3E29" w:rsidP="00A60E52">
      <w:pPr>
        <w:autoSpaceDE w:val="0"/>
        <w:autoSpaceDN w:val="0"/>
        <w:adjustRightInd w:val="0"/>
        <w:spacing w:after="0" w:line="360" w:lineRule="auto"/>
        <w:ind w:left="990"/>
        <w:jc w:val="both"/>
        <w:rPr>
          <w:rFonts w:ascii="Times New Roman" w:hAnsi="Times New Roman"/>
          <w:sz w:val="24"/>
          <w:szCs w:val="24"/>
        </w:rPr>
      </w:pPr>
      <w:r w:rsidRPr="00DE3E29">
        <w:rPr>
          <w:rFonts w:ascii="Times New Roman" w:hAnsi="Times New Roman"/>
          <w:noProof/>
          <w:sz w:val="24"/>
          <w:szCs w:val="24"/>
          <w:lang w:eastAsia="en-GB"/>
        </w:rPr>
        <w:pict>
          <v:rect id="Rectangle 54" o:spid="_x0000_s1068" style="position:absolute;left:0;text-align:left;margin-left:204.55pt;margin-top:.7pt;width:18.6pt;height:15.2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"/>
        </w:pict>
      </w:r>
      <w:r w:rsidR="00B61600" w:rsidRPr="00A60E52">
        <w:rPr>
          <w:rFonts w:ascii="Times New Roman" w:hAnsi="Times New Roman"/>
          <w:sz w:val="24"/>
          <w:szCs w:val="24"/>
        </w:rPr>
        <w:t xml:space="preserve">d) University level </w:t>
      </w:r>
    </w:p>
    <w:p w:rsidR="00B61600" w:rsidRPr="00A60E52" w:rsidRDefault="00B61600" w:rsidP="00A60E52">
      <w:pPr>
        <w:autoSpaceDE w:val="0"/>
        <w:autoSpaceDN w:val="0"/>
        <w:adjustRightInd w:val="0"/>
        <w:spacing w:after="0" w:line="360" w:lineRule="auto"/>
        <w:ind w:left="990"/>
        <w:jc w:val="both"/>
        <w:rPr>
          <w:rFonts w:ascii="Times New Roman" w:hAnsi="Times New Roman"/>
          <w:sz w:val="24"/>
          <w:szCs w:val="24"/>
        </w:rPr>
      </w:pPr>
      <w:r w:rsidRPr="00A60E52">
        <w:rPr>
          <w:rFonts w:ascii="Times New Roman" w:hAnsi="Times New Roman"/>
          <w:sz w:val="24"/>
          <w:szCs w:val="24"/>
        </w:rPr>
        <w:t>e) Others (specify)…………………………………………………</w:t>
      </w:r>
    </w:p>
    <w:p w:rsidR="00B61600" w:rsidRPr="00A60E52" w:rsidRDefault="00B61600" w:rsidP="00A60E52">
      <w:pPr>
        <w:autoSpaceDE w:val="0"/>
        <w:autoSpaceDN w:val="0"/>
        <w:adjustRightInd w:val="0"/>
        <w:spacing w:line="360" w:lineRule="auto"/>
        <w:jc w:val="both"/>
        <w:rPr>
          <w:rFonts w:ascii="Times New Roman" w:hAnsi="Times New Roman"/>
          <w:bCs/>
          <w:sz w:val="24"/>
          <w:szCs w:val="24"/>
        </w:rPr>
      </w:pPr>
    </w:p>
    <w:p w:rsidR="00B61600" w:rsidRPr="00A60E52" w:rsidRDefault="00B61600" w:rsidP="00A60E52">
      <w:pPr>
        <w:autoSpaceDE w:val="0"/>
        <w:autoSpaceDN w:val="0"/>
        <w:adjustRightInd w:val="0"/>
        <w:spacing w:line="360" w:lineRule="auto"/>
        <w:jc w:val="both"/>
        <w:rPr>
          <w:rFonts w:ascii="Times New Roman" w:hAnsi="Times New Roman"/>
          <w:bCs/>
          <w:sz w:val="24"/>
          <w:szCs w:val="24"/>
        </w:rPr>
      </w:pPr>
      <w:r w:rsidRPr="00A60E52">
        <w:rPr>
          <w:rFonts w:ascii="Times New Roman" w:hAnsi="Times New Roman"/>
          <w:bCs/>
          <w:sz w:val="24"/>
          <w:szCs w:val="24"/>
        </w:rPr>
        <w:t>4. Marital status</w:t>
      </w:r>
    </w:p>
    <w:p w:rsidR="00B61600" w:rsidRPr="00A60E52" w:rsidRDefault="00DE3E29" w:rsidP="00A60E52">
      <w:pPr>
        <w:autoSpaceDE w:val="0"/>
        <w:autoSpaceDN w:val="0"/>
        <w:adjustRightInd w:val="0"/>
        <w:spacing w:line="360" w:lineRule="auto"/>
        <w:ind w:left="1080"/>
        <w:jc w:val="both"/>
        <w:rPr>
          <w:rFonts w:ascii="Times New Roman" w:hAnsi="Times New Roman"/>
          <w:bCs/>
          <w:sz w:val="24"/>
          <w:szCs w:val="24"/>
        </w:rPr>
      </w:pPr>
      <w:r w:rsidRPr="00DE3E29">
        <w:rPr>
          <w:rFonts w:ascii="Times New Roman" w:hAnsi="Times New Roman"/>
          <w:noProof/>
          <w:sz w:val="24"/>
          <w:szCs w:val="24"/>
          <w:lang w:eastAsia="en-GB"/>
        </w:rPr>
        <w:pict>
          <v:rect id="Rectangle 55" o:spid="_x0000_s1067" style="position:absolute;left:0;text-align:left;margin-left:367.8pt;margin-top:22.95pt;width:18.6pt;height:15.2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"/>
        </w:pict>
      </w:r>
      <w:r w:rsidRPr="00DE3E29">
        <w:rPr>
          <w:rFonts w:ascii="Times New Roman" w:hAnsi="Times New Roman"/>
          <w:noProof/>
          <w:sz w:val="24"/>
          <w:szCs w:val="24"/>
          <w:lang w:eastAsia="en-GB"/>
        </w:rPr>
        <w:pict>
          <v:rect id="Rectangle 52" o:spid="_x0000_s1066" style="position:absolute;left:0;text-align:left;margin-left:367.8pt;margin-top:2.35pt;width:18.6pt;height:15.2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"/>
        </w:pict>
      </w:r>
      <w:r w:rsidRPr="00DE3E29">
        <w:rPr>
          <w:rFonts w:ascii="Times New Roman" w:hAnsi="Times New Roman"/>
          <w:noProof/>
          <w:sz w:val="24"/>
          <w:szCs w:val="24"/>
          <w:lang w:eastAsia="en-GB"/>
        </w:rPr>
        <w:pict>
          <v:rect id="Rectangle 61" o:spid="_x0000_s1065" style="position:absolute;left:0;text-align:left;margin-left:364.95pt;margin-top:312pt;width:19.25pt;height:14.3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"/>
        </w:pict>
      </w:r>
      <w:r w:rsidR="00B61600" w:rsidRPr="00A60E52">
        <w:rPr>
          <w:rFonts w:ascii="Times New Roman" w:hAnsi="Times New Roman"/>
          <w:bCs/>
          <w:sz w:val="24"/>
          <w:szCs w:val="24"/>
        </w:rPr>
        <w:t>a) Married;</w:t>
      </w:r>
    </w:p>
    <w:p w:rsidR="00B61600" w:rsidRPr="00A60E52" w:rsidRDefault="00DE3E29" w:rsidP="00A60E52">
      <w:pPr>
        <w:autoSpaceDE w:val="0"/>
        <w:autoSpaceDN w:val="0"/>
        <w:adjustRightInd w:val="0"/>
        <w:spacing w:line="360" w:lineRule="auto"/>
        <w:ind w:left="1080"/>
        <w:jc w:val="both"/>
        <w:rPr>
          <w:rFonts w:ascii="Times New Roman" w:hAnsi="Times New Roman"/>
          <w:bCs/>
          <w:sz w:val="24"/>
          <w:szCs w:val="24"/>
        </w:rPr>
      </w:pPr>
      <w:r w:rsidRPr="00DE3E29">
        <w:rPr>
          <w:rFonts w:ascii="Times New Roman" w:hAnsi="Times New Roman"/>
          <w:noProof/>
          <w:sz w:val="24"/>
          <w:szCs w:val="24"/>
          <w:lang w:eastAsia="en-GB"/>
        </w:rPr>
        <w:pict>
          <v:rect id="Rectangle 49" o:spid="_x0000_s1064" style="position:absolute;left:0;text-align:left;margin-left:367.8pt;margin-top:18.25pt;width:18.6pt;height:16.1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"/>
        </w:pict>
      </w:r>
      <w:r w:rsidR="00B61600" w:rsidRPr="00A60E52">
        <w:rPr>
          <w:rFonts w:ascii="Times New Roman" w:hAnsi="Times New Roman"/>
          <w:bCs/>
          <w:sz w:val="24"/>
          <w:szCs w:val="24"/>
        </w:rPr>
        <w:t>b) Single</w:t>
      </w:r>
    </w:p>
    <w:p w:rsidR="00B61600" w:rsidRPr="00A60E52" w:rsidRDefault="00B61600" w:rsidP="00A60E52">
      <w:pPr>
        <w:autoSpaceDE w:val="0"/>
        <w:autoSpaceDN w:val="0"/>
        <w:adjustRightInd w:val="0"/>
        <w:spacing w:line="360" w:lineRule="auto"/>
        <w:ind w:left="1080"/>
        <w:jc w:val="both"/>
        <w:rPr>
          <w:rFonts w:ascii="Times New Roman" w:hAnsi="Times New Roman"/>
          <w:bCs/>
          <w:sz w:val="24"/>
          <w:szCs w:val="24"/>
        </w:rPr>
      </w:pPr>
      <w:r w:rsidRPr="00A60E52">
        <w:rPr>
          <w:rFonts w:ascii="Times New Roman" w:hAnsi="Times New Roman"/>
          <w:bCs/>
          <w:sz w:val="24"/>
          <w:szCs w:val="24"/>
        </w:rPr>
        <w:t>c) Bisexual</w:t>
      </w:r>
    </w:p>
    <w:p w:rsidR="00B61600" w:rsidRPr="00A60E52" w:rsidRDefault="00B61600" w:rsidP="00A60E52">
      <w:pPr>
        <w:autoSpaceDE w:val="0"/>
        <w:autoSpaceDN w:val="0"/>
        <w:adjustRightInd w:val="0"/>
        <w:spacing w:line="360" w:lineRule="auto"/>
        <w:ind w:left="1080"/>
        <w:jc w:val="both"/>
        <w:rPr>
          <w:rFonts w:ascii="Times New Roman" w:hAnsi="Times New Roman"/>
          <w:bCs/>
          <w:sz w:val="24"/>
          <w:szCs w:val="24"/>
        </w:rPr>
      </w:pPr>
      <w:r w:rsidRPr="00A60E52">
        <w:rPr>
          <w:rFonts w:ascii="Times New Roman" w:hAnsi="Times New Roman"/>
          <w:bCs/>
          <w:sz w:val="24"/>
          <w:szCs w:val="24"/>
        </w:rPr>
        <w:t>c) Other (specify)…………………………………</w:t>
      </w:r>
    </w:p>
    <w:p w:rsidR="00B61600" w:rsidRPr="00A60E52" w:rsidRDefault="00DE3E29" w:rsidP="00A60E52">
      <w:pPr>
        <w:autoSpaceDE w:val="0"/>
        <w:autoSpaceDN w:val="0"/>
        <w:adjustRightInd w:val="0"/>
        <w:spacing w:line="360" w:lineRule="auto"/>
        <w:jc w:val="both"/>
        <w:rPr>
          <w:rFonts w:ascii="Times New Roman" w:hAnsi="Times New Roman"/>
          <w:sz w:val="24"/>
          <w:szCs w:val="24"/>
        </w:rPr>
      </w:pPr>
      <w:r w:rsidRPr="00DE3E29">
        <w:rPr>
          <w:rFonts w:ascii="Times New Roman" w:hAnsi="Times New Roman"/>
          <w:noProof/>
          <w:sz w:val="24"/>
          <w:szCs w:val="24"/>
          <w:lang w:eastAsia="en-GB"/>
        </w:rPr>
        <w:pict>
          <v:rect id="Rectangle 57" o:spid="_x0000_s1063" style="position:absolute;left:0;text-align:left;margin-left:363.95pt;margin-top:24.8pt;width:18.6pt;height:17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"/>
        </w:pict>
      </w:r>
      <w:r w:rsidR="00B61600" w:rsidRPr="00A60E52">
        <w:rPr>
          <w:rFonts w:ascii="Times New Roman" w:hAnsi="Times New Roman"/>
          <w:sz w:val="24"/>
          <w:szCs w:val="24"/>
        </w:rPr>
        <w:t>5. Type of Respondent.</w:t>
      </w:r>
    </w:p>
    <w:p w:rsidR="00B61600" w:rsidRPr="00A60E52" w:rsidRDefault="00DE3E29" w:rsidP="00A60E52">
      <w:pPr>
        <w:autoSpaceDE w:val="0"/>
        <w:autoSpaceDN w:val="0"/>
        <w:adjustRightInd w:val="0"/>
        <w:spacing w:line="360" w:lineRule="auto"/>
        <w:ind w:left="1080"/>
        <w:jc w:val="both"/>
        <w:rPr>
          <w:rFonts w:ascii="Times New Roman" w:hAnsi="Times New Roman"/>
          <w:sz w:val="24"/>
          <w:szCs w:val="24"/>
        </w:rPr>
      </w:pPr>
      <w:r w:rsidRPr="00DE3E29">
        <w:rPr>
          <w:rFonts w:ascii="Times New Roman" w:hAnsi="Times New Roman"/>
          <w:noProof/>
          <w:sz w:val="24"/>
          <w:szCs w:val="24"/>
          <w:lang w:eastAsia="en-GB"/>
        </w:rPr>
        <w:pict>
          <v:rect id="Rectangle 59" o:spid="_x0000_s1062" style="position:absolute;left:0;text-align:left;margin-left:363.75pt;margin-top:23.9pt;width:18.6pt;height:17.4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"/>
        </w:pict>
      </w:r>
      <w:r w:rsidR="00B61600" w:rsidRPr="00A60E52">
        <w:rPr>
          <w:rFonts w:ascii="Times New Roman" w:hAnsi="Times New Roman"/>
          <w:sz w:val="24"/>
          <w:szCs w:val="24"/>
        </w:rPr>
        <w:t>a) Permanent Resident</w:t>
      </w:r>
    </w:p>
    <w:p w:rsidR="00B61600" w:rsidRPr="00A60E52" w:rsidRDefault="00B61600" w:rsidP="00A60E52">
      <w:pPr>
        <w:autoSpaceDE w:val="0"/>
        <w:autoSpaceDN w:val="0"/>
        <w:adjustRightInd w:val="0"/>
        <w:spacing w:line="360" w:lineRule="auto"/>
        <w:ind w:left="1080"/>
        <w:jc w:val="both"/>
        <w:rPr>
          <w:rFonts w:ascii="Times New Roman" w:hAnsi="Times New Roman"/>
          <w:sz w:val="24"/>
          <w:szCs w:val="24"/>
        </w:rPr>
      </w:pPr>
      <w:r w:rsidRPr="00A60E52">
        <w:rPr>
          <w:rFonts w:ascii="Times New Roman" w:hAnsi="Times New Roman"/>
          <w:sz w:val="24"/>
          <w:szCs w:val="24"/>
        </w:rPr>
        <w:t xml:space="preserve">b) Temporary Resident    </w:t>
      </w:r>
    </w:p>
    <w:p w:rsidR="00B61600" w:rsidRPr="00A60E52" w:rsidRDefault="00B61600" w:rsidP="002A6B01">
      <w:pPr>
        <w:pStyle w:val="NoSpacing"/>
      </w:pPr>
      <w:r w:rsidRPr="00A60E52">
        <w:t>Section B; the economic contribution of tomato farming to the welfare of small scale growers</w:t>
      </w:r>
    </w:p>
    <w:p w:rsidR="00B61600" w:rsidRPr="00A60E52" w:rsidRDefault="00B61600" w:rsidP="00A60E52">
      <w:pPr>
        <w:autoSpaceDE w:val="0"/>
        <w:autoSpaceDN w:val="0"/>
        <w:adjustRightInd w:val="0"/>
        <w:spacing w:line="360" w:lineRule="auto"/>
        <w:jc w:val="both"/>
        <w:rPr>
          <w:rFonts w:ascii="Times New Roman" w:hAnsi="Times New Roman"/>
          <w:bCs/>
          <w:sz w:val="24"/>
          <w:szCs w:val="24"/>
        </w:rPr>
      </w:pPr>
      <w:r w:rsidRPr="00A60E52">
        <w:rPr>
          <w:rFonts w:ascii="Times New Roman" w:hAnsi="Times New Roman"/>
          <w:bCs/>
          <w:sz w:val="24"/>
          <w:szCs w:val="24"/>
        </w:rPr>
        <w:t>6. Do you participate in small-scale tomato growing in this area?</w:t>
      </w:r>
    </w:p>
    <w:p w:rsidR="00B61600" w:rsidRPr="00A60E52" w:rsidRDefault="00DE3E29" w:rsidP="00A60E52">
      <w:pPr>
        <w:autoSpaceDE w:val="0"/>
        <w:autoSpaceDN w:val="0"/>
        <w:adjustRightInd w:val="0"/>
        <w:spacing w:line="360" w:lineRule="auto"/>
        <w:ind w:left="450"/>
        <w:jc w:val="both"/>
        <w:rPr>
          <w:rFonts w:ascii="Times New Roman" w:hAnsi="Times New Roman"/>
          <w:bCs/>
          <w:sz w:val="24"/>
          <w:szCs w:val="24"/>
        </w:rPr>
      </w:pPr>
      <w:r w:rsidRPr="00DE3E29">
        <w:rPr>
          <w:rFonts w:ascii="Times New Roman" w:hAnsi="Times New Roman"/>
          <w:noProof/>
          <w:sz w:val="24"/>
          <w:szCs w:val="24"/>
          <w:lang w:eastAsia="en-GB"/>
        </w:rPr>
        <w:pict>
          <v:rect id="Rectangle 60" o:spid="_x0000_s1061" style="position:absolute;left:0;text-align:left;margin-left:364.7pt;margin-top:3.1pt;width:17.65pt;height:14.3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"/>
        </w:pict>
      </w:r>
      <w:r w:rsidR="00B61600" w:rsidRPr="00A60E52">
        <w:rPr>
          <w:rFonts w:ascii="Times New Roman" w:hAnsi="Times New Roman"/>
          <w:bCs/>
          <w:sz w:val="24"/>
          <w:szCs w:val="24"/>
        </w:rPr>
        <w:t xml:space="preserve">           a) Yes</w:t>
      </w:r>
    </w:p>
    <w:p w:rsidR="00B61600" w:rsidRPr="00A60E52" w:rsidRDefault="00B61600" w:rsidP="00A60E52">
      <w:pPr>
        <w:autoSpaceDE w:val="0"/>
        <w:autoSpaceDN w:val="0"/>
        <w:adjustRightInd w:val="0"/>
        <w:spacing w:line="360" w:lineRule="auto"/>
        <w:ind w:left="450"/>
        <w:jc w:val="both"/>
        <w:rPr>
          <w:rFonts w:ascii="Times New Roman" w:hAnsi="Times New Roman"/>
          <w:bCs/>
          <w:sz w:val="24"/>
          <w:szCs w:val="24"/>
        </w:rPr>
      </w:pPr>
      <w:r w:rsidRPr="00A60E52">
        <w:rPr>
          <w:rFonts w:ascii="Times New Roman" w:hAnsi="Times New Roman"/>
          <w:bCs/>
          <w:sz w:val="24"/>
          <w:szCs w:val="24"/>
        </w:rPr>
        <w:t xml:space="preserve">           b) No</w:t>
      </w:r>
    </w:p>
    <w:p w:rsidR="00B61600" w:rsidRPr="00A60E52" w:rsidRDefault="00B61600" w:rsidP="00A60E52">
      <w:pPr>
        <w:autoSpaceDE w:val="0"/>
        <w:autoSpaceDN w:val="0"/>
        <w:adjustRightInd w:val="0"/>
        <w:spacing w:line="360" w:lineRule="auto"/>
        <w:jc w:val="both"/>
        <w:rPr>
          <w:rFonts w:ascii="Times New Roman" w:hAnsi="Times New Roman"/>
          <w:bCs/>
          <w:sz w:val="24"/>
          <w:szCs w:val="24"/>
        </w:rPr>
      </w:pPr>
      <w:r w:rsidRPr="00A60E52">
        <w:rPr>
          <w:rFonts w:ascii="Times New Roman" w:hAnsi="Times New Roman"/>
          <w:bCs/>
          <w:sz w:val="24"/>
          <w:szCs w:val="24"/>
        </w:rPr>
        <w:t>7. If yes to Qn 6 above, do you grow tomatoes for subsistence of for economic gains?</w:t>
      </w:r>
    </w:p>
    <w:p w:rsidR="00B61600" w:rsidRPr="00A60E52" w:rsidRDefault="00DE3E29" w:rsidP="00A60E52">
      <w:pPr>
        <w:pStyle w:val="ListParagraph"/>
        <w:numPr>
          <w:ilvl w:val="0"/>
          <w:numId w:val="15"/>
        </w:numPr>
        <w:autoSpaceDE w:val="0"/>
        <w:autoSpaceDN w:val="0"/>
        <w:adjustRightInd w:val="0"/>
        <w:spacing w:line="360" w:lineRule="auto"/>
        <w:ind w:left="1260"/>
        <w:jc w:val="both"/>
        <w:rPr>
          <w:rFonts w:ascii="Times New Roman" w:hAnsi="Times New Roman"/>
          <w:bCs/>
          <w:sz w:val="24"/>
          <w:szCs w:val="24"/>
        </w:rPr>
      </w:pPr>
      <w:r w:rsidRPr="00DE3E29">
        <w:rPr>
          <w:rFonts w:ascii="Times New Roman" w:hAnsi="Times New Roman"/>
          <w:noProof/>
          <w:sz w:val="24"/>
          <w:szCs w:val="24"/>
          <w:lang w:eastAsia="en-GB"/>
        </w:rPr>
        <w:pict>
          <v:rect id="_x0000_s1060" style="position:absolute;left:0;text-align:left;margin-left:368.4pt;margin-top:.25pt;width:17.65pt;height:14.3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"/>
        </w:pict>
      </w:r>
      <w:r w:rsidRPr="00DE3E29">
        <w:rPr>
          <w:rFonts w:ascii="Times New Roman" w:hAnsi="Times New Roman"/>
          <w:noProof/>
          <w:sz w:val="24"/>
          <w:szCs w:val="24"/>
          <w:lang w:eastAsia="en-GB"/>
        </w:rPr>
        <w:pict>
          <v:rect id="_x0000_s1059" style="position:absolute;left:0;text-align:left;margin-left:367.15pt;margin-top:20.9pt;width:19.25pt;height:14.3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"/>
        </w:pict>
      </w:r>
      <w:r w:rsidR="00B61600" w:rsidRPr="00A60E52">
        <w:rPr>
          <w:rFonts w:ascii="Times New Roman" w:hAnsi="Times New Roman"/>
          <w:bCs/>
          <w:sz w:val="24"/>
          <w:szCs w:val="24"/>
        </w:rPr>
        <w:t>Grow tomatoes for subsistence only</w:t>
      </w:r>
    </w:p>
    <w:p w:rsidR="00B61600" w:rsidRPr="00A60E52" w:rsidRDefault="00B61600" w:rsidP="00A60E52">
      <w:pPr>
        <w:pStyle w:val="ListParagraph"/>
        <w:numPr>
          <w:ilvl w:val="0"/>
          <w:numId w:val="15"/>
        </w:numPr>
        <w:autoSpaceDE w:val="0"/>
        <w:autoSpaceDN w:val="0"/>
        <w:adjustRightInd w:val="0"/>
        <w:spacing w:line="360" w:lineRule="auto"/>
        <w:ind w:left="1260"/>
        <w:jc w:val="both"/>
        <w:rPr>
          <w:rFonts w:ascii="Times New Roman" w:hAnsi="Times New Roman"/>
          <w:bCs/>
          <w:sz w:val="24"/>
          <w:szCs w:val="24"/>
        </w:rPr>
      </w:pPr>
      <w:r w:rsidRPr="00A60E52">
        <w:rPr>
          <w:rFonts w:ascii="Times New Roman" w:hAnsi="Times New Roman"/>
          <w:bCs/>
          <w:sz w:val="24"/>
          <w:szCs w:val="24"/>
        </w:rPr>
        <w:t>Grow tomatoes for commercial purposes only</w:t>
      </w:r>
    </w:p>
    <w:p w:rsidR="00B61600" w:rsidRPr="00A60E52" w:rsidRDefault="00DE3E29" w:rsidP="00A60E52">
      <w:pPr>
        <w:pStyle w:val="ListParagraph"/>
        <w:numPr>
          <w:ilvl w:val="0"/>
          <w:numId w:val="15"/>
        </w:numPr>
        <w:autoSpaceDE w:val="0"/>
        <w:autoSpaceDN w:val="0"/>
        <w:adjustRightInd w:val="0"/>
        <w:spacing w:line="360" w:lineRule="auto"/>
        <w:ind w:left="1260"/>
        <w:jc w:val="both"/>
        <w:rPr>
          <w:rFonts w:ascii="Times New Roman" w:hAnsi="Times New Roman"/>
          <w:bCs/>
          <w:sz w:val="24"/>
          <w:szCs w:val="24"/>
        </w:rPr>
      </w:pPr>
      <w:r w:rsidRPr="00DE3E29">
        <w:rPr>
          <w:rFonts w:ascii="Times New Roman" w:hAnsi="Times New Roman"/>
          <w:noProof/>
          <w:sz w:val="24"/>
          <w:szCs w:val="24"/>
          <w:lang w:eastAsia="en-GB"/>
        </w:rPr>
        <w:pict>
          <v:rect id="_x0000_s1058" style="position:absolute;left:0;text-align:left;margin-left:369pt;margin-top:23.05pt;width:19.25pt;height:14.3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"/>
        </w:pict>
      </w:r>
      <w:r w:rsidRPr="00DE3E29">
        <w:rPr>
          <w:rFonts w:ascii="Times New Roman" w:hAnsi="Times New Roman"/>
          <w:noProof/>
          <w:sz w:val="24"/>
          <w:szCs w:val="24"/>
          <w:lang w:eastAsia="en-GB"/>
        </w:rPr>
        <w:pict>
          <v:rect id="_x0000_s1057" style="position:absolute;left:0;text-align:left;margin-left:368.75pt;margin-top:2.4pt;width:17.65pt;height:14.3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"/>
        </w:pict>
      </w:r>
      <w:r w:rsidR="00B61600" w:rsidRPr="00A60E52">
        <w:rPr>
          <w:rFonts w:ascii="Times New Roman" w:hAnsi="Times New Roman"/>
          <w:bCs/>
          <w:sz w:val="24"/>
          <w:szCs w:val="24"/>
        </w:rPr>
        <w:t>Grow tomatoes for both subsistence and commercial purposes</w:t>
      </w:r>
    </w:p>
    <w:p w:rsidR="00B61600" w:rsidRPr="00A60E52" w:rsidRDefault="00B61600" w:rsidP="00A60E52">
      <w:pPr>
        <w:pStyle w:val="ListParagraph"/>
        <w:numPr>
          <w:ilvl w:val="0"/>
          <w:numId w:val="15"/>
        </w:numPr>
        <w:autoSpaceDE w:val="0"/>
        <w:autoSpaceDN w:val="0"/>
        <w:adjustRightInd w:val="0"/>
        <w:spacing w:line="360" w:lineRule="auto"/>
        <w:ind w:left="1260"/>
        <w:jc w:val="both"/>
        <w:rPr>
          <w:rFonts w:ascii="Times New Roman" w:hAnsi="Times New Roman"/>
          <w:bCs/>
          <w:sz w:val="24"/>
          <w:szCs w:val="24"/>
        </w:rPr>
      </w:pPr>
      <w:r w:rsidRPr="00A60E52">
        <w:rPr>
          <w:rFonts w:ascii="Times New Roman" w:hAnsi="Times New Roman"/>
          <w:bCs/>
          <w:sz w:val="24"/>
          <w:szCs w:val="24"/>
        </w:rPr>
        <w:t xml:space="preserve">Other         </w:t>
      </w:r>
    </w:p>
    <w:p w:rsidR="00B61600" w:rsidRPr="00A60E52" w:rsidRDefault="00DE3E29" w:rsidP="00A60E52">
      <w:pPr>
        <w:autoSpaceDE w:val="0"/>
        <w:autoSpaceDN w:val="0"/>
        <w:adjustRightInd w:val="0"/>
        <w:spacing w:line="360" w:lineRule="auto"/>
        <w:jc w:val="both"/>
        <w:rPr>
          <w:rFonts w:ascii="Times New Roman" w:hAnsi="Times New Roman"/>
          <w:bCs/>
          <w:sz w:val="24"/>
          <w:szCs w:val="24"/>
        </w:rPr>
      </w:pPr>
      <w:r w:rsidRPr="00DE3E29">
        <w:rPr>
          <w:rFonts w:ascii="Times New Roman" w:hAnsi="Times New Roman"/>
          <w:noProof/>
          <w:sz w:val="24"/>
          <w:szCs w:val="24"/>
          <w:lang w:eastAsia="en-GB"/>
        </w:rPr>
        <w:pict>
          <v:rect id="Rectangle 66" o:spid="_x0000_s1056" style="position:absolute;left:0;text-align:left;margin-left:365pt;margin-top:44.15pt;width:21.85pt;height:13.7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"/>
        </w:pict>
      </w:r>
      <w:r w:rsidRPr="00DE3E29">
        <w:rPr>
          <w:rFonts w:ascii="Times New Roman" w:hAnsi="Times New Roman"/>
          <w:noProof/>
          <w:sz w:val="24"/>
          <w:szCs w:val="24"/>
          <w:lang w:eastAsia="en-GB"/>
        </w:rPr>
        <w:pict>
          <v:rect id="Rectangle 63" o:spid="_x0000_s1055" style="position:absolute;left:0;text-align:left;margin-left:365.95pt;margin-top:67.55pt;width:22.3pt;height:15.7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"/>
        </w:pict>
      </w:r>
      <w:r w:rsidR="00B61600" w:rsidRPr="00A60E52">
        <w:rPr>
          <w:rFonts w:ascii="Times New Roman" w:hAnsi="Times New Roman"/>
          <w:bCs/>
          <w:sz w:val="24"/>
          <w:szCs w:val="24"/>
        </w:rPr>
        <w:t>8. Does tomato growing have any economic contribution to the development of small scale farmers?</w:t>
      </w:r>
    </w:p>
    <w:p w:rsidR="00B61600" w:rsidRPr="00A60E52" w:rsidRDefault="00B61600" w:rsidP="00A60E52">
      <w:pPr>
        <w:autoSpaceDE w:val="0"/>
        <w:autoSpaceDN w:val="0"/>
        <w:adjustRightInd w:val="0"/>
        <w:spacing w:line="360" w:lineRule="auto"/>
        <w:ind w:left="900"/>
        <w:jc w:val="both"/>
        <w:rPr>
          <w:rFonts w:ascii="Times New Roman" w:hAnsi="Times New Roman"/>
          <w:bCs/>
          <w:sz w:val="24"/>
          <w:szCs w:val="24"/>
        </w:rPr>
      </w:pPr>
      <w:r w:rsidRPr="00A60E52">
        <w:rPr>
          <w:rFonts w:ascii="Times New Roman" w:hAnsi="Times New Roman"/>
          <w:bCs/>
          <w:sz w:val="24"/>
          <w:szCs w:val="24"/>
        </w:rPr>
        <w:t>a)Yes</w:t>
      </w:r>
    </w:p>
    <w:p w:rsidR="00B61600" w:rsidRPr="00A60E52" w:rsidRDefault="00B61600" w:rsidP="00A60E52">
      <w:pPr>
        <w:autoSpaceDE w:val="0"/>
        <w:autoSpaceDN w:val="0"/>
        <w:adjustRightInd w:val="0"/>
        <w:spacing w:line="360" w:lineRule="auto"/>
        <w:ind w:left="900"/>
        <w:jc w:val="both"/>
        <w:rPr>
          <w:rFonts w:ascii="Times New Roman" w:hAnsi="Times New Roman"/>
          <w:bCs/>
          <w:sz w:val="24"/>
          <w:szCs w:val="24"/>
        </w:rPr>
      </w:pPr>
      <w:r w:rsidRPr="00A60E52">
        <w:rPr>
          <w:rFonts w:ascii="Times New Roman" w:hAnsi="Times New Roman"/>
          <w:bCs/>
          <w:sz w:val="24"/>
          <w:szCs w:val="24"/>
        </w:rPr>
        <w:t>b)  No</w:t>
      </w:r>
    </w:p>
    <w:p w:rsidR="00B61600" w:rsidRPr="00A60E52" w:rsidRDefault="00B61600" w:rsidP="00A60E52">
      <w:pPr>
        <w:spacing w:line="360" w:lineRule="auto"/>
        <w:rPr>
          <w:rFonts w:ascii="Times New Roman" w:hAnsi="Times New Roman"/>
          <w:bCs/>
          <w:sz w:val="24"/>
          <w:szCs w:val="24"/>
        </w:rPr>
      </w:pPr>
      <w:r w:rsidRPr="00A60E52">
        <w:rPr>
          <w:rFonts w:ascii="Times New Roman" w:hAnsi="Times New Roman"/>
          <w:bCs/>
          <w:sz w:val="24"/>
          <w:szCs w:val="24"/>
        </w:rPr>
        <w:br w:type="page"/>
      </w:r>
    </w:p>
    <w:p w:rsidR="00B61600" w:rsidRPr="00A60E52" w:rsidRDefault="00DE3E29" w:rsidP="00A60E52">
      <w:pPr>
        <w:autoSpaceDE w:val="0"/>
        <w:autoSpaceDN w:val="0"/>
        <w:adjustRightInd w:val="0"/>
        <w:spacing w:line="360" w:lineRule="auto"/>
        <w:jc w:val="both"/>
        <w:rPr>
          <w:rFonts w:ascii="Times New Roman" w:hAnsi="Times New Roman"/>
          <w:bCs/>
          <w:sz w:val="24"/>
          <w:szCs w:val="24"/>
        </w:rPr>
      </w:pPr>
      <w:r w:rsidRPr="00DE3E29">
        <w:rPr>
          <w:rFonts w:ascii="Times New Roman" w:hAnsi="Times New Roman"/>
          <w:noProof/>
          <w:sz w:val="24"/>
          <w:szCs w:val="24"/>
          <w:lang w:eastAsia="en-GB"/>
        </w:rPr>
        <w:pict>
          <v:rect id="_x0000_s1054" style="position:absolute;left:0;text-align:left;margin-left:340.75pt;margin-top:43.7pt;width:22.3pt;height:15.7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"/>
        </w:pict>
      </w:r>
      <w:r w:rsidR="00B61600" w:rsidRPr="00A60E52">
        <w:rPr>
          <w:rFonts w:ascii="Times New Roman" w:hAnsi="Times New Roman"/>
          <w:bCs/>
          <w:sz w:val="24"/>
          <w:szCs w:val="24"/>
        </w:rPr>
        <w:t>9) If yes estimate the economic gain from small-scale tomato growing per household in one month.</w:t>
      </w:r>
    </w:p>
    <w:p w:rsidR="00B61600" w:rsidRPr="00A60E52" w:rsidRDefault="00DE3E29" w:rsidP="00A60E52">
      <w:pPr>
        <w:pStyle w:val="ListParagraph"/>
        <w:numPr>
          <w:ilvl w:val="0"/>
          <w:numId w:val="16"/>
        </w:numPr>
        <w:autoSpaceDE w:val="0"/>
        <w:autoSpaceDN w:val="0"/>
        <w:adjustRightInd w:val="0"/>
        <w:spacing w:line="360" w:lineRule="auto"/>
        <w:ind w:left="1170"/>
        <w:jc w:val="both"/>
        <w:rPr>
          <w:rFonts w:ascii="Times New Roman" w:hAnsi="Times New Roman"/>
          <w:bCs/>
          <w:sz w:val="24"/>
          <w:szCs w:val="24"/>
        </w:rPr>
      </w:pPr>
      <w:r w:rsidRPr="00DE3E29">
        <w:rPr>
          <w:rFonts w:ascii="Times New Roman" w:hAnsi="Times New Roman"/>
          <w:noProof/>
          <w:sz w:val="24"/>
          <w:szCs w:val="24"/>
          <w:lang w:eastAsia="en-GB"/>
        </w:rPr>
        <w:pict>
          <v:rect id="_x0000_s1053" style="position:absolute;left:0;text-align:left;margin-left:340.75pt;margin-top:16.05pt;width:22.3pt;height:15.7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"/>
        </w:pict>
      </w:r>
      <w:r w:rsidR="00B61600" w:rsidRPr="00A60E52">
        <w:rPr>
          <w:rFonts w:ascii="Times New Roman" w:hAnsi="Times New Roman"/>
          <w:bCs/>
          <w:sz w:val="24"/>
          <w:szCs w:val="24"/>
        </w:rPr>
        <w:t>Less than 100,000/=</w:t>
      </w:r>
    </w:p>
    <w:p w:rsidR="00B61600" w:rsidRPr="00A60E52" w:rsidRDefault="00DE3E29" w:rsidP="00A60E52">
      <w:pPr>
        <w:pStyle w:val="ListParagraph"/>
        <w:numPr>
          <w:ilvl w:val="0"/>
          <w:numId w:val="16"/>
        </w:numPr>
        <w:autoSpaceDE w:val="0"/>
        <w:autoSpaceDN w:val="0"/>
        <w:adjustRightInd w:val="0"/>
        <w:spacing w:line="360" w:lineRule="auto"/>
        <w:ind w:left="1170"/>
        <w:jc w:val="both"/>
        <w:rPr>
          <w:rFonts w:ascii="Times New Roman" w:hAnsi="Times New Roman"/>
          <w:bCs/>
          <w:sz w:val="24"/>
          <w:szCs w:val="24"/>
        </w:rPr>
      </w:pPr>
      <w:r w:rsidRPr="00DE3E29">
        <w:rPr>
          <w:rFonts w:ascii="Times New Roman" w:hAnsi="Times New Roman"/>
          <w:noProof/>
          <w:sz w:val="24"/>
          <w:szCs w:val="24"/>
          <w:lang w:eastAsia="en-GB"/>
        </w:rPr>
        <w:pict>
          <v:rect id="_x0000_s1052" style="position:absolute;left:0;text-align:left;margin-left:340.75pt;margin-top:18.45pt;width:22.3pt;height:15.7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"/>
        </w:pict>
      </w:r>
      <w:r w:rsidR="00B61600" w:rsidRPr="00A60E52">
        <w:rPr>
          <w:rFonts w:ascii="Times New Roman" w:hAnsi="Times New Roman"/>
          <w:bCs/>
          <w:sz w:val="24"/>
          <w:szCs w:val="24"/>
        </w:rPr>
        <w:t>More than 100,000/=</w:t>
      </w:r>
    </w:p>
    <w:p w:rsidR="00B61600" w:rsidRPr="00A60E52" w:rsidRDefault="00DE3E29" w:rsidP="00A60E52">
      <w:pPr>
        <w:pStyle w:val="ListParagraph"/>
        <w:numPr>
          <w:ilvl w:val="0"/>
          <w:numId w:val="16"/>
        </w:numPr>
        <w:autoSpaceDE w:val="0"/>
        <w:autoSpaceDN w:val="0"/>
        <w:adjustRightInd w:val="0"/>
        <w:spacing w:line="360" w:lineRule="auto"/>
        <w:ind w:left="1170"/>
        <w:jc w:val="both"/>
        <w:rPr>
          <w:rFonts w:ascii="Times New Roman" w:hAnsi="Times New Roman"/>
          <w:bCs/>
          <w:sz w:val="24"/>
          <w:szCs w:val="24"/>
        </w:rPr>
      </w:pPr>
      <w:r w:rsidRPr="00DE3E29">
        <w:rPr>
          <w:rFonts w:ascii="Times New Roman" w:hAnsi="Times New Roman"/>
          <w:noProof/>
          <w:sz w:val="24"/>
          <w:szCs w:val="24"/>
          <w:lang w:eastAsia="en-GB"/>
        </w:rPr>
        <w:pict>
          <v:rect id="_x0000_s1051" style="position:absolute;left:0;text-align:left;margin-left:340.75pt;margin-top:18.6pt;width:22.3pt;height:15.7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"/>
        </w:pict>
      </w:r>
      <w:r w:rsidR="00B61600" w:rsidRPr="00A60E52">
        <w:rPr>
          <w:rFonts w:ascii="Times New Roman" w:hAnsi="Times New Roman"/>
          <w:bCs/>
          <w:sz w:val="24"/>
          <w:szCs w:val="24"/>
        </w:rPr>
        <w:t>More than 150,000/=</w:t>
      </w:r>
    </w:p>
    <w:p w:rsidR="00B61600" w:rsidRPr="00A60E52" w:rsidRDefault="00B61600" w:rsidP="00A60E52">
      <w:pPr>
        <w:pStyle w:val="ListParagraph"/>
        <w:numPr>
          <w:ilvl w:val="0"/>
          <w:numId w:val="16"/>
        </w:numPr>
        <w:autoSpaceDE w:val="0"/>
        <w:autoSpaceDN w:val="0"/>
        <w:adjustRightInd w:val="0"/>
        <w:spacing w:line="360" w:lineRule="auto"/>
        <w:ind w:left="1170"/>
        <w:jc w:val="both"/>
        <w:rPr>
          <w:rFonts w:ascii="Times New Roman" w:hAnsi="Times New Roman"/>
          <w:b/>
          <w:bCs/>
          <w:sz w:val="24"/>
          <w:szCs w:val="24"/>
        </w:rPr>
      </w:pPr>
      <w:r w:rsidRPr="00A60E52">
        <w:rPr>
          <w:rFonts w:ascii="Times New Roman" w:hAnsi="Times New Roman"/>
          <w:bCs/>
          <w:sz w:val="24"/>
          <w:szCs w:val="24"/>
        </w:rPr>
        <w:t>More than 200,000/=</w:t>
      </w:r>
    </w:p>
    <w:p w:rsidR="00B61600" w:rsidRPr="00A60E52" w:rsidRDefault="00B61600" w:rsidP="00A60E52">
      <w:pPr>
        <w:tabs>
          <w:tab w:val="left" w:pos="720"/>
        </w:tabs>
        <w:spacing w:after="240" w:line="360" w:lineRule="auto"/>
        <w:jc w:val="both"/>
        <w:rPr>
          <w:rFonts w:ascii="Times New Roman" w:hAnsi="Times New Roman"/>
          <w:bCs/>
          <w:sz w:val="24"/>
          <w:szCs w:val="24"/>
        </w:rPr>
      </w:pPr>
      <w:r w:rsidRPr="00A60E52">
        <w:rPr>
          <w:rFonts w:ascii="Times New Roman" w:hAnsi="Times New Roman"/>
          <w:b/>
          <w:bCs/>
          <w:sz w:val="24"/>
          <w:szCs w:val="24"/>
        </w:rPr>
        <w:t xml:space="preserve">Section C: </w:t>
      </w:r>
      <w:r w:rsidRPr="00A60E52">
        <w:rPr>
          <w:rFonts w:ascii="Times New Roman" w:hAnsi="Times New Roman"/>
          <w:sz w:val="24"/>
          <w:szCs w:val="24"/>
        </w:rPr>
        <w:t>the effect of industrial activities on small-scale farming</w:t>
      </w:r>
    </w:p>
    <w:p w:rsidR="00B61600" w:rsidRPr="00A60E52" w:rsidRDefault="00DE3E29" w:rsidP="00A60E52">
      <w:pPr>
        <w:autoSpaceDE w:val="0"/>
        <w:autoSpaceDN w:val="0"/>
        <w:adjustRightInd w:val="0"/>
        <w:spacing w:line="360" w:lineRule="auto"/>
        <w:jc w:val="both"/>
        <w:rPr>
          <w:rFonts w:ascii="Times New Roman" w:hAnsi="Times New Roman"/>
          <w:bCs/>
          <w:sz w:val="24"/>
          <w:szCs w:val="24"/>
        </w:rPr>
      </w:pPr>
      <w:r w:rsidRPr="00DE3E29">
        <w:rPr>
          <w:rFonts w:ascii="Times New Roman" w:hAnsi="Times New Roman"/>
          <w:noProof/>
          <w:sz w:val="24"/>
          <w:szCs w:val="24"/>
          <w:lang w:eastAsia="en-GB"/>
        </w:rPr>
        <w:pict>
          <v:rect id="_x0000_s1050" style="position:absolute;left:0;text-align:left;margin-left:340pt;margin-top:23.9pt;width:22.3pt;height:15.7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"/>
        </w:pict>
      </w:r>
      <w:r w:rsidRPr="00DE3E29">
        <w:rPr>
          <w:rFonts w:ascii="Times New Roman" w:hAnsi="Times New Roman"/>
          <w:noProof/>
          <w:sz w:val="24"/>
          <w:szCs w:val="24"/>
          <w:lang w:eastAsia="en-GB"/>
        </w:rPr>
        <w:pict>
          <v:rect id="_x0000_s1049" style="position:absolute;left:0;text-align:left;margin-left:340pt;margin-top:44.75pt;width:22.3pt;height:15.7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"/>
        </w:pict>
      </w:r>
      <w:r w:rsidR="00B61600" w:rsidRPr="00A60E52">
        <w:rPr>
          <w:rFonts w:ascii="Times New Roman" w:hAnsi="Times New Roman"/>
          <w:bCs/>
          <w:sz w:val="24"/>
          <w:szCs w:val="24"/>
        </w:rPr>
        <w:t xml:space="preserve"> 10) Has industrial activities effected on small–scale farming?</w:t>
      </w:r>
    </w:p>
    <w:p w:rsidR="00B61600" w:rsidRPr="00A60E52" w:rsidRDefault="00B61600" w:rsidP="00A60E52">
      <w:pPr>
        <w:autoSpaceDE w:val="0"/>
        <w:autoSpaceDN w:val="0"/>
        <w:adjustRightInd w:val="0"/>
        <w:spacing w:line="360" w:lineRule="auto"/>
        <w:ind w:left="900"/>
        <w:jc w:val="both"/>
        <w:rPr>
          <w:rFonts w:ascii="Times New Roman" w:hAnsi="Times New Roman"/>
          <w:bCs/>
          <w:sz w:val="24"/>
          <w:szCs w:val="24"/>
        </w:rPr>
      </w:pPr>
      <w:r w:rsidRPr="00A60E52">
        <w:rPr>
          <w:rFonts w:ascii="Times New Roman" w:hAnsi="Times New Roman"/>
          <w:bCs/>
          <w:sz w:val="24"/>
          <w:szCs w:val="24"/>
        </w:rPr>
        <w:t>a)Yes</w:t>
      </w:r>
    </w:p>
    <w:p w:rsidR="00B61600" w:rsidRPr="00A60E52" w:rsidRDefault="00B61600" w:rsidP="00A60E52">
      <w:pPr>
        <w:autoSpaceDE w:val="0"/>
        <w:autoSpaceDN w:val="0"/>
        <w:adjustRightInd w:val="0"/>
        <w:spacing w:line="360" w:lineRule="auto"/>
        <w:ind w:left="900"/>
        <w:jc w:val="both"/>
        <w:rPr>
          <w:rFonts w:ascii="Times New Roman" w:hAnsi="Times New Roman"/>
          <w:bCs/>
          <w:sz w:val="24"/>
          <w:szCs w:val="24"/>
        </w:rPr>
      </w:pPr>
      <w:r w:rsidRPr="00A60E52">
        <w:rPr>
          <w:rFonts w:ascii="Times New Roman" w:hAnsi="Times New Roman"/>
          <w:bCs/>
          <w:sz w:val="24"/>
          <w:szCs w:val="24"/>
        </w:rPr>
        <w:t>b)  No</w:t>
      </w:r>
    </w:p>
    <w:p w:rsidR="00B61600" w:rsidRPr="00A60E52" w:rsidRDefault="00B61600" w:rsidP="00A60E52">
      <w:pPr>
        <w:autoSpaceDE w:val="0"/>
        <w:autoSpaceDN w:val="0"/>
        <w:adjustRightInd w:val="0"/>
        <w:spacing w:line="360" w:lineRule="auto"/>
        <w:jc w:val="both"/>
        <w:rPr>
          <w:rFonts w:ascii="Times New Roman" w:hAnsi="Times New Roman"/>
          <w:bCs/>
          <w:sz w:val="24"/>
          <w:szCs w:val="24"/>
        </w:rPr>
      </w:pPr>
      <w:r w:rsidRPr="00A60E52">
        <w:rPr>
          <w:rFonts w:ascii="Times New Roman" w:hAnsi="Times New Roman"/>
          <w:bCs/>
          <w:sz w:val="24"/>
          <w:szCs w:val="24"/>
        </w:rPr>
        <w:t>11) If yes, in which way has industrial activities small-scale tomato farming?</w:t>
      </w:r>
    </w:p>
    <w:p w:rsidR="00B61600" w:rsidRPr="00A60E52" w:rsidRDefault="00DE3E29" w:rsidP="00A60E52">
      <w:pPr>
        <w:autoSpaceDE w:val="0"/>
        <w:autoSpaceDN w:val="0"/>
        <w:adjustRightInd w:val="0"/>
        <w:spacing w:after="0" w:line="360" w:lineRule="auto"/>
        <w:ind w:left="990"/>
        <w:jc w:val="both"/>
        <w:rPr>
          <w:rFonts w:ascii="Times New Roman" w:hAnsi="Times New Roman"/>
          <w:bCs/>
          <w:sz w:val="24"/>
          <w:szCs w:val="24"/>
        </w:rPr>
      </w:pPr>
      <w:r w:rsidRPr="00DE3E29">
        <w:rPr>
          <w:rFonts w:ascii="Times New Roman" w:hAnsi="Times New Roman"/>
          <w:noProof/>
          <w:sz w:val="24"/>
          <w:szCs w:val="24"/>
          <w:lang w:eastAsia="en-GB"/>
        </w:rPr>
        <w:pict>
          <v:rect id="Rectangle 68" o:spid="_x0000_s1048" style="position:absolute;left:0;text-align:left;margin-left:373.4pt;margin-top:.6pt;width:17.85pt;height:15.7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"/>
        </w:pict>
      </w:r>
      <w:r w:rsidRPr="00DE3E29">
        <w:rPr>
          <w:rFonts w:ascii="Times New Roman" w:hAnsi="Times New Roman"/>
          <w:noProof/>
          <w:sz w:val="24"/>
          <w:szCs w:val="24"/>
          <w:lang w:eastAsia="en-GB"/>
        </w:rPr>
        <w:pict>
          <v:rect id="_x0000_s1047" style="position:absolute;left:0;text-align:left;margin-left:373.75pt;margin-top:19.6pt;width:17.85pt;height:15.7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"/>
        </w:pict>
      </w:r>
      <w:r w:rsidR="00B61600" w:rsidRPr="00A60E52">
        <w:rPr>
          <w:rFonts w:ascii="Times New Roman" w:hAnsi="Times New Roman"/>
          <w:bCs/>
          <w:sz w:val="24"/>
          <w:szCs w:val="24"/>
        </w:rPr>
        <w:t xml:space="preserve">a) </w:t>
      </w:r>
      <w:r w:rsidR="00B61600" w:rsidRPr="00A60E52">
        <w:rPr>
          <w:rFonts w:ascii="Times New Roman" w:hAnsi="Times New Roman"/>
          <w:bCs/>
          <w:sz w:val="24"/>
          <w:szCs w:val="24"/>
        </w:rPr>
        <w:tab/>
        <w:t>Reduced size of farming land</w:t>
      </w:r>
    </w:p>
    <w:p w:rsidR="00B61600" w:rsidRPr="00A60E52" w:rsidRDefault="00DE3E29" w:rsidP="00A60E52">
      <w:pPr>
        <w:autoSpaceDE w:val="0"/>
        <w:autoSpaceDN w:val="0"/>
        <w:adjustRightInd w:val="0"/>
        <w:spacing w:after="0" w:line="360" w:lineRule="auto"/>
        <w:ind w:left="990"/>
        <w:jc w:val="both"/>
        <w:rPr>
          <w:rFonts w:ascii="Times New Roman" w:hAnsi="Times New Roman"/>
          <w:bCs/>
          <w:sz w:val="24"/>
          <w:szCs w:val="24"/>
        </w:rPr>
      </w:pPr>
      <w:r w:rsidRPr="00DE3E29">
        <w:rPr>
          <w:rFonts w:ascii="Times New Roman" w:hAnsi="Times New Roman"/>
          <w:noProof/>
          <w:sz w:val="24"/>
          <w:szCs w:val="24"/>
          <w:lang w:eastAsia="en-GB"/>
        </w:rPr>
        <w:pict>
          <v:rect id="_x0000_s1046" style="position:absolute;left:0;text-align:left;margin-left:373.4pt;margin-top:18.6pt;width:17.85pt;height:15.7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"/>
        </w:pict>
      </w:r>
      <w:r w:rsidR="00B61600" w:rsidRPr="00A60E52">
        <w:rPr>
          <w:rFonts w:ascii="Times New Roman" w:hAnsi="Times New Roman"/>
          <w:bCs/>
          <w:sz w:val="24"/>
          <w:szCs w:val="24"/>
        </w:rPr>
        <w:t xml:space="preserve">b) </w:t>
      </w:r>
      <w:r w:rsidR="00B61600" w:rsidRPr="00A60E52">
        <w:rPr>
          <w:rFonts w:ascii="Times New Roman" w:hAnsi="Times New Roman"/>
          <w:bCs/>
          <w:sz w:val="24"/>
          <w:szCs w:val="24"/>
        </w:rPr>
        <w:tab/>
        <w:t>Affected soil fertility through toxic waste generation</w:t>
      </w:r>
    </w:p>
    <w:p w:rsidR="00B61600" w:rsidRPr="00A60E52" w:rsidRDefault="00DE3E29" w:rsidP="00A60E52">
      <w:pPr>
        <w:autoSpaceDE w:val="0"/>
        <w:autoSpaceDN w:val="0"/>
        <w:adjustRightInd w:val="0"/>
        <w:spacing w:after="0" w:line="360" w:lineRule="auto"/>
        <w:ind w:left="990"/>
        <w:jc w:val="both"/>
        <w:rPr>
          <w:rFonts w:ascii="Times New Roman" w:hAnsi="Times New Roman"/>
          <w:bCs/>
          <w:sz w:val="24"/>
          <w:szCs w:val="24"/>
        </w:rPr>
      </w:pPr>
      <w:r w:rsidRPr="00DE3E29">
        <w:rPr>
          <w:rFonts w:ascii="Times New Roman" w:hAnsi="Times New Roman"/>
          <w:noProof/>
          <w:sz w:val="24"/>
          <w:szCs w:val="24"/>
          <w:lang w:eastAsia="en-GB"/>
        </w:rPr>
        <w:pict>
          <v:rect id="_x0000_s1045" style="position:absolute;left:0;text-align:left;margin-left:373.75pt;margin-top:20.1pt;width:17.85pt;height:15.7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"/>
        </w:pict>
      </w:r>
      <w:r w:rsidR="00B61600" w:rsidRPr="00A60E52">
        <w:rPr>
          <w:rFonts w:ascii="Times New Roman" w:hAnsi="Times New Roman"/>
          <w:bCs/>
          <w:sz w:val="24"/>
          <w:szCs w:val="24"/>
        </w:rPr>
        <w:t>c)</w:t>
      </w:r>
      <w:r w:rsidR="00B61600" w:rsidRPr="00A60E52">
        <w:rPr>
          <w:rFonts w:ascii="Times New Roman" w:hAnsi="Times New Roman"/>
          <w:bCs/>
          <w:sz w:val="24"/>
          <w:szCs w:val="24"/>
        </w:rPr>
        <w:tab/>
        <w:t>Diverted farmers into other Business ventures</w:t>
      </w:r>
    </w:p>
    <w:p w:rsidR="00B61600" w:rsidRPr="00A60E52" w:rsidRDefault="00B61600" w:rsidP="00A60E52">
      <w:pPr>
        <w:autoSpaceDE w:val="0"/>
        <w:autoSpaceDN w:val="0"/>
        <w:adjustRightInd w:val="0"/>
        <w:spacing w:after="0" w:line="360" w:lineRule="auto"/>
        <w:ind w:left="990"/>
        <w:jc w:val="both"/>
        <w:rPr>
          <w:rFonts w:ascii="Times New Roman" w:hAnsi="Times New Roman"/>
          <w:bCs/>
          <w:sz w:val="24"/>
          <w:szCs w:val="24"/>
        </w:rPr>
      </w:pPr>
      <w:r w:rsidRPr="00A60E52">
        <w:rPr>
          <w:rFonts w:ascii="Times New Roman" w:hAnsi="Times New Roman"/>
          <w:bCs/>
          <w:sz w:val="24"/>
          <w:szCs w:val="24"/>
        </w:rPr>
        <w:t>d)</w:t>
      </w:r>
      <w:r w:rsidRPr="00A60E52">
        <w:rPr>
          <w:rFonts w:ascii="Times New Roman" w:hAnsi="Times New Roman"/>
          <w:bCs/>
          <w:sz w:val="24"/>
          <w:szCs w:val="24"/>
        </w:rPr>
        <w:tab/>
        <w:t>Some Farmers have abandoned maize growing for other crops</w:t>
      </w:r>
    </w:p>
    <w:p w:rsidR="00B61600" w:rsidRPr="00A60E52" w:rsidRDefault="00DE3E29" w:rsidP="00A60E52">
      <w:pPr>
        <w:autoSpaceDE w:val="0"/>
        <w:autoSpaceDN w:val="0"/>
        <w:adjustRightInd w:val="0"/>
        <w:spacing w:line="360" w:lineRule="auto"/>
        <w:ind w:left="990"/>
        <w:jc w:val="both"/>
        <w:rPr>
          <w:rFonts w:ascii="Times New Roman" w:hAnsi="Times New Roman"/>
          <w:bCs/>
          <w:sz w:val="24"/>
          <w:szCs w:val="24"/>
        </w:rPr>
      </w:pPr>
      <w:r w:rsidRPr="00DE3E29">
        <w:rPr>
          <w:rFonts w:ascii="Times New Roman" w:hAnsi="Times New Roman"/>
          <w:noProof/>
          <w:sz w:val="24"/>
          <w:szCs w:val="24"/>
          <w:lang w:eastAsia="en-GB"/>
        </w:rPr>
        <w:pict>
          <v:rect id="_x0000_s1044" style="position:absolute;left:0;text-align:left;margin-left:373.75pt;margin-top:2.5pt;width:17.85pt;height:15.7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"/>
        </w:pict>
      </w:r>
      <w:r w:rsidR="00B61600" w:rsidRPr="00A60E52">
        <w:rPr>
          <w:rFonts w:ascii="Times New Roman" w:hAnsi="Times New Roman"/>
          <w:bCs/>
          <w:sz w:val="24"/>
          <w:szCs w:val="24"/>
        </w:rPr>
        <w:t>e)</w:t>
      </w:r>
      <w:r w:rsidR="00B61600" w:rsidRPr="00A60E52">
        <w:rPr>
          <w:rFonts w:ascii="Times New Roman" w:hAnsi="Times New Roman"/>
          <w:bCs/>
          <w:sz w:val="24"/>
          <w:szCs w:val="24"/>
        </w:rPr>
        <w:tab/>
        <w:t>Other</w:t>
      </w:r>
    </w:p>
    <w:p w:rsidR="00B61600" w:rsidRPr="00A60E52" w:rsidRDefault="00DE3E29" w:rsidP="00A60E52">
      <w:pPr>
        <w:autoSpaceDE w:val="0"/>
        <w:autoSpaceDN w:val="0"/>
        <w:adjustRightInd w:val="0"/>
        <w:spacing w:after="0" w:line="360" w:lineRule="auto"/>
        <w:jc w:val="both"/>
        <w:rPr>
          <w:rFonts w:ascii="Times New Roman" w:hAnsi="Times New Roman"/>
          <w:bCs/>
          <w:sz w:val="24"/>
          <w:szCs w:val="24"/>
        </w:rPr>
      </w:pPr>
      <w:r w:rsidRPr="00DE3E29">
        <w:rPr>
          <w:rFonts w:ascii="Times New Roman" w:hAnsi="Times New Roman"/>
          <w:noProof/>
          <w:sz w:val="24"/>
          <w:szCs w:val="24"/>
          <w:lang w:eastAsia="en-GB"/>
        </w:rPr>
        <w:pict>
          <v:rect id="Rectangle 69" o:spid="_x0000_s1043" style="position:absolute;left:0;text-align:left;margin-left:351.8pt;margin-top:37.75pt;width:21.95pt;height:10.5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"/>
        </w:pict>
      </w:r>
      <w:r w:rsidR="00B61600" w:rsidRPr="00A60E52">
        <w:rPr>
          <w:rFonts w:ascii="Times New Roman" w:hAnsi="Times New Roman"/>
          <w:bCs/>
          <w:sz w:val="24"/>
          <w:szCs w:val="24"/>
        </w:rPr>
        <w:t>11) What are the</w:t>
      </w:r>
      <w:r w:rsidR="00B61600" w:rsidRPr="00A60E52">
        <w:rPr>
          <w:rFonts w:ascii="Times New Roman" w:hAnsi="Times New Roman"/>
          <w:sz w:val="24"/>
          <w:szCs w:val="24"/>
        </w:rPr>
        <w:t xml:space="preserve"> factors apart from industrial growth which constrain small-scale tomato farming</w:t>
      </w:r>
    </w:p>
    <w:p w:rsidR="00B61600" w:rsidRPr="00A60E52" w:rsidRDefault="00DE3E29" w:rsidP="00A60E52">
      <w:pPr>
        <w:pStyle w:val="ListParagraph"/>
        <w:numPr>
          <w:ilvl w:val="0"/>
          <w:numId w:val="17"/>
        </w:numPr>
        <w:autoSpaceDE w:val="0"/>
        <w:autoSpaceDN w:val="0"/>
        <w:adjustRightInd w:val="0"/>
        <w:spacing w:after="0" w:line="360" w:lineRule="auto"/>
        <w:ind w:left="1350"/>
        <w:jc w:val="both"/>
        <w:rPr>
          <w:rFonts w:ascii="Times New Roman" w:hAnsi="Times New Roman"/>
          <w:bCs/>
          <w:sz w:val="24"/>
          <w:szCs w:val="24"/>
        </w:rPr>
      </w:pPr>
      <w:r w:rsidRPr="00DE3E29">
        <w:rPr>
          <w:rFonts w:ascii="Times New Roman" w:hAnsi="Times New Roman"/>
          <w:noProof/>
          <w:sz w:val="24"/>
          <w:szCs w:val="24"/>
          <w:lang w:eastAsia="en-GB"/>
        </w:rPr>
        <w:pict>
          <v:rect id="_x0000_s1042" style="position:absolute;left:0;text-align:left;margin-left:351.75pt;margin-top:14.3pt;width:21.65pt;height:11.4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"/>
        </w:pict>
      </w:r>
      <w:r w:rsidR="00B61600" w:rsidRPr="00A60E52">
        <w:rPr>
          <w:rFonts w:ascii="Times New Roman" w:hAnsi="Times New Roman"/>
          <w:bCs/>
          <w:sz w:val="24"/>
          <w:szCs w:val="24"/>
        </w:rPr>
        <w:t xml:space="preserve">Lack of Improved seeds                                                               </w:t>
      </w:r>
    </w:p>
    <w:p w:rsidR="00B61600" w:rsidRPr="00A60E52" w:rsidRDefault="00DE3E29" w:rsidP="00A60E52">
      <w:pPr>
        <w:pStyle w:val="ListParagraph"/>
        <w:numPr>
          <w:ilvl w:val="0"/>
          <w:numId w:val="17"/>
        </w:numPr>
        <w:tabs>
          <w:tab w:val="left" w:pos="5299"/>
        </w:tabs>
        <w:autoSpaceDE w:val="0"/>
        <w:autoSpaceDN w:val="0"/>
        <w:adjustRightInd w:val="0"/>
        <w:spacing w:after="0" w:line="360" w:lineRule="auto"/>
        <w:ind w:left="1350"/>
        <w:jc w:val="both"/>
        <w:rPr>
          <w:rFonts w:ascii="Times New Roman" w:hAnsi="Times New Roman"/>
          <w:bCs/>
          <w:sz w:val="24"/>
          <w:szCs w:val="24"/>
        </w:rPr>
      </w:pPr>
      <w:r w:rsidRPr="00DE3E29">
        <w:rPr>
          <w:rFonts w:ascii="Times New Roman" w:hAnsi="Times New Roman"/>
          <w:noProof/>
          <w:sz w:val="24"/>
          <w:szCs w:val="24"/>
          <w:lang w:eastAsia="en-GB"/>
        </w:rPr>
        <w:pict>
          <v:rect id="_x0000_s1041" style="position:absolute;left:0;text-align:left;margin-left:351.8pt;margin-top:14.55pt;width:21.9pt;height:11.1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"/>
        </w:pict>
      </w:r>
      <w:r w:rsidR="00B61600" w:rsidRPr="00A60E52">
        <w:rPr>
          <w:rFonts w:ascii="Times New Roman" w:hAnsi="Times New Roman"/>
          <w:bCs/>
          <w:sz w:val="24"/>
          <w:szCs w:val="24"/>
        </w:rPr>
        <w:t>Unreliable climate information</w:t>
      </w:r>
    </w:p>
    <w:p w:rsidR="00B61600" w:rsidRPr="00A60E52" w:rsidRDefault="00DE3E29" w:rsidP="00A60E52">
      <w:pPr>
        <w:pStyle w:val="ListParagraph"/>
        <w:numPr>
          <w:ilvl w:val="0"/>
          <w:numId w:val="17"/>
        </w:numPr>
        <w:tabs>
          <w:tab w:val="left" w:pos="5299"/>
        </w:tabs>
        <w:autoSpaceDE w:val="0"/>
        <w:autoSpaceDN w:val="0"/>
        <w:adjustRightInd w:val="0"/>
        <w:spacing w:after="0" w:line="360" w:lineRule="auto"/>
        <w:ind w:left="1350"/>
        <w:jc w:val="both"/>
        <w:rPr>
          <w:rFonts w:ascii="Times New Roman" w:hAnsi="Times New Roman"/>
          <w:bCs/>
          <w:sz w:val="24"/>
          <w:szCs w:val="24"/>
        </w:rPr>
      </w:pPr>
      <w:r w:rsidRPr="00DE3E29">
        <w:rPr>
          <w:rFonts w:ascii="Times New Roman" w:hAnsi="Times New Roman"/>
          <w:noProof/>
          <w:sz w:val="24"/>
          <w:szCs w:val="24"/>
          <w:lang w:eastAsia="en-GB"/>
        </w:rPr>
        <w:pict>
          <v:rect id="_x0000_s1040" style="position:absolute;left:0;text-align:left;margin-left:351.5pt;margin-top:14.5pt;width:21.9pt;height:11.1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"/>
        </w:pict>
      </w:r>
      <w:r w:rsidR="00B61600" w:rsidRPr="00A60E52">
        <w:rPr>
          <w:rFonts w:ascii="Times New Roman" w:hAnsi="Times New Roman"/>
          <w:bCs/>
          <w:sz w:val="24"/>
          <w:szCs w:val="24"/>
        </w:rPr>
        <w:t>Lack of funds</w:t>
      </w:r>
    </w:p>
    <w:p w:rsidR="00B61600" w:rsidRPr="00A60E52" w:rsidRDefault="00B61600" w:rsidP="00A60E52">
      <w:pPr>
        <w:pStyle w:val="ListParagraph"/>
        <w:numPr>
          <w:ilvl w:val="0"/>
          <w:numId w:val="17"/>
        </w:numPr>
        <w:tabs>
          <w:tab w:val="left" w:pos="5299"/>
        </w:tabs>
        <w:autoSpaceDE w:val="0"/>
        <w:autoSpaceDN w:val="0"/>
        <w:adjustRightInd w:val="0"/>
        <w:spacing w:after="0" w:line="360" w:lineRule="auto"/>
        <w:ind w:left="1350"/>
        <w:jc w:val="both"/>
        <w:rPr>
          <w:rFonts w:ascii="Times New Roman" w:hAnsi="Times New Roman"/>
          <w:bCs/>
          <w:sz w:val="24"/>
          <w:szCs w:val="24"/>
        </w:rPr>
      </w:pPr>
      <w:r w:rsidRPr="00A60E52">
        <w:rPr>
          <w:rFonts w:ascii="Times New Roman" w:hAnsi="Times New Roman"/>
          <w:bCs/>
          <w:sz w:val="24"/>
          <w:szCs w:val="24"/>
        </w:rPr>
        <w:t>Inadequate extension services</w:t>
      </w:r>
    </w:p>
    <w:p w:rsidR="00B61600" w:rsidRPr="00A60E52" w:rsidRDefault="00B61600" w:rsidP="00A60E52">
      <w:pPr>
        <w:spacing w:line="360" w:lineRule="auto"/>
        <w:rPr>
          <w:rFonts w:ascii="Times New Roman" w:hAnsi="Times New Roman"/>
          <w:sz w:val="24"/>
          <w:szCs w:val="24"/>
        </w:rPr>
      </w:pPr>
    </w:p>
    <w:p w:rsidR="00B61600" w:rsidRPr="00A60E52" w:rsidRDefault="00B61600" w:rsidP="00A60E52">
      <w:pPr>
        <w:spacing w:line="360" w:lineRule="auto"/>
        <w:rPr>
          <w:rFonts w:ascii="Times New Roman" w:hAnsi="Times New Roman"/>
          <w:b/>
          <w:bCs/>
          <w:sz w:val="24"/>
          <w:szCs w:val="24"/>
        </w:rPr>
      </w:pPr>
      <w:r w:rsidRPr="00A60E52">
        <w:rPr>
          <w:rFonts w:ascii="Times New Roman" w:hAnsi="Times New Roman"/>
          <w:b/>
          <w:bCs/>
          <w:sz w:val="24"/>
          <w:szCs w:val="24"/>
        </w:rPr>
        <w:br w:type="page"/>
      </w:r>
    </w:p>
    <w:p w:rsidR="00B61600" w:rsidRPr="00A60E52" w:rsidRDefault="00DE3E29" w:rsidP="00A60E52">
      <w:pPr>
        <w:tabs>
          <w:tab w:val="left" w:pos="720"/>
        </w:tabs>
        <w:spacing w:after="240" w:line="360" w:lineRule="auto"/>
        <w:jc w:val="both"/>
        <w:rPr>
          <w:rFonts w:ascii="Times New Roman" w:hAnsi="Times New Roman"/>
          <w:b/>
          <w:bCs/>
          <w:sz w:val="24"/>
          <w:szCs w:val="24"/>
        </w:rPr>
      </w:pPr>
      <w:r w:rsidRPr="00DE3E29">
        <w:rPr>
          <w:rFonts w:ascii="Times New Roman" w:hAnsi="Times New Roman"/>
          <w:noProof/>
          <w:sz w:val="24"/>
          <w:szCs w:val="24"/>
          <w:lang w:eastAsia="en-GB"/>
        </w:rPr>
        <w:pict>
          <v:rect id="_x0000_s1039" style="position:absolute;left:0;text-align:left;margin-left:399.45pt;margin-top:48.2pt;width:34.4pt;height:13.15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6QaIQIAAD0EAAAOAAAAZHJzL2Uyb0RvYy54bWysU9uO0zAQfUfiHyy/0yQl7Xa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"/>
        </w:pict>
      </w:r>
      <w:r w:rsidR="00B61600" w:rsidRPr="00A60E52">
        <w:rPr>
          <w:rFonts w:ascii="Times New Roman" w:hAnsi="Times New Roman"/>
          <w:b/>
          <w:bCs/>
          <w:sz w:val="24"/>
          <w:szCs w:val="24"/>
        </w:rPr>
        <w:t xml:space="preserve">Section D: </w:t>
      </w:r>
      <w:r w:rsidR="00B61600" w:rsidRPr="00A60E52">
        <w:rPr>
          <w:rFonts w:ascii="Times New Roman" w:hAnsi="Times New Roman"/>
          <w:sz w:val="24"/>
          <w:szCs w:val="24"/>
        </w:rPr>
        <w:t>mechanisms adopted by small scale farmers to minimize the effect of industrial growth on tomato farming.</w:t>
      </w:r>
    </w:p>
    <w:p w:rsidR="00B61600" w:rsidRPr="00A60E52" w:rsidRDefault="00DE3E29" w:rsidP="00A60E52">
      <w:pPr>
        <w:pStyle w:val="ListParagraph"/>
        <w:numPr>
          <w:ilvl w:val="0"/>
          <w:numId w:val="19"/>
        </w:numPr>
        <w:spacing w:line="360" w:lineRule="auto"/>
        <w:rPr>
          <w:rFonts w:ascii="Times New Roman" w:hAnsi="Times New Roman"/>
          <w:sz w:val="24"/>
          <w:szCs w:val="24"/>
        </w:rPr>
      </w:pPr>
      <w:r w:rsidRPr="00DE3E29">
        <w:rPr>
          <w:rFonts w:ascii="Times New Roman" w:hAnsi="Times New Roman"/>
          <w:noProof/>
          <w:sz w:val="24"/>
          <w:szCs w:val="24"/>
          <w:lang w:eastAsia="en-GB"/>
        </w:rPr>
        <w:pict>
          <v:rect id="_x0000_s1038" style="position:absolute;left:0;text-align:left;margin-left:399.45pt;margin-top:14.85pt;width:34.4pt;height:13.15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dmcIQIAADwEAAAOAAAAZHJzL2Uyb0RvYy54bWysU9uO0zAQfUfiHyy/0ySl6Xa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"/>
        </w:pict>
      </w:r>
      <w:r w:rsidR="00B61600" w:rsidRPr="00A60E52">
        <w:rPr>
          <w:rFonts w:ascii="Times New Roman" w:hAnsi="Times New Roman"/>
          <w:sz w:val="24"/>
          <w:szCs w:val="24"/>
          <w:lang w:val="en-US"/>
        </w:rPr>
        <w:t>Accessed credit facilities to purchase land elsewhere</w:t>
      </w:r>
    </w:p>
    <w:p w:rsidR="00B61600" w:rsidRPr="00A60E52" w:rsidRDefault="00B61600" w:rsidP="00A60E52">
      <w:pPr>
        <w:pStyle w:val="ListParagraph"/>
        <w:numPr>
          <w:ilvl w:val="0"/>
          <w:numId w:val="19"/>
        </w:numPr>
        <w:spacing w:line="360" w:lineRule="auto"/>
        <w:rPr>
          <w:rFonts w:ascii="Times New Roman" w:hAnsi="Times New Roman"/>
          <w:sz w:val="24"/>
          <w:szCs w:val="24"/>
        </w:rPr>
      </w:pPr>
      <w:r w:rsidRPr="00A60E52">
        <w:rPr>
          <w:rFonts w:ascii="Times New Roman" w:hAnsi="Times New Roman"/>
          <w:sz w:val="24"/>
          <w:szCs w:val="24"/>
          <w:lang w:val="en-US"/>
        </w:rPr>
        <w:t>Formed farmer associations to raise their voices</w:t>
      </w:r>
    </w:p>
    <w:p w:rsidR="00B61600" w:rsidRPr="00A60E52" w:rsidRDefault="00DE3E29" w:rsidP="00A60E52">
      <w:pPr>
        <w:pStyle w:val="ListParagraph"/>
        <w:numPr>
          <w:ilvl w:val="0"/>
          <w:numId w:val="19"/>
        </w:numPr>
        <w:spacing w:line="360" w:lineRule="auto"/>
        <w:rPr>
          <w:rFonts w:ascii="Times New Roman" w:hAnsi="Times New Roman"/>
          <w:sz w:val="24"/>
          <w:szCs w:val="24"/>
        </w:rPr>
      </w:pPr>
      <w:r w:rsidRPr="00DE3E29">
        <w:rPr>
          <w:rFonts w:ascii="Times New Roman" w:hAnsi="Times New Roman"/>
          <w:noProof/>
          <w:sz w:val="24"/>
          <w:szCs w:val="24"/>
          <w:lang w:eastAsia="en-GB"/>
        </w:rPr>
        <w:pict>
          <v:rect id="Rectangle 56" o:spid="_x0000_s1037" style="position:absolute;left:0;text-align:left;margin-left:399.45pt;margin-top:2.25pt;width:34.4pt;height:13.15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"/>
        </w:pict>
      </w:r>
      <w:r w:rsidR="00B61600" w:rsidRPr="00A60E52">
        <w:rPr>
          <w:rFonts w:ascii="Times New Roman" w:hAnsi="Times New Roman"/>
          <w:sz w:val="24"/>
          <w:szCs w:val="24"/>
          <w:lang w:val="en-US"/>
        </w:rPr>
        <w:t>Negotiated with industrial developers to address land pollution issues</w:t>
      </w:r>
    </w:p>
    <w:p w:rsidR="00B61600" w:rsidRPr="00A60E52" w:rsidRDefault="00DE3E29" w:rsidP="00A60E52">
      <w:pPr>
        <w:pStyle w:val="ListParagraph"/>
        <w:numPr>
          <w:ilvl w:val="0"/>
          <w:numId w:val="19"/>
        </w:numPr>
        <w:spacing w:line="360" w:lineRule="auto"/>
        <w:rPr>
          <w:rFonts w:ascii="Times New Roman" w:eastAsiaTheme="majorEastAsia" w:hAnsi="Times New Roman"/>
          <w:b/>
          <w:bCs/>
          <w:sz w:val="24"/>
          <w:szCs w:val="24"/>
        </w:rPr>
      </w:pPr>
      <w:r w:rsidRPr="00DE3E29">
        <w:rPr>
          <w:rFonts w:ascii="Times New Roman" w:hAnsi="Times New Roman"/>
          <w:noProof/>
          <w:sz w:val="24"/>
          <w:szCs w:val="24"/>
          <w:lang w:eastAsia="en-GB"/>
        </w:rPr>
        <w:pict>
          <v:rect id="_x0000_s1036" style="position:absolute;left:0;text-align:left;margin-left:399.45pt;margin-top:3.3pt;width:34.4pt;height:13.15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"/>
        </w:pict>
      </w:r>
      <w:r w:rsidR="00B61600" w:rsidRPr="00A60E52">
        <w:rPr>
          <w:rFonts w:ascii="Times New Roman" w:hAnsi="Times New Roman"/>
          <w:sz w:val="24"/>
          <w:szCs w:val="24"/>
          <w:lang w:val="en-US"/>
        </w:rPr>
        <w:t>Other</w:t>
      </w:r>
    </w:p>
    <w:p w:rsidR="00B61600" w:rsidRPr="00A60E52" w:rsidRDefault="00B61600" w:rsidP="00A60E52">
      <w:pPr>
        <w:pStyle w:val="ListParagraph"/>
        <w:numPr>
          <w:ilvl w:val="0"/>
          <w:numId w:val="19"/>
        </w:numPr>
        <w:spacing w:line="360" w:lineRule="auto"/>
        <w:rPr>
          <w:rFonts w:ascii="Times New Roman" w:eastAsiaTheme="majorEastAsia" w:hAnsi="Times New Roman"/>
          <w:b/>
          <w:bCs/>
          <w:sz w:val="24"/>
          <w:szCs w:val="24"/>
        </w:rPr>
      </w:pPr>
      <w:r w:rsidRPr="00A60E52">
        <w:rPr>
          <w:rFonts w:ascii="Times New Roman" w:hAnsi="Times New Roman"/>
          <w:sz w:val="24"/>
          <w:szCs w:val="24"/>
        </w:rPr>
        <w:br w:type="page"/>
      </w:r>
    </w:p>
    <w:p w:rsidR="00B61600" w:rsidRPr="00A60E52" w:rsidRDefault="00B61600" w:rsidP="00B26BA1">
      <w:pPr>
        <w:pStyle w:val="Heading2"/>
      </w:pPr>
      <w:bookmarkStart w:id="437" w:name="_Toc69487366"/>
      <w:bookmarkStart w:id="438" w:name="_Toc85278347"/>
      <w:bookmarkStart w:id="439" w:name="_Toc93734535"/>
      <w:bookmarkStart w:id="440" w:name="_Toc94579522"/>
      <w:r w:rsidRPr="00A60E52">
        <w:t>Appendix II: Interview Guide</w:t>
      </w:r>
      <w:bookmarkEnd w:id="437"/>
      <w:bookmarkEnd w:id="438"/>
      <w:bookmarkEnd w:id="439"/>
      <w:bookmarkEnd w:id="440"/>
    </w:p>
    <w:p w:rsidR="00B61600" w:rsidRPr="00A60E52" w:rsidRDefault="00B61600" w:rsidP="00A60E52">
      <w:pPr>
        <w:pStyle w:val="ListParagraph"/>
        <w:numPr>
          <w:ilvl w:val="0"/>
          <w:numId w:val="18"/>
        </w:numPr>
        <w:spacing w:before="100" w:beforeAutospacing="1" w:after="100" w:afterAutospacing="1" w:line="360" w:lineRule="auto"/>
        <w:jc w:val="both"/>
        <w:rPr>
          <w:rFonts w:ascii="Times New Roman" w:hAnsi="Times New Roman"/>
          <w:sz w:val="24"/>
          <w:szCs w:val="24"/>
        </w:rPr>
      </w:pPr>
      <w:r w:rsidRPr="00A60E52">
        <w:rPr>
          <w:rFonts w:ascii="Times New Roman" w:hAnsi="Times New Roman"/>
          <w:sz w:val="24"/>
          <w:szCs w:val="24"/>
        </w:rPr>
        <w:t>What is the economic contribution of tomato farming to the welfare of small scale growers?</w:t>
      </w:r>
    </w:p>
    <w:p w:rsidR="00B61600" w:rsidRPr="00A60E52" w:rsidRDefault="00B61600" w:rsidP="00A60E52">
      <w:pPr>
        <w:pStyle w:val="ListParagraph"/>
        <w:numPr>
          <w:ilvl w:val="0"/>
          <w:numId w:val="18"/>
        </w:numPr>
        <w:spacing w:before="100" w:beforeAutospacing="1" w:after="100" w:afterAutospacing="1" w:line="360" w:lineRule="auto"/>
        <w:jc w:val="both"/>
        <w:rPr>
          <w:rFonts w:ascii="Times New Roman" w:hAnsi="Times New Roman"/>
          <w:sz w:val="24"/>
          <w:szCs w:val="24"/>
        </w:rPr>
      </w:pPr>
      <w:r w:rsidRPr="00A60E52">
        <w:rPr>
          <w:rFonts w:ascii="Times New Roman" w:hAnsi="Times New Roman"/>
          <w:sz w:val="24"/>
          <w:szCs w:val="24"/>
        </w:rPr>
        <w:t xml:space="preserve">What are the effects of industrial activities on </w:t>
      </w:r>
      <w:r w:rsidRPr="00A60E52">
        <w:rPr>
          <w:rFonts w:ascii="Times New Roman" w:hAnsi="Times New Roman"/>
          <w:sz w:val="24"/>
          <w:szCs w:val="24"/>
          <w:lang w:val="en-US"/>
        </w:rPr>
        <w:t>small-scale tomato farming?</w:t>
      </w:r>
    </w:p>
    <w:p w:rsidR="00B61600" w:rsidRPr="00A60E52" w:rsidRDefault="00B61600" w:rsidP="00A60E52">
      <w:pPr>
        <w:pStyle w:val="ListParagraph"/>
        <w:numPr>
          <w:ilvl w:val="0"/>
          <w:numId w:val="18"/>
        </w:numPr>
        <w:spacing w:before="100" w:beforeAutospacing="1" w:after="100" w:afterAutospacing="1" w:line="360" w:lineRule="auto"/>
        <w:jc w:val="both"/>
        <w:rPr>
          <w:rFonts w:ascii="Times New Roman" w:hAnsi="Times New Roman"/>
          <w:sz w:val="24"/>
          <w:szCs w:val="24"/>
        </w:rPr>
      </w:pPr>
      <w:r w:rsidRPr="00A60E52">
        <w:rPr>
          <w:rFonts w:ascii="Times New Roman" w:hAnsi="Times New Roman"/>
          <w:sz w:val="24"/>
          <w:szCs w:val="24"/>
        </w:rPr>
        <w:t>What are the other factors apart from industrial growth which constrain small-scale tomato farming?</w:t>
      </w:r>
    </w:p>
    <w:p w:rsidR="00B61600" w:rsidRPr="00A60E52" w:rsidRDefault="00B61600" w:rsidP="00A60E52">
      <w:pPr>
        <w:pStyle w:val="ListParagraph"/>
        <w:numPr>
          <w:ilvl w:val="0"/>
          <w:numId w:val="18"/>
        </w:numPr>
        <w:spacing w:before="100" w:beforeAutospacing="1" w:after="100" w:afterAutospacing="1" w:line="360" w:lineRule="auto"/>
        <w:jc w:val="both"/>
        <w:rPr>
          <w:rFonts w:ascii="Times New Roman" w:hAnsi="Times New Roman"/>
          <w:sz w:val="24"/>
          <w:szCs w:val="24"/>
        </w:rPr>
      </w:pPr>
      <w:r w:rsidRPr="00A60E52">
        <w:rPr>
          <w:rFonts w:ascii="Times New Roman" w:hAnsi="Times New Roman"/>
          <w:sz w:val="24"/>
          <w:szCs w:val="24"/>
        </w:rPr>
        <w:t>What are mechanisms adopted by small scale farmers to minimize the effect of industrial growth on tomato?</w:t>
      </w:r>
    </w:p>
    <w:p w:rsidR="00B61600" w:rsidRPr="00A60E52" w:rsidRDefault="00B61600" w:rsidP="00A60E52">
      <w:pPr>
        <w:spacing w:line="360" w:lineRule="auto"/>
        <w:rPr>
          <w:rFonts w:ascii="Times New Roman" w:hAnsi="Times New Roman"/>
          <w:sz w:val="24"/>
          <w:szCs w:val="24"/>
        </w:rPr>
      </w:pPr>
    </w:p>
    <w:p w:rsidR="00DB3BC7" w:rsidRPr="00705892" w:rsidRDefault="0026361D" w:rsidP="00B26BA1">
      <w:pPr>
        <w:pStyle w:val="Heading2"/>
      </w:pPr>
      <w:bookmarkStart w:id="441" w:name="_Toc94579523"/>
      <w:r>
        <w:t>Appendix III: University Introductory</w:t>
      </w:r>
      <w:r w:rsidR="00DB3BC7" w:rsidRPr="00705892">
        <w:t xml:space="preserve"> Letter</w:t>
      </w:r>
      <w:bookmarkEnd w:id="441"/>
    </w:p>
    <w:p w:rsidR="00B61600" w:rsidRPr="00A60E52" w:rsidRDefault="00B61600" w:rsidP="00A60E52">
      <w:pPr>
        <w:tabs>
          <w:tab w:val="left" w:pos="5299"/>
        </w:tabs>
        <w:autoSpaceDE w:val="0"/>
        <w:autoSpaceDN w:val="0"/>
        <w:adjustRightInd w:val="0"/>
        <w:spacing w:line="360" w:lineRule="auto"/>
        <w:jc w:val="both"/>
        <w:rPr>
          <w:rFonts w:ascii="Times New Roman" w:hAnsi="Times New Roman"/>
          <w:bCs/>
          <w:sz w:val="24"/>
          <w:szCs w:val="24"/>
        </w:rPr>
      </w:pPr>
    </w:p>
    <w:p w:rsidR="00B61600" w:rsidRPr="00A60E52" w:rsidRDefault="00B61600" w:rsidP="00A60E52">
      <w:pPr>
        <w:tabs>
          <w:tab w:val="left" w:pos="5299"/>
        </w:tabs>
        <w:autoSpaceDE w:val="0"/>
        <w:autoSpaceDN w:val="0"/>
        <w:adjustRightInd w:val="0"/>
        <w:spacing w:line="360" w:lineRule="auto"/>
        <w:jc w:val="both"/>
        <w:rPr>
          <w:rFonts w:ascii="Times New Roman" w:hAnsi="Times New Roman"/>
          <w:bCs/>
          <w:sz w:val="24"/>
          <w:szCs w:val="24"/>
        </w:rPr>
      </w:pPr>
    </w:p>
    <w:p w:rsidR="00B61600" w:rsidRPr="00A60E52" w:rsidRDefault="00B61600" w:rsidP="00A60E52">
      <w:pPr>
        <w:tabs>
          <w:tab w:val="left" w:pos="5299"/>
        </w:tabs>
        <w:autoSpaceDE w:val="0"/>
        <w:autoSpaceDN w:val="0"/>
        <w:adjustRightInd w:val="0"/>
        <w:spacing w:line="360" w:lineRule="auto"/>
        <w:jc w:val="both"/>
        <w:rPr>
          <w:rFonts w:ascii="Times New Roman" w:hAnsi="Times New Roman"/>
          <w:bCs/>
          <w:sz w:val="24"/>
          <w:szCs w:val="24"/>
        </w:rPr>
      </w:pPr>
    </w:p>
    <w:p w:rsidR="00B61600" w:rsidRPr="00A60E52" w:rsidRDefault="00B61600" w:rsidP="00A60E52">
      <w:pPr>
        <w:tabs>
          <w:tab w:val="left" w:pos="5299"/>
        </w:tabs>
        <w:autoSpaceDE w:val="0"/>
        <w:autoSpaceDN w:val="0"/>
        <w:adjustRightInd w:val="0"/>
        <w:spacing w:line="360" w:lineRule="auto"/>
        <w:jc w:val="both"/>
        <w:rPr>
          <w:rFonts w:ascii="Times New Roman" w:hAnsi="Times New Roman"/>
          <w:bCs/>
          <w:sz w:val="24"/>
          <w:szCs w:val="24"/>
        </w:rPr>
      </w:pPr>
    </w:p>
    <w:sectPr w:rsidR="00B61600" w:rsidRPr="00A60E52" w:rsidSect="00134C56">
      <w:pgSz w:w="12240" w:h="15840"/>
      <w:pgMar w:top="1440" w:right="1440" w:bottom="1440" w:left="1440" w:header="720" w:footer="720" w:gutter="0"/>
      <w:pgNumType w:start="1"/>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74E4A5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7FA2" w:rsidRDefault="00767FA2" w:rsidP="00D96DF4">
      <w:pPr>
        <w:spacing w:after="0" w:line="240" w:lineRule="auto"/>
      </w:pPr>
      <w:r>
        <w:separator/>
      </w:r>
    </w:p>
  </w:endnote>
  <w:endnote w:type="continuationSeparator" w:id="1">
    <w:p w:rsidR="00767FA2" w:rsidRDefault="00767FA2" w:rsidP="00D96D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Light">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BA1" w:rsidRDefault="00DE3E29">
    <w:pPr>
      <w:pStyle w:val="Footer"/>
      <w:jc w:val="center"/>
    </w:pPr>
    <w:r>
      <w:fldChar w:fldCharType="begin"/>
    </w:r>
    <w:r w:rsidR="00B26BA1">
      <w:instrText xml:space="preserve"> PAGE   \* MERGEFORMAT </w:instrText>
    </w:r>
    <w:r>
      <w:fldChar w:fldCharType="separate"/>
    </w:r>
    <w:r w:rsidR="00B26BA1">
      <w:rPr>
        <w:noProof/>
      </w:rPr>
      <w:t>2</w:t>
    </w:r>
    <w:r>
      <w:rPr>
        <w:noProof/>
      </w:rPr>
      <w:fldChar w:fldCharType="end"/>
    </w:r>
  </w:p>
  <w:p w:rsidR="00B26BA1" w:rsidRDefault="00B26BA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BA1" w:rsidRDefault="00DE3E29">
    <w:pPr>
      <w:pStyle w:val="Footer"/>
      <w:jc w:val="center"/>
    </w:pPr>
    <w:r>
      <w:fldChar w:fldCharType="begin"/>
    </w:r>
    <w:r w:rsidR="00B26BA1">
      <w:instrText xml:space="preserve"> PAGE   \* MERGEFORMAT </w:instrText>
    </w:r>
    <w:r>
      <w:fldChar w:fldCharType="separate"/>
    </w:r>
    <w:r w:rsidR="00C44EBE">
      <w:rPr>
        <w:noProof/>
      </w:rPr>
      <w:t>vii</w:t>
    </w:r>
    <w:r>
      <w:rPr>
        <w:noProof/>
      </w:rPr>
      <w:fldChar w:fldCharType="end"/>
    </w:r>
  </w:p>
  <w:p w:rsidR="00B26BA1" w:rsidRDefault="00B26BA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7FA2" w:rsidRDefault="00767FA2" w:rsidP="00D96DF4">
      <w:pPr>
        <w:spacing w:after="0" w:line="240" w:lineRule="auto"/>
      </w:pPr>
      <w:r>
        <w:separator/>
      </w:r>
    </w:p>
  </w:footnote>
  <w:footnote w:type="continuationSeparator" w:id="1">
    <w:p w:rsidR="00767FA2" w:rsidRDefault="00767FA2" w:rsidP="00D96D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87319"/>
    <w:multiLevelType w:val="hybridMultilevel"/>
    <w:tmpl w:val="BF0CD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806EAD"/>
    <w:multiLevelType w:val="hybridMultilevel"/>
    <w:tmpl w:val="6D106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2E7163"/>
    <w:multiLevelType w:val="hybridMultilevel"/>
    <w:tmpl w:val="713EE6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26D86067"/>
    <w:multiLevelType w:val="hybridMultilevel"/>
    <w:tmpl w:val="25E65E0E"/>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30043384"/>
    <w:multiLevelType w:val="hybridMultilevel"/>
    <w:tmpl w:val="16AAF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C21F4B"/>
    <w:multiLevelType w:val="hybridMultilevel"/>
    <w:tmpl w:val="9490FA38"/>
    <w:lvl w:ilvl="0" w:tplc="C70A5278">
      <w:start w:val="1"/>
      <w:numFmt w:val="lowerLetter"/>
      <w:lvlText w:val="%1)"/>
      <w:lvlJc w:val="left"/>
      <w:pPr>
        <w:ind w:left="63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F05947"/>
    <w:multiLevelType w:val="hybridMultilevel"/>
    <w:tmpl w:val="92544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CA06DE"/>
    <w:multiLevelType w:val="hybridMultilevel"/>
    <w:tmpl w:val="BD68E134"/>
    <w:lvl w:ilvl="0" w:tplc="A602339E">
      <w:start w:val="1"/>
      <w:numFmt w:val="low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3F2E108F"/>
    <w:multiLevelType w:val="hybridMultilevel"/>
    <w:tmpl w:val="556C9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95401A"/>
    <w:multiLevelType w:val="hybridMultilevel"/>
    <w:tmpl w:val="E38ADEE2"/>
    <w:lvl w:ilvl="0" w:tplc="45EE2904">
      <w:start w:val="1"/>
      <w:numFmt w:val="lowerLetter"/>
      <w:lvlText w:val="%1."/>
      <w:lvlJc w:val="left"/>
      <w:pPr>
        <w:tabs>
          <w:tab w:val="num" w:pos="720"/>
        </w:tabs>
        <w:ind w:left="720" w:hanging="360"/>
      </w:pPr>
    </w:lvl>
    <w:lvl w:ilvl="1" w:tplc="D6425D8C" w:tentative="1">
      <w:start w:val="1"/>
      <w:numFmt w:val="lowerLetter"/>
      <w:lvlText w:val="%2."/>
      <w:lvlJc w:val="left"/>
      <w:pPr>
        <w:tabs>
          <w:tab w:val="num" w:pos="1440"/>
        </w:tabs>
        <w:ind w:left="1440" w:hanging="360"/>
      </w:pPr>
    </w:lvl>
    <w:lvl w:ilvl="2" w:tplc="5D0ADD1C" w:tentative="1">
      <w:start w:val="1"/>
      <w:numFmt w:val="lowerLetter"/>
      <w:lvlText w:val="%3."/>
      <w:lvlJc w:val="left"/>
      <w:pPr>
        <w:tabs>
          <w:tab w:val="num" w:pos="2160"/>
        </w:tabs>
        <w:ind w:left="2160" w:hanging="360"/>
      </w:pPr>
    </w:lvl>
    <w:lvl w:ilvl="3" w:tplc="312CC822" w:tentative="1">
      <w:start w:val="1"/>
      <w:numFmt w:val="lowerLetter"/>
      <w:lvlText w:val="%4."/>
      <w:lvlJc w:val="left"/>
      <w:pPr>
        <w:tabs>
          <w:tab w:val="num" w:pos="2880"/>
        </w:tabs>
        <w:ind w:left="2880" w:hanging="360"/>
      </w:pPr>
    </w:lvl>
    <w:lvl w:ilvl="4" w:tplc="5C84A1E4" w:tentative="1">
      <w:start w:val="1"/>
      <w:numFmt w:val="lowerLetter"/>
      <w:lvlText w:val="%5."/>
      <w:lvlJc w:val="left"/>
      <w:pPr>
        <w:tabs>
          <w:tab w:val="num" w:pos="3600"/>
        </w:tabs>
        <w:ind w:left="3600" w:hanging="360"/>
      </w:pPr>
    </w:lvl>
    <w:lvl w:ilvl="5" w:tplc="30B4B772" w:tentative="1">
      <w:start w:val="1"/>
      <w:numFmt w:val="lowerLetter"/>
      <w:lvlText w:val="%6."/>
      <w:lvlJc w:val="left"/>
      <w:pPr>
        <w:tabs>
          <w:tab w:val="num" w:pos="4320"/>
        </w:tabs>
        <w:ind w:left="4320" w:hanging="360"/>
      </w:pPr>
    </w:lvl>
    <w:lvl w:ilvl="6" w:tplc="156C4E26" w:tentative="1">
      <w:start w:val="1"/>
      <w:numFmt w:val="lowerLetter"/>
      <w:lvlText w:val="%7."/>
      <w:lvlJc w:val="left"/>
      <w:pPr>
        <w:tabs>
          <w:tab w:val="num" w:pos="5040"/>
        </w:tabs>
        <w:ind w:left="5040" w:hanging="360"/>
      </w:pPr>
    </w:lvl>
    <w:lvl w:ilvl="7" w:tplc="8FF66012" w:tentative="1">
      <w:start w:val="1"/>
      <w:numFmt w:val="lowerLetter"/>
      <w:lvlText w:val="%8."/>
      <w:lvlJc w:val="left"/>
      <w:pPr>
        <w:tabs>
          <w:tab w:val="num" w:pos="5760"/>
        </w:tabs>
        <w:ind w:left="5760" w:hanging="360"/>
      </w:pPr>
    </w:lvl>
    <w:lvl w:ilvl="8" w:tplc="0958BBB6" w:tentative="1">
      <w:start w:val="1"/>
      <w:numFmt w:val="lowerLetter"/>
      <w:lvlText w:val="%9."/>
      <w:lvlJc w:val="left"/>
      <w:pPr>
        <w:tabs>
          <w:tab w:val="num" w:pos="6480"/>
        </w:tabs>
        <w:ind w:left="6480" w:hanging="360"/>
      </w:pPr>
    </w:lvl>
  </w:abstractNum>
  <w:abstractNum w:abstractNumId="10">
    <w:nsid w:val="4A1A7910"/>
    <w:multiLevelType w:val="hybridMultilevel"/>
    <w:tmpl w:val="BD68E134"/>
    <w:lvl w:ilvl="0" w:tplc="A602339E">
      <w:start w:val="1"/>
      <w:numFmt w:val="low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50370363"/>
    <w:multiLevelType w:val="hybridMultilevel"/>
    <w:tmpl w:val="1C7E770C"/>
    <w:lvl w:ilvl="0" w:tplc="04090017">
      <w:start w:val="1"/>
      <w:numFmt w:val="lowerLetter"/>
      <w:lvlText w:val="%1)"/>
      <w:lvlJc w:val="left"/>
      <w:pPr>
        <w:ind w:left="1530" w:hanging="360"/>
      </w:pPr>
      <w:rPr>
        <w:rFonts w:cs="Times New Roman"/>
      </w:rPr>
    </w:lvl>
    <w:lvl w:ilvl="1" w:tplc="04090019" w:tentative="1">
      <w:start w:val="1"/>
      <w:numFmt w:val="lowerLetter"/>
      <w:lvlText w:val="%2."/>
      <w:lvlJc w:val="left"/>
      <w:pPr>
        <w:ind w:left="2250" w:hanging="360"/>
      </w:pPr>
      <w:rPr>
        <w:rFonts w:cs="Times New Roman"/>
      </w:rPr>
    </w:lvl>
    <w:lvl w:ilvl="2" w:tplc="0409001B" w:tentative="1">
      <w:start w:val="1"/>
      <w:numFmt w:val="lowerRoman"/>
      <w:lvlText w:val="%3."/>
      <w:lvlJc w:val="right"/>
      <w:pPr>
        <w:ind w:left="2970" w:hanging="180"/>
      </w:pPr>
      <w:rPr>
        <w:rFonts w:cs="Times New Roman"/>
      </w:rPr>
    </w:lvl>
    <w:lvl w:ilvl="3" w:tplc="0409000F" w:tentative="1">
      <w:start w:val="1"/>
      <w:numFmt w:val="decimal"/>
      <w:lvlText w:val="%4."/>
      <w:lvlJc w:val="left"/>
      <w:pPr>
        <w:ind w:left="3690" w:hanging="360"/>
      </w:pPr>
      <w:rPr>
        <w:rFonts w:cs="Times New Roman"/>
      </w:rPr>
    </w:lvl>
    <w:lvl w:ilvl="4" w:tplc="04090019" w:tentative="1">
      <w:start w:val="1"/>
      <w:numFmt w:val="lowerLetter"/>
      <w:lvlText w:val="%5."/>
      <w:lvlJc w:val="left"/>
      <w:pPr>
        <w:ind w:left="4410" w:hanging="360"/>
      </w:pPr>
      <w:rPr>
        <w:rFonts w:cs="Times New Roman"/>
      </w:rPr>
    </w:lvl>
    <w:lvl w:ilvl="5" w:tplc="0409001B" w:tentative="1">
      <w:start w:val="1"/>
      <w:numFmt w:val="lowerRoman"/>
      <w:lvlText w:val="%6."/>
      <w:lvlJc w:val="right"/>
      <w:pPr>
        <w:ind w:left="5130" w:hanging="180"/>
      </w:pPr>
      <w:rPr>
        <w:rFonts w:cs="Times New Roman"/>
      </w:rPr>
    </w:lvl>
    <w:lvl w:ilvl="6" w:tplc="0409000F" w:tentative="1">
      <w:start w:val="1"/>
      <w:numFmt w:val="decimal"/>
      <w:lvlText w:val="%7."/>
      <w:lvlJc w:val="left"/>
      <w:pPr>
        <w:ind w:left="5850" w:hanging="360"/>
      </w:pPr>
      <w:rPr>
        <w:rFonts w:cs="Times New Roman"/>
      </w:rPr>
    </w:lvl>
    <w:lvl w:ilvl="7" w:tplc="04090019" w:tentative="1">
      <w:start w:val="1"/>
      <w:numFmt w:val="lowerLetter"/>
      <w:lvlText w:val="%8."/>
      <w:lvlJc w:val="left"/>
      <w:pPr>
        <w:ind w:left="6570" w:hanging="360"/>
      </w:pPr>
      <w:rPr>
        <w:rFonts w:cs="Times New Roman"/>
      </w:rPr>
    </w:lvl>
    <w:lvl w:ilvl="8" w:tplc="0409001B" w:tentative="1">
      <w:start w:val="1"/>
      <w:numFmt w:val="lowerRoman"/>
      <w:lvlText w:val="%9."/>
      <w:lvlJc w:val="right"/>
      <w:pPr>
        <w:ind w:left="7290" w:hanging="180"/>
      </w:pPr>
      <w:rPr>
        <w:rFonts w:cs="Times New Roman"/>
      </w:rPr>
    </w:lvl>
  </w:abstractNum>
  <w:abstractNum w:abstractNumId="12">
    <w:nsid w:val="5B6A3D7A"/>
    <w:multiLevelType w:val="hybridMultilevel"/>
    <w:tmpl w:val="60F88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4CC429E"/>
    <w:multiLevelType w:val="hybridMultilevel"/>
    <w:tmpl w:val="0D48D30C"/>
    <w:lvl w:ilvl="0" w:tplc="197C3148">
      <w:start w:val="1"/>
      <w:numFmt w:val="lowerLetter"/>
      <w:lvlText w:val="%1."/>
      <w:lvlJc w:val="left"/>
      <w:pPr>
        <w:ind w:left="420" w:hanging="360"/>
      </w:pPr>
      <w:rPr>
        <w:rFonts w:cs="Times New Roman" w:hint="default"/>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14">
    <w:nsid w:val="65327D32"/>
    <w:multiLevelType w:val="hybridMultilevel"/>
    <w:tmpl w:val="BBA418C4"/>
    <w:lvl w:ilvl="0" w:tplc="9D1A690E">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nsid w:val="688632AF"/>
    <w:multiLevelType w:val="hybridMultilevel"/>
    <w:tmpl w:val="C97E85D8"/>
    <w:lvl w:ilvl="0" w:tplc="32F66F3E">
      <w:start w:val="1"/>
      <w:numFmt w:val="lowerLetter"/>
      <w:lvlText w:val="%1)"/>
      <w:lvlJc w:val="left"/>
      <w:pPr>
        <w:ind w:left="12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68FE3067"/>
    <w:multiLevelType w:val="hybridMultilevel"/>
    <w:tmpl w:val="43F8041A"/>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6FE3381A"/>
    <w:multiLevelType w:val="hybridMultilevel"/>
    <w:tmpl w:val="43F8041A"/>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738C16FA"/>
    <w:multiLevelType w:val="hybridMultilevel"/>
    <w:tmpl w:val="43F8041A"/>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3"/>
  </w:num>
  <w:num w:numId="2">
    <w:abstractNumId w:val="1"/>
  </w:num>
  <w:num w:numId="3">
    <w:abstractNumId w:val="4"/>
  </w:num>
  <w:num w:numId="4">
    <w:abstractNumId w:val="6"/>
  </w:num>
  <w:num w:numId="5">
    <w:abstractNumId w:val="7"/>
  </w:num>
  <w:num w:numId="6">
    <w:abstractNumId w:val="18"/>
  </w:num>
  <w:num w:numId="7">
    <w:abstractNumId w:val="17"/>
  </w:num>
  <w:num w:numId="8">
    <w:abstractNumId w:val="16"/>
  </w:num>
  <w:num w:numId="9">
    <w:abstractNumId w:val="8"/>
  </w:num>
  <w:num w:numId="10">
    <w:abstractNumId w:val="9"/>
  </w:num>
  <w:num w:numId="11">
    <w:abstractNumId w:val="10"/>
  </w:num>
  <w:num w:numId="12">
    <w:abstractNumId w:val="14"/>
  </w:num>
  <w:num w:numId="13">
    <w:abstractNumId w:val="2"/>
  </w:num>
  <w:num w:numId="14">
    <w:abstractNumId w:val="12"/>
  </w:num>
  <w:num w:numId="15">
    <w:abstractNumId w:val="11"/>
  </w:num>
  <w:num w:numId="16">
    <w:abstractNumId w:val="15"/>
  </w:num>
  <w:num w:numId="17">
    <w:abstractNumId w:val="3"/>
  </w:num>
  <w:num w:numId="18">
    <w:abstractNumId w:val="0"/>
  </w:num>
  <w:num w:numId="19">
    <w:abstractNumId w:val="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li">
    <w15:presenceInfo w15:providerId="None" w15:userId="Cali"/>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characterSpacingControl w:val="doNotCompress"/>
  <w:savePreviewPicture/>
  <w:footnotePr>
    <w:footnote w:id="0"/>
    <w:footnote w:id="1"/>
  </w:footnotePr>
  <w:endnotePr>
    <w:endnote w:id="0"/>
    <w:endnote w:id="1"/>
  </w:endnotePr>
  <w:compat/>
  <w:rsids>
    <w:rsidRoot w:val="0098695E"/>
    <w:rsid w:val="0000108F"/>
    <w:rsid w:val="00001A52"/>
    <w:rsid w:val="00001BDF"/>
    <w:rsid w:val="00001DE5"/>
    <w:rsid w:val="00005FE1"/>
    <w:rsid w:val="00006D56"/>
    <w:rsid w:val="00006F06"/>
    <w:rsid w:val="00010350"/>
    <w:rsid w:val="00012532"/>
    <w:rsid w:val="00012C70"/>
    <w:rsid w:val="00012F0B"/>
    <w:rsid w:val="00012F52"/>
    <w:rsid w:val="00013524"/>
    <w:rsid w:val="00013E9E"/>
    <w:rsid w:val="00014148"/>
    <w:rsid w:val="000147E6"/>
    <w:rsid w:val="00016228"/>
    <w:rsid w:val="00017B4C"/>
    <w:rsid w:val="00020EEF"/>
    <w:rsid w:val="000216F8"/>
    <w:rsid w:val="0002342E"/>
    <w:rsid w:val="000234B6"/>
    <w:rsid w:val="00024526"/>
    <w:rsid w:val="00027B2D"/>
    <w:rsid w:val="00030E0C"/>
    <w:rsid w:val="0003140F"/>
    <w:rsid w:val="000318A1"/>
    <w:rsid w:val="00031C8D"/>
    <w:rsid w:val="000328E8"/>
    <w:rsid w:val="000329B1"/>
    <w:rsid w:val="00032A6A"/>
    <w:rsid w:val="00033167"/>
    <w:rsid w:val="00033C91"/>
    <w:rsid w:val="000343AD"/>
    <w:rsid w:val="0003534D"/>
    <w:rsid w:val="000357B9"/>
    <w:rsid w:val="00036195"/>
    <w:rsid w:val="0003657A"/>
    <w:rsid w:val="00036CF2"/>
    <w:rsid w:val="00040424"/>
    <w:rsid w:val="00040554"/>
    <w:rsid w:val="0004094D"/>
    <w:rsid w:val="0004110E"/>
    <w:rsid w:val="00041406"/>
    <w:rsid w:val="00041455"/>
    <w:rsid w:val="00041DF4"/>
    <w:rsid w:val="000458BF"/>
    <w:rsid w:val="000464E9"/>
    <w:rsid w:val="00046704"/>
    <w:rsid w:val="000468DA"/>
    <w:rsid w:val="00046B1E"/>
    <w:rsid w:val="00046F1B"/>
    <w:rsid w:val="00047197"/>
    <w:rsid w:val="000479CC"/>
    <w:rsid w:val="000508C8"/>
    <w:rsid w:val="00052837"/>
    <w:rsid w:val="00053028"/>
    <w:rsid w:val="00055B91"/>
    <w:rsid w:val="0005643F"/>
    <w:rsid w:val="00057140"/>
    <w:rsid w:val="000574A4"/>
    <w:rsid w:val="0006067D"/>
    <w:rsid w:val="00061462"/>
    <w:rsid w:val="00062150"/>
    <w:rsid w:val="000623F2"/>
    <w:rsid w:val="00064806"/>
    <w:rsid w:val="00067D18"/>
    <w:rsid w:val="00067D6B"/>
    <w:rsid w:val="00070BB0"/>
    <w:rsid w:val="000712A1"/>
    <w:rsid w:val="00071D96"/>
    <w:rsid w:val="0007228C"/>
    <w:rsid w:val="00072727"/>
    <w:rsid w:val="00073695"/>
    <w:rsid w:val="0007425A"/>
    <w:rsid w:val="00074338"/>
    <w:rsid w:val="000749B6"/>
    <w:rsid w:val="00075958"/>
    <w:rsid w:val="000776CE"/>
    <w:rsid w:val="0008008F"/>
    <w:rsid w:val="00082AD3"/>
    <w:rsid w:val="00083AE5"/>
    <w:rsid w:val="00084C9F"/>
    <w:rsid w:val="0008514C"/>
    <w:rsid w:val="00085A05"/>
    <w:rsid w:val="000868D2"/>
    <w:rsid w:val="0008790B"/>
    <w:rsid w:val="00092140"/>
    <w:rsid w:val="000926B4"/>
    <w:rsid w:val="00094BC5"/>
    <w:rsid w:val="00095228"/>
    <w:rsid w:val="00095CDF"/>
    <w:rsid w:val="00095F0E"/>
    <w:rsid w:val="000A0B03"/>
    <w:rsid w:val="000A1E90"/>
    <w:rsid w:val="000A3301"/>
    <w:rsid w:val="000A3607"/>
    <w:rsid w:val="000A3E8F"/>
    <w:rsid w:val="000A4913"/>
    <w:rsid w:val="000A49D4"/>
    <w:rsid w:val="000B04D2"/>
    <w:rsid w:val="000B123F"/>
    <w:rsid w:val="000B14DB"/>
    <w:rsid w:val="000B384B"/>
    <w:rsid w:val="000B3A71"/>
    <w:rsid w:val="000B3E2C"/>
    <w:rsid w:val="000B46F7"/>
    <w:rsid w:val="000B5423"/>
    <w:rsid w:val="000B5D5E"/>
    <w:rsid w:val="000B6542"/>
    <w:rsid w:val="000B6B85"/>
    <w:rsid w:val="000B7352"/>
    <w:rsid w:val="000C00BB"/>
    <w:rsid w:val="000C0439"/>
    <w:rsid w:val="000C2A09"/>
    <w:rsid w:val="000C3BC0"/>
    <w:rsid w:val="000C3CE5"/>
    <w:rsid w:val="000C51B2"/>
    <w:rsid w:val="000C5546"/>
    <w:rsid w:val="000C570F"/>
    <w:rsid w:val="000C61C1"/>
    <w:rsid w:val="000C61FC"/>
    <w:rsid w:val="000D0427"/>
    <w:rsid w:val="000D0813"/>
    <w:rsid w:val="000D0F18"/>
    <w:rsid w:val="000D215C"/>
    <w:rsid w:val="000D2F19"/>
    <w:rsid w:val="000D51A2"/>
    <w:rsid w:val="000D636F"/>
    <w:rsid w:val="000D6508"/>
    <w:rsid w:val="000D6AE9"/>
    <w:rsid w:val="000D6C2B"/>
    <w:rsid w:val="000E139E"/>
    <w:rsid w:val="000E36F0"/>
    <w:rsid w:val="000E74C3"/>
    <w:rsid w:val="000E74F0"/>
    <w:rsid w:val="000E7C84"/>
    <w:rsid w:val="000E7EAB"/>
    <w:rsid w:val="000F06FB"/>
    <w:rsid w:val="000F1114"/>
    <w:rsid w:val="000F25F9"/>
    <w:rsid w:val="000F338F"/>
    <w:rsid w:val="000F3B89"/>
    <w:rsid w:val="000F50D4"/>
    <w:rsid w:val="000F6AC1"/>
    <w:rsid w:val="000F6F4C"/>
    <w:rsid w:val="000F7652"/>
    <w:rsid w:val="001007EA"/>
    <w:rsid w:val="00100DA3"/>
    <w:rsid w:val="0010144A"/>
    <w:rsid w:val="00104653"/>
    <w:rsid w:val="00104CF8"/>
    <w:rsid w:val="0010519A"/>
    <w:rsid w:val="001056CE"/>
    <w:rsid w:val="0010570F"/>
    <w:rsid w:val="00105CD6"/>
    <w:rsid w:val="00106101"/>
    <w:rsid w:val="001064C6"/>
    <w:rsid w:val="00106CAF"/>
    <w:rsid w:val="0010715C"/>
    <w:rsid w:val="00107339"/>
    <w:rsid w:val="00107545"/>
    <w:rsid w:val="00107967"/>
    <w:rsid w:val="00110F9A"/>
    <w:rsid w:val="0011159E"/>
    <w:rsid w:val="001125D9"/>
    <w:rsid w:val="001140F8"/>
    <w:rsid w:val="00114750"/>
    <w:rsid w:val="00115D1E"/>
    <w:rsid w:val="00116942"/>
    <w:rsid w:val="00116D0F"/>
    <w:rsid w:val="00120284"/>
    <w:rsid w:val="001206CE"/>
    <w:rsid w:val="00121956"/>
    <w:rsid w:val="00122479"/>
    <w:rsid w:val="00122C54"/>
    <w:rsid w:val="0012337C"/>
    <w:rsid w:val="00124D20"/>
    <w:rsid w:val="00125CA1"/>
    <w:rsid w:val="0012631C"/>
    <w:rsid w:val="00131684"/>
    <w:rsid w:val="001319F5"/>
    <w:rsid w:val="00132206"/>
    <w:rsid w:val="001328AD"/>
    <w:rsid w:val="001329AC"/>
    <w:rsid w:val="001329CB"/>
    <w:rsid w:val="00132A88"/>
    <w:rsid w:val="00134C56"/>
    <w:rsid w:val="00135FBF"/>
    <w:rsid w:val="0013774D"/>
    <w:rsid w:val="00137831"/>
    <w:rsid w:val="001402A6"/>
    <w:rsid w:val="00140466"/>
    <w:rsid w:val="001404FB"/>
    <w:rsid w:val="001407E7"/>
    <w:rsid w:val="00140EEB"/>
    <w:rsid w:val="001413A0"/>
    <w:rsid w:val="001421CD"/>
    <w:rsid w:val="00143036"/>
    <w:rsid w:val="001442FD"/>
    <w:rsid w:val="00145833"/>
    <w:rsid w:val="00145CBF"/>
    <w:rsid w:val="00150077"/>
    <w:rsid w:val="001500E0"/>
    <w:rsid w:val="001503EA"/>
    <w:rsid w:val="0015071F"/>
    <w:rsid w:val="00152D41"/>
    <w:rsid w:val="001542A3"/>
    <w:rsid w:val="0015438D"/>
    <w:rsid w:val="001549BE"/>
    <w:rsid w:val="00155029"/>
    <w:rsid w:val="0015683C"/>
    <w:rsid w:val="00156EB0"/>
    <w:rsid w:val="0015761D"/>
    <w:rsid w:val="001576A3"/>
    <w:rsid w:val="00157EF9"/>
    <w:rsid w:val="00157FC3"/>
    <w:rsid w:val="0016006E"/>
    <w:rsid w:val="001601A8"/>
    <w:rsid w:val="00160850"/>
    <w:rsid w:val="00160EE7"/>
    <w:rsid w:val="00161170"/>
    <w:rsid w:val="00161AE8"/>
    <w:rsid w:val="001625B6"/>
    <w:rsid w:val="0016274C"/>
    <w:rsid w:val="00164CBC"/>
    <w:rsid w:val="00165010"/>
    <w:rsid w:val="001660A2"/>
    <w:rsid w:val="00166F6A"/>
    <w:rsid w:val="0016739C"/>
    <w:rsid w:val="001675F0"/>
    <w:rsid w:val="00167C30"/>
    <w:rsid w:val="001710BD"/>
    <w:rsid w:val="00171F87"/>
    <w:rsid w:val="00174167"/>
    <w:rsid w:val="001748C2"/>
    <w:rsid w:val="00175F30"/>
    <w:rsid w:val="00176C03"/>
    <w:rsid w:val="00176CA0"/>
    <w:rsid w:val="0017740F"/>
    <w:rsid w:val="00181295"/>
    <w:rsid w:val="00183A7F"/>
    <w:rsid w:val="00183E54"/>
    <w:rsid w:val="00184628"/>
    <w:rsid w:val="00184AB1"/>
    <w:rsid w:val="00191B5B"/>
    <w:rsid w:val="00192CD6"/>
    <w:rsid w:val="001934AF"/>
    <w:rsid w:val="0019352B"/>
    <w:rsid w:val="001952F1"/>
    <w:rsid w:val="00195883"/>
    <w:rsid w:val="00195948"/>
    <w:rsid w:val="001970ED"/>
    <w:rsid w:val="001A0DE3"/>
    <w:rsid w:val="001A1018"/>
    <w:rsid w:val="001A2729"/>
    <w:rsid w:val="001A34FB"/>
    <w:rsid w:val="001A472A"/>
    <w:rsid w:val="001A5E96"/>
    <w:rsid w:val="001A6E7A"/>
    <w:rsid w:val="001B04CD"/>
    <w:rsid w:val="001B10C0"/>
    <w:rsid w:val="001B13C8"/>
    <w:rsid w:val="001B2452"/>
    <w:rsid w:val="001B3521"/>
    <w:rsid w:val="001B58CD"/>
    <w:rsid w:val="001B697C"/>
    <w:rsid w:val="001C04A3"/>
    <w:rsid w:val="001C14EE"/>
    <w:rsid w:val="001C23DF"/>
    <w:rsid w:val="001C44D4"/>
    <w:rsid w:val="001C4DEB"/>
    <w:rsid w:val="001C51A3"/>
    <w:rsid w:val="001C64C4"/>
    <w:rsid w:val="001C6592"/>
    <w:rsid w:val="001C7539"/>
    <w:rsid w:val="001C792B"/>
    <w:rsid w:val="001C7B10"/>
    <w:rsid w:val="001D076E"/>
    <w:rsid w:val="001D1CAC"/>
    <w:rsid w:val="001D227C"/>
    <w:rsid w:val="001D260C"/>
    <w:rsid w:val="001D2E9D"/>
    <w:rsid w:val="001D3934"/>
    <w:rsid w:val="001D4DA9"/>
    <w:rsid w:val="001D503F"/>
    <w:rsid w:val="001D5F91"/>
    <w:rsid w:val="001E02BD"/>
    <w:rsid w:val="001E1303"/>
    <w:rsid w:val="001E26D2"/>
    <w:rsid w:val="001E2819"/>
    <w:rsid w:val="001E28EE"/>
    <w:rsid w:val="001E486A"/>
    <w:rsid w:val="001E4C94"/>
    <w:rsid w:val="001E4FF6"/>
    <w:rsid w:val="001E58D5"/>
    <w:rsid w:val="001E6A1B"/>
    <w:rsid w:val="001E6B56"/>
    <w:rsid w:val="001E7850"/>
    <w:rsid w:val="001E7A96"/>
    <w:rsid w:val="001F021A"/>
    <w:rsid w:val="001F1460"/>
    <w:rsid w:val="001F1EB7"/>
    <w:rsid w:val="001F217E"/>
    <w:rsid w:val="001F2197"/>
    <w:rsid w:val="001F2475"/>
    <w:rsid w:val="001F26C8"/>
    <w:rsid w:val="001F2C52"/>
    <w:rsid w:val="001F356C"/>
    <w:rsid w:val="001F3BF5"/>
    <w:rsid w:val="001F4295"/>
    <w:rsid w:val="001F4AE1"/>
    <w:rsid w:val="001F4B8F"/>
    <w:rsid w:val="001F5118"/>
    <w:rsid w:val="001F51EA"/>
    <w:rsid w:val="001F544B"/>
    <w:rsid w:val="001F5DA6"/>
    <w:rsid w:val="001F6074"/>
    <w:rsid w:val="001F6261"/>
    <w:rsid w:val="001F7056"/>
    <w:rsid w:val="001F7082"/>
    <w:rsid w:val="001F75BA"/>
    <w:rsid w:val="001F7A83"/>
    <w:rsid w:val="0020034E"/>
    <w:rsid w:val="0020092D"/>
    <w:rsid w:val="00200BB6"/>
    <w:rsid w:val="00200D10"/>
    <w:rsid w:val="002012E8"/>
    <w:rsid w:val="00201893"/>
    <w:rsid w:val="00202179"/>
    <w:rsid w:val="002021ED"/>
    <w:rsid w:val="002022B7"/>
    <w:rsid w:val="0020251C"/>
    <w:rsid w:val="00203D17"/>
    <w:rsid w:val="00204C4E"/>
    <w:rsid w:val="00205303"/>
    <w:rsid w:val="00206054"/>
    <w:rsid w:val="00207397"/>
    <w:rsid w:val="00207977"/>
    <w:rsid w:val="00207CAA"/>
    <w:rsid w:val="00211963"/>
    <w:rsid w:val="002123CB"/>
    <w:rsid w:val="0021272F"/>
    <w:rsid w:val="00212BC2"/>
    <w:rsid w:val="002135BC"/>
    <w:rsid w:val="002137A8"/>
    <w:rsid w:val="00214716"/>
    <w:rsid w:val="0021563A"/>
    <w:rsid w:val="00215A64"/>
    <w:rsid w:val="00217762"/>
    <w:rsid w:val="002177F0"/>
    <w:rsid w:val="00217C0E"/>
    <w:rsid w:val="0022096E"/>
    <w:rsid w:val="00220E2A"/>
    <w:rsid w:val="002212BD"/>
    <w:rsid w:val="00225A13"/>
    <w:rsid w:val="00225F24"/>
    <w:rsid w:val="002261F4"/>
    <w:rsid w:val="00226946"/>
    <w:rsid w:val="00231B16"/>
    <w:rsid w:val="00233626"/>
    <w:rsid w:val="00233B6F"/>
    <w:rsid w:val="00233DC3"/>
    <w:rsid w:val="00233FCD"/>
    <w:rsid w:val="00236563"/>
    <w:rsid w:val="00237EAD"/>
    <w:rsid w:val="00237FC4"/>
    <w:rsid w:val="002408BE"/>
    <w:rsid w:val="00241592"/>
    <w:rsid w:val="002416EA"/>
    <w:rsid w:val="002422E3"/>
    <w:rsid w:val="00242B0C"/>
    <w:rsid w:val="00242F82"/>
    <w:rsid w:val="00244C5E"/>
    <w:rsid w:val="00245327"/>
    <w:rsid w:val="002502AE"/>
    <w:rsid w:val="00250A00"/>
    <w:rsid w:val="00251133"/>
    <w:rsid w:val="00251F35"/>
    <w:rsid w:val="00251FF8"/>
    <w:rsid w:val="00253D0E"/>
    <w:rsid w:val="00255446"/>
    <w:rsid w:val="00256724"/>
    <w:rsid w:val="00257B3B"/>
    <w:rsid w:val="00257BD1"/>
    <w:rsid w:val="00261740"/>
    <w:rsid w:val="002618A4"/>
    <w:rsid w:val="00262102"/>
    <w:rsid w:val="0026361D"/>
    <w:rsid w:val="002636B8"/>
    <w:rsid w:val="00263880"/>
    <w:rsid w:val="00264982"/>
    <w:rsid w:val="00265183"/>
    <w:rsid w:val="00265ED9"/>
    <w:rsid w:val="00266ED0"/>
    <w:rsid w:val="00270904"/>
    <w:rsid w:val="002711A2"/>
    <w:rsid w:val="00271DC2"/>
    <w:rsid w:val="002728E7"/>
    <w:rsid w:val="00276718"/>
    <w:rsid w:val="00276AA9"/>
    <w:rsid w:val="00277F0A"/>
    <w:rsid w:val="002801FD"/>
    <w:rsid w:val="002805EE"/>
    <w:rsid w:val="00280690"/>
    <w:rsid w:val="00280DD0"/>
    <w:rsid w:val="00282FFD"/>
    <w:rsid w:val="002835A5"/>
    <w:rsid w:val="0028434A"/>
    <w:rsid w:val="00284764"/>
    <w:rsid w:val="0028771E"/>
    <w:rsid w:val="002879C9"/>
    <w:rsid w:val="00287DCF"/>
    <w:rsid w:val="002902C2"/>
    <w:rsid w:val="0029077D"/>
    <w:rsid w:val="00290CEC"/>
    <w:rsid w:val="00290FF4"/>
    <w:rsid w:val="0029101E"/>
    <w:rsid w:val="002948CF"/>
    <w:rsid w:val="00294BFC"/>
    <w:rsid w:val="00295637"/>
    <w:rsid w:val="00295755"/>
    <w:rsid w:val="00296889"/>
    <w:rsid w:val="00296F7E"/>
    <w:rsid w:val="00297A2E"/>
    <w:rsid w:val="00297F98"/>
    <w:rsid w:val="002A02DB"/>
    <w:rsid w:val="002A219A"/>
    <w:rsid w:val="002A2C4A"/>
    <w:rsid w:val="002A2D6C"/>
    <w:rsid w:val="002A3E84"/>
    <w:rsid w:val="002A4191"/>
    <w:rsid w:val="002A454A"/>
    <w:rsid w:val="002A48A4"/>
    <w:rsid w:val="002A4D74"/>
    <w:rsid w:val="002A5991"/>
    <w:rsid w:val="002A6B01"/>
    <w:rsid w:val="002A7DF8"/>
    <w:rsid w:val="002B08BB"/>
    <w:rsid w:val="002B146A"/>
    <w:rsid w:val="002B2DBC"/>
    <w:rsid w:val="002B3EED"/>
    <w:rsid w:val="002B477B"/>
    <w:rsid w:val="002B7906"/>
    <w:rsid w:val="002C06C2"/>
    <w:rsid w:val="002C1623"/>
    <w:rsid w:val="002C22FB"/>
    <w:rsid w:val="002C24DA"/>
    <w:rsid w:val="002C28F6"/>
    <w:rsid w:val="002C389C"/>
    <w:rsid w:val="002C4BCC"/>
    <w:rsid w:val="002C4EF9"/>
    <w:rsid w:val="002C6EDE"/>
    <w:rsid w:val="002C7520"/>
    <w:rsid w:val="002C76B4"/>
    <w:rsid w:val="002C7EF7"/>
    <w:rsid w:val="002D0934"/>
    <w:rsid w:val="002D0E07"/>
    <w:rsid w:val="002D1431"/>
    <w:rsid w:val="002D15C5"/>
    <w:rsid w:val="002D1A31"/>
    <w:rsid w:val="002D2378"/>
    <w:rsid w:val="002D264E"/>
    <w:rsid w:val="002D33FC"/>
    <w:rsid w:val="002D42E1"/>
    <w:rsid w:val="002D4F92"/>
    <w:rsid w:val="002D549D"/>
    <w:rsid w:val="002D5850"/>
    <w:rsid w:val="002D671A"/>
    <w:rsid w:val="002D7083"/>
    <w:rsid w:val="002D7E3C"/>
    <w:rsid w:val="002E0F89"/>
    <w:rsid w:val="002E19E4"/>
    <w:rsid w:val="002E36C7"/>
    <w:rsid w:val="002E3F3A"/>
    <w:rsid w:val="002E5C41"/>
    <w:rsid w:val="002E7EB6"/>
    <w:rsid w:val="002F06CF"/>
    <w:rsid w:val="002F0784"/>
    <w:rsid w:val="002F0814"/>
    <w:rsid w:val="002F1128"/>
    <w:rsid w:val="002F1A14"/>
    <w:rsid w:val="002F3FC8"/>
    <w:rsid w:val="002F62BA"/>
    <w:rsid w:val="002F6D18"/>
    <w:rsid w:val="0030019C"/>
    <w:rsid w:val="00301254"/>
    <w:rsid w:val="0030179E"/>
    <w:rsid w:val="003020DC"/>
    <w:rsid w:val="00303B0F"/>
    <w:rsid w:val="00304268"/>
    <w:rsid w:val="003074AE"/>
    <w:rsid w:val="003108D0"/>
    <w:rsid w:val="003117B5"/>
    <w:rsid w:val="00311841"/>
    <w:rsid w:val="00313656"/>
    <w:rsid w:val="0031404F"/>
    <w:rsid w:val="003168B5"/>
    <w:rsid w:val="00317C23"/>
    <w:rsid w:val="00317EC9"/>
    <w:rsid w:val="00327CE8"/>
    <w:rsid w:val="003309D4"/>
    <w:rsid w:val="00330E9A"/>
    <w:rsid w:val="00332330"/>
    <w:rsid w:val="003329B2"/>
    <w:rsid w:val="00334348"/>
    <w:rsid w:val="003349E3"/>
    <w:rsid w:val="00334FBB"/>
    <w:rsid w:val="00335251"/>
    <w:rsid w:val="00335432"/>
    <w:rsid w:val="00335466"/>
    <w:rsid w:val="00335D53"/>
    <w:rsid w:val="00335EA1"/>
    <w:rsid w:val="0033671C"/>
    <w:rsid w:val="00336927"/>
    <w:rsid w:val="00336A63"/>
    <w:rsid w:val="003407E8"/>
    <w:rsid w:val="003416AA"/>
    <w:rsid w:val="003418BD"/>
    <w:rsid w:val="00341DB1"/>
    <w:rsid w:val="00344488"/>
    <w:rsid w:val="00344C44"/>
    <w:rsid w:val="0034516E"/>
    <w:rsid w:val="003467D4"/>
    <w:rsid w:val="00346B7A"/>
    <w:rsid w:val="00346C49"/>
    <w:rsid w:val="00347F1F"/>
    <w:rsid w:val="003505DF"/>
    <w:rsid w:val="00351B09"/>
    <w:rsid w:val="00353E74"/>
    <w:rsid w:val="00354106"/>
    <w:rsid w:val="00356656"/>
    <w:rsid w:val="00357D4D"/>
    <w:rsid w:val="003615AD"/>
    <w:rsid w:val="00361F68"/>
    <w:rsid w:val="00364004"/>
    <w:rsid w:val="00364527"/>
    <w:rsid w:val="003653C6"/>
    <w:rsid w:val="00365DD9"/>
    <w:rsid w:val="00370305"/>
    <w:rsid w:val="00370374"/>
    <w:rsid w:val="00371C6B"/>
    <w:rsid w:val="003726D7"/>
    <w:rsid w:val="00372875"/>
    <w:rsid w:val="00372C4F"/>
    <w:rsid w:val="00373A1F"/>
    <w:rsid w:val="00374437"/>
    <w:rsid w:val="00374A36"/>
    <w:rsid w:val="00374C96"/>
    <w:rsid w:val="0037515F"/>
    <w:rsid w:val="00375203"/>
    <w:rsid w:val="00375B73"/>
    <w:rsid w:val="00375F9B"/>
    <w:rsid w:val="00376A54"/>
    <w:rsid w:val="00380E5E"/>
    <w:rsid w:val="0038108C"/>
    <w:rsid w:val="00381C56"/>
    <w:rsid w:val="003834EA"/>
    <w:rsid w:val="00383908"/>
    <w:rsid w:val="003840B2"/>
    <w:rsid w:val="00384CE0"/>
    <w:rsid w:val="00385E23"/>
    <w:rsid w:val="00386328"/>
    <w:rsid w:val="00386EB8"/>
    <w:rsid w:val="00387354"/>
    <w:rsid w:val="00390433"/>
    <w:rsid w:val="00391013"/>
    <w:rsid w:val="00391FE3"/>
    <w:rsid w:val="003920E0"/>
    <w:rsid w:val="0039295A"/>
    <w:rsid w:val="0039323F"/>
    <w:rsid w:val="00394852"/>
    <w:rsid w:val="003952F7"/>
    <w:rsid w:val="00395E37"/>
    <w:rsid w:val="003A00D8"/>
    <w:rsid w:val="003A062C"/>
    <w:rsid w:val="003A1CFE"/>
    <w:rsid w:val="003A4304"/>
    <w:rsid w:val="003A5897"/>
    <w:rsid w:val="003A5C21"/>
    <w:rsid w:val="003A5D55"/>
    <w:rsid w:val="003A5DFA"/>
    <w:rsid w:val="003B1F54"/>
    <w:rsid w:val="003B24FA"/>
    <w:rsid w:val="003B28DA"/>
    <w:rsid w:val="003B3669"/>
    <w:rsid w:val="003B392D"/>
    <w:rsid w:val="003B49B1"/>
    <w:rsid w:val="003B637F"/>
    <w:rsid w:val="003B6E88"/>
    <w:rsid w:val="003B7469"/>
    <w:rsid w:val="003C0DFB"/>
    <w:rsid w:val="003C174A"/>
    <w:rsid w:val="003C27C0"/>
    <w:rsid w:val="003C340A"/>
    <w:rsid w:val="003C3CA0"/>
    <w:rsid w:val="003C5664"/>
    <w:rsid w:val="003C5708"/>
    <w:rsid w:val="003D1010"/>
    <w:rsid w:val="003D2073"/>
    <w:rsid w:val="003D227B"/>
    <w:rsid w:val="003D2E5D"/>
    <w:rsid w:val="003D39A4"/>
    <w:rsid w:val="003D3EE4"/>
    <w:rsid w:val="003D417D"/>
    <w:rsid w:val="003D4335"/>
    <w:rsid w:val="003D49F8"/>
    <w:rsid w:val="003D4FEA"/>
    <w:rsid w:val="003D5A77"/>
    <w:rsid w:val="003D6103"/>
    <w:rsid w:val="003E007C"/>
    <w:rsid w:val="003E0194"/>
    <w:rsid w:val="003E0244"/>
    <w:rsid w:val="003E52F1"/>
    <w:rsid w:val="003E5641"/>
    <w:rsid w:val="003E59C8"/>
    <w:rsid w:val="003E5B19"/>
    <w:rsid w:val="003E5F19"/>
    <w:rsid w:val="003E6C52"/>
    <w:rsid w:val="003E76F9"/>
    <w:rsid w:val="003F0865"/>
    <w:rsid w:val="003F0BBE"/>
    <w:rsid w:val="003F0C77"/>
    <w:rsid w:val="003F4F75"/>
    <w:rsid w:val="003F5C59"/>
    <w:rsid w:val="003F7F0C"/>
    <w:rsid w:val="0040047A"/>
    <w:rsid w:val="00400AA7"/>
    <w:rsid w:val="004015F5"/>
    <w:rsid w:val="00401DAB"/>
    <w:rsid w:val="0040222D"/>
    <w:rsid w:val="00402961"/>
    <w:rsid w:val="004033B6"/>
    <w:rsid w:val="004035E6"/>
    <w:rsid w:val="00403F6F"/>
    <w:rsid w:val="00404E58"/>
    <w:rsid w:val="00405D4F"/>
    <w:rsid w:val="00406134"/>
    <w:rsid w:val="00406570"/>
    <w:rsid w:val="00406D90"/>
    <w:rsid w:val="00407AA2"/>
    <w:rsid w:val="00407CAE"/>
    <w:rsid w:val="00407D00"/>
    <w:rsid w:val="00407D15"/>
    <w:rsid w:val="00412E5F"/>
    <w:rsid w:val="00413661"/>
    <w:rsid w:val="004138AE"/>
    <w:rsid w:val="00413C07"/>
    <w:rsid w:val="00414CD0"/>
    <w:rsid w:val="004151D7"/>
    <w:rsid w:val="0041632F"/>
    <w:rsid w:val="004173CF"/>
    <w:rsid w:val="004203AF"/>
    <w:rsid w:val="0042094B"/>
    <w:rsid w:val="00421E23"/>
    <w:rsid w:val="00422BE8"/>
    <w:rsid w:val="00423BEA"/>
    <w:rsid w:val="00424805"/>
    <w:rsid w:val="004252DD"/>
    <w:rsid w:val="00425D42"/>
    <w:rsid w:val="00426620"/>
    <w:rsid w:val="00427A46"/>
    <w:rsid w:val="00430E76"/>
    <w:rsid w:val="00431D1E"/>
    <w:rsid w:val="004323D2"/>
    <w:rsid w:val="00434049"/>
    <w:rsid w:val="00435A23"/>
    <w:rsid w:val="00435BE6"/>
    <w:rsid w:val="004366C6"/>
    <w:rsid w:val="00436AEF"/>
    <w:rsid w:val="0044014C"/>
    <w:rsid w:val="00442313"/>
    <w:rsid w:val="00442ECE"/>
    <w:rsid w:val="004430AE"/>
    <w:rsid w:val="00443535"/>
    <w:rsid w:val="00443BDA"/>
    <w:rsid w:val="004442E8"/>
    <w:rsid w:val="0044483B"/>
    <w:rsid w:val="00447A12"/>
    <w:rsid w:val="004509DA"/>
    <w:rsid w:val="00450F27"/>
    <w:rsid w:val="00451093"/>
    <w:rsid w:val="004513E9"/>
    <w:rsid w:val="00452AE9"/>
    <w:rsid w:val="00453D65"/>
    <w:rsid w:val="00455164"/>
    <w:rsid w:val="00456255"/>
    <w:rsid w:val="00457686"/>
    <w:rsid w:val="00457895"/>
    <w:rsid w:val="0045794B"/>
    <w:rsid w:val="00457E43"/>
    <w:rsid w:val="0046163E"/>
    <w:rsid w:val="00461BE3"/>
    <w:rsid w:val="00462F65"/>
    <w:rsid w:val="004642E7"/>
    <w:rsid w:val="004667FC"/>
    <w:rsid w:val="00466BEE"/>
    <w:rsid w:val="00466E5B"/>
    <w:rsid w:val="00467160"/>
    <w:rsid w:val="0046754B"/>
    <w:rsid w:val="00470454"/>
    <w:rsid w:val="0047046E"/>
    <w:rsid w:val="00471319"/>
    <w:rsid w:val="00471BFD"/>
    <w:rsid w:val="00472BEE"/>
    <w:rsid w:val="00474A71"/>
    <w:rsid w:val="00474D1B"/>
    <w:rsid w:val="0047573C"/>
    <w:rsid w:val="00475923"/>
    <w:rsid w:val="00475CC6"/>
    <w:rsid w:val="00476B99"/>
    <w:rsid w:val="00476F49"/>
    <w:rsid w:val="00477D27"/>
    <w:rsid w:val="00481332"/>
    <w:rsid w:val="00481362"/>
    <w:rsid w:val="004829BE"/>
    <w:rsid w:val="00482B6F"/>
    <w:rsid w:val="004831A3"/>
    <w:rsid w:val="00483220"/>
    <w:rsid w:val="00483658"/>
    <w:rsid w:val="00483718"/>
    <w:rsid w:val="00483776"/>
    <w:rsid w:val="0048485D"/>
    <w:rsid w:val="00484A82"/>
    <w:rsid w:val="004851DD"/>
    <w:rsid w:val="00487496"/>
    <w:rsid w:val="004876C3"/>
    <w:rsid w:val="00490154"/>
    <w:rsid w:val="00490A67"/>
    <w:rsid w:val="00491521"/>
    <w:rsid w:val="004938A7"/>
    <w:rsid w:val="00493C1E"/>
    <w:rsid w:val="00496AA1"/>
    <w:rsid w:val="004A059D"/>
    <w:rsid w:val="004A0D04"/>
    <w:rsid w:val="004A16AC"/>
    <w:rsid w:val="004A593D"/>
    <w:rsid w:val="004A5FAA"/>
    <w:rsid w:val="004A6792"/>
    <w:rsid w:val="004A6E3A"/>
    <w:rsid w:val="004A6E4A"/>
    <w:rsid w:val="004B0777"/>
    <w:rsid w:val="004B10AB"/>
    <w:rsid w:val="004B2440"/>
    <w:rsid w:val="004B40A9"/>
    <w:rsid w:val="004B44CA"/>
    <w:rsid w:val="004B4AFE"/>
    <w:rsid w:val="004B5489"/>
    <w:rsid w:val="004B5FF7"/>
    <w:rsid w:val="004B6781"/>
    <w:rsid w:val="004B76F1"/>
    <w:rsid w:val="004B776E"/>
    <w:rsid w:val="004B7875"/>
    <w:rsid w:val="004B792F"/>
    <w:rsid w:val="004C04EE"/>
    <w:rsid w:val="004C0894"/>
    <w:rsid w:val="004C1C51"/>
    <w:rsid w:val="004C2672"/>
    <w:rsid w:val="004C26B0"/>
    <w:rsid w:val="004C29EF"/>
    <w:rsid w:val="004C5D7F"/>
    <w:rsid w:val="004C6E46"/>
    <w:rsid w:val="004D0187"/>
    <w:rsid w:val="004D0191"/>
    <w:rsid w:val="004D0428"/>
    <w:rsid w:val="004D0E5A"/>
    <w:rsid w:val="004D2473"/>
    <w:rsid w:val="004D2B97"/>
    <w:rsid w:val="004D2D1B"/>
    <w:rsid w:val="004D3273"/>
    <w:rsid w:val="004D4085"/>
    <w:rsid w:val="004D415D"/>
    <w:rsid w:val="004D613A"/>
    <w:rsid w:val="004E51C8"/>
    <w:rsid w:val="004E5471"/>
    <w:rsid w:val="004E5E37"/>
    <w:rsid w:val="004F0930"/>
    <w:rsid w:val="004F2D36"/>
    <w:rsid w:val="004F645A"/>
    <w:rsid w:val="00500FDA"/>
    <w:rsid w:val="00502A03"/>
    <w:rsid w:val="00503440"/>
    <w:rsid w:val="00503689"/>
    <w:rsid w:val="00504035"/>
    <w:rsid w:val="00504C36"/>
    <w:rsid w:val="00506A4B"/>
    <w:rsid w:val="005111F2"/>
    <w:rsid w:val="00511860"/>
    <w:rsid w:val="00512360"/>
    <w:rsid w:val="005125DD"/>
    <w:rsid w:val="0051340A"/>
    <w:rsid w:val="00514803"/>
    <w:rsid w:val="00514A29"/>
    <w:rsid w:val="00515FF3"/>
    <w:rsid w:val="0051741E"/>
    <w:rsid w:val="005203F1"/>
    <w:rsid w:val="0052065B"/>
    <w:rsid w:val="0052155D"/>
    <w:rsid w:val="00521F95"/>
    <w:rsid w:val="00521FFA"/>
    <w:rsid w:val="005232F4"/>
    <w:rsid w:val="00523578"/>
    <w:rsid w:val="0052408F"/>
    <w:rsid w:val="005255FA"/>
    <w:rsid w:val="00525C5C"/>
    <w:rsid w:val="0052612E"/>
    <w:rsid w:val="005302FB"/>
    <w:rsid w:val="00532692"/>
    <w:rsid w:val="00532A20"/>
    <w:rsid w:val="00533E59"/>
    <w:rsid w:val="00534031"/>
    <w:rsid w:val="005346DE"/>
    <w:rsid w:val="00535283"/>
    <w:rsid w:val="00535885"/>
    <w:rsid w:val="00535CE4"/>
    <w:rsid w:val="00535E63"/>
    <w:rsid w:val="005370F7"/>
    <w:rsid w:val="00537EFE"/>
    <w:rsid w:val="00537FE4"/>
    <w:rsid w:val="00540F52"/>
    <w:rsid w:val="00543539"/>
    <w:rsid w:val="00544FF2"/>
    <w:rsid w:val="00545578"/>
    <w:rsid w:val="00545AB0"/>
    <w:rsid w:val="00546F28"/>
    <w:rsid w:val="00546F3F"/>
    <w:rsid w:val="00554225"/>
    <w:rsid w:val="0055442E"/>
    <w:rsid w:val="00555745"/>
    <w:rsid w:val="00555A61"/>
    <w:rsid w:val="005568D6"/>
    <w:rsid w:val="00560C5F"/>
    <w:rsid w:val="00561747"/>
    <w:rsid w:val="005626A8"/>
    <w:rsid w:val="00564E72"/>
    <w:rsid w:val="00565246"/>
    <w:rsid w:val="00566CDD"/>
    <w:rsid w:val="005672E4"/>
    <w:rsid w:val="00573051"/>
    <w:rsid w:val="00573793"/>
    <w:rsid w:val="0057513A"/>
    <w:rsid w:val="005757F3"/>
    <w:rsid w:val="00576632"/>
    <w:rsid w:val="00576CBE"/>
    <w:rsid w:val="00576E0E"/>
    <w:rsid w:val="0058076A"/>
    <w:rsid w:val="00581979"/>
    <w:rsid w:val="00582432"/>
    <w:rsid w:val="005824C7"/>
    <w:rsid w:val="0058271B"/>
    <w:rsid w:val="00584DE6"/>
    <w:rsid w:val="0058656A"/>
    <w:rsid w:val="00586650"/>
    <w:rsid w:val="00587FB7"/>
    <w:rsid w:val="005908C8"/>
    <w:rsid w:val="00591114"/>
    <w:rsid w:val="00591CF5"/>
    <w:rsid w:val="0059228F"/>
    <w:rsid w:val="0059535E"/>
    <w:rsid w:val="00597E89"/>
    <w:rsid w:val="005A1CAF"/>
    <w:rsid w:val="005A25FB"/>
    <w:rsid w:val="005A2A13"/>
    <w:rsid w:val="005A319F"/>
    <w:rsid w:val="005A3BDD"/>
    <w:rsid w:val="005A4020"/>
    <w:rsid w:val="005A64D2"/>
    <w:rsid w:val="005A696F"/>
    <w:rsid w:val="005B132B"/>
    <w:rsid w:val="005B18BD"/>
    <w:rsid w:val="005B196A"/>
    <w:rsid w:val="005B2872"/>
    <w:rsid w:val="005B2961"/>
    <w:rsid w:val="005B4D7F"/>
    <w:rsid w:val="005B528C"/>
    <w:rsid w:val="005B6602"/>
    <w:rsid w:val="005C00DB"/>
    <w:rsid w:val="005C0371"/>
    <w:rsid w:val="005C05B6"/>
    <w:rsid w:val="005C06F5"/>
    <w:rsid w:val="005C10BF"/>
    <w:rsid w:val="005C10ED"/>
    <w:rsid w:val="005C1318"/>
    <w:rsid w:val="005C2288"/>
    <w:rsid w:val="005C2CFF"/>
    <w:rsid w:val="005C3D4E"/>
    <w:rsid w:val="005C3E24"/>
    <w:rsid w:val="005C45B3"/>
    <w:rsid w:val="005C5DA6"/>
    <w:rsid w:val="005C64A7"/>
    <w:rsid w:val="005C76B4"/>
    <w:rsid w:val="005C7744"/>
    <w:rsid w:val="005C7A7C"/>
    <w:rsid w:val="005D00CF"/>
    <w:rsid w:val="005D0C7D"/>
    <w:rsid w:val="005D0E34"/>
    <w:rsid w:val="005D172B"/>
    <w:rsid w:val="005D3149"/>
    <w:rsid w:val="005D4706"/>
    <w:rsid w:val="005D58B4"/>
    <w:rsid w:val="005D5EAB"/>
    <w:rsid w:val="005D6DAF"/>
    <w:rsid w:val="005D7996"/>
    <w:rsid w:val="005E02DD"/>
    <w:rsid w:val="005E102A"/>
    <w:rsid w:val="005E3336"/>
    <w:rsid w:val="005E4D4F"/>
    <w:rsid w:val="005E4E7F"/>
    <w:rsid w:val="005E5479"/>
    <w:rsid w:val="005E5704"/>
    <w:rsid w:val="005E63CB"/>
    <w:rsid w:val="005F031B"/>
    <w:rsid w:val="005F30FE"/>
    <w:rsid w:val="005F3B54"/>
    <w:rsid w:val="005F4EB9"/>
    <w:rsid w:val="005F57FF"/>
    <w:rsid w:val="005F6640"/>
    <w:rsid w:val="005F6B32"/>
    <w:rsid w:val="005F7398"/>
    <w:rsid w:val="005F77A2"/>
    <w:rsid w:val="005F7888"/>
    <w:rsid w:val="005F7B06"/>
    <w:rsid w:val="00603304"/>
    <w:rsid w:val="00603BC5"/>
    <w:rsid w:val="006066AE"/>
    <w:rsid w:val="00606BFE"/>
    <w:rsid w:val="00606E8D"/>
    <w:rsid w:val="00607334"/>
    <w:rsid w:val="006074EB"/>
    <w:rsid w:val="00607DB4"/>
    <w:rsid w:val="006101C9"/>
    <w:rsid w:val="006122DC"/>
    <w:rsid w:val="00614BAF"/>
    <w:rsid w:val="00614E52"/>
    <w:rsid w:val="00615B0A"/>
    <w:rsid w:val="00616937"/>
    <w:rsid w:val="00617121"/>
    <w:rsid w:val="0062079D"/>
    <w:rsid w:val="00620DDA"/>
    <w:rsid w:val="00621379"/>
    <w:rsid w:val="00622598"/>
    <w:rsid w:val="00624FEC"/>
    <w:rsid w:val="0062596F"/>
    <w:rsid w:val="0062654F"/>
    <w:rsid w:val="00626BA7"/>
    <w:rsid w:val="00627089"/>
    <w:rsid w:val="00630A50"/>
    <w:rsid w:val="00631388"/>
    <w:rsid w:val="006315A8"/>
    <w:rsid w:val="00631E06"/>
    <w:rsid w:val="006354C5"/>
    <w:rsid w:val="00636CF1"/>
    <w:rsid w:val="0063794B"/>
    <w:rsid w:val="00637952"/>
    <w:rsid w:val="00641A20"/>
    <w:rsid w:val="006424DE"/>
    <w:rsid w:val="00644E28"/>
    <w:rsid w:val="0064576E"/>
    <w:rsid w:val="0064620C"/>
    <w:rsid w:val="006462A0"/>
    <w:rsid w:val="00646B5B"/>
    <w:rsid w:val="00647289"/>
    <w:rsid w:val="00650248"/>
    <w:rsid w:val="00650F25"/>
    <w:rsid w:val="00652D37"/>
    <w:rsid w:val="00653235"/>
    <w:rsid w:val="00653589"/>
    <w:rsid w:val="006535AE"/>
    <w:rsid w:val="00653E54"/>
    <w:rsid w:val="006545BC"/>
    <w:rsid w:val="006546CB"/>
    <w:rsid w:val="00654896"/>
    <w:rsid w:val="006549CB"/>
    <w:rsid w:val="0065562C"/>
    <w:rsid w:val="00655ACA"/>
    <w:rsid w:val="0065631E"/>
    <w:rsid w:val="00656A0A"/>
    <w:rsid w:val="00657997"/>
    <w:rsid w:val="00657EFC"/>
    <w:rsid w:val="00660636"/>
    <w:rsid w:val="00661220"/>
    <w:rsid w:val="006622D6"/>
    <w:rsid w:val="00662850"/>
    <w:rsid w:val="00663F5A"/>
    <w:rsid w:val="00665766"/>
    <w:rsid w:val="006659E2"/>
    <w:rsid w:val="006660DD"/>
    <w:rsid w:val="0066743B"/>
    <w:rsid w:val="006713CA"/>
    <w:rsid w:val="006723A3"/>
    <w:rsid w:val="00672E4C"/>
    <w:rsid w:val="00674203"/>
    <w:rsid w:val="00674972"/>
    <w:rsid w:val="00675F7A"/>
    <w:rsid w:val="00676797"/>
    <w:rsid w:val="0067693D"/>
    <w:rsid w:val="00676E0E"/>
    <w:rsid w:val="00677B20"/>
    <w:rsid w:val="0068010D"/>
    <w:rsid w:val="00681401"/>
    <w:rsid w:val="0068151A"/>
    <w:rsid w:val="00681F6B"/>
    <w:rsid w:val="006829B3"/>
    <w:rsid w:val="00682A3D"/>
    <w:rsid w:val="006833C2"/>
    <w:rsid w:val="00684A25"/>
    <w:rsid w:val="00684FC5"/>
    <w:rsid w:val="006851EB"/>
    <w:rsid w:val="006855AF"/>
    <w:rsid w:val="006861C4"/>
    <w:rsid w:val="006864DF"/>
    <w:rsid w:val="00686A05"/>
    <w:rsid w:val="00686A22"/>
    <w:rsid w:val="00687327"/>
    <w:rsid w:val="00690AE6"/>
    <w:rsid w:val="00692218"/>
    <w:rsid w:val="006925F1"/>
    <w:rsid w:val="00692ADF"/>
    <w:rsid w:val="00692DE7"/>
    <w:rsid w:val="0069315A"/>
    <w:rsid w:val="00693722"/>
    <w:rsid w:val="00693959"/>
    <w:rsid w:val="0069396C"/>
    <w:rsid w:val="00693E91"/>
    <w:rsid w:val="00693F54"/>
    <w:rsid w:val="006943FB"/>
    <w:rsid w:val="00695120"/>
    <w:rsid w:val="00696E31"/>
    <w:rsid w:val="00696E35"/>
    <w:rsid w:val="006A0646"/>
    <w:rsid w:val="006A2BB2"/>
    <w:rsid w:val="006A2CD0"/>
    <w:rsid w:val="006A2DDB"/>
    <w:rsid w:val="006A3F11"/>
    <w:rsid w:val="006A5A3D"/>
    <w:rsid w:val="006A5BC6"/>
    <w:rsid w:val="006A5D68"/>
    <w:rsid w:val="006A5E94"/>
    <w:rsid w:val="006A7229"/>
    <w:rsid w:val="006B0597"/>
    <w:rsid w:val="006B2142"/>
    <w:rsid w:val="006B241D"/>
    <w:rsid w:val="006B2D6D"/>
    <w:rsid w:val="006B4A14"/>
    <w:rsid w:val="006B51F9"/>
    <w:rsid w:val="006B7CFA"/>
    <w:rsid w:val="006C079F"/>
    <w:rsid w:val="006C193B"/>
    <w:rsid w:val="006C26E5"/>
    <w:rsid w:val="006C3164"/>
    <w:rsid w:val="006C375A"/>
    <w:rsid w:val="006C37E8"/>
    <w:rsid w:val="006C539F"/>
    <w:rsid w:val="006D1265"/>
    <w:rsid w:val="006D3BAA"/>
    <w:rsid w:val="006D4BAE"/>
    <w:rsid w:val="006D581B"/>
    <w:rsid w:val="006D5AD5"/>
    <w:rsid w:val="006D6351"/>
    <w:rsid w:val="006D75A8"/>
    <w:rsid w:val="006D79FA"/>
    <w:rsid w:val="006E23E8"/>
    <w:rsid w:val="006E2477"/>
    <w:rsid w:val="006E27A6"/>
    <w:rsid w:val="006E2A5D"/>
    <w:rsid w:val="006E56EA"/>
    <w:rsid w:val="006E646D"/>
    <w:rsid w:val="006F20ED"/>
    <w:rsid w:val="006F23A3"/>
    <w:rsid w:val="006F2448"/>
    <w:rsid w:val="006F2944"/>
    <w:rsid w:val="006F2A2C"/>
    <w:rsid w:val="006F356F"/>
    <w:rsid w:val="006F5037"/>
    <w:rsid w:val="006F50B5"/>
    <w:rsid w:val="006F7866"/>
    <w:rsid w:val="00701A8A"/>
    <w:rsid w:val="00702306"/>
    <w:rsid w:val="00702B88"/>
    <w:rsid w:val="00702C70"/>
    <w:rsid w:val="00703D41"/>
    <w:rsid w:val="00704BF5"/>
    <w:rsid w:val="00705482"/>
    <w:rsid w:val="007073FF"/>
    <w:rsid w:val="007077B9"/>
    <w:rsid w:val="00707D7D"/>
    <w:rsid w:val="0071043F"/>
    <w:rsid w:val="00710B52"/>
    <w:rsid w:val="00711BF9"/>
    <w:rsid w:val="0071283B"/>
    <w:rsid w:val="00712DDB"/>
    <w:rsid w:val="00712EC6"/>
    <w:rsid w:val="00715F5F"/>
    <w:rsid w:val="00716E2E"/>
    <w:rsid w:val="00717FDA"/>
    <w:rsid w:val="00720DE6"/>
    <w:rsid w:val="00720E81"/>
    <w:rsid w:val="007236CB"/>
    <w:rsid w:val="0072496E"/>
    <w:rsid w:val="00725097"/>
    <w:rsid w:val="0072545F"/>
    <w:rsid w:val="00726974"/>
    <w:rsid w:val="007274D9"/>
    <w:rsid w:val="00727B30"/>
    <w:rsid w:val="00731B60"/>
    <w:rsid w:val="007325D8"/>
    <w:rsid w:val="00732D94"/>
    <w:rsid w:val="00732F51"/>
    <w:rsid w:val="0073379B"/>
    <w:rsid w:val="007343E6"/>
    <w:rsid w:val="00735426"/>
    <w:rsid w:val="00736E1A"/>
    <w:rsid w:val="007379FD"/>
    <w:rsid w:val="00740E3C"/>
    <w:rsid w:val="00742A9D"/>
    <w:rsid w:val="007431DE"/>
    <w:rsid w:val="0074406F"/>
    <w:rsid w:val="00744A5B"/>
    <w:rsid w:val="00744C37"/>
    <w:rsid w:val="00750987"/>
    <w:rsid w:val="00751406"/>
    <w:rsid w:val="00751852"/>
    <w:rsid w:val="00751D81"/>
    <w:rsid w:val="00751FB2"/>
    <w:rsid w:val="007525ED"/>
    <w:rsid w:val="0075503E"/>
    <w:rsid w:val="007569D8"/>
    <w:rsid w:val="0075760A"/>
    <w:rsid w:val="00757E56"/>
    <w:rsid w:val="00760325"/>
    <w:rsid w:val="00760E26"/>
    <w:rsid w:val="00761644"/>
    <w:rsid w:val="00763A86"/>
    <w:rsid w:val="00765250"/>
    <w:rsid w:val="0076531D"/>
    <w:rsid w:val="007666E3"/>
    <w:rsid w:val="00767BFD"/>
    <w:rsid w:val="00767FA2"/>
    <w:rsid w:val="007700E1"/>
    <w:rsid w:val="0077022B"/>
    <w:rsid w:val="00770E43"/>
    <w:rsid w:val="00772041"/>
    <w:rsid w:val="0077227B"/>
    <w:rsid w:val="00772C48"/>
    <w:rsid w:val="00773117"/>
    <w:rsid w:val="0077385B"/>
    <w:rsid w:val="007742D9"/>
    <w:rsid w:val="007768DE"/>
    <w:rsid w:val="0077782D"/>
    <w:rsid w:val="0078048A"/>
    <w:rsid w:val="007805DA"/>
    <w:rsid w:val="0078331F"/>
    <w:rsid w:val="00783A21"/>
    <w:rsid w:val="00783D84"/>
    <w:rsid w:val="0078628A"/>
    <w:rsid w:val="0078682A"/>
    <w:rsid w:val="00786E93"/>
    <w:rsid w:val="00790808"/>
    <w:rsid w:val="00791C67"/>
    <w:rsid w:val="007923F0"/>
    <w:rsid w:val="007923F4"/>
    <w:rsid w:val="00793341"/>
    <w:rsid w:val="007950B3"/>
    <w:rsid w:val="00795E3A"/>
    <w:rsid w:val="00796401"/>
    <w:rsid w:val="00797612"/>
    <w:rsid w:val="0079799F"/>
    <w:rsid w:val="007A1021"/>
    <w:rsid w:val="007A130C"/>
    <w:rsid w:val="007A1C72"/>
    <w:rsid w:val="007A1DBC"/>
    <w:rsid w:val="007A2A77"/>
    <w:rsid w:val="007A38B4"/>
    <w:rsid w:val="007A461F"/>
    <w:rsid w:val="007A47BA"/>
    <w:rsid w:val="007A5A9D"/>
    <w:rsid w:val="007A66D3"/>
    <w:rsid w:val="007A6DC1"/>
    <w:rsid w:val="007A794E"/>
    <w:rsid w:val="007A7C75"/>
    <w:rsid w:val="007A7E81"/>
    <w:rsid w:val="007A7FA6"/>
    <w:rsid w:val="007B0169"/>
    <w:rsid w:val="007B0C70"/>
    <w:rsid w:val="007B1495"/>
    <w:rsid w:val="007B3853"/>
    <w:rsid w:val="007B3921"/>
    <w:rsid w:val="007B4F5D"/>
    <w:rsid w:val="007B51D0"/>
    <w:rsid w:val="007B5D78"/>
    <w:rsid w:val="007B5E3F"/>
    <w:rsid w:val="007B5FED"/>
    <w:rsid w:val="007B60B6"/>
    <w:rsid w:val="007B6421"/>
    <w:rsid w:val="007B6EA0"/>
    <w:rsid w:val="007C1390"/>
    <w:rsid w:val="007C4D3B"/>
    <w:rsid w:val="007C5DBE"/>
    <w:rsid w:val="007C784A"/>
    <w:rsid w:val="007D03D1"/>
    <w:rsid w:val="007D07EF"/>
    <w:rsid w:val="007D0A4D"/>
    <w:rsid w:val="007D159A"/>
    <w:rsid w:val="007D1B89"/>
    <w:rsid w:val="007D1D9C"/>
    <w:rsid w:val="007D2526"/>
    <w:rsid w:val="007D30E7"/>
    <w:rsid w:val="007D3B32"/>
    <w:rsid w:val="007D4A33"/>
    <w:rsid w:val="007D6470"/>
    <w:rsid w:val="007E0B08"/>
    <w:rsid w:val="007E356E"/>
    <w:rsid w:val="007E4306"/>
    <w:rsid w:val="007E5DEA"/>
    <w:rsid w:val="007E6885"/>
    <w:rsid w:val="007E6E4A"/>
    <w:rsid w:val="007E715D"/>
    <w:rsid w:val="007F13E4"/>
    <w:rsid w:val="007F15CE"/>
    <w:rsid w:val="007F1C35"/>
    <w:rsid w:val="007F1D47"/>
    <w:rsid w:val="007F2D62"/>
    <w:rsid w:val="007F461F"/>
    <w:rsid w:val="007F4A13"/>
    <w:rsid w:val="007F52D1"/>
    <w:rsid w:val="007F64BB"/>
    <w:rsid w:val="007F7293"/>
    <w:rsid w:val="007F7A1E"/>
    <w:rsid w:val="007F7C1A"/>
    <w:rsid w:val="008012CB"/>
    <w:rsid w:val="00801BC0"/>
    <w:rsid w:val="00802BAA"/>
    <w:rsid w:val="0080329E"/>
    <w:rsid w:val="00804189"/>
    <w:rsid w:val="008041D8"/>
    <w:rsid w:val="00804355"/>
    <w:rsid w:val="008066C6"/>
    <w:rsid w:val="008070ED"/>
    <w:rsid w:val="00807D6B"/>
    <w:rsid w:val="008105BF"/>
    <w:rsid w:val="00811B90"/>
    <w:rsid w:val="00812359"/>
    <w:rsid w:val="00813057"/>
    <w:rsid w:val="008138C2"/>
    <w:rsid w:val="0081489D"/>
    <w:rsid w:val="00814B8B"/>
    <w:rsid w:val="00814EB5"/>
    <w:rsid w:val="00817499"/>
    <w:rsid w:val="00820B8F"/>
    <w:rsid w:val="008211EC"/>
    <w:rsid w:val="00823D95"/>
    <w:rsid w:val="008261ED"/>
    <w:rsid w:val="00826684"/>
    <w:rsid w:val="00827FD4"/>
    <w:rsid w:val="00830571"/>
    <w:rsid w:val="0083081B"/>
    <w:rsid w:val="00831155"/>
    <w:rsid w:val="008319F9"/>
    <w:rsid w:val="008330E4"/>
    <w:rsid w:val="00833580"/>
    <w:rsid w:val="0083541A"/>
    <w:rsid w:val="00841E5C"/>
    <w:rsid w:val="00842160"/>
    <w:rsid w:val="00842324"/>
    <w:rsid w:val="00843D72"/>
    <w:rsid w:val="00843F01"/>
    <w:rsid w:val="008466EC"/>
    <w:rsid w:val="0084705D"/>
    <w:rsid w:val="00847622"/>
    <w:rsid w:val="00847922"/>
    <w:rsid w:val="00850404"/>
    <w:rsid w:val="00850B02"/>
    <w:rsid w:val="00852938"/>
    <w:rsid w:val="0085302F"/>
    <w:rsid w:val="00854A19"/>
    <w:rsid w:val="00855B5B"/>
    <w:rsid w:val="0085620E"/>
    <w:rsid w:val="00856303"/>
    <w:rsid w:val="008577E3"/>
    <w:rsid w:val="00857BA0"/>
    <w:rsid w:val="00860331"/>
    <w:rsid w:val="008607B2"/>
    <w:rsid w:val="008609B4"/>
    <w:rsid w:val="008609BF"/>
    <w:rsid w:val="00861958"/>
    <w:rsid w:val="00862550"/>
    <w:rsid w:val="00863AA3"/>
    <w:rsid w:val="00864722"/>
    <w:rsid w:val="008655F9"/>
    <w:rsid w:val="00865683"/>
    <w:rsid w:val="00867222"/>
    <w:rsid w:val="00867FDC"/>
    <w:rsid w:val="0087089B"/>
    <w:rsid w:val="0087160F"/>
    <w:rsid w:val="008720BD"/>
    <w:rsid w:val="008722F5"/>
    <w:rsid w:val="00873EBC"/>
    <w:rsid w:val="008741B4"/>
    <w:rsid w:val="00874AD8"/>
    <w:rsid w:val="00874E78"/>
    <w:rsid w:val="0087511D"/>
    <w:rsid w:val="00880546"/>
    <w:rsid w:val="0088148A"/>
    <w:rsid w:val="00881755"/>
    <w:rsid w:val="0088251F"/>
    <w:rsid w:val="008839C0"/>
    <w:rsid w:val="00885E59"/>
    <w:rsid w:val="00886336"/>
    <w:rsid w:val="0088669A"/>
    <w:rsid w:val="00891006"/>
    <w:rsid w:val="0089179E"/>
    <w:rsid w:val="00891919"/>
    <w:rsid w:val="0089256A"/>
    <w:rsid w:val="00893BB4"/>
    <w:rsid w:val="0089411C"/>
    <w:rsid w:val="00894FC3"/>
    <w:rsid w:val="0089653E"/>
    <w:rsid w:val="00896FB3"/>
    <w:rsid w:val="008A24F1"/>
    <w:rsid w:val="008A2C76"/>
    <w:rsid w:val="008A2E92"/>
    <w:rsid w:val="008A6DA8"/>
    <w:rsid w:val="008A7669"/>
    <w:rsid w:val="008B075F"/>
    <w:rsid w:val="008B07B0"/>
    <w:rsid w:val="008B359D"/>
    <w:rsid w:val="008B43B2"/>
    <w:rsid w:val="008B4F20"/>
    <w:rsid w:val="008B53F7"/>
    <w:rsid w:val="008B547C"/>
    <w:rsid w:val="008B54FB"/>
    <w:rsid w:val="008B65B2"/>
    <w:rsid w:val="008B6A75"/>
    <w:rsid w:val="008B6CD0"/>
    <w:rsid w:val="008C1883"/>
    <w:rsid w:val="008C1936"/>
    <w:rsid w:val="008C1C4A"/>
    <w:rsid w:val="008C29C4"/>
    <w:rsid w:val="008C2E0A"/>
    <w:rsid w:val="008C4602"/>
    <w:rsid w:val="008C58E4"/>
    <w:rsid w:val="008C5DC3"/>
    <w:rsid w:val="008C6100"/>
    <w:rsid w:val="008C7203"/>
    <w:rsid w:val="008D2B1F"/>
    <w:rsid w:val="008D3267"/>
    <w:rsid w:val="008D3DA0"/>
    <w:rsid w:val="008D50CD"/>
    <w:rsid w:val="008D51B2"/>
    <w:rsid w:val="008D597E"/>
    <w:rsid w:val="008D5A31"/>
    <w:rsid w:val="008D657A"/>
    <w:rsid w:val="008D65AC"/>
    <w:rsid w:val="008D6DDE"/>
    <w:rsid w:val="008D7191"/>
    <w:rsid w:val="008E272D"/>
    <w:rsid w:val="008E7507"/>
    <w:rsid w:val="008E7948"/>
    <w:rsid w:val="008F17DC"/>
    <w:rsid w:val="008F269C"/>
    <w:rsid w:val="008F28AB"/>
    <w:rsid w:val="008F3550"/>
    <w:rsid w:val="008F3893"/>
    <w:rsid w:val="008F5845"/>
    <w:rsid w:val="008F5C86"/>
    <w:rsid w:val="008F60EA"/>
    <w:rsid w:val="008F6343"/>
    <w:rsid w:val="008F6653"/>
    <w:rsid w:val="008F68CA"/>
    <w:rsid w:val="008F73C3"/>
    <w:rsid w:val="008F7A00"/>
    <w:rsid w:val="008F7B81"/>
    <w:rsid w:val="00901703"/>
    <w:rsid w:val="00901D99"/>
    <w:rsid w:val="00902881"/>
    <w:rsid w:val="0090374D"/>
    <w:rsid w:val="009040E4"/>
    <w:rsid w:val="0090612A"/>
    <w:rsid w:val="00910CF9"/>
    <w:rsid w:val="0091155A"/>
    <w:rsid w:val="0091155E"/>
    <w:rsid w:val="0091276D"/>
    <w:rsid w:val="00913634"/>
    <w:rsid w:val="00913DD4"/>
    <w:rsid w:val="009140B9"/>
    <w:rsid w:val="00914303"/>
    <w:rsid w:val="0091467E"/>
    <w:rsid w:val="0091509B"/>
    <w:rsid w:val="009150AC"/>
    <w:rsid w:val="00915555"/>
    <w:rsid w:val="009157ED"/>
    <w:rsid w:val="0091585E"/>
    <w:rsid w:val="00915A32"/>
    <w:rsid w:val="00915E9D"/>
    <w:rsid w:val="00916F29"/>
    <w:rsid w:val="009171ED"/>
    <w:rsid w:val="0092119F"/>
    <w:rsid w:val="0092131B"/>
    <w:rsid w:val="00922235"/>
    <w:rsid w:val="00922591"/>
    <w:rsid w:val="0092623B"/>
    <w:rsid w:val="00926EEC"/>
    <w:rsid w:val="00930110"/>
    <w:rsid w:val="00930BB5"/>
    <w:rsid w:val="0093286A"/>
    <w:rsid w:val="009328D0"/>
    <w:rsid w:val="00933D18"/>
    <w:rsid w:val="00934B45"/>
    <w:rsid w:val="0093612F"/>
    <w:rsid w:val="00937CAB"/>
    <w:rsid w:val="0094043D"/>
    <w:rsid w:val="00940651"/>
    <w:rsid w:val="0094273F"/>
    <w:rsid w:val="00942ED7"/>
    <w:rsid w:val="00942F28"/>
    <w:rsid w:val="00943ADE"/>
    <w:rsid w:val="009448CC"/>
    <w:rsid w:val="00945DAC"/>
    <w:rsid w:val="009509D5"/>
    <w:rsid w:val="0095150E"/>
    <w:rsid w:val="00952C7E"/>
    <w:rsid w:val="00953347"/>
    <w:rsid w:val="009536C2"/>
    <w:rsid w:val="0095482F"/>
    <w:rsid w:val="0095529A"/>
    <w:rsid w:val="00955686"/>
    <w:rsid w:val="009556D7"/>
    <w:rsid w:val="009569DC"/>
    <w:rsid w:val="00956D5C"/>
    <w:rsid w:val="009570D9"/>
    <w:rsid w:val="0095762D"/>
    <w:rsid w:val="00957D23"/>
    <w:rsid w:val="00957EB5"/>
    <w:rsid w:val="009601EE"/>
    <w:rsid w:val="0096055B"/>
    <w:rsid w:val="00960955"/>
    <w:rsid w:val="009612E7"/>
    <w:rsid w:val="009619DB"/>
    <w:rsid w:val="00962E90"/>
    <w:rsid w:val="009634BC"/>
    <w:rsid w:val="00964EA5"/>
    <w:rsid w:val="00964F5F"/>
    <w:rsid w:val="00965F78"/>
    <w:rsid w:val="00966597"/>
    <w:rsid w:val="0096768D"/>
    <w:rsid w:val="0097163D"/>
    <w:rsid w:val="00972FDA"/>
    <w:rsid w:val="0097340F"/>
    <w:rsid w:val="009741BF"/>
    <w:rsid w:val="00974456"/>
    <w:rsid w:val="009748EA"/>
    <w:rsid w:val="00976AD4"/>
    <w:rsid w:val="00976FC7"/>
    <w:rsid w:val="00977659"/>
    <w:rsid w:val="00980E98"/>
    <w:rsid w:val="00981DCE"/>
    <w:rsid w:val="0098266E"/>
    <w:rsid w:val="00983147"/>
    <w:rsid w:val="00983D1F"/>
    <w:rsid w:val="00983E89"/>
    <w:rsid w:val="00983FAC"/>
    <w:rsid w:val="009845BA"/>
    <w:rsid w:val="00984D8C"/>
    <w:rsid w:val="0098695E"/>
    <w:rsid w:val="009902E6"/>
    <w:rsid w:val="00991420"/>
    <w:rsid w:val="00991696"/>
    <w:rsid w:val="0099202C"/>
    <w:rsid w:val="00992ACA"/>
    <w:rsid w:val="009930C6"/>
    <w:rsid w:val="009930CE"/>
    <w:rsid w:val="00995259"/>
    <w:rsid w:val="00996741"/>
    <w:rsid w:val="009969C3"/>
    <w:rsid w:val="009A066A"/>
    <w:rsid w:val="009A1214"/>
    <w:rsid w:val="009A156A"/>
    <w:rsid w:val="009A230C"/>
    <w:rsid w:val="009A2967"/>
    <w:rsid w:val="009A2E30"/>
    <w:rsid w:val="009A35B8"/>
    <w:rsid w:val="009A4BA6"/>
    <w:rsid w:val="009A5676"/>
    <w:rsid w:val="009A67B9"/>
    <w:rsid w:val="009B1C08"/>
    <w:rsid w:val="009B2AE6"/>
    <w:rsid w:val="009B30B3"/>
    <w:rsid w:val="009B57F6"/>
    <w:rsid w:val="009B5E51"/>
    <w:rsid w:val="009B5EFC"/>
    <w:rsid w:val="009B63A9"/>
    <w:rsid w:val="009B63ED"/>
    <w:rsid w:val="009B74DD"/>
    <w:rsid w:val="009C0E2E"/>
    <w:rsid w:val="009C1C02"/>
    <w:rsid w:val="009C2A9B"/>
    <w:rsid w:val="009C2C1A"/>
    <w:rsid w:val="009C327A"/>
    <w:rsid w:val="009C370C"/>
    <w:rsid w:val="009C3ACD"/>
    <w:rsid w:val="009C571E"/>
    <w:rsid w:val="009C5897"/>
    <w:rsid w:val="009C5E20"/>
    <w:rsid w:val="009C5ED4"/>
    <w:rsid w:val="009C7409"/>
    <w:rsid w:val="009D0F0F"/>
    <w:rsid w:val="009D1DFA"/>
    <w:rsid w:val="009D21C4"/>
    <w:rsid w:val="009D22F2"/>
    <w:rsid w:val="009D2CA9"/>
    <w:rsid w:val="009D3043"/>
    <w:rsid w:val="009D78A1"/>
    <w:rsid w:val="009E04BB"/>
    <w:rsid w:val="009E0B17"/>
    <w:rsid w:val="009E0F28"/>
    <w:rsid w:val="009E11FA"/>
    <w:rsid w:val="009E35BC"/>
    <w:rsid w:val="009E4408"/>
    <w:rsid w:val="009E4847"/>
    <w:rsid w:val="009E592E"/>
    <w:rsid w:val="009E7135"/>
    <w:rsid w:val="009F049C"/>
    <w:rsid w:val="009F147D"/>
    <w:rsid w:val="009F38B8"/>
    <w:rsid w:val="009F6961"/>
    <w:rsid w:val="009F77C5"/>
    <w:rsid w:val="00A00F1A"/>
    <w:rsid w:val="00A019FA"/>
    <w:rsid w:val="00A01C75"/>
    <w:rsid w:val="00A02942"/>
    <w:rsid w:val="00A02D95"/>
    <w:rsid w:val="00A04552"/>
    <w:rsid w:val="00A04AEE"/>
    <w:rsid w:val="00A07BC5"/>
    <w:rsid w:val="00A07C14"/>
    <w:rsid w:val="00A109B2"/>
    <w:rsid w:val="00A11460"/>
    <w:rsid w:val="00A11594"/>
    <w:rsid w:val="00A11613"/>
    <w:rsid w:val="00A12862"/>
    <w:rsid w:val="00A13687"/>
    <w:rsid w:val="00A1459D"/>
    <w:rsid w:val="00A14A6F"/>
    <w:rsid w:val="00A14E74"/>
    <w:rsid w:val="00A16184"/>
    <w:rsid w:val="00A162FC"/>
    <w:rsid w:val="00A16539"/>
    <w:rsid w:val="00A1729C"/>
    <w:rsid w:val="00A17CEE"/>
    <w:rsid w:val="00A209B1"/>
    <w:rsid w:val="00A22DA9"/>
    <w:rsid w:val="00A22FAF"/>
    <w:rsid w:val="00A23427"/>
    <w:rsid w:val="00A237C0"/>
    <w:rsid w:val="00A27980"/>
    <w:rsid w:val="00A30AFB"/>
    <w:rsid w:val="00A30C29"/>
    <w:rsid w:val="00A30D67"/>
    <w:rsid w:val="00A31DA8"/>
    <w:rsid w:val="00A3246D"/>
    <w:rsid w:val="00A33862"/>
    <w:rsid w:val="00A33C29"/>
    <w:rsid w:val="00A33F76"/>
    <w:rsid w:val="00A3489B"/>
    <w:rsid w:val="00A407C4"/>
    <w:rsid w:val="00A41966"/>
    <w:rsid w:val="00A42355"/>
    <w:rsid w:val="00A42703"/>
    <w:rsid w:val="00A42D76"/>
    <w:rsid w:val="00A43366"/>
    <w:rsid w:val="00A447C0"/>
    <w:rsid w:val="00A455CD"/>
    <w:rsid w:val="00A46C97"/>
    <w:rsid w:val="00A475FD"/>
    <w:rsid w:val="00A5215F"/>
    <w:rsid w:val="00A521EF"/>
    <w:rsid w:val="00A54394"/>
    <w:rsid w:val="00A54DAE"/>
    <w:rsid w:val="00A55B51"/>
    <w:rsid w:val="00A5686D"/>
    <w:rsid w:val="00A568B1"/>
    <w:rsid w:val="00A56CDD"/>
    <w:rsid w:val="00A57159"/>
    <w:rsid w:val="00A5737B"/>
    <w:rsid w:val="00A6029C"/>
    <w:rsid w:val="00A60E52"/>
    <w:rsid w:val="00A62468"/>
    <w:rsid w:val="00A62953"/>
    <w:rsid w:val="00A63628"/>
    <w:rsid w:val="00A64480"/>
    <w:rsid w:val="00A6531C"/>
    <w:rsid w:val="00A661DE"/>
    <w:rsid w:val="00A662B0"/>
    <w:rsid w:val="00A66CA5"/>
    <w:rsid w:val="00A701C4"/>
    <w:rsid w:val="00A717E7"/>
    <w:rsid w:val="00A7211A"/>
    <w:rsid w:val="00A72C6C"/>
    <w:rsid w:val="00A73438"/>
    <w:rsid w:val="00A73DDF"/>
    <w:rsid w:val="00A73FC4"/>
    <w:rsid w:val="00A74B8D"/>
    <w:rsid w:val="00A751F2"/>
    <w:rsid w:val="00A7580A"/>
    <w:rsid w:val="00A76B76"/>
    <w:rsid w:val="00A76F78"/>
    <w:rsid w:val="00A80185"/>
    <w:rsid w:val="00A809A3"/>
    <w:rsid w:val="00A80A1E"/>
    <w:rsid w:val="00A8137B"/>
    <w:rsid w:val="00A82DAB"/>
    <w:rsid w:val="00A8382D"/>
    <w:rsid w:val="00A85E49"/>
    <w:rsid w:val="00A90784"/>
    <w:rsid w:val="00A91881"/>
    <w:rsid w:val="00A918E7"/>
    <w:rsid w:val="00A91965"/>
    <w:rsid w:val="00A92824"/>
    <w:rsid w:val="00A949D3"/>
    <w:rsid w:val="00A94AE3"/>
    <w:rsid w:val="00A94B3E"/>
    <w:rsid w:val="00A9517A"/>
    <w:rsid w:val="00A9660B"/>
    <w:rsid w:val="00A96768"/>
    <w:rsid w:val="00A969D6"/>
    <w:rsid w:val="00A9761B"/>
    <w:rsid w:val="00A978BC"/>
    <w:rsid w:val="00A97C88"/>
    <w:rsid w:val="00A97F0D"/>
    <w:rsid w:val="00AA0904"/>
    <w:rsid w:val="00AA203D"/>
    <w:rsid w:val="00AA225C"/>
    <w:rsid w:val="00AA3957"/>
    <w:rsid w:val="00AA4B80"/>
    <w:rsid w:val="00AA5509"/>
    <w:rsid w:val="00AA6C24"/>
    <w:rsid w:val="00AA796D"/>
    <w:rsid w:val="00AA7B75"/>
    <w:rsid w:val="00AB0BB3"/>
    <w:rsid w:val="00AB1969"/>
    <w:rsid w:val="00AB3A9C"/>
    <w:rsid w:val="00AB3AB2"/>
    <w:rsid w:val="00AB3EC3"/>
    <w:rsid w:val="00AB4374"/>
    <w:rsid w:val="00AB5ADF"/>
    <w:rsid w:val="00AB5F80"/>
    <w:rsid w:val="00AC1E86"/>
    <w:rsid w:val="00AC2587"/>
    <w:rsid w:val="00AC3250"/>
    <w:rsid w:val="00AD3248"/>
    <w:rsid w:val="00AD50D7"/>
    <w:rsid w:val="00AD6FC6"/>
    <w:rsid w:val="00AD75A3"/>
    <w:rsid w:val="00AD769E"/>
    <w:rsid w:val="00AD7DCF"/>
    <w:rsid w:val="00AE07C0"/>
    <w:rsid w:val="00AE1307"/>
    <w:rsid w:val="00AE1872"/>
    <w:rsid w:val="00AE19C9"/>
    <w:rsid w:val="00AE1B69"/>
    <w:rsid w:val="00AE1BA2"/>
    <w:rsid w:val="00AE3131"/>
    <w:rsid w:val="00AE3165"/>
    <w:rsid w:val="00AE4D04"/>
    <w:rsid w:val="00AE722E"/>
    <w:rsid w:val="00AE794D"/>
    <w:rsid w:val="00AF0C8E"/>
    <w:rsid w:val="00AF2854"/>
    <w:rsid w:val="00AF2917"/>
    <w:rsid w:val="00AF498A"/>
    <w:rsid w:val="00AF63C3"/>
    <w:rsid w:val="00AF6BB2"/>
    <w:rsid w:val="00AF7682"/>
    <w:rsid w:val="00AF7FE2"/>
    <w:rsid w:val="00B0109A"/>
    <w:rsid w:val="00B01133"/>
    <w:rsid w:val="00B021CD"/>
    <w:rsid w:val="00B02749"/>
    <w:rsid w:val="00B02FF6"/>
    <w:rsid w:val="00B0347E"/>
    <w:rsid w:val="00B03844"/>
    <w:rsid w:val="00B041BF"/>
    <w:rsid w:val="00B04541"/>
    <w:rsid w:val="00B04C39"/>
    <w:rsid w:val="00B05180"/>
    <w:rsid w:val="00B055AB"/>
    <w:rsid w:val="00B06102"/>
    <w:rsid w:val="00B06F28"/>
    <w:rsid w:val="00B07387"/>
    <w:rsid w:val="00B075FD"/>
    <w:rsid w:val="00B10283"/>
    <w:rsid w:val="00B10553"/>
    <w:rsid w:val="00B10DF2"/>
    <w:rsid w:val="00B10E6C"/>
    <w:rsid w:val="00B11339"/>
    <w:rsid w:val="00B1199B"/>
    <w:rsid w:val="00B12568"/>
    <w:rsid w:val="00B133F7"/>
    <w:rsid w:val="00B13ED7"/>
    <w:rsid w:val="00B141C4"/>
    <w:rsid w:val="00B156D4"/>
    <w:rsid w:val="00B15A75"/>
    <w:rsid w:val="00B15AA1"/>
    <w:rsid w:val="00B1646A"/>
    <w:rsid w:val="00B16A49"/>
    <w:rsid w:val="00B2002E"/>
    <w:rsid w:val="00B2157C"/>
    <w:rsid w:val="00B2194E"/>
    <w:rsid w:val="00B22DCF"/>
    <w:rsid w:val="00B235EB"/>
    <w:rsid w:val="00B2362A"/>
    <w:rsid w:val="00B23F52"/>
    <w:rsid w:val="00B24442"/>
    <w:rsid w:val="00B26BA1"/>
    <w:rsid w:val="00B26DCF"/>
    <w:rsid w:val="00B301D4"/>
    <w:rsid w:val="00B30989"/>
    <w:rsid w:val="00B30B3B"/>
    <w:rsid w:val="00B31A4E"/>
    <w:rsid w:val="00B31AC4"/>
    <w:rsid w:val="00B31CD8"/>
    <w:rsid w:val="00B31FF2"/>
    <w:rsid w:val="00B327D1"/>
    <w:rsid w:val="00B33C94"/>
    <w:rsid w:val="00B33E1D"/>
    <w:rsid w:val="00B3432E"/>
    <w:rsid w:val="00B34B93"/>
    <w:rsid w:val="00B36C43"/>
    <w:rsid w:val="00B41BBB"/>
    <w:rsid w:val="00B424E5"/>
    <w:rsid w:val="00B4253F"/>
    <w:rsid w:val="00B42F59"/>
    <w:rsid w:val="00B43F92"/>
    <w:rsid w:val="00B441CC"/>
    <w:rsid w:val="00B4475D"/>
    <w:rsid w:val="00B45811"/>
    <w:rsid w:val="00B45CCD"/>
    <w:rsid w:val="00B46295"/>
    <w:rsid w:val="00B50206"/>
    <w:rsid w:val="00B50338"/>
    <w:rsid w:val="00B512F8"/>
    <w:rsid w:val="00B5265B"/>
    <w:rsid w:val="00B531FD"/>
    <w:rsid w:val="00B53334"/>
    <w:rsid w:val="00B55A66"/>
    <w:rsid w:val="00B56110"/>
    <w:rsid w:val="00B561E3"/>
    <w:rsid w:val="00B567D8"/>
    <w:rsid w:val="00B57CFA"/>
    <w:rsid w:val="00B60730"/>
    <w:rsid w:val="00B61600"/>
    <w:rsid w:val="00B61F1A"/>
    <w:rsid w:val="00B6224C"/>
    <w:rsid w:val="00B622BE"/>
    <w:rsid w:val="00B638F0"/>
    <w:rsid w:val="00B63C08"/>
    <w:rsid w:val="00B654A8"/>
    <w:rsid w:val="00B6553F"/>
    <w:rsid w:val="00B658A2"/>
    <w:rsid w:val="00B70E8A"/>
    <w:rsid w:val="00B71B39"/>
    <w:rsid w:val="00B73171"/>
    <w:rsid w:val="00B7365D"/>
    <w:rsid w:val="00B73C24"/>
    <w:rsid w:val="00B73D05"/>
    <w:rsid w:val="00B73E02"/>
    <w:rsid w:val="00B7405B"/>
    <w:rsid w:val="00B763EA"/>
    <w:rsid w:val="00B7672D"/>
    <w:rsid w:val="00B76EF6"/>
    <w:rsid w:val="00B77582"/>
    <w:rsid w:val="00B80207"/>
    <w:rsid w:val="00B8110D"/>
    <w:rsid w:val="00B817FD"/>
    <w:rsid w:val="00B81E6F"/>
    <w:rsid w:val="00B829E4"/>
    <w:rsid w:val="00B82A62"/>
    <w:rsid w:val="00B82E1C"/>
    <w:rsid w:val="00B83605"/>
    <w:rsid w:val="00B83692"/>
    <w:rsid w:val="00B840EF"/>
    <w:rsid w:val="00B849C9"/>
    <w:rsid w:val="00B855A0"/>
    <w:rsid w:val="00B85BFB"/>
    <w:rsid w:val="00B862B6"/>
    <w:rsid w:val="00B864BA"/>
    <w:rsid w:val="00B86F70"/>
    <w:rsid w:val="00B87B35"/>
    <w:rsid w:val="00B91437"/>
    <w:rsid w:val="00B91D22"/>
    <w:rsid w:val="00B92E62"/>
    <w:rsid w:val="00B932A3"/>
    <w:rsid w:val="00B9474A"/>
    <w:rsid w:val="00B955CC"/>
    <w:rsid w:val="00B95909"/>
    <w:rsid w:val="00B95DAC"/>
    <w:rsid w:val="00B96ED5"/>
    <w:rsid w:val="00BA036B"/>
    <w:rsid w:val="00BA0C1D"/>
    <w:rsid w:val="00BA2536"/>
    <w:rsid w:val="00BA6AA6"/>
    <w:rsid w:val="00BA6AB3"/>
    <w:rsid w:val="00BA732D"/>
    <w:rsid w:val="00BB0795"/>
    <w:rsid w:val="00BB0CED"/>
    <w:rsid w:val="00BB1080"/>
    <w:rsid w:val="00BB1262"/>
    <w:rsid w:val="00BB15D8"/>
    <w:rsid w:val="00BB1701"/>
    <w:rsid w:val="00BB252B"/>
    <w:rsid w:val="00BB2C64"/>
    <w:rsid w:val="00BB37AD"/>
    <w:rsid w:val="00BB53CA"/>
    <w:rsid w:val="00BB5D6D"/>
    <w:rsid w:val="00BB6B29"/>
    <w:rsid w:val="00BB6FC6"/>
    <w:rsid w:val="00BB7B5B"/>
    <w:rsid w:val="00BC0831"/>
    <w:rsid w:val="00BC1441"/>
    <w:rsid w:val="00BC3096"/>
    <w:rsid w:val="00BC3704"/>
    <w:rsid w:val="00BC3D50"/>
    <w:rsid w:val="00BC47AE"/>
    <w:rsid w:val="00BC5230"/>
    <w:rsid w:val="00BC580D"/>
    <w:rsid w:val="00BC7D54"/>
    <w:rsid w:val="00BC7D8B"/>
    <w:rsid w:val="00BD0622"/>
    <w:rsid w:val="00BD1CF4"/>
    <w:rsid w:val="00BD1E90"/>
    <w:rsid w:val="00BD36C5"/>
    <w:rsid w:val="00BD4A95"/>
    <w:rsid w:val="00BD6242"/>
    <w:rsid w:val="00BD6628"/>
    <w:rsid w:val="00BD6AD2"/>
    <w:rsid w:val="00BD6CA1"/>
    <w:rsid w:val="00BD78E1"/>
    <w:rsid w:val="00BE108E"/>
    <w:rsid w:val="00BE2379"/>
    <w:rsid w:val="00BE2967"/>
    <w:rsid w:val="00BE3CEB"/>
    <w:rsid w:val="00BE5102"/>
    <w:rsid w:val="00BF0D1A"/>
    <w:rsid w:val="00BF1974"/>
    <w:rsid w:val="00BF1A03"/>
    <w:rsid w:val="00BF262F"/>
    <w:rsid w:val="00BF60E9"/>
    <w:rsid w:val="00BF664E"/>
    <w:rsid w:val="00BF68A9"/>
    <w:rsid w:val="00BF6B5B"/>
    <w:rsid w:val="00BF7D3B"/>
    <w:rsid w:val="00C0113C"/>
    <w:rsid w:val="00C01EC2"/>
    <w:rsid w:val="00C01F68"/>
    <w:rsid w:val="00C02474"/>
    <w:rsid w:val="00C02A86"/>
    <w:rsid w:val="00C02D11"/>
    <w:rsid w:val="00C03B9C"/>
    <w:rsid w:val="00C0532D"/>
    <w:rsid w:val="00C06204"/>
    <w:rsid w:val="00C06E7B"/>
    <w:rsid w:val="00C1159A"/>
    <w:rsid w:val="00C12CCB"/>
    <w:rsid w:val="00C142C7"/>
    <w:rsid w:val="00C14CD0"/>
    <w:rsid w:val="00C15765"/>
    <w:rsid w:val="00C17A04"/>
    <w:rsid w:val="00C20E50"/>
    <w:rsid w:val="00C21DE4"/>
    <w:rsid w:val="00C238B6"/>
    <w:rsid w:val="00C2406E"/>
    <w:rsid w:val="00C246BB"/>
    <w:rsid w:val="00C24F62"/>
    <w:rsid w:val="00C25A8F"/>
    <w:rsid w:val="00C25E03"/>
    <w:rsid w:val="00C267C2"/>
    <w:rsid w:val="00C269D7"/>
    <w:rsid w:val="00C26C2A"/>
    <w:rsid w:val="00C27856"/>
    <w:rsid w:val="00C27B66"/>
    <w:rsid w:val="00C3050D"/>
    <w:rsid w:val="00C32D18"/>
    <w:rsid w:val="00C35AD0"/>
    <w:rsid w:val="00C36A50"/>
    <w:rsid w:val="00C36F62"/>
    <w:rsid w:val="00C36FA1"/>
    <w:rsid w:val="00C40BBE"/>
    <w:rsid w:val="00C41659"/>
    <w:rsid w:val="00C418DD"/>
    <w:rsid w:val="00C41D06"/>
    <w:rsid w:val="00C4203A"/>
    <w:rsid w:val="00C448E0"/>
    <w:rsid w:val="00C44996"/>
    <w:rsid w:val="00C44EBE"/>
    <w:rsid w:val="00C46510"/>
    <w:rsid w:val="00C4793D"/>
    <w:rsid w:val="00C510F6"/>
    <w:rsid w:val="00C51222"/>
    <w:rsid w:val="00C51DE9"/>
    <w:rsid w:val="00C51E69"/>
    <w:rsid w:val="00C52C5A"/>
    <w:rsid w:val="00C53184"/>
    <w:rsid w:val="00C533E0"/>
    <w:rsid w:val="00C558E8"/>
    <w:rsid w:val="00C56D03"/>
    <w:rsid w:val="00C57A45"/>
    <w:rsid w:val="00C60E74"/>
    <w:rsid w:val="00C6110A"/>
    <w:rsid w:val="00C630C7"/>
    <w:rsid w:val="00C634C4"/>
    <w:rsid w:val="00C6431A"/>
    <w:rsid w:val="00C6581E"/>
    <w:rsid w:val="00C66224"/>
    <w:rsid w:val="00C66705"/>
    <w:rsid w:val="00C66ACA"/>
    <w:rsid w:val="00C66CFB"/>
    <w:rsid w:val="00C70F9B"/>
    <w:rsid w:val="00C76F95"/>
    <w:rsid w:val="00C77CF3"/>
    <w:rsid w:val="00C803E1"/>
    <w:rsid w:val="00C80728"/>
    <w:rsid w:val="00C81BB7"/>
    <w:rsid w:val="00C834E9"/>
    <w:rsid w:val="00C8388C"/>
    <w:rsid w:val="00C84613"/>
    <w:rsid w:val="00C84BEA"/>
    <w:rsid w:val="00C84CF2"/>
    <w:rsid w:val="00C85E29"/>
    <w:rsid w:val="00C86402"/>
    <w:rsid w:val="00C86555"/>
    <w:rsid w:val="00C86C73"/>
    <w:rsid w:val="00C86C91"/>
    <w:rsid w:val="00C9092D"/>
    <w:rsid w:val="00C91833"/>
    <w:rsid w:val="00C91BD9"/>
    <w:rsid w:val="00C93AA6"/>
    <w:rsid w:val="00C94366"/>
    <w:rsid w:val="00C9440D"/>
    <w:rsid w:val="00C95F82"/>
    <w:rsid w:val="00C95FD7"/>
    <w:rsid w:val="00C96326"/>
    <w:rsid w:val="00C96EA0"/>
    <w:rsid w:val="00C96F5D"/>
    <w:rsid w:val="00C97093"/>
    <w:rsid w:val="00C97285"/>
    <w:rsid w:val="00C9797A"/>
    <w:rsid w:val="00CA15A0"/>
    <w:rsid w:val="00CA1FB0"/>
    <w:rsid w:val="00CA2600"/>
    <w:rsid w:val="00CA2B91"/>
    <w:rsid w:val="00CA352F"/>
    <w:rsid w:val="00CA3A54"/>
    <w:rsid w:val="00CA3EF8"/>
    <w:rsid w:val="00CA4DBA"/>
    <w:rsid w:val="00CA598D"/>
    <w:rsid w:val="00CA646C"/>
    <w:rsid w:val="00CA6B69"/>
    <w:rsid w:val="00CA6E2E"/>
    <w:rsid w:val="00CB00B9"/>
    <w:rsid w:val="00CB1E46"/>
    <w:rsid w:val="00CB35D1"/>
    <w:rsid w:val="00CB3C22"/>
    <w:rsid w:val="00CB3DDF"/>
    <w:rsid w:val="00CB3FAB"/>
    <w:rsid w:val="00CB46E0"/>
    <w:rsid w:val="00CB4DAC"/>
    <w:rsid w:val="00CB53CD"/>
    <w:rsid w:val="00CB5942"/>
    <w:rsid w:val="00CB6F26"/>
    <w:rsid w:val="00CB7245"/>
    <w:rsid w:val="00CB7A7F"/>
    <w:rsid w:val="00CB7EE0"/>
    <w:rsid w:val="00CC0B45"/>
    <w:rsid w:val="00CC0E56"/>
    <w:rsid w:val="00CC1EBD"/>
    <w:rsid w:val="00CC22C5"/>
    <w:rsid w:val="00CC33F8"/>
    <w:rsid w:val="00CC723A"/>
    <w:rsid w:val="00CD0653"/>
    <w:rsid w:val="00CD1C13"/>
    <w:rsid w:val="00CD26B1"/>
    <w:rsid w:val="00CD2A71"/>
    <w:rsid w:val="00CD4A32"/>
    <w:rsid w:val="00CD4C06"/>
    <w:rsid w:val="00CD53EF"/>
    <w:rsid w:val="00CD5790"/>
    <w:rsid w:val="00CD7004"/>
    <w:rsid w:val="00CD7401"/>
    <w:rsid w:val="00CE08D3"/>
    <w:rsid w:val="00CE171C"/>
    <w:rsid w:val="00CE21AB"/>
    <w:rsid w:val="00CE228F"/>
    <w:rsid w:val="00CE28EA"/>
    <w:rsid w:val="00CE3A32"/>
    <w:rsid w:val="00CE412F"/>
    <w:rsid w:val="00CE4311"/>
    <w:rsid w:val="00CE4837"/>
    <w:rsid w:val="00CE486C"/>
    <w:rsid w:val="00CE4FCB"/>
    <w:rsid w:val="00CE52EE"/>
    <w:rsid w:val="00CE5412"/>
    <w:rsid w:val="00CE5864"/>
    <w:rsid w:val="00CE6B2F"/>
    <w:rsid w:val="00CE76D1"/>
    <w:rsid w:val="00CE7B32"/>
    <w:rsid w:val="00CF0FD6"/>
    <w:rsid w:val="00CF2F77"/>
    <w:rsid w:val="00CF5E98"/>
    <w:rsid w:val="00CF631C"/>
    <w:rsid w:val="00CF7218"/>
    <w:rsid w:val="00CF7BA5"/>
    <w:rsid w:val="00CF7F80"/>
    <w:rsid w:val="00D02C7E"/>
    <w:rsid w:val="00D044A3"/>
    <w:rsid w:val="00D044EA"/>
    <w:rsid w:val="00D04793"/>
    <w:rsid w:val="00D0488F"/>
    <w:rsid w:val="00D0670A"/>
    <w:rsid w:val="00D067D9"/>
    <w:rsid w:val="00D068C5"/>
    <w:rsid w:val="00D07623"/>
    <w:rsid w:val="00D07CCF"/>
    <w:rsid w:val="00D10F02"/>
    <w:rsid w:val="00D10FA5"/>
    <w:rsid w:val="00D115AF"/>
    <w:rsid w:val="00D119C5"/>
    <w:rsid w:val="00D11ECD"/>
    <w:rsid w:val="00D145EE"/>
    <w:rsid w:val="00D14D2D"/>
    <w:rsid w:val="00D159F3"/>
    <w:rsid w:val="00D16F5F"/>
    <w:rsid w:val="00D1714F"/>
    <w:rsid w:val="00D2067A"/>
    <w:rsid w:val="00D21F96"/>
    <w:rsid w:val="00D23F46"/>
    <w:rsid w:val="00D24BC5"/>
    <w:rsid w:val="00D262C1"/>
    <w:rsid w:val="00D2728E"/>
    <w:rsid w:val="00D302C2"/>
    <w:rsid w:val="00D31674"/>
    <w:rsid w:val="00D3239E"/>
    <w:rsid w:val="00D34B34"/>
    <w:rsid w:val="00D369A1"/>
    <w:rsid w:val="00D36D8E"/>
    <w:rsid w:val="00D408FB"/>
    <w:rsid w:val="00D41F65"/>
    <w:rsid w:val="00D42949"/>
    <w:rsid w:val="00D43941"/>
    <w:rsid w:val="00D43B9D"/>
    <w:rsid w:val="00D4435B"/>
    <w:rsid w:val="00D443AA"/>
    <w:rsid w:val="00D51954"/>
    <w:rsid w:val="00D51F60"/>
    <w:rsid w:val="00D544D9"/>
    <w:rsid w:val="00D56238"/>
    <w:rsid w:val="00D56E36"/>
    <w:rsid w:val="00D6028C"/>
    <w:rsid w:val="00D616B4"/>
    <w:rsid w:val="00D616D4"/>
    <w:rsid w:val="00D62BBC"/>
    <w:rsid w:val="00D62F3D"/>
    <w:rsid w:val="00D6319C"/>
    <w:rsid w:val="00D6333D"/>
    <w:rsid w:val="00D633C4"/>
    <w:rsid w:val="00D63F78"/>
    <w:rsid w:val="00D644F9"/>
    <w:rsid w:val="00D65064"/>
    <w:rsid w:val="00D66A8E"/>
    <w:rsid w:val="00D6772E"/>
    <w:rsid w:val="00D701ED"/>
    <w:rsid w:val="00D702A2"/>
    <w:rsid w:val="00D70E64"/>
    <w:rsid w:val="00D71158"/>
    <w:rsid w:val="00D729E6"/>
    <w:rsid w:val="00D73CAF"/>
    <w:rsid w:val="00D74D27"/>
    <w:rsid w:val="00D76A0F"/>
    <w:rsid w:val="00D76DDA"/>
    <w:rsid w:val="00D77517"/>
    <w:rsid w:val="00D80211"/>
    <w:rsid w:val="00D81B8D"/>
    <w:rsid w:val="00D81FE1"/>
    <w:rsid w:val="00D82234"/>
    <w:rsid w:val="00D82754"/>
    <w:rsid w:val="00D83535"/>
    <w:rsid w:val="00D836B7"/>
    <w:rsid w:val="00D837BB"/>
    <w:rsid w:val="00D8539A"/>
    <w:rsid w:val="00D85CD4"/>
    <w:rsid w:val="00D86174"/>
    <w:rsid w:val="00D8783F"/>
    <w:rsid w:val="00D87A48"/>
    <w:rsid w:val="00D900FE"/>
    <w:rsid w:val="00D90F96"/>
    <w:rsid w:val="00D91459"/>
    <w:rsid w:val="00D92810"/>
    <w:rsid w:val="00D934BC"/>
    <w:rsid w:val="00D93A44"/>
    <w:rsid w:val="00D94552"/>
    <w:rsid w:val="00D96040"/>
    <w:rsid w:val="00D96717"/>
    <w:rsid w:val="00D9682F"/>
    <w:rsid w:val="00D96DF4"/>
    <w:rsid w:val="00D96E50"/>
    <w:rsid w:val="00D96FBA"/>
    <w:rsid w:val="00D976B6"/>
    <w:rsid w:val="00D97AA9"/>
    <w:rsid w:val="00DA0204"/>
    <w:rsid w:val="00DA1154"/>
    <w:rsid w:val="00DA1538"/>
    <w:rsid w:val="00DA1AF3"/>
    <w:rsid w:val="00DA27CC"/>
    <w:rsid w:val="00DA32A6"/>
    <w:rsid w:val="00DA379D"/>
    <w:rsid w:val="00DA55E1"/>
    <w:rsid w:val="00DA634F"/>
    <w:rsid w:val="00DA79AA"/>
    <w:rsid w:val="00DB0118"/>
    <w:rsid w:val="00DB055F"/>
    <w:rsid w:val="00DB16B8"/>
    <w:rsid w:val="00DB19B2"/>
    <w:rsid w:val="00DB1A4F"/>
    <w:rsid w:val="00DB1AE7"/>
    <w:rsid w:val="00DB2029"/>
    <w:rsid w:val="00DB3BC7"/>
    <w:rsid w:val="00DB41C8"/>
    <w:rsid w:val="00DB49CB"/>
    <w:rsid w:val="00DB50CC"/>
    <w:rsid w:val="00DB73D1"/>
    <w:rsid w:val="00DC0351"/>
    <w:rsid w:val="00DC0C48"/>
    <w:rsid w:val="00DC199A"/>
    <w:rsid w:val="00DC2755"/>
    <w:rsid w:val="00DC36F1"/>
    <w:rsid w:val="00DC5B8A"/>
    <w:rsid w:val="00DC6292"/>
    <w:rsid w:val="00DC68F9"/>
    <w:rsid w:val="00DC6B26"/>
    <w:rsid w:val="00DC73FD"/>
    <w:rsid w:val="00DD052C"/>
    <w:rsid w:val="00DD0DAF"/>
    <w:rsid w:val="00DD109F"/>
    <w:rsid w:val="00DD4FE0"/>
    <w:rsid w:val="00DD5EDA"/>
    <w:rsid w:val="00DE1A5F"/>
    <w:rsid w:val="00DE1F16"/>
    <w:rsid w:val="00DE3E29"/>
    <w:rsid w:val="00DE4B08"/>
    <w:rsid w:val="00DE5616"/>
    <w:rsid w:val="00DE5723"/>
    <w:rsid w:val="00DE5D8A"/>
    <w:rsid w:val="00DE7989"/>
    <w:rsid w:val="00DF0C8B"/>
    <w:rsid w:val="00DF151E"/>
    <w:rsid w:val="00DF3554"/>
    <w:rsid w:val="00DF46CA"/>
    <w:rsid w:val="00DF4D2B"/>
    <w:rsid w:val="00DF6F6B"/>
    <w:rsid w:val="00DF7CEC"/>
    <w:rsid w:val="00E01346"/>
    <w:rsid w:val="00E01809"/>
    <w:rsid w:val="00E01B74"/>
    <w:rsid w:val="00E01DC2"/>
    <w:rsid w:val="00E043D2"/>
    <w:rsid w:val="00E04602"/>
    <w:rsid w:val="00E053B7"/>
    <w:rsid w:val="00E0677D"/>
    <w:rsid w:val="00E07103"/>
    <w:rsid w:val="00E104B4"/>
    <w:rsid w:val="00E10E38"/>
    <w:rsid w:val="00E11283"/>
    <w:rsid w:val="00E14492"/>
    <w:rsid w:val="00E1554F"/>
    <w:rsid w:val="00E15B33"/>
    <w:rsid w:val="00E20476"/>
    <w:rsid w:val="00E20F00"/>
    <w:rsid w:val="00E214FE"/>
    <w:rsid w:val="00E2223D"/>
    <w:rsid w:val="00E23293"/>
    <w:rsid w:val="00E233BF"/>
    <w:rsid w:val="00E2375B"/>
    <w:rsid w:val="00E2403F"/>
    <w:rsid w:val="00E26074"/>
    <w:rsid w:val="00E2648F"/>
    <w:rsid w:val="00E307F0"/>
    <w:rsid w:val="00E3153D"/>
    <w:rsid w:val="00E330AA"/>
    <w:rsid w:val="00E33321"/>
    <w:rsid w:val="00E3436E"/>
    <w:rsid w:val="00E35158"/>
    <w:rsid w:val="00E35E45"/>
    <w:rsid w:val="00E35EFA"/>
    <w:rsid w:val="00E36FDB"/>
    <w:rsid w:val="00E37FF4"/>
    <w:rsid w:val="00E4072C"/>
    <w:rsid w:val="00E4193C"/>
    <w:rsid w:val="00E4286F"/>
    <w:rsid w:val="00E4432E"/>
    <w:rsid w:val="00E4449E"/>
    <w:rsid w:val="00E4666C"/>
    <w:rsid w:val="00E466C9"/>
    <w:rsid w:val="00E47AA9"/>
    <w:rsid w:val="00E47BB0"/>
    <w:rsid w:val="00E47DBC"/>
    <w:rsid w:val="00E50EC7"/>
    <w:rsid w:val="00E53649"/>
    <w:rsid w:val="00E53771"/>
    <w:rsid w:val="00E538D8"/>
    <w:rsid w:val="00E53EF1"/>
    <w:rsid w:val="00E542DA"/>
    <w:rsid w:val="00E55849"/>
    <w:rsid w:val="00E559A5"/>
    <w:rsid w:val="00E567A1"/>
    <w:rsid w:val="00E574A8"/>
    <w:rsid w:val="00E60DC5"/>
    <w:rsid w:val="00E61AC4"/>
    <w:rsid w:val="00E61F0B"/>
    <w:rsid w:val="00E624C8"/>
    <w:rsid w:val="00E62BB7"/>
    <w:rsid w:val="00E64C38"/>
    <w:rsid w:val="00E64D11"/>
    <w:rsid w:val="00E64EF8"/>
    <w:rsid w:val="00E66364"/>
    <w:rsid w:val="00E66370"/>
    <w:rsid w:val="00E72756"/>
    <w:rsid w:val="00E740DB"/>
    <w:rsid w:val="00E76FBF"/>
    <w:rsid w:val="00E77476"/>
    <w:rsid w:val="00E77596"/>
    <w:rsid w:val="00E77E78"/>
    <w:rsid w:val="00E80071"/>
    <w:rsid w:val="00E8173D"/>
    <w:rsid w:val="00E81B11"/>
    <w:rsid w:val="00E82879"/>
    <w:rsid w:val="00E8395F"/>
    <w:rsid w:val="00E850C3"/>
    <w:rsid w:val="00E8771E"/>
    <w:rsid w:val="00E90510"/>
    <w:rsid w:val="00E90541"/>
    <w:rsid w:val="00E9235F"/>
    <w:rsid w:val="00E938AC"/>
    <w:rsid w:val="00E94CDD"/>
    <w:rsid w:val="00E95003"/>
    <w:rsid w:val="00E960A4"/>
    <w:rsid w:val="00E96512"/>
    <w:rsid w:val="00E966E0"/>
    <w:rsid w:val="00EA11C3"/>
    <w:rsid w:val="00EA18B5"/>
    <w:rsid w:val="00EA1C47"/>
    <w:rsid w:val="00EA1D6F"/>
    <w:rsid w:val="00EA37B7"/>
    <w:rsid w:val="00EA3804"/>
    <w:rsid w:val="00EA3E19"/>
    <w:rsid w:val="00EA43C6"/>
    <w:rsid w:val="00EA624C"/>
    <w:rsid w:val="00EA7948"/>
    <w:rsid w:val="00EB0078"/>
    <w:rsid w:val="00EB13E5"/>
    <w:rsid w:val="00EB189B"/>
    <w:rsid w:val="00EB19D5"/>
    <w:rsid w:val="00EB1C99"/>
    <w:rsid w:val="00EB2177"/>
    <w:rsid w:val="00EB2221"/>
    <w:rsid w:val="00EB2589"/>
    <w:rsid w:val="00EB2C76"/>
    <w:rsid w:val="00EB33BC"/>
    <w:rsid w:val="00EB3C0D"/>
    <w:rsid w:val="00EB44C5"/>
    <w:rsid w:val="00EB473D"/>
    <w:rsid w:val="00EB4C31"/>
    <w:rsid w:val="00EB6232"/>
    <w:rsid w:val="00EB68EE"/>
    <w:rsid w:val="00EC1098"/>
    <w:rsid w:val="00EC1408"/>
    <w:rsid w:val="00EC245F"/>
    <w:rsid w:val="00EC5C82"/>
    <w:rsid w:val="00ED0728"/>
    <w:rsid w:val="00ED20F4"/>
    <w:rsid w:val="00ED34EA"/>
    <w:rsid w:val="00ED3DD9"/>
    <w:rsid w:val="00ED6E20"/>
    <w:rsid w:val="00ED7810"/>
    <w:rsid w:val="00EE18FE"/>
    <w:rsid w:val="00EE1D49"/>
    <w:rsid w:val="00EE2826"/>
    <w:rsid w:val="00EE2DBD"/>
    <w:rsid w:val="00EE418D"/>
    <w:rsid w:val="00EE450D"/>
    <w:rsid w:val="00EE509A"/>
    <w:rsid w:val="00EE62D8"/>
    <w:rsid w:val="00EE693E"/>
    <w:rsid w:val="00EF0454"/>
    <w:rsid w:val="00EF0907"/>
    <w:rsid w:val="00EF10A5"/>
    <w:rsid w:val="00EF1953"/>
    <w:rsid w:val="00EF3313"/>
    <w:rsid w:val="00EF3CAA"/>
    <w:rsid w:val="00EF3EFC"/>
    <w:rsid w:val="00EF3F86"/>
    <w:rsid w:val="00EF4BBD"/>
    <w:rsid w:val="00EF64E8"/>
    <w:rsid w:val="00EF75A7"/>
    <w:rsid w:val="00F01493"/>
    <w:rsid w:val="00F042C8"/>
    <w:rsid w:val="00F04360"/>
    <w:rsid w:val="00F05441"/>
    <w:rsid w:val="00F05AF2"/>
    <w:rsid w:val="00F06D17"/>
    <w:rsid w:val="00F06D89"/>
    <w:rsid w:val="00F1054B"/>
    <w:rsid w:val="00F1143A"/>
    <w:rsid w:val="00F11B40"/>
    <w:rsid w:val="00F11BBB"/>
    <w:rsid w:val="00F13D4A"/>
    <w:rsid w:val="00F14ACD"/>
    <w:rsid w:val="00F1739C"/>
    <w:rsid w:val="00F206BF"/>
    <w:rsid w:val="00F20792"/>
    <w:rsid w:val="00F20F69"/>
    <w:rsid w:val="00F221E1"/>
    <w:rsid w:val="00F222FE"/>
    <w:rsid w:val="00F23313"/>
    <w:rsid w:val="00F23DBC"/>
    <w:rsid w:val="00F23DC1"/>
    <w:rsid w:val="00F2561F"/>
    <w:rsid w:val="00F25728"/>
    <w:rsid w:val="00F25933"/>
    <w:rsid w:val="00F259CD"/>
    <w:rsid w:val="00F26433"/>
    <w:rsid w:val="00F26943"/>
    <w:rsid w:val="00F27ABB"/>
    <w:rsid w:val="00F30DEA"/>
    <w:rsid w:val="00F30DEE"/>
    <w:rsid w:val="00F31076"/>
    <w:rsid w:val="00F343A0"/>
    <w:rsid w:val="00F34B91"/>
    <w:rsid w:val="00F362D1"/>
    <w:rsid w:val="00F3754E"/>
    <w:rsid w:val="00F42CD4"/>
    <w:rsid w:val="00F43858"/>
    <w:rsid w:val="00F440B8"/>
    <w:rsid w:val="00F4473E"/>
    <w:rsid w:val="00F44BDC"/>
    <w:rsid w:val="00F44F7C"/>
    <w:rsid w:val="00F456F2"/>
    <w:rsid w:val="00F47312"/>
    <w:rsid w:val="00F47DC4"/>
    <w:rsid w:val="00F50DEB"/>
    <w:rsid w:val="00F52EFA"/>
    <w:rsid w:val="00F544EF"/>
    <w:rsid w:val="00F569C5"/>
    <w:rsid w:val="00F571F2"/>
    <w:rsid w:val="00F57980"/>
    <w:rsid w:val="00F602F2"/>
    <w:rsid w:val="00F61A18"/>
    <w:rsid w:val="00F61D81"/>
    <w:rsid w:val="00F62048"/>
    <w:rsid w:val="00F624EC"/>
    <w:rsid w:val="00F63775"/>
    <w:rsid w:val="00F639BB"/>
    <w:rsid w:val="00F645E1"/>
    <w:rsid w:val="00F65F7C"/>
    <w:rsid w:val="00F66313"/>
    <w:rsid w:val="00F66F3A"/>
    <w:rsid w:val="00F678A6"/>
    <w:rsid w:val="00F70351"/>
    <w:rsid w:val="00F70672"/>
    <w:rsid w:val="00F718DE"/>
    <w:rsid w:val="00F71B50"/>
    <w:rsid w:val="00F71CB1"/>
    <w:rsid w:val="00F7260C"/>
    <w:rsid w:val="00F734D3"/>
    <w:rsid w:val="00F74534"/>
    <w:rsid w:val="00F74562"/>
    <w:rsid w:val="00F7574D"/>
    <w:rsid w:val="00F76247"/>
    <w:rsid w:val="00F80804"/>
    <w:rsid w:val="00F80BD3"/>
    <w:rsid w:val="00F81466"/>
    <w:rsid w:val="00F81DFB"/>
    <w:rsid w:val="00F83681"/>
    <w:rsid w:val="00F842DF"/>
    <w:rsid w:val="00F844C9"/>
    <w:rsid w:val="00F84BCA"/>
    <w:rsid w:val="00F851AC"/>
    <w:rsid w:val="00F8603C"/>
    <w:rsid w:val="00F86A92"/>
    <w:rsid w:val="00F86C50"/>
    <w:rsid w:val="00F9132F"/>
    <w:rsid w:val="00F91340"/>
    <w:rsid w:val="00F92128"/>
    <w:rsid w:val="00F92A38"/>
    <w:rsid w:val="00F92B7F"/>
    <w:rsid w:val="00F92E3C"/>
    <w:rsid w:val="00F93C99"/>
    <w:rsid w:val="00F93D15"/>
    <w:rsid w:val="00F940FD"/>
    <w:rsid w:val="00F94D3A"/>
    <w:rsid w:val="00F9503A"/>
    <w:rsid w:val="00FA04C7"/>
    <w:rsid w:val="00FA20EE"/>
    <w:rsid w:val="00FA2989"/>
    <w:rsid w:val="00FA382C"/>
    <w:rsid w:val="00FA4AC7"/>
    <w:rsid w:val="00FA6F1C"/>
    <w:rsid w:val="00FA78B7"/>
    <w:rsid w:val="00FA7F3E"/>
    <w:rsid w:val="00FB005A"/>
    <w:rsid w:val="00FB1E46"/>
    <w:rsid w:val="00FB2375"/>
    <w:rsid w:val="00FB2631"/>
    <w:rsid w:val="00FB287D"/>
    <w:rsid w:val="00FB3C8C"/>
    <w:rsid w:val="00FB3EEA"/>
    <w:rsid w:val="00FB4280"/>
    <w:rsid w:val="00FB554C"/>
    <w:rsid w:val="00FC15F7"/>
    <w:rsid w:val="00FC3300"/>
    <w:rsid w:val="00FC4DF9"/>
    <w:rsid w:val="00FC5CDD"/>
    <w:rsid w:val="00FC5DCD"/>
    <w:rsid w:val="00FC77E8"/>
    <w:rsid w:val="00FC7A90"/>
    <w:rsid w:val="00FD132C"/>
    <w:rsid w:val="00FD449F"/>
    <w:rsid w:val="00FD4811"/>
    <w:rsid w:val="00FD5337"/>
    <w:rsid w:val="00FD5F5A"/>
    <w:rsid w:val="00FD6C33"/>
    <w:rsid w:val="00FD6F19"/>
    <w:rsid w:val="00FE0054"/>
    <w:rsid w:val="00FE1034"/>
    <w:rsid w:val="00FE1C24"/>
    <w:rsid w:val="00FE2CAF"/>
    <w:rsid w:val="00FE4706"/>
    <w:rsid w:val="00FE5B65"/>
    <w:rsid w:val="00FE7856"/>
    <w:rsid w:val="00FF0380"/>
    <w:rsid w:val="00FF0623"/>
    <w:rsid w:val="00FF06B1"/>
    <w:rsid w:val="00FF0A1F"/>
    <w:rsid w:val="00FF1AD5"/>
    <w:rsid w:val="00FF1D27"/>
    <w:rsid w:val="00FF2631"/>
    <w:rsid w:val="00FF4014"/>
    <w:rsid w:val="00FF472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6" type="connector" idref="#AutoShape 5"/>
        <o:r id="V:Rule7" type="connector" idref="#AutoShape 6"/>
        <o:r id="V:Rule8" type="connector" idref="#AutoShape 8"/>
        <o:r id="V:Rule9" type="connector" idref="#AutoShape 12"/>
        <o:r id="V:Rule10" type="connector" idref="#AutoShape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488"/>
    <w:rPr>
      <w:rFonts w:cs="Times New Roman"/>
      <w:lang w:val="en-GB"/>
    </w:rPr>
  </w:style>
  <w:style w:type="paragraph" w:styleId="Heading1">
    <w:name w:val="heading 1"/>
    <w:basedOn w:val="Normal"/>
    <w:next w:val="Normal"/>
    <w:link w:val="Heading1Char"/>
    <w:autoRedefine/>
    <w:uiPriority w:val="9"/>
    <w:qFormat/>
    <w:rsid w:val="00A60E52"/>
    <w:pPr>
      <w:keepNext/>
      <w:keepLines/>
      <w:spacing w:before="240" w:after="240" w:line="360" w:lineRule="auto"/>
      <w:jc w:val="center"/>
      <w:outlineLvl w:val="0"/>
    </w:pPr>
    <w:rPr>
      <w:rFonts w:ascii="Times New Roman" w:eastAsiaTheme="majorEastAsia" w:hAnsi="Times New Roman"/>
      <w:b/>
      <w:bCs/>
      <w:sz w:val="24"/>
      <w:szCs w:val="28"/>
    </w:rPr>
  </w:style>
  <w:style w:type="paragraph" w:styleId="Heading2">
    <w:name w:val="heading 2"/>
    <w:basedOn w:val="Normal"/>
    <w:next w:val="Normal"/>
    <w:link w:val="Heading2Char"/>
    <w:autoRedefine/>
    <w:uiPriority w:val="9"/>
    <w:unhideWhenUsed/>
    <w:qFormat/>
    <w:rsid w:val="00B26BA1"/>
    <w:pPr>
      <w:keepNext/>
      <w:keepLines/>
      <w:tabs>
        <w:tab w:val="center" w:pos="4680"/>
      </w:tabs>
      <w:spacing w:after="0" w:line="360" w:lineRule="auto"/>
      <w:outlineLvl w:val="1"/>
    </w:pPr>
    <w:rPr>
      <w:rFonts w:ascii="Times New Roman" w:eastAsiaTheme="majorEastAsia" w:hAnsi="Times New Roman"/>
      <w:b/>
      <w:bCs/>
      <w:sz w:val="24"/>
      <w:szCs w:val="24"/>
      <w:lang w:val="en-US"/>
    </w:rPr>
  </w:style>
  <w:style w:type="paragraph" w:styleId="Heading3">
    <w:name w:val="heading 3"/>
    <w:basedOn w:val="Normal"/>
    <w:next w:val="Normal"/>
    <w:link w:val="Heading3Char"/>
    <w:autoRedefine/>
    <w:uiPriority w:val="9"/>
    <w:unhideWhenUsed/>
    <w:qFormat/>
    <w:rsid w:val="00A90784"/>
    <w:pPr>
      <w:keepNext/>
      <w:keepLines/>
      <w:spacing w:before="200" w:after="240" w:line="360" w:lineRule="auto"/>
      <w:ind w:right="-450"/>
      <w:jc w:val="center"/>
      <w:outlineLvl w:val="2"/>
    </w:pPr>
    <w:rPr>
      <w:rFonts w:ascii="Times New Roman" w:eastAsia="Batang" w:hAnsi="Times New Roman"/>
      <w:b/>
      <w:bCs/>
      <w:sz w:val="24"/>
      <w:szCs w:val="24"/>
    </w:rPr>
  </w:style>
  <w:style w:type="paragraph" w:styleId="Heading4">
    <w:name w:val="heading 4"/>
    <w:basedOn w:val="Normal"/>
    <w:next w:val="Normal"/>
    <w:link w:val="Heading4Char"/>
    <w:uiPriority w:val="9"/>
    <w:unhideWhenUsed/>
    <w:qFormat/>
    <w:rsid w:val="00576E0E"/>
    <w:pPr>
      <w:keepNext/>
      <w:keepLines/>
      <w:spacing w:before="40" w:after="0"/>
      <w:outlineLvl w:val="3"/>
    </w:pPr>
    <w:rPr>
      <w:rFonts w:asciiTheme="majorHAnsi" w:eastAsiaTheme="majorEastAsia" w:hAnsiTheme="majorHAnsi"/>
      <w:i/>
      <w:iCs/>
      <w:color w:val="2F5496" w:themeColor="accent1" w:themeShade="BF"/>
    </w:rPr>
  </w:style>
  <w:style w:type="paragraph" w:styleId="Heading5">
    <w:name w:val="heading 5"/>
    <w:basedOn w:val="Normal"/>
    <w:next w:val="Normal"/>
    <w:link w:val="Heading5Char"/>
    <w:uiPriority w:val="9"/>
    <w:semiHidden/>
    <w:unhideWhenUsed/>
    <w:qFormat/>
    <w:rsid w:val="0031404F"/>
    <w:pPr>
      <w:keepNext/>
      <w:keepLines/>
      <w:spacing w:before="200" w:after="0"/>
      <w:outlineLvl w:val="4"/>
    </w:pPr>
    <w:rPr>
      <w:rFonts w:asciiTheme="majorHAnsi" w:eastAsiaTheme="majorEastAsia" w:hAnsiTheme="majorHAns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60E52"/>
    <w:rPr>
      <w:rFonts w:ascii="Times New Roman" w:eastAsiaTheme="majorEastAsia" w:hAnsi="Times New Roman" w:cs="Times New Roman"/>
      <w:b/>
      <w:bCs/>
      <w:sz w:val="24"/>
      <w:szCs w:val="28"/>
      <w:lang w:val="en-GB"/>
    </w:rPr>
  </w:style>
  <w:style w:type="character" w:customStyle="1" w:styleId="Heading2Char">
    <w:name w:val="Heading 2 Char"/>
    <w:basedOn w:val="DefaultParagraphFont"/>
    <w:link w:val="Heading2"/>
    <w:uiPriority w:val="9"/>
    <w:locked/>
    <w:rsid w:val="00B26BA1"/>
    <w:rPr>
      <w:rFonts w:ascii="Times New Roman" w:eastAsiaTheme="majorEastAsia" w:hAnsi="Times New Roman" w:cs="Times New Roman"/>
      <w:b/>
      <w:bCs/>
      <w:sz w:val="24"/>
      <w:szCs w:val="24"/>
    </w:rPr>
  </w:style>
  <w:style w:type="character" w:customStyle="1" w:styleId="Heading3Char">
    <w:name w:val="Heading 3 Char"/>
    <w:basedOn w:val="DefaultParagraphFont"/>
    <w:link w:val="Heading3"/>
    <w:uiPriority w:val="9"/>
    <w:locked/>
    <w:rsid w:val="00A90784"/>
    <w:rPr>
      <w:rFonts w:ascii="Times New Roman" w:eastAsia="Batang" w:hAnsi="Times New Roman" w:cs="Times New Roman"/>
      <w:b/>
      <w:bCs/>
      <w:sz w:val="24"/>
      <w:szCs w:val="24"/>
      <w:lang w:val="en-GB"/>
    </w:rPr>
  </w:style>
  <w:style w:type="character" w:customStyle="1" w:styleId="Heading4Char">
    <w:name w:val="Heading 4 Char"/>
    <w:basedOn w:val="DefaultParagraphFont"/>
    <w:link w:val="Heading4"/>
    <w:uiPriority w:val="9"/>
    <w:locked/>
    <w:rsid w:val="00576E0E"/>
    <w:rPr>
      <w:rFonts w:asciiTheme="majorHAnsi" w:eastAsiaTheme="majorEastAsia" w:hAnsiTheme="majorHAnsi" w:cs="Times New Roman"/>
      <w:i/>
      <w:iCs/>
      <w:color w:val="2F5496" w:themeColor="accent1" w:themeShade="BF"/>
      <w:lang w:val="en-GB"/>
    </w:rPr>
  </w:style>
  <w:style w:type="character" w:customStyle="1" w:styleId="Heading5Char">
    <w:name w:val="Heading 5 Char"/>
    <w:basedOn w:val="DefaultParagraphFont"/>
    <w:link w:val="Heading5"/>
    <w:uiPriority w:val="9"/>
    <w:semiHidden/>
    <w:locked/>
    <w:rsid w:val="0031404F"/>
    <w:rPr>
      <w:rFonts w:asciiTheme="majorHAnsi" w:eastAsiaTheme="majorEastAsia" w:hAnsiTheme="majorHAnsi" w:cs="Times New Roman"/>
      <w:color w:val="1F3763" w:themeColor="accent1" w:themeShade="7F"/>
      <w:lang w:val="en-GB"/>
    </w:rPr>
  </w:style>
  <w:style w:type="paragraph" w:styleId="NormalWeb">
    <w:name w:val="Normal (Web)"/>
    <w:basedOn w:val="Normal"/>
    <w:uiPriority w:val="99"/>
    <w:unhideWhenUsed/>
    <w:rsid w:val="0081489D"/>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link w:val="ListParagraphChar"/>
    <w:uiPriority w:val="34"/>
    <w:qFormat/>
    <w:rsid w:val="002C4BCC"/>
    <w:pPr>
      <w:spacing w:after="200" w:line="276" w:lineRule="auto"/>
      <w:ind w:left="720"/>
      <w:contextualSpacing/>
    </w:pPr>
  </w:style>
  <w:style w:type="character" w:customStyle="1" w:styleId="ListParagraphChar">
    <w:name w:val="List Paragraph Char"/>
    <w:link w:val="ListParagraph"/>
    <w:uiPriority w:val="34"/>
    <w:locked/>
    <w:rsid w:val="002C4BCC"/>
  </w:style>
  <w:style w:type="character" w:styleId="CommentReference">
    <w:name w:val="annotation reference"/>
    <w:basedOn w:val="DefaultParagraphFont"/>
    <w:uiPriority w:val="99"/>
    <w:semiHidden/>
    <w:unhideWhenUsed/>
    <w:rsid w:val="00555A61"/>
    <w:rPr>
      <w:rFonts w:cs="Times New Roman"/>
      <w:sz w:val="16"/>
      <w:szCs w:val="16"/>
    </w:rPr>
  </w:style>
  <w:style w:type="paragraph" w:styleId="CommentText">
    <w:name w:val="annotation text"/>
    <w:basedOn w:val="Normal"/>
    <w:link w:val="CommentTextChar"/>
    <w:uiPriority w:val="99"/>
    <w:unhideWhenUsed/>
    <w:rsid w:val="00555A61"/>
    <w:pPr>
      <w:spacing w:line="240" w:lineRule="auto"/>
    </w:pPr>
    <w:rPr>
      <w:sz w:val="20"/>
      <w:szCs w:val="20"/>
    </w:rPr>
  </w:style>
  <w:style w:type="character" w:customStyle="1" w:styleId="CommentTextChar">
    <w:name w:val="Comment Text Char"/>
    <w:basedOn w:val="DefaultParagraphFont"/>
    <w:link w:val="CommentText"/>
    <w:uiPriority w:val="99"/>
    <w:locked/>
    <w:rsid w:val="00555A61"/>
    <w:rPr>
      <w:rFonts w:cs="Times New Roman"/>
      <w:sz w:val="20"/>
      <w:szCs w:val="20"/>
    </w:rPr>
  </w:style>
  <w:style w:type="paragraph" w:styleId="CommentSubject">
    <w:name w:val="annotation subject"/>
    <w:basedOn w:val="CommentText"/>
    <w:next w:val="CommentText"/>
    <w:link w:val="CommentSubjectChar"/>
    <w:uiPriority w:val="99"/>
    <w:semiHidden/>
    <w:unhideWhenUsed/>
    <w:rsid w:val="00555A61"/>
    <w:rPr>
      <w:b/>
      <w:bCs/>
    </w:rPr>
  </w:style>
  <w:style w:type="character" w:customStyle="1" w:styleId="CommentSubjectChar">
    <w:name w:val="Comment Subject Char"/>
    <w:basedOn w:val="CommentTextChar"/>
    <w:link w:val="CommentSubject"/>
    <w:uiPriority w:val="99"/>
    <w:semiHidden/>
    <w:locked/>
    <w:rsid w:val="00555A61"/>
    <w:rPr>
      <w:rFonts w:cs="Times New Roman"/>
      <w:b/>
      <w:bCs/>
      <w:sz w:val="20"/>
      <w:szCs w:val="20"/>
    </w:rPr>
  </w:style>
  <w:style w:type="paragraph" w:styleId="BalloonText">
    <w:name w:val="Balloon Text"/>
    <w:basedOn w:val="Normal"/>
    <w:link w:val="BalloonTextChar"/>
    <w:uiPriority w:val="99"/>
    <w:semiHidden/>
    <w:unhideWhenUsed/>
    <w:rsid w:val="00555A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5A61"/>
    <w:rPr>
      <w:rFonts w:ascii="Tahoma" w:hAnsi="Tahoma" w:cs="Tahoma"/>
      <w:sz w:val="16"/>
      <w:szCs w:val="16"/>
    </w:rPr>
  </w:style>
  <w:style w:type="paragraph" w:styleId="NoSpacing">
    <w:name w:val="No Spacing"/>
    <w:autoRedefine/>
    <w:uiPriority w:val="1"/>
    <w:qFormat/>
    <w:rsid w:val="002A6B01"/>
    <w:pPr>
      <w:tabs>
        <w:tab w:val="left" w:pos="1080"/>
      </w:tabs>
      <w:spacing w:after="240" w:line="360" w:lineRule="auto"/>
    </w:pPr>
    <w:rPr>
      <w:rFonts w:ascii="Times New Roman" w:hAnsi="Times New Roman" w:cs="Times New Roman"/>
      <w:sz w:val="24"/>
      <w:szCs w:val="24"/>
    </w:rPr>
  </w:style>
  <w:style w:type="paragraph" w:styleId="TOCHeading">
    <w:name w:val="TOC Heading"/>
    <w:basedOn w:val="Heading1"/>
    <w:next w:val="Normal"/>
    <w:uiPriority w:val="39"/>
    <w:unhideWhenUsed/>
    <w:qFormat/>
    <w:rsid w:val="00E50EC7"/>
    <w:pPr>
      <w:spacing w:before="480" w:after="0" w:line="276" w:lineRule="auto"/>
      <w:jc w:val="left"/>
      <w:outlineLvl w:val="9"/>
    </w:pPr>
    <w:rPr>
      <w:rFonts w:asciiTheme="majorHAnsi" w:hAnsiTheme="majorHAnsi"/>
      <w:color w:val="2F5496" w:themeColor="accent1" w:themeShade="BF"/>
      <w:sz w:val="28"/>
      <w:lang w:val="en-US" w:eastAsia="ja-JP"/>
    </w:rPr>
  </w:style>
  <w:style w:type="paragraph" w:styleId="TOC1">
    <w:name w:val="toc 1"/>
    <w:basedOn w:val="Normal"/>
    <w:next w:val="Normal"/>
    <w:autoRedefine/>
    <w:uiPriority w:val="39"/>
    <w:unhideWhenUsed/>
    <w:rsid w:val="00C8388C"/>
    <w:pPr>
      <w:tabs>
        <w:tab w:val="right" w:leader="dot" w:pos="9350"/>
      </w:tabs>
      <w:spacing w:after="100" w:line="360" w:lineRule="auto"/>
    </w:pPr>
    <w:rPr>
      <w:rFonts w:ascii="Times New Roman" w:hAnsi="Times New Roman"/>
      <w:b/>
      <w:noProof/>
      <w:color w:val="000000" w:themeColor="text1"/>
      <w:sz w:val="24"/>
      <w:szCs w:val="24"/>
    </w:rPr>
  </w:style>
  <w:style w:type="paragraph" w:styleId="TOC2">
    <w:name w:val="toc 2"/>
    <w:basedOn w:val="Normal"/>
    <w:next w:val="Normal"/>
    <w:autoRedefine/>
    <w:uiPriority w:val="39"/>
    <w:unhideWhenUsed/>
    <w:rsid w:val="00E50EC7"/>
    <w:pPr>
      <w:spacing w:after="100"/>
      <w:ind w:left="220"/>
    </w:pPr>
  </w:style>
  <w:style w:type="paragraph" w:styleId="TOC3">
    <w:name w:val="toc 3"/>
    <w:basedOn w:val="Normal"/>
    <w:next w:val="Normal"/>
    <w:autoRedefine/>
    <w:uiPriority w:val="39"/>
    <w:unhideWhenUsed/>
    <w:rsid w:val="00E50EC7"/>
    <w:pPr>
      <w:spacing w:after="100"/>
      <w:ind w:left="440"/>
    </w:pPr>
  </w:style>
  <w:style w:type="character" w:styleId="Hyperlink">
    <w:name w:val="Hyperlink"/>
    <w:basedOn w:val="DefaultParagraphFont"/>
    <w:uiPriority w:val="99"/>
    <w:unhideWhenUsed/>
    <w:rsid w:val="00E50EC7"/>
    <w:rPr>
      <w:rFonts w:cs="Times New Roman"/>
      <w:color w:val="0563C1" w:themeColor="hyperlink"/>
      <w:u w:val="single"/>
    </w:rPr>
  </w:style>
  <w:style w:type="paragraph" w:styleId="Caption">
    <w:name w:val="caption"/>
    <w:basedOn w:val="Normal"/>
    <w:next w:val="Normal"/>
    <w:unhideWhenUsed/>
    <w:qFormat/>
    <w:rsid w:val="001D503F"/>
    <w:pPr>
      <w:spacing w:after="200" w:line="240" w:lineRule="auto"/>
    </w:pPr>
    <w:rPr>
      <w:b/>
      <w:bCs/>
      <w:color w:val="4472C4" w:themeColor="accent1"/>
      <w:sz w:val="18"/>
      <w:szCs w:val="18"/>
    </w:rPr>
  </w:style>
  <w:style w:type="paragraph" w:styleId="Bibliography">
    <w:name w:val="Bibliography"/>
    <w:basedOn w:val="Normal"/>
    <w:next w:val="Normal"/>
    <w:uiPriority w:val="37"/>
    <w:unhideWhenUsed/>
    <w:rsid w:val="00DE7989"/>
  </w:style>
  <w:style w:type="paragraph" w:styleId="Header">
    <w:name w:val="header"/>
    <w:basedOn w:val="Normal"/>
    <w:link w:val="HeaderChar"/>
    <w:uiPriority w:val="99"/>
    <w:unhideWhenUsed/>
    <w:rsid w:val="00D96DF4"/>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96DF4"/>
    <w:rPr>
      <w:rFonts w:cs="Times New Roman"/>
      <w:lang w:val="en-GB"/>
    </w:rPr>
  </w:style>
  <w:style w:type="paragraph" w:styleId="Footer">
    <w:name w:val="footer"/>
    <w:basedOn w:val="Normal"/>
    <w:link w:val="FooterChar"/>
    <w:uiPriority w:val="99"/>
    <w:unhideWhenUsed/>
    <w:rsid w:val="00D96DF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96DF4"/>
    <w:rPr>
      <w:rFonts w:cs="Times New Roman"/>
      <w:lang w:val="en-GB"/>
    </w:rPr>
  </w:style>
  <w:style w:type="table" w:customStyle="1" w:styleId="LightShading1">
    <w:name w:val="Light Shading1"/>
    <w:basedOn w:val="TableNormal"/>
    <w:uiPriority w:val="60"/>
    <w:rsid w:val="0010144A"/>
    <w:pPr>
      <w:spacing w:after="0" w:line="240" w:lineRule="auto"/>
    </w:pPr>
    <w:rPr>
      <w:rFonts w:cs="Times New Roman"/>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10144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aliases w:val="Table of plates"/>
    <w:basedOn w:val="Normal"/>
    <w:next w:val="Normal"/>
    <w:autoRedefine/>
    <w:uiPriority w:val="99"/>
    <w:unhideWhenUsed/>
    <w:rsid w:val="002902C2"/>
    <w:pPr>
      <w:tabs>
        <w:tab w:val="right" w:leader="dot" w:pos="9350"/>
      </w:tabs>
      <w:spacing w:after="0" w:line="360" w:lineRule="auto"/>
    </w:pPr>
    <w:rPr>
      <w:rFonts w:cstheme="minorHAnsi"/>
      <w:b/>
      <w:bCs/>
      <w:sz w:val="20"/>
      <w:szCs w:val="20"/>
    </w:rPr>
  </w:style>
  <w:style w:type="character" w:styleId="Emphasis">
    <w:name w:val="Emphasis"/>
    <w:basedOn w:val="DefaultParagraphFont"/>
    <w:uiPriority w:val="20"/>
    <w:qFormat/>
    <w:rsid w:val="002D264E"/>
    <w:rPr>
      <w:rFonts w:cs="Times New Roman"/>
      <w:i/>
      <w:iCs/>
    </w:rPr>
  </w:style>
  <w:style w:type="character" w:customStyle="1" w:styleId="italic">
    <w:name w:val="italic"/>
    <w:basedOn w:val="DefaultParagraphFont"/>
    <w:rsid w:val="0031404F"/>
    <w:rPr>
      <w:rFonts w:cs="Times New Roman"/>
    </w:rPr>
  </w:style>
  <w:style w:type="table" w:customStyle="1" w:styleId="TableGrid1">
    <w:name w:val="Table Grid1"/>
    <w:basedOn w:val="TableNormal"/>
    <w:next w:val="TableGrid"/>
    <w:uiPriority w:val="59"/>
    <w:rsid w:val="00E2403F"/>
    <w:pPr>
      <w:spacing w:after="0" w:line="240" w:lineRule="auto"/>
    </w:pPr>
    <w:rPr>
      <w:rFonts w:eastAsia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ofplates">
    <w:name w:val="list of plates"/>
    <w:basedOn w:val="Normal"/>
    <w:link w:val="listofplatesChar"/>
    <w:autoRedefine/>
    <w:rsid w:val="00E95003"/>
    <w:pPr>
      <w:spacing w:line="360" w:lineRule="auto"/>
      <w:jc w:val="both"/>
    </w:pPr>
    <w:rPr>
      <w:rFonts w:ascii="Times New Roman" w:hAnsi="Times New Roman"/>
      <w:sz w:val="24"/>
      <w:szCs w:val="24"/>
    </w:rPr>
  </w:style>
  <w:style w:type="character" w:customStyle="1" w:styleId="listofplatesChar">
    <w:name w:val="list of plates Char"/>
    <w:basedOn w:val="DefaultParagraphFont"/>
    <w:link w:val="listofplates"/>
    <w:rsid w:val="00E95003"/>
    <w:rPr>
      <w:rFonts w:ascii="Times New Roman" w:hAnsi="Times New Roman" w:cs="Times New Roman"/>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73E"/>
    <w:rPr>
      <w:rFonts w:cs="Times New Roman"/>
      <w:lang w:val="en-GB"/>
    </w:rPr>
  </w:style>
  <w:style w:type="paragraph" w:styleId="Heading1">
    <w:name w:val="heading 1"/>
    <w:basedOn w:val="Normal"/>
    <w:next w:val="Normal"/>
    <w:link w:val="Heading1Char"/>
    <w:autoRedefine/>
    <w:uiPriority w:val="9"/>
    <w:qFormat/>
    <w:rsid w:val="004D0191"/>
    <w:pPr>
      <w:keepNext/>
      <w:keepLines/>
      <w:spacing w:before="240" w:after="240" w:line="360" w:lineRule="auto"/>
      <w:jc w:val="center"/>
      <w:outlineLvl w:val="0"/>
    </w:pPr>
    <w:rPr>
      <w:rFonts w:ascii="Times New Roman" w:eastAsiaTheme="majorEastAsia" w:hAnsi="Times New Roman"/>
      <w:b/>
      <w:bCs/>
      <w:sz w:val="24"/>
      <w:szCs w:val="28"/>
    </w:rPr>
  </w:style>
  <w:style w:type="paragraph" w:styleId="Heading2">
    <w:name w:val="heading 2"/>
    <w:basedOn w:val="Normal"/>
    <w:next w:val="Normal"/>
    <w:link w:val="Heading2Char"/>
    <w:autoRedefine/>
    <w:uiPriority w:val="9"/>
    <w:unhideWhenUsed/>
    <w:qFormat/>
    <w:rsid w:val="0098266E"/>
    <w:pPr>
      <w:keepNext/>
      <w:keepLines/>
      <w:spacing w:before="240" w:after="240" w:line="360" w:lineRule="auto"/>
      <w:outlineLvl w:val="1"/>
    </w:pPr>
    <w:rPr>
      <w:rFonts w:ascii="Times New Roman" w:eastAsiaTheme="majorEastAsia" w:hAnsi="Times New Roman"/>
      <w:b/>
      <w:bCs/>
      <w:sz w:val="24"/>
      <w:szCs w:val="24"/>
      <w:lang w:val="en-US"/>
    </w:rPr>
  </w:style>
  <w:style w:type="paragraph" w:styleId="Heading3">
    <w:name w:val="heading 3"/>
    <w:basedOn w:val="Normal"/>
    <w:next w:val="Normal"/>
    <w:link w:val="Heading3Char"/>
    <w:autoRedefine/>
    <w:uiPriority w:val="9"/>
    <w:unhideWhenUsed/>
    <w:qFormat/>
    <w:rsid w:val="00A90784"/>
    <w:pPr>
      <w:keepNext/>
      <w:keepLines/>
      <w:spacing w:before="200" w:after="240" w:line="360" w:lineRule="auto"/>
      <w:ind w:right="-450"/>
      <w:jc w:val="center"/>
      <w:outlineLvl w:val="2"/>
    </w:pPr>
    <w:rPr>
      <w:rFonts w:ascii="Times New Roman" w:eastAsia="Batang" w:hAnsi="Times New Roman"/>
      <w:b/>
      <w:bCs/>
      <w:sz w:val="24"/>
      <w:szCs w:val="24"/>
    </w:rPr>
  </w:style>
  <w:style w:type="paragraph" w:styleId="Heading4">
    <w:name w:val="heading 4"/>
    <w:basedOn w:val="Normal"/>
    <w:next w:val="Normal"/>
    <w:link w:val="Heading4Char"/>
    <w:uiPriority w:val="9"/>
    <w:unhideWhenUsed/>
    <w:qFormat/>
    <w:rsid w:val="00576E0E"/>
    <w:pPr>
      <w:keepNext/>
      <w:keepLines/>
      <w:spacing w:before="40" w:after="0"/>
      <w:outlineLvl w:val="3"/>
    </w:pPr>
    <w:rPr>
      <w:rFonts w:asciiTheme="majorHAnsi" w:eastAsiaTheme="majorEastAsia" w:hAnsiTheme="majorHAnsi"/>
      <w:i/>
      <w:iCs/>
      <w:color w:val="2F5496" w:themeColor="accent1" w:themeShade="BF"/>
    </w:rPr>
  </w:style>
  <w:style w:type="paragraph" w:styleId="Heading5">
    <w:name w:val="heading 5"/>
    <w:basedOn w:val="Normal"/>
    <w:next w:val="Normal"/>
    <w:link w:val="Heading5Char"/>
    <w:uiPriority w:val="9"/>
    <w:semiHidden/>
    <w:unhideWhenUsed/>
    <w:qFormat/>
    <w:rsid w:val="0031404F"/>
    <w:pPr>
      <w:keepNext/>
      <w:keepLines/>
      <w:spacing w:before="200" w:after="0"/>
      <w:outlineLvl w:val="4"/>
    </w:pPr>
    <w:rPr>
      <w:rFonts w:asciiTheme="majorHAnsi" w:eastAsiaTheme="majorEastAsia" w:hAnsiTheme="majorHAns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D0191"/>
    <w:rPr>
      <w:rFonts w:ascii="Times New Roman" w:eastAsiaTheme="majorEastAsia" w:hAnsi="Times New Roman" w:cs="Times New Roman"/>
      <w:b/>
      <w:bCs/>
      <w:sz w:val="24"/>
      <w:szCs w:val="28"/>
      <w:lang w:val="en-GB"/>
    </w:rPr>
  </w:style>
  <w:style w:type="character" w:customStyle="1" w:styleId="Heading2Char">
    <w:name w:val="Heading 2 Char"/>
    <w:basedOn w:val="DefaultParagraphFont"/>
    <w:link w:val="Heading2"/>
    <w:uiPriority w:val="9"/>
    <w:locked/>
    <w:rsid w:val="0098266E"/>
    <w:rPr>
      <w:rFonts w:ascii="Times New Roman" w:eastAsiaTheme="majorEastAsia" w:hAnsi="Times New Roman" w:cs="Times New Roman"/>
      <w:b/>
      <w:bCs/>
      <w:sz w:val="24"/>
      <w:szCs w:val="24"/>
    </w:rPr>
  </w:style>
  <w:style w:type="character" w:customStyle="1" w:styleId="Heading3Char">
    <w:name w:val="Heading 3 Char"/>
    <w:basedOn w:val="DefaultParagraphFont"/>
    <w:link w:val="Heading3"/>
    <w:uiPriority w:val="9"/>
    <w:locked/>
    <w:rsid w:val="00A90784"/>
    <w:rPr>
      <w:rFonts w:ascii="Times New Roman" w:eastAsia="Batang" w:hAnsi="Times New Roman" w:cs="Times New Roman"/>
      <w:b/>
      <w:bCs/>
      <w:sz w:val="24"/>
      <w:szCs w:val="24"/>
      <w:lang w:val="en-GB"/>
    </w:rPr>
  </w:style>
  <w:style w:type="character" w:customStyle="1" w:styleId="Heading4Char">
    <w:name w:val="Heading 4 Char"/>
    <w:basedOn w:val="DefaultParagraphFont"/>
    <w:link w:val="Heading4"/>
    <w:uiPriority w:val="9"/>
    <w:locked/>
    <w:rsid w:val="00576E0E"/>
    <w:rPr>
      <w:rFonts w:asciiTheme="majorHAnsi" w:eastAsiaTheme="majorEastAsia" w:hAnsiTheme="majorHAnsi" w:cs="Times New Roman"/>
      <w:i/>
      <w:iCs/>
      <w:color w:val="2F5496" w:themeColor="accent1" w:themeShade="BF"/>
      <w:lang w:val="en-GB"/>
    </w:rPr>
  </w:style>
  <w:style w:type="character" w:customStyle="1" w:styleId="Heading5Char">
    <w:name w:val="Heading 5 Char"/>
    <w:basedOn w:val="DefaultParagraphFont"/>
    <w:link w:val="Heading5"/>
    <w:uiPriority w:val="9"/>
    <w:semiHidden/>
    <w:locked/>
    <w:rsid w:val="0031404F"/>
    <w:rPr>
      <w:rFonts w:asciiTheme="majorHAnsi" w:eastAsiaTheme="majorEastAsia" w:hAnsiTheme="majorHAnsi" w:cs="Times New Roman"/>
      <w:color w:val="1F3763" w:themeColor="accent1" w:themeShade="7F"/>
      <w:lang w:val="en-GB"/>
    </w:rPr>
  </w:style>
  <w:style w:type="paragraph" w:styleId="NormalWeb">
    <w:name w:val="Normal (Web)"/>
    <w:basedOn w:val="Normal"/>
    <w:uiPriority w:val="99"/>
    <w:unhideWhenUsed/>
    <w:rsid w:val="0081489D"/>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link w:val="ListParagraphChar"/>
    <w:uiPriority w:val="34"/>
    <w:qFormat/>
    <w:rsid w:val="002C4BCC"/>
    <w:pPr>
      <w:spacing w:after="200" w:line="276" w:lineRule="auto"/>
      <w:ind w:left="720"/>
      <w:contextualSpacing/>
    </w:pPr>
  </w:style>
  <w:style w:type="character" w:customStyle="1" w:styleId="ListParagraphChar">
    <w:name w:val="List Paragraph Char"/>
    <w:link w:val="ListParagraph"/>
    <w:uiPriority w:val="34"/>
    <w:locked/>
    <w:rsid w:val="002C4BCC"/>
  </w:style>
  <w:style w:type="character" w:styleId="CommentReference">
    <w:name w:val="annotation reference"/>
    <w:basedOn w:val="DefaultParagraphFont"/>
    <w:uiPriority w:val="99"/>
    <w:semiHidden/>
    <w:unhideWhenUsed/>
    <w:rsid w:val="00555A61"/>
    <w:rPr>
      <w:rFonts w:cs="Times New Roman"/>
      <w:sz w:val="16"/>
      <w:szCs w:val="16"/>
    </w:rPr>
  </w:style>
  <w:style w:type="paragraph" w:styleId="CommentText">
    <w:name w:val="annotation text"/>
    <w:basedOn w:val="Normal"/>
    <w:link w:val="CommentTextChar"/>
    <w:uiPriority w:val="99"/>
    <w:unhideWhenUsed/>
    <w:rsid w:val="00555A61"/>
    <w:pPr>
      <w:spacing w:line="240" w:lineRule="auto"/>
    </w:pPr>
    <w:rPr>
      <w:sz w:val="20"/>
      <w:szCs w:val="20"/>
    </w:rPr>
  </w:style>
  <w:style w:type="character" w:customStyle="1" w:styleId="CommentTextChar">
    <w:name w:val="Comment Text Char"/>
    <w:basedOn w:val="DefaultParagraphFont"/>
    <w:link w:val="CommentText"/>
    <w:uiPriority w:val="99"/>
    <w:locked/>
    <w:rsid w:val="00555A61"/>
    <w:rPr>
      <w:rFonts w:cs="Times New Roman"/>
      <w:sz w:val="20"/>
      <w:szCs w:val="20"/>
    </w:rPr>
  </w:style>
  <w:style w:type="paragraph" w:styleId="CommentSubject">
    <w:name w:val="annotation subject"/>
    <w:basedOn w:val="CommentText"/>
    <w:next w:val="CommentText"/>
    <w:link w:val="CommentSubjectChar"/>
    <w:uiPriority w:val="99"/>
    <w:semiHidden/>
    <w:unhideWhenUsed/>
    <w:rsid w:val="00555A61"/>
    <w:rPr>
      <w:b/>
      <w:bCs/>
    </w:rPr>
  </w:style>
  <w:style w:type="character" w:customStyle="1" w:styleId="CommentSubjectChar">
    <w:name w:val="Comment Subject Char"/>
    <w:basedOn w:val="CommentTextChar"/>
    <w:link w:val="CommentSubject"/>
    <w:uiPriority w:val="99"/>
    <w:semiHidden/>
    <w:locked/>
    <w:rsid w:val="00555A61"/>
    <w:rPr>
      <w:rFonts w:cs="Times New Roman"/>
      <w:b/>
      <w:bCs/>
      <w:sz w:val="20"/>
      <w:szCs w:val="20"/>
    </w:rPr>
  </w:style>
  <w:style w:type="paragraph" w:styleId="BalloonText">
    <w:name w:val="Balloon Text"/>
    <w:basedOn w:val="Normal"/>
    <w:link w:val="BalloonTextChar"/>
    <w:uiPriority w:val="99"/>
    <w:semiHidden/>
    <w:unhideWhenUsed/>
    <w:rsid w:val="00555A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5A61"/>
    <w:rPr>
      <w:rFonts w:ascii="Tahoma" w:hAnsi="Tahoma" w:cs="Tahoma"/>
      <w:sz w:val="16"/>
      <w:szCs w:val="16"/>
    </w:rPr>
  </w:style>
  <w:style w:type="paragraph" w:styleId="NoSpacing">
    <w:name w:val="No Spacing"/>
    <w:autoRedefine/>
    <w:uiPriority w:val="1"/>
    <w:qFormat/>
    <w:rsid w:val="00012532"/>
    <w:pPr>
      <w:tabs>
        <w:tab w:val="left" w:pos="1080"/>
      </w:tabs>
      <w:spacing w:after="240" w:line="360" w:lineRule="auto"/>
      <w:jc w:val="both"/>
    </w:pPr>
    <w:rPr>
      <w:rFonts w:ascii="Times New Roman" w:hAnsi="Times New Roman" w:cs="Times New Roman"/>
      <w:i/>
      <w:color w:val="000000" w:themeColor="text1"/>
      <w:sz w:val="24"/>
      <w:szCs w:val="24"/>
    </w:rPr>
  </w:style>
  <w:style w:type="paragraph" w:styleId="TOCHeading">
    <w:name w:val="TOC Heading"/>
    <w:basedOn w:val="Heading1"/>
    <w:next w:val="Normal"/>
    <w:uiPriority w:val="39"/>
    <w:unhideWhenUsed/>
    <w:qFormat/>
    <w:rsid w:val="00E50EC7"/>
    <w:pPr>
      <w:spacing w:before="480" w:after="0" w:line="276" w:lineRule="auto"/>
      <w:jc w:val="left"/>
      <w:outlineLvl w:val="9"/>
    </w:pPr>
    <w:rPr>
      <w:rFonts w:asciiTheme="majorHAnsi" w:hAnsiTheme="majorHAnsi"/>
      <w:color w:val="2F5496" w:themeColor="accent1" w:themeShade="BF"/>
      <w:sz w:val="28"/>
      <w:lang w:val="en-US" w:eastAsia="ja-JP"/>
    </w:rPr>
  </w:style>
  <w:style w:type="paragraph" w:styleId="TOC1">
    <w:name w:val="toc 1"/>
    <w:basedOn w:val="Normal"/>
    <w:next w:val="Normal"/>
    <w:autoRedefine/>
    <w:uiPriority w:val="39"/>
    <w:unhideWhenUsed/>
    <w:rsid w:val="00E50EC7"/>
    <w:pPr>
      <w:spacing w:after="100"/>
    </w:pPr>
  </w:style>
  <w:style w:type="paragraph" w:styleId="TOC2">
    <w:name w:val="toc 2"/>
    <w:basedOn w:val="Normal"/>
    <w:next w:val="Normal"/>
    <w:autoRedefine/>
    <w:uiPriority w:val="39"/>
    <w:unhideWhenUsed/>
    <w:rsid w:val="00E50EC7"/>
    <w:pPr>
      <w:spacing w:after="100"/>
      <w:ind w:left="220"/>
    </w:pPr>
  </w:style>
  <w:style w:type="paragraph" w:styleId="TOC3">
    <w:name w:val="toc 3"/>
    <w:basedOn w:val="Normal"/>
    <w:next w:val="Normal"/>
    <w:autoRedefine/>
    <w:uiPriority w:val="39"/>
    <w:unhideWhenUsed/>
    <w:rsid w:val="00E50EC7"/>
    <w:pPr>
      <w:spacing w:after="100"/>
      <w:ind w:left="440"/>
    </w:pPr>
  </w:style>
  <w:style w:type="character" w:styleId="Hyperlink">
    <w:name w:val="Hyperlink"/>
    <w:basedOn w:val="DefaultParagraphFont"/>
    <w:uiPriority w:val="99"/>
    <w:unhideWhenUsed/>
    <w:rsid w:val="00E50EC7"/>
    <w:rPr>
      <w:rFonts w:cs="Times New Roman"/>
      <w:color w:val="0563C1" w:themeColor="hyperlink"/>
      <w:u w:val="single"/>
    </w:rPr>
  </w:style>
  <w:style w:type="paragraph" w:styleId="Caption">
    <w:name w:val="caption"/>
    <w:basedOn w:val="Normal"/>
    <w:next w:val="Normal"/>
    <w:unhideWhenUsed/>
    <w:qFormat/>
    <w:rsid w:val="001D503F"/>
    <w:pPr>
      <w:spacing w:after="200" w:line="240" w:lineRule="auto"/>
    </w:pPr>
    <w:rPr>
      <w:b/>
      <w:bCs/>
      <w:color w:val="4472C4" w:themeColor="accent1"/>
      <w:sz w:val="18"/>
      <w:szCs w:val="18"/>
    </w:rPr>
  </w:style>
  <w:style w:type="paragraph" w:styleId="Bibliography">
    <w:name w:val="Bibliography"/>
    <w:basedOn w:val="Normal"/>
    <w:next w:val="Normal"/>
    <w:uiPriority w:val="37"/>
    <w:unhideWhenUsed/>
    <w:rsid w:val="00DE7989"/>
  </w:style>
  <w:style w:type="paragraph" w:styleId="Header">
    <w:name w:val="header"/>
    <w:basedOn w:val="Normal"/>
    <w:link w:val="HeaderChar"/>
    <w:uiPriority w:val="99"/>
    <w:unhideWhenUsed/>
    <w:rsid w:val="00D96DF4"/>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96DF4"/>
    <w:rPr>
      <w:rFonts w:cs="Times New Roman"/>
      <w:lang w:val="en-GB"/>
    </w:rPr>
  </w:style>
  <w:style w:type="paragraph" w:styleId="Footer">
    <w:name w:val="footer"/>
    <w:basedOn w:val="Normal"/>
    <w:link w:val="FooterChar"/>
    <w:uiPriority w:val="99"/>
    <w:unhideWhenUsed/>
    <w:rsid w:val="00D96DF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96DF4"/>
    <w:rPr>
      <w:rFonts w:cs="Times New Roman"/>
      <w:lang w:val="en-GB"/>
    </w:rPr>
  </w:style>
  <w:style w:type="table" w:customStyle="1" w:styleId="LightShading1">
    <w:name w:val="Light Shading1"/>
    <w:basedOn w:val="TableNormal"/>
    <w:uiPriority w:val="60"/>
    <w:rsid w:val="0010144A"/>
    <w:pPr>
      <w:spacing w:after="0" w:line="240" w:lineRule="auto"/>
    </w:pPr>
    <w:rPr>
      <w:rFonts w:cs="Times New Roman"/>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10144A"/>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521FFA"/>
    <w:pPr>
      <w:spacing w:after="0" w:line="276" w:lineRule="auto"/>
    </w:pPr>
    <w:rPr>
      <w:rFonts w:eastAsiaTheme="minorEastAsia"/>
      <w:lang w:val="en-US"/>
    </w:rPr>
  </w:style>
  <w:style w:type="character" w:styleId="Emphasis">
    <w:name w:val="Emphasis"/>
    <w:basedOn w:val="DefaultParagraphFont"/>
    <w:uiPriority w:val="20"/>
    <w:qFormat/>
    <w:rsid w:val="002D264E"/>
    <w:rPr>
      <w:rFonts w:cs="Times New Roman"/>
      <w:i/>
      <w:iCs/>
    </w:rPr>
  </w:style>
  <w:style w:type="character" w:customStyle="1" w:styleId="italic">
    <w:name w:val="italic"/>
    <w:basedOn w:val="DefaultParagraphFont"/>
    <w:rsid w:val="0031404F"/>
    <w:rPr>
      <w:rFonts w:cs="Times New Roman"/>
    </w:rPr>
  </w:style>
  <w:style w:type="table" w:customStyle="1" w:styleId="TableGrid1">
    <w:name w:val="Table Grid1"/>
    <w:basedOn w:val="TableNormal"/>
    <w:next w:val="TableGrid"/>
    <w:uiPriority w:val="59"/>
    <w:rsid w:val="00E2403F"/>
    <w:pPr>
      <w:spacing w:after="0" w:line="240" w:lineRule="auto"/>
    </w:pPr>
    <w:rPr>
      <w:rFonts w:eastAsia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89298337">
      <w:bodyDiv w:val="1"/>
      <w:marLeft w:val="0"/>
      <w:marRight w:val="0"/>
      <w:marTop w:val="0"/>
      <w:marBottom w:val="0"/>
      <w:divBdr>
        <w:top w:val="none" w:sz="0" w:space="0" w:color="auto"/>
        <w:left w:val="none" w:sz="0" w:space="0" w:color="auto"/>
        <w:bottom w:val="none" w:sz="0" w:space="0" w:color="auto"/>
        <w:right w:val="none" w:sz="0" w:space="0" w:color="auto"/>
      </w:divBdr>
      <w:divsChild>
        <w:div w:id="1974214737">
          <w:marLeft w:val="547"/>
          <w:marRight w:val="0"/>
          <w:marTop w:val="240"/>
          <w:marBottom w:val="40"/>
          <w:divBdr>
            <w:top w:val="none" w:sz="0" w:space="0" w:color="auto"/>
            <w:left w:val="none" w:sz="0" w:space="0" w:color="auto"/>
            <w:bottom w:val="none" w:sz="0" w:space="0" w:color="auto"/>
            <w:right w:val="none" w:sz="0" w:space="0" w:color="auto"/>
          </w:divBdr>
        </w:div>
      </w:divsChild>
    </w:div>
    <w:div w:id="2072070511">
      <w:marLeft w:val="0"/>
      <w:marRight w:val="0"/>
      <w:marTop w:val="0"/>
      <w:marBottom w:val="0"/>
      <w:divBdr>
        <w:top w:val="none" w:sz="0" w:space="0" w:color="auto"/>
        <w:left w:val="none" w:sz="0" w:space="0" w:color="auto"/>
        <w:bottom w:val="none" w:sz="0" w:space="0" w:color="auto"/>
        <w:right w:val="none" w:sz="0" w:space="0" w:color="auto"/>
      </w:divBdr>
    </w:div>
    <w:div w:id="2072070512">
      <w:marLeft w:val="0"/>
      <w:marRight w:val="0"/>
      <w:marTop w:val="0"/>
      <w:marBottom w:val="0"/>
      <w:divBdr>
        <w:top w:val="none" w:sz="0" w:space="0" w:color="auto"/>
        <w:left w:val="none" w:sz="0" w:space="0" w:color="auto"/>
        <w:bottom w:val="none" w:sz="0" w:space="0" w:color="auto"/>
        <w:right w:val="none" w:sz="0" w:space="0" w:color="auto"/>
      </w:divBdr>
    </w:div>
    <w:div w:id="2072070513">
      <w:marLeft w:val="0"/>
      <w:marRight w:val="0"/>
      <w:marTop w:val="0"/>
      <w:marBottom w:val="0"/>
      <w:divBdr>
        <w:top w:val="none" w:sz="0" w:space="0" w:color="auto"/>
        <w:left w:val="none" w:sz="0" w:space="0" w:color="auto"/>
        <w:bottom w:val="none" w:sz="0" w:space="0" w:color="auto"/>
        <w:right w:val="none" w:sz="0" w:space="0" w:color="auto"/>
      </w:divBdr>
    </w:div>
    <w:div w:id="2072070514">
      <w:marLeft w:val="0"/>
      <w:marRight w:val="0"/>
      <w:marTop w:val="0"/>
      <w:marBottom w:val="0"/>
      <w:divBdr>
        <w:top w:val="none" w:sz="0" w:space="0" w:color="auto"/>
        <w:left w:val="none" w:sz="0" w:space="0" w:color="auto"/>
        <w:bottom w:val="none" w:sz="0" w:space="0" w:color="auto"/>
        <w:right w:val="none" w:sz="0" w:space="0" w:color="auto"/>
      </w:divBdr>
    </w:div>
    <w:div w:id="2072070515">
      <w:marLeft w:val="0"/>
      <w:marRight w:val="0"/>
      <w:marTop w:val="0"/>
      <w:marBottom w:val="0"/>
      <w:divBdr>
        <w:top w:val="none" w:sz="0" w:space="0" w:color="auto"/>
        <w:left w:val="none" w:sz="0" w:space="0" w:color="auto"/>
        <w:bottom w:val="none" w:sz="0" w:space="0" w:color="auto"/>
        <w:right w:val="none" w:sz="0" w:space="0" w:color="auto"/>
      </w:divBdr>
    </w:div>
    <w:div w:id="2072070516">
      <w:marLeft w:val="0"/>
      <w:marRight w:val="0"/>
      <w:marTop w:val="0"/>
      <w:marBottom w:val="0"/>
      <w:divBdr>
        <w:top w:val="none" w:sz="0" w:space="0" w:color="auto"/>
        <w:left w:val="none" w:sz="0" w:space="0" w:color="auto"/>
        <w:bottom w:val="none" w:sz="0" w:space="0" w:color="auto"/>
        <w:right w:val="none" w:sz="0" w:space="0" w:color="auto"/>
      </w:divBdr>
    </w:div>
    <w:div w:id="2072070517">
      <w:marLeft w:val="0"/>
      <w:marRight w:val="0"/>
      <w:marTop w:val="0"/>
      <w:marBottom w:val="0"/>
      <w:divBdr>
        <w:top w:val="none" w:sz="0" w:space="0" w:color="auto"/>
        <w:left w:val="none" w:sz="0" w:space="0" w:color="auto"/>
        <w:bottom w:val="none" w:sz="0" w:space="0" w:color="auto"/>
        <w:right w:val="none" w:sz="0" w:space="0" w:color="auto"/>
      </w:divBdr>
    </w:div>
    <w:div w:id="2072070518">
      <w:marLeft w:val="0"/>
      <w:marRight w:val="0"/>
      <w:marTop w:val="0"/>
      <w:marBottom w:val="0"/>
      <w:divBdr>
        <w:top w:val="none" w:sz="0" w:space="0" w:color="auto"/>
        <w:left w:val="none" w:sz="0" w:space="0" w:color="auto"/>
        <w:bottom w:val="none" w:sz="0" w:space="0" w:color="auto"/>
        <w:right w:val="none" w:sz="0" w:space="0" w:color="auto"/>
      </w:divBdr>
    </w:div>
    <w:div w:id="2072070519">
      <w:marLeft w:val="0"/>
      <w:marRight w:val="0"/>
      <w:marTop w:val="0"/>
      <w:marBottom w:val="0"/>
      <w:divBdr>
        <w:top w:val="none" w:sz="0" w:space="0" w:color="auto"/>
        <w:left w:val="none" w:sz="0" w:space="0" w:color="auto"/>
        <w:bottom w:val="none" w:sz="0" w:space="0" w:color="auto"/>
        <w:right w:val="none" w:sz="0" w:space="0" w:color="auto"/>
      </w:divBdr>
    </w:div>
    <w:div w:id="2072070520">
      <w:marLeft w:val="0"/>
      <w:marRight w:val="0"/>
      <w:marTop w:val="0"/>
      <w:marBottom w:val="0"/>
      <w:divBdr>
        <w:top w:val="none" w:sz="0" w:space="0" w:color="auto"/>
        <w:left w:val="none" w:sz="0" w:space="0" w:color="auto"/>
        <w:bottom w:val="none" w:sz="0" w:space="0" w:color="auto"/>
        <w:right w:val="none" w:sz="0" w:space="0" w:color="auto"/>
      </w:divBdr>
    </w:div>
    <w:div w:id="2072070521">
      <w:marLeft w:val="0"/>
      <w:marRight w:val="0"/>
      <w:marTop w:val="0"/>
      <w:marBottom w:val="0"/>
      <w:divBdr>
        <w:top w:val="none" w:sz="0" w:space="0" w:color="auto"/>
        <w:left w:val="none" w:sz="0" w:space="0" w:color="auto"/>
        <w:bottom w:val="none" w:sz="0" w:space="0" w:color="auto"/>
        <w:right w:val="none" w:sz="0" w:space="0" w:color="auto"/>
      </w:divBdr>
    </w:div>
    <w:div w:id="2072070522">
      <w:marLeft w:val="0"/>
      <w:marRight w:val="0"/>
      <w:marTop w:val="0"/>
      <w:marBottom w:val="0"/>
      <w:divBdr>
        <w:top w:val="none" w:sz="0" w:space="0" w:color="auto"/>
        <w:left w:val="none" w:sz="0" w:space="0" w:color="auto"/>
        <w:bottom w:val="none" w:sz="0" w:space="0" w:color="auto"/>
        <w:right w:val="none" w:sz="0" w:space="0" w:color="auto"/>
      </w:divBdr>
    </w:div>
    <w:div w:id="2072070523">
      <w:marLeft w:val="0"/>
      <w:marRight w:val="0"/>
      <w:marTop w:val="0"/>
      <w:marBottom w:val="0"/>
      <w:divBdr>
        <w:top w:val="none" w:sz="0" w:space="0" w:color="auto"/>
        <w:left w:val="none" w:sz="0" w:space="0" w:color="auto"/>
        <w:bottom w:val="none" w:sz="0" w:space="0" w:color="auto"/>
        <w:right w:val="none" w:sz="0" w:space="0" w:color="auto"/>
      </w:divBdr>
    </w:div>
    <w:div w:id="2072070524">
      <w:marLeft w:val="0"/>
      <w:marRight w:val="0"/>
      <w:marTop w:val="0"/>
      <w:marBottom w:val="0"/>
      <w:divBdr>
        <w:top w:val="none" w:sz="0" w:space="0" w:color="auto"/>
        <w:left w:val="none" w:sz="0" w:space="0" w:color="auto"/>
        <w:bottom w:val="none" w:sz="0" w:space="0" w:color="auto"/>
        <w:right w:val="none" w:sz="0" w:space="0" w:color="auto"/>
      </w:divBdr>
    </w:div>
    <w:div w:id="2072070525">
      <w:marLeft w:val="0"/>
      <w:marRight w:val="0"/>
      <w:marTop w:val="0"/>
      <w:marBottom w:val="0"/>
      <w:divBdr>
        <w:top w:val="none" w:sz="0" w:space="0" w:color="auto"/>
        <w:left w:val="none" w:sz="0" w:space="0" w:color="auto"/>
        <w:bottom w:val="none" w:sz="0" w:space="0" w:color="auto"/>
        <w:right w:val="none" w:sz="0" w:space="0" w:color="auto"/>
      </w:divBdr>
    </w:div>
    <w:div w:id="2072070526">
      <w:marLeft w:val="0"/>
      <w:marRight w:val="0"/>
      <w:marTop w:val="0"/>
      <w:marBottom w:val="0"/>
      <w:divBdr>
        <w:top w:val="none" w:sz="0" w:space="0" w:color="auto"/>
        <w:left w:val="none" w:sz="0" w:space="0" w:color="auto"/>
        <w:bottom w:val="none" w:sz="0" w:space="0" w:color="auto"/>
        <w:right w:val="none" w:sz="0" w:space="0" w:color="auto"/>
      </w:divBdr>
    </w:div>
    <w:div w:id="2072070527">
      <w:marLeft w:val="0"/>
      <w:marRight w:val="0"/>
      <w:marTop w:val="0"/>
      <w:marBottom w:val="0"/>
      <w:divBdr>
        <w:top w:val="none" w:sz="0" w:space="0" w:color="auto"/>
        <w:left w:val="none" w:sz="0" w:space="0" w:color="auto"/>
        <w:bottom w:val="none" w:sz="0" w:space="0" w:color="auto"/>
        <w:right w:val="none" w:sz="0" w:space="0" w:color="auto"/>
      </w:divBdr>
    </w:div>
    <w:div w:id="2072070528">
      <w:marLeft w:val="0"/>
      <w:marRight w:val="0"/>
      <w:marTop w:val="0"/>
      <w:marBottom w:val="0"/>
      <w:divBdr>
        <w:top w:val="none" w:sz="0" w:space="0" w:color="auto"/>
        <w:left w:val="none" w:sz="0" w:space="0" w:color="auto"/>
        <w:bottom w:val="none" w:sz="0" w:space="0" w:color="auto"/>
        <w:right w:val="none" w:sz="0" w:space="0" w:color="auto"/>
      </w:divBdr>
    </w:div>
    <w:div w:id="2072070529">
      <w:marLeft w:val="0"/>
      <w:marRight w:val="0"/>
      <w:marTop w:val="0"/>
      <w:marBottom w:val="0"/>
      <w:divBdr>
        <w:top w:val="none" w:sz="0" w:space="0" w:color="auto"/>
        <w:left w:val="none" w:sz="0" w:space="0" w:color="auto"/>
        <w:bottom w:val="none" w:sz="0" w:space="0" w:color="auto"/>
        <w:right w:val="none" w:sz="0" w:space="0" w:color="auto"/>
      </w:divBdr>
    </w:div>
    <w:div w:id="2072070530">
      <w:marLeft w:val="0"/>
      <w:marRight w:val="0"/>
      <w:marTop w:val="0"/>
      <w:marBottom w:val="0"/>
      <w:divBdr>
        <w:top w:val="none" w:sz="0" w:space="0" w:color="auto"/>
        <w:left w:val="none" w:sz="0" w:space="0" w:color="auto"/>
        <w:bottom w:val="none" w:sz="0" w:space="0" w:color="auto"/>
        <w:right w:val="none" w:sz="0" w:space="0" w:color="auto"/>
      </w:divBdr>
    </w:div>
    <w:div w:id="2072070531">
      <w:marLeft w:val="0"/>
      <w:marRight w:val="0"/>
      <w:marTop w:val="0"/>
      <w:marBottom w:val="0"/>
      <w:divBdr>
        <w:top w:val="none" w:sz="0" w:space="0" w:color="auto"/>
        <w:left w:val="none" w:sz="0" w:space="0" w:color="auto"/>
        <w:bottom w:val="none" w:sz="0" w:space="0" w:color="auto"/>
        <w:right w:val="none" w:sz="0" w:space="0" w:color="auto"/>
      </w:divBdr>
    </w:div>
    <w:div w:id="2072070532">
      <w:marLeft w:val="0"/>
      <w:marRight w:val="0"/>
      <w:marTop w:val="0"/>
      <w:marBottom w:val="0"/>
      <w:divBdr>
        <w:top w:val="none" w:sz="0" w:space="0" w:color="auto"/>
        <w:left w:val="none" w:sz="0" w:space="0" w:color="auto"/>
        <w:bottom w:val="none" w:sz="0" w:space="0" w:color="auto"/>
        <w:right w:val="none" w:sz="0" w:space="0" w:color="auto"/>
      </w:divBdr>
    </w:div>
    <w:div w:id="2072070533">
      <w:marLeft w:val="0"/>
      <w:marRight w:val="0"/>
      <w:marTop w:val="0"/>
      <w:marBottom w:val="0"/>
      <w:divBdr>
        <w:top w:val="none" w:sz="0" w:space="0" w:color="auto"/>
        <w:left w:val="none" w:sz="0" w:space="0" w:color="auto"/>
        <w:bottom w:val="none" w:sz="0" w:space="0" w:color="auto"/>
        <w:right w:val="none" w:sz="0" w:space="0" w:color="auto"/>
      </w:divBdr>
    </w:div>
    <w:div w:id="2072070534">
      <w:marLeft w:val="0"/>
      <w:marRight w:val="0"/>
      <w:marTop w:val="0"/>
      <w:marBottom w:val="0"/>
      <w:divBdr>
        <w:top w:val="none" w:sz="0" w:space="0" w:color="auto"/>
        <w:left w:val="none" w:sz="0" w:space="0" w:color="auto"/>
        <w:bottom w:val="none" w:sz="0" w:space="0" w:color="auto"/>
        <w:right w:val="none" w:sz="0" w:space="0" w:color="auto"/>
      </w:divBdr>
    </w:div>
    <w:div w:id="2072070535">
      <w:marLeft w:val="0"/>
      <w:marRight w:val="0"/>
      <w:marTop w:val="0"/>
      <w:marBottom w:val="0"/>
      <w:divBdr>
        <w:top w:val="none" w:sz="0" w:space="0" w:color="auto"/>
        <w:left w:val="none" w:sz="0" w:space="0" w:color="auto"/>
        <w:bottom w:val="none" w:sz="0" w:space="0" w:color="auto"/>
        <w:right w:val="none" w:sz="0" w:space="0" w:color="auto"/>
      </w:divBdr>
    </w:div>
    <w:div w:id="2072070536">
      <w:marLeft w:val="0"/>
      <w:marRight w:val="0"/>
      <w:marTop w:val="0"/>
      <w:marBottom w:val="0"/>
      <w:divBdr>
        <w:top w:val="none" w:sz="0" w:space="0" w:color="auto"/>
        <w:left w:val="none" w:sz="0" w:space="0" w:color="auto"/>
        <w:bottom w:val="none" w:sz="0" w:space="0" w:color="auto"/>
        <w:right w:val="none" w:sz="0" w:space="0" w:color="auto"/>
      </w:divBdr>
    </w:div>
    <w:div w:id="2072070537">
      <w:marLeft w:val="0"/>
      <w:marRight w:val="0"/>
      <w:marTop w:val="0"/>
      <w:marBottom w:val="0"/>
      <w:divBdr>
        <w:top w:val="none" w:sz="0" w:space="0" w:color="auto"/>
        <w:left w:val="none" w:sz="0" w:space="0" w:color="auto"/>
        <w:bottom w:val="none" w:sz="0" w:space="0" w:color="auto"/>
        <w:right w:val="none" w:sz="0" w:space="0" w:color="auto"/>
      </w:divBdr>
    </w:div>
    <w:div w:id="2072070538">
      <w:marLeft w:val="0"/>
      <w:marRight w:val="0"/>
      <w:marTop w:val="0"/>
      <w:marBottom w:val="0"/>
      <w:divBdr>
        <w:top w:val="none" w:sz="0" w:space="0" w:color="auto"/>
        <w:left w:val="none" w:sz="0" w:space="0" w:color="auto"/>
        <w:bottom w:val="none" w:sz="0" w:space="0" w:color="auto"/>
        <w:right w:val="none" w:sz="0" w:space="0" w:color="auto"/>
      </w:divBdr>
    </w:div>
    <w:div w:id="2072070539">
      <w:marLeft w:val="0"/>
      <w:marRight w:val="0"/>
      <w:marTop w:val="0"/>
      <w:marBottom w:val="0"/>
      <w:divBdr>
        <w:top w:val="none" w:sz="0" w:space="0" w:color="auto"/>
        <w:left w:val="none" w:sz="0" w:space="0" w:color="auto"/>
        <w:bottom w:val="none" w:sz="0" w:space="0" w:color="auto"/>
        <w:right w:val="none" w:sz="0" w:space="0" w:color="auto"/>
      </w:divBdr>
    </w:div>
    <w:div w:id="2072070540">
      <w:marLeft w:val="0"/>
      <w:marRight w:val="0"/>
      <w:marTop w:val="0"/>
      <w:marBottom w:val="0"/>
      <w:divBdr>
        <w:top w:val="none" w:sz="0" w:space="0" w:color="auto"/>
        <w:left w:val="none" w:sz="0" w:space="0" w:color="auto"/>
        <w:bottom w:val="none" w:sz="0" w:space="0" w:color="auto"/>
        <w:right w:val="none" w:sz="0" w:space="0" w:color="auto"/>
      </w:divBdr>
    </w:div>
    <w:div w:id="2072070541">
      <w:marLeft w:val="0"/>
      <w:marRight w:val="0"/>
      <w:marTop w:val="0"/>
      <w:marBottom w:val="0"/>
      <w:divBdr>
        <w:top w:val="none" w:sz="0" w:space="0" w:color="auto"/>
        <w:left w:val="none" w:sz="0" w:space="0" w:color="auto"/>
        <w:bottom w:val="none" w:sz="0" w:space="0" w:color="auto"/>
        <w:right w:val="none" w:sz="0" w:space="0" w:color="auto"/>
      </w:divBdr>
    </w:div>
    <w:div w:id="2072070542">
      <w:marLeft w:val="0"/>
      <w:marRight w:val="0"/>
      <w:marTop w:val="0"/>
      <w:marBottom w:val="0"/>
      <w:divBdr>
        <w:top w:val="none" w:sz="0" w:space="0" w:color="auto"/>
        <w:left w:val="none" w:sz="0" w:space="0" w:color="auto"/>
        <w:bottom w:val="none" w:sz="0" w:space="0" w:color="auto"/>
        <w:right w:val="none" w:sz="0" w:space="0" w:color="auto"/>
      </w:divBdr>
    </w:div>
    <w:div w:id="2072070543">
      <w:marLeft w:val="0"/>
      <w:marRight w:val="0"/>
      <w:marTop w:val="0"/>
      <w:marBottom w:val="0"/>
      <w:divBdr>
        <w:top w:val="none" w:sz="0" w:space="0" w:color="auto"/>
        <w:left w:val="none" w:sz="0" w:space="0" w:color="auto"/>
        <w:bottom w:val="none" w:sz="0" w:space="0" w:color="auto"/>
        <w:right w:val="none" w:sz="0" w:space="0" w:color="auto"/>
      </w:divBdr>
    </w:div>
    <w:div w:id="2072070544">
      <w:marLeft w:val="0"/>
      <w:marRight w:val="0"/>
      <w:marTop w:val="0"/>
      <w:marBottom w:val="0"/>
      <w:divBdr>
        <w:top w:val="none" w:sz="0" w:space="0" w:color="auto"/>
        <w:left w:val="none" w:sz="0" w:space="0" w:color="auto"/>
        <w:bottom w:val="none" w:sz="0" w:space="0" w:color="auto"/>
        <w:right w:val="none" w:sz="0" w:space="0" w:color="auto"/>
      </w:divBdr>
    </w:div>
    <w:div w:id="2072070545">
      <w:marLeft w:val="0"/>
      <w:marRight w:val="0"/>
      <w:marTop w:val="0"/>
      <w:marBottom w:val="0"/>
      <w:divBdr>
        <w:top w:val="none" w:sz="0" w:space="0" w:color="auto"/>
        <w:left w:val="none" w:sz="0" w:space="0" w:color="auto"/>
        <w:bottom w:val="none" w:sz="0" w:space="0" w:color="auto"/>
        <w:right w:val="none" w:sz="0" w:space="0" w:color="auto"/>
      </w:divBdr>
    </w:div>
    <w:div w:id="2072070546">
      <w:marLeft w:val="0"/>
      <w:marRight w:val="0"/>
      <w:marTop w:val="0"/>
      <w:marBottom w:val="0"/>
      <w:divBdr>
        <w:top w:val="none" w:sz="0" w:space="0" w:color="auto"/>
        <w:left w:val="none" w:sz="0" w:space="0" w:color="auto"/>
        <w:bottom w:val="none" w:sz="0" w:space="0" w:color="auto"/>
        <w:right w:val="none" w:sz="0" w:space="0" w:color="auto"/>
      </w:divBdr>
    </w:div>
    <w:div w:id="2072070547">
      <w:marLeft w:val="0"/>
      <w:marRight w:val="0"/>
      <w:marTop w:val="0"/>
      <w:marBottom w:val="0"/>
      <w:divBdr>
        <w:top w:val="none" w:sz="0" w:space="0" w:color="auto"/>
        <w:left w:val="none" w:sz="0" w:space="0" w:color="auto"/>
        <w:bottom w:val="none" w:sz="0" w:space="0" w:color="auto"/>
        <w:right w:val="none" w:sz="0" w:space="0" w:color="auto"/>
      </w:divBdr>
    </w:div>
    <w:div w:id="2072070548">
      <w:marLeft w:val="0"/>
      <w:marRight w:val="0"/>
      <w:marTop w:val="0"/>
      <w:marBottom w:val="0"/>
      <w:divBdr>
        <w:top w:val="none" w:sz="0" w:space="0" w:color="auto"/>
        <w:left w:val="none" w:sz="0" w:space="0" w:color="auto"/>
        <w:bottom w:val="none" w:sz="0" w:space="0" w:color="auto"/>
        <w:right w:val="none" w:sz="0" w:space="0" w:color="auto"/>
      </w:divBdr>
    </w:div>
    <w:div w:id="2072070549">
      <w:marLeft w:val="0"/>
      <w:marRight w:val="0"/>
      <w:marTop w:val="0"/>
      <w:marBottom w:val="0"/>
      <w:divBdr>
        <w:top w:val="none" w:sz="0" w:space="0" w:color="auto"/>
        <w:left w:val="none" w:sz="0" w:space="0" w:color="auto"/>
        <w:bottom w:val="none" w:sz="0" w:space="0" w:color="auto"/>
        <w:right w:val="none" w:sz="0" w:space="0" w:color="auto"/>
      </w:divBdr>
    </w:div>
    <w:div w:id="2072070550">
      <w:marLeft w:val="0"/>
      <w:marRight w:val="0"/>
      <w:marTop w:val="0"/>
      <w:marBottom w:val="0"/>
      <w:divBdr>
        <w:top w:val="none" w:sz="0" w:space="0" w:color="auto"/>
        <w:left w:val="none" w:sz="0" w:space="0" w:color="auto"/>
        <w:bottom w:val="none" w:sz="0" w:space="0" w:color="auto"/>
        <w:right w:val="none" w:sz="0" w:space="0" w:color="auto"/>
      </w:divBdr>
    </w:div>
    <w:div w:id="2072070551">
      <w:marLeft w:val="0"/>
      <w:marRight w:val="0"/>
      <w:marTop w:val="0"/>
      <w:marBottom w:val="0"/>
      <w:divBdr>
        <w:top w:val="none" w:sz="0" w:space="0" w:color="auto"/>
        <w:left w:val="none" w:sz="0" w:space="0" w:color="auto"/>
        <w:bottom w:val="none" w:sz="0" w:space="0" w:color="auto"/>
        <w:right w:val="none" w:sz="0" w:space="0" w:color="auto"/>
      </w:divBdr>
    </w:div>
    <w:div w:id="2072070553">
      <w:marLeft w:val="0"/>
      <w:marRight w:val="0"/>
      <w:marTop w:val="0"/>
      <w:marBottom w:val="0"/>
      <w:divBdr>
        <w:top w:val="none" w:sz="0" w:space="0" w:color="auto"/>
        <w:left w:val="none" w:sz="0" w:space="0" w:color="auto"/>
        <w:bottom w:val="none" w:sz="0" w:space="0" w:color="auto"/>
        <w:right w:val="none" w:sz="0" w:space="0" w:color="auto"/>
      </w:divBdr>
      <w:divsChild>
        <w:div w:id="2072070509">
          <w:marLeft w:val="0"/>
          <w:marRight w:val="0"/>
          <w:marTop w:val="0"/>
          <w:marBottom w:val="375"/>
          <w:divBdr>
            <w:top w:val="none" w:sz="0" w:space="0" w:color="auto"/>
            <w:left w:val="none" w:sz="0" w:space="0" w:color="auto"/>
            <w:bottom w:val="none" w:sz="0" w:space="0" w:color="auto"/>
            <w:right w:val="none" w:sz="0" w:space="0" w:color="auto"/>
          </w:divBdr>
        </w:div>
        <w:div w:id="2072070552">
          <w:marLeft w:val="0"/>
          <w:marRight w:val="0"/>
          <w:marTop w:val="0"/>
          <w:marBottom w:val="375"/>
          <w:divBdr>
            <w:top w:val="none" w:sz="0" w:space="0" w:color="auto"/>
            <w:left w:val="none" w:sz="0" w:space="0" w:color="auto"/>
            <w:bottom w:val="none" w:sz="0" w:space="0" w:color="auto"/>
            <w:right w:val="none" w:sz="0" w:space="0" w:color="auto"/>
          </w:divBdr>
          <w:divsChild>
            <w:div w:id="207207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en.wikipedia.org/wiki/Statistical_population"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en.wikipedia.org/wiki/Statistical_inference"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32"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yperlink" Target="http://en.wikipedia.org/wiki/Replication_%28statistics%29"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KE\Desktop\0ctobat%206%202021\last%20dissertation\copy\ABDIRAHMAN%20DISSERTATION%20octobar%204-2021%20edi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Alt15</b:Tag>
    <b:SourceType>Book</b:SourceType>
    <b:Guid>{13738E1F-0D8A-40B9-BDB4-34E8B4377FFF}</b:Guid>
    <b:Author>
      <b:Author>
        <b:Corporate>Altenburg and Lütkenhorst</b:Corporate>
      </b:Author>
    </b:Author>
    <b:Title>Industrial policy in developing countries : failing, markets, weak states</b:Title>
    <b:Year>2015</b:Year>
    <b:City>London </b:City>
    <b:Publisher>Cheltenham, UK : Edward Elgar Publishing</b:Publisher>
    <b:RefOrder>7</b:RefOrder>
  </b:Source>
  <b:Source>
    <b:Tag>Arb08</b:Tag>
    <b:SourceType>Book</b:SourceType>
    <b:Guid>{891A60AE-B981-433B-8D39-235CA7E2635B}</b:Guid>
    <b:Author>
      <b:Author>
        <b:Corporate>Arbache et al  </b:Corporate>
      </b:Author>
    </b:Author>
    <b:Title>Africa at a Turning Point? Growth, Aid, and External Shocks</b:Title>
    <b:Year>2008</b:Year>
    <b:City>Washington, D.C. </b:City>
    <b:Publisher> World Bank </b:Publisher>
    <b:RefOrder>4</b:RefOrder>
  </b:Source>
  <b:Source>
    <b:Tag>Zil01</b:Tag>
    <b:SourceType>Book</b:SourceType>
    <b:Guid>{E274CF51-5D30-41D1-BEEE-7F4A0FC73DF1}</b:Guid>
    <b:Author>
      <b:Author>
        <b:Corporate>Zilberman</b:Corporate>
      </b:Author>
    </b:Author>
    <b:Title>Adoption of agricultural innovations In developing countries: a survey’~ Economic Development and Cultural Change</b:Title>
    <b:Year> 2001</b:Year>
    <b:City>New York </b:City>
    <b:Publisher>OECD</b:Publisher>
    <b:RefOrder>1</b:RefOrder>
  </b:Source>
  <b:Source>
    <b:Tag>Ort15</b:Tag>
    <b:SourceType>Report</b:SourceType>
    <b:Guid>{1F7976FD-FF95-4C3E-B1CD-05FAC144E232}</b:Guid>
    <b:Author>
      <b:Author>
        <b:Corporate>Ortega &amp; Lederman</b:Corporate>
      </b:Author>
    </b:Author>
    <b:Title>Agriculture and national welfare around the World: causality and international heterogeneity since 195</b:Title>
    <b:Year>2015</b:Year>
    <b:City>Washington, DC’</b:City>
    <b:Publisher> World Bank  Policy Research Working Paper 3499.</b:Publisher>
    <b:RefOrder>20</b:RefOrder>
  </b:Source>
  <b:Source>
    <b:Tag>Wor14</b:Tag>
    <b:SourceType>Report</b:SourceType>
    <b:Guid>{AE13C6B6-2D18-4091-9DA6-519EC015E1D9}</b:Guid>
    <b:Author>
      <b:Author>
        <b:Corporate>World Bank Development Indicators</b:Corporate>
      </b:Author>
    </b:Author>
    <b:Title>Potential of small scale farmers to improve house hold incomes in fast industrialising East African economies</b:Title>
    <b:Year>2014</b:Year>
    <b:Publisher>World Bank </b:Publisher>
    <b:City>Washington DC </b:City>
    <b:RefOrder>2</b:RefOrder>
  </b:Source>
  <b:Source>
    <b:Tag>Uni19</b:Tag>
    <b:SourceType>Report</b:SourceType>
    <b:Guid>{DFA6A9BF-FAAB-4CFB-A155-9D5A88BA3733}</b:Guid>
    <b:Author>
      <b:Author>
        <b:Corporate>United Nations Development Programme</b:Corporate>
      </b:Author>
    </b:Author>
    <b:Title>Supporting farmers in small scale industries to improve production, savings and filing taxe returns in the sub Sahara</b:Title>
    <b:Year>2019</b:Year>
    <b:Publisher>UNDP</b:Publisher>
    <b:City>Washington DC</b:City>
    <b:RefOrder>3</b:RefOrder>
  </b:Source>
  <b:Source>
    <b:Tag>Seb18</b:Tag>
    <b:SourceType>Book</b:SourceType>
    <b:Guid>{94E6430C-B4CB-4019-9C58-20DF27650188}</b:Guid>
    <b:Title>Uganda Economic Update, 12th Edition : Developing the Agri-Food System for Inclusive Economic Growth</b:Title>
    <b:Year>2018</b:Year>
    <b:Publisher>World Bank Group.</b:Publisher>
    <b:City>Washington DC </b:City>
    <b:Author>
      <b:Author>
        <b:Corporate>Sebudde  et al</b:Corporate>
      </b:Author>
    </b:Author>
    <b:JournalName>Uganda Economic Update; no. 12.</b:JournalName>
    <b:RefOrder>5</b:RefOrder>
  </b:Source>
  <b:Source>
    <b:Tag>Foo20</b:Tag>
    <b:SourceType>Book</b:SourceType>
    <b:Guid>{EF9286FF-2014-4FF0-A060-B2350FE85D52}</b:Guid>
    <b:Author>
      <b:Author>
        <b:Corporate>Food and Agricultural Organisation of the United Nations </b:Corporate>
      </b:Author>
    </b:Author>
    <b:Title>Helping Uganda’s Agriculture Grow in a Changing World</b:Title>
    <b:Year>2020</b:Year>
    <b:City>Kampala </b:City>
    <b:Publisher>FAO </b:Publisher>
    <b:RefOrder>21</b:RefOrder>
  </b:Source>
  <b:Source>
    <b:Tag>HON19</b:Tag>
    <b:SourceType>Book</b:SourceType>
    <b:Guid>{D01F3E07-BDA7-46EF-9F9A-03B37623477B}</b:Guid>
    <b:Author>
      <b:Author>
        <b:Corporate>Kasaija</b:Corporate>
      </b:Author>
    </b:Author>
    <b:Title>Uganda's 2019/2020 budget speech by Minister of Finance, Planning and Economic Development</b:Title>
    <b:Year>2019</b:Year>
    <b:City>Kampala</b:City>
    <b:Publisher>Minister of Finance, Planning and Economic Development</b:Publisher>
    <b:RefOrder>6</b:RefOrder>
  </b:Source>
  <b:Source>
    <b:Tag>Bee16</b:Tag>
    <b:SourceType>Book</b:SourceType>
    <b:Guid>{EA99AFE1-C77E-479B-BDA5-B1F100548EA5}</b:Guid>
    <b:Author>
      <b:Author>
        <b:Corporate>Beegle K</b:Corporate>
      </b:Author>
    </b:Author>
    <b:Title>Poverty in a rising Africa. Africa Poverty Report</b:Title>
    <b:Year>2016</b:Year>
    <b:City>Washington D.C</b:City>
    <b:Publisher>World Bank</b:Publisher>
    <b:RefOrder>8</b:RefOrder>
  </b:Source>
  <b:Source>
    <b:Tag>MOF19</b:Tag>
    <b:SourceType>Book</b:SourceType>
    <b:Guid>{D77F741F-7FDE-47C6-8E28-05D5550E80ED}</b:Guid>
    <b:Author>
      <b:Author>
        <b:Corporate>MOFPED</b:Corporate>
      </b:Author>
    </b:Author>
    <b:Title>The Natiional Domestic revenue Moblisation strategy </b:Title>
    <b:Year>2019</b:Year>
    <b:City>Kampala </b:City>
    <b:Publisher>Mininstry of Finance Planning and Economic Develoopment </b:Publisher>
    <b:RefOrder>22</b:RefOrder>
  </b:Source>
  <b:Source>
    <b:Tag>Min19</b:Tag>
    <b:SourceType>Book</b:SourceType>
    <b:Guid>{D960B314-111A-46CA-8DAE-6F90DE661E7C}</b:Guid>
    <b:Author>
      <b:Author>
        <b:Corporate>Mininstry of Agriculture Animal husbandy and Fisheries </b:Corporate>
      </b:Author>
    </b:Author>
    <b:Title>DEVELOPING THE AGRI-FOOD SYSTEM FOR INCLUSIVE ECONOMIC GROWTH</b:Title>
    <b:Year>2019</b:Year>
    <b:City>Kampala </b:City>
    <b:Publisher>MAAIF </b:Publisher>
    <b:RefOrder>23</b:RefOrder>
  </b:Source>
  <b:Source>
    <b:Tag>Cha09</b:Tag>
    <b:SourceType>Book</b:SourceType>
    <b:Guid>{E0BF5EF0-8CA3-4D07-9D19-69ABE7EECB4A}</b:Guid>
    <b:Author>
      <b:Author>
        <b:Corporate>Chang</b:Corporate>
      </b:Author>
    </b:Author>
    <b:Title>Industrial Policy: Can We Go Beyond an Unproductive Confrontation? </b:Title>
    <b:Year>2009</b:Year>
    <b:City> Seoul, South Korea. </b:City>
    <b:Publisher>W. Bank. Seoul</b:Publisher>
    <b:RefOrder>13</b:RefOrder>
  </b:Source>
  <b:Source>
    <b:Tag>Cim09</b:Tag>
    <b:SourceType>Book</b:SourceType>
    <b:Guid>{192A295B-C1ED-4095-8283-B8C6F3A9AAE5}</b:Guid>
    <b:Author>
      <b:Author>
        <b:Corporate>Cimoli. M</b:Corporate>
      </b:Author>
    </b:Author>
    <b:Title>Industrial Policy and Development. The Political Economy of Capabilities Accumulation. </b:Title>
    <b:Year>2009</b:Year>
    <b:City> Oxford- United Kingdom  </b:City>
    <b:Publisher>Oxford University Press. </b:Publisher>
    <b:RefOrder>14</b:RefOrder>
  </b:Source>
  <b:Source>
    <b:Tag>Din12</b:Tag>
    <b:SourceType>Book</b:SourceType>
    <b:Guid>{3C8DAE24-1796-4099-BBDB-70C52FD58370}</b:Guid>
    <b:Author>
      <b:Author>
        <b:Corporate>Dinh, et al.</b:Corporate>
      </b:Author>
    </b:Author>
    <b:Title>Light Manufacturing in Africa. Targeted Policies to Enhance Private Investment and Create Jobs.</b:Title>
    <b:Year>2012</b:Year>
    <b:City>Washington DC</b:City>
    <b:Publisher>World Bank</b:Publisher>
    <b:RefOrder>15</b:RefOrder>
  </b:Source>
  <b:Source>
    <b:Tag>Don13</b:Tag>
    <b:SourceType>Book</b:SourceType>
    <b:Guid>{2BA9FCC6-53C3-4175-8BD5-AB56E0AC9F0B}</b:Guid>
    <b:Author>
      <b:Author>
        <b:Corporate>Donor Committee on Enterprise Development </b:Corporate>
      </b:Author>
    </b:Author>
    <b:Title>Donor Committee on Enterprise Development (DCED) (2013). Supporting Business Environment Reforms: Practical Guidance for Development Agencies; Annex: Complementing Business Environment Reform through Industrial Policy Support. </b:Title>
    <b:Year>2013</b:Year>
    <b:City>Washington DC </b:City>
    <b:Publisher>FAO  </b:Publisher>
    <b:RefOrder>24</b:RefOrder>
  </b:Source>
  <b:Source>
    <b:Tag>Eva95</b:Tag>
    <b:SourceType>Book</b:SourceType>
    <b:Guid>{7369BCAE-1A52-46C9-AA91-0325B92A2A88}</b:Guid>
    <b:Author>
      <b:Author>
        <b:Corporate>Evans, P.</b:Corporate>
      </b:Author>
    </b:Author>
    <b:Title>Embedded autonomy. States, firms and industrial transformation. </b:Title>
    <b:Year>1995 </b:Year>
    <b:City> Princeton</b:City>
    <b:Publisher>Princeton University Press. </b:Publisher>
    <b:RefOrder>18</b:RefOrder>
  </b:Source>
  <b:Source>
    <b:Tag>Fin12</b:Tag>
    <b:SourceType>Book</b:SourceType>
    <b:Guid>{1A8F3DF6-ABF4-4D58-9F77-B25E5DDEB941}</b:Guid>
    <b:Author>
      <b:Author>
        <b:Corporate>Fine, van Wamelen, et al. </b:Corporate>
      </b:Author>
    </b:Author>
    <b:Title> Africa at work: Job creation and inclusive growth </b:Title>
    <b:Year>2012</b:Year>
    <b:City>New York- USA  </b:City>
    <b:Publisher> McKinsey Global Institute. </b:Publisher>
    <b:RefOrder>16</b:RefOrder>
  </b:Source>
  <b:Source>
    <b:Tag>Lal04</b:Tag>
    <b:SourceType>Book</b:SourceType>
    <b:Guid>{7D115B75-7484-4F95-BAA1-BF97E043E553}</b:Guid>
    <b:Author>
      <b:Author>
        <b:Corporate>Lall, S. </b:Corporate>
      </b:Author>
    </b:Author>
    <b:Title>Selective Industrial and Trade Policies in Developing Countries: Theoretical and Empirical Issues, The Politics of Trade and Industrial Policy in Africa</b:Title>
    <b:Year>2004</b:Year>
    <b:City>Addis Ababa </b:City>
    <b:RefOrder>17</b:RefOrder>
  </b:Source>
  <b:Source>
    <b:Tag>Nai05</b:Tag>
    <b:SourceType>Book</b:SourceType>
    <b:Guid>{5A25F80B-55AD-4CD5-B420-8DC274B1D444}</b:Guid>
    <b:Title> Cultivation of tomato Production, processing and marketing</b:Title>
    <b:Year> 2005</b:Year>
    <b:Author>
      <b:Author>
        <b:Corporate>Naika, S</b:Corporate>
      </b:Author>
    </b:Author>
    <b:City>Wageningen- Netherlands.</b:City>
    <b:Publisher>Digigrafi,</b:Publisher>
    <b:RefOrder>25</b:RefOrder>
  </b:Source>
  <b:Source>
    <b:Tag>Bod93</b:Tag>
    <b:SourceType>Book</b:SourceType>
    <b:Guid>{5E59139C-0D68-4C69-8B3E-DD2D72168BF8}</b:Guid>
    <b:Author>
      <b:Author>
        <b:Corporate>Bodunde</b:Corporate>
      </b:Author>
    </b:Author>
    <b:Title>Recommendation for the release of four heat tolerant tomato varieties.</b:Title>
    <b:Year>1993</b:Year>
    <b:City> Zaria, Nigeria. </b:City>
    <b:Publisher>Technical report approved by the Professional and Academic Board</b:Publisher>
    <b:RefOrder>11</b:RefOrder>
  </b:Source>
  <b:Source>
    <b:Tag>Sse06</b:Tag>
    <b:SourceType>Book</b:SourceType>
    <b:Guid>{B4B82C4E-19E5-4178-8CA1-57A785CC9DC0}</b:Guid>
    <b:Author>
      <b:Author>
        <b:Corporate>Ssekyewa, C. </b:Corporate>
      </b:Author>
    </b:Author>
    <b:Title> Incidence, distribution and characteristics of major tomato leaf curl and mosaic virus diseases in Uganda</b:Title>
    <b:Year>2006 </b:Year>
    <b:City> Belgium. 233 pp</b:City>
    <b:Publisher>PhD diss. Faculty of Bioscience Engineering, Ghent Univ</b:Publisher>
    <b:RefOrder>26</b:RefOrder>
  </b:Source>
  <b:Source>
    <b:Tag>Ken08</b:Tag>
    <b:SourceType>Book</b:SourceType>
    <b:Guid>{45E5F8FA-FDED-4A61-8D85-A01F34EDBA46}</b:Guid>
    <b:Author>
      <b:Author>
        <b:Corporate>Kennedy</b:Corporate>
      </b:Author>
    </b:Author>
    <b:Title>Value chain analysis of fresh tomatoes in Uganda and Kenya. FAO production</b:Title>
    <b:Year>2008. </b:Year>
    <b:City>Kampala </b:City>
    <b:Publisher>FAO production</b:Publisher>
    <b:RefOrder>27</b:RefOrder>
  </b:Source>
  <b:Source>
    <b:Tag>Gol02</b:Tag>
    <b:SourceType>Book</b:SourceType>
    <b:Guid>{652169FA-0F7D-4648-AF6E-D24030658BC8}</b:Guid>
    <b:Author>
      <b:Author>
        <b:Corporate>Goldman and Kathleen</b:Corporate>
      </b:Author>
    </b:Author>
    <b:Title>Gender and soil fertility management in Mbale District, southeastern Uganda</b:Title>
    <b:Year>2002</b:Year>
    <b:City>Kampala </b:City>
    <b:Publisher>J. Afr. Stud. Q. 6(1&amp;2):45-76</b:Publisher>
    <b:RefOrder>28</b:RefOrder>
  </b:Source>
  <b:Source>
    <b:Tag>Ake01</b:Tag>
    <b:SourceType>Book</b:SourceType>
    <b:Guid>{FF3B2186-D658-486B-884B-447CA7786A27}</b:Guid>
    <b:Author>
      <b:Author>
        <b:Corporate>Akemo and Kyamanywa</b:Corporate>
      </b:Author>
    </b:Author>
    <b:Title>Development of IPM technologies for tomato in central Uganda: Evaluation of management practices on incidence of Late Blight on tomatoes</b:Title>
    <b:Year>2001</b:Year>
    <b:City>Kampala </b:City>
    <b:Publisher> J. Mgt. 20 (2i):1102a</b:Publisher>
    <b:RefOrder>9</b:RefOrder>
  </b:Source>
  <b:Source>
    <b:Tag>Uni08</b:Tag>
    <b:SourceType>Report</b:SourceType>
    <b:Guid>{556277A8-A513-4968-BBE2-E9EFC482FE28}</b:Guid>
    <b:Author>
      <b:Author>
        <b:Corporate>United Nations Development Program </b:Corporate>
      </b:Author>
    </b:Author>
    <b:Title>Millennium development goals: Uganda’s progress report</b:Title>
    <b:Year>2008</b:Year>
    <b:City>Kampala- Uganda </b:City>
    <b:Publisher>UNDP.</b:Publisher>
    <b:RefOrder>29</b:RefOrder>
  </b:Source>
  <b:Source>
    <b:Tag>Kar11</b:Tag>
    <b:SourceType>Report</b:SourceType>
    <b:Guid>{38C856EB-B285-438A-A0EE-B3006C5AC539}</b:Guid>
    <b:Author>
      <b:Author>
        <b:Corporate>Karungi,J.</b:Corporate>
      </b:Author>
    </b:Author>
    <b:Title>Pesticide utilization, regulation and future prospects in small scale horticultural crop production systems in a developing country, pesticides in the modern world - pesticides use and management </b:Title>
    <b:Year>2011</b:Year>
    <b:Publisher>Dr. Margarita ISBN: 978-953-307-459-7, InTech, DOI: 10.5772/17170.</b:Publisher>
    <b:RefOrder>30</b:RefOrder>
  </b:Source>
  <b:Source>
    <b:Tag>Tus14</b:Tag>
    <b:SourceType>Book</b:SourceType>
    <b:Guid>{F4046600-CE23-4D3C-ABC8-85FD008042F2}</b:Guid>
    <b:Author>
      <b:Author>
        <b:Corporate>Tusiime</b:Corporate>
      </b:Author>
    </b:Author>
    <b:Title>Evaluating horticultural practices for sustainable tomato production in Kamuli, Uganda</b:Title>
    <b:Year>2014</b:Year>
    <b:Publisher>Iowa State University</b:Publisher>
    <b:City>Iowa</b:City>
    <b:RefOrder>19</b:RefOrder>
  </b:Source>
  <b:Source>
    <b:Tag>Dra95</b:Tag>
    <b:SourceType>JournalArticle</b:SourceType>
    <b:Guid>{DDFE0533-5705-444F-A430-79BDC500A2E4}</b:Guid>
    <b:Author>
      <b:Author>
        <b:Corporate>Drabenstott, M.</b:Corporate>
      </b:Author>
    </b:Author>
    <b:Title>Agricultural industrialization: Implications for economic development and public policy</b:Title>
    <b:Year>1995</b:Year>
    <b:Publisher>Journal of Agricultural and Applied Economics, </b:Publisher>
    <b:JournalName> Journal of Agricultural and Applied Economics</b:JournalName>
    <b:Pages>27(1): 13-20</b:Pages>
    <b:RefOrder>31</b:RefOrder>
  </b:Source>
  <b:Source>
    <b:Tag>Cav01</b:Tag>
    <b:SourceType>Book</b:SourceType>
    <b:Guid>{DAD0E78E-79C7-4D61-8A9D-42B65186650B}</b:Guid>
    <b:Author>
      <b:Author>
        <b:Corporate>Cavana et al </b:Corporate>
      </b:Author>
    </b:Author>
    <b:Title>Applied Business Research Qualitative and Quantitative Methods (3rd ed.).</b:Title>
    <b:Year>2001</b:Year>
    <b:City>Australia</b:City>
    <b:Publisher>John Wiley &amp; Sons.</b:Publisher>
    <b:RefOrder>12</b:RefOrder>
  </b:Source>
  <b:Source>
    <b:Tag>Ami05</b:Tag>
    <b:SourceType>Book</b:SourceType>
    <b:Guid>{91E9C7EC-52A7-47ED-9064-164FC02C7405}</b:Guid>
    <b:Author>
      <b:Author>
        <b:Corporate>Amin </b:Corporate>
      </b:Author>
    </b:Author>
    <b:Title>Social Science Research: Conception Methodology and Analysis</b:Title>
    <b:Year>2005 </b:Year>
    <b:City>Kampala</b:City>
    <b:Publisher>Makerere University Press</b:Publisher>
    <b:RefOrder>10</b:RefOrder>
  </b:Source>
  <b:Source>
    <b:Tag>For19</b:Tag>
    <b:SourceType>Book</b:SourceType>
    <b:Guid>{3CB9AE9A-897D-42D4-8607-33440A668E6D}</b:Guid>
    <b:Title>SUpporting tomato growers in Uganda pitfalls and suceses </b:Title>
    <b:Year>2019</b:Year>
    <b:Author>
      <b:Author>
        <b:Corporate>Fortune for Africa</b:Corporate>
      </b:Author>
    </b:Author>
    <b:Month>April</b:Month>
    <b:Day>5</b:Day>
    <b:YearAccessed>2020</b:YearAccessed>
    <b:MonthAccessed>May</b:MonthAccessed>
    <b:DayAccessed>02</b:DayAccessed>
    <b:URL>https://fortuneofafrica.com/ug/tomato-crop/</b:URL>
    <b:City>Kampala </b:City>
    <b:Publisher>fortuneofafrica.com</b:Publisher>
    <b:RefOrder>32</b:RefOrder>
  </b:Source>
</b:Sources>
</file>

<file path=customXml/itemProps1.xml><?xml version="1.0" encoding="utf-8"?>
<ds:datastoreItem xmlns:ds="http://schemas.openxmlformats.org/officeDocument/2006/customXml" ds:itemID="{C2CD79E8-02BC-4C5C-ACCA-2AD01715E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ABDIRAHMAN DISSERTATION octobar 4-2021 edited</Template>
  <TotalTime>0</TotalTime>
  <Pages>9</Pages>
  <Words>21508</Words>
  <Characters>122601</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BETTY</cp:lastModifiedBy>
  <cp:revision>2</cp:revision>
  <cp:lastPrinted>2022-02-01T13:57:00Z</cp:lastPrinted>
  <dcterms:created xsi:type="dcterms:W3CDTF">2022-02-06T13:36:00Z</dcterms:created>
  <dcterms:modified xsi:type="dcterms:W3CDTF">2022-02-06T13:36:00Z</dcterms:modified>
</cp:coreProperties>
</file>