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FC" w:rsidRDefault="00BE5339">
      <w:pPr>
        <w:rPr>
          <w:b/>
          <w:sz w:val="40"/>
          <w:szCs w:val="40"/>
        </w:rPr>
      </w:pPr>
      <w:r w:rsidRPr="00BE5339">
        <w:rPr>
          <w:b/>
          <w:sz w:val="40"/>
          <w:szCs w:val="40"/>
        </w:rPr>
        <w:t>RESEARCH ABSTRACT</w:t>
      </w:r>
    </w:p>
    <w:p w:rsidR="002823AF" w:rsidRPr="002408FF" w:rsidRDefault="0077574C" w:rsidP="0077574C">
      <w:pPr>
        <w:spacing w:before="0" w:after="0" w:line="240" w:lineRule="auto"/>
        <w:rPr>
          <w:rFonts w:ascii="Times New Roman" w:hAnsi="Times New Roman" w:cs="Times New Roman"/>
          <w:b/>
          <w:sz w:val="24"/>
          <w:szCs w:val="24"/>
        </w:rPr>
      </w:pPr>
      <w:r>
        <w:rPr>
          <w:rFonts w:ascii="Times New Roman" w:hAnsi="Times New Roman" w:cs="Times New Roman"/>
          <w:b/>
          <w:sz w:val="24"/>
          <w:szCs w:val="24"/>
        </w:rPr>
        <w:t xml:space="preserve">Title:   </w:t>
      </w:r>
      <w:r w:rsidR="002823AF" w:rsidRPr="002408FF">
        <w:rPr>
          <w:rFonts w:ascii="Times New Roman" w:hAnsi="Times New Roman" w:cs="Times New Roman"/>
          <w:b/>
          <w:sz w:val="24"/>
          <w:szCs w:val="24"/>
        </w:rPr>
        <w:t>RELATIONSHIP BETWEEN FAMILY BACKGROUND AND ACADEMIC</w:t>
      </w:r>
    </w:p>
    <w:p w:rsidR="0077574C" w:rsidRDefault="0077574C" w:rsidP="0077574C">
      <w:p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r w:rsidR="002823AF" w:rsidRPr="00BF0A18">
        <w:rPr>
          <w:rFonts w:ascii="Times New Roman" w:hAnsi="Times New Roman" w:cs="Times New Roman"/>
          <w:b/>
          <w:bCs/>
          <w:sz w:val="24"/>
          <w:szCs w:val="24"/>
        </w:rPr>
        <w:t>PERFORMAN</w:t>
      </w:r>
      <w:r w:rsidR="002823AF">
        <w:rPr>
          <w:rFonts w:ascii="Times New Roman" w:hAnsi="Times New Roman" w:cs="Times New Roman"/>
          <w:b/>
          <w:bCs/>
          <w:sz w:val="24"/>
          <w:szCs w:val="24"/>
        </w:rPr>
        <w:t>CE OF SECONDARY SCHOOL STUDENTS: A CASE</w:t>
      </w:r>
      <w:r w:rsidR="002823AF" w:rsidRPr="00BF0A18">
        <w:rPr>
          <w:rFonts w:ascii="Times New Roman" w:hAnsi="Times New Roman" w:cs="Times New Roman"/>
          <w:b/>
          <w:bCs/>
          <w:sz w:val="24"/>
          <w:szCs w:val="24"/>
        </w:rPr>
        <w:t xml:space="preserve"> OF</w:t>
      </w:r>
      <w:r w:rsidR="002823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E5339" w:rsidRDefault="0077574C" w:rsidP="0077574C">
      <w:pPr>
        <w:spacing w:before="0" w:after="0"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r w:rsidR="002823AF" w:rsidRPr="00BF0A18">
        <w:rPr>
          <w:rFonts w:ascii="Times New Roman" w:hAnsi="Times New Roman" w:cs="Times New Roman"/>
          <w:b/>
          <w:bCs/>
          <w:sz w:val="24"/>
          <w:szCs w:val="24"/>
        </w:rPr>
        <w:t>BUSHENYI DISTRICT</w:t>
      </w:r>
    </w:p>
    <w:p w:rsidR="002823AF" w:rsidRDefault="0077574C" w:rsidP="002823AF">
      <w:pPr>
        <w:jc w:val="left"/>
        <w:rPr>
          <w:rFonts w:ascii="Times New Roman" w:hAnsi="Times New Roman" w:cs="Times New Roman"/>
          <w:b/>
          <w:bCs/>
          <w:sz w:val="24"/>
          <w:szCs w:val="24"/>
        </w:rPr>
      </w:pPr>
      <w:r>
        <w:rPr>
          <w:rFonts w:ascii="Times New Roman" w:hAnsi="Times New Roman" w:cs="Times New Roman"/>
          <w:b/>
          <w:bCs/>
          <w:sz w:val="24"/>
          <w:szCs w:val="24"/>
        </w:rPr>
        <w:t xml:space="preserve">Authors:    </w:t>
      </w:r>
      <w:r w:rsidR="002823AF">
        <w:rPr>
          <w:rFonts w:ascii="Times New Roman" w:hAnsi="Times New Roman" w:cs="Times New Roman"/>
          <w:b/>
          <w:bCs/>
          <w:sz w:val="24"/>
          <w:szCs w:val="24"/>
        </w:rPr>
        <w:t xml:space="preserve"> NAMAKOBE HALIIMA</w:t>
      </w:r>
      <w:r>
        <w:rPr>
          <w:rFonts w:ascii="Times New Roman" w:hAnsi="Times New Roman" w:cs="Times New Roman"/>
          <w:b/>
          <w:bCs/>
          <w:sz w:val="24"/>
          <w:szCs w:val="24"/>
        </w:rPr>
        <w:t xml:space="preserve"> &amp; DR. HERBERT SEKANDI </w:t>
      </w:r>
    </w:p>
    <w:p w:rsidR="0077574C" w:rsidRPr="0077574C" w:rsidRDefault="0077574C" w:rsidP="002823AF">
      <w:pPr>
        <w:jc w:val="left"/>
        <w:rPr>
          <w:rFonts w:ascii="Times New Roman" w:hAnsi="Times New Roman" w:cs="Times New Roman"/>
          <w:b/>
          <w:bCs/>
          <w:sz w:val="24"/>
          <w:szCs w:val="24"/>
        </w:rPr>
      </w:pPr>
      <w:r w:rsidRPr="0077574C">
        <w:rPr>
          <w:rFonts w:ascii="Times New Roman" w:hAnsi="Times New Roman" w:cs="Times New Roman"/>
          <w:b/>
          <w:bCs/>
          <w:sz w:val="24"/>
          <w:szCs w:val="24"/>
        </w:rPr>
        <w:t>Extended Abstract</w:t>
      </w:r>
      <w:r>
        <w:rPr>
          <w:rFonts w:ascii="Times New Roman" w:hAnsi="Times New Roman" w:cs="Times New Roman"/>
          <w:b/>
          <w:bCs/>
          <w:sz w:val="24"/>
          <w:szCs w:val="24"/>
        </w:rPr>
        <w:t>:</w:t>
      </w:r>
      <w:r w:rsidRPr="0077574C">
        <w:rPr>
          <w:rFonts w:ascii="Times New Roman" w:hAnsi="Times New Roman" w:cs="Times New Roman"/>
          <w:b/>
          <w:bCs/>
          <w:sz w:val="24"/>
          <w:szCs w:val="24"/>
        </w:rPr>
        <w:t xml:space="preserve"> </w:t>
      </w:r>
    </w:p>
    <w:p w:rsidR="002823AF" w:rsidRPr="0077574C" w:rsidRDefault="0077574C" w:rsidP="0077574C">
      <w:pPr>
        <w:spacing w:before="0" w:after="0" w:line="240" w:lineRule="auto"/>
        <w:ind w:left="360"/>
        <w:jc w:val="left"/>
        <w:rPr>
          <w:rFonts w:ascii="Times New Roman" w:hAnsi="Times New Roman" w:cs="Times New Roman"/>
          <w:b/>
          <w:bCs/>
          <w:sz w:val="24"/>
          <w:szCs w:val="24"/>
        </w:rPr>
      </w:pPr>
      <w:r w:rsidRPr="0077574C">
        <w:rPr>
          <w:rFonts w:ascii="Times New Roman" w:hAnsi="Times New Roman" w:cs="Times New Roman"/>
          <w:b/>
          <w:bCs/>
          <w:sz w:val="24"/>
          <w:szCs w:val="24"/>
        </w:rPr>
        <w:t>Key Words</w:t>
      </w:r>
    </w:p>
    <w:p w:rsidR="00CB0088" w:rsidRPr="009644B2" w:rsidRDefault="00CB0088" w:rsidP="0077574C">
      <w:pPr>
        <w:spacing w:before="0" w:after="0" w:line="240" w:lineRule="auto"/>
        <w:ind w:left="360"/>
        <w:jc w:val="both"/>
      </w:pPr>
      <w:r w:rsidRPr="0077574C">
        <w:rPr>
          <w:rFonts w:ascii="Times New Roman" w:hAnsi="Times New Roman" w:cs="Times New Roman"/>
          <w:bCs/>
          <w:sz w:val="24"/>
          <w:szCs w:val="24"/>
        </w:rPr>
        <w:t>Academic</w:t>
      </w:r>
      <w:r w:rsidR="0077574C">
        <w:t xml:space="preserve">, </w:t>
      </w:r>
      <w:r w:rsidRPr="0077574C">
        <w:rPr>
          <w:rFonts w:ascii="Times New Roman" w:hAnsi="Times New Roman" w:cs="Times New Roman"/>
          <w:bCs/>
          <w:sz w:val="24"/>
          <w:szCs w:val="24"/>
        </w:rPr>
        <w:t>Educational level</w:t>
      </w:r>
      <w:r w:rsidR="0077574C">
        <w:t xml:space="preserve">, </w:t>
      </w:r>
      <w:r w:rsidRPr="0077574C">
        <w:rPr>
          <w:rFonts w:ascii="Times New Roman" w:hAnsi="Times New Roman" w:cs="Times New Roman"/>
          <w:bCs/>
          <w:sz w:val="24"/>
          <w:szCs w:val="24"/>
        </w:rPr>
        <w:t>Family</w:t>
      </w:r>
      <w:r w:rsidR="0077574C">
        <w:t xml:space="preserve">, </w:t>
      </w:r>
      <w:r w:rsidRPr="0077574C">
        <w:rPr>
          <w:rFonts w:ascii="Times New Roman" w:hAnsi="Times New Roman" w:cs="Times New Roman"/>
          <w:bCs/>
          <w:sz w:val="24"/>
          <w:szCs w:val="24"/>
        </w:rPr>
        <w:t>Family background</w:t>
      </w:r>
      <w:r w:rsidR="0077574C">
        <w:t xml:space="preserve">, </w:t>
      </w:r>
      <w:r w:rsidRPr="0077574C">
        <w:rPr>
          <w:rFonts w:ascii="Times New Roman" w:hAnsi="Times New Roman" w:cs="Times New Roman"/>
          <w:bCs/>
          <w:sz w:val="24"/>
          <w:szCs w:val="24"/>
        </w:rPr>
        <w:t>Family background relationship</w:t>
      </w:r>
      <w:r w:rsidR="0077574C">
        <w:t xml:space="preserve">, </w:t>
      </w:r>
      <w:r w:rsidRPr="0077574C">
        <w:rPr>
          <w:rFonts w:ascii="Times New Roman" w:hAnsi="Times New Roman" w:cs="Times New Roman"/>
          <w:bCs/>
          <w:sz w:val="24"/>
          <w:szCs w:val="24"/>
        </w:rPr>
        <w:t>Family financial Status</w:t>
      </w:r>
      <w:r w:rsidR="0077574C">
        <w:rPr>
          <w:rFonts w:ascii="Times New Roman" w:hAnsi="Times New Roman" w:cs="Times New Roman"/>
          <w:bCs/>
          <w:sz w:val="24"/>
          <w:szCs w:val="24"/>
        </w:rPr>
        <w:t xml:space="preserve">, </w:t>
      </w:r>
      <w:r w:rsidRPr="0077574C">
        <w:rPr>
          <w:rFonts w:ascii="Times New Roman" w:hAnsi="Times New Roman" w:cs="Times New Roman"/>
          <w:bCs/>
          <w:sz w:val="24"/>
          <w:szCs w:val="24"/>
        </w:rPr>
        <w:t>Performance Marital Status</w:t>
      </w:r>
    </w:p>
    <w:p w:rsidR="00C35510" w:rsidRDefault="00C35510" w:rsidP="00C35510">
      <w:pPr>
        <w:autoSpaceDE w:val="0"/>
        <w:autoSpaceDN w:val="0"/>
        <w:adjustRightInd w:val="0"/>
        <w:spacing w:after="240"/>
        <w:jc w:val="both"/>
        <w:rPr>
          <w:rFonts w:ascii="Times New Roman" w:hAnsi="Times New Roman" w:cs="Times New Roman"/>
          <w:sz w:val="24"/>
          <w:szCs w:val="24"/>
        </w:rPr>
      </w:pPr>
      <w:r w:rsidRPr="00C35510">
        <w:rPr>
          <w:rFonts w:ascii="Times New Roman" w:hAnsi="Times New Roman" w:cs="Times New Roman"/>
          <w:sz w:val="24"/>
          <w:szCs w:val="24"/>
        </w:rPr>
        <w:t>Family backgrounds have been high lightened as of great importance in molding the performance of students in schools worldwide. This study therefore investigated the relationship between family backgrounds on the academic performance of students in Bushenyi District. This study focused on the influences of; parental marital status, family financial status, and parents’ education level on the academic performance of students in Bushenyi District. The study employed a descriptive research design. The target population under study was 500 people. The study used a sample population of 222 people; 130 students, 50 parents, 30 teachers, 10 school administrators, 1 inspector of schools and 1 DEO who were selected by use of a proportionate stratified random sampling method. Data was collected by use of questionnaire and interview schedules. The data was analyzed quantitatively and qualitatively and presented using tables. The findings of the study showed</w:t>
      </w:r>
      <w:r>
        <w:rPr>
          <w:rFonts w:ascii="Times New Roman" w:hAnsi="Times New Roman" w:cs="Times New Roman"/>
          <w:sz w:val="24"/>
          <w:szCs w:val="24"/>
        </w:rPr>
        <w:t xml:space="preserve"> </w:t>
      </w:r>
      <w:r w:rsidRPr="00C35510">
        <w:rPr>
          <w:rFonts w:ascii="Times New Roman" w:hAnsi="Times New Roman" w:cs="Times New Roman"/>
          <w:sz w:val="24"/>
          <w:szCs w:val="24"/>
        </w:rPr>
        <w:t>that parental marital status, parents’ education level and family financial status had a positive relationship with academic performance of students. The study recommended that the families should be structured on a functionality level to avoid single parenthood if academic performance has to be achieved, the family should have stable income if the children have to achieve academically.</w:t>
      </w:r>
    </w:p>
    <w:p w:rsidR="00343360" w:rsidRPr="00343360" w:rsidRDefault="00343360" w:rsidP="00C35510">
      <w:pPr>
        <w:autoSpaceDE w:val="0"/>
        <w:autoSpaceDN w:val="0"/>
        <w:adjustRightInd w:val="0"/>
        <w:spacing w:after="240"/>
        <w:jc w:val="both"/>
        <w:rPr>
          <w:rFonts w:ascii="Times New Roman" w:hAnsi="Times New Roman" w:cs="Times New Roman"/>
          <w:b/>
          <w:sz w:val="24"/>
          <w:szCs w:val="24"/>
        </w:rPr>
      </w:pPr>
      <w:r w:rsidRPr="00343360">
        <w:rPr>
          <w:rFonts w:ascii="Times New Roman" w:hAnsi="Times New Roman" w:cs="Times New Roman"/>
          <w:b/>
          <w:sz w:val="24"/>
          <w:szCs w:val="24"/>
        </w:rPr>
        <w:t>Key references</w:t>
      </w:r>
    </w:p>
    <w:p w:rsidR="00343360" w:rsidRPr="00343360" w:rsidRDefault="00343360" w:rsidP="00343360">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343360">
        <w:rPr>
          <w:rFonts w:ascii="Times New Roman" w:hAnsi="Times New Roman" w:cs="Times New Roman"/>
          <w:sz w:val="24"/>
          <w:szCs w:val="24"/>
        </w:rPr>
        <w:t xml:space="preserve">Bank, B., et al. (1990). effects of peer, faculty and parental influences on students’ persistence. </w:t>
      </w:r>
      <w:r w:rsidRPr="00343360">
        <w:rPr>
          <w:rFonts w:ascii="Times New Roman" w:hAnsi="Times New Roman" w:cs="Times New Roman"/>
          <w:iCs/>
          <w:sz w:val="24"/>
          <w:szCs w:val="24"/>
        </w:rPr>
        <w:t>Journal of Sociology of Education Vol 63(4). pp 208-225.</w:t>
      </w:r>
    </w:p>
    <w:p w:rsidR="00343360" w:rsidRPr="00343360" w:rsidRDefault="00343360" w:rsidP="00343360">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343360">
        <w:rPr>
          <w:rFonts w:ascii="Times New Roman" w:hAnsi="Times New Roman" w:cs="Times New Roman"/>
          <w:sz w:val="24"/>
          <w:szCs w:val="24"/>
        </w:rPr>
        <w:t xml:space="preserve">Baron, A. R. &amp; Byrne, D. (1997). </w:t>
      </w:r>
      <w:r w:rsidRPr="00343360">
        <w:rPr>
          <w:rFonts w:ascii="Times New Roman" w:hAnsi="Times New Roman" w:cs="Times New Roman"/>
          <w:iCs/>
          <w:sz w:val="24"/>
          <w:szCs w:val="24"/>
        </w:rPr>
        <w:t>Social Psychology</w:t>
      </w:r>
      <w:r w:rsidRPr="00343360">
        <w:rPr>
          <w:rFonts w:ascii="Times New Roman" w:hAnsi="Times New Roman" w:cs="Times New Roman"/>
          <w:b/>
          <w:bCs/>
          <w:sz w:val="24"/>
          <w:szCs w:val="24"/>
        </w:rPr>
        <w:t xml:space="preserve">, </w:t>
      </w:r>
      <w:r w:rsidRPr="00343360">
        <w:rPr>
          <w:rFonts w:ascii="Times New Roman" w:hAnsi="Times New Roman" w:cs="Times New Roman"/>
          <w:sz w:val="24"/>
          <w:szCs w:val="24"/>
        </w:rPr>
        <w:t>8th edition.</w:t>
      </w:r>
    </w:p>
    <w:p w:rsidR="00343360" w:rsidRPr="00343360" w:rsidRDefault="00343360" w:rsidP="00343360">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343360">
        <w:rPr>
          <w:rFonts w:ascii="Times New Roman" w:hAnsi="Times New Roman" w:cs="Times New Roman"/>
          <w:sz w:val="24"/>
          <w:szCs w:val="24"/>
        </w:rPr>
        <w:lastRenderedPageBreak/>
        <w:t xml:space="preserve">Boston. Charles N. (2003). African higher education, </w:t>
      </w:r>
      <w:r w:rsidRPr="00343360">
        <w:rPr>
          <w:rFonts w:ascii="Times New Roman" w:hAnsi="Times New Roman" w:cs="Times New Roman"/>
          <w:iCs/>
          <w:sz w:val="24"/>
          <w:szCs w:val="24"/>
        </w:rPr>
        <w:t>an international reference. handbook. Indiana University press.</w:t>
      </w:r>
    </w:p>
    <w:p w:rsidR="00343360" w:rsidRPr="00343360" w:rsidRDefault="00343360" w:rsidP="00343360">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343360">
        <w:rPr>
          <w:rFonts w:ascii="Times New Roman" w:hAnsi="Times New Roman" w:cs="Times New Roman"/>
          <w:sz w:val="24"/>
          <w:szCs w:val="24"/>
        </w:rPr>
        <w:t xml:space="preserve">Chen, H. &amp; Lan. W. (1998). Adolescents' perceptions of their parents' academic expectations:  Comparison of American, Chinese-American, and Chinese high school students. </w:t>
      </w:r>
      <w:r w:rsidRPr="00343360">
        <w:rPr>
          <w:rFonts w:ascii="Times New Roman" w:hAnsi="Times New Roman" w:cs="Times New Roman"/>
          <w:iCs/>
          <w:sz w:val="24"/>
          <w:szCs w:val="24"/>
        </w:rPr>
        <w:t>Adolescence psychology journal. Volume 33 (30) p.385.</w:t>
      </w:r>
    </w:p>
    <w:p w:rsidR="009644B2" w:rsidRPr="00CB0088" w:rsidRDefault="009644B2" w:rsidP="009644B2">
      <w:pPr>
        <w:jc w:val="both"/>
      </w:pPr>
    </w:p>
    <w:p w:rsidR="002A6898" w:rsidRPr="00CB0088" w:rsidRDefault="002A6898" w:rsidP="002823AF">
      <w:pPr>
        <w:jc w:val="left"/>
        <w:rPr>
          <w:sz w:val="24"/>
          <w:szCs w:val="24"/>
        </w:rPr>
      </w:pPr>
    </w:p>
    <w:sectPr w:rsidR="002A6898" w:rsidRPr="00CB0088" w:rsidSect="00563C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532C3"/>
    <w:multiLevelType w:val="hybridMultilevel"/>
    <w:tmpl w:val="3B80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64BAB"/>
    <w:multiLevelType w:val="hybridMultilevel"/>
    <w:tmpl w:val="54D62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87DF9"/>
    <w:multiLevelType w:val="hybridMultilevel"/>
    <w:tmpl w:val="28FA6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E5339"/>
    <w:rsid w:val="00084F86"/>
    <w:rsid w:val="00133ECE"/>
    <w:rsid w:val="00143DCA"/>
    <w:rsid w:val="0016480D"/>
    <w:rsid w:val="00190AF1"/>
    <w:rsid w:val="002432B9"/>
    <w:rsid w:val="002823AF"/>
    <w:rsid w:val="002A6898"/>
    <w:rsid w:val="00305BFF"/>
    <w:rsid w:val="00343360"/>
    <w:rsid w:val="004043B8"/>
    <w:rsid w:val="00563C32"/>
    <w:rsid w:val="005B0C35"/>
    <w:rsid w:val="006448DE"/>
    <w:rsid w:val="006634A0"/>
    <w:rsid w:val="00680923"/>
    <w:rsid w:val="006C378F"/>
    <w:rsid w:val="00712DE2"/>
    <w:rsid w:val="0077574C"/>
    <w:rsid w:val="009644B2"/>
    <w:rsid w:val="009C48E8"/>
    <w:rsid w:val="009E1204"/>
    <w:rsid w:val="00B4057C"/>
    <w:rsid w:val="00BE08C8"/>
    <w:rsid w:val="00BE4D2D"/>
    <w:rsid w:val="00BE5339"/>
    <w:rsid w:val="00C35510"/>
    <w:rsid w:val="00CB0088"/>
    <w:rsid w:val="00CC2AA0"/>
    <w:rsid w:val="00E064FC"/>
    <w:rsid w:val="00E22988"/>
    <w:rsid w:val="00E44D7E"/>
    <w:rsid w:val="00F61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EZRAH</dc:creator>
  <cp:lastModifiedBy>Hadijah</cp:lastModifiedBy>
  <cp:revision>2</cp:revision>
  <dcterms:created xsi:type="dcterms:W3CDTF">2022-02-10T10:19:00Z</dcterms:created>
  <dcterms:modified xsi:type="dcterms:W3CDTF">2022-02-10T11:10:00Z</dcterms:modified>
</cp:coreProperties>
</file>