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69D" w:rsidRPr="00B6569D" w:rsidRDefault="00B6569D" w:rsidP="00C97021">
      <w:pPr>
        <w:spacing w:before="240" w:line="240" w:lineRule="auto"/>
        <w:jc w:val="center"/>
        <w:rPr>
          <w:rFonts w:ascii="Times New Roman" w:hAnsi="Times New Roman" w:cs="Times New Roman"/>
          <w:b/>
          <w:color w:val="000000" w:themeColor="text1"/>
          <w:sz w:val="24"/>
          <w:szCs w:val="24"/>
        </w:rPr>
      </w:pPr>
      <w:bookmarkStart w:id="0" w:name="_Toc52907829"/>
      <w:bookmarkStart w:id="1" w:name="_Toc86050457"/>
      <w:r w:rsidRPr="00B6569D">
        <w:rPr>
          <w:rFonts w:ascii="Times New Roman" w:hAnsi="Times New Roman" w:cs="Times New Roman"/>
          <w:b/>
          <w:color w:val="000000" w:themeColor="text1"/>
          <w:sz w:val="24"/>
          <w:szCs w:val="24"/>
        </w:rPr>
        <w:t>MEDICAL SUPPLY CHAIN PRACTICES AND HEALTH SERVICE DELIVERY IN</w:t>
      </w:r>
      <w:r w:rsidR="00DF0F95">
        <w:rPr>
          <w:rFonts w:ascii="Times New Roman" w:hAnsi="Times New Roman" w:cs="Times New Roman"/>
          <w:b/>
          <w:color w:val="000000" w:themeColor="text1"/>
          <w:sz w:val="24"/>
          <w:szCs w:val="24"/>
        </w:rPr>
        <w:t xml:space="preserve"> PUBLIC HOSPITALS OF</w:t>
      </w:r>
      <w:r w:rsidRPr="00B6569D">
        <w:rPr>
          <w:rFonts w:ascii="Times New Roman" w:hAnsi="Times New Roman" w:cs="Times New Roman"/>
          <w:b/>
          <w:color w:val="000000" w:themeColor="text1"/>
          <w:sz w:val="24"/>
          <w:szCs w:val="24"/>
        </w:rPr>
        <w:t xml:space="preserve"> SOUTH SUDAN</w:t>
      </w:r>
    </w:p>
    <w:p w:rsidR="00B6569D" w:rsidRPr="00B6569D" w:rsidRDefault="00B6569D" w:rsidP="00C97021">
      <w:pPr>
        <w:spacing w:before="240" w:line="240" w:lineRule="auto"/>
        <w:jc w:val="center"/>
        <w:rPr>
          <w:rFonts w:ascii="Times New Roman" w:hAnsi="Times New Roman" w:cs="Times New Roman"/>
          <w:b/>
          <w:color w:val="000000" w:themeColor="text1"/>
          <w:sz w:val="24"/>
          <w:szCs w:val="24"/>
        </w:rPr>
      </w:pPr>
      <w:r w:rsidRPr="00B6569D">
        <w:rPr>
          <w:rFonts w:ascii="Times New Roman" w:hAnsi="Times New Roman" w:cs="Times New Roman"/>
          <w:b/>
          <w:color w:val="000000" w:themeColor="text1"/>
          <w:sz w:val="24"/>
          <w:szCs w:val="24"/>
        </w:rPr>
        <w:t xml:space="preserve"> A CASE STUDY OF </w:t>
      </w:r>
      <w:r w:rsidR="00AE1E37">
        <w:rPr>
          <w:rFonts w:ascii="Times New Roman" w:hAnsi="Times New Roman" w:cs="Times New Roman"/>
          <w:b/>
          <w:color w:val="000000" w:themeColor="text1"/>
          <w:sz w:val="24"/>
          <w:szCs w:val="24"/>
        </w:rPr>
        <w:t>TONJ STATE HOSPITAL</w:t>
      </w:r>
      <w:r w:rsidRPr="00B6569D">
        <w:rPr>
          <w:rFonts w:ascii="Times New Roman" w:hAnsi="Times New Roman" w:cs="Times New Roman"/>
          <w:b/>
          <w:color w:val="000000" w:themeColor="text1"/>
          <w:sz w:val="24"/>
          <w:szCs w:val="24"/>
        </w:rPr>
        <w:t xml:space="preserve"> IN </w:t>
      </w:r>
      <w:r w:rsidR="00AE1E37">
        <w:rPr>
          <w:rFonts w:ascii="Times New Roman" w:hAnsi="Times New Roman" w:cs="Times New Roman"/>
          <w:b/>
          <w:color w:val="000000" w:themeColor="text1"/>
          <w:sz w:val="24"/>
          <w:szCs w:val="24"/>
        </w:rPr>
        <w:t>WARRAP STATE</w:t>
      </w:r>
    </w:p>
    <w:p w:rsidR="00B6569D" w:rsidRDefault="00B6569D" w:rsidP="00C97021">
      <w:pPr>
        <w:pStyle w:val="Heading1"/>
        <w:spacing w:line="240" w:lineRule="auto"/>
        <w:jc w:val="center"/>
        <w:rPr>
          <w:rFonts w:ascii="Times New Roman" w:hAnsi="Times New Roman" w:cs="Times New Roman"/>
          <w:color w:val="auto"/>
          <w:sz w:val="24"/>
          <w:szCs w:val="24"/>
        </w:rPr>
      </w:pPr>
    </w:p>
    <w:p w:rsidR="00C97021" w:rsidRDefault="00C97021" w:rsidP="00C97021"/>
    <w:p w:rsidR="00C97021" w:rsidRPr="00C97021" w:rsidRDefault="00C97021" w:rsidP="00C97021"/>
    <w:p w:rsidR="00B6569D" w:rsidRDefault="00B6569D" w:rsidP="00C97021">
      <w:pPr>
        <w:spacing w:line="240" w:lineRule="auto"/>
      </w:pPr>
    </w:p>
    <w:p w:rsidR="00B6569D" w:rsidRPr="00B6569D" w:rsidRDefault="00B6569D" w:rsidP="00C97021">
      <w:pPr>
        <w:spacing w:line="240" w:lineRule="auto"/>
        <w:jc w:val="center"/>
        <w:rPr>
          <w:rFonts w:ascii="Times New Roman" w:hAnsi="Times New Roman" w:cs="Times New Roman"/>
          <w:b/>
          <w:sz w:val="24"/>
          <w:szCs w:val="24"/>
        </w:rPr>
      </w:pPr>
      <w:r w:rsidRPr="00B6569D">
        <w:rPr>
          <w:rFonts w:ascii="Times New Roman" w:hAnsi="Times New Roman" w:cs="Times New Roman"/>
          <w:b/>
          <w:sz w:val="24"/>
          <w:szCs w:val="24"/>
        </w:rPr>
        <w:t>BY:</w:t>
      </w:r>
    </w:p>
    <w:p w:rsidR="00B6569D" w:rsidRDefault="00B6569D" w:rsidP="00C97021">
      <w:pPr>
        <w:spacing w:line="240" w:lineRule="auto"/>
        <w:jc w:val="center"/>
        <w:rPr>
          <w:rFonts w:ascii="Times New Roman" w:hAnsi="Times New Roman" w:cs="Times New Roman"/>
          <w:b/>
          <w:sz w:val="24"/>
          <w:szCs w:val="24"/>
        </w:rPr>
      </w:pPr>
      <w:r w:rsidRPr="00B6569D">
        <w:rPr>
          <w:rFonts w:ascii="Times New Roman" w:hAnsi="Times New Roman" w:cs="Times New Roman"/>
          <w:b/>
          <w:sz w:val="24"/>
          <w:szCs w:val="24"/>
        </w:rPr>
        <w:t>SEKWAT SOLOMON</w:t>
      </w:r>
    </w:p>
    <w:p w:rsidR="00246020" w:rsidRPr="00B6569D" w:rsidRDefault="00246020" w:rsidP="00C9702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2019/FEB/MPLM/M224540/DIST</w:t>
      </w:r>
    </w:p>
    <w:p w:rsidR="00B6569D" w:rsidRDefault="00B6569D" w:rsidP="00C97021">
      <w:pPr>
        <w:pStyle w:val="Heading1"/>
        <w:spacing w:line="240" w:lineRule="auto"/>
        <w:jc w:val="center"/>
        <w:rPr>
          <w:rFonts w:ascii="Times New Roman" w:hAnsi="Times New Roman" w:cs="Times New Roman"/>
          <w:color w:val="auto"/>
          <w:sz w:val="24"/>
          <w:szCs w:val="24"/>
        </w:rPr>
      </w:pPr>
    </w:p>
    <w:p w:rsidR="00B6569D" w:rsidRDefault="00B6569D" w:rsidP="00C97021">
      <w:pPr>
        <w:spacing w:line="240" w:lineRule="auto"/>
      </w:pPr>
    </w:p>
    <w:p w:rsidR="00C97021" w:rsidRDefault="00C97021" w:rsidP="00C97021">
      <w:pPr>
        <w:spacing w:line="240" w:lineRule="auto"/>
      </w:pPr>
    </w:p>
    <w:p w:rsidR="00B6569D" w:rsidRDefault="00B6569D" w:rsidP="00C97021">
      <w:pPr>
        <w:spacing w:line="240" w:lineRule="auto"/>
      </w:pPr>
    </w:p>
    <w:p w:rsidR="00B6569D" w:rsidRDefault="00B6569D" w:rsidP="00C97021">
      <w:pPr>
        <w:spacing w:line="240" w:lineRule="auto"/>
      </w:pPr>
    </w:p>
    <w:p w:rsidR="00B6569D" w:rsidRDefault="00B6569D" w:rsidP="00C97021">
      <w:pPr>
        <w:spacing w:line="240" w:lineRule="auto"/>
        <w:jc w:val="center"/>
        <w:rPr>
          <w:rFonts w:ascii="Times New Roman" w:hAnsi="Times New Roman" w:cs="Times New Roman"/>
          <w:b/>
          <w:color w:val="000000"/>
          <w:sz w:val="24"/>
          <w:szCs w:val="24"/>
        </w:rPr>
      </w:pPr>
      <w:r w:rsidRPr="00B6569D">
        <w:rPr>
          <w:rFonts w:ascii="Times New Roman" w:hAnsi="Times New Roman" w:cs="Times New Roman"/>
          <w:b/>
          <w:color w:val="000000"/>
          <w:sz w:val="24"/>
          <w:szCs w:val="24"/>
        </w:rPr>
        <w:t xml:space="preserve">A RESEARCH DISSERTATION TO THE SCHOOL OF BUSINESS ADMINISTRATION AND INFORMATION TECHNOLOGY IN </w:t>
      </w:r>
    </w:p>
    <w:p w:rsidR="00B6569D" w:rsidRDefault="00B6569D" w:rsidP="00C97021">
      <w:pPr>
        <w:spacing w:line="240" w:lineRule="auto"/>
        <w:jc w:val="center"/>
        <w:rPr>
          <w:rFonts w:ascii="Times New Roman" w:hAnsi="Times New Roman" w:cs="Times New Roman"/>
          <w:b/>
          <w:color w:val="000000"/>
          <w:sz w:val="24"/>
          <w:szCs w:val="24"/>
        </w:rPr>
      </w:pPr>
      <w:r w:rsidRPr="00B6569D">
        <w:rPr>
          <w:rFonts w:ascii="Times New Roman" w:hAnsi="Times New Roman" w:cs="Times New Roman"/>
          <w:b/>
          <w:color w:val="000000"/>
          <w:sz w:val="24"/>
          <w:szCs w:val="24"/>
        </w:rPr>
        <w:t>PARTIAL FULFILLMENT OF</w:t>
      </w:r>
      <w:r>
        <w:rPr>
          <w:rFonts w:ascii="Times New Roman" w:hAnsi="Times New Roman" w:cs="Times New Roman"/>
          <w:b/>
          <w:color w:val="000000"/>
          <w:sz w:val="24"/>
          <w:szCs w:val="24"/>
        </w:rPr>
        <w:t xml:space="preserve"> </w:t>
      </w:r>
      <w:r w:rsidRPr="00B6569D">
        <w:rPr>
          <w:rFonts w:ascii="Times New Roman" w:hAnsi="Times New Roman" w:cs="Times New Roman"/>
          <w:b/>
          <w:color w:val="000000"/>
          <w:sz w:val="24"/>
          <w:szCs w:val="24"/>
        </w:rPr>
        <w:t xml:space="preserve">THE AWARD OF THE </w:t>
      </w:r>
    </w:p>
    <w:p w:rsidR="00B6569D" w:rsidRDefault="00B6569D" w:rsidP="00C97021">
      <w:pPr>
        <w:spacing w:line="240" w:lineRule="auto"/>
        <w:jc w:val="center"/>
        <w:rPr>
          <w:rFonts w:ascii="Times New Roman" w:hAnsi="Times New Roman" w:cs="Times New Roman"/>
          <w:b/>
          <w:color w:val="000000"/>
          <w:sz w:val="24"/>
          <w:szCs w:val="24"/>
        </w:rPr>
      </w:pPr>
      <w:r w:rsidRPr="00B6569D">
        <w:rPr>
          <w:rFonts w:ascii="Times New Roman" w:hAnsi="Times New Roman" w:cs="Times New Roman"/>
          <w:b/>
          <w:color w:val="000000"/>
          <w:sz w:val="24"/>
          <w:szCs w:val="24"/>
        </w:rPr>
        <w:t>DEGREE</w:t>
      </w:r>
      <w:r>
        <w:rPr>
          <w:rFonts w:ascii="Times New Roman" w:hAnsi="Times New Roman" w:cs="Times New Roman"/>
          <w:b/>
          <w:color w:val="000000"/>
          <w:sz w:val="24"/>
          <w:szCs w:val="24"/>
        </w:rPr>
        <w:t xml:space="preserve"> </w:t>
      </w:r>
      <w:r w:rsidRPr="00B6569D">
        <w:rPr>
          <w:rFonts w:ascii="Times New Roman" w:hAnsi="Times New Roman" w:cs="Times New Roman"/>
          <w:b/>
          <w:color w:val="000000"/>
          <w:sz w:val="24"/>
          <w:szCs w:val="24"/>
        </w:rPr>
        <w:t>OF MASTER OF PROCUREMENT</w:t>
      </w:r>
      <w:r>
        <w:rPr>
          <w:rFonts w:ascii="Times New Roman" w:hAnsi="Times New Roman" w:cs="Times New Roman"/>
          <w:b/>
          <w:color w:val="000000"/>
          <w:sz w:val="24"/>
          <w:szCs w:val="24"/>
        </w:rPr>
        <w:t xml:space="preserve"> </w:t>
      </w:r>
    </w:p>
    <w:p w:rsidR="00B6569D" w:rsidRDefault="00B6569D" w:rsidP="00C97021">
      <w:pPr>
        <w:spacing w:line="240" w:lineRule="auto"/>
        <w:jc w:val="center"/>
        <w:rPr>
          <w:rFonts w:ascii="Times New Roman" w:hAnsi="Times New Roman" w:cs="Times New Roman"/>
          <w:b/>
          <w:color w:val="000000"/>
          <w:sz w:val="24"/>
          <w:szCs w:val="24"/>
        </w:rPr>
      </w:pPr>
      <w:r w:rsidRPr="00B6569D">
        <w:rPr>
          <w:rFonts w:ascii="Times New Roman" w:hAnsi="Times New Roman" w:cs="Times New Roman"/>
          <w:b/>
          <w:color w:val="000000"/>
          <w:sz w:val="24"/>
          <w:szCs w:val="24"/>
          <w:lang w:eastAsia="zh-CN"/>
        </w:rPr>
        <w:t>AND</w:t>
      </w:r>
      <w:r>
        <w:rPr>
          <w:rFonts w:ascii="Times New Roman" w:hAnsi="Times New Roman" w:cs="Times New Roman"/>
          <w:b/>
          <w:color w:val="000000"/>
          <w:sz w:val="24"/>
          <w:szCs w:val="24"/>
          <w:lang w:eastAsia="zh-CN"/>
        </w:rPr>
        <w:t xml:space="preserve"> </w:t>
      </w:r>
      <w:r w:rsidRPr="00B6569D">
        <w:rPr>
          <w:rFonts w:ascii="Times New Roman" w:hAnsi="Times New Roman" w:cs="Times New Roman"/>
          <w:b/>
          <w:color w:val="000000"/>
          <w:sz w:val="24"/>
          <w:szCs w:val="24"/>
          <w:lang w:eastAsia="zh-CN"/>
        </w:rPr>
        <w:t>LOGISTICS MANAGEMENT</w:t>
      </w:r>
      <w:r>
        <w:rPr>
          <w:rFonts w:ascii="Times New Roman" w:hAnsi="Times New Roman" w:cs="Times New Roman"/>
          <w:b/>
          <w:color w:val="000000"/>
          <w:sz w:val="24"/>
          <w:szCs w:val="24"/>
          <w:lang w:eastAsia="zh-CN"/>
        </w:rPr>
        <w:t xml:space="preserve"> </w:t>
      </w:r>
      <w:r w:rsidRPr="00B6569D">
        <w:rPr>
          <w:rFonts w:ascii="Times New Roman" w:hAnsi="Times New Roman" w:cs="Times New Roman"/>
          <w:b/>
          <w:color w:val="000000"/>
          <w:sz w:val="24"/>
          <w:szCs w:val="24"/>
        </w:rPr>
        <w:t xml:space="preserve">OF </w:t>
      </w:r>
    </w:p>
    <w:p w:rsidR="00B6569D" w:rsidRPr="00B6569D" w:rsidRDefault="00B6569D" w:rsidP="00C97021">
      <w:pPr>
        <w:spacing w:line="240" w:lineRule="auto"/>
        <w:jc w:val="center"/>
        <w:rPr>
          <w:rFonts w:ascii="Times New Roman" w:hAnsi="Times New Roman" w:cs="Times New Roman"/>
          <w:b/>
          <w:color w:val="000000"/>
          <w:sz w:val="24"/>
          <w:szCs w:val="24"/>
        </w:rPr>
      </w:pPr>
      <w:r w:rsidRPr="00B6569D">
        <w:rPr>
          <w:rFonts w:ascii="Times New Roman" w:hAnsi="Times New Roman" w:cs="Times New Roman"/>
          <w:b/>
          <w:color w:val="000000"/>
          <w:sz w:val="24"/>
          <w:szCs w:val="24"/>
        </w:rPr>
        <w:t>NKUMBA UNIVERSITY</w:t>
      </w:r>
    </w:p>
    <w:p w:rsidR="00B6569D" w:rsidRPr="00B6569D" w:rsidRDefault="00B6569D" w:rsidP="00C97021">
      <w:pPr>
        <w:spacing w:line="240" w:lineRule="auto"/>
        <w:jc w:val="center"/>
        <w:rPr>
          <w:rFonts w:ascii="Times New Roman" w:hAnsi="Times New Roman" w:cs="Times New Roman"/>
          <w:b/>
          <w:color w:val="000000"/>
          <w:sz w:val="24"/>
          <w:szCs w:val="24"/>
        </w:rPr>
      </w:pPr>
    </w:p>
    <w:p w:rsidR="00B6569D" w:rsidRDefault="00B6569D" w:rsidP="00C97021">
      <w:pPr>
        <w:spacing w:after="0" w:line="240" w:lineRule="auto"/>
        <w:jc w:val="center"/>
        <w:rPr>
          <w:rFonts w:ascii="Times New Roman" w:hAnsi="Times New Roman" w:cs="Times New Roman"/>
          <w:b/>
          <w:color w:val="000000"/>
          <w:sz w:val="24"/>
          <w:szCs w:val="24"/>
          <w:lang w:eastAsia="zh-CN"/>
        </w:rPr>
      </w:pPr>
    </w:p>
    <w:p w:rsidR="00C97021" w:rsidRDefault="00C97021" w:rsidP="00C97021">
      <w:pPr>
        <w:spacing w:after="0" w:line="240" w:lineRule="auto"/>
        <w:jc w:val="center"/>
        <w:rPr>
          <w:rFonts w:ascii="Times New Roman" w:hAnsi="Times New Roman" w:cs="Times New Roman"/>
          <w:b/>
          <w:color w:val="000000"/>
          <w:sz w:val="24"/>
          <w:szCs w:val="24"/>
          <w:lang w:eastAsia="zh-CN"/>
        </w:rPr>
      </w:pPr>
    </w:p>
    <w:p w:rsidR="00C97021" w:rsidRPr="00B6569D" w:rsidRDefault="00C97021" w:rsidP="00C97021">
      <w:pPr>
        <w:spacing w:after="0" w:line="240" w:lineRule="auto"/>
        <w:jc w:val="center"/>
        <w:rPr>
          <w:rFonts w:ascii="Times New Roman" w:hAnsi="Times New Roman" w:cs="Times New Roman"/>
          <w:b/>
          <w:color w:val="000000"/>
          <w:sz w:val="24"/>
          <w:szCs w:val="24"/>
          <w:lang w:eastAsia="zh-CN"/>
        </w:rPr>
      </w:pPr>
    </w:p>
    <w:p w:rsidR="00B6569D" w:rsidRDefault="00B6569D" w:rsidP="00C97021">
      <w:pPr>
        <w:spacing w:after="0" w:line="240" w:lineRule="auto"/>
        <w:jc w:val="center"/>
        <w:rPr>
          <w:rFonts w:ascii="Times New Roman" w:hAnsi="Times New Roman" w:cs="Times New Roman"/>
          <w:b/>
          <w:color w:val="000000"/>
          <w:sz w:val="24"/>
          <w:szCs w:val="24"/>
        </w:rPr>
      </w:pPr>
    </w:p>
    <w:p w:rsidR="00B6569D" w:rsidRDefault="00B6569D" w:rsidP="00C97021">
      <w:pPr>
        <w:spacing w:after="0" w:line="240" w:lineRule="auto"/>
        <w:jc w:val="center"/>
        <w:rPr>
          <w:rFonts w:ascii="Times New Roman" w:hAnsi="Times New Roman" w:cs="Times New Roman"/>
          <w:b/>
          <w:color w:val="000000"/>
          <w:sz w:val="24"/>
          <w:szCs w:val="24"/>
        </w:rPr>
      </w:pPr>
    </w:p>
    <w:p w:rsidR="00B6569D" w:rsidRPr="00B6569D" w:rsidRDefault="00B6569D" w:rsidP="00C97021">
      <w:pPr>
        <w:spacing w:after="0" w:line="240" w:lineRule="auto"/>
        <w:jc w:val="center"/>
        <w:rPr>
          <w:rFonts w:ascii="Times New Roman" w:hAnsi="Times New Roman" w:cs="Times New Roman"/>
          <w:b/>
          <w:color w:val="000000"/>
          <w:sz w:val="24"/>
          <w:szCs w:val="24"/>
        </w:rPr>
      </w:pPr>
    </w:p>
    <w:p w:rsidR="00052F58" w:rsidRDefault="00246020" w:rsidP="00C97021">
      <w:pPr>
        <w:spacing w:after="0" w:line="240" w:lineRule="auto"/>
        <w:jc w:val="center"/>
        <w:rPr>
          <w:rFonts w:ascii="Times New Roman" w:hAnsi="Times New Roman" w:cs="Times New Roman"/>
          <w:b/>
          <w:color w:val="000000"/>
          <w:sz w:val="24"/>
          <w:szCs w:val="24"/>
        </w:rPr>
        <w:sectPr w:rsidR="00052F58">
          <w:footerReference w:type="default" r:id="rId8"/>
          <w:pgSz w:w="12240" w:h="15840" w:code="1"/>
          <w:pgMar w:top="1440" w:right="1440" w:bottom="1440" w:left="1440" w:header="720" w:footer="720" w:gutter="0"/>
          <w:cols w:space="720"/>
          <w:titlePg/>
        </w:sectPr>
      </w:pPr>
      <w:r>
        <w:rPr>
          <w:rFonts w:ascii="Times New Roman" w:hAnsi="Times New Roman" w:cs="Times New Roman"/>
          <w:b/>
          <w:color w:val="000000"/>
          <w:sz w:val="24"/>
          <w:szCs w:val="24"/>
        </w:rPr>
        <w:t>FEBRUARY, 2022</w:t>
      </w:r>
    </w:p>
    <w:p w:rsidR="00B6569D" w:rsidRPr="00B6569D" w:rsidRDefault="00B6569D" w:rsidP="00C97021">
      <w:pPr>
        <w:pStyle w:val="Heading1"/>
        <w:spacing w:before="0" w:line="360" w:lineRule="auto"/>
        <w:jc w:val="center"/>
        <w:rPr>
          <w:rFonts w:ascii="Times New Roman" w:hAnsi="Times New Roman"/>
          <w:color w:val="000000"/>
          <w:sz w:val="24"/>
          <w:szCs w:val="24"/>
        </w:rPr>
      </w:pPr>
      <w:bookmarkStart w:id="2" w:name="_Toc84769699"/>
      <w:bookmarkStart w:id="3" w:name="_Toc89312771"/>
      <w:r w:rsidRPr="00B6569D">
        <w:rPr>
          <w:rFonts w:ascii="Times New Roman" w:hAnsi="Times New Roman"/>
          <w:color w:val="000000"/>
          <w:sz w:val="24"/>
          <w:szCs w:val="24"/>
        </w:rPr>
        <w:lastRenderedPageBreak/>
        <w:t>DECLARATION</w:t>
      </w:r>
      <w:bookmarkEnd w:id="2"/>
      <w:bookmarkEnd w:id="3"/>
    </w:p>
    <w:p w:rsidR="00B6569D" w:rsidRPr="006D11AA" w:rsidRDefault="00B6569D" w:rsidP="00C97021">
      <w:pPr>
        <w:spacing w:line="360" w:lineRule="auto"/>
        <w:rPr>
          <w:lang w:val="x-none" w:eastAsia="x-none"/>
        </w:rPr>
      </w:pPr>
    </w:p>
    <w:p w:rsidR="00B6569D" w:rsidRDefault="00B6569D" w:rsidP="00C97021">
      <w:pPr>
        <w:spacing w:line="360" w:lineRule="auto"/>
        <w:jc w:val="both"/>
        <w:rPr>
          <w:rFonts w:ascii="Times New Roman" w:hAnsi="Times New Roman"/>
          <w:bCs/>
          <w:color w:val="000000"/>
          <w:sz w:val="24"/>
          <w:szCs w:val="24"/>
          <w:lang w:val="en-GB"/>
        </w:rPr>
      </w:pPr>
      <w:r w:rsidRPr="008879FA">
        <w:rPr>
          <w:rFonts w:ascii="Times New Roman" w:hAnsi="Times New Roman"/>
          <w:bCs/>
          <w:color w:val="000000"/>
          <w:sz w:val="24"/>
          <w:szCs w:val="24"/>
          <w:lang w:val="en-GB"/>
        </w:rPr>
        <w:t xml:space="preserve">I </w:t>
      </w:r>
      <w:proofErr w:type="spellStart"/>
      <w:r w:rsidR="00246020" w:rsidRPr="00246020">
        <w:rPr>
          <w:rFonts w:ascii="Times New Roman" w:hAnsi="Times New Roman"/>
          <w:bCs/>
          <w:color w:val="000000"/>
          <w:sz w:val="24"/>
          <w:szCs w:val="24"/>
          <w:lang w:val="en-GB"/>
        </w:rPr>
        <w:t>Sekwat</w:t>
      </w:r>
      <w:proofErr w:type="spellEnd"/>
      <w:r w:rsidR="00246020" w:rsidRPr="00246020">
        <w:rPr>
          <w:rFonts w:ascii="Times New Roman" w:hAnsi="Times New Roman"/>
          <w:bCs/>
          <w:color w:val="000000"/>
          <w:sz w:val="24"/>
          <w:szCs w:val="24"/>
          <w:lang w:val="en-GB"/>
        </w:rPr>
        <w:t xml:space="preserve"> Solomon</w:t>
      </w:r>
      <w:r w:rsidR="00B73D69">
        <w:rPr>
          <w:rFonts w:ascii="Times New Roman" w:hAnsi="Times New Roman"/>
          <w:bCs/>
          <w:color w:val="000000"/>
          <w:sz w:val="24"/>
          <w:szCs w:val="24"/>
          <w:lang w:val="en-GB"/>
        </w:rPr>
        <w:t>, declare that this r</w:t>
      </w:r>
      <w:r w:rsidRPr="008879FA">
        <w:rPr>
          <w:rFonts w:ascii="Times New Roman" w:hAnsi="Times New Roman"/>
          <w:bCs/>
          <w:color w:val="000000"/>
          <w:sz w:val="24"/>
          <w:szCs w:val="24"/>
          <w:lang w:val="en-GB"/>
        </w:rPr>
        <w:t xml:space="preserve">esearch </w:t>
      </w:r>
      <w:r>
        <w:rPr>
          <w:rFonts w:ascii="Times New Roman" w:hAnsi="Times New Roman"/>
          <w:bCs/>
          <w:color w:val="000000"/>
          <w:sz w:val="24"/>
          <w:szCs w:val="24"/>
          <w:lang w:val="en-GB"/>
        </w:rPr>
        <w:t>dissertation</w:t>
      </w:r>
      <w:r w:rsidRPr="008879FA">
        <w:rPr>
          <w:rFonts w:ascii="Times New Roman" w:hAnsi="Times New Roman"/>
          <w:bCs/>
          <w:color w:val="000000"/>
          <w:sz w:val="24"/>
          <w:szCs w:val="24"/>
          <w:lang w:val="en-GB"/>
        </w:rPr>
        <w:t xml:space="preserve"> is my original and independent investigation. It has never been submitted to any institution of learning for an award. </w:t>
      </w:r>
    </w:p>
    <w:p w:rsidR="00B6569D" w:rsidRPr="008879FA" w:rsidRDefault="00B6569D" w:rsidP="00C97021">
      <w:pPr>
        <w:spacing w:line="360" w:lineRule="auto"/>
        <w:jc w:val="both"/>
        <w:rPr>
          <w:rFonts w:ascii="Times New Roman" w:hAnsi="Times New Roman"/>
          <w:bCs/>
          <w:color w:val="000000"/>
          <w:sz w:val="24"/>
          <w:szCs w:val="24"/>
          <w:lang w:val="en-GB"/>
        </w:rPr>
      </w:pPr>
    </w:p>
    <w:p w:rsidR="00B6569D" w:rsidRDefault="00B6569D" w:rsidP="00C97021">
      <w:pPr>
        <w:spacing w:line="360" w:lineRule="auto"/>
        <w:jc w:val="both"/>
        <w:rPr>
          <w:rFonts w:ascii="Times New Roman" w:hAnsi="Times New Roman"/>
          <w:b/>
          <w:bCs/>
          <w:sz w:val="24"/>
          <w:szCs w:val="24"/>
        </w:rPr>
      </w:pPr>
      <w:r w:rsidRPr="00B6569D">
        <w:rPr>
          <w:rFonts w:ascii="Times New Roman" w:hAnsi="Times New Roman"/>
          <w:b/>
          <w:bCs/>
          <w:sz w:val="24"/>
          <w:szCs w:val="24"/>
        </w:rPr>
        <w:t>SEKWAT SOLOMON</w:t>
      </w:r>
    </w:p>
    <w:p w:rsidR="00B6569D" w:rsidRDefault="00B6569D" w:rsidP="00C97021">
      <w:pPr>
        <w:spacing w:line="360" w:lineRule="auto"/>
        <w:jc w:val="both"/>
        <w:rPr>
          <w:rFonts w:ascii="Times New Roman" w:hAnsi="Times New Roman"/>
          <w:b/>
          <w:bCs/>
          <w:sz w:val="24"/>
          <w:szCs w:val="24"/>
        </w:rPr>
      </w:pPr>
    </w:p>
    <w:p w:rsidR="00B6569D" w:rsidRPr="008879FA" w:rsidRDefault="00B6569D" w:rsidP="00C97021">
      <w:pPr>
        <w:spacing w:line="360" w:lineRule="auto"/>
        <w:jc w:val="both"/>
        <w:rPr>
          <w:rFonts w:ascii="Times New Roman" w:hAnsi="Times New Roman"/>
          <w:bCs/>
          <w:color w:val="000000"/>
          <w:sz w:val="24"/>
          <w:szCs w:val="24"/>
          <w:lang w:val="en-GB"/>
        </w:rPr>
      </w:pPr>
      <w:r w:rsidRPr="008879FA">
        <w:rPr>
          <w:rFonts w:ascii="Times New Roman" w:hAnsi="Times New Roman"/>
          <w:bCs/>
          <w:color w:val="000000"/>
          <w:sz w:val="24"/>
          <w:szCs w:val="24"/>
          <w:lang w:val="en-GB"/>
        </w:rPr>
        <w:t>Signature …………………………………</w:t>
      </w:r>
      <w:r w:rsidRPr="008879FA">
        <w:rPr>
          <w:rFonts w:ascii="Times New Roman" w:hAnsi="Times New Roman"/>
          <w:bCs/>
          <w:color w:val="000000"/>
          <w:sz w:val="24"/>
          <w:szCs w:val="24"/>
          <w:lang w:val="en-GB"/>
        </w:rPr>
        <w:tab/>
      </w:r>
      <w:r w:rsidRPr="008879FA">
        <w:rPr>
          <w:rFonts w:ascii="Times New Roman" w:hAnsi="Times New Roman"/>
          <w:bCs/>
          <w:color w:val="000000"/>
          <w:sz w:val="24"/>
          <w:szCs w:val="24"/>
          <w:lang w:val="en-GB"/>
        </w:rPr>
        <w:tab/>
        <w:t>Date ……………………………</w:t>
      </w:r>
      <w:proofErr w:type="gramStart"/>
      <w:r w:rsidRPr="008879FA">
        <w:rPr>
          <w:rFonts w:ascii="Times New Roman" w:hAnsi="Times New Roman"/>
          <w:bCs/>
          <w:color w:val="000000"/>
          <w:sz w:val="24"/>
          <w:szCs w:val="24"/>
          <w:lang w:val="en-GB"/>
        </w:rPr>
        <w:t>…..</w:t>
      </w:r>
      <w:proofErr w:type="gramEnd"/>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pStyle w:val="Heading1"/>
        <w:spacing w:before="0" w:line="360" w:lineRule="auto"/>
        <w:jc w:val="center"/>
        <w:rPr>
          <w:rFonts w:ascii="Times New Roman" w:hAnsi="Times New Roman"/>
          <w:color w:val="000000"/>
          <w:sz w:val="24"/>
          <w:szCs w:val="24"/>
        </w:rPr>
      </w:pPr>
      <w:bookmarkStart w:id="4" w:name="_Toc456348550"/>
      <w:bookmarkStart w:id="5" w:name="_Toc519763239"/>
      <w:bookmarkStart w:id="6" w:name="_Toc13567605"/>
      <w:bookmarkStart w:id="7" w:name="_Toc84769700"/>
      <w:bookmarkStart w:id="8" w:name="_Toc89312772"/>
      <w:r w:rsidRPr="00B6569D">
        <w:rPr>
          <w:rFonts w:ascii="Times New Roman" w:hAnsi="Times New Roman"/>
          <w:color w:val="000000"/>
          <w:sz w:val="24"/>
          <w:szCs w:val="24"/>
        </w:rPr>
        <w:lastRenderedPageBreak/>
        <w:t>APPROVAL</w:t>
      </w:r>
      <w:bookmarkEnd w:id="4"/>
      <w:bookmarkEnd w:id="5"/>
      <w:bookmarkEnd w:id="6"/>
      <w:bookmarkEnd w:id="7"/>
      <w:bookmarkEnd w:id="8"/>
    </w:p>
    <w:p w:rsidR="00B6569D" w:rsidRPr="00B6569D" w:rsidRDefault="00B6569D" w:rsidP="00C97021">
      <w:pPr>
        <w:spacing w:line="360" w:lineRule="auto"/>
      </w:pPr>
    </w:p>
    <w:p w:rsidR="00B6569D" w:rsidRDefault="00B6569D" w:rsidP="00C97021">
      <w:pPr>
        <w:spacing w:line="360" w:lineRule="auto"/>
        <w:jc w:val="both"/>
        <w:rPr>
          <w:rFonts w:ascii="Times New Roman" w:hAnsi="Times New Roman"/>
          <w:color w:val="000000"/>
          <w:sz w:val="24"/>
          <w:szCs w:val="24"/>
        </w:rPr>
      </w:pPr>
      <w:r>
        <w:rPr>
          <w:rFonts w:ascii="Times New Roman" w:hAnsi="Times New Roman"/>
          <w:color w:val="000000"/>
          <w:sz w:val="24"/>
          <w:szCs w:val="24"/>
        </w:rPr>
        <w:t>This research dissertation</w:t>
      </w:r>
      <w:r w:rsidRPr="008879FA">
        <w:rPr>
          <w:rFonts w:ascii="Times New Roman" w:hAnsi="Times New Roman"/>
          <w:color w:val="000000"/>
          <w:sz w:val="24"/>
          <w:szCs w:val="24"/>
        </w:rPr>
        <w:t xml:space="preserve"> has been done under my supervision and it is now ready for </w:t>
      </w:r>
      <w:r w:rsidR="00246020">
        <w:rPr>
          <w:rFonts w:ascii="Times New Roman" w:hAnsi="Times New Roman"/>
          <w:color w:val="000000"/>
          <w:sz w:val="24"/>
          <w:szCs w:val="24"/>
        </w:rPr>
        <w:t>submission.</w:t>
      </w:r>
    </w:p>
    <w:p w:rsidR="00B6569D" w:rsidRPr="008879FA" w:rsidRDefault="00B6569D" w:rsidP="00C97021">
      <w:pPr>
        <w:spacing w:line="360" w:lineRule="auto"/>
        <w:jc w:val="both"/>
        <w:rPr>
          <w:rFonts w:ascii="Times New Roman" w:hAnsi="Times New Roman"/>
          <w:color w:val="000000"/>
          <w:sz w:val="24"/>
          <w:szCs w:val="24"/>
        </w:rPr>
      </w:pPr>
    </w:p>
    <w:p w:rsidR="00B6569D" w:rsidRDefault="00B6569D" w:rsidP="00C97021">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Dr. LUTAYA SADAT </w:t>
      </w:r>
    </w:p>
    <w:p w:rsidR="00B6569D" w:rsidRPr="00153409" w:rsidRDefault="00B6569D" w:rsidP="00C97021">
      <w:pPr>
        <w:autoSpaceDE w:val="0"/>
        <w:autoSpaceDN w:val="0"/>
        <w:adjustRightInd w:val="0"/>
        <w:spacing w:after="0" w:line="360" w:lineRule="auto"/>
        <w:jc w:val="both"/>
        <w:rPr>
          <w:rFonts w:ascii="Times New Roman" w:hAnsi="Times New Roman"/>
          <w:b/>
          <w:bCs/>
          <w:sz w:val="24"/>
          <w:szCs w:val="24"/>
        </w:rPr>
      </w:pPr>
      <w:r w:rsidRPr="00153409">
        <w:rPr>
          <w:rFonts w:ascii="Times New Roman" w:hAnsi="Times New Roman"/>
          <w:b/>
          <w:bCs/>
          <w:sz w:val="24"/>
          <w:szCs w:val="24"/>
        </w:rPr>
        <w:t>(University Supervisor)</w:t>
      </w:r>
    </w:p>
    <w:p w:rsidR="00B6569D" w:rsidRDefault="00B6569D" w:rsidP="00C97021">
      <w:pPr>
        <w:tabs>
          <w:tab w:val="left" w:pos="3105"/>
        </w:tabs>
        <w:autoSpaceDE w:val="0"/>
        <w:autoSpaceDN w:val="0"/>
        <w:adjustRightInd w:val="0"/>
        <w:spacing w:after="0" w:line="360" w:lineRule="auto"/>
        <w:rPr>
          <w:rFonts w:ascii="Times New Roman" w:hAnsi="Times New Roman"/>
          <w:b/>
          <w:bCs/>
          <w:sz w:val="24"/>
          <w:szCs w:val="24"/>
        </w:rPr>
      </w:pPr>
    </w:p>
    <w:p w:rsidR="00B6569D" w:rsidRPr="00153409" w:rsidRDefault="00B6569D" w:rsidP="00C97021">
      <w:pPr>
        <w:tabs>
          <w:tab w:val="left" w:pos="3105"/>
        </w:tabs>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ab/>
      </w:r>
    </w:p>
    <w:p w:rsidR="00B6569D" w:rsidRPr="00153409" w:rsidRDefault="00B6569D" w:rsidP="00C97021">
      <w:pPr>
        <w:autoSpaceDE w:val="0"/>
        <w:autoSpaceDN w:val="0"/>
        <w:adjustRightInd w:val="0"/>
        <w:spacing w:after="0" w:line="360" w:lineRule="auto"/>
        <w:jc w:val="both"/>
        <w:rPr>
          <w:rFonts w:ascii="Times New Roman" w:hAnsi="Times New Roman"/>
          <w:bCs/>
          <w:sz w:val="24"/>
          <w:szCs w:val="24"/>
        </w:rPr>
      </w:pPr>
      <w:r w:rsidRPr="00153409">
        <w:rPr>
          <w:rFonts w:ascii="Times New Roman" w:hAnsi="Times New Roman"/>
          <w:bCs/>
          <w:sz w:val="24"/>
          <w:szCs w:val="24"/>
        </w:rPr>
        <w:t>Signature…………….…………………</w:t>
      </w:r>
      <w:r>
        <w:rPr>
          <w:rFonts w:ascii="Times New Roman" w:hAnsi="Times New Roman"/>
          <w:bCs/>
          <w:sz w:val="24"/>
          <w:szCs w:val="24"/>
        </w:rPr>
        <w:tab/>
      </w:r>
      <w:r>
        <w:rPr>
          <w:rFonts w:ascii="Times New Roman" w:hAnsi="Times New Roman"/>
          <w:bCs/>
          <w:sz w:val="24"/>
          <w:szCs w:val="24"/>
        </w:rPr>
        <w:tab/>
      </w:r>
      <w:r w:rsidRPr="00153409">
        <w:rPr>
          <w:rFonts w:ascii="Times New Roman" w:hAnsi="Times New Roman"/>
          <w:bCs/>
          <w:sz w:val="24"/>
          <w:szCs w:val="24"/>
        </w:rPr>
        <w:t>Date……………………………………</w:t>
      </w: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pStyle w:val="Heading1"/>
        <w:spacing w:line="360" w:lineRule="auto"/>
        <w:jc w:val="center"/>
        <w:rPr>
          <w:rFonts w:ascii="Times New Roman" w:hAnsi="Times New Roman"/>
          <w:color w:val="000000"/>
          <w:sz w:val="24"/>
        </w:rPr>
      </w:pPr>
      <w:bookmarkStart w:id="9" w:name="_Toc84769701"/>
      <w:bookmarkStart w:id="10" w:name="_Toc89312773"/>
      <w:r w:rsidRPr="00B6569D">
        <w:rPr>
          <w:rFonts w:ascii="Times New Roman" w:hAnsi="Times New Roman"/>
          <w:color w:val="000000"/>
          <w:sz w:val="24"/>
        </w:rPr>
        <w:lastRenderedPageBreak/>
        <w:t>DEDICATION</w:t>
      </w:r>
      <w:bookmarkEnd w:id="9"/>
      <w:bookmarkEnd w:id="10"/>
    </w:p>
    <w:p w:rsidR="00B73D69" w:rsidRPr="00B73D69" w:rsidRDefault="00B73D69" w:rsidP="00C97021">
      <w:pPr>
        <w:spacing w:line="360" w:lineRule="auto"/>
      </w:pPr>
    </w:p>
    <w:p w:rsidR="00B6569D" w:rsidRDefault="00B6569D" w:rsidP="00C97021">
      <w:pPr>
        <w:spacing w:line="360" w:lineRule="auto"/>
        <w:jc w:val="both"/>
        <w:rPr>
          <w:rFonts w:ascii="Times New Roman" w:hAnsi="Times New Roman"/>
          <w:color w:val="000000"/>
          <w:sz w:val="24"/>
          <w:szCs w:val="24"/>
        </w:rPr>
      </w:pPr>
      <w:r w:rsidRPr="00687732">
        <w:rPr>
          <w:rFonts w:ascii="Times New Roman" w:hAnsi="Times New Roman"/>
          <w:color w:val="000000"/>
          <w:sz w:val="24"/>
          <w:szCs w:val="24"/>
        </w:rPr>
        <w:t>This work is dedicated to my</w:t>
      </w:r>
      <w:r>
        <w:rPr>
          <w:rFonts w:ascii="Times New Roman" w:hAnsi="Times New Roman"/>
          <w:color w:val="000000"/>
          <w:sz w:val="24"/>
          <w:szCs w:val="24"/>
        </w:rPr>
        <w:t xml:space="preserve"> family members</w:t>
      </w:r>
      <w:r w:rsidRPr="00687732">
        <w:rPr>
          <w:rFonts w:ascii="Times New Roman" w:hAnsi="Times New Roman"/>
          <w:color w:val="000000"/>
          <w:sz w:val="24"/>
          <w:szCs w:val="24"/>
        </w:rPr>
        <w:t>,</w:t>
      </w:r>
      <w:r>
        <w:rPr>
          <w:rFonts w:ascii="Times New Roman" w:hAnsi="Times New Roman"/>
          <w:color w:val="000000"/>
          <w:sz w:val="24"/>
          <w:szCs w:val="24"/>
        </w:rPr>
        <w:t xml:space="preserve"> my wife, sons and daughters</w:t>
      </w:r>
      <w:r w:rsidRPr="00687732">
        <w:rPr>
          <w:rFonts w:ascii="Times New Roman" w:hAnsi="Times New Roman"/>
          <w:color w:val="000000"/>
          <w:sz w:val="24"/>
          <w:szCs w:val="24"/>
        </w:rPr>
        <w:t xml:space="preserve"> without whose caring support it would not have been possible, </w:t>
      </w:r>
      <w:r>
        <w:rPr>
          <w:rFonts w:ascii="Times New Roman" w:hAnsi="Times New Roman"/>
          <w:color w:val="000000"/>
          <w:sz w:val="24"/>
          <w:szCs w:val="24"/>
        </w:rPr>
        <w:t xml:space="preserve">and have been </w:t>
      </w:r>
      <w:r w:rsidRPr="00687732">
        <w:rPr>
          <w:rFonts w:ascii="Times New Roman" w:hAnsi="Times New Roman"/>
          <w:color w:val="000000"/>
          <w:sz w:val="24"/>
          <w:szCs w:val="24"/>
        </w:rPr>
        <w:t>my constant source of inspiration and passed on a love of reading and respect for Education.</w:t>
      </w: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Pr="00B6569D" w:rsidRDefault="00B6569D" w:rsidP="00C97021">
      <w:pPr>
        <w:pStyle w:val="Heading1"/>
        <w:spacing w:before="0" w:line="360" w:lineRule="auto"/>
        <w:jc w:val="center"/>
        <w:rPr>
          <w:rFonts w:ascii="Times New Roman" w:hAnsi="Times New Roman"/>
          <w:color w:val="000000"/>
          <w:sz w:val="24"/>
          <w:szCs w:val="24"/>
        </w:rPr>
      </w:pPr>
      <w:bookmarkStart w:id="11" w:name="_Toc17370455"/>
      <w:bookmarkStart w:id="12" w:name="_Toc84769702"/>
      <w:bookmarkStart w:id="13" w:name="_Toc89312774"/>
      <w:r w:rsidRPr="00B6569D">
        <w:rPr>
          <w:rFonts w:ascii="Times New Roman" w:hAnsi="Times New Roman"/>
          <w:color w:val="000000"/>
          <w:sz w:val="24"/>
          <w:szCs w:val="24"/>
        </w:rPr>
        <w:lastRenderedPageBreak/>
        <w:t>ACKNOWLEDGEMENTS</w:t>
      </w:r>
      <w:bookmarkEnd w:id="11"/>
      <w:bookmarkEnd w:id="12"/>
      <w:bookmarkEnd w:id="13"/>
    </w:p>
    <w:p w:rsidR="00B6569D" w:rsidRDefault="00B6569D" w:rsidP="00C97021">
      <w:pPr>
        <w:spacing w:before="240" w:line="360" w:lineRule="auto"/>
        <w:jc w:val="both"/>
        <w:rPr>
          <w:rFonts w:ascii="Times New Roman" w:hAnsi="Times New Roman"/>
          <w:sz w:val="24"/>
          <w:lang w:eastAsia="x-none"/>
        </w:rPr>
      </w:pPr>
      <w:r w:rsidRPr="00142174">
        <w:rPr>
          <w:rFonts w:ascii="Times New Roman" w:hAnsi="Times New Roman"/>
          <w:sz w:val="24"/>
          <w:lang w:eastAsia="x-none"/>
        </w:rPr>
        <w:t xml:space="preserve">Grateful acknowledgement is made to the following persons who in one way or another contributed to the </w:t>
      </w:r>
      <w:r>
        <w:rPr>
          <w:rFonts w:ascii="Times New Roman" w:hAnsi="Times New Roman"/>
          <w:sz w:val="24"/>
          <w:lang w:eastAsia="x-none"/>
        </w:rPr>
        <w:t>production of this dissertation,</w:t>
      </w:r>
    </w:p>
    <w:p w:rsidR="00B6569D" w:rsidRPr="00142174" w:rsidRDefault="00B6569D" w:rsidP="00C97021">
      <w:pPr>
        <w:autoSpaceDE w:val="0"/>
        <w:autoSpaceDN w:val="0"/>
        <w:adjustRightInd w:val="0"/>
        <w:spacing w:before="240" w:after="0" w:line="360" w:lineRule="auto"/>
        <w:jc w:val="both"/>
        <w:rPr>
          <w:rFonts w:ascii="Times New Roman" w:hAnsi="Times New Roman"/>
          <w:color w:val="000000"/>
          <w:sz w:val="24"/>
          <w:szCs w:val="24"/>
        </w:rPr>
      </w:pPr>
      <w:r w:rsidRPr="00142174">
        <w:rPr>
          <w:rFonts w:ascii="Times New Roman" w:hAnsi="Times New Roman"/>
          <w:color w:val="000000"/>
          <w:sz w:val="24"/>
          <w:szCs w:val="24"/>
        </w:rPr>
        <w:t>I would like to express my sincere</w:t>
      </w:r>
      <w:r>
        <w:rPr>
          <w:rFonts w:ascii="Times New Roman" w:hAnsi="Times New Roman"/>
          <w:color w:val="000000"/>
          <w:sz w:val="24"/>
          <w:szCs w:val="24"/>
        </w:rPr>
        <w:t xml:space="preserve"> gratitude to my supervisor; Dr. </w:t>
      </w:r>
      <w:proofErr w:type="spellStart"/>
      <w:r>
        <w:rPr>
          <w:rFonts w:ascii="Times New Roman" w:hAnsi="Times New Roman"/>
          <w:color w:val="000000"/>
          <w:sz w:val="24"/>
          <w:szCs w:val="24"/>
        </w:rPr>
        <w:t>Lutaya</w:t>
      </w:r>
      <w:proofErr w:type="spellEnd"/>
      <w:r>
        <w:rPr>
          <w:rFonts w:ascii="Times New Roman" w:hAnsi="Times New Roman"/>
          <w:color w:val="000000"/>
          <w:sz w:val="24"/>
          <w:szCs w:val="24"/>
        </w:rPr>
        <w:t xml:space="preserve"> Sadat</w:t>
      </w:r>
      <w:r w:rsidRPr="00142174">
        <w:rPr>
          <w:rFonts w:ascii="Times New Roman" w:hAnsi="Times New Roman"/>
          <w:color w:val="000000"/>
          <w:sz w:val="24"/>
          <w:szCs w:val="24"/>
        </w:rPr>
        <w:t xml:space="preserve">, for his professional guidance offered in preparing this book and all the time and patience to read through this piece of work. </w:t>
      </w:r>
    </w:p>
    <w:p w:rsidR="00B6569D" w:rsidRPr="00142174" w:rsidRDefault="00B6569D" w:rsidP="00C97021">
      <w:pPr>
        <w:autoSpaceDE w:val="0"/>
        <w:autoSpaceDN w:val="0"/>
        <w:adjustRightInd w:val="0"/>
        <w:spacing w:before="240" w:after="0" w:line="360" w:lineRule="auto"/>
        <w:jc w:val="both"/>
        <w:rPr>
          <w:rFonts w:ascii="Times New Roman" w:hAnsi="Times New Roman"/>
          <w:color w:val="000000"/>
          <w:sz w:val="24"/>
          <w:szCs w:val="24"/>
        </w:rPr>
      </w:pPr>
      <w:r w:rsidRPr="00142174">
        <w:rPr>
          <w:rFonts w:ascii="Times New Roman" w:hAnsi="Times New Roman"/>
          <w:color w:val="000000"/>
          <w:sz w:val="24"/>
          <w:szCs w:val="24"/>
        </w:rPr>
        <w:t xml:space="preserve">Special gratitude goes to my relatives; my parents for their financial support, patience and encouragement towards the completion of this course. </w:t>
      </w:r>
    </w:p>
    <w:p w:rsidR="00B6569D" w:rsidRPr="00142174" w:rsidRDefault="00B6569D" w:rsidP="00C97021">
      <w:pPr>
        <w:autoSpaceDE w:val="0"/>
        <w:autoSpaceDN w:val="0"/>
        <w:adjustRightInd w:val="0"/>
        <w:spacing w:before="240" w:after="0" w:line="360" w:lineRule="auto"/>
        <w:jc w:val="both"/>
        <w:rPr>
          <w:rFonts w:ascii="Times New Roman" w:hAnsi="Times New Roman"/>
          <w:color w:val="000000"/>
          <w:sz w:val="24"/>
          <w:szCs w:val="24"/>
        </w:rPr>
      </w:pPr>
      <w:r w:rsidRPr="00142174">
        <w:rPr>
          <w:rFonts w:ascii="Times New Roman" w:hAnsi="Times New Roman"/>
          <w:color w:val="000000"/>
          <w:sz w:val="24"/>
          <w:szCs w:val="24"/>
        </w:rPr>
        <w:t>My sincere gratitude goes to the lecturers at the Nkumba University who provided me with insights and wealth of their knowledge.</w:t>
      </w:r>
    </w:p>
    <w:p w:rsidR="00B6569D" w:rsidRPr="00142174" w:rsidRDefault="00B6569D" w:rsidP="00C97021">
      <w:pPr>
        <w:autoSpaceDE w:val="0"/>
        <w:autoSpaceDN w:val="0"/>
        <w:adjustRightInd w:val="0"/>
        <w:spacing w:before="240" w:after="0" w:line="360" w:lineRule="auto"/>
        <w:jc w:val="both"/>
        <w:rPr>
          <w:rFonts w:ascii="Times New Roman" w:hAnsi="Times New Roman"/>
          <w:color w:val="000000"/>
          <w:sz w:val="24"/>
          <w:szCs w:val="24"/>
        </w:rPr>
      </w:pPr>
      <w:r w:rsidRPr="00142174">
        <w:rPr>
          <w:rFonts w:ascii="Times New Roman" w:hAnsi="Times New Roman"/>
          <w:color w:val="000000"/>
          <w:sz w:val="24"/>
          <w:szCs w:val="24"/>
        </w:rPr>
        <w:t xml:space="preserve">I thank my friends, for the ideas, encouragement, time and emotional assistance provided towards the development of this work. My classmates who have patiently endured the challenging times we have gone through with a constant cheer. </w:t>
      </w:r>
    </w:p>
    <w:p w:rsidR="00B6569D" w:rsidRPr="00142174" w:rsidRDefault="00B6569D" w:rsidP="00C97021">
      <w:pPr>
        <w:spacing w:before="240" w:line="360" w:lineRule="auto"/>
        <w:jc w:val="both"/>
        <w:rPr>
          <w:rFonts w:ascii="Times New Roman" w:hAnsi="Times New Roman"/>
          <w:b/>
          <w:bCs/>
          <w:color w:val="000000"/>
          <w:sz w:val="24"/>
          <w:szCs w:val="24"/>
        </w:rPr>
      </w:pPr>
      <w:r w:rsidRPr="00142174">
        <w:rPr>
          <w:rFonts w:ascii="Times New Roman" w:hAnsi="Times New Roman"/>
          <w:color w:val="000000"/>
          <w:sz w:val="24"/>
          <w:szCs w:val="24"/>
        </w:rPr>
        <w:t>To all the above and those that I have not specifically mentioned, I request you to accept my sincere appreciation for your support. May God bless you and reward you all abundantly.</w:t>
      </w: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B6569D" w:rsidRDefault="00B6569D" w:rsidP="00C97021">
      <w:pPr>
        <w:spacing w:line="360" w:lineRule="auto"/>
      </w:pPr>
    </w:p>
    <w:p w:rsidR="003B5F65" w:rsidRDefault="003B5F65" w:rsidP="00C97021">
      <w:pPr>
        <w:spacing w:line="360" w:lineRule="auto"/>
        <w:jc w:val="center"/>
        <w:rPr>
          <w:rFonts w:ascii="Times New Roman" w:hAnsi="Times New Roman"/>
          <w:b/>
          <w:color w:val="000000"/>
          <w:sz w:val="24"/>
        </w:rPr>
      </w:pPr>
      <w:r w:rsidRPr="003B5F65">
        <w:rPr>
          <w:rFonts w:ascii="Times New Roman" w:hAnsi="Times New Roman"/>
          <w:b/>
          <w:color w:val="000000"/>
          <w:sz w:val="24"/>
        </w:rPr>
        <w:lastRenderedPageBreak/>
        <w:t>TABLE OF CONTENTS</w:t>
      </w:r>
    </w:p>
    <w:sdt>
      <w:sdtPr>
        <w:rPr>
          <w:rFonts w:ascii="Calibri" w:eastAsia="SimSun" w:hAnsi="Calibri" w:cs="SimSun"/>
          <w:color w:val="auto"/>
          <w:sz w:val="22"/>
          <w:szCs w:val="22"/>
        </w:rPr>
        <w:id w:val="-427805024"/>
        <w:docPartObj>
          <w:docPartGallery w:val="Table of Contents"/>
          <w:docPartUnique/>
        </w:docPartObj>
      </w:sdtPr>
      <w:sdtEndPr>
        <w:rPr>
          <w:b/>
          <w:bCs/>
          <w:noProof/>
        </w:rPr>
      </w:sdtEndPr>
      <w:sdtContent>
        <w:p w:rsidR="003B5F65" w:rsidRDefault="003B5F65" w:rsidP="00C97021">
          <w:pPr>
            <w:pStyle w:val="TOCHeading"/>
            <w:spacing w:line="360" w:lineRule="auto"/>
          </w:pPr>
        </w:p>
        <w:p w:rsidR="001A6882" w:rsidRPr="000622EB" w:rsidRDefault="003B5F65" w:rsidP="00C97021">
          <w:pPr>
            <w:pStyle w:val="TOC1"/>
            <w:tabs>
              <w:tab w:val="right" w:leader="dot" w:pos="9350"/>
            </w:tabs>
            <w:spacing w:line="360" w:lineRule="auto"/>
            <w:rPr>
              <w:rFonts w:ascii="Times New Roman" w:eastAsiaTheme="minorEastAsia" w:hAnsi="Times New Roman" w:cs="Times New Roman"/>
              <w:b/>
              <w:noProof/>
              <w:sz w:val="24"/>
              <w:szCs w:val="24"/>
            </w:rPr>
          </w:pPr>
          <w:r w:rsidRPr="000622EB">
            <w:rPr>
              <w:rFonts w:ascii="Times New Roman" w:hAnsi="Times New Roman" w:cs="Times New Roman"/>
              <w:bCs/>
              <w:noProof/>
              <w:sz w:val="24"/>
              <w:szCs w:val="24"/>
            </w:rPr>
            <w:fldChar w:fldCharType="begin"/>
          </w:r>
          <w:r w:rsidRPr="000622EB">
            <w:rPr>
              <w:rFonts w:ascii="Times New Roman" w:hAnsi="Times New Roman" w:cs="Times New Roman"/>
              <w:bCs/>
              <w:noProof/>
              <w:sz w:val="24"/>
              <w:szCs w:val="24"/>
            </w:rPr>
            <w:instrText xml:space="preserve"> TOC \o "1-3" \h \z \u </w:instrText>
          </w:r>
          <w:r w:rsidRPr="000622EB">
            <w:rPr>
              <w:rFonts w:ascii="Times New Roman" w:hAnsi="Times New Roman" w:cs="Times New Roman"/>
              <w:bCs/>
              <w:noProof/>
              <w:sz w:val="24"/>
              <w:szCs w:val="24"/>
            </w:rPr>
            <w:fldChar w:fldCharType="separate"/>
          </w:r>
          <w:hyperlink w:anchor="_Toc89312771" w:history="1">
            <w:r w:rsidR="001A6882" w:rsidRPr="000622EB">
              <w:rPr>
                <w:rStyle w:val="Hyperlink"/>
                <w:rFonts w:ascii="Times New Roman" w:hAnsi="Times New Roman" w:cs="Times New Roman"/>
                <w:b/>
                <w:noProof/>
                <w:sz w:val="24"/>
                <w:szCs w:val="24"/>
              </w:rPr>
              <w:t>DECLARATION</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_Toc89312771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i</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772" w:history="1">
            <w:r w:rsidR="001A6882" w:rsidRPr="000622EB">
              <w:rPr>
                <w:rStyle w:val="Hyperlink"/>
                <w:rFonts w:ascii="Times New Roman" w:hAnsi="Times New Roman" w:cs="Times New Roman"/>
                <w:b/>
                <w:noProof/>
                <w:sz w:val="24"/>
                <w:szCs w:val="24"/>
              </w:rPr>
              <w:t>APPROVAL</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_Toc89312772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ii</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773" w:history="1">
            <w:r w:rsidR="001A6882" w:rsidRPr="000622EB">
              <w:rPr>
                <w:rStyle w:val="Hyperlink"/>
                <w:rFonts w:ascii="Times New Roman" w:hAnsi="Times New Roman" w:cs="Times New Roman"/>
                <w:b/>
                <w:noProof/>
                <w:sz w:val="24"/>
                <w:szCs w:val="24"/>
              </w:rPr>
              <w:t>DEDICATION</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_Toc89312773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iii</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774" w:history="1">
            <w:r w:rsidR="001A6882" w:rsidRPr="000622EB">
              <w:rPr>
                <w:rStyle w:val="Hyperlink"/>
                <w:rFonts w:ascii="Times New Roman" w:hAnsi="Times New Roman" w:cs="Times New Roman"/>
                <w:b/>
                <w:noProof/>
                <w:sz w:val="24"/>
                <w:szCs w:val="24"/>
              </w:rPr>
              <w:t>ACKNOWLEDGEMENTS</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_Toc89312774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iv</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775" w:history="1">
            <w:r w:rsidR="001A6882" w:rsidRPr="000622EB">
              <w:rPr>
                <w:rStyle w:val="Hyperlink"/>
                <w:rFonts w:ascii="Times New Roman" w:hAnsi="Times New Roman" w:cs="Times New Roman"/>
                <w:b/>
                <w:noProof/>
                <w:sz w:val="24"/>
                <w:szCs w:val="24"/>
              </w:rPr>
              <w:t>LIST OF TABLES</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_Toc89312775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xii</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776" w:history="1">
            <w:r w:rsidR="001A6882" w:rsidRPr="000622EB">
              <w:rPr>
                <w:rStyle w:val="Hyperlink"/>
                <w:rFonts w:ascii="Times New Roman" w:hAnsi="Times New Roman" w:cs="Times New Roman"/>
                <w:b/>
                <w:noProof/>
                <w:sz w:val="24"/>
                <w:szCs w:val="24"/>
              </w:rPr>
              <w:t>LIST OF FIGURES</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_Toc89312776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xv</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777" w:history="1">
            <w:r w:rsidR="001A6882" w:rsidRPr="000622EB">
              <w:rPr>
                <w:rStyle w:val="Hyperlink"/>
                <w:rFonts w:ascii="Times New Roman" w:hAnsi="Times New Roman" w:cs="Times New Roman"/>
                <w:b/>
                <w:noProof/>
                <w:sz w:val="24"/>
                <w:szCs w:val="24"/>
              </w:rPr>
              <w:t>LIST OF ABBREVIATIONS/ ACRONYMS</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_Toc89312777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xvi</w:t>
            </w:r>
            <w:r w:rsidR="001A6882" w:rsidRPr="000622EB">
              <w:rPr>
                <w:rFonts w:ascii="Times New Roman" w:hAnsi="Times New Roman" w:cs="Times New Roman"/>
                <w:b/>
                <w:noProof/>
                <w:webHidden/>
                <w:sz w:val="24"/>
                <w:szCs w:val="24"/>
              </w:rPr>
              <w:fldChar w:fldCharType="end"/>
            </w:r>
          </w:hyperlink>
        </w:p>
        <w:p w:rsidR="001A6882" w:rsidRDefault="00415FCB" w:rsidP="00C97021">
          <w:pPr>
            <w:pStyle w:val="TOC1"/>
            <w:tabs>
              <w:tab w:val="right" w:leader="dot" w:pos="9350"/>
            </w:tabs>
            <w:spacing w:line="360" w:lineRule="auto"/>
            <w:rPr>
              <w:rStyle w:val="Hyperlink"/>
              <w:rFonts w:ascii="Times New Roman" w:hAnsi="Times New Roman" w:cs="Times New Roman"/>
              <w:b/>
              <w:noProof/>
              <w:sz w:val="24"/>
              <w:szCs w:val="24"/>
            </w:rPr>
          </w:pPr>
          <w:hyperlink w:anchor="_Toc89312778" w:history="1">
            <w:r w:rsidR="001A6882" w:rsidRPr="000622EB">
              <w:rPr>
                <w:rStyle w:val="Hyperlink"/>
                <w:rFonts w:ascii="Times New Roman" w:hAnsi="Times New Roman" w:cs="Times New Roman"/>
                <w:b/>
                <w:noProof/>
                <w:sz w:val="24"/>
                <w:szCs w:val="24"/>
              </w:rPr>
              <w:t>ABSTRACT</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_Toc89312778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xvii</w:t>
            </w:r>
            <w:r w:rsidR="001A6882" w:rsidRPr="000622EB">
              <w:rPr>
                <w:rFonts w:ascii="Times New Roman" w:hAnsi="Times New Roman" w:cs="Times New Roman"/>
                <w:b/>
                <w:noProof/>
                <w:webHidden/>
                <w:sz w:val="24"/>
                <w:szCs w:val="24"/>
              </w:rPr>
              <w:fldChar w:fldCharType="end"/>
            </w:r>
          </w:hyperlink>
        </w:p>
        <w:p w:rsidR="000622EB" w:rsidRPr="000622EB" w:rsidRDefault="000622EB" w:rsidP="00C97021">
          <w:pPr>
            <w:spacing w:line="360" w:lineRule="auto"/>
          </w:pPr>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779" w:history="1">
            <w:r w:rsidR="001A6882" w:rsidRPr="000622EB">
              <w:rPr>
                <w:rStyle w:val="Hyperlink"/>
                <w:rFonts w:ascii="Times New Roman" w:hAnsi="Times New Roman" w:cs="Times New Roman"/>
                <w:b/>
                <w:noProof/>
                <w:sz w:val="24"/>
                <w:szCs w:val="24"/>
              </w:rPr>
              <w:t>CHAPTER ONE</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_Toc89312779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1</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780" w:history="1">
            <w:r w:rsidR="001A6882" w:rsidRPr="000622EB">
              <w:rPr>
                <w:rStyle w:val="Hyperlink"/>
                <w:rFonts w:ascii="Times New Roman" w:hAnsi="Times New Roman" w:cs="Times New Roman"/>
                <w:b/>
                <w:noProof/>
                <w:sz w:val="24"/>
                <w:szCs w:val="24"/>
              </w:rPr>
              <w:t>INTRODUCTION AND BACKGROUND TO THE STUDY</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_Toc89312780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1</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81" w:history="1">
            <w:r w:rsidR="001A6882" w:rsidRPr="000622EB">
              <w:rPr>
                <w:rStyle w:val="Hyperlink"/>
                <w:rFonts w:ascii="Times New Roman" w:hAnsi="Times New Roman" w:cs="Times New Roman"/>
              </w:rPr>
              <w:t>1.0. Introduction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_Toc89312781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82" w:history="1">
            <w:r w:rsidR="001A6882" w:rsidRPr="000622EB">
              <w:rPr>
                <w:rStyle w:val="Hyperlink"/>
                <w:rFonts w:ascii="Times New Roman" w:hAnsi="Times New Roman" w:cs="Times New Roman"/>
              </w:rPr>
              <w:t>1.1.</w:t>
            </w:r>
            <w:r w:rsidR="001A6882" w:rsidRPr="000622EB">
              <w:rPr>
                <w:rFonts w:ascii="Times New Roman" w:eastAsiaTheme="minorEastAsia" w:hAnsi="Times New Roman" w:cs="Times New Roman"/>
              </w:rPr>
              <w:t xml:space="preserve"> </w:t>
            </w:r>
            <w:r w:rsidR="001A6882" w:rsidRPr="000622EB">
              <w:rPr>
                <w:rStyle w:val="Hyperlink"/>
                <w:rFonts w:ascii="Times New Roman" w:hAnsi="Times New Roman" w:cs="Times New Roman"/>
              </w:rPr>
              <w:t>Background to the Study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_Toc89312782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83" w:history="1">
            <w:r w:rsidR="001A6882" w:rsidRPr="000622EB">
              <w:rPr>
                <w:rStyle w:val="Hyperlink"/>
                <w:rFonts w:ascii="Times New Roman" w:hAnsi="Times New Roman" w:cs="Times New Roman"/>
              </w:rPr>
              <w:t>1.1.1.</w:t>
            </w:r>
            <w:r w:rsidR="001A6882" w:rsidRPr="000622EB">
              <w:rPr>
                <w:rFonts w:ascii="Times New Roman" w:eastAsiaTheme="minorEastAsia" w:hAnsi="Times New Roman" w:cs="Times New Roman"/>
              </w:rPr>
              <w:t xml:space="preserve"> </w:t>
            </w:r>
            <w:r w:rsidR="001A6882" w:rsidRPr="000622EB">
              <w:rPr>
                <w:rStyle w:val="Hyperlink"/>
                <w:rFonts w:ascii="Times New Roman" w:hAnsi="Times New Roman" w:cs="Times New Roman"/>
              </w:rPr>
              <w:t>Historical Background</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_Toc89312783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84" w:history="1">
            <w:r w:rsidR="001A6882" w:rsidRPr="000622EB">
              <w:rPr>
                <w:rStyle w:val="Hyperlink"/>
                <w:rFonts w:ascii="Times New Roman" w:hAnsi="Times New Roman" w:cs="Times New Roman"/>
              </w:rPr>
              <w:t>1.1.2.</w:t>
            </w:r>
            <w:r w:rsidR="001A6882" w:rsidRPr="000622EB">
              <w:rPr>
                <w:rFonts w:ascii="Times New Roman" w:eastAsiaTheme="minorEastAsia" w:hAnsi="Times New Roman" w:cs="Times New Roman"/>
              </w:rPr>
              <w:t xml:space="preserve"> </w:t>
            </w:r>
            <w:r w:rsidR="001A6882" w:rsidRPr="000622EB">
              <w:rPr>
                <w:rStyle w:val="Hyperlink"/>
                <w:rFonts w:ascii="Times New Roman" w:hAnsi="Times New Roman" w:cs="Times New Roman"/>
              </w:rPr>
              <w:t>Conceptual Background</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_Toc89312784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85" w:history="1">
            <w:r w:rsidR="001A6882" w:rsidRPr="000622EB">
              <w:rPr>
                <w:rStyle w:val="Hyperlink"/>
                <w:rFonts w:ascii="Times New Roman" w:hAnsi="Times New Roman" w:cs="Times New Roman"/>
              </w:rPr>
              <w:t>1.1.3. Theoretical Background</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_Toc89312785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86" w:history="1">
            <w:r w:rsidR="001A6882" w:rsidRPr="000622EB">
              <w:rPr>
                <w:rStyle w:val="Hyperlink"/>
                <w:rFonts w:ascii="Times New Roman" w:hAnsi="Times New Roman" w:cs="Times New Roman"/>
              </w:rPr>
              <w:t>1.1.4. Contextual Background</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_Toc89312786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87" w:history="1">
            <w:r w:rsidR="001A6882" w:rsidRPr="000622EB">
              <w:rPr>
                <w:rStyle w:val="Hyperlink"/>
                <w:rFonts w:ascii="Times New Roman" w:hAnsi="Times New Roman" w:cs="Times New Roman"/>
                <w:bCs/>
              </w:rPr>
              <w:t xml:space="preserve">1.2. </w:t>
            </w:r>
            <w:r w:rsidR="001A6882" w:rsidRPr="000622EB">
              <w:rPr>
                <w:rStyle w:val="Hyperlink"/>
                <w:rFonts w:ascii="Times New Roman" w:hAnsi="Times New Roman" w:cs="Times New Roman"/>
              </w:rPr>
              <w:t>Statement of the Problem</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_Toc89312787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88" w:history="1">
            <w:r w:rsidR="001A6882" w:rsidRPr="000622EB">
              <w:rPr>
                <w:rStyle w:val="Hyperlink"/>
                <w:rFonts w:ascii="Times New Roman" w:hAnsi="Times New Roman" w:cs="Times New Roman"/>
              </w:rPr>
              <w:t>1.3. Purpose of the Study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_Toc89312788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89" w:history="1">
            <w:r w:rsidR="001A6882" w:rsidRPr="000622EB">
              <w:rPr>
                <w:rStyle w:val="Hyperlink"/>
                <w:rFonts w:ascii="Times New Roman" w:hAnsi="Times New Roman" w:cs="Times New Roman"/>
              </w:rPr>
              <w:t>1.4. Objectives of the Study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_Toc89312789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90" w:history="1">
            <w:r w:rsidR="001A6882" w:rsidRPr="000622EB">
              <w:rPr>
                <w:rStyle w:val="Hyperlink"/>
                <w:rFonts w:ascii="Times New Roman" w:hAnsi="Times New Roman" w:cs="Times New Roman"/>
              </w:rPr>
              <w:t>1.6 Hypothesis of the Study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_Toc89312790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91" w:history="1">
            <w:r w:rsidR="001A6882" w:rsidRPr="000622EB">
              <w:rPr>
                <w:rStyle w:val="Hyperlink"/>
                <w:rFonts w:ascii="Times New Roman" w:hAnsi="Times New Roman" w:cs="Times New Roman"/>
              </w:rPr>
              <w:t>1.7. Scope of the Study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_Toc89312791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92" w:history="1">
            <w:r w:rsidR="001A6882" w:rsidRPr="000622EB">
              <w:rPr>
                <w:rStyle w:val="Hyperlink"/>
                <w:rFonts w:ascii="Times New Roman" w:hAnsi="Times New Roman" w:cs="Times New Roman"/>
              </w:rPr>
              <w:t>1.7.1. Content Scope</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_Toc89312792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93" w:history="1">
            <w:r w:rsidR="001A6882" w:rsidRPr="000622EB">
              <w:rPr>
                <w:rStyle w:val="Hyperlink"/>
                <w:rFonts w:ascii="Times New Roman" w:hAnsi="Times New Roman" w:cs="Times New Roman"/>
              </w:rPr>
              <w:t>1.7.2. Geographical Scope</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_Toc89312793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94" w:history="1">
            <w:r w:rsidR="001A6882" w:rsidRPr="000622EB">
              <w:rPr>
                <w:rStyle w:val="Hyperlink"/>
                <w:rFonts w:ascii="Times New Roman" w:hAnsi="Times New Roman" w:cs="Times New Roman"/>
              </w:rPr>
              <w:t>1.7.3. Time Scope</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_Toc89312794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8</w:t>
            </w:r>
            <w:r w:rsidR="001A6882" w:rsidRPr="000622EB">
              <w:rPr>
                <w:rFonts w:ascii="Times New Roman" w:hAnsi="Times New Roman" w:cs="Times New Roman"/>
                <w:webHidden/>
              </w:rPr>
              <w:fldChar w:fldCharType="end"/>
            </w:r>
          </w:hyperlink>
        </w:p>
        <w:p w:rsidR="001A6882" w:rsidRDefault="00415FCB" w:rsidP="00C97021">
          <w:pPr>
            <w:pStyle w:val="TOC2"/>
            <w:rPr>
              <w:rStyle w:val="Hyperlink"/>
              <w:rFonts w:ascii="Times New Roman" w:hAnsi="Times New Roman" w:cs="Times New Roman"/>
            </w:rPr>
          </w:pPr>
          <w:hyperlink w:anchor="_Toc89312795" w:history="1">
            <w:r w:rsidR="001A6882" w:rsidRPr="000622EB">
              <w:rPr>
                <w:rStyle w:val="Hyperlink"/>
                <w:rFonts w:ascii="Times New Roman" w:hAnsi="Times New Roman" w:cs="Times New Roman"/>
              </w:rPr>
              <w:t>1.8. Significance of the Study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_Toc89312795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8</w:t>
            </w:r>
            <w:r w:rsidR="001A6882" w:rsidRPr="000622EB">
              <w:rPr>
                <w:rFonts w:ascii="Times New Roman" w:hAnsi="Times New Roman" w:cs="Times New Roman"/>
                <w:webHidden/>
              </w:rPr>
              <w:fldChar w:fldCharType="end"/>
            </w:r>
          </w:hyperlink>
        </w:p>
        <w:p w:rsidR="000622EB" w:rsidRPr="000622EB" w:rsidRDefault="000622EB" w:rsidP="00C97021">
          <w:pPr>
            <w:spacing w:line="360" w:lineRule="auto"/>
          </w:pPr>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796" w:history="1">
            <w:r w:rsidR="001A6882" w:rsidRPr="000622EB">
              <w:rPr>
                <w:rStyle w:val="Hyperlink"/>
                <w:rFonts w:ascii="Times New Roman" w:hAnsi="Times New Roman" w:cs="Times New Roman"/>
                <w:b/>
                <w:bCs/>
                <w:noProof/>
                <w:sz w:val="24"/>
                <w:szCs w:val="24"/>
              </w:rPr>
              <w:t>CHAPTER TWO</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_Toc89312796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10</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797" w:history="1">
            <w:r w:rsidR="001A6882" w:rsidRPr="000622EB">
              <w:rPr>
                <w:rStyle w:val="Hyperlink"/>
                <w:rFonts w:ascii="Times New Roman" w:hAnsi="Times New Roman" w:cs="Times New Roman"/>
                <w:b/>
                <w:bCs/>
                <w:noProof/>
                <w:sz w:val="24"/>
                <w:szCs w:val="24"/>
              </w:rPr>
              <w:t>LITERATURE REVIEW</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_Toc89312797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10</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98" w:history="1">
            <w:r w:rsidR="001A6882" w:rsidRPr="000622EB">
              <w:rPr>
                <w:rStyle w:val="Hyperlink"/>
                <w:rFonts w:ascii="Times New Roman" w:hAnsi="Times New Roman" w:cs="Times New Roman"/>
                <w:bCs/>
              </w:rPr>
              <w:t>2.0. Introduction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_Toc89312798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10</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799" w:history="1">
            <w:r w:rsidR="001A6882" w:rsidRPr="000622EB">
              <w:rPr>
                <w:rStyle w:val="Hyperlink"/>
                <w:rFonts w:ascii="Times New Roman" w:hAnsi="Times New Roman" w:cs="Times New Roman"/>
              </w:rPr>
              <w:t>2.1. Literature Survey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_Toc89312799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10</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00" w:history="1">
            <w:r w:rsidR="001A6882" w:rsidRPr="000622EB">
              <w:rPr>
                <w:rStyle w:val="Hyperlink"/>
                <w:rFonts w:ascii="Times New Roman" w:hAnsi="Times New Roman" w:cs="Times New Roman"/>
              </w:rPr>
              <w:t xml:space="preserve">2.1.1. </w:t>
            </w:r>
            <w:r w:rsidR="001A6882" w:rsidRPr="000622EB">
              <w:rPr>
                <w:rStyle w:val="Hyperlink"/>
                <w:rFonts w:ascii="Times New Roman" w:hAnsi="Times New Roman" w:cs="Times New Roman"/>
                <w:spacing w:val="-1"/>
              </w:rPr>
              <w:t>Medical Supply Chain Practices in Public Hospitals in Warrap State</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_Toc89312800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10</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01" w:history="1">
            <w:r w:rsidR="001A6882" w:rsidRPr="000622EB">
              <w:rPr>
                <w:rStyle w:val="Hyperlink"/>
                <w:rFonts w:ascii="Times New Roman" w:hAnsi="Times New Roman" w:cs="Times New Roman"/>
              </w:rPr>
              <w:t xml:space="preserve">2.1.2. </w:t>
            </w:r>
            <w:r w:rsidR="001A6882" w:rsidRPr="000622EB">
              <w:rPr>
                <w:rStyle w:val="Hyperlink"/>
                <w:rFonts w:ascii="Times New Roman" w:hAnsi="Times New Roman" w:cs="Times New Roman"/>
                <w:spacing w:val="-1"/>
              </w:rPr>
              <w:t>Health care service delivery in South Sudan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_Toc89312801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11</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02" w:history="1">
            <w:r w:rsidR="001A6882" w:rsidRPr="000622EB">
              <w:rPr>
                <w:rStyle w:val="Hyperlink"/>
                <w:rFonts w:ascii="Times New Roman" w:hAnsi="Times New Roman" w:cs="Times New Roman"/>
              </w:rPr>
              <w:t>2.2. Theoretical Review</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_Toc89312802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12</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03" w:history="1">
            <w:r w:rsidR="001A6882" w:rsidRPr="000622EB">
              <w:rPr>
                <w:rStyle w:val="Hyperlink"/>
                <w:rFonts w:ascii="Times New Roman" w:hAnsi="Times New Roman" w:cs="Times New Roman"/>
              </w:rPr>
              <w:t>2.2.1. Resource Based View Theory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_Toc89312803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13</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04" w:history="1">
            <w:r w:rsidR="001A6882" w:rsidRPr="000622EB">
              <w:rPr>
                <w:rStyle w:val="Hyperlink"/>
                <w:rFonts w:ascii="Times New Roman" w:hAnsi="Times New Roman" w:cs="Times New Roman"/>
              </w:rPr>
              <w:t>2.2.2. Transaction Cost Theory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_Toc89312804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13</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05" w:history="1">
            <w:r w:rsidR="001A6882" w:rsidRPr="000622EB">
              <w:rPr>
                <w:rStyle w:val="Hyperlink"/>
                <w:rFonts w:ascii="Times New Roman" w:hAnsi="Times New Roman" w:cs="Times New Roman"/>
              </w:rPr>
              <w:t>2.3. Literature Review</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_Toc89312805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14</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06" w:history="1">
            <w:r w:rsidR="001A6882" w:rsidRPr="000622EB">
              <w:rPr>
                <w:rStyle w:val="Hyperlink"/>
                <w:rFonts w:ascii="Times New Roman" w:hAnsi="Times New Roman" w:cs="Times New Roman"/>
              </w:rPr>
              <w:t>2.3.1. Inventory Management Practices and Health Service Delivery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_Toc89312806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14</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07" w:history="1">
            <w:r w:rsidR="001A6882" w:rsidRPr="000622EB">
              <w:rPr>
                <w:rStyle w:val="Hyperlink"/>
                <w:rFonts w:ascii="Times New Roman" w:hAnsi="Times New Roman" w:cs="Times New Roman"/>
              </w:rPr>
              <w:t>2.3.2. Warehousing Practices and Health Service Delivery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_Toc89312807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08" w:history="1">
            <w:r w:rsidR="001A6882" w:rsidRPr="000622EB">
              <w:rPr>
                <w:rStyle w:val="Hyperlink"/>
                <w:rFonts w:ascii="Times New Roman" w:hAnsi="Times New Roman" w:cs="Times New Roman"/>
              </w:rPr>
              <w:t>2.3.3. Information Flow Practices and Health service delivery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_Toc89312808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19</w:t>
            </w:r>
            <w:r w:rsidR="001A6882" w:rsidRPr="000622EB">
              <w:rPr>
                <w:rFonts w:ascii="Times New Roman" w:hAnsi="Times New Roman" w:cs="Times New Roman"/>
                <w:webHidden/>
              </w:rPr>
              <w:fldChar w:fldCharType="end"/>
            </w:r>
          </w:hyperlink>
        </w:p>
        <w:p w:rsidR="001A6882" w:rsidRPr="000622EB" w:rsidRDefault="00415FCB" w:rsidP="00C97021">
          <w:pPr>
            <w:pStyle w:val="TOC2"/>
            <w:rPr>
              <w:rStyle w:val="Hyperlink"/>
              <w:rFonts w:ascii="Times New Roman" w:hAnsi="Times New Roman" w:cs="Times New Roman"/>
            </w:rPr>
          </w:pPr>
          <w:hyperlink w:anchor="_Toc89312809" w:history="1">
            <w:r w:rsidR="001A6882" w:rsidRPr="000622EB">
              <w:rPr>
                <w:rStyle w:val="Hyperlink"/>
                <w:rFonts w:ascii="Times New Roman" w:hAnsi="Times New Roman" w:cs="Times New Roman"/>
              </w:rPr>
              <w:t>2.4. Conceptual Framework</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_Toc89312809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21</w:t>
            </w:r>
            <w:r w:rsidR="001A6882" w:rsidRPr="000622EB">
              <w:rPr>
                <w:rFonts w:ascii="Times New Roman" w:hAnsi="Times New Roman" w:cs="Times New Roman"/>
                <w:webHidden/>
              </w:rPr>
              <w:fldChar w:fldCharType="end"/>
            </w:r>
          </w:hyperlink>
        </w:p>
        <w:p w:rsidR="001A6882" w:rsidRPr="000622EB" w:rsidRDefault="001A6882" w:rsidP="00C97021">
          <w:pPr>
            <w:spacing w:line="360" w:lineRule="auto"/>
            <w:rPr>
              <w:rFonts w:ascii="Times New Roman" w:hAnsi="Times New Roman" w:cs="Times New Roman"/>
              <w:sz w:val="24"/>
              <w:szCs w:val="24"/>
            </w:rPr>
          </w:pPr>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811" w:history="1">
            <w:r w:rsidR="001A6882" w:rsidRPr="000622EB">
              <w:rPr>
                <w:rStyle w:val="Hyperlink"/>
                <w:rFonts w:ascii="Times New Roman" w:hAnsi="Times New Roman" w:cs="Times New Roman"/>
                <w:b/>
                <w:noProof/>
                <w:sz w:val="24"/>
                <w:szCs w:val="24"/>
              </w:rPr>
              <w:t>CHAPTER THREE</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_Toc89312811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23</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812" w:history="1">
            <w:r w:rsidR="001A6882" w:rsidRPr="000622EB">
              <w:rPr>
                <w:rStyle w:val="Hyperlink"/>
                <w:rFonts w:ascii="Times New Roman" w:hAnsi="Times New Roman" w:cs="Times New Roman"/>
                <w:b/>
                <w:noProof/>
                <w:sz w:val="24"/>
                <w:szCs w:val="24"/>
              </w:rPr>
              <w:t>RESEARCH METHODOLOGY</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_Toc89312812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23</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noProof/>
              <w:sz w:val="24"/>
              <w:szCs w:val="24"/>
            </w:rPr>
          </w:pPr>
          <w:hyperlink w:anchor="_Toc89312813" w:history="1">
            <w:r w:rsidR="001A6882" w:rsidRPr="000622EB">
              <w:rPr>
                <w:rStyle w:val="Hyperlink"/>
                <w:rFonts w:ascii="Times New Roman" w:hAnsi="Times New Roman" w:cs="Times New Roman"/>
                <w:noProof/>
                <w:sz w:val="24"/>
                <w:szCs w:val="24"/>
              </w:rPr>
              <w:t>3.0. Introduction</w:t>
            </w:r>
            <w:r w:rsidR="001A6882" w:rsidRPr="000622EB">
              <w:rPr>
                <w:rFonts w:ascii="Times New Roman" w:hAnsi="Times New Roman" w:cs="Times New Roman"/>
                <w:noProof/>
                <w:webHidden/>
                <w:sz w:val="24"/>
                <w:szCs w:val="24"/>
              </w:rPr>
              <w:tab/>
            </w:r>
            <w:r w:rsidR="001A6882" w:rsidRPr="000622EB">
              <w:rPr>
                <w:rFonts w:ascii="Times New Roman" w:hAnsi="Times New Roman" w:cs="Times New Roman"/>
                <w:noProof/>
                <w:webHidden/>
                <w:sz w:val="24"/>
                <w:szCs w:val="24"/>
              </w:rPr>
              <w:fldChar w:fldCharType="begin"/>
            </w:r>
            <w:r w:rsidR="001A6882" w:rsidRPr="000622EB">
              <w:rPr>
                <w:rFonts w:ascii="Times New Roman" w:hAnsi="Times New Roman" w:cs="Times New Roman"/>
                <w:noProof/>
                <w:webHidden/>
                <w:sz w:val="24"/>
                <w:szCs w:val="24"/>
              </w:rPr>
              <w:instrText xml:space="preserve"> PAGEREF _Toc89312813 \h </w:instrText>
            </w:r>
            <w:r w:rsidR="001A6882" w:rsidRPr="000622EB">
              <w:rPr>
                <w:rFonts w:ascii="Times New Roman" w:hAnsi="Times New Roman" w:cs="Times New Roman"/>
                <w:noProof/>
                <w:webHidden/>
                <w:sz w:val="24"/>
                <w:szCs w:val="24"/>
              </w:rPr>
            </w:r>
            <w:r w:rsidR="001A6882" w:rsidRPr="000622EB">
              <w:rPr>
                <w:rFonts w:ascii="Times New Roman" w:hAnsi="Times New Roman" w:cs="Times New Roman"/>
                <w:noProof/>
                <w:webHidden/>
                <w:sz w:val="24"/>
                <w:szCs w:val="24"/>
              </w:rPr>
              <w:fldChar w:fldCharType="separate"/>
            </w:r>
            <w:r w:rsidR="004D2305">
              <w:rPr>
                <w:rFonts w:ascii="Times New Roman" w:hAnsi="Times New Roman" w:cs="Times New Roman"/>
                <w:noProof/>
                <w:webHidden/>
                <w:sz w:val="24"/>
                <w:szCs w:val="24"/>
              </w:rPr>
              <w:t>23</w:t>
            </w:r>
            <w:r w:rsidR="001A6882" w:rsidRPr="000622EB">
              <w:rPr>
                <w:rFonts w:ascii="Times New Roman" w:hAnsi="Times New Roman" w:cs="Times New Roman"/>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14" w:history="1">
            <w:r w:rsidR="001A6882" w:rsidRPr="000622EB">
              <w:rPr>
                <w:rStyle w:val="Hyperlink"/>
                <w:rFonts w:ascii="Times New Roman" w:hAnsi="Times New Roman" w:cs="Times New Roman"/>
              </w:rPr>
              <w:t>3.1. Research Design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_Toc89312814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23</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15" w:history="1">
            <w:r w:rsidR="001A6882" w:rsidRPr="000622EB">
              <w:rPr>
                <w:rStyle w:val="Hyperlink"/>
                <w:rFonts w:ascii="Times New Roman" w:hAnsi="Times New Roman" w:cs="Times New Roman"/>
              </w:rPr>
              <w:t>3.1.1. Research Approach</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_Toc89312815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23</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16" w:history="1">
            <w:r w:rsidR="001A6882" w:rsidRPr="000622EB">
              <w:rPr>
                <w:rStyle w:val="Hyperlink"/>
                <w:rFonts w:ascii="Times New Roman" w:hAnsi="Times New Roman" w:cs="Times New Roman"/>
              </w:rPr>
              <w:t>3.1.2. Research Strategy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_Toc89312816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24</w:t>
            </w:r>
            <w:r w:rsidR="001A6882" w:rsidRPr="000622EB">
              <w:rPr>
                <w:rFonts w:ascii="Times New Roman" w:hAnsi="Times New Roman" w:cs="Times New Roman"/>
                <w:webHidden/>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noProof/>
              <w:sz w:val="24"/>
              <w:szCs w:val="24"/>
            </w:rPr>
          </w:pPr>
          <w:hyperlink w:anchor="_Toc89312817" w:history="1">
            <w:r w:rsidR="001A6882" w:rsidRPr="000622EB">
              <w:rPr>
                <w:rStyle w:val="Hyperlink"/>
                <w:rFonts w:ascii="Times New Roman" w:hAnsi="Times New Roman" w:cs="Times New Roman"/>
                <w:noProof/>
                <w:sz w:val="24"/>
                <w:szCs w:val="24"/>
              </w:rPr>
              <w:t>3.1.3. Research Duration</w:t>
            </w:r>
            <w:r w:rsidR="001A6882" w:rsidRPr="000622EB">
              <w:rPr>
                <w:rFonts w:ascii="Times New Roman" w:hAnsi="Times New Roman" w:cs="Times New Roman"/>
                <w:noProof/>
                <w:webHidden/>
                <w:sz w:val="24"/>
                <w:szCs w:val="24"/>
              </w:rPr>
              <w:tab/>
            </w:r>
            <w:r w:rsidR="001A6882" w:rsidRPr="000622EB">
              <w:rPr>
                <w:rFonts w:ascii="Times New Roman" w:hAnsi="Times New Roman" w:cs="Times New Roman"/>
                <w:noProof/>
                <w:webHidden/>
                <w:sz w:val="24"/>
                <w:szCs w:val="24"/>
              </w:rPr>
              <w:fldChar w:fldCharType="begin"/>
            </w:r>
            <w:r w:rsidR="001A6882" w:rsidRPr="000622EB">
              <w:rPr>
                <w:rFonts w:ascii="Times New Roman" w:hAnsi="Times New Roman" w:cs="Times New Roman"/>
                <w:noProof/>
                <w:webHidden/>
                <w:sz w:val="24"/>
                <w:szCs w:val="24"/>
              </w:rPr>
              <w:instrText xml:space="preserve"> PAGEREF _Toc89312817 \h </w:instrText>
            </w:r>
            <w:r w:rsidR="001A6882" w:rsidRPr="000622EB">
              <w:rPr>
                <w:rFonts w:ascii="Times New Roman" w:hAnsi="Times New Roman" w:cs="Times New Roman"/>
                <w:noProof/>
                <w:webHidden/>
                <w:sz w:val="24"/>
                <w:szCs w:val="24"/>
              </w:rPr>
            </w:r>
            <w:r w:rsidR="001A6882" w:rsidRPr="000622EB">
              <w:rPr>
                <w:rFonts w:ascii="Times New Roman" w:hAnsi="Times New Roman" w:cs="Times New Roman"/>
                <w:noProof/>
                <w:webHidden/>
                <w:sz w:val="24"/>
                <w:szCs w:val="24"/>
              </w:rPr>
              <w:fldChar w:fldCharType="separate"/>
            </w:r>
            <w:r w:rsidR="004D2305">
              <w:rPr>
                <w:rFonts w:ascii="Times New Roman" w:hAnsi="Times New Roman" w:cs="Times New Roman"/>
                <w:noProof/>
                <w:webHidden/>
                <w:sz w:val="24"/>
                <w:szCs w:val="24"/>
              </w:rPr>
              <w:t>24</w:t>
            </w:r>
            <w:r w:rsidR="001A6882" w:rsidRPr="000622EB">
              <w:rPr>
                <w:rFonts w:ascii="Times New Roman" w:hAnsi="Times New Roman" w:cs="Times New Roman"/>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18" w:history="1">
            <w:r w:rsidR="001A6882" w:rsidRPr="000622EB">
              <w:rPr>
                <w:rStyle w:val="Hyperlink"/>
                <w:rFonts w:ascii="Times New Roman" w:hAnsi="Times New Roman" w:cs="Times New Roman"/>
              </w:rPr>
              <w:t>3.2. Study Population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_Toc89312818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24</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20" w:history="1">
            <w:r w:rsidR="001A6882" w:rsidRPr="000622EB">
              <w:rPr>
                <w:rStyle w:val="Hyperlink"/>
                <w:rFonts w:ascii="Times New Roman" w:hAnsi="Times New Roman" w:cs="Times New Roman"/>
              </w:rPr>
              <w:t>3.3. Sample Size and Selection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_Toc89312820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24</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22" w:history="1">
            <w:r w:rsidR="001A6882" w:rsidRPr="000622EB">
              <w:rPr>
                <w:rStyle w:val="Hyperlink"/>
                <w:rFonts w:ascii="Times New Roman" w:hAnsi="Times New Roman" w:cs="Times New Roman"/>
              </w:rPr>
              <w:t>3.4 Sampling Design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_Toc89312822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25</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23" w:history="1">
            <w:r w:rsidR="001A6882" w:rsidRPr="000622EB">
              <w:rPr>
                <w:rStyle w:val="Hyperlink"/>
                <w:rFonts w:ascii="Times New Roman" w:hAnsi="Times New Roman" w:cs="Times New Roman"/>
              </w:rPr>
              <w:t>3.4.1. Simple Random Sampling</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_Toc89312823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25</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24" w:history="1">
            <w:r w:rsidR="001A6882" w:rsidRPr="000622EB">
              <w:rPr>
                <w:rStyle w:val="Hyperlink"/>
                <w:rFonts w:ascii="Times New Roman" w:hAnsi="Times New Roman" w:cs="Times New Roman"/>
              </w:rPr>
              <w:t>3.4.2. Purposive Sampling</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_Toc89312824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25" w:history="1">
            <w:r w:rsidR="001A6882" w:rsidRPr="000622EB">
              <w:rPr>
                <w:rStyle w:val="Hyperlink"/>
                <w:rFonts w:ascii="Times New Roman" w:hAnsi="Times New Roman" w:cs="Times New Roman"/>
              </w:rPr>
              <w:t>3.5. Data Sources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_Toc89312825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26" w:history="1">
            <w:r w:rsidR="001A6882" w:rsidRPr="000622EB">
              <w:rPr>
                <w:rStyle w:val="Hyperlink"/>
                <w:rFonts w:ascii="Times New Roman" w:hAnsi="Times New Roman" w:cs="Times New Roman"/>
              </w:rPr>
              <w:t>3.5.1. Primary Data</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_Toc89312826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27" w:history="1">
            <w:r w:rsidR="001A6882" w:rsidRPr="000622EB">
              <w:rPr>
                <w:rStyle w:val="Hyperlink"/>
                <w:rFonts w:ascii="Times New Roman" w:hAnsi="Times New Roman" w:cs="Times New Roman"/>
              </w:rPr>
              <w:t>3.5.2. Secondary Data</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_Toc89312827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26</w:t>
            </w:r>
            <w:r w:rsidR="001A6882" w:rsidRPr="000622EB">
              <w:rPr>
                <w:rFonts w:ascii="Times New Roman" w:hAnsi="Times New Roman" w:cs="Times New Roman"/>
                <w:webHidden/>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noProof/>
              <w:sz w:val="24"/>
              <w:szCs w:val="24"/>
            </w:rPr>
          </w:pPr>
          <w:hyperlink w:anchor="_Toc89312828" w:history="1">
            <w:r w:rsidR="001A6882" w:rsidRPr="000622EB">
              <w:rPr>
                <w:rStyle w:val="Hyperlink"/>
                <w:rFonts w:ascii="Times New Roman" w:hAnsi="Times New Roman" w:cs="Times New Roman"/>
                <w:noProof/>
                <w:sz w:val="24"/>
                <w:szCs w:val="24"/>
              </w:rPr>
              <w:t>3.6. Data Collection Methods</w:t>
            </w:r>
            <w:r w:rsidR="001A6882" w:rsidRPr="000622EB">
              <w:rPr>
                <w:rFonts w:ascii="Times New Roman" w:hAnsi="Times New Roman" w:cs="Times New Roman"/>
                <w:noProof/>
                <w:webHidden/>
                <w:sz w:val="24"/>
                <w:szCs w:val="24"/>
              </w:rPr>
              <w:tab/>
            </w:r>
            <w:r w:rsidR="001A6882" w:rsidRPr="000622EB">
              <w:rPr>
                <w:rFonts w:ascii="Times New Roman" w:hAnsi="Times New Roman" w:cs="Times New Roman"/>
                <w:noProof/>
                <w:webHidden/>
                <w:sz w:val="24"/>
                <w:szCs w:val="24"/>
              </w:rPr>
              <w:fldChar w:fldCharType="begin"/>
            </w:r>
            <w:r w:rsidR="001A6882" w:rsidRPr="000622EB">
              <w:rPr>
                <w:rFonts w:ascii="Times New Roman" w:hAnsi="Times New Roman" w:cs="Times New Roman"/>
                <w:noProof/>
                <w:webHidden/>
                <w:sz w:val="24"/>
                <w:szCs w:val="24"/>
              </w:rPr>
              <w:instrText xml:space="preserve"> PAGEREF _Toc89312828 \h </w:instrText>
            </w:r>
            <w:r w:rsidR="001A6882" w:rsidRPr="000622EB">
              <w:rPr>
                <w:rFonts w:ascii="Times New Roman" w:hAnsi="Times New Roman" w:cs="Times New Roman"/>
                <w:noProof/>
                <w:webHidden/>
                <w:sz w:val="24"/>
                <w:szCs w:val="24"/>
              </w:rPr>
            </w:r>
            <w:r w:rsidR="001A6882" w:rsidRPr="000622EB">
              <w:rPr>
                <w:rFonts w:ascii="Times New Roman" w:hAnsi="Times New Roman" w:cs="Times New Roman"/>
                <w:noProof/>
                <w:webHidden/>
                <w:sz w:val="24"/>
                <w:szCs w:val="24"/>
              </w:rPr>
              <w:fldChar w:fldCharType="separate"/>
            </w:r>
            <w:r w:rsidR="004D2305">
              <w:rPr>
                <w:rFonts w:ascii="Times New Roman" w:hAnsi="Times New Roman" w:cs="Times New Roman"/>
                <w:noProof/>
                <w:webHidden/>
                <w:sz w:val="24"/>
                <w:szCs w:val="24"/>
              </w:rPr>
              <w:t>26</w:t>
            </w:r>
            <w:r w:rsidR="001A6882" w:rsidRPr="000622EB">
              <w:rPr>
                <w:rFonts w:ascii="Times New Roman" w:hAnsi="Times New Roman" w:cs="Times New Roman"/>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29" w:history="1">
            <w:r w:rsidR="001A6882" w:rsidRPr="000622EB">
              <w:rPr>
                <w:rStyle w:val="Hyperlink"/>
                <w:rFonts w:ascii="Times New Roman" w:hAnsi="Times New Roman" w:cs="Times New Roman"/>
              </w:rPr>
              <w:t>3.6.1. Survey</w:t>
            </w:r>
            <w:r w:rsidR="000F70E2" w:rsidRP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_Toc89312829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30" w:history="1">
            <w:r w:rsidR="001A6882" w:rsidRPr="000622EB">
              <w:rPr>
                <w:rStyle w:val="Hyperlink"/>
                <w:rFonts w:ascii="Times New Roman" w:hAnsi="Times New Roman" w:cs="Times New Roman"/>
              </w:rPr>
              <w:t>3.6.2. Face to Face Interviews.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_Toc89312830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31" w:history="1">
            <w:r w:rsidR="001A6882" w:rsidRPr="000622EB">
              <w:rPr>
                <w:rStyle w:val="Hyperlink"/>
                <w:rFonts w:ascii="Times New Roman" w:hAnsi="Times New Roman" w:cs="Times New Roman"/>
              </w:rPr>
              <w:t>3.6.3. Documentary Review.</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_Toc89312831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32" w:history="1">
            <w:r w:rsidR="001A6882" w:rsidRPr="000622EB">
              <w:rPr>
                <w:rStyle w:val="Hyperlink"/>
                <w:rFonts w:ascii="Times New Roman" w:hAnsi="Times New Roman" w:cs="Times New Roman"/>
              </w:rPr>
              <w:t>3.7. Data Collection Instruments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_Toc89312832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28</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33" w:history="1">
            <w:r w:rsidR="001A6882" w:rsidRPr="000622EB">
              <w:rPr>
                <w:rStyle w:val="Hyperlink"/>
                <w:rFonts w:ascii="Times New Roman" w:hAnsi="Times New Roman" w:cs="Times New Roman"/>
              </w:rPr>
              <w:t>3.7.1. Self-Administered Questionnaire</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_Toc89312833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28</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34" w:history="1">
            <w:r w:rsidR="001A6882" w:rsidRPr="000622EB">
              <w:rPr>
                <w:rStyle w:val="Hyperlink"/>
                <w:rFonts w:ascii="Times New Roman" w:hAnsi="Times New Roman" w:cs="Times New Roman"/>
              </w:rPr>
              <w:t>3.7.2 Interview Guide</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_Toc89312834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28</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35" w:history="1">
            <w:r w:rsidR="001A6882" w:rsidRPr="000622EB">
              <w:rPr>
                <w:rStyle w:val="Hyperlink"/>
                <w:rFonts w:ascii="Times New Roman" w:hAnsi="Times New Roman" w:cs="Times New Roman"/>
              </w:rPr>
              <w:t>3.7.3. Document Review Guide.</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_Toc89312835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28</w:t>
            </w:r>
            <w:r w:rsidR="001A6882" w:rsidRPr="000622EB">
              <w:rPr>
                <w:rFonts w:ascii="Times New Roman" w:hAnsi="Times New Roman" w:cs="Times New Roman"/>
                <w:webHidden/>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noProof/>
              <w:sz w:val="24"/>
              <w:szCs w:val="24"/>
            </w:rPr>
          </w:pPr>
          <w:hyperlink w:anchor="_Toc89312836" w:history="1">
            <w:r w:rsidR="001A6882" w:rsidRPr="000622EB">
              <w:rPr>
                <w:rStyle w:val="Hyperlink"/>
                <w:rFonts w:ascii="Times New Roman" w:hAnsi="Times New Roman" w:cs="Times New Roman"/>
                <w:noProof/>
                <w:sz w:val="24"/>
                <w:szCs w:val="24"/>
              </w:rPr>
              <w:t>3.8. Data Quality Control</w:t>
            </w:r>
            <w:r w:rsidR="001A6882" w:rsidRPr="000622EB">
              <w:rPr>
                <w:rFonts w:ascii="Times New Roman" w:hAnsi="Times New Roman" w:cs="Times New Roman"/>
                <w:noProof/>
                <w:webHidden/>
                <w:sz w:val="24"/>
                <w:szCs w:val="24"/>
              </w:rPr>
              <w:tab/>
            </w:r>
            <w:r w:rsidR="001A6882" w:rsidRPr="000622EB">
              <w:rPr>
                <w:rFonts w:ascii="Times New Roman" w:hAnsi="Times New Roman" w:cs="Times New Roman"/>
                <w:noProof/>
                <w:webHidden/>
                <w:sz w:val="24"/>
                <w:szCs w:val="24"/>
              </w:rPr>
              <w:fldChar w:fldCharType="begin"/>
            </w:r>
            <w:r w:rsidR="001A6882" w:rsidRPr="000622EB">
              <w:rPr>
                <w:rFonts w:ascii="Times New Roman" w:hAnsi="Times New Roman" w:cs="Times New Roman"/>
                <w:noProof/>
                <w:webHidden/>
                <w:sz w:val="24"/>
                <w:szCs w:val="24"/>
              </w:rPr>
              <w:instrText xml:space="preserve"> PAGEREF _Toc89312836 \h </w:instrText>
            </w:r>
            <w:r w:rsidR="001A6882" w:rsidRPr="000622EB">
              <w:rPr>
                <w:rFonts w:ascii="Times New Roman" w:hAnsi="Times New Roman" w:cs="Times New Roman"/>
                <w:noProof/>
                <w:webHidden/>
                <w:sz w:val="24"/>
                <w:szCs w:val="24"/>
              </w:rPr>
            </w:r>
            <w:r w:rsidR="001A6882" w:rsidRPr="000622EB">
              <w:rPr>
                <w:rFonts w:ascii="Times New Roman" w:hAnsi="Times New Roman" w:cs="Times New Roman"/>
                <w:noProof/>
                <w:webHidden/>
                <w:sz w:val="24"/>
                <w:szCs w:val="24"/>
              </w:rPr>
              <w:fldChar w:fldCharType="separate"/>
            </w:r>
            <w:r w:rsidR="004D2305">
              <w:rPr>
                <w:rFonts w:ascii="Times New Roman" w:hAnsi="Times New Roman" w:cs="Times New Roman"/>
                <w:noProof/>
                <w:webHidden/>
                <w:sz w:val="24"/>
                <w:szCs w:val="24"/>
              </w:rPr>
              <w:t>29</w:t>
            </w:r>
            <w:r w:rsidR="001A6882" w:rsidRPr="000622EB">
              <w:rPr>
                <w:rFonts w:ascii="Times New Roman" w:hAnsi="Times New Roman" w:cs="Times New Roman"/>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37" w:history="1">
            <w:r w:rsidR="001A6882" w:rsidRPr="000622EB">
              <w:rPr>
                <w:rStyle w:val="Hyperlink"/>
                <w:rFonts w:ascii="Times New Roman" w:hAnsi="Times New Roman" w:cs="Times New Roman"/>
              </w:rPr>
              <w:t>3.8.1. Validity</w:t>
            </w:r>
            <w:r w:rsid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_Toc89312837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29</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39" w:history="1">
            <w:r w:rsidR="001A6882" w:rsidRPr="000622EB">
              <w:rPr>
                <w:rStyle w:val="Hyperlink"/>
                <w:rFonts w:ascii="Times New Roman" w:hAnsi="Times New Roman" w:cs="Times New Roman"/>
              </w:rPr>
              <w:t>3.8.2. Reliability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_Toc89312839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30</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41" w:history="1">
            <w:r w:rsidR="001A6882" w:rsidRPr="000622EB">
              <w:rPr>
                <w:rStyle w:val="Hyperlink"/>
                <w:rFonts w:ascii="Times New Roman" w:hAnsi="Times New Roman" w:cs="Times New Roman"/>
              </w:rPr>
              <w:t>3.9. Data Collection Procedure</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_Toc89312841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31</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42" w:history="1">
            <w:r w:rsidR="001A6882" w:rsidRPr="000622EB">
              <w:rPr>
                <w:rStyle w:val="Hyperlink"/>
                <w:rFonts w:ascii="Times New Roman" w:hAnsi="Times New Roman" w:cs="Times New Roman"/>
              </w:rPr>
              <w:t>3.10. Data Presentation and Analysis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_Toc89312842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31</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43" w:history="1">
            <w:r w:rsidR="001A6882" w:rsidRPr="000622EB">
              <w:rPr>
                <w:rStyle w:val="Hyperlink"/>
                <w:rFonts w:ascii="Times New Roman" w:hAnsi="Times New Roman" w:cs="Times New Roman"/>
              </w:rPr>
              <w:t>3.11. Ethical Issues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_Toc89312843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32</w:t>
            </w:r>
            <w:r w:rsidR="001A6882" w:rsidRPr="000622EB">
              <w:rPr>
                <w:rFonts w:ascii="Times New Roman" w:hAnsi="Times New Roman" w:cs="Times New Roman"/>
                <w:webHidden/>
              </w:rPr>
              <w:fldChar w:fldCharType="end"/>
            </w:r>
          </w:hyperlink>
        </w:p>
        <w:p w:rsidR="001A6882" w:rsidRPr="000622EB" w:rsidRDefault="00415FCB" w:rsidP="00C97021">
          <w:pPr>
            <w:pStyle w:val="TOC2"/>
            <w:rPr>
              <w:rStyle w:val="Hyperlink"/>
              <w:rFonts w:ascii="Times New Roman" w:hAnsi="Times New Roman" w:cs="Times New Roman"/>
            </w:rPr>
          </w:pPr>
          <w:hyperlink w:anchor="_Toc89312844" w:history="1">
            <w:r w:rsidR="001A6882" w:rsidRPr="000622EB">
              <w:rPr>
                <w:rStyle w:val="Hyperlink"/>
                <w:rFonts w:ascii="Times New Roman" w:hAnsi="Times New Roman" w:cs="Times New Roman"/>
              </w:rPr>
              <w:t>3.12. Limitations of the Study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_Toc89312844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32</w:t>
            </w:r>
            <w:r w:rsidR="001A6882" w:rsidRPr="000622EB">
              <w:rPr>
                <w:rFonts w:ascii="Times New Roman" w:hAnsi="Times New Roman" w:cs="Times New Roman"/>
                <w:webHidden/>
              </w:rPr>
              <w:fldChar w:fldCharType="end"/>
            </w:r>
          </w:hyperlink>
        </w:p>
        <w:p w:rsidR="000F70E2" w:rsidRPr="000622EB" w:rsidRDefault="000F70E2" w:rsidP="00C97021">
          <w:pPr>
            <w:spacing w:line="360" w:lineRule="auto"/>
            <w:rPr>
              <w:rFonts w:ascii="Times New Roman" w:hAnsi="Times New Roman" w:cs="Times New Roman"/>
              <w:sz w:val="24"/>
              <w:szCs w:val="24"/>
            </w:rPr>
          </w:pPr>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845" w:history="1">
            <w:r w:rsidR="001A6882" w:rsidRPr="000622EB">
              <w:rPr>
                <w:rStyle w:val="Hyperlink"/>
                <w:rFonts w:ascii="Times New Roman" w:hAnsi="Times New Roman" w:cs="Times New Roman"/>
                <w:b/>
                <w:noProof/>
                <w:sz w:val="24"/>
                <w:szCs w:val="24"/>
              </w:rPr>
              <w:t>CHAPTER FOUR</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_Toc89312845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34</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846" w:history="1">
            <w:r w:rsidR="001A6882" w:rsidRPr="000622EB">
              <w:rPr>
                <w:rStyle w:val="Hyperlink"/>
                <w:rFonts w:ascii="Times New Roman" w:hAnsi="Times New Roman" w:cs="Times New Roman"/>
                <w:b/>
                <w:noProof/>
                <w:sz w:val="24"/>
                <w:szCs w:val="24"/>
              </w:rPr>
              <w:t>DEMOGRAPHC CHARACTERISTICS OF RESPONDENTS</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_Toc89312846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34</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47" w:history="1">
            <w:r w:rsidR="001A6882" w:rsidRPr="000622EB">
              <w:rPr>
                <w:rStyle w:val="Hyperlink"/>
                <w:rFonts w:ascii="Times New Roman" w:hAnsi="Times New Roman" w:cs="Times New Roman"/>
              </w:rPr>
              <w:t>4.0. Introduction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_Toc89312847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34</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48" w:history="1">
            <w:r w:rsidR="001A6882" w:rsidRPr="000622EB">
              <w:rPr>
                <w:rStyle w:val="Hyperlink"/>
                <w:rFonts w:ascii="Times New Roman" w:hAnsi="Times New Roman" w:cs="Times New Roman"/>
              </w:rPr>
              <w:t>4.1. Response Rate</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_Toc89312848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34</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49" w:history="1">
            <w:r w:rsidR="001A6882" w:rsidRPr="000622EB">
              <w:rPr>
                <w:rStyle w:val="Hyperlink"/>
                <w:rFonts w:ascii="Times New Roman" w:hAnsi="Times New Roman" w:cs="Times New Roman"/>
              </w:rPr>
              <w:t>4.2. Demographic Characteristics of the Respondents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_Toc89312849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34</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50" w:history="1">
            <w:r w:rsidR="001A6882" w:rsidRPr="000622EB">
              <w:rPr>
                <w:rStyle w:val="Hyperlink"/>
                <w:rFonts w:ascii="Times New Roman" w:hAnsi="Times New Roman" w:cs="Times New Roman"/>
              </w:rPr>
              <w:t>4.2.1. Gender of the Respondents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_Toc89312850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35</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52" w:history="1">
            <w:r w:rsidR="001A6882" w:rsidRPr="000622EB">
              <w:rPr>
                <w:rStyle w:val="Hyperlink"/>
                <w:rFonts w:ascii="Times New Roman" w:hAnsi="Times New Roman" w:cs="Times New Roman"/>
              </w:rPr>
              <w:t>4.2.2 Age of the Respondents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_Toc89312852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35</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54" w:history="1">
            <w:r w:rsidR="001A6882" w:rsidRPr="000622EB">
              <w:rPr>
                <w:rStyle w:val="Hyperlink"/>
                <w:rFonts w:ascii="Times New Roman" w:hAnsi="Times New Roman" w:cs="Times New Roman"/>
              </w:rPr>
              <w:t>4.2.3. Marital Status of the Clients.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_Toc89312854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56" w:history="1">
            <w:r w:rsidR="001A6882" w:rsidRPr="000622EB">
              <w:rPr>
                <w:rStyle w:val="Hyperlink"/>
                <w:rFonts w:ascii="Times New Roman" w:hAnsi="Times New Roman" w:cs="Times New Roman"/>
              </w:rPr>
              <w:t>4.2.4. Level of Education of the Respondents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_Toc89312856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58" w:history="1">
            <w:r w:rsidR="001A6882" w:rsidRPr="000622EB">
              <w:rPr>
                <w:rStyle w:val="Hyperlink"/>
                <w:rFonts w:ascii="Times New Roman" w:hAnsi="Times New Roman" w:cs="Times New Roman"/>
              </w:rPr>
              <w:t>4.5. Departments of the Respondents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_Toc89312858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60" w:history="1">
            <w:r w:rsidR="001A6882" w:rsidRPr="000622EB">
              <w:rPr>
                <w:rStyle w:val="Hyperlink"/>
                <w:rFonts w:ascii="Times New Roman" w:hAnsi="Times New Roman" w:cs="Times New Roman"/>
              </w:rPr>
              <w:t>4.2.6. Working Experience</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_Toc89312860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38</w:t>
            </w:r>
            <w:r w:rsidR="001A6882" w:rsidRPr="000622EB">
              <w:rPr>
                <w:rFonts w:ascii="Times New Roman" w:hAnsi="Times New Roman" w:cs="Times New Roman"/>
                <w:webHidden/>
              </w:rPr>
              <w:fldChar w:fldCharType="end"/>
            </w:r>
          </w:hyperlink>
        </w:p>
        <w:p w:rsidR="000F70E2" w:rsidRPr="000622EB" w:rsidRDefault="000F70E2" w:rsidP="00C97021">
          <w:pPr>
            <w:pStyle w:val="TOC1"/>
            <w:tabs>
              <w:tab w:val="right" w:leader="dot" w:pos="9350"/>
            </w:tabs>
            <w:spacing w:line="360" w:lineRule="auto"/>
            <w:rPr>
              <w:rStyle w:val="Hyperlink"/>
              <w:rFonts w:ascii="Times New Roman" w:hAnsi="Times New Roman" w:cs="Times New Roman"/>
              <w:noProof/>
              <w:sz w:val="24"/>
              <w:szCs w:val="24"/>
            </w:rPr>
          </w:pPr>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862" w:history="1">
            <w:r w:rsidR="001A6882" w:rsidRPr="000622EB">
              <w:rPr>
                <w:rStyle w:val="Hyperlink"/>
                <w:rFonts w:ascii="Times New Roman" w:hAnsi="Times New Roman" w:cs="Times New Roman"/>
                <w:b/>
                <w:noProof/>
                <w:sz w:val="24"/>
                <w:szCs w:val="24"/>
              </w:rPr>
              <w:t>CHAPTER FIVE</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_Toc89312862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40</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863" w:history="1">
            <w:r w:rsidR="001A6882" w:rsidRPr="000622EB">
              <w:rPr>
                <w:rStyle w:val="Hyperlink"/>
                <w:rFonts w:ascii="Times New Roman" w:hAnsi="Times New Roman" w:cs="Times New Roman"/>
                <w:b/>
                <w:noProof/>
                <w:sz w:val="24"/>
                <w:szCs w:val="24"/>
              </w:rPr>
              <w:t>WAREHOUSING MANAGEMENT PRACTICES ON HEALTH SERVICE DELIVERY IN TONJ STATE HOSPITAL.</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_Toc89312863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40</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64" w:history="1">
            <w:r w:rsidR="001A6882" w:rsidRPr="000622EB">
              <w:rPr>
                <w:rStyle w:val="Hyperlink"/>
                <w:rFonts w:ascii="Times New Roman" w:hAnsi="Times New Roman" w:cs="Times New Roman"/>
              </w:rPr>
              <w:t>5.0. Introduction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_Toc89312864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40</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65" w:history="1">
            <w:r w:rsidR="001A6882" w:rsidRPr="000622EB">
              <w:rPr>
                <w:rStyle w:val="Hyperlink"/>
                <w:rFonts w:ascii="Times New Roman" w:hAnsi="Times New Roman" w:cs="Times New Roman"/>
              </w:rPr>
              <w:t>5.1. The hospital management does proper selection and location of warehouses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_Toc89312865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40</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67" w:history="1">
            <w:r w:rsidR="001A6882" w:rsidRPr="000622EB">
              <w:rPr>
                <w:rStyle w:val="Hyperlink"/>
                <w:rFonts w:ascii="Times New Roman" w:hAnsi="Times New Roman" w:cs="Times New Roman"/>
              </w:rPr>
              <w:t>5.2. The hospital’s distribution center enables order processing and delivery of goods directly to customers under one roof</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_Toc89312867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41</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69" w:history="1">
            <w:r w:rsidR="001A6882" w:rsidRPr="000622EB">
              <w:rPr>
                <w:rStyle w:val="Hyperlink"/>
                <w:rFonts w:ascii="Times New Roman" w:hAnsi="Times New Roman" w:cs="Times New Roman"/>
              </w:rPr>
              <w:t>5.3. The hospital’s distribution centers generally keep goods for longer periods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_Toc89312869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42</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71" w:history="1">
            <w:r w:rsidR="001A6882" w:rsidRPr="000622EB">
              <w:rPr>
                <w:rStyle w:val="Hyperlink"/>
                <w:rFonts w:ascii="Times New Roman" w:hAnsi="Times New Roman" w:cs="Times New Roman"/>
              </w:rPr>
              <w:t>5.4. The hospital has a storage system of holding and preserving goods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_Toc89312871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43</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73" w:history="1">
            <w:r w:rsidR="001A6882" w:rsidRPr="000622EB">
              <w:rPr>
                <w:rStyle w:val="Hyperlink"/>
                <w:rFonts w:ascii="Times New Roman" w:hAnsi="Times New Roman" w:cs="Times New Roman"/>
              </w:rPr>
              <w:t xml:space="preserve">5.5. </w:t>
            </w:r>
            <w:r w:rsidR="001A6882" w:rsidRPr="000622EB">
              <w:rPr>
                <w:rStyle w:val="Hyperlink"/>
                <w:rFonts w:ascii="Times New Roman" w:hAnsi="Times New Roman" w:cs="Times New Roman"/>
                <w:bCs/>
              </w:rPr>
              <w:t>This hospital maintains adequate inventory size and mix</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_Toc89312873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43</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75" w:history="1">
            <w:r w:rsidR="001A6882" w:rsidRPr="000622EB">
              <w:rPr>
                <w:rStyle w:val="Hyperlink"/>
                <w:rFonts w:ascii="Times New Roman" w:hAnsi="Times New Roman" w:cs="Times New Roman"/>
              </w:rPr>
              <w:t>5.6. In this hospital, supplies are delivered in the right place and on time to the right customer</w:t>
            </w:r>
            <w:r w:rsidR="000F70E2" w:rsidRP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_Toc89312875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44</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77" w:history="1">
            <w:r w:rsidR="001A6882" w:rsidRPr="000622EB">
              <w:rPr>
                <w:rStyle w:val="Hyperlink"/>
                <w:rFonts w:ascii="Times New Roman" w:hAnsi="Times New Roman" w:cs="Times New Roman"/>
              </w:rPr>
              <w:t>5.7. In this hospital, effective service of customers depends on the operations of the warehouse</w:t>
            </w:r>
            <w:r w:rsidR="000F70E2" w:rsidRPr="000622EB">
              <w:rPr>
                <w:rStyle w:val="Hyperlink"/>
                <w:rFonts w:ascii="Times New Roman" w:hAnsi="Times New Roman" w:cs="Times New Roman"/>
              </w:rPr>
              <w:t>……</w:t>
            </w:r>
            <w:r w:rsid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_Toc89312877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45</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79" w:history="1">
            <w:r w:rsidR="001A6882" w:rsidRPr="000622EB">
              <w:rPr>
                <w:rStyle w:val="Hyperlink"/>
                <w:rFonts w:ascii="Times New Roman" w:hAnsi="Times New Roman" w:cs="Times New Roman"/>
              </w:rPr>
              <w:t xml:space="preserve">5.8. </w:t>
            </w:r>
            <w:r w:rsidR="001A6882" w:rsidRPr="000622EB">
              <w:rPr>
                <w:rStyle w:val="Hyperlink"/>
                <w:rFonts w:ascii="Times New Roman" w:hAnsi="Times New Roman" w:cs="Times New Roman"/>
                <w:bCs/>
              </w:rPr>
              <w:t>This hospital has got an IT function which ensures that technology for the efficiency of storage is use</w:t>
            </w:r>
            <w:r w:rsidR="000622EB">
              <w:rPr>
                <w:rStyle w:val="Hyperlink"/>
                <w:rFonts w:ascii="Times New Roman" w:hAnsi="Times New Roman" w:cs="Times New Roman"/>
                <w:bCs/>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_Toc89312879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46</w:t>
            </w:r>
            <w:r w:rsidR="001A6882" w:rsidRPr="000622EB">
              <w:rPr>
                <w:rFonts w:ascii="Times New Roman" w:hAnsi="Times New Roman" w:cs="Times New Roman"/>
                <w:webHidden/>
              </w:rPr>
              <w:fldChar w:fldCharType="end"/>
            </w:r>
          </w:hyperlink>
        </w:p>
        <w:p w:rsidR="001A6882" w:rsidRPr="000622EB" w:rsidRDefault="00415FCB" w:rsidP="00C97021">
          <w:pPr>
            <w:pStyle w:val="TOC1"/>
            <w:tabs>
              <w:tab w:val="right" w:leader="dot" w:pos="9350"/>
            </w:tabs>
            <w:spacing w:line="360" w:lineRule="auto"/>
            <w:rPr>
              <w:rStyle w:val="Hyperlink"/>
              <w:rFonts w:ascii="Times New Roman" w:hAnsi="Times New Roman" w:cs="Times New Roman"/>
              <w:noProof/>
              <w:sz w:val="24"/>
              <w:szCs w:val="24"/>
            </w:rPr>
          </w:pPr>
          <w:hyperlink w:anchor="_Toc89312881" w:history="1">
            <w:r w:rsidR="001A6882" w:rsidRPr="000622EB">
              <w:rPr>
                <w:rStyle w:val="Hyperlink"/>
                <w:rFonts w:ascii="Times New Roman" w:hAnsi="Times New Roman" w:cs="Times New Roman"/>
                <w:noProof/>
                <w:sz w:val="24"/>
                <w:szCs w:val="24"/>
              </w:rPr>
              <w:t>5.9. Relationship between warehousing management practices and health service delivery in Tonj State Hospital</w:t>
            </w:r>
            <w:r w:rsidR="001A6882" w:rsidRPr="000622EB">
              <w:rPr>
                <w:rFonts w:ascii="Times New Roman" w:hAnsi="Times New Roman" w:cs="Times New Roman"/>
                <w:noProof/>
                <w:webHidden/>
                <w:sz w:val="24"/>
                <w:szCs w:val="24"/>
              </w:rPr>
              <w:tab/>
            </w:r>
            <w:r w:rsidR="001A6882" w:rsidRPr="000622EB">
              <w:rPr>
                <w:rFonts w:ascii="Times New Roman" w:hAnsi="Times New Roman" w:cs="Times New Roman"/>
                <w:noProof/>
                <w:webHidden/>
                <w:sz w:val="24"/>
                <w:szCs w:val="24"/>
              </w:rPr>
              <w:fldChar w:fldCharType="begin"/>
            </w:r>
            <w:r w:rsidR="001A6882" w:rsidRPr="000622EB">
              <w:rPr>
                <w:rFonts w:ascii="Times New Roman" w:hAnsi="Times New Roman" w:cs="Times New Roman"/>
                <w:noProof/>
                <w:webHidden/>
                <w:sz w:val="24"/>
                <w:szCs w:val="24"/>
              </w:rPr>
              <w:instrText xml:space="preserve"> PAGEREF _Toc89312881 \h </w:instrText>
            </w:r>
            <w:r w:rsidR="001A6882" w:rsidRPr="000622EB">
              <w:rPr>
                <w:rFonts w:ascii="Times New Roman" w:hAnsi="Times New Roman" w:cs="Times New Roman"/>
                <w:noProof/>
                <w:webHidden/>
                <w:sz w:val="24"/>
                <w:szCs w:val="24"/>
              </w:rPr>
            </w:r>
            <w:r w:rsidR="001A6882" w:rsidRPr="000622EB">
              <w:rPr>
                <w:rFonts w:ascii="Times New Roman" w:hAnsi="Times New Roman" w:cs="Times New Roman"/>
                <w:noProof/>
                <w:webHidden/>
                <w:sz w:val="24"/>
                <w:szCs w:val="24"/>
              </w:rPr>
              <w:fldChar w:fldCharType="separate"/>
            </w:r>
            <w:r w:rsidR="004D2305">
              <w:rPr>
                <w:rFonts w:ascii="Times New Roman" w:hAnsi="Times New Roman" w:cs="Times New Roman"/>
                <w:noProof/>
                <w:webHidden/>
                <w:sz w:val="24"/>
                <w:szCs w:val="24"/>
              </w:rPr>
              <w:t>47</w:t>
            </w:r>
            <w:r w:rsidR="001A6882" w:rsidRPr="000622EB">
              <w:rPr>
                <w:rFonts w:ascii="Times New Roman" w:hAnsi="Times New Roman" w:cs="Times New Roman"/>
                <w:noProof/>
                <w:webHidden/>
                <w:sz w:val="24"/>
                <w:szCs w:val="24"/>
              </w:rPr>
              <w:fldChar w:fldCharType="end"/>
            </w:r>
          </w:hyperlink>
        </w:p>
        <w:p w:rsidR="000F70E2" w:rsidRPr="000622EB" w:rsidRDefault="000F70E2" w:rsidP="00C97021">
          <w:pPr>
            <w:spacing w:line="360" w:lineRule="auto"/>
            <w:rPr>
              <w:rFonts w:ascii="Times New Roman" w:hAnsi="Times New Roman" w:cs="Times New Roman"/>
              <w:sz w:val="24"/>
              <w:szCs w:val="24"/>
            </w:rPr>
          </w:pPr>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883" w:history="1">
            <w:r w:rsidR="001A6882" w:rsidRPr="000622EB">
              <w:rPr>
                <w:rStyle w:val="Hyperlink"/>
                <w:rFonts w:ascii="Times New Roman" w:hAnsi="Times New Roman" w:cs="Times New Roman"/>
                <w:b/>
                <w:noProof/>
                <w:sz w:val="24"/>
                <w:szCs w:val="24"/>
              </w:rPr>
              <w:t>CHAPTER SIX:</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_Toc89312883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48</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884" w:history="1">
            <w:r w:rsidR="001A6882" w:rsidRPr="000622EB">
              <w:rPr>
                <w:rStyle w:val="Hyperlink"/>
                <w:rFonts w:ascii="Times New Roman" w:hAnsi="Times New Roman" w:cs="Times New Roman"/>
                <w:b/>
                <w:noProof/>
                <w:sz w:val="24"/>
                <w:szCs w:val="24"/>
              </w:rPr>
              <w:t>INVENTORY MANAGEMENT PRACTICES ON HEALTH SERVICE DELIVERY IN TONJ STATE HOSPITAL</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_Toc89312884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48</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85" w:history="1">
            <w:r w:rsidR="001A6882" w:rsidRPr="000622EB">
              <w:rPr>
                <w:rStyle w:val="Hyperlink"/>
                <w:rFonts w:ascii="Times New Roman" w:hAnsi="Times New Roman" w:cs="Times New Roman"/>
              </w:rPr>
              <w:t>6.0. Introduction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_Toc89312885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48</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86" w:history="1">
            <w:r w:rsidR="001A6882" w:rsidRPr="000622EB">
              <w:rPr>
                <w:rStyle w:val="Hyperlink"/>
                <w:rFonts w:ascii="Times New Roman" w:hAnsi="Times New Roman" w:cs="Times New Roman"/>
              </w:rPr>
              <w:t>6</w:t>
            </w:r>
            <w:r w:rsidR="001A6882" w:rsidRPr="000622EB">
              <w:rPr>
                <w:rStyle w:val="Hyperlink"/>
                <w:rFonts w:ascii="Times New Roman" w:eastAsia="Calibri" w:hAnsi="Times New Roman" w:cs="Times New Roman"/>
                <w:bCs/>
              </w:rPr>
              <w:t>.1. The hospital’s storage system is carefully planned and coordinated to achieve the objectives of storekeeping</w:t>
            </w:r>
            <w:r w:rsidR="000622EB">
              <w:rPr>
                <w:rStyle w:val="Hyperlink"/>
                <w:rFonts w:ascii="Times New Roman" w:eastAsia="Calibri" w:hAnsi="Times New Roman" w:cs="Times New Roman"/>
                <w:bCs/>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_Toc89312886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48</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88" w:history="1">
            <w:r w:rsidR="001A6882" w:rsidRPr="000622EB">
              <w:rPr>
                <w:rStyle w:val="Hyperlink"/>
                <w:rFonts w:ascii="Times New Roman" w:hAnsi="Times New Roman" w:cs="Times New Roman"/>
              </w:rPr>
              <w:t>6.2. The hospital’s storage system aims at smooth functioning of the whole organisation, perfect coordination</w:t>
            </w:r>
            <w:r w:rsid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_Toc89312888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49</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90" w:history="1">
            <w:r w:rsidR="001A6882" w:rsidRPr="000622EB">
              <w:rPr>
                <w:rStyle w:val="Hyperlink"/>
                <w:rFonts w:ascii="Times New Roman" w:hAnsi="Times New Roman" w:cs="Times New Roman"/>
              </w:rPr>
              <w:t>6.3. The hospital’s responsiveness is within the expectations of customers and this response is continuously improved</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_Toc89312890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50</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92" w:history="1">
            <w:r w:rsidR="001A6882" w:rsidRPr="000622EB">
              <w:rPr>
                <w:rStyle w:val="Hyperlink"/>
                <w:rFonts w:ascii="Times New Roman" w:hAnsi="Times New Roman" w:cs="Times New Roman"/>
              </w:rPr>
              <w:t>6.4. At this public hospital, stock management is essential for the efficient management of organizations</w:t>
            </w:r>
            <w:r w:rsidR="000F70E2" w:rsidRPr="000622EB">
              <w:rPr>
                <w:rStyle w:val="Hyperlink"/>
                <w:rFonts w:ascii="Times New Roman" w:hAnsi="Times New Roman" w:cs="Times New Roman"/>
              </w:rPr>
              <w:t>…</w:t>
            </w:r>
            <w:r w:rsid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_Toc89312892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50</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94" w:history="1">
            <w:r w:rsidR="001A6882" w:rsidRPr="000622EB">
              <w:rPr>
                <w:rStyle w:val="Hyperlink"/>
                <w:rFonts w:ascii="Times New Roman" w:hAnsi="Times New Roman" w:cs="Times New Roman"/>
              </w:rPr>
              <w:t>6.5. At this public hospital, lead time management encourages us to deliver services in accordance with customers’ needs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_Toc89312894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51</w:t>
            </w:r>
            <w:r w:rsidR="001A6882" w:rsidRPr="000622EB">
              <w:rPr>
                <w:rFonts w:ascii="Times New Roman" w:hAnsi="Times New Roman" w:cs="Times New Roman"/>
                <w:webHidden/>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noProof/>
              <w:sz w:val="24"/>
              <w:szCs w:val="24"/>
            </w:rPr>
          </w:pPr>
          <w:hyperlink w:anchor="_Toc89312896" w:history="1">
            <w:r w:rsidR="001A6882" w:rsidRPr="000622EB">
              <w:rPr>
                <w:rStyle w:val="Hyperlink"/>
                <w:rFonts w:ascii="Times New Roman" w:hAnsi="Times New Roman" w:cs="Times New Roman"/>
                <w:noProof/>
                <w:sz w:val="24"/>
                <w:szCs w:val="24"/>
              </w:rPr>
              <w:t>6.6. At this public hospital, there are best practices of thriving operational strategies which are accepted by the stores’ management</w:t>
            </w:r>
            <w:r w:rsidR="001A6882" w:rsidRPr="000622EB">
              <w:rPr>
                <w:rFonts w:ascii="Times New Roman" w:hAnsi="Times New Roman" w:cs="Times New Roman"/>
                <w:noProof/>
                <w:webHidden/>
                <w:sz w:val="24"/>
                <w:szCs w:val="24"/>
              </w:rPr>
              <w:tab/>
            </w:r>
            <w:r w:rsidR="001A6882" w:rsidRPr="000622EB">
              <w:rPr>
                <w:rFonts w:ascii="Times New Roman" w:hAnsi="Times New Roman" w:cs="Times New Roman"/>
                <w:noProof/>
                <w:webHidden/>
                <w:sz w:val="24"/>
                <w:szCs w:val="24"/>
              </w:rPr>
              <w:fldChar w:fldCharType="begin"/>
            </w:r>
            <w:r w:rsidR="001A6882" w:rsidRPr="000622EB">
              <w:rPr>
                <w:rFonts w:ascii="Times New Roman" w:hAnsi="Times New Roman" w:cs="Times New Roman"/>
                <w:noProof/>
                <w:webHidden/>
                <w:sz w:val="24"/>
                <w:szCs w:val="24"/>
              </w:rPr>
              <w:instrText xml:space="preserve"> PAGEREF _Toc89312896 \h </w:instrText>
            </w:r>
            <w:r w:rsidR="001A6882" w:rsidRPr="000622EB">
              <w:rPr>
                <w:rFonts w:ascii="Times New Roman" w:hAnsi="Times New Roman" w:cs="Times New Roman"/>
                <w:noProof/>
                <w:webHidden/>
                <w:sz w:val="24"/>
                <w:szCs w:val="24"/>
              </w:rPr>
            </w:r>
            <w:r w:rsidR="001A6882" w:rsidRPr="000622EB">
              <w:rPr>
                <w:rFonts w:ascii="Times New Roman" w:hAnsi="Times New Roman" w:cs="Times New Roman"/>
                <w:noProof/>
                <w:webHidden/>
                <w:sz w:val="24"/>
                <w:szCs w:val="24"/>
              </w:rPr>
              <w:fldChar w:fldCharType="separate"/>
            </w:r>
            <w:r w:rsidR="004D2305">
              <w:rPr>
                <w:rFonts w:ascii="Times New Roman" w:hAnsi="Times New Roman" w:cs="Times New Roman"/>
                <w:noProof/>
                <w:webHidden/>
                <w:sz w:val="24"/>
                <w:szCs w:val="24"/>
              </w:rPr>
              <w:t>52</w:t>
            </w:r>
            <w:r w:rsidR="001A6882" w:rsidRPr="000622EB">
              <w:rPr>
                <w:rFonts w:ascii="Times New Roman" w:hAnsi="Times New Roman" w:cs="Times New Roman"/>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898" w:history="1">
            <w:r w:rsidR="001A6882" w:rsidRPr="000622EB">
              <w:rPr>
                <w:rStyle w:val="Hyperlink"/>
                <w:rFonts w:ascii="Times New Roman" w:hAnsi="Times New Roman" w:cs="Times New Roman"/>
              </w:rPr>
              <w:t>6.7. The hospital recognizes the role of capacity utilization in the formation and maintenance of competitive advantage</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_Toc89312898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53</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00" w:history="1">
            <w:r w:rsidR="001A6882" w:rsidRPr="000622EB">
              <w:rPr>
                <w:rStyle w:val="Hyperlink"/>
                <w:rFonts w:ascii="Times New Roman" w:hAnsi="Times New Roman" w:cs="Times New Roman"/>
              </w:rPr>
              <w:t>6.8. The hospital has enough the tools to quickly assess the level of capacity utilization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_Toc89312900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54</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01" w:history="1">
            <w:r w:rsidR="001A6882" w:rsidRPr="000622EB">
              <w:rPr>
                <w:rStyle w:val="Hyperlink"/>
                <w:rFonts w:ascii="Times New Roman" w:hAnsi="Times New Roman" w:cs="Times New Roman"/>
              </w:rPr>
              <w:t>6.9. Relationship between inventory management practices on health service delivery in Tonj State Hospital</w:t>
            </w:r>
            <w:r w:rsid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_Toc89312901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54</w:t>
            </w:r>
            <w:r w:rsidR="001A6882" w:rsidRPr="000622EB">
              <w:rPr>
                <w:rFonts w:ascii="Times New Roman" w:hAnsi="Times New Roman" w:cs="Times New Roman"/>
                <w:webHidden/>
              </w:rPr>
              <w:fldChar w:fldCharType="end"/>
            </w:r>
          </w:hyperlink>
        </w:p>
        <w:p w:rsidR="000F70E2" w:rsidRPr="000622EB" w:rsidRDefault="000F70E2" w:rsidP="00C97021">
          <w:pPr>
            <w:pStyle w:val="TOC1"/>
            <w:tabs>
              <w:tab w:val="right" w:leader="dot" w:pos="9350"/>
            </w:tabs>
            <w:spacing w:line="360" w:lineRule="auto"/>
            <w:rPr>
              <w:rStyle w:val="Hyperlink"/>
              <w:rFonts w:ascii="Times New Roman" w:hAnsi="Times New Roman" w:cs="Times New Roman"/>
              <w:noProof/>
              <w:sz w:val="24"/>
              <w:szCs w:val="24"/>
            </w:rPr>
          </w:pPr>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903" w:history="1">
            <w:r w:rsidR="001A6882" w:rsidRPr="000622EB">
              <w:rPr>
                <w:rStyle w:val="Hyperlink"/>
                <w:rFonts w:ascii="Times New Roman" w:hAnsi="Times New Roman" w:cs="Times New Roman"/>
                <w:b/>
                <w:noProof/>
                <w:sz w:val="24"/>
                <w:szCs w:val="24"/>
              </w:rPr>
              <w:t>CHAPTER SEVEN:</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_Toc89312903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56</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904" w:history="1">
            <w:r w:rsidR="001A6882" w:rsidRPr="000622EB">
              <w:rPr>
                <w:rStyle w:val="Hyperlink"/>
                <w:rFonts w:ascii="Times New Roman" w:eastAsia="Times New Roman" w:hAnsi="Times New Roman" w:cs="Times New Roman"/>
                <w:b/>
                <w:noProof/>
                <w:sz w:val="24"/>
                <w:szCs w:val="24"/>
                <w:lang w:val="x-none" w:eastAsia="x-none"/>
              </w:rPr>
              <w:t>INFORMATION FLOW MANAGEMENT PRACTICES ON HEALTH SERVICE DELIVERY IN TONJ STATE HOSPITAL</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_Toc89312904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56</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05" w:history="1">
            <w:r w:rsidR="001A6882" w:rsidRPr="000622EB">
              <w:rPr>
                <w:rStyle w:val="Hyperlink"/>
                <w:rFonts w:ascii="Times New Roman" w:hAnsi="Times New Roman" w:cs="Times New Roman"/>
              </w:rPr>
              <w:t>7.0. Introduction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_Toc89312905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06" w:history="1">
            <w:r w:rsidR="001A6882" w:rsidRPr="000622EB">
              <w:rPr>
                <w:rStyle w:val="Hyperlink"/>
                <w:rFonts w:ascii="Times New Roman" w:hAnsi="Times New Roman" w:cs="Times New Roman"/>
              </w:rPr>
              <w:t>7.1. Information Flow Management Practices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_Toc89312906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07" w:history="1">
            <w:r w:rsidR="001A6882" w:rsidRPr="000622EB">
              <w:rPr>
                <w:rStyle w:val="Hyperlink"/>
                <w:rFonts w:ascii="Times New Roman" w:hAnsi="Times New Roman" w:cs="Times New Roman"/>
              </w:rPr>
              <w:t>7.1.1. There is smooth information flow to all logistics functions of the hospital</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_Toc89312907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09" w:history="1">
            <w:r w:rsidR="001A6882" w:rsidRPr="000622EB">
              <w:rPr>
                <w:rStyle w:val="Hyperlink"/>
                <w:rFonts w:ascii="Times New Roman" w:hAnsi="Times New Roman" w:cs="Times New Roman"/>
              </w:rPr>
              <w:t>7.1.2. There is practice of internal information sharing</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_Toc89312909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11" w:history="1">
            <w:r w:rsidR="001A6882" w:rsidRPr="000622EB">
              <w:rPr>
                <w:rStyle w:val="Hyperlink"/>
                <w:rFonts w:ascii="Times New Roman" w:hAnsi="Times New Roman" w:cs="Times New Roman"/>
              </w:rPr>
              <w:t>7.1.3. The hospital management has invested on information communication systems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_Toc89312911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13" w:history="1">
            <w:r w:rsidR="001A6882" w:rsidRPr="000622EB">
              <w:rPr>
                <w:rStyle w:val="Hyperlink"/>
                <w:rFonts w:ascii="Times New Roman" w:hAnsi="Times New Roman" w:cs="Times New Roman"/>
              </w:rPr>
              <w:t>7.1.4 The hospital has achieved accurate demand forecasting</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_Toc89312913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58</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15" w:history="1">
            <w:r w:rsidR="001A6882" w:rsidRPr="000622EB">
              <w:rPr>
                <w:rStyle w:val="Hyperlink"/>
                <w:rFonts w:ascii="Times New Roman" w:hAnsi="Times New Roman" w:cs="Times New Roman"/>
              </w:rPr>
              <w:t>7.1.5. The hospital has achieved timely respond to customer references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_Toc89312915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59</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17" w:history="1">
            <w:r w:rsidR="001A6882" w:rsidRPr="000622EB">
              <w:rPr>
                <w:rStyle w:val="Hyperlink"/>
                <w:rFonts w:ascii="Times New Roman" w:hAnsi="Times New Roman" w:cs="Times New Roman"/>
              </w:rPr>
              <w:t>7.1.6. The hospital has achieved optimal inventory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_Toc89312917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59</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19" w:history="1">
            <w:r w:rsidR="001A6882" w:rsidRPr="000622EB">
              <w:rPr>
                <w:rStyle w:val="Hyperlink"/>
                <w:rFonts w:ascii="Times New Roman" w:hAnsi="Times New Roman" w:cs="Times New Roman"/>
              </w:rPr>
              <w:t>7.1.7. The hospital has achieved smooth flow of materials and products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_Toc89312919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60</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21" w:history="1">
            <w:r w:rsidR="001A6882" w:rsidRPr="000622EB">
              <w:rPr>
                <w:rStyle w:val="Hyperlink"/>
                <w:rFonts w:ascii="Times New Roman" w:hAnsi="Times New Roman" w:cs="Times New Roman"/>
              </w:rPr>
              <w:t>7</w:t>
            </w:r>
            <w:r w:rsidR="001A6882" w:rsidRPr="000622EB">
              <w:rPr>
                <w:rStyle w:val="Hyperlink"/>
                <w:rFonts w:ascii="Times New Roman" w:eastAsia="Calibri" w:hAnsi="Times New Roman" w:cs="Times New Roman"/>
                <w:bCs/>
              </w:rPr>
              <w:t>.1.8. There is electronic order processing and electronic customer feedback in the hospital</w:t>
            </w:r>
            <w:r w:rsidR="000F70E2" w:rsidRPr="000622EB">
              <w:rPr>
                <w:rStyle w:val="Hyperlink"/>
                <w:rFonts w:ascii="Times New Roman" w:eastAsia="Calibri" w:hAnsi="Times New Roman" w:cs="Times New Roman"/>
                <w:bCs/>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_Toc89312921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61</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23" w:history="1">
            <w:r w:rsidR="001A6882" w:rsidRPr="000622EB">
              <w:rPr>
                <w:rStyle w:val="Hyperlink"/>
                <w:rFonts w:ascii="Times New Roman" w:hAnsi="Times New Roman" w:cs="Times New Roman"/>
              </w:rPr>
              <w:t>7.1.9. Correlational relationship between information flow management practices on health service delivery.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_Toc89312923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62</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25" w:history="1">
            <w:r w:rsidR="001A6882" w:rsidRPr="000622EB">
              <w:rPr>
                <w:rStyle w:val="Hyperlink"/>
                <w:rFonts w:ascii="Times New Roman" w:hAnsi="Times New Roman" w:cs="Times New Roman"/>
              </w:rPr>
              <w:t>7.2. Level of health care service delivery in Tonj Hospital.</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_Toc89312925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62</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26" w:history="1">
            <w:r w:rsidR="001A6882" w:rsidRPr="000622EB">
              <w:rPr>
                <w:rStyle w:val="Hyperlink"/>
                <w:rFonts w:ascii="Times New Roman" w:hAnsi="Times New Roman" w:cs="Times New Roman"/>
              </w:rPr>
              <w:t>7.2.1. There is ability of the health practitioners and all staff to perform the required health services dependably</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_Toc89312926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62</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28" w:history="1">
            <w:r w:rsidR="001A6882" w:rsidRPr="000622EB">
              <w:rPr>
                <w:rStyle w:val="Hyperlink"/>
                <w:rFonts w:ascii="Times New Roman" w:hAnsi="Times New Roman" w:cs="Times New Roman"/>
              </w:rPr>
              <w:t>7.2.2. There is a standards body that checks all the equipment and drugs supplied to the hospital</w:t>
            </w:r>
            <w:r w:rsidR="000F70E2" w:rsidRPr="000622EB">
              <w:rPr>
                <w:rStyle w:val="Hyperlink"/>
                <w:rFonts w:ascii="Times New Roman" w:hAnsi="Times New Roman" w:cs="Times New Roman"/>
              </w:rPr>
              <w:t>………</w:t>
            </w:r>
            <w:r w:rsid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_Toc89312928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63</w:t>
            </w:r>
            <w:r w:rsidR="001A6882" w:rsidRPr="000622EB">
              <w:rPr>
                <w:rFonts w:ascii="Times New Roman" w:hAnsi="Times New Roman" w:cs="Times New Roman"/>
                <w:webHidden/>
              </w:rPr>
              <w:fldChar w:fldCharType="end"/>
            </w:r>
          </w:hyperlink>
        </w:p>
        <w:p w:rsidR="000F70E2" w:rsidRPr="000622EB" w:rsidRDefault="000F70E2" w:rsidP="00C97021">
          <w:pPr>
            <w:spacing w:line="360" w:lineRule="auto"/>
            <w:rPr>
              <w:rFonts w:ascii="Times New Roman" w:hAnsi="Times New Roman" w:cs="Times New Roman"/>
              <w:sz w:val="24"/>
              <w:szCs w:val="24"/>
            </w:rPr>
          </w:pPr>
          <w:r w:rsidRPr="000622EB">
            <w:rPr>
              <w:rFonts w:ascii="Times New Roman" w:hAnsi="Times New Roman" w:cs="Times New Roman"/>
              <w:sz w:val="24"/>
              <w:szCs w:val="24"/>
            </w:rPr>
            <w:t>7.2.3. There is a standards body that checks all the equipment and drugs supplied to the hospital………………………………………………………………………………………………………………………………………………</w:t>
          </w:r>
          <w:r w:rsidR="000622EB">
            <w:rPr>
              <w:rFonts w:ascii="Times New Roman" w:hAnsi="Times New Roman" w:cs="Times New Roman"/>
              <w:sz w:val="24"/>
              <w:szCs w:val="24"/>
            </w:rPr>
            <w:t>……………………………………………</w:t>
          </w:r>
          <w:proofErr w:type="gramStart"/>
          <w:r w:rsidR="000622EB">
            <w:rPr>
              <w:rFonts w:ascii="Times New Roman" w:hAnsi="Times New Roman" w:cs="Times New Roman"/>
              <w:sz w:val="24"/>
              <w:szCs w:val="24"/>
            </w:rPr>
            <w:t>…..</w:t>
          </w:r>
          <w:proofErr w:type="gramEnd"/>
          <w:r w:rsidRPr="000622EB">
            <w:rPr>
              <w:rFonts w:ascii="Times New Roman" w:hAnsi="Times New Roman" w:cs="Times New Roman"/>
              <w:sz w:val="24"/>
              <w:szCs w:val="24"/>
            </w:rPr>
            <w:t xml:space="preserve"> </w:t>
          </w:r>
          <w:r w:rsidRPr="000622EB">
            <w:rPr>
              <w:rFonts w:ascii="Times New Roman" w:hAnsi="Times New Roman" w:cs="Times New Roman"/>
              <w:webHidden/>
              <w:sz w:val="24"/>
              <w:szCs w:val="24"/>
            </w:rPr>
            <w:fldChar w:fldCharType="begin"/>
          </w:r>
          <w:r w:rsidRPr="000622EB">
            <w:rPr>
              <w:rFonts w:ascii="Times New Roman" w:hAnsi="Times New Roman" w:cs="Times New Roman"/>
              <w:webHidden/>
              <w:sz w:val="24"/>
              <w:szCs w:val="24"/>
            </w:rPr>
            <w:instrText xml:space="preserve"> PAGEREF _Toc89312928 \h </w:instrText>
          </w:r>
          <w:r w:rsidRPr="000622EB">
            <w:rPr>
              <w:rFonts w:ascii="Times New Roman" w:hAnsi="Times New Roman" w:cs="Times New Roman"/>
              <w:webHidden/>
              <w:sz w:val="24"/>
              <w:szCs w:val="24"/>
            </w:rPr>
          </w:r>
          <w:r w:rsidRPr="000622EB">
            <w:rPr>
              <w:rFonts w:ascii="Times New Roman" w:hAnsi="Times New Roman" w:cs="Times New Roman"/>
              <w:webHidden/>
              <w:sz w:val="24"/>
              <w:szCs w:val="24"/>
            </w:rPr>
            <w:fldChar w:fldCharType="separate"/>
          </w:r>
          <w:r w:rsidR="004D2305">
            <w:rPr>
              <w:rFonts w:ascii="Times New Roman" w:hAnsi="Times New Roman" w:cs="Times New Roman"/>
              <w:noProof/>
              <w:webHidden/>
              <w:sz w:val="24"/>
              <w:szCs w:val="24"/>
            </w:rPr>
            <w:t>63</w:t>
          </w:r>
          <w:r w:rsidRPr="000622EB">
            <w:rPr>
              <w:rFonts w:ascii="Times New Roman" w:hAnsi="Times New Roman" w:cs="Times New Roman"/>
              <w:webHidden/>
              <w:sz w:val="24"/>
              <w:szCs w:val="24"/>
            </w:rPr>
            <w:fldChar w:fldCharType="end"/>
          </w:r>
        </w:p>
        <w:p w:rsidR="001A6882" w:rsidRPr="000622EB" w:rsidRDefault="00415FCB" w:rsidP="00C97021">
          <w:pPr>
            <w:pStyle w:val="TOC2"/>
            <w:rPr>
              <w:rFonts w:ascii="Times New Roman" w:eastAsiaTheme="minorEastAsia" w:hAnsi="Times New Roman" w:cs="Times New Roman"/>
            </w:rPr>
          </w:pPr>
          <w:hyperlink w:anchor="_Toc89312931" w:history="1">
            <w:r w:rsidR="001A6882" w:rsidRPr="000622EB">
              <w:rPr>
                <w:rStyle w:val="Hyperlink"/>
                <w:rFonts w:ascii="Times New Roman" w:hAnsi="Times New Roman" w:cs="Times New Roman"/>
              </w:rPr>
              <w:t>7.2.4. The bed to patient ratio meets the WHO standards in all health facilities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_Toc89312931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33" w:history="1">
            <w:r w:rsidR="001A6882" w:rsidRPr="000622EB">
              <w:rPr>
                <w:rStyle w:val="Hyperlink"/>
                <w:rFonts w:ascii="Times New Roman" w:hAnsi="Times New Roman" w:cs="Times New Roman"/>
              </w:rPr>
              <w:t>7.2.5. There is always assured storage for delicate health products like vaccines and other drugs</w:t>
            </w:r>
            <w:r w:rsidR="000F70E2" w:rsidRP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_Toc89312933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35" w:history="1">
            <w:r w:rsidR="001A6882" w:rsidRPr="000622EB">
              <w:rPr>
                <w:rStyle w:val="Hyperlink"/>
                <w:rFonts w:ascii="Times New Roman" w:hAnsi="Times New Roman" w:cs="Times New Roman"/>
              </w:rPr>
              <w:t>7.2.6. Emergence services are facilitated with all the requirements like ambulances and personnel</w:t>
            </w:r>
            <w:r w:rsidR="000F70E2" w:rsidRPr="000622EB">
              <w:rPr>
                <w:rStyle w:val="Hyperlink"/>
                <w:rFonts w:ascii="Times New Roman" w:hAnsi="Times New Roman" w:cs="Times New Roman"/>
              </w:rPr>
              <w:t>……</w:t>
            </w:r>
            <w:r w:rsid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_Toc89312935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37" w:history="1">
            <w:r w:rsidR="001A6882" w:rsidRPr="000622EB">
              <w:rPr>
                <w:rStyle w:val="Hyperlink"/>
                <w:rFonts w:ascii="Times New Roman" w:hAnsi="Times New Roman" w:cs="Times New Roman"/>
              </w:rPr>
              <w:t xml:space="preserve">7.2.7. </w:t>
            </w:r>
            <w:r w:rsidR="001A6882" w:rsidRPr="000622EB">
              <w:rPr>
                <w:rStyle w:val="Hyperlink"/>
                <w:rFonts w:ascii="Times New Roman" w:hAnsi="Times New Roman" w:cs="Times New Roman"/>
                <w:bCs/>
              </w:rPr>
              <w:t>There is willingness by the practitioners in the hospital to respond to the necessary needs at any time</w:t>
            </w:r>
            <w:r w:rsidR="000622EB">
              <w:rPr>
                <w:rStyle w:val="Hyperlink"/>
                <w:rFonts w:ascii="Times New Roman" w:hAnsi="Times New Roman" w:cs="Times New Roman"/>
                <w:bCs/>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_Toc89312937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67</w:t>
            </w:r>
            <w:r w:rsidR="001A6882" w:rsidRPr="000622EB">
              <w:rPr>
                <w:rFonts w:ascii="Times New Roman" w:hAnsi="Times New Roman" w:cs="Times New Roman"/>
                <w:webHidden/>
              </w:rPr>
              <w:fldChar w:fldCharType="end"/>
            </w:r>
          </w:hyperlink>
        </w:p>
        <w:p w:rsidR="001A6882" w:rsidRPr="000622EB" w:rsidRDefault="00415FCB" w:rsidP="00C97021">
          <w:pPr>
            <w:pStyle w:val="TOC2"/>
            <w:rPr>
              <w:rStyle w:val="Hyperlink"/>
              <w:rFonts w:ascii="Times New Roman" w:hAnsi="Times New Roman" w:cs="Times New Roman"/>
            </w:rPr>
          </w:pPr>
          <w:hyperlink w:anchor="_Toc89312939" w:history="1">
            <w:r w:rsidR="001A6882" w:rsidRPr="000622EB">
              <w:rPr>
                <w:rStyle w:val="Hyperlink"/>
                <w:rFonts w:ascii="Times New Roman" w:hAnsi="Times New Roman" w:cs="Times New Roman"/>
              </w:rPr>
              <w:t>7</w:t>
            </w:r>
            <w:r w:rsidR="001A6882" w:rsidRPr="000622EB">
              <w:rPr>
                <w:rStyle w:val="Hyperlink"/>
                <w:rFonts w:ascii="Times New Roman" w:eastAsia="Calibri" w:hAnsi="Times New Roman" w:cs="Times New Roman"/>
                <w:bCs/>
              </w:rPr>
              <w:t>.2.8. The health facility administration have hired qualified personnel to handle the products you supply for them to perform their duties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_Toc89312939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68</w:t>
            </w:r>
            <w:r w:rsidR="001A6882" w:rsidRPr="000622EB">
              <w:rPr>
                <w:rFonts w:ascii="Times New Roman" w:hAnsi="Times New Roman" w:cs="Times New Roman"/>
                <w:webHidden/>
              </w:rPr>
              <w:fldChar w:fldCharType="end"/>
            </w:r>
          </w:hyperlink>
        </w:p>
        <w:p w:rsidR="000622EB" w:rsidRPr="000622EB" w:rsidRDefault="000622EB" w:rsidP="00C97021">
          <w:pPr>
            <w:spacing w:line="360" w:lineRule="auto"/>
            <w:rPr>
              <w:rFonts w:ascii="Times New Roman" w:hAnsi="Times New Roman" w:cs="Times New Roman"/>
              <w:sz w:val="24"/>
              <w:szCs w:val="24"/>
            </w:rPr>
          </w:pPr>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941" w:history="1">
            <w:r w:rsidR="001A6882" w:rsidRPr="000622EB">
              <w:rPr>
                <w:rStyle w:val="Hyperlink"/>
                <w:rFonts w:ascii="Times New Roman" w:hAnsi="Times New Roman" w:cs="Times New Roman"/>
                <w:b/>
                <w:noProof/>
                <w:sz w:val="24"/>
                <w:szCs w:val="24"/>
              </w:rPr>
              <w:t>CHAPTER EIGHT</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_Toc89312941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70</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942" w:history="1">
            <w:r w:rsidR="001A6882" w:rsidRPr="000622EB">
              <w:rPr>
                <w:rStyle w:val="Hyperlink"/>
                <w:rFonts w:ascii="Times New Roman" w:hAnsi="Times New Roman" w:cs="Times New Roman"/>
                <w:b/>
                <w:noProof/>
                <w:sz w:val="24"/>
                <w:szCs w:val="24"/>
              </w:rPr>
              <w:t>DISCUSSION OF STUDY FINDINGS</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_Toc89312942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70</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43" w:history="1">
            <w:r w:rsidR="001A6882" w:rsidRPr="000622EB">
              <w:rPr>
                <w:rStyle w:val="Hyperlink"/>
                <w:rFonts w:ascii="Times New Roman" w:hAnsi="Times New Roman" w:cs="Times New Roman"/>
              </w:rPr>
              <w:t>8.0. Introduction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_Toc89312943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70</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44" w:history="1">
            <w:r w:rsidR="001A6882" w:rsidRPr="000622EB">
              <w:rPr>
                <w:rStyle w:val="Hyperlink"/>
                <w:rFonts w:ascii="Times New Roman" w:hAnsi="Times New Roman" w:cs="Times New Roman"/>
              </w:rPr>
              <w:t>8.1. Warehousing management practices on health service delivery in Tonj State Hospital</w:t>
            </w:r>
            <w:r w:rsidR="000622EB" w:rsidRP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_Toc89312944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70</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45" w:history="1">
            <w:r w:rsidR="001A6882" w:rsidRPr="000622EB">
              <w:rPr>
                <w:rStyle w:val="Hyperlink"/>
                <w:rFonts w:ascii="Times New Roman" w:hAnsi="Times New Roman" w:cs="Times New Roman"/>
              </w:rPr>
              <w:t>8.2. Inventory management practices on health service delivery in public hospitals in Tonj State Hospital</w:t>
            </w:r>
            <w:r w:rsidR="000622EB" w:rsidRPr="000622EB">
              <w:rPr>
                <w:rStyle w:val="Hyperlink"/>
                <w:rFonts w:ascii="Times New Roman" w:hAnsi="Times New Roman" w:cs="Times New Roman"/>
              </w:rPr>
              <w:t>…</w:t>
            </w:r>
            <w:r w:rsid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_Toc89312945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71</w:t>
            </w:r>
            <w:r w:rsidR="001A6882" w:rsidRPr="000622EB">
              <w:rPr>
                <w:rFonts w:ascii="Times New Roman" w:hAnsi="Times New Roman" w:cs="Times New Roman"/>
                <w:webHidden/>
              </w:rPr>
              <w:fldChar w:fldCharType="end"/>
            </w:r>
          </w:hyperlink>
        </w:p>
        <w:p w:rsidR="001A6882" w:rsidRPr="000622EB" w:rsidRDefault="00415FCB" w:rsidP="00C97021">
          <w:pPr>
            <w:pStyle w:val="TOC2"/>
            <w:rPr>
              <w:rStyle w:val="Hyperlink"/>
              <w:rFonts w:ascii="Times New Roman" w:hAnsi="Times New Roman" w:cs="Times New Roman"/>
            </w:rPr>
          </w:pPr>
          <w:hyperlink w:anchor="_Toc89312946" w:history="1">
            <w:r w:rsidR="001A6882" w:rsidRPr="000622EB">
              <w:rPr>
                <w:rStyle w:val="Hyperlink"/>
                <w:rFonts w:ascii="Times New Roman" w:hAnsi="Times New Roman" w:cs="Times New Roman"/>
              </w:rPr>
              <w:t>8.3. Information flow management practices on health care service delivery in public hospitals in Tonj State Hospital</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_Toc89312946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72</w:t>
            </w:r>
            <w:r w:rsidR="001A6882" w:rsidRPr="000622EB">
              <w:rPr>
                <w:rFonts w:ascii="Times New Roman" w:hAnsi="Times New Roman" w:cs="Times New Roman"/>
                <w:webHidden/>
              </w:rPr>
              <w:fldChar w:fldCharType="end"/>
            </w:r>
          </w:hyperlink>
        </w:p>
        <w:p w:rsidR="000622EB" w:rsidRPr="000622EB" w:rsidRDefault="000622EB" w:rsidP="00C97021">
          <w:pPr>
            <w:spacing w:line="360" w:lineRule="auto"/>
            <w:rPr>
              <w:rFonts w:ascii="Times New Roman" w:hAnsi="Times New Roman" w:cs="Times New Roman"/>
              <w:sz w:val="24"/>
              <w:szCs w:val="24"/>
            </w:rPr>
          </w:pPr>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947" w:history="1">
            <w:r w:rsidR="001A6882" w:rsidRPr="000622EB">
              <w:rPr>
                <w:rStyle w:val="Hyperlink"/>
                <w:rFonts w:ascii="Times New Roman" w:hAnsi="Times New Roman" w:cs="Times New Roman"/>
                <w:b/>
                <w:noProof/>
                <w:sz w:val="24"/>
                <w:szCs w:val="24"/>
              </w:rPr>
              <w:t>CHAPTER NINE</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_Toc89312947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75</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948" w:history="1">
            <w:r w:rsidR="001A6882" w:rsidRPr="000622EB">
              <w:rPr>
                <w:rStyle w:val="Hyperlink"/>
                <w:rFonts w:ascii="Times New Roman" w:hAnsi="Times New Roman" w:cs="Times New Roman"/>
                <w:b/>
                <w:noProof/>
                <w:sz w:val="24"/>
                <w:szCs w:val="24"/>
              </w:rPr>
              <w:t>SUMMARY, CONCLUSIONS AND RECOMMENDATIONS</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_Toc89312948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75</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49" w:history="1">
            <w:r w:rsidR="001A6882" w:rsidRPr="000622EB">
              <w:rPr>
                <w:rStyle w:val="Hyperlink"/>
                <w:rFonts w:ascii="Times New Roman" w:hAnsi="Times New Roman" w:cs="Times New Roman"/>
              </w:rPr>
              <w:t>9.0. Introduction</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_Toc89312949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75</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50" w:history="1">
            <w:r w:rsidR="001A6882" w:rsidRPr="000622EB">
              <w:rPr>
                <w:rStyle w:val="Hyperlink"/>
                <w:rFonts w:ascii="Times New Roman" w:hAnsi="Times New Roman" w:cs="Times New Roman"/>
              </w:rPr>
              <w:t>9.1. Summary of study findings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_Toc89312950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75</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51" w:history="1">
            <w:r w:rsidR="001A6882" w:rsidRPr="000622EB">
              <w:rPr>
                <w:rStyle w:val="Hyperlink"/>
                <w:rFonts w:ascii="Times New Roman" w:hAnsi="Times New Roman" w:cs="Times New Roman"/>
              </w:rPr>
              <w:t>9.1.1. Warehousing management practices on health service delivery in Tonj State Hospital</w:t>
            </w:r>
            <w:r w:rsidR="000622EB" w:rsidRP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_Toc89312951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75</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52" w:history="1">
            <w:r w:rsidR="001A6882" w:rsidRPr="000622EB">
              <w:rPr>
                <w:rStyle w:val="Hyperlink"/>
                <w:rFonts w:ascii="Times New Roman" w:hAnsi="Times New Roman" w:cs="Times New Roman"/>
              </w:rPr>
              <w:t>9.1.1. Inventory management practices on health service delivery in Tonj State Hospital</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_Toc89312952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75</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53" w:history="1">
            <w:r w:rsidR="001A6882" w:rsidRPr="000622EB">
              <w:rPr>
                <w:rStyle w:val="Hyperlink"/>
                <w:rFonts w:ascii="Times New Roman" w:hAnsi="Times New Roman" w:cs="Times New Roman"/>
              </w:rPr>
              <w:t>9.1.3. Information flow management practices on health care service delivery in Tonj State Hospital</w:t>
            </w:r>
            <w:r w:rsidR="000622EB" w:rsidRP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_Toc89312953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75</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54" w:history="1">
            <w:r w:rsidR="001A6882" w:rsidRPr="000622EB">
              <w:rPr>
                <w:rStyle w:val="Hyperlink"/>
                <w:rFonts w:ascii="Times New Roman" w:hAnsi="Times New Roman" w:cs="Times New Roman"/>
              </w:rPr>
              <w:t>9.2. Conclusions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_Toc89312954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55" w:history="1">
            <w:r w:rsidR="001A6882" w:rsidRPr="000622EB">
              <w:rPr>
                <w:rStyle w:val="Hyperlink"/>
                <w:rFonts w:ascii="Times New Roman" w:hAnsi="Times New Roman" w:cs="Times New Roman"/>
              </w:rPr>
              <w:t>9.2.1. Warehousing management practices on health service delivery in Tonj State Hospital</w:t>
            </w:r>
            <w:r w:rsidR="000622EB" w:rsidRP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_Toc89312955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56" w:history="1">
            <w:r w:rsidR="001A6882" w:rsidRPr="000622EB">
              <w:rPr>
                <w:rStyle w:val="Hyperlink"/>
                <w:rFonts w:ascii="Times New Roman" w:hAnsi="Times New Roman" w:cs="Times New Roman"/>
              </w:rPr>
              <w:t>9.2.2 Inventory management practices on health service delivery in public hospitals in Tonj State Hospital</w:t>
            </w:r>
            <w:r w:rsidR="000622EB" w:rsidRPr="000622EB">
              <w:rPr>
                <w:rStyle w:val="Hyperlink"/>
                <w:rFonts w:ascii="Times New Roman" w:hAnsi="Times New Roman" w:cs="Times New Roman"/>
              </w:rPr>
              <w:t>…</w:t>
            </w:r>
            <w:r w:rsidR="000622EB">
              <w:rPr>
                <w:rStyle w:val="Hyperlink"/>
                <w:rFonts w:ascii="Times New Roman" w:hAnsi="Times New Roman" w:cs="Times New Roman"/>
              </w:rPr>
              <w:t>……..</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_Toc89312956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76</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57" w:history="1">
            <w:r w:rsidR="001A6882" w:rsidRPr="000622EB">
              <w:rPr>
                <w:rStyle w:val="Hyperlink"/>
                <w:rFonts w:ascii="Times New Roman" w:hAnsi="Times New Roman" w:cs="Times New Roman"/>
              </w:rPr>
              <w:t>9.2.3 Information flow management practices on health care service delivery in public hospitals in Tonj State Hospital</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_Toc89312957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58" w:history="1">
            <w:r w:rsidR="001A6882" w:rsidRPr="000622EB">
              <w:rPr>
                <w:rStyle w:val="Hyperlink"/>
                <w:rFonts w:ascii="Times New Roman" w:hAnsi="Times New Roman" w:cs="Times New Roman"/>
              </w:rPr>
              <w:t>9.3 Recommendations</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_Toc89312958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77</w:t>
            </w:r>
            <w:r w:rsidR="001A6882" w:rsidRPr="000622EB">
              <w:rPr>
                <w:rFonts w:ascii="Times New Roman" w:hAnsi="Times New Roman" w:cs="Times New Roman"/>
                <w:webHidden/>
              </w:rPr>
              <w:fldChar w:fldCharType="end"/>
            </w:r>
          </w:hyperlink>
        </w:p>
        <w:p w:rsidR="001A6882" w:rsidRPr="000622EB" w:rsidRDefault="00415FCB" w:rsidP="00C97021">
          <w:pPr>
            <w:pStyle w:val="TOC2"/>
            <w:rPr>
              <w:rFonts w:ascii="Times New Roman" w:eastAsiaTheme="minorEastAsia" w:hAnsi="Times New Roman" w:cs="Times New Roman"/>
            </w:rPr>
          </w:pPr>
          <w:hyperlink w:anchor="_Toc89312959" w:history="1">
            <w:r w:rsidR="001A6882" w:rsidRPr="000622EB">
              <w:rPr>
                <w:rStyle w:val="Hyperlink"/>
                <w:rFonts w:ascii="Times New Roman" w:hAnsi="Times New Roman" w:cs="Times New Roman"/>
              </w:rPr>
              <w:t>9.4 Suggested Areas for further research</w:t>
            </w:r>
            <w:r w:rsidR="001A6882" w:rsidRPr="000622EB">
              <w:rPr>
                <w:rFonts w:ascii="Times New Roman" w:hAnsi="Times New Roman" w:cs="Times New Roman"/>
                <w:webHidden/>
              </w:rPr>
              <w:tab/>
            </w:r>
            <w:r w:rsidR="001A6882" w:rsidRPr="000622EB">
              <w:rPr>
                <w:rFonts w:ascii="Times New Roman" w:hAnsi="Times New Roman" w:cs="Times New Roman"/>
                <w:webHidden/>
              </w:rPr>
              <w:fldChar w:fldCharType="begin"/>
            </w:r>
            <w:r w:rsidR="001A6882" w:rsidRPr="000622EB">
              <w:rPr>
                <w:rFonts w:ascii="Times New Roman" w:hAnsi="Times New Roman" w:cs="Times New Roman"/>
                <w:webHidden/>
              </w:rPr>
              <w:instrText xml:space="preserve"> PAGEREF _Toc89312959 \h </w:instrText>
            </w:r>
            <w:r w:rsidR="001A6882" w:rsidRPr="000622EB">
              <w:rPr>
                <w:rFonts w:ascii="Times New Roman" w:hAnsi="Times New Roman" w:cs="Times New Roman"/>
                <w:webHidden/>
              </w:rPr>
            </w:r>
            <w:r w:rsidR="001A6882" w:rsidRPr="000622EB">
              <w:rPr>
                <w:rFonts w:ascii="Times New Roman" w:hAnsi="Times New Roman" w:cs="Times New Roman"/>
                <w:webHidden/>
              </w:rPr>
              <w:fldChar w:fldCharType="separate"/>
            </w:r>
            <w:r w:rsidR="004D2305">
              <w:rPr>
                <w:rFonts w:ascii="Times New Roman" w:hAnsi="Times New Roman" w:cs="Times New Roman"/>
                <w:webHidden/>
              </w:rPr>
              <w:t>78</w:t>
            </w:r>
            <w:r w:rsidR="001A6882" w:rsidRPr="000622EB">
              <w:rPr>
                <w:rFonts w:ascii="Times New Roman" w:hAnsi="Times New Roman" w:cs="Times New Roman"/>
                <w:webHidden/>
              </w:rPr>
              <w:fldChar w:fldCharType="end"/>
            </w:r>
          </w:hyperlink>
        </w:p>
        <w:p w:rsidR="000622EB" w:rsidRDefault="00415FCB" w:rsidP="00C97021">
          <w:pPr>
            <w:pStyle w:val="TOC1"/>
            <w:tabs>
              <w:tab w:val="right" w:leader="dot" w:pos="9350"/>
            </w:tabs>
            <w:spacing w:line="360" w:lineRule="auto"/>
            <w:rPr>
              <w:rStyle w:val="Hyperlink"/>
              <w:rFonts w:ascii="Times New Roman" w:hAnsi="Times New Roman" w:cs="Times New Roman"/>
              <w:b/>
              <w:noProof/>
              <w:sz w:val="24"/>
              <w:szCs w:val="24"/>
            </w:rPr>
          </w:pPr>
          <w:hyperlink w:anchor="_Toc89312960" w:history="1">
            <w:r w:rsidR="001A6882" w:rsidRPr="000622EB">
              <w:rPr>
                <w:rStyle w:val="Hyperlink"/>
                <w:rFonts w:ascii="Times New Roman" w:hAnsi="Times New Roman" w:cs="Times New Roman"/>
                <w:b/>
                <w:noProof/>
                <w:sz w:val="24"/>
                <w:szCs w:val="24"/>
              </w:rPr>
              <w:t>REFERENCES</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_Toc89312960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79</w:t>
            </w:r>
            <w:r w:rsidR="001A6882" w:rsidRPr="000622EB">
              <w:rPr>
                <w:rFonts w:ascii="Times New Roman" w:hAnsi="Times New Roman" w:cs="Times New Roman"/>
                <w:b/>
                <w:noProof/>
                <w:webHidden/>
                <w:sz w:val="24"/>
                <w:szCs w:val="24"/>
              </w:rPr>
              <w:fldChar w:fldCharType="end"/>
            </w:r>
          </w:hyperlink>
        </w:p>
        <w:p w:rsidR="000622EB" w:rsidRPr="000622EB" w:rsidRDefault="000622EB" w:rsidP="00C97021">
          <w:pPr>
            <w:spacing w:line="360" w:lineRule="auto"/>
          </w:pPr>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961" w:history="1">
            <w:r w:rsidR="001A6882" w:rsidRPr="000622EB">
              <w:rPr>
                <w:rStyle w:val="Hyperlink"/>
                <w:rFonts w:ascii="Times New Roman" w:eastAsiaTheme="majorEastAsia" w:hAnsi="Times New Roman" w:cs="Times New Roman"/>
                <w:b/>
                <w:bCs/>
                <w:noProof/>
                <w:sz w:val="24"/>
                <w:szCs w:val="24"/>
              </w:rPr>
              <w:t>APPENDENCES</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_Toc89312961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85</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2"/>
            <w:rPr>
              <w:rFonts w:ascii="Times New Roman" w:eastAsiaTheme="minorEastAsia" w:hAnsi="Times New Roman" w:cs="Times New Roman"/>
              <w:b/>
            </w:rPr>
          </w:pPr>
          <w:hyperlink w:anchor="_Toc89312962" w:history="1">
            <w:r w:rsidR="001A6882" w:rsidRPr="000622EB">
              <w:rPr>
                <w:rStyle w:val="Hyperlink"/>
                <w:rFonts w:ascii="Times New Roman" w:eastAsiaTheme="majorEastAsia" w:hAnsi="Times New Roman" w:cs="Times New Roman"/>
                <w:b/>
              </w:rPr>
              <w:t>APPENDIX I: TABLE FOR DETERMINING SAMPLE SIZE FROM A GIVEN POPULATION</w:t>
            </w:r>
            <w:r w:rsidR="000622EB" w:rsidRPr="000622EB">
              <w:rPr>
                <w:rStyle w:val="Hyperlink"/>
                <w:rFonts w:ascii="Times New Roman" w:eastAsiaTheme="majorEastAsia" w:hAnsi="Times New Roman" w:cs="Times New Roman"/>
                <w:b/>
              </w:rPr>
              <w:t>..</w:t>
            </w:r>
            <w:r w:rsidR="001A6882" w:rsidRPr="000622EB">
              <w:rPr>
                <w:rFonts w:ascii="Times New Roman" w:hAnsi="Times New Roman" w:cs="Times New Roman"/>
                <w:b/>
                <w:webHidden/>
              </w:rPr>
              <w:tab/>
            </w:r>
            <w:r w:rsidR="001A6882" w:rsidRPr="000622EB">
              <w:rPr>
                <w:rFonts w:ascii="Times New Roman" w:hAnsi="Times New Roman" w:cs="Times New Roman"/>
                <w:b/>
                <w:webHidden/>
              </w:rPr>
              <w:fldChar w:fldCharType="begin"/>
            </w:r>
            <w:r w:rsidR="001A6882" w:rsidRPr="000622EB">
              <w:rPr>
                <w:rFonts w:ascii="Times New Roman" w:hAnsi="Times New Roman" w:cs="Times New Roman"/>
                <w:b/>
                <w:webHidden/>
              </w:rPr>
              <w:instrText xml:space="preserve"> PAGEREF _Toc89312962 \h </w:instrText>
            </w:r>
            <w:r w:rsidR="001A6882" w:rsidRPr="000622EB">
              <w:rPr>
                <w:rFonts w:ascii="Times New Roman" w:hAnsi="Times New Roman" w:cs="Times New Roman"/>
                <w:b/>
                <w:webHidden/>
              </w:rPr>
            </w:r>
            <w:r w:rsidR="001A6882" w:rsidRPr="000622EB">
              <w:rPr>
                <w:rFonts w:ascii="Times New Roman" w:hAnsi="Times New Roman" w:cs="Times New Roman"/>
                <w:b/>
                <w:webHidden/>
              </w:rPr>
              <w:fldChar w:fldCharType="separate"/>
            </w:r>
            <w:r w:rsidR="004D2305">
              <w:rPr>
                <w:rFonts w:ascii="Times New Roman" w:hAnsi="Times New Roman" w:cs="Times New Roman"/>
                <w:b/>
                <w:webHidden/>
              </w:rPr>
              <w:t>85</w:t>
            </w:r>
            <w:r w:rsidR="001A6882" w:rsidRPr="000622EB">
              <w:rPr>
                <w:rFonts w:ascii="Times New Roman" w:hAnsi="Times New Roman" w:cs="Times New Roman"/>
                <w:b/>
                <w:webHidden/>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963" w:history="1">
            <w:r w:rsidR="001A6882" w:rsidRPr="000622EB">
              <w:rPr>
                <w:rStyle w:val="Hyperlink"/>
                <w:rFonts w:ascii="Times New Roman" w:hAnsi="Times New Roman" w:cs="Times New Roman"/>
                <w:b/>
                <w:noProof/>
                <w:sz w:val="24"/>
                <w:szCs w:val="24"/>
              </w:rPr>
              <w:t>APPENDIX II: DOCUMENTARY REVIEW CHECKLISTS</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_Toc89312963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86</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964" w:history="1">
            <w:r w:rsidR="001A6882" w:rsidRPr="000622EB">
              <w:rPr>
                <w:rStyle w:val="Hyperlink"/>
                <w:rFonts w:ascii="Times New Roman" w:hAnsi="Times New Roman" w:cs="Times New Roman"/>
                <w:b/>
                <w:noProof/>
                <w:sz w:val="24"/>
                <w:szCs w:val="24"/>
              </w:rPr>
              <w:t>APPENDIX III: QUESTIONNAIRE</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_Toc89312964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87</w:t>
            </w:r>
            <w:r w:rsidR="001A6882" w:rsidRPr="000622EB">
              <w:rPr>
                <w:rFonts w:ascii="Times New Roman" w:hAnsi="Times New Roman" w:cs="Times New Roman"/>
                <w:b/>
                <w:noProof/>
                <w:webHidden/>
                <w:sz w:val="24"/>
                <w:szCs w:val="24"/>
              </w:rPr>
              <w:fldChar w:fldCharType="end"/>
            </w:r>
          </w:hyperlink>
        </w:p>
        <w:p w:rsidR="001A6882" w:rsidRPr="000622EB" w:rsidRDefault="00415FCB" w:rsidP="00C97021">
          <w:pPr>
            <w:pStyle w:val="TOC1"/>
            <w:tabs>
              <w:tab w:val="right" w:leader="dot" w:pos="9350"/>
            </w:tabs>
            <w:spacing w:line="360" w:lineRule="auto"/>
            <w:rPr>
              <w:rFonts w:ascii="Times New Roman" w:eastAsiaTheme="minorEastAsia" w:hAnsi="Times New Roman" w:cs="Times New Roman"/>
              <w:b/>
              <w:noProof/>
              <w:sz w:val="24"/>
              <w:szCs w:val="24"/>
            </w:rPr>
          </w:pPr>
          <w:hyperlink w:anchor="_Toc89312965" w:history="1">
            <w:r w:rsidR="001A6882" w:rsidRPr="000622EB">
              <w:rPr>
                <w:rStyle w:val="Hyperlink"/>
                <w:rFonts w:ascii="Times New Roman" w:hAnsi="Times New Roman" w:cs="Times New Roman"/>
                <w:b/>
                <w:noProof/>
                <w:sz w:val="24"/>
                <w:szCs w:val="24"/>
              </w:rPr>
              <w:t>APPENDIX IV: INTERVIEW GUIDE</w:t>
            </w:r>
            <w:r w:rsidR="001A6882" w:rsidRPr="000622EB">
              <w:rPr>
                <w:rFonts w:ascii="Times New Roman" w:hAnsi="Times New Roman" w:cs="Times New Roman"/>
                <w:b/>
                <w:noProof/>
                <w:webHidden/>
                <w:sz w:val="24"/>
                <w:szCs w:val="24"/>
              </w:rPr>
              <w:tab/>
            </w:r>
            <w:r w:rsidR="001A6882" w:rsidRPr="000622EB">
              <w:rPr>
                <w:rFonts w:ascii="Times New Roman" w:hAnsi="Times New Roman" w:cs="Times New Roman"/>
                <w:b/>
                <w:noProof/>
                <w:webHidden/>
                <w:sz w:val="24"/>
                <w:szCs w:val="24"/>
              </w:rPr>
              <w:fldChar w:fldCharType="begin"/>
            </w:r>
            <w:r w:rsidR="001A6882" w:rsidRPr="000622EB">
              <w:rPr>
                <w:rFonts w:ascii="Times New Roman" w:hAnsi="Times New Roman" w:cs="Times New Roman"/>
                <w:b/>
                <w:noProof/>
                <w:webHidden/>
                <w:sz w:val="24"/>
                <w:szCs w:val="24"/>
              </w:rPr>
              <w:instrText xml:space="preserve"> PAGEREF _Toc89312965 \h </w:instrText>
            </w:r>
            <w:r w:rsidR="001A6882" w:rsidRPr="000622EB">
              <w:rPr>
                <w:rFonts w:ascii="Times New Roman" w:hAnsi="Times New Roman" w:cs="Times New Roman"/>
                <w:b/>
                <w:noProof/>
                <w:webHidden/>
                <w:sz w:val="24"/>
                <w:szCs w:val="24"/>
              </w:rPr>
            </w:r>
            <w:r w:rsidR="001A6882" w:rsidRPr="000622EB">
              <w:rPr>
                <w:rFonts w:ascii="Times New Roman" w:hAnsi="Times New Roman" w:cs="Times New Roman"/>
                <w:b/>
                <w:noProof/>
                <w:webHidden/>
                <w:sz w:val="24"/>
                <w:szCs w:val="24"/>
              </w:rPr>
              <w:fldChar w:fldCharType="separate"/>
            </w:r>
            <w:r w:rsidR="004D2305">
              <w:rPr>
                <w:rFonts w:ascii="Times New Roman" w:hAnsi="Times New Roman" w:cs="Times New Roman"/>
                <w:b/>
                <w:noProof/>
                <w:webHidden/>
                <w:sz w:val="24"/>
                <w:szCs w:val="24"/>
              </w:rPr>
              <w:t>93</w:t>
            </w:r>
            <w:r w:rsidR="001A6882" w:rsidRPr="000622EB">
              <w:rPr>
                <w:rFonts w:ascii="Times New Roman" w:hAnsi="Times New Roman" w:cs="Times New Roman"/>
                <w:b/>
                <w:noProof/>
                <w:webHidden/>
                <w:sz w:val="24"/>
                <w:szCs w:val="24"/>
              </w:rPr>
              <w:fldChar w:fldCharType="end"/>
            </w:r>
          </w:hyperlink>
        </w:p>
        <w:p w:rsidR="003B5F65" w:rsidRDefault="003B5F65" w:rsidP="00C97021">
          <w:pPr>
            <w:spacing w:line="360" w:lineRule="auto"/>
          </w:pPr>
          <w:r w:rsidRPr="000622EB">
            <w:rPr>
              <w:rFonts w:ascii="Times New Roman" w:hAnsi="Times New Roman" w:cs="Times New Roman"/>
              <w:bCs/>
              <w:noProof/>
              <w:sz w:val="24"/>
              <w:szCs w:val="24"/>
            </w:rPr>
            <w:fldChar w:fldCharType="end"/>
          </w:r>
        </w:p>
      </w:sdtContent>
    </w:sdt>
    <w:p w:rsidR="003B5F65" w:rsidRPr="003B5F65" w:rsidRDefault="003B5F65" w:rsidP="00C97021">
      <w:pPr>
        <w:spacing w:line="360" w:lineRule="auto"/>
        <w:rPr>
          <w:rFonts w:ascii="Times New Roman" w:hAnsi="Times New Roman"/>
          <w:b/>
          <w:color w:val="000000"/>
          <w:sz w:val="24"/>
        </w:rPr>
      </w:pPr>
    </w:p>
    <w:p w:rsidR="003B5F65" w:rsidRDefault="003B5F65" w:rsidP="00C97021">
      <w:pPr>
        <w:spacing w:line="360" w:lineRule="auto"/>
      </w:pPr>
    </w:p>
    <w:p w:rsidR="00B6569D" w:rsidRDefault="00B6569D" w:rsidP="00C97021">
      <w:pPr>
        <w:spacing w:line="360" w:lineRule="auto"/>
      </w:pPr>
    </w:p>
    <w:p w:rsidR="00B6569D" w:rsidRPr="00B6569D" w:rsidRDefault="00B6569D" w:rsidP="00C97021">
      <w:pPr>
        <w:pStyle w:val="Heading1"/>
        <w:spacing w:line="360" w:lineRule="auto"/>
        <w:jc w:val="center"/>
        <w:rPr>
          <w:rFonts w:ascii="Times New Roman" w:hAnsi="Times New Roman"/>
          <w:color w:val="000000"/>
          <w:sz w:val="24"/>
        </w:rPr>
      </w:pPr>
      <w:bookmarkStart w:id="14" w:name="_Toc84769703"/>
      <w:bookmarkStart w:id="15" w:name="_Toc89312775"/>
      <w:r w:rsidRPr="00B6569D">
        <w:rPr>
          <w:rFonts w:ascii="Times New Roman" w:hAnsi="Times New Roman"/>
          <w:color w:val="000000"/>
          <w:sz w:val="24"/>
        </w:rPr>
        <w:lastRenderedPageBreak/>
        <w:t>LIST OF TABLES</w:t>
      </w:r>
      <w:bookmarkEnd w:id="14"/>
      <w:bookmarkEnd w:id="15"/>
    </w:p>
    <w:p w:rsidR="009E3460" w:rsidRDefault="00B6569D" w:rsidP="00C97021">
      <w:pPr>
        <w:spacing w:after="0" w:line="360" w:lineRule="auto"/>
        <w:jc w:val="both"/>
        <w:rPr>
          <w:rFonts w:ascii="Times New Roman" w:hAnsi="Times New Roman" w:cs="Times New Roman"/>
          <w:noProof/>
          <w:sz w:val="24"/>
          <w:szCs w:val="24"/>
        </w:rPr>
      </w:pPr>
      <w:r w:rsidRPr="00CA3BB3">
        <w:rPr>
          <w:rFonts w:ascii="Times New Roman" w:hAnsi="Times New Roman"/>
          <w:color w:val="000000"/>
          <w:sz w:val="24"/>
          <w:szCs w:val="24"/>
        </w:rPr>
        <w:fldChar w:fldCharType="begin"/>
      </w:r>
      <w:r w:rsidRPr="00CA3BB3">
        <w:rPr>
          <w:rFonts w:ascii="Times New Roman" w:hAnsi="Times New Roman"/>
          <w:color w:val="000000"/>
          <w:sz w:val="24"/>
          <w:szCs w:val="24"/>
        </w:rPr>
        <w:instrText xml:space="preserve"> TOC \h \z \c "Table 4." </w:instrText>
      </w:r>
      <w:r w:rsidRPr="00CA3BB3">
        <w:rPr>
          <w:rFonts w:ascii="Times New Roman" w:hAnsi="Times New Roman"/>
          <w:color w:val="000000"/>
          <w:sz w:val="24"/>
          <w:szCs w:val="24"/>
        </w:rPr>
        <w:fldChar w:fldCharType="separate"/>
      </w:r>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10" w:history="1">
        <w:r w:rsidR="000622EB" w:rsidRPr="000622EB">
          <w:rPr>
            <w:rStyle w:val="Hyperlink"/>
            <w:rFonts w:ascii="Times New Roman" w:hAnsi="Times New Roman" w:cs="Times New Roman"/>
            <w:color w:val="000000" w:themeColor="text1"/>
            <w:u w:val="none"/>
          </w:rPr>
          <w:t>Figure 2.1: Conceptual Framework</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_Toc89312810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21</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19" w:history="1">
        <w:r w:rsidR="000622EB" w:rsidRPr="000622EB">
          <w:rPr>
            <w:rStyle w:val="Hyperlink"/>
            <w:rFonts w:ascii="Times New Roman" w:eastAsiaTheme="majorEastAsia" w:hAnsi="Times New Roman" w:cs="Times New Roman"/>
            <w:color w:val="000000" w:themeColor="text1"/>
            <w:u w:val="none"/>
          </w:rPr>
          <w:t>Table 3.1: Population of the Study</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_Toc89312819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24</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21" w:history="1">
        <w:r w:rsidR="000622EB" w:rsidRPr="000622EB">
          <w:rPr>
            <w:rStyle w:val="Hyperlink"/>
            <w:rFonts w:ascii="Times New Roman" w:eastAsiaTheme="majorEastAsia" w:hAnsi="Times New Roman" w:cs="Times New Roman"/>
            <w:color w:val="000000" w:themeColor="text1"/>
            <w:u w:val="none"/>
          </w:rPr>
          <w:t>Table 3.2: Sampling Frame</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_Toc89312821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25</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38" w:history="1">
        <w:r w:rsidR="000622EB" w:rsidRPr="000622EB">
          <w:rPr>
            <w:rStyle w:val="Hyperlink"/>
            <w:rFonts w:ascii="Times New Roman" w:hAnsi="Times New Roman" w:cs="Times New Roman"/>
            <w:bCs/>
            <w:color w:val="000000" w:themeColor="text1"/>
            <w:u w:val="none"/>
          </w:rPr>
          <w:t xml:space="preserve">Table 3.3: </w:t>
        </w:r>
        <w:r w:rsidR="000622EB" w:rsidRPr="000622EB">
          <w:rPr>
            <w:rStyle w:val="Hyperlink"/>
            <w:rFonts w:ascii="Times New Roman" w:hAnsi="Times New Roman" w:cs="Times New Roman"/>
            <w:color w:val="000000" w:themeColor="text1"/>
            <w:u w:val="none"/>
          </w:rPr>
          <w:t>Determination of Validity of Instruments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_Toc89312838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29</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40" w:history="1">
        <w:r w:rsidR="000622EB" w:rsidRPr="000622EB">
          <w:rPr>
            <w:rStyle w:val="Hyperlink"/>
            <w:rFonts w:ascii="Times New Roman" w:hAnsi="Times New Roman" w:cs="Times New Roman"/>
            <w:bCs/>
            <w:color w:val="000000" w:themeColor="text1"/>
            <w:u w:val="none"/>
          </w:rPr>
          <w:t xml:space="preserve">Table 3.4: </w:t>
        </w:r>
        <w:r w:rsidR="000622EB" w:rsidRPr="000622EB">
          <w:rPr>
            <w:rStyle w:val="Hyperlink"/>
            <w:rFonts w:ascii="Times New Roman" w:hAnsi="Times New Roman" w:cs="Times New Roman"/>
            <w:bCs/>
            <w:iCs/>
            <w:color w:val="000000" w:themeColor="text1"/>
            <w:u w:val="none"/>
          </w:rPr>
          <w:t>Cronbach Alpha Coefficient Model Results Table</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_Toc89312840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30</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51" w:history="1">
        <w:r w:rsidR="000622EB" w:rsidRPr="000622EB">
          <w:rPr>
            <w:rStyle w:val="Hyperlink"/>
            <w:rFonts w:ascii="Times New Roman" w:hAnsi="Times New Roman" w:cs="Times New Roman"/>
            <w:color w:val="000000" w:themeColor="text1"/>
            <w:u w:val="none"/>
          </w:rPr>
          <w:t>Table 4.1: Respondents’ Gender</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_Toc89312851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35</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53" w:history="1">
        <w:r w:rsidR="000622EB" w:rsidRPr="000622EB">
          <w:rPr>
            <w:rStyle w:val="Hyperlink"/>
            <w:rFonts w:ascii="Times New Roman" w:hAnsi="Times New Roman" w:cs="Times New Roman"/>
            <w:color w:val="000000" w:themeColor="text1"/>
            <w:u w:val="none"/>
          </w:rPr>
          <w:t>Table 4.2: Age of Respondents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_Toc89312853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35</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55" w:history="1">
        <w:r w:rsidR="000622EB" w:rsidRPr="000622EB">
          <w:rPr>
            <w:rStyle w:val="Hyperlink"/>
            <w:rFonts w:ascii="Times New Roman" w:hAnsi="Times New Roman" w:cs="Times New Roman"/>
            <w:color w:val="000000" w:themeColor="text1"/>
            <w:u w:val="none"/>
          </w:rPr>
          <w:t>Table 4.3</w:t>
        </w:r>
        <w:r w:rsidR="000622EB" w:rsidRPr="000622EB">
          <w:rPr>
            <w:rStyle w:val="Hyperlink"/>
            <w:rFonts w:ascii="Times New Roman" w:hAnsi="Times New Roman" w:cs="Times New Roman"/>
            <w:bCs/>
            <w:color w:val="000000" w:themeColor="text1"/>
            <w:u w:val="none"/>
          </w:rPr>
          <w:t>: Marital Status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_Toc89312855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36</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57" w:history="1">
        <w:r w:rsidR="000622EB" w:rsidRPr="000622EB">
          <w:rPr>
            <w:rStyle w:val="Hyperlink"/>
            <w:rFonts w:ascii="Times New Roman" w:hAnsi="Times New Roman" w:cs="Times New Roman"/>
            <w:color w:val="000000" w:themeColor="text1"/>
            <w:u w:val="none"/>
          </w:rPr>
          <w:t>Table 4.4</w:t>
        </w:r>
        <w:r w:rsidR="000622EB" w:rsidRPr="000622EB">
          <w:rPr>
            <w:rStyle w:val="Hyperlink"/>
            <w:rFonts w:ascii="Times New Roman" w:hAnsi="Times New Roman" w:cs="Times New Roman"/>
            <w:bCs/>
            <w:color w:val="000000" w:themeColor="text1"/>
            <w:u w:val="none"/>
          </w:rPr>
          <w:t>: Education Level of the Respondents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_Toc89312857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37</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59" w:history="1">
        <w:r w:rsidR="000622EB" w:rsidRPr="000622EB">
          <w:rPr>
            <w:rStyle w:val="Hyperlink"/>
            <w:rFonts w:ascii="Times New Roman" w:hAnsi="Times New Roman" w:cs="Times New Roman"/>
            <w:color w:val="000000" w:themeColor="text1"/>
            <w:u w:val="none"/>
          </w:rPr>
          <w:t>Table 4.5: Departments of the Respondents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_Toc89312859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38</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61" w:history="1">
        <w:r w:rsidR="000622EB" w:rsidRPr="000622EB">
          <w:rPr>
            <w:rStyle w:val="Hyperlink"/>
            <w:rFonts w:ascii="Times New Roman" w:hAnsi="Times New Roman" w:cs="Times New Roman"/>
            <w:color w:val="000000" w:themeColor="text1"/>
            <w:u w:val="none"/>
          </w:rPr>
          <w:t>Table 4.6</w:t>
        </w:r>
        <w:r w:rsidR="000622EB" w:rsidRPr="000622EB">
          <w:rPr>
            <w:rStyle w:val="Hyperlink"/>
            <w:rFonts w:ascii="Times New Roman" w:hAnsi="Times New Roman" w:cs="Times New Roman"/>
            <w:bCs/>
            <w:color w:val="000000" w:themeColor="text1"/>
            <w:u w:val="none"/>
          </w:rPr>
          <w:t>: Working Experience of the Respondents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_Toc89312861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38</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66" w:history="1">
        <w:r w:rsidR="000622EB" w:rsidRPr="000622EB">
          <w:rPr>
            <w:rStyle w:val="Hyperlink"/>
            <w:rFonts w:ascii="Times New Roman" w:hAnsi="Times New Roman" w:cs="Times New Roman"/>
            <w:color w:val="000000" w:themeColor="text1"/>
            <w:u w:val="none"/>
          </w:rPr>
          <w:t xml:space="preserve">Table 5.1: </w:t>
        </w:r>
        <w:r w:rsidR="000622EB" w:rsidRPr="000622EB">
          <w:rPr>
            <w:rStyle w:val="Hyperlink"/>
            <w:rFonts w:ascii="Times New Roman" w:hAnsi="Times New Roman" w:cs="Times New Roman"/>
            <w:bCs/>
            <w:color w:val="000000" w:themeColor="text1"/>
            <w:u w:val="none"/>
            <w:lang w:eastAsia="x-none"/>
          </w:rPr>
          <w:t>The hospital management does proper selection and location of warehouses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_Toc89312866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40</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68" w:history="1">
        <w:r w:rsidR="000622EB" w:rsidRPr="000622EB">
          <w:rPr>
            <w:rStyle w:val="Hyperlink"/>
            <w:rFonts w:ascii="Times New Roman" w:hAnsi="Times New Roman" w:cs="Times New Roman"/>
            <w:color w:val="000000" w:themeColor="text1"/>
            <w:u w:val="none"/>
          </w:rPr>
          <w:t>Table 5.2</w:t>
        </w:r>
        <w:r w:rsidR="000622EB" w:rsidRPr="000622EB">
          <w:rPr>
            <w:rStyle w:val="Hyperlink"/>
            <w:rFonts w:ascii="Times New Roman" w:hAnsi="Times New Roman" w:cs="Times New Roman"/>
            <w:bCs/>
            <w:color w:val="000000" w:themeColor="text1"/>
            <w:u w:val="none"/>
          </w:rPr>
          <w:t>: The hospital’s distribution center enables order processing and delivery of goods directly to customers under one roof</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_Toc89312868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41</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70" w:history="1">
        <w:r w:rsidR="000622EB" w:rsidRPr="000622EB">
          <w:rPr>
            <w:rStyle w:val="Hyperlink"/>
            <w:rFonts w:ascii="Times New Roman" w:hAnsi="Times New Roman" w:cs="Times New Roman"/>
            <w:color w:val="000000" w:themeColor="text1"/>
            <w:u w:val="none"/>
          </w:rPr>
          <w:t xml:space="preserve">Table 5.3: </w:t>
        </w:r>
        <w:r w:rsidR="000622EB" w:rsidRPr="000622EB">
          <w:rPr>
            <w:rStyle w:val="Hyperlink"/>
            <w:rFonts w:ascii="Times New Roman" w:hAnsi="Times New Roman" w:cs="Times New Roman"/>
            <w:bCs/>
            <w:color w:val="000000" w:themeColor="text1"/>
            <w:u w:val="none"/>
          </w:rPr>
          <w:t xml:space="preserve">The </w:t>
        </w:r>
        <w:r w:rsidR="000622EB" w:rsidRPr="000622EB">
          <w:rPr>
            <w:rStyle w:val="Hyperlink"/>
            <w:rFonts w:ascii="Times New Roman" w:hAnsi="Times New Roman" w:cs="Times New Roman"/>
            <w:color w:val="000000" w:themeColor="text1"/>
            <w:u w:val="none"/>
          </w:rPr>
          <w:t>hospital’s distribution centers generally keep goods for longer periods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_Toc89312870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42</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72" w:history="1">
        <w:r w:rsidR="000622EB" w:rsidRPr="000622EB">
          <w:rPr>
            <w:rStyle w:val="Hyperlink"/>
            <w:rFonts w:ascii="Times New Roman" w:hAnsi="Times New Roman" w:cs="Times New Roman"/>
            <w:color w:val="000000" w:themeColor="text1"/>
            <w:u w:val="none"/>
          </w:rPr>
          <w:t>Table 5.4</w:t>
        </w:r>
        <w:r w:rsidR="000622EB" w:rsidRPr="000622EB">
          <w:rPr>
            <w:rStyle w:val="Hyperlink"/>
            <w:rFonts w:ascii="Times New Roman" w:hAnsi="Times New Roman" w:cs="Times New Roman"/>
            <w:bCs/>
            <w:color w:val="000000" w:themeColor="text1"/>
            <w:u w:val="none"/>
          </w:rPr>
          <w:t xml:space="preserve">: </w:t>
        </w:r>
        <w:r w:rsidR="000622EB" w:rsidRPr="000622EB">
          <w:rPr>
            <w:rStyle w:val="Hyperlink"/>
            <w:rFonts w:ascii="Times New Roman" w:hAnsi="Times New Roman" w:cs="Times New Roman"/>
            <w:color w:val="000000" w:themeColor="text1"/>
            <w:u w:val="none"/>
          </w:rPr>
          <w:t>The hospital has a storage system of holding and preserving goods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_Toc89312872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43</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74" w:history="1">
        <w:r w:rsidR="000622EB" w:rsidRPr="000622EB">
          <w:rPr>
            <w:rStyle w:val="Hyperlink"/>
            <w:rFonts w:ascii="Times New Roman" w:hAnsi="Times New Roman" w:cs="Times New Roman"/>
            <w:color w:val="000000" w:themeColor="text1"/>
            <w:u w:val="none"/>
          </w:rPr>
          <w:t>Table 5.5</w:t>
        </w:r>
        <w:r w:rsidR="000622EB" w:rsidRPr="000622EB">
          <w:rPr>
            <w:rStyle w:val="Hyperlink"/>
            <w:rFonts w:ascii="Times New Roman" w:hAnsi="Times New Roman" w:cs="Times New Roman"/>
            <w:bCs/>
            <w:color w:val="000000" w:themeColor="text1"/>
            <w:u w:val="none"/>
          </w:rPr>
          <w:t>:  This hospital maintains adequate inventory size and mix</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_Toc89312874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44</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76" w:history="1">
        <w:r w:rsidR="000622EB" w:rsidRPr="000622EB">
          <w:rPr>
            <w:rStyle w:val="Hyperlink"/>
            <w:rFonts w:ascii="Times New Roman" w:hAnsi="Times New Roman" w:cs="Times New Roman"/>
            <w:color w:val="000000" w:themeColor="text1"/>
            <w:u w:val="none"/>
          </w:rPr>
          <w:t>Table 5.6</w:t>
        </w:r>
        <w:r w:rsidR="000622EB" w:rsidRPr="000622EB">
          <w:rPr>
            <w:rStyle w:val="Hyperlink"/>
            <w:rFonts w:ascii="Times New Roman" w:hAnsi="Times New Roman" w:cs="Times New Roman"/>
            <w:bCs/>
            <w:color w:val="000000" w:themeColor="text1"/>
            <w:u w:val="none"/>
          </w:rPr>
          <w:t>: In this hospital, supplies are delivered in the right place and on time to the right customer……</w:t>
        </w:r>
        <w:r w:rsidR="000622EB">
          <w:rPr>
            <w:rStyle w:val="Hyperlink"/>
            <w:rFonts w:ascii="Times New Roman" w:hAnsi="Times New Roman" w:cs="Times New Roman"/>
            <w:bCs/>
            <w:color w:val="000000" w:themeColor="text1"/>
            <w:u w:val="none"/>
          </w:rPr>
          <w:t>…..</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_Toc89312876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45</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78" w:history="1">
        <w:r w:rsidR="000622EB" w:rsidRPr="000622EB">
          <w:rPr>
            <w:rStyle w:val="Hyperlink"/>
            <w:rFonts w:ascii="Times New Roman" w:hAnsi="Times New Roman" w:cs="Times New Roman"/>
            <w:color w:val="000000" w:themeColor="text1"/>
            <w:u w:val="none"/>
          </w:rPr>
          <w:t>Table 5.7</w:t>
        </w:r>
        <w:r w:rsidR="000622EB" w:rsidRPr="000622EB">
          <w:rPr>
            <w:rStyle w:val="Hyperlink"/>
            <w:rFonts w:ascii="Times New Roman" w:hAnsi="Times New Roman" w:cs="Times New Roman"/>
            <w:bCs/>
            <w:color w:val="000000" w:themeColor="text1"/>
            <w:u w:val="none"/>
          </w:rPr>
          <w:t xml:space="preserve">: </w:t>
        </w:r>
        <w:r w:rsidR="000622EB" w:rsidRPr="000622EB">
          <w:rPr>
            <w:rStyle w:val="Hyperlink"/>
            <w:rFonts w:ascii="Times New Roman" w:hAnsi="Times New Roman" w:cs="Times New Roman"/>
            <w:color w:val="000000" w:themeColor="text1"/>
            <w:u w:val="none"/>
          </w:rPr>
          <w:t>In this hospital, effective service of customers depends on the operations of the warehouse…….</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_Toc89312878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46</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80" w:history="1">
        <w:r w:rsidR="000622EB" w:rsidRPr="000622EB">
          <w:rPr>
            <w:rStyle w:val="Hyperlink"/>
            <w:rFonts w:ascii="Times New Roman" w:hAnsi="Times New Roman" w:cs="Times New Roman"/>
            <w:color w:val="000000" w:themeColor="text1"/>
            <w:u w:val="none"/>
          </w:rPr>
          <w:t>Table 5.8</w:t>
        </w:r>
        <w:r w:rsidR="000622EB" w:rsidRPr="000622EB">
          <w:rPr>
            <w:rStyle w:val="Hyperlink"/>
            <w:rFonts w:ascii="Times New Roman" w:hAnsi="Times New Roman" w:cs="Times New Roman"/>
            <w:bCs/>
            <w:color w:val="000000" w:themeColor="text1"/>
            <w:u w:val="none"/>
          </w:rPr>
          <w:t>:  The hospital has got an IT function which ensures that technology for the efficiency of storage is use</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_Toc89312880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46</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82" w:history="1">
        <w:r w:rsidR="000622EB" w:rsidRPr="000622EB">
          <w:rPr>
            <w:rStyle w:val="Hyperlink"/>
            <w:rFonts w:ascii="Times New Roman" w:hAnsi="Times New Roman" w:cs="Times New Roman"/>
            <w:color w:val="000000" w:themeColor="text1"/>
            <w:u w:val="none"/>
          </w:rPr>
          <w:t>Table 5.9</w:t>
        </w:r>
        <w:r w:rsidR="000622EB" w:rsidRPr="000622EB">
          <w:rPr>
            <w:rStyle w:val="Hyperlink"/>
            <w:rFonts w:ascii="Times New Roman" w:hAnsi="Times New Roman" w:cs="Times New Roman"/>
            <w:bCs/>
            <w:color w:val="000000" w:themeColor="text1"/>
            <w:u w:val="none"/>
          </w:rPr>
          <w:t>: Correlation for warehousing management practices on health service delivery in Tonj State Hospital</w:t>
        </w:r>
        <w:r w:rsidR="000622EB">
          <w:rPr>
            <w:rStyle w:val="Hyperlink"/>
            <w:rFonts w:ascii="Times New Roman" w:hAnsi="Times New Roman" w:cs="Times New Roman"/>
            <w:bCs/>
            <w:color w:val="000000" w:themeColor="text1"/>
            <w:u w:val="none"/>
          </w:rPr>
          <w:t>…</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_Toc89312882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47</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87" w:history="1">
        <w:r w:rsidR="000622EB" w:rsidRPr="000622EB">
          <w:rPr>
            <w:rStyle w:val="Hyperlink"/>
            <w:rFonts w:ascii="Times New Roman" w:hAnsi="Times New Roman" w:cs="Times New Roman"/>
            <w:color w:val="000000" w:themeColor="text1"/>
            <w:u w:val="none"/>
          </w:rPr>
          <w:t>Table 6.1</w:t>
        </w:r>
        <w:r w:rsidR="000622EB" w:rsidRPr="000622EB">
          <w:rPr>
            <w:rStyle w:val="Hyperlink"/>
            <w:rFonts w:ascii="Times New Roman" w:hAnsi="Times New Roman" w:cs="Times New Roman"/>
            <w:bCs/>
            <w:color w:val="000000" w:themeColor="text1"/>
            <w:u w:val="none"/>
          </w:rPr>
          <w:t>: The hospital’s storage system is carefully planned and coordinated to achieve the objectives of storekeeping</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_Toc89312887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48</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89" w:history="1">
        <w:r w:rsidR="000622EB" w:rsidRPr="000622EB">
          <w:rPr>
            <w:rStyle w:val="Hyperlink"/>
            <w:rFonts w:ascii="Times New Roman" w:hAnsi="Times New Roman" w:cs="Times New Roman"/>
            <w:color w:val="000000" w:themeColor="text1"/>
            <w:u w:val="none"/>
          </w:rPr>
          <w:t>Table 6.2</w:t>
        </w:r>
        <w:r w:rsidR="000622EB" w:rsidRPr="000622EB">
          <w:rPr>
            <w:rStyle w:val="Hyperlink"/>
            <w:rFonts w:ascii="Times New Roman" w:hAnsi="Times New Roman" w:cs="Times New Roman"/>
            <w:bCs/>
            <w:color w:val="000000" w:themeColor="text1"/>
            <w:u w:val="none"/>
          </w:rPr>
          <w:t>: The hospital’s storage system aims at smooth functioning of the whole organisation, perfect coordination</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_Toc89312889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49</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91" w:history="1">
        <w:r w:rsidR="000622EB" w:rsidRPr="000622EB">
          <w:rPr>
            <w:rStyle w:val="Hyperlink"/>
            <w:rFonts w:ascii="Times New Roman" w:hAnsi="Times New Roman" w:cs="Times New Roman"/>
            <w:color w:val="000000" w:themeColor="text1"/>
            <w:u w:val="none"/>
          </w:rPr>
          <w:t>Table 6.3</w:t>
        </w:r>
        <w:r w:rsidR="000622EB" w:rsidRPr="000622EB">
          <w:rPr>
            <w:rStyle w:val="Hyperlink"/>
            <w:rFonts w:ascii="Times New Roman" w:hAnsi="Times New Roman" w:cs="Times New Roman"/>
            <w:bCs/>
            <w:color w:val="000000" w:themeColor="text1"/>
            <w:u w:val="none"/>
          </w:rPr>
          <w:t xml:space="preserve">: </w:t>
        </w:r>
        <w:r w:rsidR="000622EB" w:rsidRPr="000622EB">
          <w:rPr>
            <w:rStyle w:val="Hyperlink"/>
            <w:rFonts w:ascii="Times New Roman" w:hAnsi="Times New Roman" w:cs="Times New Roman"/>
            <w:color w:val="000000" w:themeColor="text1"/>
            <w:u w:val="none"/>
          </w:rPr>
          <w:t>The hospital’s responsiveness is within the expectations of customers and this response is continuously improved</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_Toc89312891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50</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93" w:history="1">
        <w:r w:rsidR="000622EB" w:rsidRPr="000622EB">
          <w:rPr>
            <w:rStyle w:val="Hyperlink"/>
            <w:rFonts w:ascii="Times New Roman" w:hAnsi="Times New Roman" w:cs="Times New Roman"/>
            <w:color w:val="000000" w:themeColor="text1"/>
            <w:u w:val="none"/>
          </w:rPr>
          <w:t>Table 6.4</w:t>
        </w:r>
        <w:r w:rsidR="000622EB" w:rsidRPr="000622EB">
          <w:rPr>
            <w:rStyle w:val="Hyperlink"/>
            <w:rFonts w:ascii="Times New Roman" w:hAnsi="Times New Roman" w:cs="Times New Roman"/>
            <w:bCs/>
            <w:color w:val="000000" w:themeColor="text1"/>
            <w:u w:val="none"/>
          </w:rPr>
          <w:t>: At this public hospital, stock management is essential for the efficient management of organizations</w:t>
        </w:r>
        <w:r w:rsidR="000622EB">
          <w:rPr>
            <w:rStyle w:val="Hyperlink"/>
            <w:rFonts w:ascii="Times New Roman" w:hAnsi="Times New Roman" w:cs="Times New Roman"/>
            <w:bCs/>
            <w:color w:val="000000" w:themeColor="text1"/>
            <w:u w:val="none"/>
          </w:rPr>
          <w:t>….</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_Toc89312893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51</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95" w:history="1">
        <w:r w:rsidR="000622EB" w:rsidRPr="000622EB">
          <w:rPr>
            <w:rStyle w:val="Hyperlink"/>
            <w:rFonts w:ascii="Times New Roman" w:hAnsi="Times New Roman" w:cs="Times New Roman"/>
            <w:color w:val="000000" w:themeColor="text1"/>
            <w:u w:val="none"/>
          </w:rPr>
          <w:t>Table 6.5</w:t>
        </w:r>
        <w:r w:rsidR="000622EB" w:rsidRPr="000622EB">
          <w:rPr>
            <w:rStyle w:val="Hyperlink"/>
            <w:rFonts w:ascii="Times New Roman" w:hAnsi="Times New Roman" w:cs="Times New Roman"/>
            <w:bCs/>
            <w:color w:val="000000" w:themeColor="text1"/>
            <w:u w:val="none"/>
          </w:rPr>
          <w:t xml:space="preserve">: </w:t>
        </w:r>
        <w:r w:rsidR="000622EB" w:rsidRPr="000622EB">
          <w:rPr>
            <w:rStyle w:val="Hyperlink"/>
            <w:rFonts w:ascii="Times New Roman" w:hAnsi="Times New Roman" w:cs="Times New Roman"/>
            <w:color w:val="000000" w:themeColor="text1"/>
            <w:u w:val="none"/>
          </w:rPr>
          <w:t>At this public hospital, lead time management encourages us to deliver services in accordance with customers’ needs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_Toc89312895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51</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97" w:history="1">
        <w:r w:rsidR="000622EB" w:rsidRPr="000622EB">
          <w:rPr>
            <w:rStyle w:val="Hyperlink"/>
            <w:rFonts w:ascii="Times New Roman" w:hAnsi="Times New Roman" w:cs="Times New Roman"/>
            <w:color w:val="000000" w:themeColor="text1"/>
            <w:u w:val="none"/>
          </w:rPr>
          <w:t>Table 6.6</w:t>
        </w:r>
        <w:r w:rsidR="000622EB" w:rsidRPr="000622EB">
          <w:rPr>
            <w:rStyle w:val="Hyperlink"/>
            <w:rFonts w:ascii="Times New Roman" w:hAnsi="Times New Roman" w:cs="Times New Roman"/>
            <w:bCs/>
            <w:color w:val="000000" w:themeColor="text1"/>
            <w:u w:val="none"/>
          </w:rPr>
          <w:t xml:space="preserve">: </w:t>
        </w:r>
        <w:r w:rsidR="000622EB" w:rsidRPr="000622EB">
          <w:rPr>
            <w:rStyle w:val="Hyperlink"/>
            <w:rFonts w:ascii="Times New Roman" w:hAnsi="Times New Roman" w:cs="Times New Roman"/>
            <w:color w:val="000000" w:themeColor="text1"/>
            <w:u w:val="none"/>
          </w:rPr>
          <w:t>At this public hospital, there are best practices of thriving operational strategies which are accepted by the stores’ management</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_Toc89312897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52</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Style w:val="Hyperlink"/>
          <w:rFonts w:ascii="Times New Roman" w:hAnsi="Times New Roman" w:cs="Times New Roman"/>
          <w:color w:val="000000" w:themeColor="text1"/>
          <w:u w:val="none"/>
        </w:rPr>
      </w:pPr>
      <w:hyperlink w:anchor="_Toc89312899" w:history="1">
        <w:r w:rsidR="000622EB" w:rsidRPr="000622EB">
          <w:rPr>
            <w:rStyle w:val="Hyperlink"/>
            <w:rFonts w:ascii="Times New Roman" w:hAnsi="Times New Roman" w:cs="Times New Roman"/>
            <w:color w:val="000000" w:themeColor="text1"/>
            <w:u w:val="none"/>
          </w:rPr>
          <w:t>Table 6.7: The hospital recognizes the role of capacity utilization in the formation and maintenance of competitive advantage</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_Toc89312899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53</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899" w:history="1">
        <w:r w:rsidR="000622EB" w:rsidRPr="000622EB">
          <w:rPr>
            <w:rStyle w:val="Hyperlink"/>
            <w:rFonts w:ascii="Times New Roman" w:hAnsi="Times New Roman" w:cs="Times New Roman"/>
            <w:color w:val="000000" w:themeColor="text1"/>
            <w:u w:val="none"/>
          </w:rPr>
          <w:t>Table 6.8: The hospital has enough the tools to quickly assess the level of capacity utilization………</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_Toc89312899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53</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02" w:history="1">
        <w:r w:rsidR="000622EB" w:rsidRPr="000622EB">
          <w:rPr>
            <w:rStyle w:val="Hyperlink"/>
            <w:rFonts w:ascii="Times New Roman" w:hAnsi="Times New Roman" w:cs="Times New Roman"/>
            <w:color w:val="000000" w:themeColor="text1"/>
            <w:u w:val="none"/>
          </w:rPr>
          <w:t>Table 6.9</w:t>
        </w:r>
        <w:r w:rsidR="000622EB" w:rsidRPr="000622EB">
          <w:rPr>
            <w:rStyle w:val="Hyperlink"/>
            <w:rFonts w:ascii="Times New Roman" w:hAnsi="Times New Roman" w:cs="Times New Roman"/>
            <w:bCs/>
            <w:color w:val="000000" w:themeColor="text1"/>
            <w:u w:val="none"/>
          </w:rPr>
          <w:t xml:space="preserve">: </w:t>
        </w:r>
        <w:r w:rsidR="000622EB" w:rsidRPr="000622EB">
          <w:rPr>
            <w:rStyle w:val="Hyperlink"/>
            <w:rFonts w:ascii="Times New Roman" w:hAnsi="Times New Roman" w:cs="Times New Roman"/>
            <w:color w:val="000000" w:themeColor="text1"/>
            <w:u w:val="none"/>
          </w:rPr>
          <w:t>Relationship between inventory management practices on health service delivery in Tonj State Hospital.</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_Toc89312902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55</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08" w:history="1">
        <w:r w:rsidR="000622EB" w:rsidRPr="000622EB">
          <w:rPr>
            <w:rStyle w:val="Hyperlink"/>
            <w:rFonts w:ascii="Times New Roman" w:hAnsi="Times New Roman" w:cs="Times New Roman"/>
            <w:color w:val="000000" w:themeColor="text1"/>
            <w:u w:val="none"/>
          </w:rPr>
          <w:t>Table 7.1</w:t>
        </w:r>
        <w:r w:rsidR="000622EB" w:rsidRPr="000622EB">
          <w:rPr>
            <w:rStyle w:val="Hyperlink"/>
            <w:rFonts w:ascii="Times New Roman" w:hAnsi="Times New Roman" w:cs="Times New Roman"/>
            <w:bCs/>
            <w:color w:val="000000" w:themeColor="text1"/>
            <w:u w:val="none"/>
          </w:rPr>
          <w:t>: Table: There is smooth information flow to all logistics functions of the hospital………….</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_Toc89312908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56</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10" w:history="1">
        <w:r w:rsidR="000622EB" w:rsidRPr="000622EB">
          <w:rPr>
            <w:rStyle w:val="Hyperlink"/>
            <w:rFonts w:ascii="Times New Roman" w:hAnsi="Times New Roman" w:cs="Times New Roman"/>
            <w:color w:val="000000" w:themeColor="text1"/>
            <w:u w:val="none"/>
          </w:rPr>
          <w:t>Table 7.2</w:t>
        </w:r>
        <w:r w:rsidR="000622EB" w:rsidRPr="000622EB">
          <w:rPr>
            <w:rStyle w:val="Hyperlink"/>
            <w:rFonts w:ascii="Times New Roman" w:hAnsi="Times New Roman" w:cs="Times New Roman"/>
            <w:bCs/>
            <w:color w:val="000000" w:themeColor="text1"/>
            <w:u w:val="none"/>
          </w:rPr>
          <w:t>: There is practice of internal information sharing</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_Toc89312910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57</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12" w:history="1">
        <w:r w:rsidR="000622EB" w:rsidRPr="000622EB">
          <w:rPr>
            <w:rStyle w:val="Hyperlink"/>
            <w:rFonts w:ascii="Times New Roman" w:hAnsi="Times New Roman" w:cs="Times New Roman"/>
            <w:color w:val="000000" w:themeColor="text1"/>
            <w:u w:val="none"/>
          </w:rPr>
          <w:t>Table 7.3</w:t>
        </w:r>
        <w:r w:rsidR="000622EB" w:rsidRPr="000622EB">
          <w:rPr>
            <w:rStyle w:val="Hyperlink"/>
            <w:rFonts w:ascii="Times New Roman" w:hAnsi="Times New Roman" w:cs="Times New Roman"/>
            <w:bCs/>
            <w:color w:val="000000" w:themeColor="text1"/>
            <w:u w:val="none"/>
          </w:rPr>
          <w:t xml:space="preserve">: </w:t>
        </w:r>
        <w:r w:rsidR="000622EB" w:rsidRPr="000622EB">
          <w:rPr>
            <w:rStyle w:val="Hyperlink"/>
            <w:rFonts w:ascii="Times New Roman" w:hAnsi="Times New Roman" w:cs="Times New Roman"/>
            <w:color w:val="000000" w:themeColor="text1"/>
            <w:u w:val="none"/>
          </w:rPr>
          <w:t>The hospital management has invested on information communication systems………….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_Toc89312912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58</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14" w:history="1">
        <w:r w:rsidR="000622EB" w:rsidRPr="000622EB">
          <w:rPr>
            <w:rStyle w:val="Hyperlink"/>
            <w:rFonts w:ascii="Times New Roman" w:hAnsi="Times New Roman" w:cs="Times New Roman"/>
            <w:color w:val="000000" w:themeColor="text1"/>
            <w:u w:val="none"/>
          </w:rPr>
          <w:t>Table 7.4</w:t>
        </w:r>
        <w:r w:rsidR="000622EB" w:rsidRPr="000622EB">
          <w:rPr>
            <w:rStyle w:val="Hyperlink"/>
            <w:rFonts w:ascii="Times New Roman" w:hAnsi="Times New Roman" w:cs="Times New Roman"/>
            <w:bCs/>
            <w:color w:val="000000" w:themeColor="text1"/>
            <w:u w:val="none"/>
          </w:rPr>
          <w:t xml:space="preserve">: </w:t>
        </w:r>
        <w:r w:rsidR="000622EB" w:rsidRPr="000622EB">
          <w:rPr>
            <w:rStyle w:val="Hyperlink"/>
            <w:rFonts w:ascii="Times New Roman" w:hAnsi="Times New Roman" w:cs="Times New Roman"/>
            <w:color w:val="000000" w:themeColor="text1"/>
            <w:u w:val="none"/>
          </w:rPr>
          <w:t>The hospital has achieved accurate demand forecasting</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_Toc89312914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58</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16" w:history="1">
        <w:r w:rsidR="000622EB" w:rsidRPr="000622EB">
          <w:rPr>
            <w:rStyle w:val="Hyperlink"/>
            <w:rFonts w:ascii="Times New Roman" w:hAnsi="Times New Roman" w:cs="Times New Roman"/>
            <w:color w:val="000000" w:themeColor="text1"/>
            <w:u w:val="none"/>
          </w:rPr>
          <w:t xml:space="preserve">Table 7.5 : </w:t>
        </w:r>
        <w:r w:rsidR="000622EB" w:rsidRPr="000622EB">
          <w:rPr>
            <w:rStyle w:val="Hyperlink"/>
            <w:rFonts w:ascii="Times New Roman" w:hAnsi="Times New Roman" w:cs="Times New Roman"/>
            <w:bCs/>
            <w:color w:val="000000" w:themeColor="text1"/>
            <w:u w:val="none"/>
          </w:rPr>
          <w:t>The hospital has achieved timely respond to customer references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_Toc89312916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59</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18" w:history="1">
        <w:r w:rsidR="000622EB" w:rsidRPr="000622EB">
          <w:rPr>
            <w:rStyle w:val="Hyperlink"/>
            <w:rFonts w:ascii="Times New Roman" w:hAnsi="Times New Roman" w:cs="Times New Roman"/>
            <w:color w:val="000000" w:themeColor="text1"/>
            <w:u w:val="none"/>
          </w:rPr>
          <w:t>Table 7.6</w:t>
        </w:r>
        <w:r w:rsidR="000622EB" w:rsidRPr="000622EB">
          <w:rPr>
            <w:rStyle w:val="Hyperlink"/>
            <w:rFonts w:ascii="Times New Roman" w:hAnsi="Times New Roman" w:cs="Times New Roman"/>
            <w:bCs/>
            <w:color w:val="000000" w:themeColor="text1"/>
            <w:u w:val="none"/>
          </w:rPr>
          <w:t>: The hospital has achieved optimal inventory</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_Toc89312918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60</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20" w:history="1">
        <w:r w:rsidR="000622EB" w:rsidRPr="000622EB">
          <w:rPr>
            <w:rStyle w:val="Hyperlink"/>
            <w:rFonts w:ascii="Times New Roman" w:hAnsi="Times New Roman" w:cs="Times New Roman"/>
            <w:color w:val="000000" w:themeColor="text1"/>
            <w:u w:val="none"/>
          </w:rPr>
          <w:t>Table 7.7</w:t>
        </w:r>
        <w:r w:rsidR="000622EB" w:rsidRPr="000622EB">
          <w:rPr>
            <w:rStyle w:val="Hyperlink"/>
            <w:rFonts w:ascii="Times New Roman" w:hAnsi="Times New Roman" w:cs="Times New Roman"/>
            <w:bCs/>
            <w:color w:val="000000" w:themeColor="text1"/>
            <w:u w:val="none"/>
          </w:rPr>
          <w:t>: The hospital has achieved smooth flow of materials and products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_Toc89312920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60</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22" w:history="1">
        <w:r w:rsidR="000622EB" w:rsidRPr="000622EB">
          <w:rPr>
            <w:rStyle w:val="Hyperlink"/>
            <w:rFonts w:ascii="Times New Roman" w:hAnsi="Times New Roman" w:cs="Times New Roman"/>
            <w:color w:val="000000" w:themeColor="text1"/>
            <w:u w:val="none"/>
          </w:rPr>
          <w:t>Table 7.8</w:t>
        </w:r>
        <w:r w:rsidR="000622EB" w:rsidRPr="000622EB">
          <w:rPr>
            <w:rStyle w:val="Hyperlink"/>
            <w:rFonts w:ascii="Times New Roman" w:hAnsi="Times New Roman" w:cs="Times New Roman"/>
            <w:bCs/>
            <w:color w:val="000000" w:themeColor="text1"/>
            <w:u w:val="none"/>
          </w:rPr>
          <w:t>: There is electronic order processing and electronic customer feedback in the hospital……….</w:t>
        </w:r>
        <w:r w:rsidR="000622EB" w:rsidRPr="000622EB">
          <w:rPr>
            <w:rFonts w:ascii="Times New Roman" w:hAnsi="Times New Roman" w:cs="Times New Roman"/>
            <w:webHidden/>
            <w:color w:val="000000" w:themeColor="text1"/>
          </w:rPr>
          <w:tab/>
        </w:r>
        <w:r w:rsidR="000622EB">
          <w:rPr>
            <w:rFonts w:ascii="Times New Roman" w:hAnsi="Times New Roman" w:cs="Times New Roman"/>
            <w:webHidden/>
            <w:color w:val="000000" w:themeColor="text1"/>
          </w:rPr>
          <w:t>…………………………………………………………………………………..</w:t>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_Toc89312922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61</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24" w:history="1">
        <w:r w:rsidR="000622EB" w:rsidRPr="000622EB">
          <w:rPr>
            <w:rStyle w:val="Hyperlink"/>
            <w:rFonts w:ascii="Times New Roman" w:hAnsi="Times New Roman" w:cs="Times New Roman"/>
            <w:color w:val="000000" w:themeColor="text1"/>
            <w:u w:val="none"/>
          </w:rPr>
          <w:t>Table 7.9</w:t>
        </w:r>
        <w:r w:rsidR="000622EB" w:rsidRPr="000622EB">
          <w:rPr>
            <w:rStyle w:val="Hyperlink"/>
            <w:rFonts w:ascii="Times New Roman" w:hAnsi="Times New Roman" w:cs="Times New Roman"/>
            <w:bCs/>
            <w:color w:val="000000" w:themeColor="text1"/>
            <w:u w:val="none"/>
          </w:rPr>
          <w:t>: Correlation between information flow management practices on health service delivery……….</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_Toc89312924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62</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27" w:history="1">
        <w:r w:rsidR="000622EB" w:rsidRPr="000622EB">
          <w:rPr>
            <w:rStyle w:val="Hyperlink"/>
            <w:rFonts w:ascii="Times New Roman" w:hAnsi="Times New Roman" w:cs="Times New Roman"/>
            <w:color w:val="000000" w:themeColor="text1"/>
            <w:u w:val="none"/>
          </w:rPr>
          <w:t>Table 7.10</w:t>
        </w:r>
        <w:r w:rsidR="000622EB" w:rsidRPr="000622EB">
          <w:rPr>
            <w:rStyle w:val="Hyperlink"/>
            <w:rFonts w:ascii="Times New Roman" w:hAnsi="Times New Roman" w:cs="Times New Roman"/>
            <w:bCs/>
            <w:color w:val="000000" w:themeColor="text1"/>
            <w:u w:val="none"/>
          </w:rPr>
          <w:t>: Table: There is ability of the health practitioners and all staff to perform the required health services dependably</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_Toc89312927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62</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Style w:val="Hyperlink"/>
          <w:rFonts w:ascii="Times New Roman" w:hAnsi="Times New Roman" w:cs="Times New Roman"/>
          <w:color w:val="000000" w:themeColor="text1"/>
          <w:u w:val="none"/>
        </w:rPr>
      </w:pPr>
      <w:hyperlink w:anchor="_Toc89312929" w:history="1">
        <w:r w:rsidR="000622EB" w:rsidRPr="000622EB">
          <w:rPr>
            <w:rStyle w:val="Hyperlink"/>
            <w:rFonts w:ascii="Times New Roman" w:hAnsi="Times New Roman" w:cs="Times New Roman"/>
            <w:color w:val="000000" w:themeColor="text1"/>
            <w:u w:val="none"/>
          </w:rPr>
          <w:t>Table 7.11</w:t>
        </w:r>
        <w:r w:rsidR="000622EB" w:rsidRPr="000622EB">
          <w:rPr>
            <w:rStyle w:val="Hyperlink"/>
            <w:rFonts w:ascii="Times New Roman" w:hAnsi="Times New Roman" w:cs="Times New Roman"/>
            <w:bCs/>
            <w:color w:val="000000" w:themeColor="text1"/>
            <w:u w:val="none"/>
          </w:rPr>
          <w:t>: There is a standards body that checks all the equipment and drugs supplied to the hospital……</w:t>
        </w:r>
        <w:r w:rsidR="000622EB">
          <w:rPr>
            <w:rStyle w:val="Hyperlink"/>
            <w:rFonts w:ascii="Times New Roman" w:hAnsi="Times New Roman" w:cs="Times New Roman"/>
            <w:bCs/>
            <w:color w:val="000000" w:themeColor="text1"/>
            <w:u w:val="none"/>
          </w:rPr>
          <w:t>……</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_Toc89312929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64</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30" w:history="1">
        <w:r w:rsidR="000622EB" w:rsidRPr="000622EB">
          <w:rPr>
            <w:rStyle w:val="Hyperlink"/>
            <w:rFonts w:ascii="Times New Roman" w:hAnsi="Times New Roman" w:cs="Times New Roman"/>
            <w:color w:val="000000" w:themeColor="text1"/>
            <w:u w:val="none"/>
          </w:rPr>
          <w:t>Table 7.12</w:t>
        </w:r>
        <w:r w:rsidR="000622EB" w:rsidRPr="000622EB">
          <w:rPr>
            <w:rStyle w:val="Hyperlink"/>
            <w:rFonts w:ascii="Times New Roman" w:hAnsi="Times New Roman" w:cs="Times New Roman"/>
            <w:bCs/>
            <w:color w:val="000000" w:themeColor="text1"/>
            <w:u w:val="none"/>
          </w:rPr>
          <w:t xml:space="preserve">: </w:t>
        </w:r>
        <w:r w:rsidR="000622EB" w:rsidRPr="000622EB">
          <w:rPr>
            <w:rStyle w:val="Hyperlink"/>
            <w:rFonts w:ascii="Times New Roman" w:hAnsi="Times New Roman" w:cs="Times New Roman"/>
            <w:color w:val="000000" w:themeColor="text1"/>
            <w:u w:val="none"/>
          </w:rPr>
          <w:t>The hospital has enough equipment to address most health complications in South Sudan…</w:t>
        </w:r>
        <w:r w:rsidR="000622EB">
          <w:rPr>
            <w:rStyle w:val="Hyperlink"/>
            <w:rFonts w:ascii="Times New Roman" w:hAnsi="Times New Roman" w:cs="Times New Roman"/>
            <w:color w:val="000000" w:themeColor="text1"/>
            <w:u w:val="none"/>
          </w:rPr>
          <w:t>……….</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_Toc89312930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65</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32" w:history="1">
        <w:r w:rsidR="000622EB" w:rsidRPr="000622EB">
          <w:rPr>
            <w:rStyle w:val="Hyperlink"/>
            <w:rFonts w:ascii="Times New Roman" w:hAnsi="Times New Roman" w:cs="Times New Roman"/>
            <w:color w:val="000000" w:themeColor="text1"/>
            <w:u w:val="none"/>
          </w:rPr>
          <w:t>Table 7.13</w:t>
        </w:r>
        <w:r w:rsidR="000622EB" w:rsidRPr="000622EB">
          <w:rPr>
            <w:rStyle w:val="Hyperlink"/>
            <w:rFonts w:ascii="Times New Roman" w:hAnsi="Times New Roman" w:cs="Times New Roman"/>
            <w:bCs/>
            <w:color w:val="000000" w:themeColor="text1"/>
            <w:u w:val="none"/>
          </w:rPr>
          <w:t xml:space="preserve">: </w:t>
        </w:r>
        <w:r w:rsidR="000622EB" w:rsidRPr="000622EB">
          <w:rPr>
            <w:rStyle w:val="Hyperlink"/>
            <w:rFonts w:ascii="Times New Roman" w:hAnsi="Times New Roman" w:cs="Times New Roman"/>
            <w:color w:val="000000" w:themeColor="text1"/>
            <w:u w:val="none"/>
          </w:rPr>
          <w:t>The bed to patient ratio meets the WHO standards in all health facilities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_Toc89312932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66</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34" w:history="1">
        <w:r w:rsidR="000622EB" w:rsidRPr="000622EB">
          <w:rPr>
            <w:rStyle w:val="Hyperlink"/>
            <w:rFonts w:ascii="Times New Roman" w:hAnsi="Times New Roman" w:cs="Times New Roman"/>
            <w:color w:val="000000" w:themeColor="text1"/>
            <w:u w:val="none"/>
          </w:rPr>
          <w:t>Table 7.14: There is always assured storage for delicate health products like vaccines and other drugs……</w:t>
        </w:r>
        <w:r w:rsidR="000622EB">
          <w:rPr>
            <w:rStyle w:val="Hyperlink"/>
            <w:rFonts w:ascii="Times New Roman" w:hAnsi="Times New Roman" w:cs="Times New Roman"/>
            <w:color w:val="000000" w:themeColor="text1"/>
            <w:u w:val="none"/>
          </w:rPr>
          <w:t>……..</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_Toc89312934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66</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36" w:history="1">
        <w:r w:rsidR="000622EB" w:rsidRPr="000622EB">
          <w:rPr>
            <w:rStyle w:val="Hyperlink"/>
            <w:rFonts w:ascii="Times New Roman" w:hAnsi="Times New Roman" w:cs="Times New Roman"/>
            <w:color w:val="000000" w:themeColor="text1"/>
            <w:u w:val="none"/>
          </w:rPr>
          <w:t>Table 7.15</w:t>
        </w:r>
        <w:r w:rsidR="000622EB" w:rsidRPr="000622EB">
          <w:rPr>
            <w:rStyle w:val="Hyperlink"/>
            <w:rFonts w:ascii="Times New Roman" w:hAnsi="Times New Roman" w:cs="Times New Roman"/>
            <w:bCs/>
            <w:color w:val="000000" w:themeColor="text1"/>
            <w:u w:val="none"/>
          </w:rPr>
          <w:t>: Emergence services are facilitated with all the requirements like ambulances and personnel…</w:t>
        </w:r>
        <w:r w:rsidR="000622EB">
          <w:rPr>
            <w:rStyle w:val="Hyperlink"/>
            <w:rFonts w:ascii="Times New Roman" w:hAnsi="Times New Roman" w:cs="Times New Roman"/>
            <w:bCs/>
            <w:color w:val="000000" w:themeColor="text1"/>
            <w:u w:val="none"/>
          </w:rPr>
          <w:t>……</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_Toc89312936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67</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38" w:history="1">
        <w:r w:rsidR="000622EB" w:rsidRPr="000622EB">
          <w:rPr>
            <w:rStyle w:val="Hyperlink"/>
            <w:rFonts w:ascii="Times New Roman" w:hAnsi="Times New Roman" w:cs="Times New Roman"/>
            <w:color w:val="000000" w:themeColor="text1"/>
            <w:u w:val="none"/>
          </w:rPr>
          <w:t>Table 7.16</w:t>
        </w:r>
        <w:r w:rsidR="000622EB" w:rsidRPr="000622EB">
          <w:rPr>
            <w:rStyle w:val="Hyperlink"/>
            <w:rFonts w:ascii="Times New Roman" w:hAnsi="Times New Roman" w:cs="Times New Roman"/>
            <w:bCs/>
            <w:color w:val="000000" w:themeColor="text1"/>
            <w:u w:val="none"/>
          </w:rPr>
          <w:t>: There is willingness by the practitioners in the hospital to respond to the necessary needs at any time</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_Toc89312938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68</w:t>
        </w:r>
        <w:r w:rsidR="000622EB" w:rsidRPr="000622EB">
          <w:rPr>
            <w:rFonts w:ascii="Times New Roman" w:hAnsi="Times New Roman" w:cs="Times New Roman"/>
            <w:webHidden/>
            <w:color w:val="000000" w:themeColor="text1"/>
          </w:rPr>
          <w:fldChar w:fldCharType="end"/>
        </w:r>
      </w:hyperlink>
    </w:p>
    <w:p w:rsidR="000622EB" w:rsidRPr="000622EB" w:rsidRDefault="00415FCB" w:rsidP="00C97021">
      <w:pPr>
        <w:pStyle w:val="TOC2"/>
        <w:rPr>
          <w:rFonts w:ascii="Times New Roman" w:eastAsiaTheme="minorEastAsia" w:hAnsi="Times New Roman" w:cs="Times New Roman"/>
          <w:color w:val="000000" w:themeColor="text1"/>
          <w:sz w:val="22"/>
          <w:szCs w:val="22"/>
        </w:rPr>
      </w:pPr>
      <w:hyperlink w:anchor="_Toc89312940" w:history="1">
        <w:r w:rsidR="000622EB" w:rsidRPr="000622EB">
          <w:rPr>
            <w:rStyle w:val="Hyperlink"/>
            <w:rFonts w:ascii="Times New Roman" w:hAnsi="Times New Roman" w:cs="Times New Roman"/>
            <w:color w:val="000000" w:themeColor="text1"/>
            <w:u w:val="none"/>
          </w:rPr>
          <w:t>Table 7.17</w:t>
        </w:r>
        <w:r w:rsidR="000622EB" w:rsidRPr="000622EB">
          <w:rPr>
            <w:rStyle w:val="Hyperlink"/>
            <w:rFonts w:ascii="Times New Roman" w:hAnsi="Times New Roman" w:cs="Times New Roman"/>
            <w:bCs/>
            <w:color w:val="000000" w:themeColor="text1"/>
            <w:u w:val="none"/>
          </w:rPr>
          <w:t>: The health facility administration have hired qualified personnel to handle the products you supply for them to perform their duties</w:t>
        </w:r>
        <w:r w:rsidR="000622EB" w:rsidRPr="000622EB">
          <w:rPr>
            <w:rFonts w:ascii="Times New Roman" w:hAnsi="Times New Roman" w:cs="Times New Roman"/>
            <w:webHidden/>
            <w:color w:val="000000" w:themeColor="text1"/>
          </w:rPr>
          <w:tab/>
        </w:r>
        <w:r w:rsidR="000622EB" w:rsidRPr="000622EB">
          <w:rPr>
            <w:rFonts w:ascii="Times New Roman" w:hAnsi="Times New Roman" w:cs="Times New Roman"/>
            <w:webHidden/>
            <w:color w:val="000000" w:themeColor="text1"/>
          </w:rPr>
          <w:fldChar w:fldCharType="begin"/>
        </w:r>
        <w:r w:rsidR="000622EB" w:rsidRPr="000622EB">
          <w:rPr>
            <w:rFonts w:ascii="Times New Roman" w:hAnsi="Times New Roman" w:cs="Times New Roman"/>
            <w:webHidden/>
            <w:color w:val="000000" w:themeColor="text1"/>
          </w:rPr>
          <w:instrText xml:space="preserve"> PAGEREF _Toc89312940 \h </w:instrText>
        </w:r>
        <w:r w:rsidR="000622EB" w:rsidRPr="000622EB">
          <w:rPr>
            <w:rFonts w:ascii="Times New Roman" w:hAnsi="Times New Roman" w:cs="Times New Roman"/>
            <w:webHidden/>
            <w:color w:val="000000" w:themeColor="text1"/>
          </w:rPr>
        </w:r>
        <w:r w:rsidR="000622EB" w:rsidRPr="000622EB">
          <w:rPr>
            <w:rFonts w:ascii="Times New Roman" w:hAnsi="Times New Roman" w:cs="Times New Roman"/>
            <w:webHidden/>
            <w:color w:val="000000" w:themeColor="text1"/>
          </w:rPr>
          <w:fldChar w:fldCharType="separate"/>
        </w:r>
        <w:r w:rsidR="004D2305">
          <w:rPr>
            <w:rFonts w:ascii="Times New Roman" w:hAnsi="Times New Roman" w:cs="Times New Roman"/>
            <w:webHidden/>
            <w:color w:val="000000" w:themeColor="text1"/>
          </w:rPr>
          <w:t>68</w:t>
        </w:r>
        <w:r w:rsidR="000622EB" w:rsidRPr="000622EB">
          <w:rPr>
            <w:rFonts w:ascii="Times New Roman" w:hAnsi="Times New Roman" w:cs="Times New Roman"/>
            <w:webHidden/>
            <w:color w:val="000000" w:themeColor="text1"/>
          </w:rPr>
          <w:fldChar w:fldCharType="end"/>
        </w:r>
      </w:hyperlink>
    </w:p>
    <w:p w:rsidR="000622EB" w:rsidRPr="000622EB" w:rsidRDefault="000622EB" w:rsidP="00C97021">
      <w:pPr>
        <w:spacing w:after="0" w:line="360" w:lineRule="auto"/>
        <w:jc w:val="both"/>
        <w:rPr>
          <w:rFonts w:ascii="Times New Roman" w:eastAsiaTheme="minorEastAsia" w:hAnsi="Times New Roman" w:cs="Times New Roman"/>
          <w:noProof/>
          <w:sz w:val="24"/>
          <w:szCs w:val="24"/>
        </w:rPr>
      </w:pPr>
    </w:p>
    <w:p w:rsidR="009E3460" w:rsidRPr="000622EB" w:rsidRDefault="009E3460" w:rsidP="00C97021">
      <w:pPr>
        <w:spacing w:after="0" w:line="360" w:lineRule="auto"/>
        <w:jc w:val="both"/>
        <w:rPr>
          <w:rFonts w:ascii="Times New Roman" w:eastAsia="Times New Roman" w:hAnsi="Times New Roman" w:cs="Times New Roman"/>
          <w:noProof/>
          <w:sz w:val="24"/>
          <w:szCs w:val="24"/>
        </w:rPr>
      </w:pPr>
    </w:p>
    <w:p w:rsidR="00B6569D" w:rsidRDefault="00B6569D" w:rsidP="00C97021">
      <w:pPr>
        <w:spacing w:line="360" w:lineRule="auto"/>
        <w:rPr>
          <w:rFonts w:ascii="Times New Roman" w:hAnsi="Times New Roman"/>
          <w:color w:val="000000"/>
          <w:sz w:val="24"/>
          <w:szCs w:val="24"/>
        </w:rPr>
      </w:pPr>
      <w:r w:rsidRPr="00CA3BB3">
        <w:rPr>
          <w:rFonts w:ascii="Times New Roman" w:hAnsi="Times New Roman"/>
          <w:color w:val="000000"/>
          <w:sz w:val="24"/>
          <w:szCs w:val="24"/>
        </w:rPr>
        <w:fldChar w:fldCharType="end"/>
      </w:r>
    </w:p>
    <w:p w:rsidR="003B5F65" w:rsidRDefault="003B5F65" w:rsidP="00C97021">
      <w:pPr>
        <w:spacing w:line="360" w:lineRule="auto"/>
      </w:pPr>
    </w:p>
    <w:p w:rsidR="00B6569D" w:rsidRDefault="00B6569D" w:rsidP="00C97021">
      <w:pPr>
        <w:spacing w:line="360" w:lineRule="auto"/>
      </w:pPr>
    </w:p>
    <w:p w:rsidR="00B6569D" w:rsidRDefault="00B6569D" w:rsidP="00C97021">
      <w:pPr>
        <w:spacing w:line="360" w:lineRule="auto"/>
      </w:pPr>
    </w:p>
    <w:p w:rsidR="000622EB" w:rsidRDefault="000622EB" w:rsidP="00C97021">
      <w:pPr>
        <w:spacing w:line="360" w:lineRule="auto"/>
      </w:pPr>
    </w:p>
    <w:p w:rsidR="000622EB" w:rsidRDefault="000622EB" w:rsidP="00C97021">
      <w:pPr>
        <w:spacing w:line="360" w:lineRule="auto"/>
      </w:pPr>
    </w:p>
    <w:p w:rsidR="000622EB" w:rsidRDefault="000622EB" w:rsidP="00C97021">
      <w:pPr>
        <w:spacing w:line="360" w:lineRule="auto"/>
      </w:pPr>
    </w:p>
    <w:p w:rsidR="000622EB" w:rsidRDefault="000622EB" w:rsidP="00C97021">
      <w:pPr>
        <w:spacing w:line="360" w:lineRule="auto"/>
      </w:pPr>
    </w:p>
    <w:p w:rsidR="000622EB" w:rsidRDefault="000622EB" w:rsidP="00C97021">
      <w:pPr>
        <w:spacing w:line="360" w:lineRule="auto"/>
      </w:pPr>
    </w:p>
    <w:p w:rsidR="00B6569D" w:rsidRDefault="00B6569D" w:rsidP="00C97021">
      <w:pPr>
        <w:spacing w:line="360" w:lineRule="auto"/>
      </w:pPr>
    </w:p>
    <w:p w:rsidR="00B6569D" w:rsidRDefault="00B6569D" w:rsidP="00C97021">
      <w:pPr>
        <w:spacing w:line="360" w:lineRule="auto"/>
      </w:pPr>
    </w:p>
    <w:p w:rsidR="000622EB" w:rsidRDefault="000622EB" w:rsidP="00C97021">
      <w:pPr>
        <w:spacing w:line="360" w:lineRule="auto"/>
      </w:pPr>
    </w:p>
    <w:p w:rsidR="000622EB" w:rsidRDefault="000622EB" w:rsidP="00C97021">
      <w:pPr>
        <w:spacing w:line="360" w:lineRule="auto"/>
      </w:pPr>
    </w:p>
    <w:p w:rsidR="00B6569D" w:rsidRDefault="009E3460" w:rsidP="00C97021">
      <w:pPr>
        <w:pStyle w:val="Heading1"/>
        <w:spacing w:line="360" w:lineRule="auto"/>
        <w:jc w:val="center"/>
        <w:rPr>
          <w:rFonts w:ascii="Times New Roman" w:hAnsi="Times New Roman"/>
          <w:color w:val="000000"/>
          <w:sz w:val="24"/>
        </w:rPr>
      </w:pPr>
      <w:bookmarkStart w:id="16" w:name="_Toc84769704"/>
      <w:bookmarkStart w:id="17" w:name="_Toc89312776"/>
      <w:r>
        <w:rPr>
          <w:rFonts w:ascii="Times New Roman" w:hAnsi="Times New Roman"/>
          <w:color w:val="000000"/>
          <w:sz w:val="24"/>
        </w:rPr>
        <w:lastRenderedPageBreak/>
        <w:t>L</w:t>
      </w:r>
      <w:r w:rsidR="00B6569D" w:rsidRPr="00B6569D">
        <w:rPr>
          <w:rFonts w:ascii="Times New Roman" w:hAnsi="Times New Roman"/>
          <w:color w:val="000000"/>
          <w:sz w:val="24"/>
        </w:rPr>
        <w:t>IST OF FIGURES</w:t>
      </w:r>
      <w:bookmarkEnd w:id="16"/>
      <w:bookmarkEnd w:id="17"/>
    </w:p>
    <w:p w:rsidR="009E3460" w:rsidRPr="009E3460" w:rsidRDefault="009E3460" w:rsidP="00C97021">
      <w:pPr>
        <w:spacing w:line="360" w:lineRule="auto"/>
      </w:pPr>
    </w:p>
    <w:p w:rsidR="00B6569D" w:rsidRPr="009E3460" w:rsidRDefault="00B6569D" w:rsidP="00C97021">
      <w:pPr>
        <w:pStyle w:val="TableofFigures"/>
        <w:tabs>
          <w:tab w:val="right" w:leader="dot" w:pos="8990"/>
        </w:tabs>
        <w:spacing w:line="360" w:lineRule="auto"/>
        <w:rPr>
          <w:rFonts w:ascii="Times New Roman" w:eastAsia="Times New Roman" w:hAnsi="Times New Roman"/>
          <w:noProof/>
          <w:sz w:val="24"/>
          <w:szCs w:val="24"/>
        </w:rPr>
      </w:pPr>
      <w:r w:rsidRPr="009E3460">
        <w:rPr>
          <w:rFonts w:ascii="Times New Roman" w:hAnsi="Times New Roman"/>
          <w:color w:val="000000"/>
          <w:sz w:val="24"/>
          <w:szCs w:val="24"/>
        </w:rPr>
        <w:fldChar w:fldCharType="begin"/>
      </w:r>
      <w:r w:rsidRPr="009E3460">
        <w:rPr>
          <w:rFonts w:ascii="Times New Roman" w:hAnsi="Times New Roman"/>
          <w:color w:val="000000"/>
          <w:sz w:val="24"/>
          <w:szCs w:val="24"/>
        </w:rPr>
        <w:instrText xml:space="preserve"> TOC \h \z \c "Figure 2." </w:instrText>
      </w:r>
      <w:r w:rsidRPr="009E3460">
        <w:rPr>
          <w:rFonts w:ascii="Times New Roman" w:hAnsi="Times New Roman"/>
          <w:color w:val="000000"/>
          <w:sz w:val="24"/>
          <w:szCs w:val="24"/>
        </w:rPr>
        <w:fldChar w:fldCharType="separate"/>
      </w:r>
      <w:hyperlink w:anchor="_Toc41568843" w:history="1">
        <w:r w:rsidRPr="009E3460">
          <w:rPr>
            <w:rStyle w:val="Hyperlink"/>
            <w:rFonts w:ascii="Times New Roman" w:hAnsi="Times New Roman"/>
            <w:noProof/>
            <w:sz w:val="24"/>
            <w:szCs w:val="24"/>
          </w:rPr>
          <w:t>Figure 2.1</w:t>
        </w:r>
        <w:r w:rsidRPr="009E3460">
          <w:rPr>
            <w:rStyle w:val="Hyperlink"/>
            <w:rFonts w:ascii="Times New Roman" w:hAnsi="Times New Roman"/>
            <w:bCs/>
            <w:noProof/>
            <w:sz w:val="24"/>
            <w:szCs w:val="24"/>
          </w:rPr>
          <w:t>: Conceptual Framework</w:t>
        </w:r>
        <w:r w:rsidRPr="009E3460">
          <w:rPr>
            <w:rFonts w:ascii="Times New Roman" w:hAnsi="Times New Roman"/>
            <w:noProof/>
            <w:webHidden/>
            <w:sz w:val="24"/>
            <w:szCs w:val="24"/>
          </w:rPr>
          <w:tab/>
        </w:r>
        <w:r w:rsidR="000622EB">
          <w:rPr>
            <w:rFonts w:ascii="Times New Roman" w:hAnsi="Times New Roman"/>
            <w:noProof/>
            <w:webHidden/>
            <w:sz w:val="24"/>
            <w:szCs w:val="24"/>
          </w:rPr>
          <w:t>2</w:t>
        </w:r>
        <w:r w:rsidR="009E3460" w:rsidRPr="009E3460">
          <w:rPr>
            <w:rFonts w:ascii="Times New Roman" w:hAnsi="Times New Roman"/>
            <w:noProof/>
            <w:webHidden/>
            <w:sz w:val="24"/>
            <w:szCs w:val="24"/>
          </w:rPr>
          <w:t>1</w:t>
        </w:r>
      </w:hyperlink>
    </w:p>
    <w:p w:rsidR="00B6569D" w:rsidRPr="00A746AC" w:rsidRDefault="00B6569D" w:rsidP="00C97021">
      <w:pPr>
        <w:spacing w:after="0" w:line="360" w:lineRule="auto"/>
        <w:jc w:val="both"/>
        <w:rPr>
          <w:rFonts w:ascii="Times New Roman" w:eastAsia="Times New Roman" w:hAnsi="Times New Roman"/>
          <w:noProof/>
          <w:sz w:val="24"/>
          <w:szCs w:val="24"/>
        </w:rPr>
      </w:pPr>
      <w:r w:rsidRPr="009E3460">
        <w:rPr>
          <w:rFonts w:ascii="Times New Roman" w:hAnsi="Times New Roman"/>
          <w:color w:val="000000"/>
          <w:sz w:val="24"/>
          <w:szCs w:val="24"/>
        </w:rPr>
        <w:fldChar w:fldCharType="end"/>
      </w:r>
      <w:r w:rsidRPr="001A3DF8">
        <w:rPr>
          <w:rFonts w:ascii="Times New Roman" w:hAnsi="Times New Roman"/>
          <w:color w:val="000000"/>
          <w:sz w:val="24"/>
          <w:szCs w:val="24"/>
        </w:rPr>
        <w:fldChar w:fldCharType="begin"/>
      </w:r>
      <w:r w:rsidRPr="001A3DF8">
        <w:rPr>
          <w:rFonts w:ascii="Times New Roman" w:hAnsi="Times New Roman"/>
          <w:color w:val="000000"/>
          <w:sz w:val="24"/>
          <w:szCs w:val="24"/>
        </w:rPr>
        <w:instrText xml:space="preserve"> TOC \h \z \c "Figure 4." </w:instrText>
      </w:r>
      <w:r w:rsidRPr="001A3DF8">
        <w:rPr>
          <w:rFonts w:ascii="Times New Roman" w:hAnsi="Times New Roman"/>
          <w:color w:val="000000"/>
          <w:sz w:val="24"/>
          <w:szCs w:val="24"/>
        </w:rPr>
        <w:fldChar w:fldCharType="separate"/>
      </w:r>
    </w:p>
    <w:p w:rsidR="00B6569D" w:rsidRDefault="00B6569D" w:rsidP="00C97021">
      <w:pPr>
        <w:spacing w:line="360" w:lineRule="auto"/>
        <w:rPr>
          <w:rFonts w:ascii="Times New Roman" w:hAnsi="Times New Roman"/>
          <w:color w:val="000000"/>
          <w:sz w:val="24"/>
          <w:szCs w:val="24"/>
        </w:rPr>
      </w:pPr>
      <w:r w:rsidRPr="001A3DF8">
        <w:rPr>
          <w:rFonts w:ascii="Times New Roman" w:hAnsi="Times New Roman"/>
          <w:color w:val="000000"/>
          <w:sz w:val="24"/>
          <w:szCs w:val="24"/>
        </w:rPr>
        <w:fldChar w:fldCharType="end"/>
      </w: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pStyle w:val="Heading1"/>
        <w:spacing w:line="360" w:lineRule="auto"/>
        <w:jc w:val="center"/>
        <w:rPr>
          <w:rFonts w:ascii="Times New Roman" w:hAnsi="Times New Roman"/>
          <w:color w:val="000000"/>
          <w:sz w:val="24"/>
        </w:rPr>
      </w:pPr>
      <w:bookmarkStart w:id="18" w:name="_Toc84769705"/>
      <w:bookmarkStart w:id="19" w:name="_Toc89312777"/>
      <w:r w:rsidRPr="00B6569D">
        <w:rPr>
          <w:rFonts w:ascii="Times New Roman" w:hAnsi="Times New Roman"/>
          <w:color w:val="000000"/>
          <w:sz w:val="24"/>
        </w:rPr>
        <w:lastRenderedPageBreak/>
        <w:t>LIST OF ABBREVIATIONS/ ACRONYMS</w:t>
      </w:r>
      <w:bookmarkEnd w:id="18"/>
      <w:bookmarkEnd w:id="19"/>
    </w:p>
    <w:p w:rsidR="00B6569D" w:rsidRPr="00B6569D" w:rsidRDefault="00B6569D" w:rsidP="00C97021">
      <w:pPr>
        <w:spacing w:line="360" w:lineRule="auto"/>
      </w:pPr>
    </w:p>
    <w:p w:rsidR="002729CC" w:rsidRDefault="002729CC" w:rsidP="00C97021">
      <w:pPr>
        <w:spacing w:line="360" w:lineRule="auto"/>
        <w:rPr>
          <w:rFonts w:ascii="Times New Roman" w:hAnsi="Times New Roman" w:cs="Times New Roman"/>
          <w:sz w:val="24"/>
          <w:szCs w:val="24"/>
        </w:rPr>
      </w:pPr>
      <w:r>
        <w:rPr>
          <w:rFonts w:ascii="Times New Roman" w:hAnsi="Times New Roman" w:cs="Times New Roman"/>
          <w:sz w:val="24"/>
          <w:szCs w:val="24"/>
        </w:rPr>
        <w:t xml:space="preserve">ANC:      </w:t>
      </w:r>
      <w:r w:rsidRPr="004226FE">
        <w:rPr>
          <w:rFonts w:ascii="Times New Roman" w:hAnsi="Times New Roman" w:cs="Times New Roman"/>
          <w:sz w:val="24"/>
          <w:szCs w:val="24"/>
        </w:rPr>
        <w:t xml:space="preserve">Antenatal Care </w:t>
      </w:r>
    </w:p>
    <w:p w:rsidR="00FD1171" w:rsidRDefault="00FD1171" w:rsidP="00C97021">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CVI:        Content Validity Index </w:t>
      </w:r>
    </w:p>
    <w:p w:rsidR="00FD1171" w:rsidRDefault="00FD1171" w:rsidP="00C97021">
      <w:pPr>
        <w:widowControl w:val="0"/>
        <w:autoSpaceDE w:val="0"/>
        <w:autoSpaceDN w:val="0"/>
        <w:adjustRightInd w:val="0"/>
        <w:spacing w:line="360" w:lineRule="auto"/>
        <w:rPr>
          <w:rFonts w:ascii="Times New Roman" w:hAnsi="Times New Roman" w:cs="Times New Roman"/>
          <w:sz w:val="24"/>
          <w:szCs w:val="24"/>
        </w:rPr>
      </w:pPr>
      <w:r w:rsidRPr="00DD5D3C">
        <w:rPr>
          <w:rFonts w:ascii="Times New Roman" w:hAnsi="Times New Roman" w:cs="Times New Roman"/>
          <w:sz w:val="24"/>
          <w:szCs w:val="24"/>
        </w:rPr>
        <w:t>ICT</w:t>
      </w:r>
      <w:r>
        <w:rPr>
          <w:rFonts w:ascii="Times New Roman" w:hAnsi="Times New Roman" w:cs="Times New Roman"/>
          <w:sz w:val="24"/>
          <w:szCs w:val="24"/>
        </w:rPr>
        <w:t>:         Information and Computer Technology</w:t>
      </w:r>
    </w:p>
    <w:p w:rsidR="00FD1171" w:rsidRDefault="00FD1171" w:rsidP="00C97021">
      <w:pPr>
        <w:widowControl w:val="0"/>
        <w:autoSpaceDE w:val="0"/>
        <w:autoSpaceDN w:val="0"/>
        <w:adjustRightInd w:val="0"/>
        <w:spacing w:line="360" w:lineRule="auto"/>
        <w:rPr>
          <w:rFonts w:ascii="Times New Roman" w:hAnsi="Times New Roman" w:cs="Times New Roman"/>
          <w:sz w:val="24"/>
          <w:szCs w:val="24"/>
        </w:rPr>
      </w:pPr>
      <w:r w:rsidRPr="00571B58">
        <w:rPr>
          <w:rFonts w:ascii="Times New Roman" w:hAnsi="Times New Roman" w:cs="Times New Roman"/>
          <w:sz w:val="24"/>
          <w:szCs w:val="24"/>
        </w:rPr>
        <w:t>KEMSA</w:t>
      </w:r>
      <w:r>
        <w:rPr>
          <w:rFonts w:ascii="Times New Roman" w:hAnsi="Times New Roman" w:cs="Times New Roman"/>
          <w:sz w:val="24"/>
          <w:szCs w:val="24"/>
        </w:rPr>
        <w:t xml:space="preserve">: </w:t>
      </w:r>
      <w:r w:rsidRPr="00571B58">
        <w:rPr>
          <w:rFonts w:ascii="Times New Roman" w:hAnsi="Times New Roman" w:cs="Times New Roman"/>
          <w:sz w:val="24"/>
          <w:szCs w:val="24"/>
        </w:rPr>
        <w:t xml:space="preserve"> Kenya Medical Supplies Agency </w:t>
      </w:r>
    </w:p>
    <w:p w:rsidR="00FD1171" w:rsidRDefault="00FD1171" w:rsidP="00C97021">
      <w:pPr>
        <w:widowControl w:val="0"/>
        <w:autoSpaceDE w:val="0"/>
        <w:autoSpaceDN w:val="0"/>
        <w:adjustRightInd w:val="0"/>
        <w:spacing w:line="360" w:lineRule="auto"/>
        <w:rPr>
          <w:rFonts w:ascii="Times New Roman" w:hAnsi="Times New Roman" w:cs="Times New Roman"/>
          <w:sz w:val="24"/>
          <w:szCs w:val="24"/>
        </w:rPr>
      </w:pPr>
      <w:r w:rsidRPr="00571B58">
        <w:rPr>
          <w:rFonts w:ascii="Times New Roman" w:hAnsi="Times New Roman" w:cs="Times New Roman"/>
          <w:sz w:val="24"/>
          <w:szCs w:val="24"/>
        </w:rPr>
        <w:t>RBT</w:t>
      </w:r>
      <w:r>
        <w:rPr>
          <w:rFonts w:ascii="Times New Roman" w:hAnsi="Times New Roman" w:cs="Times New Roman"/>
          <w:sz w:val="24"/>
          <w:szCs w:val="24"/>
        </w:rPr>
        <w:t>:        Resource Based Theory</w:t>
      </w:r>
    </w:p>
    <w:p w:rsidR="00FD1171" w:rsidRDefault="00FD1171" w:rsidP="00C97021">
      <w:pPr>
        <w:widowControl w:val="0"/>
        <w:autoSpaceDE w:val="0"/>
        <w:autoSpaceDN w:val="0"/>
        <w:adjustRightInd w:val="0"/>
        <w:spacing w:line="360" w:lineRule="auto"/>
        <w:rPr>
          <w:rFonts w:ascii="Times New Roman" w:hAnsi="Times New Roman" w:cs="Times New Roman"/>
          <w:sz w:val="24"/>
          <w:szCs w:val="24"/>
        </w:rPr>
      </w:pPr>
      <w:r w:rsidRPr="00571B58">
        <w:rPr>
          <w:rFonts w:ascii="Times New Roman" w:hAnsi="Times New Roman" w:cs="Times New Roman"/>
          <w:sz w:val="24"/>
          <w:szCs w:val="24"/>
        </w:rPr>
        <w:t>SCM</w:t>
      </w:r>
      <w:r>
        <w:rPr>
          <w:rFonts w:ascii="Times New Roman" w:hAnsi="Times New Roman" w:cs="Times New Roman"/>
          <w:sz w:val="24"/>
          <w:szCs w:val="24"/>
        </w:rPr>
        <w:t xml:space="preserve">:   </w:t>
      </w:r>
      <w:r w:rsidR="009E3460">
        <w:rPr>
          <w:rFonts w:ascii="Times New Roman" w:hAnsi="Times New Roman" w:cs="Times New Roman"/>
          <w:sz w:val="24"/>
          <w:szCs w:val="24"/>
        </w:rPr>
        <w:t xml:space="preserve"> </w:t>
      </w:r>
      <w:r>
        <w:rPr>
          <w:rFonts w:ascii="Times New Roman" w:hAnsi="Times New Roman" w:cs="Times New Roman"/>
          <w:sz w:val="24"/>
          <w:szCs w:val="24"/>
        </w:rPr>
        <w:t xml:space="preserve">    Supply Chain Management</w:t>
      </w:r>
    </w:p>
    <w:p w:rsidR="00FD1171" w:rsidRDefault="00FD1171" w:rsidP="00C97021">
      <w:pPr>
        <w:widowControl w:val="0"/>
        <w:autoSpaceDE w:val="0"/>
        <w:autoSpaceDN w:val="0"/>
        <w:adjustRightInd w:val="0"/>
        <w:spacing w:line="360" w:lineRule="auto"/>
        <w:rPr>
          <w:rFonts w:ascii="Times New Roman" w:hAnsi="Times New Roman" w:cs="Times New Roman"/>
          <w:sz w:val="24"/>
          <w:szCs w:val="24"/>
        </w:rPr>
      </w:pPr>
      <w:r w:rsidRPr="00571B58">
        <w:rPr>
          <w:rFonts w:ascii="Times New Roman" w:hAnsi="Times New Roman" w:cs="Times New Roman"/>
          <w:sz w:val="24"/>
          <w:szCs w:val="24"/>
        </w:rPr>
        <w:t>SCM</w:t>
      </w:r>
      <w:r>
        <w:rPr>
          <w:rFonts w:ascii="Times New Roman" w:hAnsi="Times New Roman" w:cs="Times New Roman"/>
          <w:sz w:val="24"/>
          <w:szCs w:val="24"/>
        </w:rPr>
        <w:t xml:space="preserve">:     </w:t>
      </w:r>
      <w:r w:rsidR="009E3460">
        <w:rPr>
          <w:rFonts w:ascii="Times New Roman" w:hAnsi="Times New Roman" w:cs="Times New Roman"/>
          <w:sz w:val="24"/>
          <w:szCs w:val="24"/>
        </w:rPr>
        <w:t xml:space="preserve"> </w:t>
      </w:r>
      <w:r>
        <w:rPr>
          <w:rFonts w:ascii="Times New Roman" w:hAnsi="Times New Roman" w:cs="Times New Roman"/>
          <w:sz w:val="24"/>
          <w:szCs w:val="24"/>
        </w:rPr>
        <w:t xml:space="preserve">  Supply Chain Performance</w:t>
      </w:r>
    </w:p>
    <w:p w:rsidR="00FD1171" w:rsidRDefault="00FD1171" w:rsidP="00C97021">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SPSS:     </w:t>
      </w:r>
      <w:r w:rsidR="009E3460">
        <w:rPr>
          <w:rFonts w:ascii="Times New Roman" w:hAnsi="Times New Roman" w:cs="Times New Roman"/>
          <w:sz w:val="24"/>
          <w:szCs w:val="24"/>
        </w:rPr>
        <w:t xml:space="preserve">  </w:t>
      </w:r>
      <w:r>
        <w:rPr>
          <w:rFonts w:ascii="Times New Roman" w:hAnsi="Times New Roman" w:cs="Times New Roman"/>
          <w:sz w:val="24"/>
          <w:szCs w:val="24"/>
        </w:rPr>
        <w:t xml:space="preserve"> Statistical Package for Social Sciences</w:t>
      </w:r>
    </w:p>
    <w:p w:rsidR="00FD1171" w:rsidRPr="005A67FC" w:rsidRDefault="00FD1171" w:rsidP="00C97021">
      <w:pPr>
        <w:widowControl w:val="0"/>
        <w:autoSpaceDE w:val="0"/>
        <w:autoSpaceDN w:val="0"/>
        <w:adjustRightInd w:val="0"/>
        <w:spacing w:line="360" w:lineRule="auto"/>
        <w:rPr>
          <w:rFonts w:cs="Times New Roman"/>
          <w:noProof/>
          <w:sz w:val="24"/>
          <w:szCs w:val="24"/>
        </w:rPr>
      </w:pPr>
      <w:r>
        <w:rPr>
          <w:rFonts w:ascii="Times New Roman" w:hAnsi="Times New Roman" w:cs="Times New Roman"/>
          <w:sz w:val="24"/>
          <w:szCs w:val="24"/>
        </w:rPr>
        <w:t xml:space="preserve">TCT:    </w:t>
      </w:r>
      <w:r w:rsidR="009E34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1B58">
        <w:rPr>
          <w:rFonts w:ascii="Times New Roman" w:hAnsi="Times New Roman" w:cs="Times New Roman"/>
          <w:sz w:val="24"/>
          <w:szCs w:val="24"/>
        </w:rPr>
        <w:t>Transaction Cost Theory</w:t>
      </w:r>
      <w:r>
        <w:rPr>
          <w:rFonts w:ascii="Times New Roman" w:hAnsi="Times New Roman" w:cs="Times New Roman"/>
          <w:sz w:val="24"/>
          <w:szCs w:val="24"/>
        </w:rPr>
        <w:t xml:space="preserve">  </w:t>
      </w:r>
    </w:p>
    <w:p w:rsidR="00AE1E37" w:rsidRPr="009E3460" w:rsidRDefault="00AE1E37" w:rsidP="00C97021">
      <w:pPr>
        <w:spacing w:line="360" w:lineRule="auto"/>
        <w:rPr>
          <w:rFonts w:ascii="Times New Roman" w:eastAsia="Dotum" w:hAnsi="Times New Roman" w:cs="Times New Roman"/>
          <w:sz w:val="24"/>
          <w:szCs w:val="24"/>
        </w:rPr>
      </w:pPr>
      <w:r w:rsidRPr="009E3460">
        <w:rPr>
          <w:rFonts w:ascii="Times New Roman" w:eastAsia="Dotum" w:hAnsi="Times New Roman" w:cs="Times New Roman"/>
          <w:sz w:val="24"/>
          <w:szCs w:val="24"/>
        </w:rPr>
        <w:t>UNICEF</w:t>
      </w:r>
      <w:r w:rsidR="009E3460">
        <w:rPr>
          <w:rFonts w:ascii="Times New Roman" w:eastAsia="Dotum" w:hAnsi="Times New Roman" w:cs="Times New Roman"/>
          <w:sz w:val="24"/>
          <w:szCs w:val="24"/>
        </w:rPr>
        <w:t>:  United N</w:t>
      </w:r>
      <w:r w:rsidR="009E3460" w:rsidRPr="009E3460">
        <w:rPr>
          <w:rFonts w:ascii="Times New Roman" w:eastAsia="Dotum" w:hAnsi="Times New Roman" w:cs="Times New Roman"/>
          <w:sz w:val="24"/>
          <w:szCs w:val="24"/>
        </w:rPr>
        <w:t>ations International Children’s Fund</w:t>
      </w:r>
    </w:p>
    <w:p w:rsidR="00AE1E37" w:rsidRPr="009E3460" w:rsidRDefault="00AE1E37" w:rsidP="00C97021">
      <w:pPr>
        <w:spacing w:line="360" w:lineRule="auto"/>
        <w:rPr>
          <w:rFonts w:ascii="Times New Roman" w:eastAsia="Dotum" w:hAnsi="Times New Roman" w:cs="Times New Roman"/>
          <w:sz w:val="24"/>
          <w:szCs w:val="24"/>
        </w:rPr>
      </w:pPr>
      <w:r w:rsidRPr="009E3460">
        <w:rPr>
          <w:rFonts w:ascii="Times New Roman" w:eastAsia="Dotum" w:hAnsi="Times New Roman" w:cs="Times New Roman"/>
          <w:sz w:val="24"/>
          <w:szCs w:val="24"/>
        </w:rPr>
        <w:t>UNHCR</w:t>
      </w:r>
      <w:r w:rsidR="009E3460">
        <w:rPr>
          <w:rFonts w:ascii="Times New Roman" w:eastAsia="Dotum" w:hAnsi="Times New Roman" w:cs="Times New Roman"/>
          <w:sz w:val="24"/>
          <w:szCs w:val="24"/>
        </w:rPr>
        <w:t>:</w:t>
      </w:r>
      <w:r w:rsidR="009E3460" w:rsidRPr="009E3460">
        <w:rPr>
          <w:rFonts w:ascii="Times New Roman" w:eastAsia="Dotum" w:hAnsi="Times New Roman" w:cs="Times New Roman"/>
          <w:sz w:val="24"/>
          <w:szCs w:val="24"/>
        </w:rPr>
        <w:t xml:space="preserve"> </w:t>
      </w:r>
      <w:r w:rsidR="009E3460">
        <w:rPr>
          <w:rFonts w:ascii="Times New Roman" w:eastAsia="Dotum" w:hAnsi="Times New Roman" w:cs="Times New Roman"/>
          <w:sz w:val="24"/>
          <w:szCs w:val="24"/>
        </w:rPr>
        <w:t xml:space="preserve"> </w:t>
      </w:r>
      <w:r w:rsidR="009E3460" w:rsidRPr="009E3460">
        <w:rPr>
          <w:rFonts w:ascii="Times New Roman" w:eastAsia="Dotum" w:hAnsi="Times New Roman" w:cs="Times New Roman"/>
          <w:sz w:val="24"/>
          <w:szCs w:val="24"/>
        </w:rPr>
        <w:t>United Nations High Commission for Refugees</w:t>
      </w:r>
    </w:p>
    <w:p w:rsidR="00AE1E37" w:rsidRPr="009E3460" w:rsidRDefault="009E3460" w:rsidP="00C97021">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USAID:    </w:t>
      </w:r>
      <w:r w:rsidR="00AE1E37" w:rsidRPr="009E3460">
        <w:rPr>
          <w:rFonts w:ascii="Times New Roman" w:hAnsi="Times New Roman" w:cs="Times New Roman"/>
          <w:sz w:val="24"/>
          <w:szCs w:val="24"/>
        </w:rPr>
        <w:t>United States Agency for International Development</w:t>
      </w:r>
    </w:p>
    <w:p w:rsidR="00AE1E37" w:rsidRPr="009E3460" w:rsidRDefault="00AE1E37" w:rsidP="00C97021">
      <w:pPr>
        <w:spacing w:line="360" w:lineRule="auto"/>
        <w:rPr>
          <w:rFonts w:ascii="Times New Roman" w:eastAsia="Dotum" w:hAnsi="Times New Roman" w:cs="Times New Roman"/>
          <w:sz w:val="24"/>
          <w:szCs w:val="24"/>
        </w:rPr>
      </w:pPr>
      <w:r w:rsidRPr="009E3460">
        <w:rPr>
          <w:rFonts w:ascii="Times New Roman" w:eastAsia="Dotum" w:hAnsi="Times New Roman" w:cs="Times New Roman"/>
          <w:sz w:val="24"/>
          <w:szCs w:val="24"/>
        </w:rPr>
        <w:t>WHO</w:t>
      </w:r>
      <w:r w:rsidR="009E3460">
        <w:rPr>
          <w:rFonts w:ascii="Times New Roman" w:eastAsia="Dotum" w:hAnsi="Times New Roman" w:cs="Times New Roman"/>
          <w:sz w:val="24"/>
          <w:szCs w:val="24"/>
        </w:rPr>
        <w:t>:</w:t>
      </w:r>
      <w:r w:rsidR="009E3460" w:rsidRPr="009E3460">
        <w:rPr>
          <w:rFonts w:ascii="Times New Roman" w:eastAsia="Dotum" w:hAnsi="Times New Roman" w:cs="Times New Roman"/>
          <w:sz w:val="24"/>
          <w:szCs w:val="24"/>
        </w:rPr>
        <w:t xml:space="preserve">     </w:t>
      </w:r>
      <w:r w:rsidR="009E3460">
        <w:rPr>
          <w:rFonts w:ascii="Times New Roman" w:eastAsia="Dotum" w:hAnsi="Times New Roman" w:cs="Times New Roman"/>
          <w:sz w:val="24"/>
          <w:szCs w:val="24"/>
        </w:rPr>
        <w:t xml:space="preserve"> </w:t>
      </w:r>
      <w:r w:rsidR="002729CC">
        <w:rPr>
          <w:rFonts w:ascii="Times New Roman" w:eastAsia="Dotum" w:hAnsi="Times New Roman" w:cs="Times New Roman"/>
          <w:sz w:val="24"/>
          <w:szCs w:val="24"/>
        </w:rPr>
        <w:t>World H</w:t>
      </w:r>
      <w:r w:rsidR="009E3460" w:rsidRPr="009E3460">
        <w:rPr>
          <w:rFonts w:ascii="Times New Roman" w:eastAsia="Dotum" w:hAnsi="Times New Roman" w:cs="Times New Roman"/>
          <w:sz w:val="24"/>
          <w:szCs w:val="24"/>
        </w:rPr>
        <w:t xml:space="preserve">ealth </w:t>
      </w:r>
      <w:proofErr w:type="spellStart"/>
      <w:r w:rsidR="009E3460" w:rsidRPr="009E3460">
        <w:rPr>
          <w:rFonts w:ascii="Times New Roman" w:eastAsia="Dotum" w:hAnsi="Times New Roman" w:cs="Times New Roman"/>
          <w:sz w:val="24"/>
          <w:szCs w:val="24"/>
        </w:rPr>
        <w:t>Organisation</w:t>
      </w:r>
      <w:proofErr w:type="spellEnd"/>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Default="00B6569D" w:rsidP="00C97021">
      <w:pPr>
        <w:spacing w:line="360" w:lineRule="auto"/>
        <w:rPr>
          <w:rFonts w:ascii="Times New Roman" w:hAnsi="Times New Roman"/>
          <w:color w:val="000000"/>
          <w:sz w:val="24"/>
          <w:szCs w:val="24"/>
        </w:rPr>
      </w:pPr>
    </w:p>
    <w:p w:rsidR="00B6569D" w:rsidRPr="00376488" w:rsidRDefault="00B6569D" w:rsidP="00C97021">
      <w:pPr>
        <w:pStyle w:val="Heading1"/>
        <w:spacing w:before="0" w:line="360" w:lineRule="auto"/>
        <w:jc w:val="center"/>
        <w:rPr>
          <w:rFonts w:ascii="Times New Roman" w:hAnsi="Times New Roman"/>
          <w:color w:val="000000"/>
          <w:sz w:val="23"/>
          <w:szCs w:val="23"/>
        </w:rPr>
      </w:pPr>
      <w:bookmarkStart w:id="20" w:name="_Toc84769706"/>
      <w:bookmarkStart w:id="21" w:name="_Toc89312778"/>
      <w:r w:rsidRPr="00376488">
        <w:rPr>
          <w:rFonts w:ascii="Times New Roman" w:hAnsi="Times New Roman"/>
          <w:color w:val="000000"/>
          <w:sz w:val="23"/>
          <w:szCs w:val="23"/>
        </w:rPr>
        <w:lastRenderedPageBreak/>
        <w:t>ABSTRACT</w:t>
      </w:r>
      <w:bookmarkEnd w:id="20"/>
      <w:bookmarkEnd w:id="21"/>
    </w:p>
    <w:p w:rsidR="005A0BF5" w:rsidRPr="00376488" w:rsidRDefault="005A0BF5" w:rsidP="00C97021">
      <w:pPr>
        <w:spacing w:after="0" w:line="312" w:lineRule="auto"/>
        <w:jc w:val="both"/>
        <w:rPr>
          <w:rFonts w:ascii="Times New Roman" w:hAnsi="Times New Roman"/>
          <w:sz w:val="23"/>
          <w:szCs w:val="23"/>
          <w:lang w:eastAsia="x-none"/>
        </w:rPr>
      </w:pPr>
      <w:r w:rsidRPr="00376488">
        <w:rPr>
          <w:rFonts w:ascii="Times New Roman" w:hAnsi="Times New Roman"/>
          <w:sz w:val="23"/>
          <w:szCs w:val="23"/>
          <w:lang w:eastAsia="x-none"/>
        </w:rPr>
        <w:t xml:space="preserve">The study examined </w:t>
      </w:r>
      <w:r w:rsidRPr="00376488">
        <w:rPr>
          <w:rFonts w:ascii="Times New Roman" w:hAnsi="Times New Roman"/>
          <w:sz w:val="23"/>
          <w:szCs w:val="23"/>
        </w:rPr>
        <w:t xml:space="preserve">the contribution of medical supply chain practices on healthcare service delivery in </w:t>
      </w:r>
      <w:proofErr w:type="spellStart"/>
      <w:r w:rsidRPr="00376488">
        <w:rPr>
          <w:rFonts w:ascii="Times New Roman" w:hAnsi="Times New Roman" w:cs="Times New Roman"/>
          <w:sz w:val="23"/>
          <w:szCs w:val="23"/>
        </w:rPr>
        <w:t>Tonj</w:t>
      </w:r>
      <w:proofErr w:type="spellEnd"/>
      <w:r w:rsidRPr="00376488">
        <w:rPr>
          <w:rFonts w:ascii="Times New Roman" w:hAnsi="Times New Roman" w:cs="Times New Roman"/>
          <w:sz w:val="23"/>
          <w:szCs w:val="23"/>
        </w:rPr>
        <w:t xml:space="preserve"> State Hospital </w:t>
      </w:r>
      <w:r w:rsidRPr="00376488">
        <w:rPr>
          <w:rFonts w:ascii="Times New Roman" w:hAnsi="Times New Roman"/>
          <w:sz w:val="23"/>
          <w:szCs w:val="23"/>
        </w:rPr>
        <w:t xml:space="preserve">in </w:t>
      </w:r>
      <w:proofErr w:type="spellStart"/>
      <w:r w:rsidRPr="00376488">
        <w:rPr>
          <w:rFonts w:ascii="Times New Roman" w:hAnsi="Times New Roman"/>
          <w:sz w:val="23"/>
          <w:szCs w:val="23"/>
        </w:rPr>
        <w:t>Warrap</w:t>
      </w:r>
      <w:proofErr w:type="spellEnd"/>
      <w:r w:rsidRPr="00376488">
        <w:rPr>
          <w:rFonts w:ascii="Times New Roman" w:hAnsi="Times New Roman"/>
          <w:sz w:val="23"/>
          <w:szCs w:val="23"/>
        </w:rPr>
        <w:t xml:space="preserve"> State, South Sudan</w:t>
      </w:r>
      <w:r w:rsidRPr="00376488">
        <w:rPr>
          <w:rFonts w:ascii="Times New Roman" w:hAnsi="Times New Roman"/>
          <w:sz w:val="23"/>
          <w:szCs w:val="23"/>
          <w:lang w:eastAsia="x-none"/>
        </w:rPr>
        <w:t xml:space="preserve">. The specific objectives of the study were to; examine the effect of warehousing management practices on health service delivery in </w:t>
      </w:r>
      <w:proofErr w:type="spellStart"/>
      <w:r w:rsidRPr="00376488">
        <w:rPr>
          <w:rFonts w:ascii="Times New Roman" w:hAnsi="Times New Roman"/>
          <w:sz w:val="23"/>
          <w:szCs w:val="23"/>
          <w:lang w:eastAsia="x-none"/>
        </w:rPr>
        <w:t>Tonj</w:t>
      </w:r>
      <w:proofErr w:type="spellEnd"/>
      <w:r w:rsidRPr="00376488">
        <w:rPr>
          <w:rFonts w:ascii="Times New Roman" w:hAnsi="Times New Roman"/>
          <w:sz w:val="23"/>
          <w:szCs w:val="23"/>
          <w:lang w:eastAsia="x-none"/>
        </w:rPr>
        <w:t xml:space="preserve"> State Hospital; ascertain the impact of inventory management practices on health service delivery in public hospitals in </w:t>
      </w:r>
      <w:proofErr w:type="spellStart"/>
      <w:r w:rsidRPr="00376488">
        <w:rPr>
          <w:rFonts w:ascii="Times New Roman" w:hAnsi="Times New Roman"/>
          <w:sz w:val="23"/>
          <w:szCs w:val="23"/>
          <w:lang w:eastAsia="x-none"/>
        </w:rPr>
        <w:t>Tonj</w:t>
      </w:r>
      <w:proofErr w:type="spellEnd"/>
      <w:r w:rsidRPr="00376488">
        <w:rPr>
          <w:rFonts w:ascii="Times New Roman" w:hAnsi="Times New Roman"/>
          <w:sz w:val="23"/>
          <w:szCs w:val="23"/>
          <w:lang w:eastAsia="x-none"/>
        </w:rPr>
        <w:t xml:space="preserve"> State Hospital and to investigate the effect of information flow management practices on health service delivery in public hospitals in </w:t>
      </w:r>
      <w:proofErr w:type="spellStart"/>
      <w:r w:rsidRPr="00376488">
        <w:rPr>
          <w:rFonts w:ascii="Times New Roman" w:hAnsi="Times New Roman"/>
          <w:sz w:val="23"/>
          <w:szCs w:val="23"/>
          <w:lang w:eastAsia="x-none"/>
        </w:rPr>
        <w:t>Tonj</w:t>
      </w:r>
      <w:proofErr w:type="spellEnd"/>
      <w:r w:rsidRPr="00376488">
        <w:rPr>
          <w:rFonts w:ascii="Times New Roman" w:hAnsi="Times New Roman"/>
          <w:sz w:val="23"/>
          <w:szCs w:val="23"/>
          <w:lang w:eastAsia="x-none"/>
        </w:rPr>
        <w:t xml:space="preserve"> State Hospital</w:t>
      </w:r>
      <w:r w:rsidRPr="00376488">
        <w:rPr>
          <w:rFonts w:ascii="Times New Roman" w:hAnsi="Times New Roman"/>
          <w:color w:val="FF0000"/>
          <w:sz w:val="23"/>
          <w:szCs w:val="23"/>
          <w:lang w:eastAsia="x-none"/>
        </w:rPr>
        <w:t xml:space="preserve">. </w:t>
      </w:r>
      <w:r w:rsidRPr="00376488">
        <w:rPr>
          <w:rFonts w:ascii="Times New Roman" w:hAnsi="Times New Roman"/>
          <w:sz w:val="23"/>
          <w:szCs w:val="23"/>
          <w:lang w:eastAsia="x-none"/>
        </w:rPr>
        <w:t xml:space="preserve">The study employed descriptive and case study research design which involved an intensive analysis of the research variables. </w:t>
      </w:r>
    </w:p>
    <w:p w:rsidR="005A0BF5" w:rsidRPr="00376488" w:rsidRDefault="005A0BF5" w:rsidP="00C97021">
      <w:pPr>
        <w:spacing w:after="0" w:line="312" w:lineRule="auto"/>
        <w:jc w:val="both"/>
        <w:rPr>
          <w:rFonts w:ascii="Times New Roman" w:hAnsi="Times New Roman"/>
          <w:color w:val="FF0000"/>
          <w:sz w:val="23"/>
          <w:szCs w:val="23"/>
          <w:lang w:eastAsia="x-none"/>
        </w:rPr>
      </w:pPr>
      <w:r w:rsidRPr="00376488">
        <w:rPr>
          <w:rFonts w:ascii="Times New Roman" w:hAnsi="Times New Roman"/>
          <w:sz w:val="23"/>
          <w:szCs w:val="23"/>
          <w:lang w:eastAsia="x-none"/>
        </w:rPr>
        <w:t xml:space="preserve">A sample size of 109 respondents was used from a population of 125 people including, management staff, support staff and community leadership in </w:t>
      </w:r>
      <w:proofErr w:type="spellStart"/>
      <w:r w:rsidRPr="00376488">
        <w:rPr>
          <w:rFonts w:ascii="Times New Roman" w:hAnsi="Times New Roman"/>
          <w:sz w:val="23"/>
          <w:szCs w:val="23"/>
          <w:lang w:eastAsia="x-none"/>
        </w:rPr>
        <w:t>Warrap</w:t>
      </w:r>
      <w:proofErr w:type="spellEnd"/>
      <w:r w:rsidRPr="00376488">
        <w:rPr>
          <w:rFonts w:ascii="Times New Roman" w:hAnsi="Times New Roman"/>
          <w:sz w:val="23"/>
          <w:szCs w:val="23"/>
          <w:lang w:eastAsia="x-none"/>
        </w:rPr>
        <w:t xml:space="preserve"> State. Purposive and simple random sampling techniques were used to select the respondents. The respondents were issued with self-administered questionnaires which had closed ended questions and face to face interviews were conducted among management staff and community leadership. </w:t>
      </w:r>
    </w:p>
    <w:p w:rsidR="005A0BF5" w:rsidRPr="00376488" w:rsidRDefault="005A0BF5" w:rsidP="00C97021">
      <w:pPr>
        <w:spacing w:after="0" w:line="312" w:lineRule="auto"/>
        <w:jc w:val="both"/>
        <w:rPr>
          <w:rFonts w:ascii="Times New Roman" w:hAnsi="Times New Roman"/>
          <w:color w:val="FF0000"/>
          <w:sz w:val="23"/>
          <w:szCs w:val="23"/>
          <w:lang w:eastAsia="x-none"/>
        </w:rPr>
      </w:pPr>
      <w:r w:rsidRPr="00376488">
        <w:rPr>
          <w:rFonts w:ascii="Times New Roman" w:hAnsi="Times New Roman"/>
          <w:sz w:val="23"/>
          <w:szCs w:val="23"/>
          <w:lang w:eastAsia="x-none"/>
        </w:rPr>
        <w:t xml:space="preserve">The study found out that one of the effects of </w:t>
      </w:r>
      <w:r w:rsidRPr="00376488">
        <w:rPr>
          <w:rFonts w:ascii="Times New Roman" w:eastAsiaTheme="minorEastAsia" w:hAnsi="Times New Roman" w:cs="Times New Roman"/>
          <w:sz w:val="23"/>
          <w:szCs w:val="23"/>
        </w:rPr>
        <w:t>Inventory management practices</w:t>
      </w:r>
      <w:r w:rsidRPr="00376488">
        <w:rPr>
          <w:rFonts w:ascii="Times New Roman" w:hAnsi="Times New Roman"/>
          <w:sz w:val="23"/>
          <w:szCs w:val="23"/>
          <w:lang w:eastAsia="x-none"/>
        </w:rPr>
        <w:t xml:space="preserve"> that led to the health care service delivery was that </w:t>
      </w:r>
      <w:r w:rsidRPr="00376488">
        <w:rPr>
          <w:rFonts w:ascii="Times New Roman" w:eastAsiaTheme="minorEastAsia" w:hAnsi="Times New Roman" w:cs="Times New Roman"/>
          <w:sz w:val="23"/>
          <w:szCs w:val="23"/>
        </w:rPr>
        <w:t>Inventory management practices</w:t>
      </w:r>
      <w:r w:rsidRPr="00376488">
        <w:rPr>
          <w:rFonts w:ascii="Times New Roman" w:hAnsi="Times New Roman"/>
          <w:sz w:val="23"/>
          <w:szCs w:val="23"/>
          <w:lang w:eastAsia="x-none"/>
        </w:rPr>
        <w:t xml:space="preserve"> was given adequate attention as a prerequisite of improved health care service in </w:t>
      </w:r>
      <w:proofErr w:type="spellStart"/>
      <w:r w:rsidRPr="00376488">
        <w:rPr>
          <w:rFonts w:ascii="Times New Roman" w:hAnsi="Times New Roman"/>
          <w:sz w:val="23"/>
          <w:szCs w:val="23"/>
          <w:lang w:eastAsia="x-none"/>
        </w:rPr>
        <w:t>Tonj</w:t>
      </w:r>
      <w:proofErr w:type="spellEnd"/>
      <w:r w:rsidRPr="00376488">
        <w:rPr>
          <w:rFonts w:ascii="Times New Roman" w:hAnsi="Times New Roman"/>
          <w:sz w:val="23"/>
          <w:szCs w:val="23"/>
          <w:lang w:eastAsia="x-none"/>
        </w:rPr>
        <w:t xml:space="preserve"> State Hospital. The study then concludes that </w:t>
      </w:r>
      <w:r w:rsidRPr="00376488">
        <w:rPr>
          <w:rFonts w:ascii="Times New Roman" w:eastAsiaTheme="minorEastAsia" w:hAnsi="Times New Roman" w:cs="Times New Roman"/>
          <w:sz w:val="23"/>
          <w:szCs w:val="23"/>
        </w:rPr>
        <w:t>medical supply chain practices</w:t>
      </w:r>
      <w:r w:rsidRPr="00376488">
        <w:rPr>
          <w:rFonts w:ascii="Times New Roman" w:hAnsi="Times New Roman"/>
          <w:sz w:val="23"/>
          <w:szCs w:val="23"/>
          <w:lang w:eastAsia="x-none"/>
        </w:rPr>
        <w:t xml:space="preserve"> highly determined health care service in </w:t>
      </w:r>
      <w:proofErr w:type="spellStart"/>
      <w:r w:rsidRPr="00376488">
        <w:rPr>
          <w:rFonts w:ascii="Times New Roman" w:hAnsi="Times New Roman"/>
          <w:sz w:val="23"/>
          <w:szCs w:val="23"/>
          <w:lang w:eastAsia="x-none"/>
        </w:rPr>
        <w:t>Tonj</w:t>
      </w:r>
      <w:proofErr w:type="spellEnd"/>
      <w:r w:rsidRPr="00376488">
        <w:rPr>
          <w:rFonts w:ascii="Times New Roman" w:hAnsi="Times New Roman"/>
          <w:sz w:val="23"/>
          <w:szCs w:val="23"/>
          <w:lang w:eastAsia="x-none"/>
        </w:rPr>
        <w:t xml:space="preserve"> State Hospital in assessing its effectiveness and efficiency, ensuring that each and every item of stock is identified with its principal function, keeping track of price changes of all items of stock by keeping records of purchase prices. </w:t>
      </w:r>
    </w:p>
    <w:p w:rsidR="005A0BF5" w:rsidRPr="00376488" w:rsidRDefault="005A0BF5" w:rsidP="00C97021">
      <w:pPr>
        <w:spacing w:after="0" w:line="312" w:lineRule="auto"/>
        <w:jc w:val="both"/>
        <w:rPr>
          <w:rFonts w:ascii="Times New Roman" w:hAnsi="Times New Roman"/>
          <w:sz w:val="23"/>
          <w:szCs w:val="23"/>
          <w:lang w:eastAsia="x-none"/>
        </w:rPr>
      </w:pPr>
      <w:r w:rsidRPr="00376488">
        <w:rPr>
          <w:rFonts w:ascii="Times New Roman" w:hAnsi="Times New Roman"/>
          <w:sz w:val="23"/>
          <w:szCs w:val="23"/>
          <w:lang w:eastAsia="x-none"/>
        </w:rPr>
        <w:t xml:space="preserve">The researcher concluded that there is a positive significant relationship between </w:t>
      </w:r>
      <w:r w:rsidRPr="00376488">
        <w:rPr>
          <w:rFonts w:ascii="Times New Roman" w:eastAsiaTheme="minorEastAsia" w:hAnsi="Times New Roman" w:cs="Times New Roman"/>
          <w:sz w:val="23"/>
          <w:szCs w:val="23"/>
        </w:rPr>
        <w:t>warehousing practices</w:t>
      </w:r>
      <w:r w:rsidRPr="00376488">
        <w:rPr>
          <w:rFonts w:ascii="Times New Roman" w:hAnsi="Times New Roman"/>
          <w:sz w:val="23"/>
          <w:szCs w:val="23"/>
          <w:lang w:eastAsia="x-none"/>
        </w:rPr>
        <w:t xml:space="preserve"> and </w:t>
      </w:r>
      <w:r w:rsidRPr="00376488">
        <w:rPr>
          <w:rFonts w:ascii="Times New Roman" w:hAnsi="Times New Roman"/>
          <w:sz w:val="23"/>
          <w:szCs w:val="23"/>
        </w:rPr>
        <w:t xml:space="preserve">health care service delivery in </w:t>
      </w:r>
      <w:proofErr w:type="spellStart"/>
      <w:r w:rsidRPr="00376488">
        <w:rPr>
          <w:rFonts w:ascii="Times New Roman" w:hAnsi="Times New Roman"/>
          <w:sz w:val="23"/>
          <w:szCs w:val="23"/>
        </w:rPr>
        <w:t>Tonj</w:t>
      </w:r>
      <w:proofErr w:type="spellEnd"/>
      <w:r w:rsidRPr="00376488">
        <w:rPr>
          <w:rFonts w:ascii="Times New Roman" w:hAnsi="Times New Roman"/>
          <w:sz w:val="23"/>
          <w:szCs w:val="23"/>
        </w:rPr>
        <w:t xml:space="preserve"> State Hospital</w:t>
      </w:r>
      <w:r w:rsidRPr="00376488">
        <w:rPr>
          <w:rFonts w:ascii="Times New Roman" w:hAnsi="Times New Roman"/>
          <w:sz w:val="23"/>
          <w:szCs w:val="23"/>
          <w:lang w:eastAsia="x-none"/>
        </w:rPr>
        <w:t xml:space="preserve"> with a significant positive correlation value of 0.63.4, </w:t>
      </w:r>
      <w:r w:rsidRPr="00376488">
        <w:rPr>
          <w:rFonts w:ascii="Times New Roman" w:hAnsi="Times New Roman"/>
          <w:sz w:val="23"/>
          <w:szCs w:val="23"/>
        </w:rPr>
        <w:t xml:space="preserve">inventory management practices </w:t>
      </w:r>
      <w:r w:rsidRPr="00376488">
        <w:rPr>
          <w:rFonts w:ascii="Times New Roman" w:hAnsi="Times New Roman"/>
          <w:sz w:val="23"/>
          <w:szCs w:val="23"/>
          <w:lang w:eastAsia="x-none"/>
        </w:rPr>
        <w:t xml:space="preserve">with a significant correlation value of 0.782 and information flow management practices with a significant correlation value of 0.601 on health care service delivery in public hospitals in </w:t>
      </w:r>
      <w:proofErr w:type="spellStart"/>
      <w:r w:rsidRPr="00376488">
        <w:rPr>
          <w:rFonts w:ascii="Times New Roman" w:hAnsi="Times New Roman"/>
          <w:sz w:val="23"/>
          <w:szCs w:val="23"/>
          <w:lang w:eastAsia="x-none"/>
        </w:rPr>
        <w:t>Tonj</w:t>
      </w:r>
      <w:proofErr w:type="spellEnd"/>
      <w:r w:rsidRPr="00376488">
        <w:rPr>
          <w:rFonts w:ascii="Times New Roman" w:hAnsi="Times New Roman"/>
          <w:sz w:val="23"/>
          <w:szCs w:val="23"/>
          <w:lang w:eastAsia="x-none"/>
        </w:rPr>
        <w:t xml:space="preserve"> State Hospital. </w:t>
      </w:r>
    </w:p>
    <w:p w:rsidR="005A0BF5" w:rsidRPr="00376488" w:rsidRDefault="005A0BF5" w:rsidP="00C97021">
      <w:pPr>
        <w:spacing w:after="0" w:line="312" w:lineRule="auto"/>
        <w:jc w:val="both"/>
        <w:rPr>
          <w:rFonts w:ascii="Times New Roman" w:hAnsi="Times New Roman"/>
          <w:sz w:val="23"/>
          <w:szCs w:val="23"/>
          <w:lang w:eastAsia="x-none"/>
        </w:rPr>
      </w:pPr>
      <w:r w:rsidRPr="00376488">
        <w:rPr>
          <w:rFonts w:ascii="Times New Roman" w:hAnsi="Times New Roman"/>
          <w:sz w:val="23"/>
          <w:szCs w:val="23"/>
          <w:lang w:eastAsia="x-none"/>
        </w:rPr>
        <w:t xml:space="preserve">The researcher recommended that; from the study findings. Health facilities should request for training on inventory control from the ministry of health. Regular supervision of health facilities should be made by the inspectors of ministry of health to ensure that stores and health facilities respect and adhere to set guidelines and that </w:t>
      </w:r>
      <w:r w:rsidRPr="00376488">
        <w:rPr>
          <w:rFonts w:ascii="Times New Roman" w:hAnsi="Times New Roman"/>
          <w:sz w:val="23"/>
          <w:szCs w:val="23"/>
        </w:rPr>
        <w:t>public hospitals should also base their decisions in respect to experience with the rate of turnover of an item that will help indicate the level of inventory at which the unit should be re-ordered to make sure that the new stock arrives before the old stock is totally exhausted.</w:t>
      </w:r>
    </w:p>
    <w:p w:rsidR="005A0BF5" w:rsidRPr="00DF0F95" w:rsidRDefault="005A0BF5" w:rsidP="00C97021">
      <w:pPr>
        <w:spacing w:after="0" w:line="312" w:lineRule="auto"/>
        <w:jc w:val="both"/>
        <w:rPr>
          <w:rFonts w:ascii="Times New Roman" w:hAnsi="Times New Roman"/>
          <w:color w:val="FF0000"/>
          <w:sz w:val="24"/>
          <w:lang w:eastAsia="x-none"/>
        </w:rPr>
        <w:sectPr w:rsidR="005A0BF5" w:rsidRPr="00DF0F95" w:rsidSect="00BF59A8">
          <w:pgSz w:w="12240" w:h="15840" w:code="1"/>
          <w:pgMar w:top="1440" w:right="1440" w:bottom="1440" w:left="1440" w:header="720" w:footer="720" w:gutter="0"/>
          <w:pgNumType w:fmt="lowerRoman" w:start="1"/>
          <w:cols w:space="720"/>
          <w:docGrid w:linePitch="360"/>
        </w:sectPr>
      </w:pPr>
      <w:r w:rsidRPr="00376488">
        <w:rPr>
          <w:rFonts w:ascii="Times New Roman" w:hAnsi="Times New Roman"/>
          <w:sz w:val="23"/>
          <w:szCs w:val="23"/>
          <w:lang w:eastAsia="x-none"/>
        </w:rPr>
        <w:t xml:space="preserve">Therefore, suggests that more studies should be conducted </w:t>
      </w:r>
      <w:r w:rsidRPr="00376488">
        <w:rPr>
          <w:rFonts w:ascii="Times New Roman" w:hAnsi="Times New Roman"/>
          <w:sz w:val="23"/>
          <w:szCs w:val="23"/>
        </w:rPr>
        <w:t xml:space="preserve">the role of medical supply chain practices on the performance of service delivery of Private Hospitals in South Sudan and more research should be conducted on the contribution of automated inventory management systems on service delivery to understand whether automation of inventory </w:t>
      </w:r>
      <w:r w:rsidRPr="003D70FD">
        <w:rPr>
          <w:rFonts w:ascii="Times New Roman" w:hAnsi="Times New Roman"/>
          <w:sz w:val="24"/>
          <w:szCs w:val="24"/>
        </w:rPr>
        <w:t xml:space="preserve">management systems can reduce on inventory related costs in </w:t>
      </w:r>
      <w:r>
        <w:rPr>
          <w:rFonts w:ascii="Times New Roman" w:hAnsi="Times New Roman"/>
          <w:sz w:val="24"/>
          <w:szCs w:val="24"/>
        </w:rPr>
        <w:t>Private Hospitals in South Sudan.</w:t>
      </w:r>
    </w:p>
    <w:p w:rsidR="00B6569D" w:rsidRDefault="00B6569D" w:rsidP="00C97021">
      <w:pPr>
        <w:pStyle w:val="Heading1"/>
        <w:spacing w:before="0" w:line="360" w:lineRule="auto"/>
        <w:jc w:val="center"/>
        <w:rPr>
          <w:rFonts w:ascii="Times New Roman" w:hAnsi="Times New Roman" w:cs="Times New Roman"/>
          <w:color w:val="auto"/>
          <w:sz w:val="24"/>
          <w:szCs w:val="24"/>
        </w:rPr>
      </w:pPr>
      <w:bookmarkStart w:id="22" w:name="_Toc89312779"/>
      <w:r>
        <w:rPr>
          <w:rFonts w:ascii="Times New Roman" w:hAnsi="Times New Roman" w:cs="Times New Roman"/>
          <w:color w:val="auto"/>
          <w:sz w:val="24"/>
          <w:szCs w:val="24"/>
        </w:rPr>
        <w:lastRenderedPageBreak/>
        <w:t>CHAPTER ONE</w:t>
      </w:r>
      <w:bookmarkStart w:id="23" w:name="_Toc1606334"/>
      <w:bookmarkEnd w:id="0"/>
      <w:bookmarkEnd w:id="1"/>
      <w:bookmarkEnd w:id="22"/>
    </w:p>
    <w:p w:rsidR="00B6569D" w:rsidRDefault="00B6569D" w:rsidP="00C97021">
      <w:pPr>
        <w:pStyle w:val="Heading1"/>
        <w:spacing w:before="0"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24" w:name="_Toc52907830"/>
      <w:bookmarkStart w:id="25" w:name="_Toc86050458"/>
      <w:bookmarkStart w:id="26" w:name="_Toc89312780"/>
      <w:r>
        <w:rPr>
          <w:rFonts w:ascii="Times New Roman" w:hAnsi="Times New Roman" w:cs="Times New Roman"/>
          <w:color w:val="auto"/>
          <w:sz w:val="24"/>
          <w:szCs w:val="24"/>
        </w:rPr>
        <w:t>INTRODUCTION AND BACKGROUND TO THE STUDY</w:t>
      </w:r>
      <w:bookmarkEnd w:id="23"/>
      <w:bookmarkEnd w:id="24"/>
      <w:bookmarkEnd w:id="25"/>
      <w:bookmarkEnd w:id="26"/>
    </w:p>
    <w:p w:rsidR="00B6569D" w:rsidRDefault="00B6569D" w:rsidP="00C97021">
      <w:pPr>
        <w:pStyle w:val="NormalWeb"/>
        <w:spacing w:before="0" w:beforeAutospacing="0" w:line="360" w:lineRule="auto"/>
        <w:jc w:val="both"/>
        <w:outlineLvl w:val="1"/>
        <w:rPr>
          <w:b/>
        </w:rPr>
      </w:pPr>
      <w:bookmarkStart w:id="27" w:name="_Toc400980023"/>
      <w:bookmarkStart w:id="28" w:name="_Toc1606335"/>
      <w:bookmarkStart w:id="29" w:name="_Toc52907831"/>
      <w:bookmarkStart w:id="30" w:name="_Toc86050459"/>
      <w:bookmarkStart w:id="31" w:name="_Toc89312781"/>
      <w:r>
        <w:rPr>
          <w:b/>
        </w:rPr>
        <w:t>1.0. Introductio</w:t>
      </w:r>
      <w:bookmarkEnd w:id="27"/>
      <w:r>
        <w:rPr>
          <w:b/>
        </w:rPr>
        <w:t>n</w:t>
      </w:r>
      <w:bookmarkEnd w:id="28"/>
      <w:bookmarkEnd w:id="29"/>
      <w:bookmarkEnd w:id="30"/>
      <w:bookmarkEnd w:id="31"/>
    </w:p>
    <w:p w:rsidR="00B6569D" w:rsidRDefault="00B6569D" w:rsidP="00C97021">
      <w:pPr>
        <w:spacing w:line="360" w:lineRule="auto"/>
        <w:jc w:val="both"/>
        <w:rPr>
          <w:rFonts w:ascii="Times New Roman" w:hAnsi="Times New Roman" w:cs="Times New Roman"/>
          <w:sz w:val="24"/>
          <w:szCs w:val="24"/>
        </w:rPr>
      </w:pPr>
      <w:bookmarkStart w:id="32" w:name="_Toc1606336"/>
      <w:bookmarkStart w:id="33" w:name="_Toc51135997"/>
      <w:r w:rsidRPr="00B6569D">
        <w:rPr>
          <w:rFonts w:ascii="Times New Roman" w:hAnsi="Times New Roman" w:cs="Times New Roman"/>
          <w:color w:val="000000"/>
          <w:sz w:val="24"/>
          <w:szCs w:val="24"/>
        </w:rPr>
        <w:t xml:space="preserve">This study intended to examine the contribution of medical supply chain practices on healthcare service delivery in </w:t>
      </w:r>
      <w:proofErr w:type="spellStart"/>
      <w:r w:rsidR="00AE1E37">
        <w:rPr>
          <w:rFonts w:ascii="Times New Roman" w:hAnsi="Times New Roman" w:cs="Times New Roman"/>
          <w:color w:val="000000"/>
          <w:sz w:val="24"/>
          <w:szCs w:val="24"/>
        </w:rPr>
        <w:t>Tonj</w:t>
      </w:r>
      <w:proofErr w:type="spellEnd"/>
      <w:r w:rsidR="00AE1E37">
        <w:rPr>
          <w:rFonts w:ascii="Times New Roman" w:hAnsi="Times New Roman" w:cs="Times New Roman"/>
          <w:color w:val="000000"/>
          <w:sz w:val="24"/>
          <w:szCs w:val="24"/>
        </w:rPr>
        <w:t xml:space="preserve"> State Hospital</w:t>
      </w:r>
      <w:r w:rsidR="00DF0F95">
        <w:rPr>
          <w:rFonts w:ascii="Times New Roman" w:hAnsi="Times New Roman" w:cs="Times New Roman"/>
          <w:color w:val="000000"/>
          <w:sz w:val="24"/>
          <w:szCs w:val="24"/>
        </w:rPr>
        <w:t xml:space="preserve"> in</w:t>
      </w:r>
      <w:r w:rsidR="00DF0F95" w:rsidRPr="00B6569D">
        <w:rPr>
          <w:rFonts w:ascii="Times New Roman" w:hAnsi="Times New Roman" w:cs="Times New Roman"/>
          <w:color w:val="000000"/>
          <w:sz w:val="24"/>
          <w:szCs w:val="24"/>
        </w:rPr>
        <w:t xml:space="preserve"> </w:t>
      </w:r>
      <w:proofErr w:type="spellStart"/>
      <w:r w:rsidR="00AE1E37">
        <w:rPr>
          <w:rFonts w:ascii="Times New Roman" w:hAnsi="Times New Roman" w:cs="Times New Roman"/>
          <w:color w:val="000000"/>
          <w:sz w:val="24"/>
          <w:szCs w:val="24"/>
        </w:rPr>
        <w:t>Warrap</w:t>
      </w:r>
      <w:proofErr w:type="spellEnd"/>
      <w:r w:rsidR="00AE1E37">
        <w:rPr>
          <w:rFonts w:ascii="Times New Roman" w:hAnsi="Times New Roman" w:cs="Times New Roman"/>
          <w:color w:val="000000"/>
          <w:sz w:val="24"/>
          <w:szCs w:val="24"/>
        </w:rPr>
        <w:t xml:space="preserve"> State</w:t>
      </w:r>
      <w:r w:rsidRPr="00B6569D">
        <w:rPr>
          <w:rFonts w:ascii="Times New Roman" w:hAnsi="Times New Roman" w:cs="Times New Roman"/>
          <w:color w:val="000000"/>
          <w:sz w:val="24"/>
          <w:szCs w:val="24"/>
        </w:rPr>
        <w:t>, South Sudan. In this chapter, attempt is made to position and introduce the subject matter of the study. The background to the study provides an overview of what the study variables. Statement of the problem highlights the main variables under consideration. From the objectives of the study the research questions are derived, which questions, the study will attempt to answer and suggest possible solutions to the problem. Scope of the study specifies the boundaries of the study in terms of geographical location, and population type and size. Significance of the study are also outlined and the chapter is concluded the conceptual framework used to explain the relationship between the study variables.</w:t>
      </w:r>
    </w:p>
    <w:p w:rsidR="00B6569D" w:rsidRDefault="00B6569D" w:rsidP="00C97021">
      <w:pPr>
        <w:pStyle w:val="ListParagraph"/>
        <w:numPr>
          <w:ilvl w:val="1"/>
          <w:numId w:val="1"/>
        </w:numPr>
        <w:spacing w:line="360" w:lineRule="auto"/>
        <w:jc w:val="both"/>
        <w:outlineLvl w:val="1"/>
      </w:pPr>
      <w:bookmarkStart w:id="34" w:name="_Toc86050460"/>
      <w:r>
        <w:rPr>
          <w:b/>
        </w:rPr>
        <w:t xml:space="preserve"> </w:t>
      </w:r>
      <w:bookmarkStart w:id="35" w:name="_Toc89312782"/>
      <w:r>
        <w:rPr>
          <w:b/>
        </w:rPr>
        <w:t>Background to the Study</w:t>
      </w:r>
      <w:bookmarkEnd w:id="32"/>
      <w:bookmarkEnd w:id="33"/>
      <w:bookmarkEnd w:id="34"/>
      <w:bookmarkEnd w:id="35"/>
      <w:r>
        <w:rPr>
          <w:b/>
        </w:rPr>
        <w:t xml:space="preserve"> </w:t>
      </w:r>
      <w:bookmarkStart w:id="36" w:name="_Toc484708880"/>
      <w:bookmarkStart w:id="37" w:name="_Toc496710620"/>
      <w:bookmarkStart w:id="38" w:name="_Toc500426987"/>
      <w:bookmarkStart w:id="39" w:name="_Toc30565923"/>
      <w:r>
        <w:rPr>
          <w:b/>
        </w:rPr>
        <w:t xml:space="preserve"> </w:t>
      </w:r>
    </w:p>
    <w:p w:rsidR="00B6569D" w:rsidRDefault="00B6569D" w:rsidP="00C97021">
      <w:pPr>
        <w:spacing w:line="360" w:lineRule="auto"/>
        <w:jc w:val="both"/>
        <w:rPr>
          <w:rFonts w:ascii="Times New Roman" w:hAnsi="Times New Roman" w:cs="Times New Roman"/>
          <w:sz w:val="24"/>
          <w:szCs w:val="24"/>
        </w:rPr>
      </w:pPr>
      <w:r w:rsidRPr="00B6569D">
        <w:rPr>
          <w:rFonts w:ascii="Times New Roman" w:hAnsi="Times New Roman" w:cs="Times New Roman"/>
          <w:sz w:val="24"/>
          <w:szCs w:val="24"/>
        </w:rPr>
        <w:t>The background of the study is sub-divided into historical, theoretical, conceptual and contextual perspectives as indicated below;</w:t>
      </w:r>
    </w:p>
    <w:p w:rsidR="00B6569D" w:rsidRDefault="00B6569D" w:rsidP="00C97021">
      <w:pPr>
        <w:pStyle w:val="ListParagraph"/>
        <w:numPr>
          <w:ilvl w:val="2"/>
          <w:numId w:val="1"/>
        </w:numPr>
        <w:spacing w:line="360" w:lineRule="auto"/>
        <w:jc w:val="both"/>
        <w:outlineLvl w:val="1"/>
      </w:pPr>
      <w:bookmarkStart w:id="40" w:name="_Toc89312783"/>
      <w:r>
        <w:rPr>
          <w:b/>
        </w:rPr>
        <w:t xml:space="preserve">Historical </w:t>
      </w:r>
      <w:r w:rsidRPr="00B6569D">
        <w:rPr>
          <w:b/>
        </w:rPr>
        <w:t>Background</w:t>
      </w:r>
      <w:bookmarkEnd w:id="40"/>
      <w:r w:rsidRPr="00B6569D">
        <w:rPr>
          <w:b/>
        </w:rPr>
        <w:t xml:space="preserve"> </w:t>
      </w:r>
    </w:p>
    <w:p w:rsidR="00B6569D" w:rsidRPr="00B6569D" w:rsidRDefault="00B6569D" w:rsidP="00C97021">
      <w:pPr>
        <w:spacing w:line="360" w:lineRule="auto"/>
        <w:jc w:val="both"/>
        <w:rPr>
          <w:rFonts w:ascii="Times New Roman" w:hAnsi="Times New Roman" w:cs="Times New Roman"/>
          <w:sz w:val="24"/>
          <w:szCs w:val="24"/>
        </w:rPr>
      </w:pPr>
      <w:r w:rsidRPr="00B6569D">
        <w:rPr>
          <w:rFonts w:ascii="Times New Roman" w:hAnsi="Times New Roman" w:cs="Times New Roman"/>
          <w:sz w:val="24"/>
          <w:szCs w:val="24"/>
        </w:rPr>
        <w:t>Historically, since the beginning of the 70s of the 20th century, we have been witnessing, in a relatively short period of time, the creation of a variety of concepts and methods of management (</w:t>
      </w:r>
      <w:proofErr w:type="spellStart"/>
      <w:r w:rsidRPr="00B6569D">
        <w:rPr>
          <w:rFonts w:ascii="Times New Roman" w:hAnsi="Times New Roman" w:cs="Times New Roman"/>
          <w:sz w:val="24"/>
          <w:szCs w:val="24"/>
        </w:rPr>
        <w:t>Lichtarski</w:t>
      </w:r>
      <w:proofErr w:type="spellEnd"/>
      <w:r w:rsidRPr="00B6569D">
        <w:rPr>
          <w:rFonts w:ascii="Times New Roman" w:hAnsi="Times New Roman" w:cs="Times New Roman"/>
          <w:sz w:val="24"/>
          <w:szCs w:val="24"/>
        </w:rPr>
        <w:t>, 1998). This resulted from exogenous and endogenous impulses and the related imperative of efficiency and flexibility of the company (</w:t>
      </w:r>
      <w:proofErr w:type="spellStart"/>
      <w:r w:rsidRPr="00B6569D">
        <w:rPr>
          <w:rFonts w:ascii="Times New Roman" w:hAnsi="Times New Roman" w:cs="Times New Roman"/>
          <w:sz w:val="24"/>
          <w:szCs w:val="24"/>
        </w:rPr>
        <w:t>Lichtarski</w:t>
      </w:r>
      <w:proofErr w:type="spellEnd"/>
      <w:r w:rsidRPr="00B6569D">
        <w:rPr>
          <w:rFonts w:ascii="Times New Roman" w:hAnsi="Times New Roman" w:cs="Times New Roman"/>
          <w:sz w:val="24"/>
          <w:szCs w:val="24"/>
        </w:rPr>
        <w:t xml:space="preserve">, 2010). </w:t>
      </w:r>
    </w:p>
    <w:p w:rsidR="00B6569D" w:rsidRPr="00B6569D" w:rsidRDefault="00B6569D" w:rsidP="00C97021">
      <w:pPr>
        <w:spacing w:line="360" w:lineRule="auto"/>
        <w:jc w:val="both"/>
        <w:rPr>
          <w:rFonts w:ascii="Times New Roman" w:hAnsi="Times New Roman" w:cs="Times New Roman"/>
          <w:sz w:val="24"/>
          <w:szCs w:val="24"/>
        </w:rPr>
      </w:pPr>
      <w:r w:rsidRPr="00B6569D">
        <w:rPr>
          <w:rFonts w:ascii="Times New Roman" w:hAnsi="Times New Roman" w:cs="Times New Roman"/>
          <w:sz w:val="24"/>
          <w:szCs w:val="24"/>
        </w:rPr>
        <w:t>During the last ten years, a considerable amount of studies has emphasized the importance of supply chain management for companies (</w:t>
      </w:r>
      <w:proofErr w:type="spellStart"/>
      <w:r w:rsidRPr="00B6569D">
        <w:rPr>
          <w:rFonts w:ascii="Times New Roman" w:hAnsi="Times New Roman" w:cs="Times New Roman"/>
          <w:sz w:val="24"/>
          <w:szCs w:val="24"/>
        </w:rPr>
        <w:t>Croom</w:t>
      </w:r>
      <w:proofErr w:type="spellEnd"/>
      <w:r w:rsidRPr="00B6569D">
        <w:rPr>
          <w:rFonts w:ascii="Times New Roman" w:hAnsi="Times New Roman" w:cs="Times New Roman"/>
          <w:sz w:val="24"/>
          <w:szCs w:val="24"/>
        </w:rPr>
        <w:t xml:space="preserve"> et al., 2000). Both in theory and in practice it is widely recognized nowadays that by integrating information and materials flows throughout the entire supply chain, both the internal and external performance of supply chain partners can be improved significantly. Many authors have remarked however that the supply chain management philosophy not only receives considerable attention from the field of logistics and operations management but also from other areas (</w:t>
      </w:r>
      <w:proofErr w:type="spellStart"/>
      <w:r w:rsidRPr="00B6569D">
        <w:rPr>
          <w:rFonts w:ascii="Times New Roman" w:hAnsi="Times New Roman" w:cs="Times New Roman"/>
          <w:sz w:val="24"/>
          <w:szCs w:val="24"/>
        </w:rPr>
        <w:t>Burgress</w:t>
      </w:r>
      <w:proofErr w:type="spellEnd"/>
      <w:r w:rsidRPr="00B6569D">
        <w:rPr>
          <w:rFonts w:ascii="Times New Roman" w:hAnsi="Times New Roman" w:cs="Times New Roman"/>
          <w:sz w:val="24"/>
          <w:szCs w:val="24"/>
        </w:rPr>
        <w:t xml:space="preserve"> et al., 2006). Clearly, the origin of supply chain management is of a multidisciplinary nature and stems from different areas such as strategic management, marketing, and organizational behavior (</w:t>
      </w:r>
      <w:proofErr w:type="spellStart"/>
      <w:r w:rsidRPr="00B6569D">
        <w:rPr>
          <w:rFonts w:ascii="Times New Roman" w:hAnsi="Times New Roman" w:cs="Times New Roman"/>
          <w:sz w:val="24"/>
          <w:szCs w:val="24"/>
        </w:rPr>
        <w:t>Croom</w:t>
      </w:r>
      <w:proofErr w:type="spellEnd"/>
      <w:r w:rsidRPr="00B6569D">
        <w:rPr>
          <w:rFonts w:ascii="Times New Roman" w:hAnsi="Times New Roman" w:cs="Times New Roman"/>
          <w:sz w:val="24"/>
          <w:szCs w:val="24"/>
        </w:rPr>
        <w:t xml:space="preserve"> et al., 2000). It is not surprising </w:t>
      </w:r>
      <w:r w:rsidRPr="00B6569D">
        <w:rPr>
          <w:rFonts w:ascii="Times New Roman" w:hAnsi="Times New Roman" w:cs="Times New Roman"/>
          <w:sz w:val="24"/>
          <w:szCs w:val="24"/>
        </w:rPr>
        <w:lastRenderedPageBreak/>
        <w:t xml:space="preserve">therefore, that the phenomenon of supply chain management is studied from several different perspectives and, by doing so, several aspects have emerged as being of importance when trying to establish integrated supply chains (Harland, 1996; Lee, 2002; Boone and </w:t>
      </w:r>
      <w:proofErr w:type="spellStart"/>
      <w:r w:rsidRPr="00B6569D">
        <w:rPr>
          <w:rFonts w:ascii="Times New Roman" w:hAnsi="Times New Roman" w:cs="Times New Roman"/>
          <w:sz w:val="24"/>
          <w:szCs w:val="24"/>
        </w:rPr>
        <w:t>Ganesham</w:t>
      </w:r>
      <w:proofErr w:type="spellEnd"/>
      <w:r w:rsidRPr="00B6569D">
        <w:rPr>
          <w:rFonts w:ascii="Times New Roman" w:hAnsi="Times New Roman" w:cs="Times New Roman"/>
          <w:sz w:val="24"/>
          <w:szCs w:val="24"/>
        </w:rPr>
        <w:t xml:space="preserve">, 2007).  Despite the variety of perspectives, the elimination of waste and an emphasis on improving performance by coordinating supply chains are generally considered the core issues of supply chain management relationships. </w:t>
      </w:r>
    </w:p>
    <w:p w:rsidR="00B6569D" w:rsidRDefault="00B6569D" w:rsidP="00C97021">
      <w:pPr>
        <w:spacing w:line="360" w:lineRule="auto"/>
        <w:jc w:val="both"/>
        <w:rPr>
          <w:rFonts w:ascii="Times New Roman" w:hAnsi="Times New Roman" w:cs="Times New Roman"/>
          <w:sz w:val="24"/>
          <w:szCs w:val="24"/>
        </w:rPr>
      </w:pPr>
      <w:r w:rsidRPr="00B6569D">
        <w:rPr>
          <w:rFonts w:ascii="Times New Roman" w:hAnsi="Times New Roman" w:cs="Times New Roman"/>
          <w:sz w:val="24"/>
          <w:szCs w:val="24"/>
        </w:rPr>
        <w:t xml:space="preserve">This focus is reflected in the many studies on the exchange of information, materials and products (Jarett, 1998; Chen and </w:t>
      </w:r>
      <w:proofErr w:type="spellStart"/>
      <w:r w:rsidRPr="00B6569D">
        <w:rPr>
          <w:rFonts w:ascii="Times New Roman" w:hAnsi="Times New Roman" w:cs="Times New Roman"/>
          <w:sz w:val="24"/>
          <w:szCs w:val="24"/>
        </w:rPr>
        <w:t>Paulraj</w:t>
      </w:r>
      <w:proofErr w:type="spellEnd"/>
      <w:r w:rsidRPr="00B6569D">
        <w:rPr>
          <w:rFonts w:ascii="Times New Roman" w:hAnsi="Times New Roman" w:cs="Times New Roman"/>
          <w:sz w:val="24"/>
          <w:szCs w:val="24"/>
        </w:rPr>
        <w:t>, 2004; Cooper and Tracey, 2005).</w:t>
      </w:r>
    </w:p>
    <w:p w:rsidR="00571B58" w:rsidRDefault="00571B58" w:rsidP="00C97021">
      <w:pPr>
        <w:pStyle w:val="ListParagraph"/>
        <w:numPr>
          <w:ilvl w:val="2"/>
          <w:numId w:val="1"/>
        </w:numPr>
        <w:spacing w:line="360" w:lineRule="auto"/>
        <w:jc w:val="both"/>
        <w:outlineLvl w:val="1"/>
      </w:pPr>
      <w:bookmarkStart w:id="41" w:name="_Toc89312784"/>
      <w:r>
        <w:rPr>
          <w:b/>
        </w:rPr>
        <w:t xml:space="preserve">Conceptual </w:t>
      </w:r>
      <w:r w:rsidRPr="00B6569D">
        <w:rPr>
          <w:b/>
        </w:rPr>
        <w:t>Background</w:t>
      </w:r>
      <w:bookmarkEnd w:id="41"/>
      <w:r w:rsidRPr="00B6569D">
        <w:rPr>
          <w:b/>
        </w:rPr>
        <w:t xml:space="preserve"> </w:t>
      </w:r>
    </w:p>
    <w:p w:rsidR="00571B58" w:rsidRPr="00571B58" w:rsidRDefault="00571B58" w:rsidP="00C97021">
      <w:pPr>
        <w:spacing w:line="360" w:lineRule="auto"/>
        <w:jc w:val="both"/>
        <w:rPr>
          <w:rFonts w:ascii="Times New Roman" w:hAnsi="Times New Roman" w:cs="Times New Roman"/>
          <w:sz w:val="24"/>
          <w:szCs w:val="24"/>
        </w:rPr>
      </w:pPr>
      <w:r w:rsidRPr="00571B58">
        <w:rPr>
          <w:rFonts w:ascii="Times New Roman" w:hAnsi="Times New Roman" w:cs="Times New Roman"/>
          <w:sz w:val="24"/>
          <w:szCs w:val="24"/>
        </w:rPr>
        <w:t>A supply chain may be defined as an integrated process wherein a number of various business entities work together in an effort to: (1) acquire raw materials, (2) convert these raw materials into specified final products, and (3) deliver these final products to retailers (Clark and Scarf, 2019).</w:t>
      </w:r>
    </w:p>
    <w:p w:rsidR="00571B58" w:rsidRPr="00571B58" w:rsidRDefault="00571B58" w:rsidP="00C97021">
      <w:pPr>
        <w:spacing w:line="360" w:lineRule="auto"/>
        <w:jc w:val="both"/>
        <w:rPr>
          <w:rFonts w:ascii="Times New Roman" w:hAnsi="Times New Roman" w:cs="Times New Roman"/>
          <w:sz w:val="24"/>
          <w:szCs w:val="24"/>
        </w:rPr>
      </w:pPr>
      <w:r w:rsidRPr="00571B58">
        <w:rPr>
          <w:rFonts w:ascii="Times New Roman" w:hAnsi="Times New Roman" w:cs="Times New Roman"/>
          <w:sz w:val="24"/>
          <w:szCs w:val="24"/>
        </w:rPr>
        <w:t xml:space="preserve">According to the USAID Deliver Project, Task Order 1. (2011), medical supply chain practices are supply chain management functions that medical organizations carry out to help them plan, manage and implement processes to move and store drugs used to meet customer demands. These practices involve activities done through the planning, control and implementation of the effective movement and storage of related information, goods and services from origin to destination. </w:t>
      </w:r>
    </w:p>
    <w:p w:rsidR="00571B58" w:rsidRPr="00571B58" w:rsidRDefault="00571B58" w:rsidP="00C97021">
      <w:pPr>
        <w:spacing w:line="360" w:lineRule="auto"/>
        <w:jc w:val="both"/>
        <w:rPr>
          <w:rFonts w:ascii="Times New Roman" w:hAnsi="Times New Roman" w:cs="Times New Roman"/>
          <w:sz w:val="24"/>
          <w:szCs w:val="24"/>
        </w:rPr>
      </w:pPr>
      <w:r w:rsidRPr="00571B58">
        <w:rPr>
          <w:rFonts w:ascii="Times New Roman" w:hAnsi="Times New Roman" w:cs="Times New Roman"/>
          <w:sz w:val="24"/>
          <w:szCs w:val="24"/>
        </w:rPr>
        <w:t>Medical supply chain practices are also defined as component functions of the medical supply chain that organizations carry out that involve planning, controlling and implementing of activities that effectively move goods beginning with raw material accumulation to the final stage of delivering goods to the destination by adhering to customer needs and industry standards (CSMP, 2011).</w:t>
      </w:r>
    </w:p>
    <w:p w:rsidR="00B6569D" w:rsidRDefault="00571B58" w:rsidP="00C97021">
      <w:pPr>
        <w:spacing w:line="360" w:lineRule="auto"/>
        <w:jc w:val="both"/>
        <w:rPr>
          <w:rFonts w:ascii="Times New Roman" w:hAnsi="Times New Roman" w:cs="Times New Roman"/>
          <w:sz w:val="24"/>
          <w:szCs w:val="24"/>
        </w:rPr>
      </w:pPr>
      <w:r w:rsidRPr="00571B58">
        <w:rPr>
          <w:rFonts w:ascii="Times New Roman" w:hAnsi="Times New Roman" w:cs="Times New Roman"/>
          <w:sz w:val="24"/>
          <w:szCs w:val="24"/>
        </w:rPr>
        <w:t xml:space="preserve">Whipple et al. (2019) argued that a particular service delivery system type may be very efficient in reducing transaction costs in an exchange but may not be effective to provide services that satisfy customers. The issues of service delivery in procurement have become increasingly critical to many organizations, especially with regard to supply chains (Carter 2000). By embracing the intention and spirit of these requirements in all aspects of business companies service delivery organizations will become more effective and better run, fostering greater supplier confidence and </w:t>
      </w:r>
      <w:r w:rsidRPr="00571B58">
        <w:rPr>
          <w:rFonts w:ascii="Times New Roman" w:hAnsi="Times New Roman" w:cs="Times New Roman"/>
          <w:sz w:val="24"/>
          <w:szCs w:val="24"/>
        </w:rPr>
        <w:lastRenderedPageBreak/>
        <w:t xml:space="preserve">leading to a positive impact on the supply chains. In a supply chain that is trying to rid itself of an image of corruption, kickbacks and the lack of ethics in service delivery within health </w:t>
      </w:r>
      <w:proofErr w:type="spellStart"/>
      <w:r w:rsidRPr="00571B58">
        <w:rPr>
          <w:rFonts w:ascii="Times New Roman" w:hAnsi="Times New Roman" w:cs="Times New Roman"/>
          <w:sz w:val="24"/>
          <w:szCs w:val="24"/>
        </w:rPr>
        <w:t>centres</w:t>
      </w:r>
      <w:proofErr w:type="spellEnd"/>
      <w:r w:rsidRPr="00571B58">
        <w:rPr>
          <w:rFonts w:ascii="Times New Roman" w:hAnsi="Times New Roman" w:cs="Times New Roman"/>
          <w:sz w:val="24"/>
          <w:szCs w:val="24"/>
        </w:rPr>
        <w:t xml:space="preserve"> and hospitals.</w:t>
      </w:r>
    </w:p>
    <w:p w:rsidR="00571B58" w:rsidRDefault="00571B58" w:rsidP="00C97021">
      <w:pPr>
        <w:pStyle w:val="ListParagraph"/>
        <w:numPr>
          <w:ilvl w:val="2"/>
          <w:numId w:val="1"/>
        </w:numPr>
        <w:spacing w:line="360" w:lineRule="auto"/>
        <w:jc w:val="both"/>
        <w:outlineLvl w:val="1"/>
      </w:pPr>
      <w:bookmarkStart w:id="42" w:name="_Toc89312785"/>
      <w:r>
        <w:rPr>
          <w:b/>
        </w:rPr>
        <w:t xml:space="preserve">Theoretical </w:t>
      </w:r>
      <w:r w:rsidRPr="00B6569D">
        <w:rPr>
          <w:b/>
        </w:rPr>
        <w:t>Background</w:t>
      </w:r>
      <w:bookmarkEnd w:id="42"/>
      <w:r w:rsidRPr="00B6569D">
        <w:rPr>
          <w:b/>
        </w:rPr>
        <w:t xml:space="preserve"> </w:t>
      </w:r>
    </w:p>
    <w:p w:rsidR="00571B58" w:rsidRPr="00571B58" w:rsidRDefault="00571B58" w:rsidP="00C97021">
      <w:pPr>
        <w:spacing w:line="360" w:lineRule="auto"/>
        <w:jc w:val="both"/>
        <w:rPr>
          <w:rFonts w:ascii="Times New Roman" w:hAnsi="Times New Roman" w:cs="Times New Roman"/>
          <w:sz w:val="24"/>
          <w:szCs w:val="24"/>
        </w:rPr>
      </w:pPr>
      <w:r w:rsidRPr="00571B58">
        <w:rPr>
          <w:rFonts w:ascii="Times New Roman" w:hAnsi="Times New Roman" w:cs="Times New Roman"/>
          <w:sz w:val="24"/>
          <w:szCs w:val="24"/>
        </w:rPr>
        <w:t>This study was guided by two theories of; The Resource Based View (RBV) theory and the Transaction cost theory.</w:t>
      </w:r>
    </w:p>
    <w:p w:rsidR="00571B58" w:rsidRPr="00571B58" w:rsidRDefault="00571B58" w:rsidP="00C97021">
      <w:pPr>
        <w:spacing w:line="360" w:lineRule="auto"/>
        <w:jc w:val="both"/>
        <w:rPr>
          <w:rFonts w:ascii="Times New Roman" w:hAnsi="Times New Roman" w:cs="Times New Roman"/>
          <w:sz w:val="24"/>
          <w:szCs w:val="24"/>
        </w:rPr>
      </w:pPr>
      <w:r w:rsidRPr="00571B58">
        <w:rPr>
          <w:rFonts w:ascii="Times New Roman" w:hAnsi="Times New Roman" w:cs="Times New Roman"/>
          <w:sz w:val="24"/>
          <w:szCs w:val="24"/>
        </w:rPr>
        <w:t xml:space="preserve">Resource Based Theory (RBT) is posited by </w:t>
      </w:r>
      <w:proofErr w:type="spellStart"/>
      <w:r w:rsidRPr="00571B58">
        <w:rPr>
          <w:rFonts w:ascii="Times New Roman" w:hAnsi="Times New Roman" w:cs="Times New Roman"/>
          <w:sz w:val="24"/>
          <w:szCs w:val="24"/>
        </w:rPr>
        <w:t>Wernerfelt</w:t>
      </w:r>
      <w:proofErr w:type="spellEnd"/>
      <w:r w:rsidRPr="00571B58">
        <w:rPr>
          <w:rFonts w:ascii="Times New Roman" w:hAnsi="Times New Roman" w:cs="Times New Roman"/>
          <w:sz w:val="24"/>
          <w:szCs w:val="24"/>
        </w:rPr>
        <w:t xml:space="preserve"> (2004) &amp; Barney, (2003). It that states that when an organization puts more emphasis on inner competencies and weakness in institutional resources, showing how procedures are controlled and the way resources are apportioned and arrayed this results in execution of various strategies (</w:t>
      </w:r>
      <w:proofErr w:type="spellStart"/>
      <w:r w:rsidRPr="00571B58">
        <w:rPr>
          <w:rFonts w:ascii="Times New Roman" w:hAnsi="Times New Roman" w:cs="Times New Roman"/>
          <w:sz w:val="24"/>
          <w:szCs w:val="24"/>
        </w:rPr>
        <w:t>Wernerfelt</w:t>
      </w:r>
      <w:proofErr w:type="spellEnd"/>
      <w:r w:rsidRPr="00571B58">
        <w:rPr>
          <w:rFonts w:ascii="Times New Roman" w:hAnsi="Times New Roman" w:cs="Times New Roman"/>
          <w:sz w:val="24"/>
          <w:szCs w:val="24"/>
        </w:rPr>
        <w:t>,</w:t>
      </w:r>
      <w:r w:rsidR="00B2397F">
        <w:rPr>
          <w:rFonts w:ascii="Times New Roman" w:hAnsi="Times New Roman" w:cs="Times New Roman"/>
          <w:sz w:val="24"/>
          <w:szCs w:val="24"/>
        </w:rPr>
        <w:t xml:space="preserve"> </w:t>
      </w:r>
      <w:r w:rsidRPr="00571B58">
        <w:rPr>
          <w:rFonts w:ascii="Times New Roman" w:hAnsi="Times New Roman" w:cs="Times New Roman"/>
          <w:sz w:val="24"/>
          <w:szCs w:val="24"/>
        </w:rPr>
        <w:t xml:space="preserve">2004 &amp; Barney, 2003). The effectiveness of firm best practices depends on the utilization and exploitation of existing resources to the extent that firms have pools of under used resources, these create unique, firm-specific opportunities for exploitation (Montgomery, 2004). </w:t>
      </w:r>
    </w:p>
    <w:p w:rsidR="00571B58" w:rsidRPr="00571B58" w:rsidRDefault="00571B58" w:rsidP="00C97021">
      <w:pPr>
        <w:spacing w:line="360" w:lineRule="auto"/>
        <w:jc w:val="both"/>
        <w:rPr>
          <w:rFonts w:ascii="Times New Roman" w:hAnsi="Times New Roman" w:cs="Times New Roman"/>
          <w:sz w:val="24"/>
          <w:szCs w:val="24"/>
        </w:rPr>
      </w:pPr>
      <w:r w:rsidRPr="00571B58">
        <w:rPr>
          <w:rFonts w:ascii="Times New Roman" w:hAnsi="Times New Roman" w:cs="Times New Roman"/>
          <w:sz w:val="24"/>
          <w:szCs w:val="24"/>
        </w:rPr>
        <w:t>According to the theory, instead of looking at the competitive business environment to get a niche in the market or an edge over competition and threats, the organization should instead look within at the resources and potential it already has available. It’s these internal resources (Barney, J. B. (1986a) that create competitive advantage for the organization (</w:t>
      </w:r>
      <w:proofErr w:type="spellStart"/>
      <w:r w:rsidRPr="00571B58">
        <w:rPr>
          <w:rFonts w:ascii="Times New Roman" w:hAnsi="Times New Roman" w:cs="Times New Roman"/>
          <w:sz w:val="24"/>
          <w:szCs w:val="24"/>
        </w:rPr>
        <w:t>Wernerfelt</w:t>
      </w:r>
      <w:proofErr w:type="spellEnd"/>
      <w:r w:rsidRPr="00571B58">
        <w:rPr>
          <w:rFonts w:ascii="Times New Roman" w:hAnsi="Times New Roman" w:cs="Times New Roman"/>
          <w:sz w:val="24"/>
          <w:szCs w:val="24"/>
        </w:rPr>
        <w:t xml:space="preserve">, 1984, Barney J.B, 1986a, Berny J.B, 1991). Barney (1991), asserts that these resources are into three categories that is physical capital resources, human capital resources and organizational capital resources. </w:t>
      </w:r>
    </w:p>
    <w:p w:rsidR="00571B58" w:rsidRPr="00571B58" w:rsidRDefault="00571B58" w:rsidP="00C97021">
      <w:pPr>
        <w:spacing w:line="360" w:lineRule="auto"/>
        <w:jc w:val="both"/>
        <w:rPr>
          <w:rFonts w:ascii="Times New Roman" w:hAnsi="Times New Roman" w:cs="Times New Roman"/>
          <w:sz w:val="24"/>
          <w:szCs w:val="24"/>
        </w:rPr>
      </w:pPr>
      <w:r w:rsidRPr="00571B58">
        <w:rPr>
          <w:rFonts w:ascii="Times New Roman" w:hAnsi="Times New Roman" w:cs="Times New Roman"/>
          <w:sz w:val="24"/>
          <w:szCs w:val="24"/>
        </w:rPr>
        <w:t>The physical capital resources include plant and equipment (</w:t>
      </w:r>
      <w:proofErr w:type="spellStart"/>
      <w:r w:rsidRPr="00571B58">
        <w:rPr>
          <w:rFonts w:ascii="Times New Roman" w:hAnsi="Times New Roman" w:cs="Times New Roman"/>
          <w:sz w:val="24"/>
          <w:szCs w:val="24"/>
        </w:rPr>
        <w:t>Rothaermel</w:t>
      </w:r>
      <w:proofErr w:type="spellEnd"/>
      <w:r w:rsidRPr="00571B58">
        <w:rPr>
          <w:rFonts w:ascii="Times New Roman" w:hAnsi="Times New Roman" w:cs="Times New Roman"/>
          <w:sz w:val="24"/>
          <w:szCs w:val="24"/>
        </w:rPr>
        <w:t xml:space="preserve">, F. T. (2012), human capital resources (Barney, 1991) are training relationships and experience and organizational capital resources are reporting structure, formal/informal planning and controlling. From the above, since hospitals already have established infrastructures and systems in place, staffed with personnel, there should be focus on building staff capacity and streamlining of systems in order for hospitals to better address the needs of their stakeholders. </w:t>
      </w:r>
    </w:p>
    <w:p w:rsidR="00571B58" w:rsidRDefault="00571B58" w:rsidP="00C97021">
      <w:pPr>
        <w:spacing w:line="360" w:lineRule="auto"/>
        <w:jc w:val="both"/>
        <w:rPr>
          <w:rFonts w:ascii="Times New Roman" w:hAnsi="Times New Roman" w:cs="Times New Roman"/>
          <w:sz w:val="24"/>
          <w:szCs w:val="24"/>
        </w:rPr>
      </w:pPr>
      <w:r w:rsidRPr="00571B58">
        <w:rPr>
          <w:rFonts w:ascii="Times New Roman" w:hAnsi="Times New Roman" w:cs="Times New Roman"/>
          <w:sz w:val="24"/>
          <w:szCs w:val="24"/>
        </w:rPr>
        <w:t>The Transaction Cost Theory</w:t>
      </w:r>
      <w:r w:rsidR="00B2397F">
        <w:rPr>
          <w:rFonts w:ascii="Times New Roman" w:hAnsi="Times New Roman" w:cs="Times New Roman"/>
          <w:sz w:val="24"/>
          <w:szCs w:val="24"/>
        </w:rPr>
        <w:t xml:space="preserve"> (TCT)</w:t>
      </w:r>
      <w:r w:rsidRPr="00571B58">
        <w:rPr>
          <w:rFonts w:ascii="Times New Roman" w:hAnsi="Times New Roman" w:cs="Times New Roman"/>
          <w:sz w:val="24"/>
          <w:szCs w:val="24"/>
        </w:rPr>
        <w:t xml:space="preserve"> is also another theory that will underpin this study developed by Oliver Williamson who was an economist. This model answers queries about why manufacturing entities exist (i.e., to minimize logistics costs), how entities describe their borders, and how they should to administer processes. Based on Lozano and Valles (20</w:t>
      </w:r>
      <w:r w:rsidR="00B2397F">
        <w:rPr>
          <w:rFonts w:ascii="Times New Roman" w:hAnsi="Times New Roman" w:cs="Times New Roman"/>
          <w:sz w:val="24"/>
          <w:szCs w:val="24"/>
        </w:rPr>
        <w:t>13), TCT</w:t>
      </w:r>
      <w:r w:rsidRPr="00571B58">
        <w:rPr>
          <w:rFonts w:ascii="Times New Roman" w:hAnsi="Times New Roman" w:cs="Times New Roman"/>
          <w:sz w:val="24"/>
          <w:szCs w:val="24"/>
        </w:rPr>
        <w:t xml:space="preserve"> was </w:t>
      </w:r>
      <w:r w:rsidRPr="00571B58">
        <w:rPr>
          <w:rFonts w:ascii="Times New Roman" w:hAnsi="Times New Roman" w:cs="Times New Roman"/>
          <w:sz w:val="24"/>
          <w:szCs w:val="24"/>
        </w:rPr>
        <w:lastRenderedPageBreak/>
        <w:t>initially established to aid regulate the proficiency in manufacturing goods and at lower charge to guarantee low prices to clients (</w:t>
      </w:r>
      <w:proofErr w:type="spellStart"/>
      <w:r w:rsidRPr="00571B58">
        <w:rPr>
          <w:rFonts w:ascii="Times New Roman" w:hAnsi="Times New Roman" w:cs="Times New Roman"/>
          <w:sz w:val="24"/>
          <w:szCs w:val="24"/>
        </w:rPr>
        <w:t>Sirmon</w:t>
      </w:r>
      <w:proofErr w:type="spellEnd"/>
      <w:r w:rsidRPr="00571B58">
        <w:rPr>
          <w:rFonts w:ascii="Times New Roman" w:hAnsi="Times New Roman" w:cs="Times New Roman"/>
          <w:sz w:val="24"/>
          <w:szCs w:val="24"/>
        </w:rPr>
        <w:t xml:space="preserve">, </w:t>
      </w:r>
      <w:proofErr w:type="spellStart"/>
      <w:r w:rsidRPr="00571B58">
        <w:rPr>
          <w:rFonts w:ascii="Times New Roman" w:hAnsi="Times New Roman" w:cs="Times New Roman"/>
          <w:sz w:val="24"/>
          <w:szCs w:val="24"/>
        </w:rPr>
        <w:t>Hitt</w:t>
      </w:r>
      <w:proofErr w:type="spellEnd"/>
      <w:r w:rsidRPr="00571B58">
        <w:rPr>
          <w:rFonts w:ascii="Times New Roman" w:hAnsi="Times New Roman" w:cs="Times New Roman"/>
          <w:sz w:val="24"/>
          <w:szCs w:val="24"/>
        </w:rPr>
        <w:t xml:space="preserve"> &amp; Ireland, 2007).</w:t>
      </w:r>
    </w:p>
    <w:p w:rsidR="00571B58" w:rsidRDefault="00571B58" w:rsidP="00C97021">
      <w:pPr>
        <w:pStyle w:val="ListParagraph"/>
        <w:numPr>
          <w:ilvl w:val="2"/>
          <w:numId w:val="1"/>
        </w:numPr>
        <w:spacing w:line="360" w:lineRule="auto"/>
        <w:jc w:val="both"/>
        <w:outlineLvl w:val="1"/>
      </w:pPr>
      <w:bookmarkStart w:id="43" w:name="_Toc89312786"/>
      <w:r>
        <w:rPr>
          <w:b/>
        </w:rPr>
        <w:t xml:space="preserve">Contextual </w:t>
      </w:r>
      <w:r w:rsidRPr="00B6569D">
        <w:rPr>
          <w:b/>
        </w:rPr>
        <w:t>Background</w:t>
      </w:r>
      <w:bookmarkEnd w:id="43"/>
      <w:r w:rsidRPr="00B6569D">
        <w:rPr>
          <w:b/>
        </w:rPr>
        <w:t xml:space="preserve"> </w:t>
      </w:r>
    </w:p>
    <w:p w:rsidR="00571B58" w:rsidRPr="00571B58" w:rsidRDefault="00571B58" w:rsidP="00C97021">
      <w:pPr>
        <w:spacing w:line="360" w:lineRule="auto"/>
        <w:jc w:val="both"/>
        <w:rPr>
          <w:rFonts w:ascii="Times New Roman" w:hAnsi="Times New Roman" w:cs="Times New Roman"/>
          <w:sz w:val="24"/>
          <w:szCs w:val="24"/>
        </w:rPr>
      </w:pPr>
      <w:r w:rsidRPr="00571B58">
        <w:rPr>
          <w:rFonts w:ascii="Times New Roman" w:hAnsi="Times New Roman" w:cs="Times New Roman"/>
          <w:sz w:val="24"/>
          <w:szCs w:val="24"/>
        </w:rPr>
        <w:t xml:space="preserve">In South Sudan, Public hospitals are Government operated hospitals. Hospitals are open systems strongly influenced by the environment in which they operate (McKee and Healy 2016). They interact with the surrounding environment to secure the resources needed for survival, adaptation and growth. Their policies and activities are constantly influenced by external factors related to the population they serve, patterns of prevailing diseases, public expectations, changes in the hospital system and healthcare system, and the broader socio-economic and political environment. Hospitals represent the largest cost component of national healthcare expenditures, and both medical and non-medical supplies account for one of the largest costs to hospitals (OECD 2011). Hospitals continue to adopt expensive technology and customized </w:t>
      </w:r>
      <w:proofErr w:type="gramStart"/>
      <w:r w:rsidRPr="00571B58">
        <w:rPr>
          <w:rFonts w:ascii="Times New Roman" w:hAnsi="Times New Roman" w:cs="Times New Roman"/>
          <w:sz w:val="24"/>
          <w:szCs w:val="24"/>
        </w:rPr>
        <w:t>drugs,</w:t>
      </w:r>
      <w:proofErr w:type="gramEnd"/>
      <w:r w:rsidRPr="00571B58">
        <w:rPr>
          <w:rFonts w:ascii="Times New Roman" w:hAnsi="Times New Roman" w:cs="Times New Roman"/>
          <w:sz w:val="24"/>
          <w:szCs w:val="24"/>
        </w:rPr>
        <w:t xml:space="preserve"> their costs will likely continue to escalate. Hospital supply chains must be resilient and flexible to accommodate both global and regional market constraints, as well as government regulations; because they are critical to delivering healthcare services and achieving desired patient outcomes.</w:t>
      </w:r>
    </w:p>
    <w:p w:rsidR="00571B58" w:rsidRDefault="00571B58" w:rsidP="00C97021">
      <w:pPr>
        <w:spacing w:line="360" w:lineRule="auto"/>
        <w:jc w:val="both"/>
        <w:rPr>
          <w:rFonts w:ascii="Times New Roman" w:hAnsi="Times New Roman" w:cs="Times New Roman"/>
          <w:sz w:val="24"/>
          <w:szCs w:val="24"/>
        </w:rPr>
      </w:pPr>
      <w:r w:rsidRPr="00571B58">
        <w:rPr>
          <w:rFonts w:ascii="Times New Roman" w:hAnsi="Times New Roman" w:cs="Times New Roman"/>
          <w:sz w:val="24"/>
          <w:szCs w:val="24"/>
        </w:rPr>
        <w:t>In South Sudan, medical logistics agencies have employed various logistics management practices with the aim of ensuring that public sector health commodity logistics systems continue to provide drugs security improve program impact, quality of care, and cost efficiency</w:t>
      </w:r>
      <w:r w:rsidR="00B2397F" w:rsidRPr="00B2397F">
        <w:t xml:space="preserve"> </w:t>
      </w:r>
      <w:r w:rsidR="00B2397F">
        <w:t>(</w:t>
      </w:r>
      <w:r w:rsidR="00B2397F" w:rsidRPr="00B2397F">
        <w:rPr>
          <w:rFonts w:ascii="Times New Roman" w:hAnsi="Times New Roman" w:cs="Times New Roman"/>
          <w:sz w:val="24"/>
          <w:szCs w:val="24"/>
        </w:rPr>
        <w:t xml:space="preserve">Jones, </w:t>
      </w:r>
      <w:r w:rsidR="00B2397F">
        <w:rPr>
          <w:rFonts w:ascii="Times New Roman" w:hAnsi="Times New Roman" w:cs="Times New Roman"/>
          <w:sz w:val="24"/>
          <w:szCs w:val="24"/>
        </w:rPr>
        <w:t>Howard &amp;</w:t>
      </w:r>
      <w:r w:rsidR="00B2397F" w:rsidRPr="00B2397F">
        <w:rPr>
          <w:rFonts w:ascii="Times New Roman" w:hAnsi="Times New Roman" w:cs="Times New Roman"/>
          <w:sz w:val="24"/>
          <w:szCs w:val="24"/>
        </w:rPr>
        <w:t xml:space="preserve"> </w:t>
      </w:r>
      <w:proofErr w:type="spellStart"/>
      <w:r w:rsidR="00B2397F" w:rsidRPr="00B2397F">
        <w:rPr>
          <w:rFonts w:ascii="Times New Roman" w:hAnsi="Times New Roman" w:cs="Times New Roman"/>
          <w:sz w:val="24"/>
          <w:szCs w:val="24"/>
        </w:rPr>
        <w:t>Legido</w:t>
      </w:r>
      <w:proofErr w:type="spellEnd"/>
      <w:r w:rsidR="00B2397F" w:rsidRPr="00B2397F">
        <w:rPr>
          <w:rFonts w:ascii="Times New Roman" w:hAnsi="Times New Roman" w:cs="Times New Roman"/>
          <w:sz w:val="24"/>
          <w:szCs w:val="24"/>
        </w:rPr>
        <w:t>-Quigley, 2015)</w:t>
      </w:r>
      <w:r w:rsidRPr="00571B58">
        <w:rPr>
          <w:rFonts w:ascii="Times New Roman" w:hAnsi="Times New Roman" w:cs="Times New Roman"/>
          <w:sz w:val="24"/>
          <w:szCs w:val="24"/>
        </w:rPr>
        <w:t xml:space="preserve">. The use of efficient logistics management practices has resulted in increased overall program effectiveness ensuring that public health programs deliver high-quality, comprehensive services; ensure drug security, and a robust logistics system for managing health commodities is in place. In logistical incorporation, diverse associates of equivalent supply chain work together to harmonize particular logistics events to increase ultimate buyer fulfillment through delivery of the right drugs to the right place within agreed period of time (Cooper, Lambert &amp; </w:t>
      </w:r>
      <w:proofErr w:type="spellStart"/>
      <w:r w:rsidRPr="00571B58">
        <w:rPr>
          <w:rFonts w:ascii="Times New Roman" w:hAnsi="Times New Roman" w:cs="Times New Roman"/>
          <w:sz w:val="24"/>
          <w:szCs w:val="24"/>
        </w:rPr>
        <w:t>Pagh</w:t>
      </w:r>
      <w:proofErr w:type="spellEnd"/>
      <w:r w:rsidRPr="00571B58">
        <w:rPr>
          <w:rFonts w:ascii="Times New Roman" w:hAnsi="Times New Roman" w:cs="Times New Roman"/>
          <w:sz w:val="24"/>
          <w:szCs w:val="24"/>
        </w:rPr>
        <w:t xml:space="preserve">, 1997). </w:t>
      </w:r>
      <w:proofErr w:type="spellStart"/>
      <w:r w:rsidRPr="00571B58">
        <w:rPr>
          <w:rFonts w:ascii="Times New Roman" w:hAnsi="Times New Roman" w:cs="Times New Roman"/>
          <w:sz w:val="24"/>
          <w:szCs w:val="24"/>
        </w:rPr>
        <w:t>Melnyk</w:t>
      </w:r>
      <w:proofErr w:type="spellEnd"/>
      <w:r w:rsidRPr="00571B58">
        <w:rPr>
          <w:rFonts w:ascii="Times New Roman" w:hAnsi="Times New Roman" w:cs="Times New Roman"/>
          <w:sz w:val="24"/>
          <w:szCs w:val="24"/>
        </w:rPr>
        <w:t xml:space="preserve"> et al. (2009) indicated that by adopting logistics management practices, medical logistics agencies are able to significantly reduce on logistical cost as well as offering right drugs to clients at lower prices thus logistics is seen as a strategic or value-creation tool.</w:t>
      </w:r>
    </w:p>
    <w:p w:rsidR="00B6569D" w:rsidRDefault="00B6569D" w:rsidP="00C97021">
      <w:pPr>
        <w:spacing w:line="360" w:lineRule="auto"/>
        <w:jc w:val="both"/>
        <w:rPr>
          <w:rFonts w:ascii="Times New Roman" w:hAnsi="Times New Roman" w:cs="Times New Roman"/>
          <w:sz w:val="24"/>
          <w:szCs w:val="24"/>
        </w:rPr>
      </w:pPr>
    </w:p>
    <w:p w:rsidR="00B6569D" w:rsidRDefault="00571B58" w:rsidP="00C97021">
      <w:pPr>
        <w:pStyle w:val="Heading2"/>
        <w:numPr>
          <w:ilvl w:val="1"/>
          <w:numId w:val="1"/>
        </w:numPr>
        <w:spacing w:line="360" w:lineRule="auto"/>
        <w:rPr>
          <w:rFonts w:ascii="Times New Roman" w:hAnsi="Times New Roman" w:cs="Times New Roman"/>
          <w:b/>
          <w:bCs/>
          <w:color w:val="auto"/>
          <w:sz w:val="24"/>
          <w:szCs w:val="24"/>
        </w:rPr>
      </w:pPr>
      <w:bookmarkStart w:id="44" w:name="_Toc51135998"/>
      <w:bookmarkStart w:id="45" w:name="_Toc86050461"/>
      <w:r>
        <w:rPr>
          <w:rFonts w:ascii="Times New Roman" w:hAnsi="Times New Roman" w:cs="Times New Roman"/>
          <w:b/>
          <w:color w:val="auto"/>
          <w:sz w:val="24"/>
          <w:szCs w:val="24"/>
        </w:rPr>
        <w:lastRenderedPageBreak/>
        <w:t xml:space="preserve"> </w:t>
      </w:r>
      <w:bookmarkStart w:id="46" w:name="_Toc89312787"/>
      <w:r w:rsidR="00B6569D">
        <w:rPr>
          <w:rFonts w:ascii="Times New Roman" w:hAnsi="Times New Roman" w:cs="Times New Roman"/>
          <w:b/>
          <w:color w:val="auto"/>
          <w:sz w:val="24"/>
          <w:szCs w:val="24"/>
        </w:rPr>
        <w:t>Statement of the Problem</w:t>
      </w:r>
      <w:bookmarkEnd w:id="44"/>
      <w:bookmarkEnd w:id="45"/>
      <w:bookmarkEnd w:id="46"/>
    </w:p>
    <w:p w:rsidR="004226FE" w:rsidRPr="004226FE" w:rsidRDefault="004226FE" w:rsidP="00C97021">
      <w:pPr>
        <w:spacing w:line="360" w:lineRule="auto"/>
        <w:jc w:val="both"/>
        <w:rPr>
          <w:rFonts w:ascii="Times New Roman" w:hAnsi="Times New Roman" w:cs="Times New Roman"/>
          <w:sz w:val="24"/>
          <w:szCs w:val="24"/>
        </w:rPr>
      </w:pPr>
      <w:bookmarkStart w:id="47" w:name="_Toc30565922"/>
      <w:bookmarkEnd w:id="36"/>
      <w:bookmarkEnd w:id="37"/>
      <w:bookmarkEnd w:id="38"/>
      <w:bookmarkEnd w:id="39"/>
      <w:r w:rsidRPr="004226FE">
        <w:rPr>
          <w:rFonts w:ascii="Times New Roman" w:hAnsi="Times New Roman" w:cs="Times New Roman"/>
          <w:sz w:val="24"/>
          <w:szCs w:val="24"/>
        </w:rPr>
        <w:t>South Sudan is the World’s youngest nation with bad infrastructure in form of roads, bridges, education facilities, health facilities and the lowest number of qualified personnel in proportion to the population compared to any other country in the world</w:t>
      </w:r>
      <w:r w:rsidR="00232D51" w:rsidRPr="00232D51">
        <w:rPr>
          <w:rFonts w:ascii="Times New Roman" w:hAnsi="Times New Roman" w:cs="Times New Roman"/>
          <w:sz w:val="24"/>
          <w:szCs w:val="24"/>
        </w:rPr>
        <w:t xml:space="preserve"> </w:t>
      </w:r>
      <w:r w:rsidR="00232D51">
        <w:rPr>
          <w:rFonts w:ascii="Times New Roman" w:hAnsi="Times New Roman" w:cs="Times New Roman"/>
          <w:sz w:val="24"/>
          <w:szCs w:val="24"/>
        </w:rPr>
        <w:t>(</w:t>
      </w:r>
      <w:proofErr w:type="spellStart"/>
      <w:r w:rsidR="00232D51" w:rsidRPr="004226FE">
        <w:rPr>
          <w:rFonts w:ascii="Times New Roman" w:hAnsi="Times New Roman" w:cs="Times New Roman"/>
          <w:sz w:val="24"/>
          <w:szCs w:val="24"/>
        </w:rPr>
        <w:t>Mugo</w:t>
      </w:r>
      <w:proofErr w:type="spellEnd"/>
      <w:r w:rsidR="00232D51" w:rsidRPr="004226FE">
        <w:rPr>
          <w:rFonts w:ascii="Times New Roman" w:hAnsi="Times New Roman" w:cs="Times New Roman"/>
          <w:sz w:val="24"/>
          <w:szCs w:val="24"/>
        </w:rPr>
        <w:t xml:space="preserve"> et al., 2018</w:t>
      </w:r>
      <w:r w:rsidR="00232D51">
        <w:rPr>
          <w:rFonts w:ascii="Times New Roman" w:hAnsi="Times New Roman" w:cs="Times New Roman"/>
          <w:sz w:val="24"/>
          <w:szCs w:val="24"/>
        </w:rPr>
        <w:t>)</w:t>
      </w:r>
      <w:r w:rsidRPr="004226FE">
        <w:rPr>
          <w:rFonts w:ascii="Times New Roman" w:hAnsi="Times New Roman" w:cs="Times New Roman"/>
          <w:sz w:val="24"/>
          <w:szCs w:val="24"/>
        </w:rPr>
        <w:t xml:space="preserve">. South Sudan has some of the world’s lowest health indicators with gaps in qualified personnel, inefficiencies health supply chain (Montrose, 2018) coupled with constant conflicts which makes movement of goods and services as well as human resource risky, a combination of which affect health service delivery (Health Pooled Fund, </w:t>
      </w:r>
      <w:r w:rsidR="00232D51">
        <w:rPr>
          <w:rFonts w:ascii="Times New Roman" w:hAnsi="Times New Roman" w:cs="Times New Roman"/>
          <w:sz w:val="24"/>
          <w:szCs w:val="24"/>
        </w:rPr>
        <w:t>2018</w:t>
      </w:r>
      <w:r w:rsidRPr="004226FE">
        <w:rPr>
          <w:rFonts w:ascii="Times New Roman" w:hAnsi="Times New Roman" w:cs="Times New Roman"/>
          <w:sz w:val="24"/>
          <w:szCs w:val="24"/>
        </w:rPr>
        <w:t xml:space="preserve">; </w:t>
      </w:r>
      <w:proofErr w:type="spellStart"/>
      <w:r w:rsidRPr="004226FE">
        <w:rPr>
          <w:rFonts w:ascii="Times New Roman" w:hAnsi="Times New Roman" w:cs="Times New Roman"/>
          <w:sz w:val="24"/>
          <w:szCs w:val="24"/>
        </w:rPr>
        <w:t>Mugo</w:t>
      </w:r>
      <w:proofErr w:type="spellEnd"/>
      <w:r w:rsidRPr="004226FE">
        <w:rPr>
          <w:rFonts w:ascii="Times New Roman" w:hAnsi="Times New Roman" w:cs="Times New Roman"/>
          <w:sz w:val="24"/>
          <w:szCs w:val="24"/>
        </w:rPr>
        <w:t xml:space="preserve"> et al., 2018). The health services of South Sudan fall short of the required basic minimum with some of the basic indicators showing dismal performance. Among the notable ones is Antenatal Care (ANC) attendance where 40% of the mothers who deliver attend ANC and these hardly meet the required four times recommended by World Health Organization (WHO).</w:t>
      </w:r>
    </w:p>
    <w:p w:rsidR="004226FE" w:rsidRPr="004226FE" w:rsidRDefault="004226FE" w:rsidP="00C97021">
      <w:pPr>
        <w:spacing w:line="360" w:lineRule="auto"/>
        <w:jc w:val="both"/>
        <w:rPr>
          <w:rFonts w:ascii="Times New Roman" w:hAnsi="Times New Roman" w:cs="Times New Roman"/>
          <w:sz w:val="24"/>
          <w:szCs w:val="24"/>
        </w:rPr>
      </w:pPr>
      <w:r w:rsidRPr="004226FE">
        <w:rPr>
          <w:rFonts w:ascii="Times New Roman" w:hAnsi="Times New Roman" w:cs="Times New Roman"/>
          <w:sz w:val="24"/>
          <w:szCs w:val="24"/>
        </w:rPr>
        <w:t>This situation is escalated by the rampant fuel shortages arising from nearby countries’ failure to export goods like fuel, pharmaceuticals and other consumables, caused by the insecurity</w:t>
      </w:r>
      <w:r w:rsidR="00232D51">
        <w:rPr>
          <w:rFonts w:ascii="Times New Roman" w:hAnsi="Times New Roman" w:cs="Times New Roman"/>
          <w:sz w:val="24"/>
          <w:szCs w:val="24"/>
        </w:rPr>
        <w:t xml:space="preserve"> in this country (Green, 2012; </w:t>
      </w:r>
      <w:r w:rsidRPr="004226FE">
        <w:rPr>
          <w:rFonts w:ascii="Times New Roman" w:hAnsi="Times New Roman" w:cs="Times New Roman"/>
          <w:sz w:val="24"/>
          <w:szCs w:val="24"/>
        </w:rPr>
        <w:t>W</w:t>
      </w:r>
      <w:r w:rsidR="00232D51">
        <w:rPr>
          <w:rFonts w:ascii="Times New Roman" w:hAnsi="Times New Roman" w:cs="Times New Roman"/>
          <w:sz w:val="24"/>
          <w:szCs w:val="24"/>
        </w:rPr>
        <w:t xml:space="preserve">orld </w:t>
      </w:r>
      <w:proofErr w:type="spellStart"/>
      <w:r w:rsidR="00232D51">
        <w:rPr>
          <w:rFonts w:ascii="Times New Roman" w:hAnsi="Times New Roman" w:cs="Times New Roman"/>
          <w:sz w:val="24"/>
          <w:szCs w:val="24"/>
        </w:rPr>
        <w:t>F</w:t>
      </w:r>
      <w:r w:rsidR="00232D51" w:rsidRPr="004226FE">
        <w:rPr>
          <w:rFonts w:ascii="Times New Roman" w:hAnsi="Times New Roman" w:cs="Times New Roman"/>
          <w:sz w:val="24"/>
          <w:szCs w:val="24"/>
        </w:rPr>
        <w:t>actbook</w:t>
      </w:r>
      <w:proofErr w:type="spellEnd"/>
      <w:r w:rsidRPr="004226FE">
        <w:rPr>
          <w:rFonts w:ascii="Times New Roman" w:hAnsi="Times New Roman" w:cs="Times New Roman"/>
          <w:sz w:val="24"/>
          <w:szCs w:val="24"/>
        </w:rPr>
        <w:t xml:space="preserve">, 2019). This volatile political situation in South Sudan has complicated work of donor agencies that are capable of providing goods and services to the people in the hard to reach areas and has affected the overall service </w:t>
      </w:r>
      <w:proofErr w:type="gramStart"/>
      <w:r w:rsidRPr="004226FE">
        <w:rPr>
          <w:rFonts w:ascii="Times New Roman" w:hAnsi="Times New Roman" w:cs="Times New Roman"/>
          <w:sz w:val="24"/>
          <w:szCs w:val="24"/>
        </w:rPr>
        <w:t>delivery(</w:t>
      </w:r>
      <w:proofErr w:type="gramEnd"/>
      <w:r w:rsidRPr="004226FE">
        <w:rPr>
          <w:rFonts w:ascii="Times New Roman" w:hAnsi="Times New Roman" w:cs="Times New Roman"/>
          <w:sz w:val="24"/>
          <w:szCs w:val="24"/>
        </w:rPr>
        <w:t xml:space="preserve">Grant and Thompson, 2013). </w:t>
      </w:r>
    </w:p>
    <w:p w:rsidR="004226FE" w:rsidRPr="004226FE" w:rsidRDefault="004226FE" w:rsidP="00C97021">
      <w:pPr>
        <w:spacing w:line="360" w:lineRule="auto"/>
        <w:jc w:val="both"/>
        <w:rPr>
          <w:rFonts w:ascii="Times New Roman" w:hAnsi="Times New Roman" w:cs="Times New Roman"/>
          <w:sz w:val="24"/>
          <w:szCs w:val="24"/>
        </w:rPr>
      </w:pPr>
      <w:r w:rsidRPr="004226FE">
        <w:rPr>
          <w:rFonts w:ascii="Times New Roman" w:hAnsi="Times New Roman" w:cs="Times New Roman"/>
          <w:sz w:val="24"/>
          <w:szCs w:val="24"/>
        </w:rPr>
        <w:t xml:space="preserve">Several factors explain this situation, these include; limited availability of the required pharmaceutical products, few or no trained personnel at the health facilities leading to inefficient health service delivery of any country (Green, 2012; </w:t>
      </w:r>
      <w:proofErr w:type="spellStart"/>
      <w:r w:rsidRPr="004226FE">
        <w:rPr>
          <w:rFonts w:ascii="Times New Roman" w:hAnsi="Times New Roman" w:cs="Times New Roman"/>
          <w:sz w:val="24"/>
          <w:szCs w:val="24"/>
        </w:rPr>
        <w:t>Mugo</w:t>
      </w:r>
      <w:proofErr w:type="spellEnd"/>
      <w:r w:rsidRPr="004226FE">
        <w:rPr>
          <w:rFonts w:ascii="Times New Roman" w:hAnsi="Times New Roman" w:cs="Times New Roman"/>
          <w:sz w:val="24"/>
          <w:szCs w:val="24"/>
        </w:rPr>
        <w:t xml:space="preserve">, Dibley and </w:t>
      </w:r>
      <w:proofErr w:type="spellStart"/>
      <w:r w:rsidRPr="004226FE">
        <w:rPr>
          <w:rFonts w:ascii="Times New Roman" w:hAnsi="Times New Roman" w:cs="Times New Roman"/>
          <w:sz w:val="24"/>
          <w:szCs w:val="24"/>
        </w:rPr>
        <w:t>Agho</w:t>
      </w:r>
      <w:proofErr w:type="spellEnd"/>
      <w:r w:rsidRPr="004226FE">
        <w:rPr>
          <w:rFonts w:ascii="Times New Roman" w:hAnsi="Times New Roman" w:cs="Times New Roman"/>
          <w:sz w:val="24"/>
          <w:szCs w:val="24"/>
        </w:rPr>
        <w:t xml:space="preserve">, 2015). Besides, the government’s willingness to pledge towards the management of supply chain of pharmaceutical products has no sign yet (Jones, Howard and </w:t>
      </w:r>
      <w:proofErr w:type="spellStart"/>
      <w:r w:rsidRPr="004226FE">
        <w:rPr>
          <w:rFonts w:ascii="Times New Roman" w:hAnsi="Times New Roman" w:cs="Times New Roman"/>
          <w:sz w:val="24"/>
          <w:szCs w:val="24"/>
        </w:rPr>
        <w:t>Legido</w:t>
      </w:r>
      <w:proofErr w:type="spellEnd"/>
      <w:r w:rsidRPr="004226FE">
        <w:rPr>
          <w:rFonts w:ascii="Times New Roman" w:hAnsi="Times New Roman" w:cs="Times New Roman"/>
          <w:sz w:val="24"/>
          <w:szCs w:val="24"/>
        </w:rPr>
        <w:t>-Quigley, 2015) considering there is no mechanism to monitor health service delivery in this dispute affected country which makes planning and implementation of activities for such a health system unattainable (</w:t>
      </w:r>
      <w:proofErr w:type="spellStart"/>
      <w:r w:rsidRPr="004226FE">
        <w:rPr>
          <w:rFonts w:ascii="Times New Roman" w:hAnsi="Times New Roman" w:cs="Times New Roman"/>
          <w:sz w:val="24"/>
          <w:szCs w:val="24"/>
        </w:rPr>
        <w:t>Kevany</w:t>
      </w:r>
      <w:proofErr w:type="spellEnd"/>
      <w:r w:rsidRPr="004226FE">
        <w:rPr>
          <w:rFonts w:ascii="Times New Roman" w:hAnsi="Times New Roman" w:cs="Times New Roman"/>
          <w:sz w:val="24"/>
          <w:szCs w:val="24"/>
        </w:rPr>
        <w:t xml:space="preserve"> et al., 2012).</w:t>
      </w:r>
    </w:p>
    <w:p w:rsidR="004226FE" w:rsidRPr="004226FE" w:rsidRDefault="004226FE" w:rsidP="00C97021">
      <w:pPr>
        <w:spacing w:line="360" w:lineRule="auto"/>
        <w:jc w:val="both"/>
        <w:rPr>
          <w:rFonts w:ascii="Times New Roman" w:hAnsi="Times New Roman" w:cs="Times New Roman"/>
          <w:sz w:val="24"/>
          <w:szCs w:val="24"/>
        </w:rPr>
      </w:pPr>
      <w:r w:rsidRPr="004226FE">
        <w:rPr>
          <w:rFonts w:ascii="Times New Roman" w:hAnsi="Times New Roman" w:cs="Times New Roman"/>
          <w:sz w:val="24"/>
          <w:szCs w:val="24"/>
        </w:rPr>
        <w:t xml:space="preserve">An empirical study by </w:t>
      </w:r>
      <w:proofErr w:type="spellStart"/>
      <w:r w:rsidRPr="004226FE">
        <w:rPr>
          <w:rFonts w:ascii="Times New Roman" w:hAnsi="Times New Roman" w:cs="Times New Roman"/>
          <w:sz w:val="24"/>
          <w:szCs w:val="24"/>
        </w:rPr>
        <w:t>Macharia</w:t>
      </w:r>
      <w:proofErr w:type="spellEnd"/>
      <w:r w:rsidRPr="004226FE">
        <w:rPr>
          <w:rFonts w:ascii="Times New Roman" w:hAnsi="Times New Roman" w:cs="Times New Roman"/>
          <w:sz w:val="24"/>
          <w:szCs w:val="24"/>
        </w:rPr>
        <w:t xml:space="preserve"> et al., (2017) established that in South Sudan, by 2016, there were 1747 public health facilities, of which 294 were non-functional. This largely attributed war in this country. The study further alluded that, admittance to a qualified health practitioner was lowly rated at 25.7%. More still, the population living within 5kms to a facility was 28.6</w:t>
      </w:r>
      <w:proofErr w:type="gramStart"/>
      <w:r w:rsidRPr="004226FE">
        <w:rPr>
          <w:rFonts w:ascii="Times New Roman" w:hAnsi="Times New Roman" w:cs="Times New Roman"/>
          <w:sz w:val="24"/>
          <w:szCs w:val="24"/>
        </w:rPr>
        <w:t>%.Among</w:t>
      </w:r>
      <w:proofErr w:type="gramEnd"/>
      <w:r w:rsidRPr="004226FE">
        <w:rPr>
          <w:rFonts w:ascii="Times New Roman" w:hAnsi="Times New Roman" w:cs="Times New Roman"/>
          <w:sz w:val="24"/>
          <w:szCs w:val="24"/>
        </w:rPr>
        <w:t xml:space="preserve"> the key issues to note here is the 28.6% health facility access of within 5kms against the anticipated </w:t>
      </w:r>
      <w:r w:rsidRPr="004226FE">
        <w:rPr>
          <w:rFonts w:ascii="Times New Roman" w:hAnsi="Times New Roman" w:cs="Times New Roman"/>
          <w:sz w:val="24"/>
          <w:szCs w:val="24"/>
        </w:rPr>
        <w:lastRenderedPageBreak/>
        <w:t>70%. Yet, those that are able to access are not guaranteed of health services; like access to medical personnel and the required drugs. This has caused health indicators like maternal mortality, infant mortality to escalate (</w:t>
      </w:r>
      <w:proofErr w:type="spellStart"/>
      <w:r w:rsidRPr="004226FE">
        <w:rPr>
          <w:rFonts w:ascii="Times New Roman" w:hAnsi="Times New Roman" w:cs="Times New Roman"/>
          <w:sz w:val="24"/>
          <w:szCs w:val="24"/>
        </w:rPr>
        <w:t>Macharia</w:t>
      </w:r>
      <w:proofErr w:type="spellEnd"/>
      <w:r w:rsidRPr="004226FE">
        <w:rPr>
          <w:rFonts w:ascii="Times New Roman" w:hAnsi="Times New Roman" w:cs="Times New Roman"/>
          <w:sz w:val="24"/>
          <w:szCs w:val="24"/>
        </w:rPr>
        <w:t xml:space="preserve"> et al., 2017).</w:t>
      </w:r>
    </w:p>
    <w:p w:rsidR="00B6569D" w:rsidRPr="00CF48E7" w:rsidRDefault="004226FE" w:rsidP="00C97021">
      <w:pPr>
        <w:spacing w:line="360" w:lineRule="auto"/>
        <w:jc w:val="both"/>
        <w:rPr>
          <w:rFonts w:ascii="Times New Roman" w:hAnsi="Times New Roman" w:cs="Times New Roman"/>
          <w:sz w:val="24"/>
          <w:szCs w:val="24"/>
        </w:rPr>
      </w:pPr>
      <w:r w:rsidRPr="004226FE">
        <w:rPr>
          <w:rFonts w:ascii="Times New Roman" w:hAnsi="Times New Roman" w:cs="Times New Roman"/>
          <w:sz w:val="24"/>
          <w:szCs w:val="24"/>
        </w:rPr>
        <w:t xml:space="preserve">However, the bad situation in South Sudan however has not completely brought everything to a standstill, several international organizations, the South Sudan government and private companies are still conducting business including sustaining the supply chain of health products to the best of their abilities by facilitate the health services with as much health products amidst the risks involved. This gave the researcher motivation to conduct this research. </w:t>
      </w:r>
      <w:r w:rsidR="00571B58" w:rsidRPr="00571B58">
        <w:rPr>
          <w:rFonts w:ascii="Times New Roman" w:hAnsi="Times New Roman" w:cs="Times New Roman"/>
          <w:sz w:val="24"/>
          <w:szCs w:val="24"/>
        </w:rPr>
        <w:t xml:space="preserve"> </w:t>
      </w:r>
      <w:r>
        <w:rPr>
          <w:rFonts w:ascii="Times New Roman" w:hAnsi="Times New Roman" w:cs="Times New Roman"/>
          <w:sz w:val="24"/>
          <w:szCs w:val="24"/>
        </w:rPr>
        <w:t>This</w:t>
      </w:r>
      <w:r w:rsidR="00571B58" w:rsidRPr="00571B58">
        <w:rPr>
          <w:rFonts w:ascii="Times New Roman" w:hAnsi="Times New Roman" w:cs="Times New Roman"/>
          <w:sz w:val="24"/>
          <w:szCs w:val="24"/>
        </w:rPr>
        <w:t xml:space="preserve"> research therefore aims at exploring the contribution of SCM practices (Warehousing, Inventory Management and Information Flow) on service delivery in </w:t>
      </w:r>
      <w:proofErr w:type="spellStart"/>
      <w:r w:rsidR="00AE1E37">
        <w:rPr>
          <w:rFonts w:ascii="Times New Roman" w:hAnsi="Times New Roman" w:cs="Times New Roman"/>
          <w:sz w:val="24"/>
          <w:szCs w:val="24"/>
        </w:rPr>
        <w:t>Tonj</w:t>
      </w:r>
      <w:proofErr w:type="spellEnd"/>
      <w:r w:rsidR="00AE1E37">
        <w:rPr>
          <w:rFonts w:ascii="Times New Roman" w:hAnsi="Times New Roman" w:cs="Times New Roman"/>
          <w:sz w:val="24"/>
          <w:szCs w:val="24"/>
        </w:rPr>
        <w:t xml:space="preserve"> State Hospital</w:t>
      </w:r>
      <w:r w:rsidR="00571B58" w:rsidRPr="00571B58">
        <w:rPr>
          <w:rFonts w:ascii="Times New Roman" w:hAnsi="Times New Roman" w:cs="Times New Roman"/>
          <w:sz w:val="24"/>
          <w:szCs w:val="24"/>
        </w:rPr>
        <w:t xml:space="preserve"> in </w:t>
      </w:r>
      <w:proofErr w:type="spellStart"/>
      <w:r w:rsidR="00AE1E37">
        <w:rPr>
          <w:rFonts w:ascii="Times New Roman" w:hAnsi="Times New Roman" w:cs="Times New Roman"/>
          <w:sz w:val="24"/>
          <w:szCs w:val="24"/>
        </w:rPr>
        <w:t>Warrap</w:t>
      </w:r>
      <w:proofErr w:type="spellEnd"/>
      <w:r w:rsidR="00AE1E37">
        <w:rPr>
          <w:rFonts w:ascii="Times New Roman" w:hAnsi="Times New Roman" w:cs="Times New Roman"/>
          <w:sz w:val="24"/>
          <w:szCs w:val="24"/>
        </w:rPr>
        <w:t xml:space="preserve"> State</w:t>
      </w:r>
      <w:r w:rsidR="00571B58" w:rsidRPr="00571B58">
        <w:rPr>
          <w:rFonts w:ascii="Times New Roman" w:hAnsi="Times New Roman" w:cs="Times New Roman"/>
          <w:sz w:val="24"/>
          <w:szCs w:val="24"/>
        </w:rPr>
        <w:t>, South Sudan.</w:t>
      </w:r>
    </w:p>
    <w:p w:rsidR="00B6569D" w:rsidRPr="00A051CA" w:rsidRDefault="00B6569D" w:rsidP="00415FCB">
      <w:pPr>
        <w:pStyle w:val="Heading2"/>
        <w:spacing w:line="240" w:lineRule="auto"/>
        <w:rPr>
          <w:rFonts w:ascii="Times New Roman" w:hAnsi="Times New Roman" w:cs="Times New Roman"/>
          <w:b/>
          <w:color w:val="auto"/>
          <w:sz w:val="24"/>
          <w:szCs w:val="24"/>
        </w:rPr>
      </w:pPr>
      <w:bookmarkStart w:id="48" w:name="_Toc86050462"/>
      <w:bookmarkStart w:id="49" w:name="_Toc89312788"/>
      <w:bookmarkEnd w:id="47"/>
      <w:r>
        <w:rPr>
          <w:rFonts w:ascii="Times New Roman" w:hAnsi="Times New Roman" w:cs="Times New Roman"/>
          <w:b/>
          <w:color w:val="auto"/>
          <w:sz w:val="24"/>
          <w:szCs w:val="24"/>
        </w:rPr>
        <w:t xml:space="preserve">1.3. </w:t>
      </w:r>
      <w:r w:rsidRPr="00A051CA">
        <w:rPr>
          <w:rFonts w:ascii="Times New Roman" w:hAnsi="Times New Roman" w:cs="Times New Roman"/>
          <w:b/>
          <w:color w:val="auto"/>
          <w:sz w:val="24"/>
          <w:szCs w:val="24"/>
        </w:rPr>
        <w:t>Purpose of the Study</w:t>
      </w:r>
      <w:bookmarkEnd w:id="48"/>
      <w:bookmarkEnd w:id="49"/>
    </w:p>
    <w:p w:rsidR="00B6569D" w:rsidRPr="00A051CA" w:rsidRDefault="00DD57A6" w:rsidP="00C97021">
      <w:pPr>
        <w:spacing w:line="360" w:lineRule="auto"/>
        <w:jc w:val="both"/>
        <w:rPr>
          <w:rFonts w:ascii="Times New Roman" w:hAnsi="Times New Roman"/>
          <w:sz w:val="24"/>
          <w:szCs w:val="24"/>
        </w:rPr>
      </w:pPr>
      <w:bookmarkStart w:id="50" w:name="_Hlk495254113"/>
      <w:r w:rsidRPr="00DD57A6">
        <w:rPr>
          <w:rFonts w:ascii="Times New Roman" w:hAnsi="Times New Roman"/>
          <w:sz w:val="24"/>
          <w:szCs w:val="24"/>
        </w:rPr>
        <w:t xml:space="preserve">The purpose of this study is to examine the contribution of medical supply chain practices on healthcare service delivery in </w:t>
      </w:r>
      <w:proofErr w:type="spellStart"/>
      <w:r w:rsidR="00AE1E37">
        <w:rPr>
          <w:rFonts w:ascii="Times New Roman" w:hAnsi="Times New Roman" w:cs="Times New Roman"/>
          <w:sz w:val="24"/>
          <w:szCs w:val="24"/>
        </w:rPr>
        <w:t>Tonj</w:t>
      </w:r>
      <w:proofErr w:type="spellEnd"/>
      <w:r w:rsidR="00AE1E37">
        <w:rPr>
          <w:rFonts w:ascii="Times New Roman" w:hAnsi="Times New Roman" w:cs="Times New Roman"/>
          <w:sz w:val="24"/>
          <w:szCs w:val="24"/>
        </w:rPr>
        <w:t xml:space="preserve"> State Hospital</w:t>
      </w:r>
      <w:r w:rsidR="00DF0F95" w:rsidRPr="00571B58">
        <w:rPr>
          <w:rFonts w:ascii="Times New Roman" w:hAnsi="Times New Roman" w:cs="Times New Roman"/>
          <w:sz w:val="24"/>
          <w:szCs w:val="24"/>
        </w:rPr>
        <w:t xml:space="preserve"> </w:t>
      </w:r>
      <w:r w:rsidRPr="00DD57A6">
        <w:rPr>
          <w:rFonts w:ascii="Times New Roman" w:hAnsi="Times New Roman"/>
          <w:sz w:val="24"/>
          <w:szCs w:val="24"/>
        </w:rPr>
        <w:t xml:space="preserve">in </w:t>
      </w:r>
      <w:proofErr w:type="spellStart"/>
      <w:r w:rsidR="00AE1E37">
        <w:rPr>
          <w:rFonts w:ascii="Times New Roman" w:hAnsi="Times New Roman"/>
          <w:sz w:val="24"/>
          <w:szCs w:val="24"/>
        </w:rPr>
        <w:t>Warrap</w:t>
      </w:r>
      <w:proofErr w:type="spellEnd"/>
      <w:r w:rsidR="00AE1E37">
        <w:rPr>
          <w:rFonts w:ascii="Times New Roman" w:hAnsi="Times New Roman"/>
          <w:sz w:val="24"/>
          <w:szCs w:val="24"/>
        </w:rPr>
        <w:t xml:space="preserve"> State</w:t>
      </w:r>
      <w:r w:rsidRPr="00DD57A6">
        <w:rPr>
          <w:rFonts w:ascii="Times New Roman" w:hAnsi="Times New Roman"/>
          <w:sz w:val="24"/>
          <w:szCs w:val="24"/>
        </w:rPr>
        <w:t>, South Sudan.</w:t>
      </w:r>
    </w:p>
    <w:p w:rsidR="00DD57A6" w:rsidRDefault="00B6569D" w:rsidP="00C97021">
      <w:pPr>
        <w:pStyle w:val="Heading2"/>
        <w:numPr>
          <w:ilvl w:val="1"/>
          <w:numId w:val="10"/>
        </w:numPr>
        <w:spacing w:line="360" w:lineRule="auto"/>
        <w:rPr>
          <w:rFonts w:ascii="Times New Roman" w:hAnsi="Times New Roman" w:cs="Times New Roman"/>
          <w:b/>
          <w:color w:val="auto"/>
          <w:sz w:val="24"/>
          <w:szCs w:val="24"/>
        </w:rPr>
      </w:pPr>
      <w:bookmarkStart w:id="51" w:name="_Toc86050463"/>
      <w:bookmarkStart w:id="52" w:name="_Toc89312789"/>
      <w:bookmarkStart w:id="53" w:name="_Toc438065065"/>
      <w:bookmarkStart w:id="54" w:name="_Toc430186919"/>
      <w:bookmarkStart w:id="55" w:name="_Toc430186172"/>
      <w:bookmarkStart w:id="56" w:name="_Toc1606341"/>
      <w:bookmarkEnd w:id="50"/>
      <w:r w:rsidRPr="00813188">
        <w:rPr>
          <w:rFonts w:ascii="Times New Roman" w:hAnsi="Times New Roman" w:cs="Times New Roman"/>
          <w:b/>
          <w:color w:val="auto"/>
          <w:sz w:val="24"/>
          <w:szCs w:val="24"/>
        </w:rPr>
        <w:t>Objectives of the Study</w:t>
      </w:r>
      <w:bookmarkEnd w:id="51"/>
      <w:bookmarkEnd w:id="52"/>
    </w:p>
    <w:p w:rsidR="00DD57A6" w:rsidRPr="00DD57A6" w:rsidRDefault="00DD57A6" w:rsidP="00C97021">
      <w:pPr>
        <w:spacing w:line="360" w:lineRule="auto"/>
        <w:rPr>
          <w:rFonts w:ascii="Times New Roman" w:hAnsi="Times New Roman" w:cs="Times New Roman"/>
          <w:b/>
          <w:sz w:val="24"/>
          <w:szCs w:val="24"/>
        </w:rPr>
      </w:pPr>
      <w:r w:rsidRPr="00DD57A6">
        <w:rPr>
          <w:rFonts w:ascii="Times New Roman" w:hAnsi="Times New Roman" w:cs="Times New Roman"/>
          <w:bCs/>
          <w:sz w:val="24"/>
          <w:szCs w:val="24"/>
        </w:rPr>
        <w:t>The study was guided by the following objectives</w:t>
      </w:r>
      <w:r w:rsidRPr="00DD57A6">
        <w:rPr>
          <w:rFonts w:ascii="Times New Roman" w:hAnsi="Times New Roman" w:cs="Times New Roman"/>
          <w:sz w:val="24"/>
          <w:szCs w:val="24"/>
        </w:rPr>
        <w:t xml:space="preserve">; </w:t>
      </w:r>
    </w:p>
    <w:p w:rsidR="00DD57A6" w:rsidRDefault="00B6569D" w:rsidP="00C97021">
      <w:pPr>
        <w:pStyle w:val="ListParagraph"/>
        <w:numPr>
          <w:ilvl w:val="0"/>
          <w:numId w:val="11"/>
        </w:numPr>
        <w:shd w:val="clear" w:color="auto" w:fill="FFFFFF"/>
        <w:spacing w:line="360" w:lineRule="auto"/>
        <w:jc w:val="both"/>
      </w:pPr>
      <w:r w:rsidRPr="00543033">
        <w:t xml:space="preserve">To </w:t>
      </w:r>
      <w:r>
        <w:t xml:space="preserve">examine </w:t>
      </w:r>
      <w:r w:rsidRPr="00543033">
        <w:t>the</w:t>
      </w:r>
      <w:bookmarkStart w:id="57" w:name="_Toc30565924"/>
      <w:r w:rsidR="00DD57A6" w:rsidRPr="00DD57A6">
        <w:t xml:space="preserve"> effect of warehousing management practices on health service delivery in </w:t>
      </w:r>
      <w:proofErr w:type="spellStart"/>
      <w:r w:rsidR="00AE1E37">
        <w:t>Tonj</w:t>
      </w:r>
      <w:proofErr w:type="spellEnd"/>
      <w:r w:rsidR="00AE1E37">
        <w:t xml:space="preserve"> State Hospital, </w:t>
      </w:r>
      <w:proofErr w:type="spellStart"/>
      <w:r w:rsidR="00AE1E37">
        <w:t>Warrap</w:t>
      </w:r>
      <w:proofErr w:type="spellEnd"/>
      <w:r w:rsidR="00AE1E37">
        <w:t xml:space="preserve"> State</w:t>
      </w:r>
      <w:r w:rsidR="00DD57A6" w:rsidRPr="00DD57A6">
        <w:t xml:space="preserve">. </w:t>
      </w:r>
    </w:p>
    <w:p w:rsidR="00DD57A6" w:rsidRDefault="00DD57A6" w:rsidP="00C97021">
      <w:pPr>
        <w:pStyle w:val="ListParagraph"/>
        <w:numPr>
          <w:ilvl w:val="0"/>
          <w:numId w:val="11"/>
        </w:numPr>
        <w:shd w:val="clear" w:color="auto" w:fill="FFFFFF"/>
        <w:spacing w:line="360" w:lineRule="auto"/>
        <w:jc w:val="both"/>
      </w:pPr>
      <w:r>
        <w:t xml:space="preserve">To ascertain the impact of inventory management practices on health service delivery in public hospitals in </w:t>
      </w:r>
      <w:proofErr w:type="spellStart"/>
      <w:r w:rsidR="00AE1E37">
        <w:t>Tonj</w:t>
      </w:r>
      <w:proofErr w:type="spellEnd"/>
      <w:r w:rsidR="00AE1E37">
        <w:t xml:space="preserve"> State Hospital,</w:t>
      </w:r>
      <w:r w:rsidR="00AE1E37" w:rsidRPr="00AE1E37">
        <w:t xml:space="preserve"> </w:t>
      </w:r>
      <w:proofErr w:type="spellStart"/>
      <w:r w:rsidR="00AE1E37">
        <w:t>Warrap</w:t>
      </w:r>
      <w:proofErr w:type="spellEnd"/>
      <w:r w:rsidR="00AE1E37">
        <w:t xml:space="preserve"> State</w:t>
      </w:r>
      <w:r>
        <w:t>.</w:t>
      </w:r>
    </w:p>
    <w:p w:rsidR="00DD57A6" w:rsidRDefault="00DD57A6" w:rsidP="00C97021">
      <w:pPr>
        <w:pStyle w:val="ListParagraph"/>
        <w:numPr>
          <w:ilvl w:val="0"/>
          <w:numId w:val="11"/>
        </w:numPr>
        <w:shd w:val="clear" w:color="auto" w:fill="FFFFFF"/>
        <w:spacing w:line="360" w:lineRule="auto"/>
        <w:jc w:val="both"/>
      </w:pPr>
      <w:r>
        <w:t xml:space="preserve">To investigate the effect of information flow management practices on health service delivery in public hospitals in </w:t>
      </w:r>
      <w:proofErr w:type="spellStart"/>
      <w:r w:rsidR="00AE1E37">
        <w:t>Tonj</w:t>
      </w:r>
      <w:proofErr w:type="spellEnd"/>
      <w:r w:rsidR="00AE1E37">
        <w:t xml:space="preserve"> State Hospital,</w:t>
      </w:r>
      <w:r w:rsidR="00AE1E37" w:rsidRPr="00AE1E37">
        <w:t xml:space="preserve"> </w:t>
      </w:r>
      <w:proofErr w:type="spellStart"/>
      <w:r w:rsidR="00AE1E37">
        <w:t>Warrap</w:t>
      </w:r>
      <w:proofErr w:type="spellEnd"/>
      <w:r w:rsidR="00AE1E37">
        <w:t xml:space="preserve"> State.</w:t>
      </w:r>
    </w:p>
    <w:p w:rsidR="00B6569D" w:rsidRPr="00543033" w:rsidRDefault="00B6569D" w:rsidP="00415FCB">
      <w:pPr>
        <w:pStyle w:val="ListParagraph"/>
        <w:shd w:val="clear" w:color="auto" w:fill="FFFFFF"/>
        <w:ind w:left="420"/>
        <w:jc w:val="both"/>
      </w:pPr>
    </w:p>
    <w:p w:rsidR="00B6569D" w:rsidRPr="00813188" w:rsidRDefault="00B6569D" w:rsidP="00C97021">
      <w:pPr>
        <w:pStyle w:val="ListParagraph"/>
        <w:numPr>
          <w:ilvl w:val="1"/>
          <w:numId w:val="6"/>
        </w:numPr>
        <w:shd w:val="clear" w:color="auto" w:fill="FFFFFF"/>
        <w:spacing w:line="360" w:lineRule="auto"/>
        <w:jc w:val="both"/>
        <w:rPr>
          <w:b/>
        </w:rPr>
      </w:pPr>
      <w:r w:rsidRPr="00543033">
        <w:t xml:space="preserve"> </w:t>
      </w:r>
      <w:r w:rsidRPr="00813188">
        <w:rPr>
          <w:b/>
        </w:rPr>
        <w:t>Research Questions</w:t>
      </w:r>
      <w:bookmarkEnd w:id="57"/>
    </w:p>
    <w:p w:rsidR="00DD57A6" w:rsidRPr="00DD57A6" w:rsidRDefault="00DD57A6" w:rsidP="00415FCB">
      <w:pPr>
        <w:spacing w:line="336" w:lineRule="auto"/>
        <w:jc w:val="both"/>
        <w:rPr>
          <w:rFonts w:ascii="Times New Roman" w:hAnsi="Times New Roman" w:cs="Times New Roman"/>
          <w:sz w:val="24"/>
          <w:szCs w:val="24"/>
        </w:rPr>
      </w:pPr>
      <w:r w:rsidRPr="00DD57A6">
        <w:rPr>
          <w:rFonts w:ascii="Times New Roman" w:hAnsi="Times New Roman" w:cs="Times New Roman"/>
          <w:bCs/>
          <w:sz w:val="24"/>
          <w:szCs w:val="24"/>
        </w:rPr>
        <w:t xml:space="preserve">From the above study objectives, the following questions were formulated; </w:t>
      </w:r>
    </w:p>
    <w:p w:rsidR="00DD57A6" w:rsidRDefault="00DD57A6" w:rsidP="00415FCB">
      <w:pPr>
        <w:pStyle w:val="ListParagraph"/>
        <w:numPr>
          <w:ilvl w:val="0"/>
          <w:numId w:val="13"/>
        </w:numPr>
        <w:spacing w:after="160" w:line="336" w:lineRule="auto"/>
        <w:contextualSpacing/>
        <w:jc w:val="both"/>
      </w:pPr>
      <w:r>
        <w:t xml:space="preserve">What is the effect of </w:t>
      </w:r>
      <w:r w:rsidR="00DF0F95" w:rsidRPr="00DD57A6">
        <w:t xml:space="preserve">warehousing management practices on health service delivery in </w:t>
      </w:r>
      <w:proofErr w:type="spellStart"/>
      <w:r w:rsidR="00AE1E37">
        <w:t>Tonj</w:t>
      </w:r>
      <w:proofErr w:type="spellEnd"/>
      <w:r w:rsidR="00AE1E37">
        <w:t xml:space="preserve"> State Hospital,</w:t>
      </w:r>
      <w:r w:rsidR="00AE1E37" w:rsidRPr="00AE1E37">
        <w:t xml:space="preserve"> </w:t>
      </w:r>
      <w:proofErr w:type="spellStart"/>
      <w:r w:rsidR="00AE1E37">
        <w:t>Warrap</w:t>
      </w:r>
      <w:proofErr w:type="spellEnd"/>
      <w:r w:rsidR="00AE1E37">
        <w:t xml:space="preserve"> State</w:t>
      </w:r>
      <w:r>
        <w:t xml:space="preserve">? </w:t>
      </w:r>
    </w:p>
    <w:p w:rsidR="00DD57A6" w:rsidRDefault="00DD57A6" w:rsidP="00415FCB">
      <w:pPr>
        <w:pStyle w:val="ListParagraph"/>
        <w:numPr>
          <w:ilvl w:val="0"/>
          <w:numId w:val="13"/>
        </w:numPr>
        <w:spacing w:after="160" w:line="336" w:lineRule="auto"/>
        <w:contextualSpacing/>
        <w:jc w:val="both"/>
      </w:pPr>
      <w:r>
        <w:t xml:space="preserve">What is the relevancy of </w:t>
      </w:r>
      <w:r w:rsidR="00DF0F95">
        <w:t xml:space="preserve">inventory management practices on health service delivery in public hospitals in </w:t>
      </w:r>
      <w:proofErr w:type="spellStart"/>
      <w:r w:rsidR="00AE1E37">
        <w:t>Tonj</w:t>
      </w:r>
      <w:proofErr w:type="spellEnd"/>
      <w:r w:rsidR="00AE1E37">
        <w:t xml:space="preserve"> State Hospital,</w:t>
      </w:r>
      <w:r w:rsidR="00AE1E37" w:rsidRPr="00AE1E37">
        <w:t xml:space="preserve"> </w:t>
      </w:r>
      <w:proofErr w:type="spellStart"/>
      <w:r w:rsidR="00AE1E37">
        <w:t>Warrap</w:t>
      </w:r>
      <w:proofErr w:type="spellEnd"/>
      <w:r w:rsidR="00AE1E37">
        <w:t xml:space="preserve"> State</w:t>
      </w:r>
      <w:r>
        <w:t xml:space="preserve">? </w:t>
      </w:r>
    </w:p>
    <w:p w:rsidR="00DD57A6" w:rsidRDefault="00DF0F95" w:rsidP="00415FCB">
      <w:pPr>
        <w:pStyle w:val="ListParagraph"/>
        <w:numPr>
          <w:ilvl w:val="0"/>
          <w:numId w:val="13"/>
        </w:numPr>
        <w:spacing w:after="160" w:line="336" w:lineRule="auto"/>
        <w:contextualSpacing/>
        <w:jc w:val="both"/>
      </w:pPr>
      <w:r>
        <w:t xml:space="preserve">What is the effect of information flow management practices on health service delivery in public hospitals in </w:t>
      </w:r>
      <w:proofErr w:type="spellStart"/>
      <w:r w:rsidR="00AE1E37">
        <w:t>Tonj</w:t>
      </w:r>
      <w:proofErr w:type="spellEnd"/>
      <w:r w:rsidR="00AE1E37">
        <w:t xml:space="preserve"> State Hospital,</w:t>
      </w:r>
      <w:r w:rsidR="00AE1E37" w:rsidRPr="00AE1E37">
        <w:t xml:space="preserve"> </w:t>
      </w:r>
      <w:proofErr w:type="spellStart"/>
      <w:r w:rsidR="00AE1E37">
        <w:t>Warrap</w:t>
      </w:r>
      <w:proofErr w:type="spellEnd"/>
      <w:r w:rsidR="00AE1E37">
        <w:t xml:space="preserve"> State</w:t>
      </w:r>
      <w:r w:rsidR="00DD57A6">
        <w:t xml:space="preserve">? </w:t>
      </w:r>
    </w:p>
    <w:p w:rsidR="00DD57A6" w:rsidRPr="00DD57A6" w:rsidRDefault="00DD57A6" w:rsidP="00C97021">
      <w:pPr>
        <w:pStyle w:val="Heading2"/>
        <w:spacing w:line="360" w:lineRule="auto"/>
        <w:rPr>
          <w:rFonts w:ascii="Times New Roman" w:hAnsi="Times New Roman"/>
          <w:b/>
          <w:color w:val="000000"/>
          <w:sz w:val="24"/>
        </w:rPr>
      </w:pPr>
      <w:bookmarkStart w:id="58" w:name="_Toc84769719"/>
      <w:bookmarkStart w:id="59" w:name="_Toc89312790"/>
      <w:r>
        <w:rPr>
          <w:rFonts w:ascii="Times New Roman" w:hAnsi="Times New Roman"/>
          <w:b/>
          <w:color w:val="000000"/>
          <w:sz w:val="24"/>
        </w:rPr>
        <w:lastRenderedPageBreak/>
        <w:t>1.6 Hypothesis of the S</w:t>
      </w:r>
      <w:r w:rsidRPr="00DD57A6">
        <w:rPr>
          <w:rFonts w:ascii="Times New Roman" w:hAnsi="Times New Roman"/>
          <w:b/>
          <w:color w:val="000000"/>
          <w:sz w:val="24"/>
        </w:rPr>
        <w:t>tudy</w:t>
      </w:r>
      <w:bookmarkEnd w:id="58"/>
      <w:bookmarkEnd w:id="59"/>
      <w:r w:rsidRPr="00DD57A6">
        <w:rPr>
          <w:rFonts w:ascii="Times New Roman" w:hAnsi="Times New Roman"/>
          <w:b/>
          <w:color w:val="000000"/>
          <w:sz w:val="24"/>
        </w:rPr>
        <w:t xml:space="preserve"> </w:t>
      </w:r>
    </w:p>
    <w:p w:rsidR="00DD57A6" w:rsidRDefault="00DD57A6" w:rsidP="00C97021">
      <w:pPr>
        <w:spacing w:line="360" w:lineRule="auto"/>
        <w:jc w:val="both"/>
        <w:rPr>
          <w:rFonts w:ascii="Times New Roman" w:hAnsi="Times New Roman" w:cs="Times New Roman"/>
          <w:sz w:val="24"/>
          <w:szCs w:val="24"/>
        </w:rPr>
      </w:pPr>
      <w:r w:rsidRPr="00DD57A6">
        <w:rPr>
          <w:rFonts w:ascii="Times New Roman" w:hAnsi="Times New Roman" w:cs="Times New Roman"/>
          <w:sz w:val="24"/>
          <w:szCs w:val="24"/>
        </w:rPr>
        <w:t xml:space="preserve">H1: There is a statistically significant relationship between warehousing management practices and health service delivery in public hospitals in </w:t>
      </w:r>
      <w:proofErr w:type="spellStart"/>
      <w:r w:rsidR="00AE1E37" w:rsidRPr="00AE1E37">
        <w:rPr>
          <w:rFonts w:ascii="Times New Roman" w:hAnsi="Times New Roman" w:cs="Times New Roman"/>
          <w:sz w:val="24"/>
          <w:szCs w:val="24"/>
        </w:rPr>
        <w:t>To</w:t>
      </w:r>
      <w:r w:rsidR="00AE1E37">
        <w:rPr>
          <w:rFonts w:ascii="Times New Roman" w:hAnsi="Times New Roman" w:cs="Times New Roman"/>
          <w:sz w:val="24"/>
          <w:szCs w:val="24"/>
        </w:rPr>
        <w:t>nj</w:t>
      </w:r>
      <w:proofErr w:type="spellEnd"/>
      <w:r w:rsidR="00AE1E37">
        <w:rPr>
          <w:rFonts w:ascii="Times New Roman" w:hAnsi="Times New Roman" w:cs="Times New Roman"/>
          <w:sz w:val="24"/>
          <w:szCs w:val="24"/>
        </w:rPr>
        <w:t xml:space="preserve"> State Hospital, </w:t>
      </w:r>
      <w:proofErr w:type="spellStart"/>
      <w:r w:rsidR="00AE1E37">
        <w:rPr>
          <w:rFonts w:ascii="Times New Roman" w:hAnsi="Times New Roman" w:cs="Times New Roman"/>
          <w:sz w:val="24"/>
          <w:szCs w:val="24"/>
        </w:rPr>
        <w:t>Warrap</w:t>
      </w:r>
      <w:proofErr w:type="spellEnd"/>
      <w:r w:rsidR="00AE1E37">
        <w:rPr>
          <w:rFonts w:ascii="Times New Roman" w:hAnsi="Times New Roman" w:cs="Times New Roman"/>
          <w:sz w:val="24"/>
          <w:szCs w:val="24"/>
        </w:rPr>
        <w:t xml:space="preserve"> State</w:t>
      </w:r>
      <w:r w:rsidRPr="00DD57A6">
        <w:rPr>
          <w:rFonts w:ascii="Times New Roman" w:hAnsi="Times New Roman" w:cs="Times New Roman"/>
          <w:sz w:val="24"/>
          <w:szCs w:val="24"/>
        </w:rPr>
        <w:t xml:space="preserve">? </w:t>
      </w:r>
    </w:p>
    <w:p w:rsidR="00DD57A6" w:rsidRPr="00DD57A6" w:rsidRDefault="00DD57A6" w:rsidP="00C97021">
      <w:pPr>
        <w:spacing w:line="360" w:lineRule="auto"/>
        <w:jc w:val="both"/>
        <w:rPr>
          <w:rFonts w:ascii="Times New Roman" w:hAnsi="Times New Roman" w:cs="Times New Roman"/>
          <w:sz w:val="24"/>
          <w:szCs w:val="24"/>
        </w:rPr>
      </w:pPr>
      <w:r w:rsidRPr="00DD57A6">
        <w:rPr>
          <w:rFonts w:ascii="Times New Roman" w:hAnsi="Times New Roman" w:cs="Times New Roman"/>
          <w:sz w:val="24"/>
          <w:szCs w:val="24"/>
        </w:rPr>
        <w:t xml:space="preserve">H2: There is a statistically significant relationship between inventory management practices and health service delivery in public hospitals in </w:t>
      </w:r>
      <w:proofErr w:type="spellStart"/>
      <w:r w:rsidR="00AE1E37" w:rsidRPr="00AE1E37">
        <w:rPr>
          <w:rFonts w:ascii="Times New Roman" w:hAnsi="Times New Roman" w:cs="Times New Roman"/>
          <w:sz w:val="24"/>
          <w:szCs w:val="24"/>
        </w:rPr>
        <w:t>Tonj</w:t>
      </w:r>
      <w:proofErr w:type="spellEnd"/>
      <w:r w:rsidR="00AE1E37" w:rsidRPr="00AE1E37">
        <w:rPr>
          <w:rFonts w:ascii="Times New Roman" w:hAnsi="Times New Roman" w:cs="Times New Roman"/>
          <w:sz w:val="24"/>
          <w:szCs w:val="24"/>
        </w:rPr>
        <w:t xml:space="preserve"> State Hospital, </w:t>
      </w:r>
      <w:proofErr w:type="spellStart"/>
      <w:r w:rsidR="00AE1E37" w:rsidRPr="00AE1E37">
        <w:rPr>
          <w:rFonts w:ascii="Times New Roman" w:hAnsi="Times New Roman" w:cs="Times New Roman"/>
          <w:sz w:val="24"/>
          <w:szCs w:val="24"/>
        </w:rPr>
        <w:t>Warrap</w:t>
      </w:r>
      <w:proofErr w:type="spellEnd"/>
      <w:r w:rsidR="00AE1E37" w:rsidRPr="00AE1E37">
        <w:rPr>
          <w:rFonts w:ascii="Times New Roman" w:hAnsi="Times New Roman" w:cs="Times New Roman"/>
          <w:sz w:val="24"/>
          <w:szCs w:val="24"/>
        </w:rPr>
        <w:t xml:space="preserve"> State.</w:t>
      </w:r>
      <w:r w:rsidRPr="00AE1E37">
        <w:rPr>
          <w:rFonts w:ascii="Times New Roman" w:hAnsi="Times New Roman" w:cs="Times New Roman"/>
          <w:sz w:val="24"/>
          <w:szCs w:val="24"/>
        </w:rPr>
        <w:t>?</w:t>
      </w:r>
    </w:p>
    <w:p w:rsidR="002D3F40" w:rsidRDefault="00DD57A6" w:rsidP="00C97021">
      <w:pPr>
        <w:spacing w:line="360" w:lineRule="auto"/>
        <w:jc w:val="both"/>
        <w:rPr>
          <w:rFonts w:ascii="Times New Roman" w:hAnsi="Times New Roman" w:cs="Times New Roman"/>
          <w:sz w:val="24"/>
          <w:szCs w:val="24"/>
        </w:rPr>
      </w:pPr>
      <w:r w:rsidRPr="00DD57A6">
        <w:rPr>
          <w:rFonts w:ascii="Times New Roman" w:hAnsi="Times New Roman" w:cs="Times New Roman"/>
          <w:b/>
          <w:sz w:val="24"/>
          <w:szCs w:val="24"/>
        </w:rPr>
        <w:t>H3:</w:t>
      </w:r>
      <w:r w:rsidRPr="00DD57A6">
        <w:rPr>
          <w:rFonts w:ascii="Times New Roman" w:hAnsi="Times New Roman" w:cs="Times New Roman"/>
          <w:sz w:val="24"/>
          <w:szCs w:val="24"/>
        </w:rPr>
        <w:t xml:space="preserve"> There is a statistically significant relationship between information flow management practices and health service delivery in public hospitals in </w:t>
      </w:r>
      <w:proofErr w:type="spellStart"/>
      <w:r w:rsidR="00AE1E37" w:rsidRPr="00AE1E37">
        <w:rPr>
          <w:rFonts w:ascii="Times New Roman" w:hAnsi="Times New Roman" w:cs="Times New Roman"/>
          <w:sz w:val="24"/>
          <w:szCs w:val="24"/>
        </w:rPr>
        <w:t>To</w:t>
      </w:r>
      <w:r w:rsidR="00AE1E37">
        <w:rPr>
          <w:rFonts w:ascii="Times New Roman" w:hAnsi="Times New Roman" w:cs="Times New Roman"/>
          <w:sz w:val="24"/>
          <w:szCs w:val="24"/>
        </w:rPr>
        <w:t>nj</w:t>
      </w:r>
      <w:proofErr w:type="spellEnd"/>
      <w:r w:rsidR="00AE1E37">
        <w:rPr>
          <w:rFonts w:ascii="Times New Roman" w:hAnsi="Times New Roman" w:cs="Times New Roman"/>
          <w:sz w:val="24"/>
          <w:szCs w:val="24"/>
        </w:rPr>
        <w:t xml:space="preserve"> State Hospital, </w:t>
      </w:r>
      <w:proofErr w:type="spellStart"/>
      <w:r w:rsidR="00AE1E37">
        <w:rPr>
          <w:rFonts w:ascii="Times New Roman" w:hAnsi="Times New Roman" w:cs="Times New Roman"/>
          <w:sz w:val="24"/>
          <w:szCs w:val="24"/>
        </w:rPr>
        <w:t>Warrap</w:t>
      </w:r>
      <w:proofErr w:type="spellEnd"/>
      <w:r w:rsidR="00AE1E37">
        <w:rPr>
          <w:rFonts w:ascii="Times New Roman" w:hAnsi="Times New Roman" w:cs="Times New Roman"/>
          <w:sz w:val="24"/>
          <w:szCs w:val="24"/>
        </w:rPr>
        <w:t xml:space="preserve"> State</w:t>
      </w:r>
      <w:r w:rsidRPr="00DD57A6">
        <w:rPr>
          <w:rFonts w:ascii="Times New Roman" w:hAnsi="Times New Roman" w:cs="Times New Roman"/>
          <w:sz w:val="24"/>
          <w:szCs w:val="24"/>
        </w:rPr>
        <w:t>?</w:t>
      </w:r>
    </w:p>
    <w:p w:rsidR="00DD57A6" w:rsidRPr="00DD57A6" w:rsidRDefault="00DD57A6" w:rsidP="00C97021">
      <w:pPr>
        <w:pStyle w:val="Heading2"/>
        <w:spacing w:line="360" w:lineRule="auto"/>
        <w:rPr>
          <w:rFonts w:ascii="Times New Roman" w:hAnsi="Times New Roman"/>
          <w:b/>
          <w:color w:val="000000"/>
          <w:sz w:val="24"/>
          <w:szCs w:val="24"/>
        </w:rPr>
      </w:pPr>
      <w:bookmarkStart w:id="60" w:name="_Toc84769720"/>
      <w:bookmarkStart w:id="61" w:name="_Toc89312791"/>
      <w:r w:rsidRPr="00DD57A6">
        <w:rPr>
          <w:rFonts w:ascii="Times New Roman" w:hAnsi="Times New Roman"/>
          <w:b/>
          <w:color w:val="000000"/>
          <w:sz w:val="24"/>
          <w:szCs w:val="24"/>
        </w:rPr>
        <w:t>1.7</w:t>
      </w:r>
      <w:r>
        <w:rPr>
          <w:rFonts w:ascii="Times New Roman" w:hAnsi="Times New Roman"/>
          <w:b/>
          <w:color w:val="000000"/>
          <w:sz w:val="24"/>
          <w:szCs w:val="24"/>
        </w:rPr>
        <w:t xml:space="preserve"> Scope of the S</w:t>
      </w:r>
      <w:r w:rsidRPr="00DD57A6">
        <w:rPr>
          <w:rFonts w:ascii="Times New Roman" w:hAnsi="Times New Roman"/>
          <w:b/>
          <w:color w:val="000000"/>
          <w:sz w:val="24"/>
          <w:szCs w:val="24"/>
        </w:rPr>
        <w:t>tudy</w:t>
      </w:r>
      <w:bookmarkEnd w:id="60"/>
      <w:bookmarkEnd w:id="61"/>
      <w:r w:rsidRPr="00DD57A6">
        <w:rPr>
          <w:rFonts w:ascii="Times New Roman" w:hAnsi="Times New Roman"/>
          <w:b/>
          <w:color w:val="000000"/>
          <w:sz w:val="24"/>
          <w:szCs w:val="24"/>
        </w:rPr>
        <w:t xml:space="preserve"> </w:t>
      </w:r>
    </w:p>
    <w:p w:rsidR="00DD57A6" w:rsidRPr="003A04DA" w:rsidRDefault="00DD57A6" w:rsidP="00C97021">
      <w:pPr>
        <w:spacing w:line="360" w:lineRule="auto"/>
        <w:jc w:val="both"/>
        <w:rPr>
          <w:rFonts w:ascii="Times New Roman" w:hAnsi="Times New Roman"/>
          <w:sz w:val="24"/>
          <w:szCs w:val="24"/>
        </w:rPr>
      </w:pPr>
      <w:r>
        <w:rPr>
          <w:rFonts w:ascii="Times New Roman" w:hAnsi="Times New Roman"/>
          <w:sz w:val="24"/>
          <w:szCs w:val="24"/>
        </w:rPr>
        <w:t>The scope of the study captured</w:t>
      </w:r>
      <w:r w:rsidRPr="003A04DA">
        <w:rPr>
          <w:rFonts w:ascii="Times New Roman" w:hAnsi="Times New Roman"/>
          <w:sz w:val="24"/>
          <w:szCs w:val="24"/>
        </w:rPr>
        <w:t xml:space="preserve"> the subject scope, geographical scope and time</w:t>
      </w:r>
      <w:r>
        <w:rPr>
          <w:rFonts w:ascii="Times New Roman" w:hAnsi="Times New Roman"/>
          <w:sz w:val="24"/>
          <w:szCs w:val="24"/>
        </w:rPr>
        <w:t xml:space="preserve"> frame within which the study was</w:t>
      </w:r>
      <w:r w:rsidRPr="003A04DA">
        <w:rPr>
          <w:rFonts w:ascii="Times New Roman" w:hAnsi="Times New Roman"/>
          <w:sz w:val="24"/>
          <w:szCs w:val="24"/>
        </w:rPr>
        <w:t xml:space="preserve"> conducted. </w:t>
      </w:r>
    </w:p>
    <w:p w:rsidR="00B6569D" w:rsidRDefault="00DD57A6" w:rsidP="00C97021">
      <w:pPr>
        <w:pStyle w:val="Heading2"/>
        <w:spacing w:line="360" w:lineRule="auto"/>
        <w:rPr>
          <w:rFonts w:ascii="Times New Roman" w:hAnsi="Times New Roman" w:cs="Times New Roman"/>
          <w:b/>
          <w:color w:val="auto"/>
          <w:sz w:val="24"/>
          <w:szCs w:val="24"/>
        </w:rPr>
      </w:pPr>
      <w:bookmarkStart w:id="62" w:name="_Toc438065067"/>
      <w:bookmarkStart w:id="63" w:name="_Toc430186921"/>
      <w:bookmarkStart w:id="64" w:name="_Toc430186174"/>
      <w:bookmarkStart w:id="65" w:name="_Toc1606342"/>
      <w:bookmarkStart w:id="66" w:name="_Toc42546281"/>
      <w:bookmarkStart w:id="67" w:name="_Toc86050464"/>
      <w:bookmarkStart w:id="68" w:name="_Toc89312792"/>
      <w:bookmarkEnd w:id="53"/>
      <w:bookmarkEnd w:id="54"/>
      <w:bookmarkEnd w:id="55"/>
      <w:bookmarkEnd w:id="56"/>
      <w:r>
        <w:rPr>
          <w:rFonts w:ascii="Times New Roman" w:hAnsi="Times New Roman" w:cs="Times New Roman"/>
          <w:b/>
          <w:color w:val="auto"/>
          <w:sz w:val="24"/>
          <w:szCs w:val="24"/>
        </w:rPr>
        <w:t>1.7</w:t>
      </w:r>
      <w:r w:rsidR="00B6569D">
        <w:rPr>
          <w:rFonts w:ascii="Times New Roman" w:hAnsi="Times New Roman" w:cs="Times New Roman"/>
          <w:b/>
          <w:color w:val="auto"/>
          <w:sz w:val="24"/>
          <w:szCs w:val="24"/>
        </w:rPr>
        <w:t>.1. Content S</w:t>
      </w:r>
      <w:r w:rsidR="00B6569D" w:rsidRPr="00543033">
        <w:rPr>
          <w:rFonts w:ascii="Times New Roman" w:hAnsi="Times New Roman" w:cs="Times New Roman"/>
          <w:b/>
          <w:color w:val="auto"/>
          <w:sz w:val="24"/>
          <w:szCs w:val="24"/>
        </w:rPr>
        <w:t>cope</w:t>
      </w:r>
      <w:bookmarkEnd w:id="62"/>
      <w:bookmarkEnd w:id="63"/>
      <w:bookmarkEnd w:id="64"/>
      <w:bookmarkEnd w:id="65"/>
      <w:bookmarkEnd w:id="66"/>
      <w:bookmarkEnd w:id="67"/>
      <w:bookmarkEnd w:id="68"/>
    </w:p>
    <w:p w:rsidR="00DD57A6" w:rsidRDefault="00DD57A6" w:rsidP="00C97021">
      <w:pPr>
        <w:spacing w:line="360" w:lineRule="auto"/>
        <w:jc w:val="both"/>
        <w:rPr>
          <w:rFonts w:ascii="Times New Roman" w:hAnsi="Times New Roman" w:cs="Times New Roman"/>
          <w:sz w:val="24"/>
          <w:szCs w:val="24"/>
        </w:rPr>
      </w:pPr>
      <w:bookmarkStart w:id="69" w:name="_Toc438065068"/>
      <w:bookmarkStart w:id="70" w:name="_Toc430186922"/>
      <w:bookmarkStart w:id="71" w:name="_Toc430186175"/>
      <w:bookmarkStart w:id="72" w:name="_Toc1606343"/>
      <w:r w:rsidRPr="00DD57A6">
        <w:rPr>
          <w:rFonts w:ascii="Times New Roman" w:hAnsi="Times New Roman" w:cs="Times New Roman"/>
          <w:sz w:val="24"/>
          <w:szCs w:val="24"/>
        </w:rPr>
        <w:t xml:space="preserve">The study generally investigated the contribution of medical supply chain practices to health care service delivery in </w:t>
      </w:r>
      <w:proofErr w:type="spellStart"/>
      <w:r w:rsidR="00AE1E37">
        <w:rPr>
          <w:rFonts w:ascii="Times New Roman" w:hAnsi="Times New Roman" w:cs="Times New Roman"/>
          <w:sz w:val="24"/>
          <w:szCs w:val="24"/>
        </w:rPr>
        <w:t>Tonj</w:t>
      </w:r>
      <w:proofErr w:type="spellEnd"/>
      <w:r w:rsidR="00AE1E37">
        <w:rPr>
          <w:rFonts w:ascii="Times New Roman" w:hAnsi="Times New Roman" w:cs="Times New Roman"/>
          <w:sz w:val="24"/>
          <w:szCs w:val="24"/>
        </w:rPr>
        <w:t xml:space="preserve"> State Hospital</w:t>
      </w:r>
      <w:r w:rsidR="00DF0F95" w:rsidRPr="00DD57A6">
        <w:rPr>
          <w:rFonts w:ascii="Times New Roman" w:hAnsi="Times New Roman" w:cs="Times New Roman"/>
          <w:sz w:val="24"/>
          <w:szCs w:val="24"/>
        </w:rPr>
        <w:t xml:space="preserve"> </w:t>
      </w:r>
      <w:r w:rsidRPr="00DD57A6">
        <w:rPr>
          <w:rFonts w:ascii="Times New Roman" w:hAnsi="Times New Roman" w:cs="Times New Roman"/>
          <w:sz w:val="24"/>
          <w:szCs w:val="24"/>
        </w:rPr>
        <w:t>in</w:t>
      </w:r>
      <w:r w:rsidR="00DF0F95">
        <w:rPr>
          <w:rFonts w:ascii="Times New Roman" w:hAnsi="Times New Roman" w:cs="Times New Roman"/>
          <w:sz w:val="24"/>
          <w:szCs w:val="24"/>
        </w:rPr>
        <w:t xml:space="preserve"> </w:t>
      </w:r>
      <w:proofErr w:type="spellStart"/>
      <w:r w:rsidR="00AE1E37">
        <w:rPr>
          <w:rFonts w:ascii="Times New Roman" w:hAnsi="Times New Roman" w:cs="Times New Roman"/>
          <w:sz w:val="24"/>
          <w:szCs w:val="24"/>
        </w:rPr>
        <w:t>Warrap</w:t>
      </w:r>
      <w:proofErr w:type="spellEnd"/>
      <w:r w:rsidR="00AE1E37">
        <w:rPr>
          <w:rFonts w:ascii="Times New Roman" w:hAnsi="Times New Roman" w:cs="Times New Roman"/>
          <w:sz w:val="24"/>
          <w:szCs w:val="24"/>
        </w:rPr>
        <w:t xml:space="preserve"> State</w:t>
      </w:r>
      <w:r w:rsidR="00DF0F95">
        <w:rPr>
          <w:rFonts w:ascii="Times New Roman" w:hAnsi="Times New Roman" w:cs="Times New Roman"/>
          <w:sz w:val="24"/>
          <w:szCs w:val="24"/>
        </w:rPr>
        <w:t>,</w:t>
      </w:r>
      <w:r w:rsidRPr="00DD57A6">
        <w:rPr>
          <w:rFonts w:ascii="Times New Roman" w:hAnsi="Times New Roman" w:cs="Times New Roman"/>
          <w:sz w:val="24"/>
          <w:szCs w:val="24"/>
        </w:rPr>
        <w:t xml:space="preserve"> South Sudan. Medical supply chain practices </w:t>
      </w:r>
      <w:proofErr w:type="gramStart"/>
      <w:r w:rsidRPr="00DD57A6">
        <w:rPr>
          <w:rFonts w:ascii="Times New Roman" w:hAnsi="Times New Roman" w:cs="Times New Roman"/>
          <w:sz w:val="24"/>
          <w:szCs w:val="24"/>
        </w:rPr>
        <w:t>was</w:t>
      </w:r>
      <w:proofErr w:type="gramEnd"/>
      <w:r w:rsidRPr="00DD57A6">
        <w:rPr>
          <w:rFonts w:ascii="Times New Roman" w:hAnsi="Times New Roman" w:cs="Times New Roman"/>
          <w:sz w:val="24"/>
          <w:szCs w:val="24"/>
        </w:rPr>
        <w:t xml:space="preserve"> perceived as the independent variable and health care service delivery in public hospitals as the dependent variable. Inventory management and control in this study focused on factors like, warehousing practices, inventory management practices and information flow practices while health care service delivery in public hospitals was based on, customer satisfaction, availability of drugs, quality of patient care, responsiveness, reliability and assurance. The intervening variables used in the study are, government policies and political climate. The study assumed that these paradigms are more linked as forecasters between independent and the dependent variables. </w:t>
      </w:r>
    </w:p>
    <w:p w:rsidR="00DD57A6" w:rsidRPr="00DD57A6" w:rsidRDefault="00DD57A6" w:rsidP="00C97021">
      <w:pPr>
        <w:pStyle w:val="Heading2"/>
        <w:spacing w:line="360" w:lineRule="auto"/>
        <w:rPr>
          <w:rFonts w:ascii="Times New Roman" w:hAnsi="Times New Roman" w:cs="Times New Roman"/>
          <w:b/>
          <w:color w:val="000000"/>
          <w:sz w:val="24"/>
          <w:szCs w:val="24"/>
        </w:rPr>
      </w:pPr>
      <w:bookmarkStart w:id="73" w:name="_Toc89312793"/>
      <w:bookmarkEnd w:id="69"/>
      <w:bookmarkEnd w:id="70"/>
      <w:bookmarkEnd w:id="71"/>
      <w:bookmarkEnd w:id="72"/>
      <w:r w:rsidRPr="00DD57A6">
        <w:rPr>
          <w:rFonts w:ascii="Times New Roman" w:hAnsi="Times New Roman" w:cs="Times New Roman"/>
          <w:b/>
          <w:color w:val="000000"/>
          <w:sz w:val="24"/>
          <w:szCs w:val="24"/>
        </w:rPr>
        <w:t>1.7.2. Geographical Scope</w:t>
      </w:r>
      <w:bookmarkEnd w:id="73"/>
    </w:p>
    <w:p w:rsidR="00AE1E37" w:rsidRPr="00DD57A6" w:rsidRDefault="00DD57A6" w:rsidP="00C97021">
      <w:pPr>
        <w:spacing w:line="360" w:lineRule="auto"/>
        <w:jc w:val="both"/>
        <w:rPr>
          <w:rFonts w:ascii="Times New Roman" w:hAnsi="Times New Roman" w:cs="Times New Roman"/>
          <w:color w:val="000000" w:themeColor="text1"/>
          <w:sz w:val="24"/>
          <w:szCs w:val="24"/>
        </w:rPr>
      </w:pPr>
      <w:bookmarkStart w:id="74" w:name="_Toc438065069"/>
      <w:bookmarkStart w:id="75" w:name="_Toc430186923"/>
      <w:bookmarkStart w:id="76" w:name="_Toc430186176"/>
      <w:bookmarkStart w:id="77" w:name="_Toc1606344"/>
      <w:bookmarkStart w:id="78" w:name="_Toc42546282"/>
      <w:bookmarkStart w:id="79" w:name="_Toc51136003"/>
      <w:r w:rsidRPr="00DD57A6">
        <w:rPr>
          <w:rFonts w:ascii="Times New Roman" w:hAnsi="Times New Roman" w:cs="Times New Roman"/>
          <w:color w:val="000000" w:themeColor="text1"/>
          <w:sz w:val="24"/>
          <w:szCs w:val="24"/>
        </w:rPr>
        <w:t xml:space="preserve">The study was carried out in </w:t>
      </w:r>
      <w:proofErr w:type="spellStart"/>
      <w:r w:rsidR="00AE1E37">
        <w:rPr>
          <w:rFonts w:ascii="Times New Roman" w:hAnsi="Times New Roman" w:cs="Times New Roman"/>
          <w:sz w:val="24"/>
          <w:szCs w:val="24"/>
        </w:rPr>
        <w:t>Tonj</w:t>
      </w:r>
      <w:proofErr w:type="spellEnd"/>
      <w:r w:rsidR="00AE1E37">
        <w:rPr>
          <w:rFonts w:ascii="Times New Roman" w:hAnsi="Times New Roman" w:cs="Times New Roman"/>
          <w:sz w:val="24"/>
          <w:szCs w:val="24"/>
        </w:rPr>
        <w:t xml:space="preserve"> State Hospital</w:t>
      </w:r>
      <w:r w:rsidR="00DF0F95">
        <w:rPr>
          <w:rFonts w:ascii="Times New Roman" w:hAnsi="Times New Roman" w:cs="Times New Roman"/>
          <w:color w:val="000000" w:themeColor="text1"/>
          <w:sz w:val="24"/>
          <w:szCs w:val="24"/>
        </w:rPr>
        <w:t xml:space="preserve"> in </w:t>
      </w:r>
      <w:proofErr w:type="spellStart"/>
      <w:r w:rsidR="00AE1E37">
        <w:rPr>
          <w:rFonts w:ascii="Times New Roman" w:hAnsi="Times New Roman" w:cs="Times New Roman"/>
          <w:color w:val="000000" w:themeColor="text1"/>
          <w:sz w:val="24"/>
          <w:szCs w:val="24"/>
        </w:rPr>
        <w:t>Warrap</w:t>
      </w:r>
      <w:proofErr w:type="spellEnd"/>
      <w:r w:rsidR="00AE1E37">
        <w:rPr>
          <w:rFonts w:ascii="Times New Roman" w:hAnsi="Times New Roman" w:cs="Times New Roman"/>
          <w:color w:val="000000" w:themeColor="text1"/>
          <w:sz w:val="24"/>
          <w:szCs w:val="24"/>
        </w:rPr>
        <w:t xml:space="preserve"> State</w:t>
      </w:r>
      <w:r w:rsidRPr="00DD57A6">
        <w:rPr>
          <w:rFonts w:ascii="Times New Roman" w:hAnsi="Times New Roman" w:cs="Times New Roman"/>
          <w:color w:val="000000" w:themeColor="text1"/>
          <w:sz w:val="24"/>
          <w:szCs w:val="24"/>
        </w:rPr>
        <w:t xml:space="preserve"> of South Sudan. </w:t>
      </w:r>
      <w:r w:rsidR="00AE1E37">
        <w:rPr>
          <w:rFonts w:ascii="Times New Roman" w:hAnsi="Times New Roman" w:cs="Times New Roman"/>
          <w:color w:val="000000" w:themeColor="text1"/>
          <w:sz w:val="24"/>
          <w:szCs w:val="24"/>
        </w:rPr>
        <w:t xml:space="preserve">The hospital is located </w:t>
      </w:r>
      <w:r w:rsidR="00AE1E37" w:rsidRPr="00AE1E37">
        <w:rPr>
          <w:rFonts w:ascii="Times New Roman" w:hAnsi="Times New Roman" w:cs="Times New Roman"/>
          <w:color w:val="000000" w:themeColor="text1"/>
          <w:sz w:val="24"/>
          <w:szCs w:val="24"/>
        </w:rPr>
        <w:t xml:space="preserve">in </w:t>
      </w:r>
      <w:proofErr w:type="spellStart"/>
      <w:r w:rsidR="00AE1E37" w:rsidRPr="00AE1E37">
        <w:rPr>
          <w:rFonts w:ascii="Times New Roman" w:hAnsi="Times New Roman" w:cs="Times New Roman"/>
          <w:color w:val="000000" w:themeColor="text1"/>
          <w:sz w:val="24"/>
          <w:szCs w:val="24"/>
        </w:rPr>
        <w:t>Ton</w:t>
      </w:r>
      <w:r w:rsidR="00AE1E37">
        <w:rPr>
          <w:rFonts w:ascii="Times New Roman" w:hAnsi="Times New Roman" w:cs="Times New Roman"/>
          <w:color w:val="000000" w:themeColor="text1"/>
          <w:sz w:val="24"/>
          <w:szCs w:val="24"/>
        </w:rPr>
        <w:t>j</w:t>
      </w:r>
      <w:proofErr w:type="spellEnd"/>
      <w:r w:rsidR="00AE1E37">
        <w:rPr>
          <w:rFonts w:ascii="Times New Roman" w:hAnsi="Times New Roman" w:cs="Times New Roman"/>
          <w:color w:val="000000" w:themeColor="text1"/>
          <w:sz w:val="24"/>
          <w:szCs w:val="24"/>
        </w:rPr>
        <w:t xml:space="preserve"> South County, </w:t>
      </w:r>
      <w:proofErr w:type="spellStart"/>
      <w:r w:rsidR="00AE1E37">
        <w:rPr>
          <w:rFonts w:ascii="Times New Roman" w:hAnsi="Times New Roman" w:cs="Times New Roman"/>
          <w:color w:val="000000" w:themeColor="text1"/>
          <w:sz w:val="24"/>
          <w:szCs w:val="24"/>
        </w:rPr>
        <w:t>Warrap</w:t>
      </w:r>
      <w:proofErr w:type="spellEnd"/>
      <w:r w:rsidR="00AE1E37">
        <w:rPr>
          <w:rFonts w:ascii="Times New Roman" w:hAnsi="Times New Roman" w:cs="Times New Roman"/>
          <w:color w:val="000000" w:themeColor="text1"/>
          <w:sz w:val="24"/>
          <w:szCs w:val="24"/>
        </w:rPr>
        <w:t xml:space="preserve"> State,</w:t>
      </w:r>
      <w:r w:rsidR="00AE1E37" w:rsidRPr="00AE1E37">
        <w:rPr>
          <w:rFonts w:ascii="Times New Roman" w:hAnsi="Times New Roman" w:cs="Times New Roman"/>
          <w:color w:val="000000" w:themeColor="text1"/>
          <w:sz w:val="24"/>
          <w:szCs w:val="24"/>
        </w:rPr>
        <w:t xml:space="preserve"> in northwest South Sudan. Its location lies approximately 525 kilometers (326 mi), by road, northwest of Juba, the capital and </w:t>
      </w:r>
      <w:r w:rsidR="00AE1E37">
        <w:rPr>
          <w:rFonts w:ascii="Times New Roman" w:hAnsi="Times New Roman" w:cs="Times New Roman"/>
          <w:color w:val="000000" w:themeColor="text1"/>
          <w:sz w:val="24"/>
          <w:szCs w:val="24"/>
        </w:rPr>
        <w:t xml:space="preserve">largest city in the country. </w:t>
      </w:r>
      <w:r w:rsidR="00AE1E37" w:rsidRPr="00AE1E37">
        <w:rPr>
          <w:rFonts w:ascii="Times New Roman" w:hAnsi="Times New Roman" w:cs="Times New Roman"/>
          <w:color w:val="000000" w:themeColor="text1"/>
          <w:sz w:val="24"/>
          <w:szCs w:val="24"/>
        </w:rPr>
        <w:t xml:space="preserve">It lies on the northwest bank of the </w:t>
      </w:r>
      <w:proofErr w:type="spellStart"/>
      <w:r w:rsidR="00AE1E37" w:rsidRPr="00AE1E37">
        <w:rPr>
          <w:rFonts w:ascii="Times New Roman" w:hAnsi="Times New Roman" w:cs="Times New Roman"/>
          <w:color w:val="000000" w:themeColor="text1"/>
          <w:sz w:val="24"/>
          <w:szCs w:val="24"/>
        </w:rPr>
        <w:t>Tonj</w:t>
      </w:r>
      <w:proofErr w:type="spellEnd"/>
      <w:r w:rsidR="00AE1E37" w:rsidRPr="00AE1E37">
        <w:rPr>
          <w:rFonts w:ascii="Times New Roman" w:hAnsi="Times New Roman" w:cs="Times New Roman"/>
          <w:color w:val="000000" w:themeColor="text1"/>
          <w:sz w:val="24"/>
          <w:szCs w:val="24"/>
        </w:rPr>
        <w:t xml:space="preserve"> River (or </w:t>
      </w:r>
      <w:proofErr w:type="spellStart"/>
      <w:r w:rsidR="00AE1E37" w:rsidRPr="00AE1E37">
        <w:rPr>
          <w:rFonts w:ascii="Times New Roman" w:hAnsi="Times New Roman" w:cs="Times New Roman"/>
          <w:color w:val="000000" w:themeColor="text1"/>
          <w:sz w:val="24"/>
          <w:szCs w:val="24"/>
        </w:rPr>
        <w:t>Ibba</w:t>
      </w:r>
      <w:proofErr w:type="spellEnd"/>
      <w:r w:rsidR="00AE1E37" w:rsidRPr="00AE1E37">
        <w:rPr>
          <w:rFonts w:ascii="Times New Roman" w:hAnsi="Times New Roman" w:cs="Times New Roman"/>
          <w:color w:val="000000" w:themeColor="text1"/>
          <w:sz w:val="24"/>
          <w:szCs w:val="24"/>
        </w:rPr>
        <w:t xml:space="preserve"> River).</w:t>
      </w:r>
      <w:r w:rsidR="00AE1E37">
        <w:rPr>
          <w:rFonts w:ascii="Times New Roman" w:hAnsi="Times New Roman" w:cs="Times New Roman"/>
          <w:color w:val="000000" w:themeColor="text1"/>
          <w:sz w:val="24"/>
          <w:szCs w:val="24"/>
        </w:rPr>
        <w:t xml:space="preserve"> </w:t>
      </w:r>
      <w:proofErr w:type="spellStart"/>
      <w:r w:rsidR="00AE1E37" w:rsidRPr="00AE1E37">
        <w:rPr>
          <w:rFonts w:ascii="Times New Roman" w:hAnsi="Times New Roman" w:cs="Times New Roman"/>
          <w:color w:val="000000" w:themeColor="text1"/>
          <w:sz w:val="24"/>
          <w:szCs w:val="24"/>
        </w:rPr>
        <w:t>Tonj</w:t>
      </w:r>
      <w:proofErr w:type="spellEnd"/>
      <w:r w:rsidR="00AE1E37" w:rsidRPr="00AE1E37">
        <w:rPr>
          <w:rFonts w:ascii="Times New Roman" w:hAnsi="Times New Roman" w:cs="Times New Roman"/>
          <w:color w:val="000000" w:themeColor="text1"/>
          <w:sz w:val="24"/>
          <w:szCs w:val="24"/>
        </w:rPr>
        <w:t xml:space="preserve"> lies between Rumbek, approximately 153 kilometers (95 </w:t>
      </w:r>
      <w:r w:rsidR="00AE1E37">
        <w:rPr>
          <w:rFonts w:ascii="Times New Roman" w:hAnsi="Times New Roman" w:cs="Times New Roman"/>
          <w:color w:val="000000" w:themeColor="text1"/>
          <w:sz w:val="24"/>
          <w:szCs w:val="24"/>
        </w:rPr>
        <w:t>mi) by road to the southeast,</w:t>
      </w:r>
      <w:r w:rsidR="00AE1E37" w:rsidRPr="00AE1E37">
        <w:rPr>
          <w:rFonts w:ascii="Times New Roman" w:hAnsi="Times New Roman" w:cs="Times New Roman"/>
          <w:color w:val="000000" w:themeColor="text1"/>
          <w:sz w:val="24"/>
          <w:szCs w:val="24"/>
        </w:rPr>
        <w:t xml:space="preserve"> and </w:t>
      </w:r>
      <w:proofErr w:type="spellStart"/>
      <w:r w:rsidR="00AE1E37" w:rsidRPr="00AE1E37">
        <w:rPr>
          <w:rFonts w:ascii="Times New Roman" w:hAnsi="Times New Roman" w:cs="Times New Roman"/>
          <w:color w:val="000000" w:themeColor="text1"/>
          <w:sz w:val="24"/>
          <w:szCs w:val="24"/>
        </w:rPr>
        <w:t>Wau</w:t>
      </w:r>
      <w:proofErr w:type="spellEnd"/>
      <w:r w:rsidR="00AE1E37" w:rsidRPr="00AE1E37">
        <w:rPr>
          <w:rFonts w:ascii="Times New Roman" w:hAnsi="Times New Roman" w:cs="Times New Roman"/>
          <w:color w:val="000000" w:themeColor="text1"/>
          <w:sz w:val="24"/>
          <w:szCs w:val="24"/>
        </w:rPr>
        <w:t>, approximately 108 kilometers (67 m</w:t>
      </w:r>
      <w:r w:rsidR="00AE1E37">
        <w:rPr>
          <w:rFonts w:ascii="Times New Roman" w:hAnsi="Times New Roman" w:cs="Times New Roman"/>
          <w:color w:val="000000" w:themeColor="text1"/>
          <w:sz w:val="24"/>
          <w:szCs w:val="24"/>
        </w:rPr>
        <w:t xml:space="preserve">i) by road to the northwest. </w:t>
      </w:r>
      <w:r w:rsidR="00AE1E37" w:rsidRPr="00AE1E37">
        <w:rPr>
          <w:rFonts w:ascii="Times New Roman" w:hAnsi="Times New Roman" w:cs="Times New Roman"/>
          <w:color w:val="000000" w:themeColor="text1"/>
          <w:sz w:val="24"/>
          <w:szCs w:val="24"/>
        </w:rPr>
        <w:t xml:space="preserve">The coordinates of </w:t>
      </w:r>
      <w:proofErr w:type="spellStart"/>
      <w:r w:rsidR="00AE1E37" w:rsidRPr="00AE1E37">
        <w:rPr>
          <w:rFonts w:ascii="Times New Roman" w:hAnsi="Times New Roman" w:cs="Times New Roman"/>
          <w:color w:val="000000" w:themeColor="text1"/>
          <w:sz w:val="24"/>
          <w:szCs w:val="24"/>
        </w:rPr>
        <w:t>Tonj</w:t>
      </w:r>
      <w:proofErr w:type="spellEnd"/>
      <w:r w:rsidR="00AE1E37" w:rsidRPr="00AE1E37">
        <w:rPr>
          <w:rFonts w:ascii="Times New Roman" w:hAnsi="Times New Roman" w:cs="Times New Roman"/>
          <w:color w:val="000000" w:themeColor="text1"/>
          <w:sz w:val="24"/>
          <w:szCs w:val="24"/>
        </w:rPr>
        <w:t xml:space="preserve"> are: 7° 16' 48.00"N, 28° </w:t>
      </w:r>
      <w:r w:rsidR="00AE1E37" w:rsidRPr="00AE1E37">
        <w:rPr>
          <w:rFonts w:ascii="Times New Roman" w:hAnsi="Times New Roman" w:cs="Times New Roman"/>
          <w:color w:val="000000" w:themeColor="text1"/>
          <w:sz w:val="24"/>
          <w:szCs w:val="24"/>
        </w:rPr>
        <w:lastRenderedPageBreak/>
        <w:t>40' 48.00"E (Latitude: 7.2800; Longitude: 28.6800). The average elevation of the town is approximately 427 met</w:t>
      </w:r>
      <w:r w:rsidR="00AE1E37">
        <w:rPr>
          <w:rFonts w:ascii="Times New Roman" w:hAnsi="Times New Roman" w:cs="Times New Roman"/>
          <w:color w:val="000000" w:themeColor="text1"/>
          <w:sz w:val="24"/>
          <w:szCs w:val="24"/>
        </w:rPr>
        <w:t xml:space="preserve">ers (1,401 </w:t>
      </w:r>
      <w:proofErr w:type="spellStart"/>
      <w:r w:rsidR="00AE1E37">
        <w:rPr>
          <w:rFonts w:ascii="Times New Roman" w:hAnsi="Times New Roman" w:cs="Times New Roman"/>
          <w:color w:val="000000" w:themeColor="text1"/>
          <w:sz w:val="24"/>
          <w:szCs w:val="24"/>
        </w:rPr>
        <w:t>ft</w:t>
      </w:r>
      <w:proofErr w:type="spellEnd"/>
      <w:r w:rsidR="00AE1E37">
        <w:rPr>
          <w:rFonts w:ascii="Times New Roman" w:hAnsi="Times New Roman" w:cs="Times New Roman"/>
          <w:color w:val="000000" w:themeColor="text1"/>
          <w:sz w:val="24"/>
          <w:szCs w:val="24"/>
        </w:rPr>
        <w:t>) above sea level.</w:t>
      </w:r>
    </w:p>
    <w:p w:rsidR="00DD57A6" w:rsidRPr="00DD57A6" w:rsidRDefault="00DD57A6" w:rsidP="00C97021">
      <w:pPr>
        <w:pStyle w:val="Heading2"/>
        <w:spacing w:line="360" w:lineRule="auto"/>
        <w:rPr>
          <w:rFonts w:ascii="Times New Roman" w:hAnsi="Times New Roman" w:cs="Times New Roman"/>
          <w:b/>
          <w:color w:val="000000"/>
          <w:sz w:val="24"/>
          <w:szCs w:val="24"/>
        </w:rPr>
      </w:pPr>
      <w:bookmarkStart w:id="80" w:name="_Toc89312794"/>
      <w:r w:rsidRPr="00DD57A6">
        <w:rPr>
          <w:rFonts w:ascii="Times New Roman" w:hAnsi="Times New Roman" w:cs="Times New Roman"/>
          <w:b/>
          <w:color w:val="000000"/>
          <w:sz w:val="24"/>
          <w:szCs w:val="24"/>
        </w:rPr>
        <w:t>1.7.3. Time Scope</w:t>
      </w:r>
      <w:bookmarkEnd w:id="80"/>
    </w:p>
    <w:bookmarkEnd w:id="74"/>
    <w:bookmarkEnd w:id="75"/>
    <w:bookmarkEnd w:id="76"/>
    <w:bookmarkEnd w:id="77"/>
    <w:bookmarkEnd w:id="78"/>
    <w:bookmarkEnd w:id="79"/>
    <w:p w:rsidR="00DD57A6" w:rsidRDefault="00DD57A6" w:rsidP="00C97021">
      <w:pPr>
        <w:spacing w:line="360" w:lineRule="auto"/>
        <w:jc w:val="both"/>
        <w:rPr>
          <w:rFonts w:ascii="Times New Roman" w:hAnsi="Times New Roman" w:cs="Times New Roman"/>
          <w:sz w:val="24"/>
          <w:szCs w:val="24"/>
        </w:rPr>
      </w:pPr>
      <w:r w:rsidRPr="00DD57A6">
        <w:rPr>
          <w:rFonts w:ascii="Times New Roman" w:hAnsi="Times New Roman" w:cs="Times New Roman"/>
          <w:sz w:val="24"/>
          <w:szCs w:val="24"/>
        </w:rPr>
        <w:t>The time scope which was used to collect data</w:t>
      </w:r>
      <w:r w:rsidR="00E53FC6">
        <w:rPr>
          <w:rFonts w:ascii="Times New Roman" w:hAnsi="Times New Roman" w:cs="Times New Roman"/>
          <w:sz w:val="24"/>
          <w:szCs w:val="24"/>
        </w:rPr>
        <w:t xml:space="preserve"> is the period ranging from 2013</w:t>
      </w:r>
      <w:r w:rsidRPr="00DD57A6">
        <w:rPr>
          <w:rFonts w:ascii="Times New Roman" w:hAnsi="Times New Roman" w:cs="Times New Roman"/>
          <w:sz w:val="24"/>
          <w:szCs w:val="24"/>
        </w:rPr>
        <w:t xml:space="preserve"> up-to-2021</w:t>
      </w:r>
      <w:r w:rsidRPr="00DD57A6">
        <w:rPr>
          <w:rFonts w:ascii="Times New Roman" w:hAnsi="Times New Roman" w:cs="Times New Roman"/>
          <w:color w:val="000000" w:themeColor="text1"/>
          <w:sz w:val="24"/>
          <w:szCs w:val="24"/>
        </w:rPr>
        <w:t xml:space="preserve">. This period is of interest because; this is the </w:t>
      </w:r>
      <w:r w:rsidR="00AE1E37">
        <w:rPr>
          <w:rFonts w:ascii="Times New Roman" w:hAnsi="Times New Roman" w:cs="Times New Roman"/>
          <w:color w:val="000000" w:themeColor="text1"/>
          <w:sz w:val="24"/>
          <w:szCs w:val="24"/>
        </w:rPr>
        <w:t xml:space="preserve">period when service delivery at </w:t>
      </w:r>
      <w:proofErr w:type="spellStart"/>
      <w:r w:rsidR="00AE1E37" w:rsidRPr="00AE1E37">
        <w:rPr>
          <w:rFonts w:ascii="Times New Roman" w:hAnsi="Times New Roman" w:cs="Times New Roman"/>
          <w:color w:val="000000" w:themeColor="text1"/>
          <w:sz w:val="24"/>
          <w:szCs w:val="24"/>
        </w:rPr>
        <w:t>To</w:t>
      </w:r>
      <w:r w:rsidR="00AE1E37">
        <w:rPr>
          <w:rFonts w:ascii="Times New Roman" w:hAnsi="Times New Roman" w:cs="Times New Roman"/>
          <w:color w:val="000000" w:themeColor="text1"/>
          <w:sz w:val="24"/>
          <w:szCs w:val="24"/>
        </w:rPr>
        <w:t>nj</w:t>
      </w:r>
      <w:proofErr w:type="spellEnd"/>
      <w:r w:rsidR="00AE1E37">
        <w:rPr>
          <w:rFonts w:ascii="Times New Roman" w:hAnsi="Times New Roman" w:cs="Times New Roman"/>
          <w:color w:val="000000" w:themeColor="text1"/>
          <w:sz w:val="24"/>
          <w:szCs w:val="24"/>
        </w:rPr>
        <w:t xml:space="preserve"> State Hospital, </w:t>
      </w:r>
      <w:proofErr w:type="spellStart"/>
      <w:r w:rsidR="00AE1E37">
        <w:rPr>
          <w:rFonts w:ascii="Times New Roman" w:hAnsi="Times New Roman" w:cs="Times New Roman"/>
          <w:color w:val="000000" w:themeColor="text1"/>
          <w:sz w:val="24"/>
          <w:szCs w:val="24"/>
        </w:rPr>
        <w:t>Warrap</w:t>
      </w:r>
      <w:proofErr w:type="spellEnd"/>
      <w:r w:rsidR="00AE1E37">
        <w:rPr>
          <w:rFonts w:ascii="Times New Roman" w:hAnsi="Times New Roman" w:cs="Times New Roman"/>
          <w:color w:val="000000" w:themeColor="text1"/>
          <w:sz w:val="24"/>
          <w:szCs w:val="24"/>
        </w:rPr>
        <w:t xml:space="preserve"> State</w:t>
      </w:r>
      <w:r w:rsidRPr="00DD57A6">
        <w:rPr>
          <w:rFonts w:ascii="Times New Roman" w:hAnsi="Times New Roman" w:cs="Times New Roman"/>
          <w:color w:val="000000" w:themeColor="text1"/>
          <w:sz w:val="24"/>
          <w:szCs w:val="24"/>
        </w:rPr>
        <w:t xml:space="preserve"> has been preferably very low with worrying and questionable efficacy. </w:t>
      </w:r>
      <w:r w:rsidRPr="00DD57A6">
        <w:rPr>
          <w:rFonts w:ascii="Times New Roman" w:hAnsi="Times New Roman" w:cs="Times New Roman"/>
          <w:sz w:val="24"/>
          <w:szCs w:val="24"/>
        </w:rPr>
        <w:t>Furthermore, the time was enough to provide more information for the study upon which conclusions and recommendations were based.</w:t>
      </w:r>
    </w:p>
    <w:p w:rsidR="00DD57A6" w:rsidRPr="00DD57A6" w:rsidRDefault="00DD57A6" w:rsidP="00C97021">
      <w:pPr>
        <w:pStyle w:val="Heading2"/>
        <w:spacing w:line="360" w:lineRule="auto"/>
        <w:rPr>
          <w:rFonts w:ascii="Times New Roman" w:hAnsi="Times New Roman" w:cs="Times New Roman"/>
          <w:b/>
          <w:color w:val="000000"/>
          <w:sz w:val="24"/>
          <w:szCs w:val="24"/>
        </w:rPr>
      </w:pPr>
      <w:bookmarkStart w:id="81" w:name="_Toc89312795"/>
      <w:r w:rsidRPr="00DD57A6">
        <w:rPr>
          <w:rFonts w:ascii="Times New Roman" w:hAnsi="Times New Roman" w:cs="Times New Roman"/>
          <w:b/>
          <w:color w:val="000000"/>
          <w:sz w:val="24"/>
          <w:szCs w:val="24"/>
        </w:rPr>
        <w:t>1.8. Significance of the Study</w:t>
      </w:r>
      <w:bookmarkEnd w:id="81"/>
    </w:p>
    <w:p w:rsidR="00DD57A6" w:rsidRPr="00DD57A6" w:rsidRDefault="00DD57A6" w:rsidP="00C97021">
      <w:pPr>
        <w:spacing w:line="360" w:lineRule="auto"/>
        <w:jc w:val="both"/>
        <w:rPr>
          <w:rFonts w:ascii="Times New Roman" w:hAnsi="Times New Roman" w:cs="Times New Roman"/>
          <w:color w:val="000000" w:themeColor="text1"/>
          <w:sz w:val="24"/>
          <w:szCs w:val="24"/>
          <w:lang w:eastAsia="zh-CN"/>
        </w:rPr>
      </w:pPr>
      <w:r w:rsidRPr="00DD57A6">
        <w:rPr>
          <w:rFonts w:ascii="Times New Roman" w:hAnsi="Times New Roman" w:cs="Times New Roman"/>
          <w:color w:val="000000" w:themeColor="text1"/>
          <w:sz w:val="24"/>
          <w:szCs w:val="24"/>
        </w:rPr>
        <w:t xml:space="preserve">The research findings and recommendations may be of importance to </w:t>
      </w:r>
      <w:r w:rsidRPr="00DD57A6">
        <w:rPr>
          <w:rFonts w:ascii="Times New Roman" w:hAnsi="Times New Roman" w:cs="Times New Roman"/>
          <w:color w:val="000000" w:themeColor="text1"/>
          <w:sz w:val="24"/>
          <w:szCs w:val="24"/>
          <w:lang w:eastAsia="zh-CN"/>
        </w:rPr>
        <w:t xml:space="preserve">the following stakeholders: </w:t>
      </w:r>
    </w:p>
    <w:p w:rsidR="00DD57A6" w:rsidRPr="00DD57A6" w:rsidRDefault="00DD57A6" w:rsidP="00C97021">
      <w:pPr>
        <w:spacing w:before="240" w:after="0" w:line="360" w:lineRule="auto"/>
        <w:jc w:val="both"/>
        <w:rPr>
          <w:rFonts w:ascii="Times New Roman" w:hAnsi="Times New Roman" w:cs="Times New Roman"/>
          <w:color w:val="000000" w:themeColor="text1"/>
          <w:sz w:val="24"/>
          <w:szCs w:val="24"/>
        </w:rPr>
      </w:pPr>
      <w:r w:rsidRPr="00DD57A6">
        <w:rPr>
          <w:rFonts w:ascii="Times New Roman" w:hAnsi="Times New Roman" w:cs="Times New Roman"/>
          <w:b/>
          <w:color w:val="000000" w:themeColor="text1"/>
          <w:sz w:val="24"/>
          <w:szCs w:val="24"/>
          <w:lang w:eastAsia="zh-CN"/>
        </w:rPr>
        <w:t>Academicians:</w:t>
      </w:r>
      <w:r w:rsidRPr="00DD57A6">
        <w:rPr>
          <w:rFonts w:ascii="Times New Roman" w:hAnsi="Times New Roman" w:cs="Times New Roman"/>
          <w:color w:val="000000" w:themeColor="text1"/>
          <w:sz w:val="24"/>
          <w:szCs w:val="24"/>
        </w:rPr>
        <w:t xml:space="preserve"> The study may give </w:t>
      </w:r>
      <w:r w:rsidRPr="00DD57A6">
        <w:rPr>
          <w:rFonts w:ascii="Times New Roman" w:hAnsi="Times New Roman" w:cs="Times New Roman"/>
          <w:bCs/>
          <w:iCs/>
          <w:color w:val="000000" w:themeColor="text1"/>
          <w:sz w:val="24"/>
          <w:szCs w:val="24"/>
        </w:rPr>
        <w:t>the researcher</w:t>
      </w:r>
      <w:r w:rsidRPr="00DD57A6">
        <w:rPr>
          <w:rFonts w:ascii="Times New Roman" w:hAnsi="Times New Roman" w:cs="Times New Roman"/>
          <w:color w:val="000000" w:themeColor="text1"/>
          <w:sz w:val="24"/>
          <w:szCs w:val="24"/>
        </w:rPr>
        <w:t xml:space="preserve"> </w:t>
      </w:r>
      <w:r w:rsidRPr="00DD57A6">
        <w:rPr>
          <w:rFonts w:ascii="Times New Roman" w:hAnsi="Times New Roman" w:cs="Times New Roman"/>
          <w:bCs/>
          <w:iCs/>
          <w:color w:val="000000" w:themeColor="text1"/>
          <w:sz w:val="24"/>
          <w:szCs w:val="24"/>
        </w:rPr>
        <w:t>and other academics</w:t>
      </w:r>
      <w:r w:rsidRPr="00DD57A6">
        <w:rPr>
          <w:rFonts w:ascii="Times New Roman" w:hAnsi="Times New Roman" w:cs="Times New Roman"/>
          <w:color w:val="000000" w:themeColor="text1"/>
          <w:sz w:val="24"/>
          <w:szCs w:val="24"/>
        </w:rPr>
        <w:t xml:space="preserve"> a more practical analytical insight relating theory to practice. In this regard, the study may broaden the researcher’s knowledge on procurement studies and policy analysis. Additionally, the study might act as a reference point for researchers who may pursue further research in on service delivery in the region and the country at large. The study may add value to the body of existing knowledge and perhaps lead to ventures in further research thus it may contribute to the existing literature on procurement performance. Through the resultant interaction between the researcher and the respondents, the researcher’s knowledge, skills and understanding of research may improve.</w:t>
      </w:r>
    </w:p>
    <w:p w:rsidR="00DD57A6" w:rsidRPr="00DD57A6" w:rsidRDefault="00DD57A6" w:rsidP="00C97021">
      <w:pPr>
        <w:spacing w:before="240" w:after="0" w:line="360" w:lineRule="auto"/>
        <w:jc w:val="both"/>
        <w:rPr>
          <w:rFonts w:ascii="Times New Roman" w:hAnsi="Times New Roman" w:cs="Times New Roman"/>
          <w:b/>
          <w:color w:val="000000" w:themeColor="text1"/>
          <w:sz w:val="24"/>
          <w:szCs w:val="24"/>
        </w:rPr>
      </w:pPr>
      <w:r w:rsidRPr="00DD57A6">
        <w:rPr>
          <w:rFonts w:ascii="Times New Roman" w:hAnsi="Times New Roman" w:cs="Times New Roman"/>
          <w:b/>
          <w:color w:val="000000" w:themeColor="text1"/>
          <w:sz w:val="24"/>
          <w:szCs w:val="24"/>
          <w:lang w:eastAsia="zh-CN"/>
        </w:rPr>
        <w:t>Management of Public Hospitals:</w:t>
      </w:r>
      <w:r w:rsidRPr="00DD57A6">
        <w:rPr>
          <w:rFonts w:ascii="Times New Roman" w:hAnsi="Times New Roman" w:cs="Times New Roman"/>
          <w:color w:val="000000" w:themeColor="text1"/>
          <w:sz w:val="24"/>
          <w:szCs w:val="24"/>
          <w:lang w:eastAsia="zh-CN"/>
        </w:rPr>
        <w:t xml:space="preserve"> </w:t>
      </w:r>
      <w:r w:rsidRPr="00DD57A6">
        <w:rPr>
          <w:rFonts w:ascii="Times New Roman" w:hAnsi="Times New Roman" w:cs="Times New Roman"/>
          <w:color w:val="000000" w:themeColor="text1"/>
          <w:sz w:val="24"/>
          <w:szCs w:val="24"/>
        </w:rPr>
        <w:t>Findings and recommendations of the study</w:t>
      </w:r>
      <w:r w:rsidRPr="00DD57A6">
        <w:rPr>
          <w:rFonts w:ascii="Times New Roman" w:hAnsi="Times New Roman" w:cs="Times New Roman"/>
          <w:b/>
          <w:color w:val="000000" w:themeColor="text1"/>
          <w:sz w:val="24"/>
          <w:szCs w:val="24"/>
        </w:rPr>
        <w:t xml:space="preserve"> </w:t>
      </w:r>
      <w:r w:rsidRPr="00DD57A6">
        <w:rPr>
          <w:rFonts w:ascii="Times New Roman" w:hAnsi="Times New Roman" w:cs="Times New Roman"/>
          <w:color w:val="000000" w:themeColor="text1"/>
          <w:sz w:val="24"/>
          <w:szCs w:val="24"/>
        </w:rPr>
        <w:t xml:space="preserve">might help management of several public hospitals to understand the extent to which their decisions affect Health Service delivery in the refugee hospitals. </w:t>
      </w:r>
    </w:p>
    <w:p w:rsidR="00DD57A6" w:rsidRPr="00DD57A6" w:rsidRDefault="00DD57A6" w:rsidP="00C97021">
      <w:pPr>
        <w:spacing w:before="240" w:after="0" w:line="360" w:lineRule="auto"/>
        <w:jc w:val="both"/>
        <w:rPr>
          <w:rFonts w:ascii="Times New Roman" w:hAnsi="Times New Roman" w:cs="Times New Roman"/>
          <w:color w:val="000000" w:themeColor="text1"/>
          <w:sz w:val="24"/>
          <w:szCs w:val="24"/>
        </w:rPr>
      </w:pPr>
      <w:r w:rsidRPr="00DD57A6">
        <w:rPr>
          <w:rFonts w:ascii="Times New Roman" w:hAnsi="Times New Roman" w:cs="Times New Roman"/>
          <w:b/>
          <w:bCs/>
          <w:iCs/>
          <w:color w:val="000000" w:themeColor="text1"/>
          <w:sz w:val="24"/>
          <w:szCs w:val="24"/>
        </w:rPr>
        <w:t>The government through</w:t>
      </w:r>
      <w:r w:rsidRPr="00DD57A6">
        <w:rPr>
          <w:rFonts w:ascii="Times New Roman" w:hAnsi="Times New Roman" w:cs="Times New Roman"/>
          <w:color w:val="000000" w:themeColor="text1"/>
          <w:sz w:val="24"/>
          <w:szCs w:val="24"/>
        </w:rPr>
        <w:t xml:space="preserve"> </w:t>
      </w:r>
      <w:r w:rsidRPr="00DD57A6">
        <w:rPr>
          <w:rFonts w:ascii="Times New Roman" w:eastAsia="Dotum" w:hAnsi="Times New Roman" w:cs="Times New Roman"/>
          <w:b/>
          <w:color w:val="000000" w:themeColor="text1"/>
          <w:sz w:val="24"/>
          <w:szCs w:val="24"/>
        </w:rPr>
        <w:t xml:space="preserve">Ministry of Health: </w:t>
      </w:r>
      <w:r w:rsidRPr="00DD57A6">
        <w:rPr>
          <w:rFonts w:ascii="Times New Roman" w:eastAsia="Dotum" w:hAnsi="Times New Roman" w:cs="Times New Roman"/>
          <w:color w:val="000000" w:themeColor="text1"/>
          <w:sz w:val="24"/>
          <w:szCs w:val="24"/>
        </w:rPr>
        <w:t xml:space="preserve">The findings and recommendations of this study might help the Ministry of health to better its policies with regard to procurement of medical supplies.  This might be in terms of </w:t>
      </w:r>
      <w:r w:rsidRPr="00DD57A6">
        <w:rPr>
          <w:rFonts w:ascii="Times New Roman" w:hAnsi="Times New Roman" w:cs="Times New Roman"/>
          <w:color w:val="000000" w:themeColor="text1"/>
          <w:sz w:val="24"/>
          <w:szCs w:val="24"/>
        </w:rPr>
        <w:t>quality, delivery times, prices as well as supply capacity of suppliers.</w:t>
      </w:r>
    </w:p>
    <w:p w:rsidR="00DD57A6" w:rsidRPr="00DD57A6" w:rsidRDefault="00DD57A6" w:rsidP="00C97021">
      <w:pPr>
        <w:spacing w:before="240" w:after="0" w:line="360" w:lineRule="auto"/>
        <w:jc w:val="both"/>
        <w:rPr>
          <w:rFonts w:ascii="Times New Roman" w:eastAsia="Dotum" w:hAnsi="Times New Roman" w:cs="Times New Roman"/>
          <w:color w:val="000000" w:themeColor="text1"/>
          <w:sz w:val="24"/>
          <w:szCs w:val="24"/>
        </w:rPr>
      </w:pPr>
      <w:r w:rsidRPr="00DD57A6">
        <w:rPr>
          <w:rFonts w:ascii="Times New Roman" w:eastAsia="Dotum" w:hAnsi="Times New Roman" w:cs="Times New Roman"/>
          <w:b/>
          <w:color w:val="000000" w:themeColor="text1"/>
          <w:sz w:val="24"/>
          <w:szCs w:val="24"/>
        </w:rPr>
        <w:t xml:space="preserve">Development Partners: </w:t>
      </w:r>
      <w:r w:rsidRPr="00DD57A6">
        <w:rPr>
          <w:rFonts w:ascii="Times New Roman" w:eastAsia="Dotum" w:hAnsi="Times New Roman" w:cs="Times New Roman"/>
          <w:color w:val="000000" w:themeColor="text1"/>
          <w:sz w:val="24"/>
          <w:szCs w:val="24"/>
        </w:rPr>
        <w:t xml:space="preserve">Being funders of many health programs in South Sudan, the donors such as UNHCR, UNICEF, WHO, DRC among others may get to understand how their support in form of donations is being distributed to health units in South Sudan. </w:t>
      </w:r>
    </w:p>
    <w:p w:rsidR="00DD57A6" w:rsidRPr="00DD57A6" w:rsidRDefault="00DD57A6" w:rsidP="00C97021">
      <w:pPr>
        <w:spacing w:before="240" w:after="0" w:line="360" w:lineRule="auto"/>
        <w:jc w:val="both"/>
        <w:rPr>
          <w:rFonts w:ascii="Times New Roman" w:hAnsi="Times New Roman" w:cs="Times New Roman"/>
          <w:color w:val="000000" w:themeColor="text1"/>
          <w:sz w:val="24"/>
          <w:szCs w:val="24"/>
        </w:rPr>
      </w:pPr>
      <w:r w:rsidRPr="00DD57A6">
        <w:rPr>
          <w:rFonts w:ascii="Times New Roman" w:hAnsi="Times New Roman" w:cs="Times New Roman"/>
          <w:b/>
          <w:bCs/>
          <w:iCs/>
          <w:color w:val="000000" w:themeColor="text1"/>
          <w:sz w:val="24"/>
          <w:szCs w:val="24"/>
        </w:rPr>
        <w:lastRenderedPageBreak/>
        <w:t>Policy Makers</w:t>
      </w:r>
      <w:r w:rsidRPr="00DD57A6">
        <w:rPr>
          <w:rFonts w:ascii="Times New Roman" w:hAnsi="Times New Roman" w:cs="Times New Roman"/>
          <w:color w:val="000000" w:themeColor="text1"/>
          <w:sz w:val="24"/>
          <w:szCs w:val="24"/>
        </w:rPr>
        <w:t>: The findings and recommendations might bring more insight to policy makers to come up with proper mechanisms that may help foster quality procurement performance for medical logistics. It may also inform the ongoing policy debates on the effectiveness of procurement departments in the private and public entities.</w:t>
      </w:r>
    </w:p>
    <w:p w:rsidR="00B6569D" w:rsidRDefault="00B6569D"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2D3F40" w:rsidRDefault="002D3F40" w:rsidP="00C97021">
      <w:pPr>
        <w:spacing w:line="360" w:lineRule="auto"/>
        <w:jc w:val="both"/>
        <w:rPr>
          <w:rFonts w:ascii="Times New Roman" w:hAnsi="Times New Roman" w:cs="Times New Roman"/>
          <w:sz w:val="24"/>
          <w:szCs w:val="24"/>
        </w:rPr>
      </w:pPr>
    </w:p>
    <w:p w:rsidR="00D90B74" w:rsidRDefault="00D90B74" w:rsidP="00C97021">
      <w:pPr>
        <w:spacing w:line="360" w:lineRule="auto"/>
        <w:jc w:val="both"/>
        <w:rPr>
          <w:rFonts w:ascii="Times New Roman" w:hAnsi="Times New Roman" w:cs="Times New Roman"/>
          <w:sz w:val="24"/>
          <w:szCs w:val="24"/>
        </w:rPr>
      </w:pPr>
    </w:p>
    <w:p w:rsidR="00D90B74" w:rsidRDefault="00D90B74" w:rsidP="00C97021">
      <w:pPr>
        <w:spacing w:line="360" w:lineRule="auto"/>
        <w:jc w:val="both"/>
        <w:rPr>
          <w:rFonts w:ascii="Times New Roman" w:hAnsi="Times New Roman" w:cs="Times New Roman"/>
          <w:sz w:val="24"/>
          <w:szCs w:val="24"/>
        </w:rPr>
      </w:pPr>
    </w:p>
    <w:p w:rsidR="00B6569D" w:rsidRDefault="00B6569D" w:rsidP="00C97021">
      <w:pPr>
        <w:pStyle w:val="Default"/>
        <w:spacing w:line="360" w:lineRule="auto"/>
        <w:jc w:val="center"/>
        <w:outlineLvl w:val="0"/>
        <w:rPr>
          <w:b/>
          <w:bCs/>
        </w:rPr>
      </w:pPr>
      <w:bookmarkStart w:id="82" w:name="_Toc86050468"/>
      <w:bookmarkStart w:id="83" w:name="_Toc89312796"/>
      <w:r>
        <w:rPr>
          <w:b/>
          <w:bCs/>
        </w:rPr>
        <w:lastRenderedPageBreak/>
        <w:t>CHAPTER TWO</w:t>
      </w:r>
      <w:bookmarkEnd w:id="82"/>
      <w:bookmarkEnd w:id="83"/>
    </w:p>
    <w:p w:rsidR="00B6569D" w:rsidRDefault="00B6569D" w:rsidP="00C97021">
      <w:pPr>
        <w:pStyle w:val="Default"/>
        <w:spacing w:line="360" w:lineRule="auto"/>
        <w:jc w:val="center"/>
        <w:outlineLvl w:val="0"/>
      </w:pPr>
      <w:bookmarkStart w:id="84" w:name="_Toc86050469"/>
      <w:bookmarkStart w:id="85" w:name="_Toc89312797"/>
      <w:r>
        <w:rPr>
          <w:b/>
          <w:bCs/>
        </w:rPr>
        <w:t>LITERATURE REVIEW</w:t>
      </w:r>
      <w:bookmarkEnd w:id="84"/>
      <w:bookmarkEnd w:id="85"/>
    </w:p>
    <w:p w:rsidR="00B6569D" w:rsidRDefault="00B6569D" w:rsidP="00C97021">
      <w:pPr>
        <w:pStyle w:val="Default"/>
        <w:spacing w:line="360" w:lineRule="auto"/>
        <w:jc w:val="both"/>
        <w:outlineLvl w:val="1"/>
      </w:pPr>
      <w:bookmarkStart w:id="86" w:name="_Toc86050470"/>
      <w:bookmarkStart w:id="87" w:name="_Toc89312798"/>
      <w:r>
        <w:rPr>
          <w:b/>
          <w:bCs/>
        </w:rPr>
        <w:t>2.0. Introduction</w:t>
      </w:r>
      <w:bookmarkEnd w:id="86"/>
      <w:bookmarkEnd w:id="87"/>
      <w:r>
        <w:rPr>
          <w:b/>
          <w:bCs/>
        </w:rPr>
        <w:t xml:space="preserve"> </w:t>
      </w:r>
    </w:p>
    <w:p w:rsidR="00DD57A6" w:rsidRDefault="00B6569D" w:rsidP="00C97021">
      <w:pPr>
        <w:pStyle w:val="Default"/>
        <w:spacing w:line="360" w:lineRule="auto"/>
        <w:jc w:val="both"/>
      </w:pPr>
      <w:r w:rsidRPr="00644B9F">
        <w:t xml:space="preserve">This </w:t>
      </w:r>
      <w:r w:rsidR="002B6262">
        <w:rPr>
          <w:color w:val="000000" w:themeColor="text1"/>
        </w:rPr>
        <w:t>cha</w:t>
      </w:r>
      <w:r w:rsidR="00DD57A6">
        <w:rPr>
          <w:color w:val="000000" w:themeColor="text1"/>
        </w:rPr>
        <w:t>pter</w:t>
      </w:r>
      <w:r w:rsidR="00DD57A6" w:rsidRPr="00DF3A67">
        <w:rPr>
          <w:color w:val="000000" w:themeColor="text1"/>
          <w:spacing w:val="58"/>
        </w:rPr>
        <w:t xml:space="preserve"> </w:t>
      </w:r>
      <w:r w:rsidR="00DD57A6" w:rsidRPr="00DF3A67">
        <w:rPr>
          <w:color w:val="000000" w:themeColor="text1"/>
          <w:spacing w:val="-1"/>
        </w:rPr>
        <w:t>reviews</w:t>
      </w:r>
      <w:r w:rsidR="00DD57A6" w:rsidRPr="00DF3A67">
        <w:rPr>
          <w:color w:val="000000" w:themeColor="text1"/>
          <w:spacing w:val="54"/>
        </w:rPr>
        <w:t xml:space="preserve"> </w:t>
      </w:r>
      <w:r w:rsidR="00DD57A6" w:rsidRPr="00DF3A67">
        <w:rPr>
          <w:color w:val="000000" w:themeColor="text1"/>
          <w:spacing w:val="-1"/>
        </w:rPr>
        <w:t>work</w:t>
      </w:r>
      <w:r w:rsidR="00DD57A6" w:rsidRPr="00DF3A67">
        <w:rPr>
          <w:color w:val="000000" w:themeColor="text1"/>
          <w:spacing w:val="55"/>
        </w:rPr>
        <w:t xml:space="preserve"> </w:t>
      </w:r>
      <w:r w:rsidR="00DD57A6" w:rsidRPr="00DF3A67">
        <w:rPr>
          <w:color w:val="000000" w:themeColor="text1"/>
        </w:rPr>
        <w:t>of</w:t>
      </w:r>
      <w:r w:rsidR="00DD57A6" w:rsidRPr="00DF3A67">
        <w:rPr>
          <w:color w:val="000000" w:themeColor="text1"/>
          <w:spacing w:val="55"/>
        </w:rPr>
        <w:t xml:space="preserve"> </w:t>
      </w:r>
      <w:r w:rsidR="00DD57A6" w:rsidRPr="00DF3A67">
        <w:rPr>
          <w:color w:val="000000" w:themeColor="text1"/>
          <w:spacing w:val="-1"/>
        </w:rPr>
        <w:t>several</w:t>
      </w:r>
      <w:r w:rsidR="00DD57A6" w:rsidRPr="00DF3A67">
        <w:rPr>
          <w:color w:val="000000" w:themeColor="text1"/>
          <w:spacing w:val="53"/>
        </w:rPr>
        <w:t xml:space="preserve"> </w:t>
      </w:r>
      <w:r w:rsidR="00DD57A6" w:rsidRPr="00DF3A67">
        <w:rPr>
          <w:color w:val="000000" w:themeColor="text1"/>
          <w:spacing w:val="-1"/>
        </w:rPr>
        <w:t>researchers</w:t>
      </w:r>
      <w:r w:rsidR="00DD57A6" w:rsidRPr="00DF3A67">
        <w:rPr>
          <w:color w:val="000000" w:themeColor="text1"/>
          <w:spacing w:val="54"/>
        </w:rPr>
        <w:t xml:space="preserve"> </w:t>
      </w:r>
      <w:r w:rsidR="00DD57A6" w:rsidRPr="00DF3A67">
        <w:rPr>
          <w:color w:val="000000" w:themeColor="text1"/>
          <w:spacing w:val="-1"/>
        </w:rPr>
        <w:t>relevant</w:t>
      </w:r>
      <w:r w:rsidR="00DD57A6" w:rsidRPr="00DF3A67">
        <w:rPr>
          <w:color w:val="000000" w:themeColor="text1"/>
          <w:spacing w:val="56"/>
        </w:rPr>
        <w:t xml:space="preserve"> </w:t>
      </w:r>
      <w:r w:rsidR="00DD57A6" w:rsidRPr="00DF3A67">
        <w:rPr>
          <w:color w:val="000000" w:themeColor="text1"/>
        </w:rPr>
        <w:t>to</w:t>
      </w:r>
      <w:r w:rsidR="00DD57A6" w:rsidRPr="00DF3A67">
        <w:rPr>
          <w:color w:val="000000" w:themeColor="text1"/>
          <w:spacing w:val="51"/>
        </w:rPr>
        <w:t xml:space="preserve"> </w:t>
      </w:r>
      <w:r w:rsidR="00DD57A6" w:rsidRPr="00DF3A67">
        <w:rPr>
          <w:color w:val="000000" w:themeColor="text1"/>
          <w:spacing w:val="-2"/>
        </w:rPr>
        <w:t>study.</w:t>
      </w:r>
      <w:r w:rsidR="00DD57A6" w:rsidRPr="00DF3A67">
        <w:rPr>
          <w:color w:val="000000" w:themeColor="text1"/>
          <w:spacing w:val="59"/>
        </w:rPr>
        <w:t xml:space="preserve"> </w:t>
      </w:r>
      <w:r w:rsidR="00DD57A6" w:rsidRPr="00DF3A67">
        <w:rPr>
          <w:color w:val="000000" w:themeColor="text1"/>
          <w:spacing w:val="-2"/>
        </w:rPr>
        <w:t>It</w:t>
      </w:r>
      <w:r w:rsidR="00DD57A6" w:rsidRPr="00DF3A67">
        <w:rPr>
          <w:color w:val="000000" w:themeColor="text1"/>
          <w:spacing w:val="56"/>
        </w:rPr>
        <w:t xml:space="preserve"> </w:t>
      </w:r>
      <w:r w:rsidR="00DD57A6" w:rsidRPr="00DF3A67">
        <w:rPr>
          <w:color w:val="000000" w:themeColor="text1"/>
          <w:spacing w:val="-1"/>
        </w:rPr>
        <w:t>reviews</w:t>
      </w:r>
      <w:r w:rsidR="00DD57A6" w:rsidRPr="00DF3A67">
        <w:rPr>
          <w:color w:val="000000" w:themeColor="text1"/>
          <w:spacing w:val="54"/>
        </w:rPr>
        <w:t xml:space="preserve"> </w:t>
      </w:r>
      <w:r w:rsidR="00DD57A6" w:rsidRPr="00DF3A67">
        <w:rPr>
          <w:color w:val="000000" w:themeColor="text1"/>
          <w:spacing w:val="-1"/>
        </w:rPr>
        <w:t>opinions,</w:t>
      </w:r>
      <w:r w:rsidR="00DD57A6" w:rsidRPr="00DF3A67">
        <w:rPr>
          <w:color w:val="000000" w:themeColor="text1"/>
          <w:spacing w:val="67"/>
        </w:rPr>
        <w:t xml:space="preserve"> </w:t>
      </w:r>
      <w:r w:rsidR="00DD57A6" w:rsidRPr="00DF3A67">
        <w:rPr>
          <w:color w:val="000000" w:themeColor="text1"/>
          <w:spacing w:val="-1"/>
        </w:rPr>
        <w:t>observations</w:t>
      </w:r>
      <w:r w:rsidR="00DD57A6" w:rsidRPr="00DF3A67">
        <w:rPr>
          <w:color w:val="000000" w:themeColor="text1"/>
          <w:spacing w:val="6"/>
        </w:rPr>
        <w:t xml:space="preserve"> </w:t>
      </w:r>
      <w:r w:rsidR="00DD57A6" w:rsidRPr="00DF3A67">
        <w:rPr>
          <w:color w:val="000000" w:themeColor="text1"/>
        </w:rPr>
        <w:t>attributes</w:t>
      </w:r>
      <w:r w:rsidR="00DD57A6" w:rsidRPr="00DF3A67">
        <w:rPr>
          <w:color w:val="000000" w:themeColor="text1"/>
          <w:spacing w:val="6"/>
        </w:rPr>
        <w:t xml:space="preserve"> </w:t>
      </w:r>
      <w:r w:rsidR="00DD57A6" w:rsidRPr="00DF3A67">
        <w:rPr>
          <w:color w:val="000000" w:themeColor="text1"/>
        </w:rPr>
        <w:t>and</w:t>
      </w:r>
      <w:r w:rsidR="00DD57A6" w:rsidRPr="00DF3A67">
        <w:rPr>
          <w:color w:val="000000" w:themeColor="text1"/>
          <w:spacing w:val="7"/>
        </w:rPr>
        <w:t xml:space="preserve"> </w:t>
      </w:r>
      <w:r w:rsidR="00DD57A6" w:rsidRPr="00DF3A67">
        <w:rPr>
          <w:color w:val="000000" w:themeColor="text1"/>
        </w:rPr>
        <w:t>conclusions</w:t>
      </w:r>
      <w:r w:rsidR="00DD57A6" w:rsidRPr="00DF3A67">
        <w:rPr>
          <w:color w:val="000000" w:themeColor="text1"/>
          <w:spacing w:val="2"/>
        </w:rPr>
        <w:t xml:space="preserve"> </w:t>
      </w:r>
      <w:r w:rsidR="00DD57A6" w:rsidRPr="00DF3A67">
        <w:rPr>
          <w:color w:val="000000" w:themeColor="text1"/>
        </w:rPr>
        <w:t>from</w:t>
      </w:r>
      <w:r w:rsidR="00DD57A6" w:rsidRPr="00DF3A67">
        <w:rPr>
          <w:color w:val="000000" w:themeColor="text1"/>
          <w:spacing w:val="8"/>
        </w:rPr>
        <w:t xml:space="preserve"> </w:t>
      </w:r>
      <w:r w:rsidR="00DD57A6" w:rsidRPr="00DF3A67">
        <w:rPr>
          <w:color w:val="000000" w:themeColor="text1"/>
          <w:spacing w:val="-1"/>
        </w:rPr>
        <w:t>various</w:t>
      </w:r>
      <w:r w:rsidR="00DD57A6" w:rsidRPr="00DF3A67">
        <w:rPr>
          <w:color w:val="000000" w:themeColor="text1"/>
          <w:spacing w:val="6"/>
        </w:rPr>
        <w:t xml:space="preserve"> </w:t>
      </w:r>
      <w:r w:rsidR="00DD57A6" w:rsidRPr="00DF3A67">
        <w:rPr>
          <w:color w:val="000000" w:themeColor="text1"/>
        </w:rPr>
        <w:t>researchers</w:t>
      </w:r>
      <w:r w:rsidR="00DD57A6" w:rsidRPr="00DF3A67">
        <w:rPr>
          <w:color w:val="000000" w:themeColor="text1"/>
          <w:spacing w:val="6"/>
        </w:rPr>
        <w:t xml:space="preserve"> </w:t>
      </w:r>
      <w:r w:rsidR="00DD57A6" w:rsidRPr="00DF3A67">
        <w:rPr>
          <w:color w:val="000000" w:themeColor="text1"/>
          <w:spacing w:val="-1"/>
        </w:rPr>
        <w:t>which</w:t>
      </w:r>
      <w:r w:rsidR="00DD57A6" w:rsidRPr="00DF3A67">
        <w:rPr>
          <w:color w:val="000000" w:themeColor="text1"/>
          <w:spacing w:val="7"/>
        </w:rPr>
        <w:t xml:space="preserve"> </w:t>
      </w:r>
      <w:r w:rsidR="00DD57A6" w:rsidRPr="00DF3A67">
        <w:rPr>
          <w:color w:val="000000" w:themeColor="text1"/>
        </w:rPr>
        <w:t>offer</w:t>
      </w:r>
      <w:r w:rsidR="00DD57A6" w:rsidRPr="00DF3A67">
        <w:rPr>
          <w:color w:val="000000" w:themeColor="text1"/>
          <w:spacing w:val="7"/>
        </w:rPr>
        <w:t xml:space="preserve"> </w:t>
      </w:r>
      <w:r w:rsidR="00DD57A6" w:rsidRPr="00DF3A67">
        <w:rPr>
          <w:color w:val="000000" w:themeColor="text1"/>
          <w:spacing w:val="-1"/>
        </w:rPr>
        <w:t>useful</w:t>
      </w:r>
      <w:r w:rsidR="00DD57A6" w:rsidRPr="00DF3A67">
        <w:rPr>
          <w:color w:val="000000" w:themeColor="text1"/>
          <w:spacing w:val="52"/>
        </w:rPr>
        <w:t xml:space="preserve"> </w:t>
      </w:r>
      <w:r w:rsidR="00DD57A6" w:rsidRPr="00DF3A67">
        <w:rPr>
          <w:color w:val="000000" w:themeColor="text1"/>
          <w:spacing w:val="-1"/>
        </w:rPr>
        <w:t>material</w:t>
      </w:r>
      <w:r w:rsidR="00DD57A6" w:rsidRPr="00DF3A67">
        <w:rPr>
          <w:color w:val="000000" w:themeColor="text1"/>
          <w:spacing w:val="28"/>
        </w:rPr>
        <w:t xml:space="preserve"> </w:t>
      </w:r>
      <w:r w:rsidR="00DD57A6" w:rsidRPr="00DF3A67">
        <w:rPr>
          <w:color w:val="000000" w:themeColor="text1"/>
        </w:rPr>
        <w:t>in</w:t>
      </w:r>
      <w:r w:rsidR="00DD57A6" w:rsidRPr="00DF3A67">
        <w:rPr>
          <w:color w:val="000000" w:themeColor="text1"/>
          <w:spacing w:val="27"/>
        </w:rPr>
        <w:t xml:space="preserve"> </w:t>
      </w:r>
      <w:r w:rsidR="00DD57A6" w:rsidRPr="00DF3A67">
        <w:rPr>
          <w:color w:val="000000" w:themeColor="text1"/>
          <w:spacing w:val="-1"/>
        </w:rPr>
        <w:t>support</w:t>
      </w:r>
      <w:r w:rsidR="00DD57A6" w:rsidRPr="00DF3A67">
        <w:rPr>
          <w:color w:val="000000" w:themeColor="text1"/>
          <w:spacing w:val="29"/>
        </w:rPr>
        <w:t xml:space="preserve"> </w:t>
      </w:r>
      <w:r w:rsidR="00DD57A6" w:rsidRPr="00DF3A67">
        <w:rPr>
          <w:color w:val="000000" w:themeColor="text1"/>
        </w:rPr>
        <w:t>of</w:t>
      </w:r>
      <w:r w:rsidR="00DD57A6" w:rsidRPr="00DF3A67">
        <w:rPr>
          <w:color w:val="000000" w:themeColor="text1"/>
          <w:spacing w:val="27"/>
        </w:rPr>
        <w:t xml:space="preserve"> </w:t>
      </w:r>
      <w:r w:rsidR="00DD57A6" w:rsidRPr="00DF3A67">
        <w:rPr>
          <w:color w:val="000000" w:themeColor="text1"/>
        </w:rPr>
        <w:t>the</w:t>
      </w:r>
      <w:r w:rsidR="00DD57A6" w:rsidRPr="00DF3A67">
        <w:rPr>
          <w:color w:val="000000" w:themeColor="text1"/>
          <w:spacing w:val="29"/>
        </w:rPr>
        <w:t xml:space="preserve"> </w:t>
      </w:r>
      <w:r w:rsidR="00DD57A6" w:rsidRPr="00DF3A67">
        <w:rPr>
          <w:color w:val="000000" w:themeColor="text1"/>
          <w:spacing w:val="-2"/>
        </w:rPr>
        <w:t>study.</w:t>
      </w:r>
      <w:r w:rsidR="00DD57A6" w:rsidRPr="00DF3A67">
        <w:rPr>
          <w:color w:val="000000" w:themeColor="text1"/>
          <w:spacing w:val="27"/>
        </w:rPr>
        <w:t xml:space="preserve"> </w:t>
      </w:r>
      <w:r w:rsidR="00DD57A6" w:rsidRPr="00DF3A67">
        <w:rPr>
          <w:color w:val="000000" w:themeColor="text1"/>
        </w:rPr>
        <w:t>The</w:t>
      </w:r>
      <w:r w:rsidR="00DD57A6" w:rsidRPr="00DF3A67">
        <w:rPr>
          <w:color w:val="000000" w:themeColor="text1"/>
          <w:spacing w:val="29"/>
        </w:rPr>
        <w:t xml:space="preserve"> </w:t>
      </w:r>
      <w:r w:rsidR="00DD57A6" w:rsidRPr="00DF3A67">
        <w:rPr>
          <w:color w:val="000000" w:themeColor="text1"/>
        </w:rPr>
        <w:t>study</w:t>
      </w:r>
      <w:r w:rsidR="00DD57A6" w:rsidRPr="00DF3A67">
        <w:rPr>
          <w:color w:val="000000" w:themeColor="text1"/>
          <w:spacing w:val="23"/>
        </w:rPr>
        <w:t xml:space="preserve"> </w:t>
      </w:r>
      <w:r w:rsidR="00DD57A6" w:rsidRPr="00DF3A67">
        <w:rPr>
          <w:color w:val="000000" w:themeColor="text1"/>
          <w:spacing w:val="-1"/>
        </w:rPr>
        <w:t>advance</w:t>
      </w:r>
      <w:r w:rsidR="00DD57A6">
        <w:rPr>
          <w:color w:val="000000" w:themeColor="text1"/>
          <w:spacing w:val="-1"/>
        </w:rPr>
        <w:t>d</w:t>
      </w:r>
      <w:r w:rsidR="00DD57A6" w:rsidRPr="00DF3A67">
        <w:rPr>
          <w:color w:val="000000" w:themeColor="text1"/>
          <w:spacing w:val="29"/>
        </w:rPr>
        <w:t xml:space="preserve"> </w:t>
      </w:r>
      <w:r w:rsidR="00DD57A6" w:rsidRPr="00DF3A67">
        <w:rPr>
          <w:color w:val="000000" w:themeColor="text1"/>
        </w:rPr>
        <w:t>understanding</w:t>
      </w:r>
      <w:r w:rsidR="00DD57A6" w:rsidRPr="00DF3A67">
        <w:rPr>
          <w:color w:val="000000" w:themeColor="text1"/>
          <w:spacing w:val="23"/>
        </w:rPr>
        <w:t xml:space="preserve"> </w:t>
      </w:r>
      <w:r w:rsidR="00DD57A6" w:rsidRPr="00DF3A67">
        <w:rPr>
          <w:color w:val="000000" w:themeColor="text1"/>
        </w:rPr>
        <w:t>of</w:t>
      </w:r>
      <w:r w:rsidR="00DD57A6" w:rsidRPr="00DF3A67">
        <w:rPr>
          <w:color w:val="000000" w:themeColor="text1"/>
          <w:spacing w:val="27"/>
        </w:rPr>
        <w:t xml:space="preserve"> </w:t>
      </w:r>
      <w:r w:rsidR="00DD57A6" w:rsidRPr="00DF3A67">
        <w:rPr>
          <w:color w:val="000000" w:themeColor="text1"/>
        </w:rPr>
        <w:t xml:space="preserve">medical supply chain practices and health service delivery in </w:t>
      </w:r>
      <w:r w:rsidR="00DD57A6">
        <w:rPr>
          <w:color w:val="000000" w:themeColor="text1"/>
        </w:rPr>
        <w:t>public hospitals</w:t>
      </w:r>
      <w:r w:rsidR="00DD57A6" w:rsidRPr="00DF3A67">
        <w:rPr>
          <w:color w:val="000000" w:themeColor="text1"/>
        </w:rPr>
        <w:t xml:space="preserve"> of </w:t>
      </w:r>
      <w:proofErr w:type="gramStart"/>
      <w:r w:rsidR="00DD57A6" w:rsidRPr="00DF3A67">
        <w:rPr>
          <w:color w:val="000000" w:themeColor="text1"/>
        </w:rPr>
        <w:t>south Sudan</w:t>
      </w:r>
      <w:proofErr w:type="gramEnd"/>
      <w:r w:rsidR="00DD57A6" w:rsidRPr="00DF3A67">
        <w:rPr>
          <w:color w:val="000000" w:themeColor="text1"/>
        </w:rPr>
        <w:t>.</w:t>
      </w:r>
      <w:r w:rsidR="00DD57A6">
        <w:rPr>
          <w:color w:val="000000" w:themeColor="text1"/>
        </w:rPr>
        <w:t xml:space="preserve"> </w:t>
      </w:r>
      <w:r w:rsidR="00DD57A6">
        <w:t>The chapter</w:t>
      </w:r>
      <w:r w:rsidR="00DD57A6" w:rsidRPr="008879FA">
        <w:t xml:space="preserve"> consists of the literature survey, </w:t>
      </w:r>
      <w:r w:rsidR="00DD57A6">
        <w:t xml:space="preserve">theoretical review, </w:t>
      </w:r>
      <w:r w:rsidR="00DD57A6" w:rsidRPr="008879FA">
        <w:t xml:space="preserve">the literature review and the conceptual framework.  </w:t>
      </w:r>
    </w:p>
    <w:p w:rsidR="006E7DEF" w:rsidRDefault="006E7DEF" w:rsidP="00C97021">
      <w:pPr>
        <w:pStyle w:val="Default"/>
        <w:spacing w:line="360" w:lineRule="auto"/>
        <w:jc w:val="both"/>
      </w:pPr>
    </w:p>
    <w:p w:rsidR="00DD5D3C" w:rsidRPr="00DD5D3C" w:rsidRDefault="00DD5D3C" w:rsidP="00C97021">
      <w:pPr>
        <w:pStyle w:val="Heading2"/>
        <w:spacing w:line="360" w:lineRule="auto"/>
        <w:rPr>
          <w:rFonts w:ascii="Times New Roman" w:hAnsi="Times New Roman" w:cs="Times New Roman"/>
          <w:b/>
          <w:bCs/>
          <w:color w:val="auto"/>
          <w:sz w:val="24"/>
          <w:szCs w:val="24"/>
        </w:rPr>
      </w:pPr>
      <w:bookmarkStart w:id="88" w:name="_Toc89312799"/>
      <w:r w:rsidRPr="00DD5D3C">
        <w:rPr>
          <w:rFonts w:ascii="Times New Roman" w:hAnsi="Times New Roman" w:cs="Times New Roman"/>
          <w:b/>
          <w:color w:val="auto"/>
          <w:sz w:val="24"/>
          <w:szCs w:val="24"/>
        </w:rPr>
        <w:t>2.1. Literature Survey</w:t>
      </w:r>
      <w:bookmarkEnd w:id="88"/>
    </w:p>
    <w:p w:rsidR="00DD5D3C" w:rsidRPr="00DD5D3C" w:rsidRDefault="00DD5D3C" w:rsidP="00C97021">
      <w:pPr>
        <w:pStyle w:val="Heading2"/>
        <w:spacing w:line="360" w:lineRule="auto"/>
        <w:rPr>
          <w:rFonts w:ascii="Times New Roman" w:hAnsi="Times New Roman" w:cs="Times New Roman"/>
          <w:b/>
          <w:bCs/>
          <w:color w:val="auto"/>
          <w:sz w:val="24"/>
          <w:szCs w:val="24"/>
        </w:rPr>
      </w:pPr>
      <w:bookmarkStart w:id="89" w:name="_Toc89312800"/>
      <w:r w:rsidRPr="00DD5D3C">
        <w:rPr>
          <w:rFonts w:ascii="Times New Roman" w:hAnsi="Times New Roman" w:cs="Times New Roman"/>
          <w:b/>
          <w:color w:val="auto"/>
          <w:sz w:val="24"/>
          <w:szCs w:val="24"/>
        </w:rPr>
        <w:t xml:space="preserve">2.1.1. </w:t>
      </w:r>
      <w:r w:rsidRPr="00DD5D3C">
        <w:rPr>
          <w:rFonts w:ascii="Times New Roman" w:hAnsi="Times New Roman" w:cs="Times New Roman"/>
          <w:b/>
          <w:color w:val="auto"/>
          <w:spacing w:val="-1"/>
          <w:sz w:val="24"/>
          <w:szCs w:val="24"/>
        </w:rPr>
        <w:t>Medical Supply Chain Practices</w:t>
      </w:r>
      <w:r w:rsidR="00E30C1A">
        <w:rPr>
          <w:rFonts w:ascii="Times New Roman" w:hAnsi="Times New Roman" w:cs="Times New Roman"/>
          <w:b/>
          <w:color w:val="auto"/>
          <w:spacing w:val="-1"/>
          <w:sz w:val="24"/>
          <w:szCs w:val="24"/>
        </w:rPr>
        <w:t xml:space="preserve"> in Public Hospitals in </w:t>
      </w:r>
      <w:proofErr w:type="spellStart"/>
      <w:r w:rsidR="00AE1E37">
        <w:rPr>
          <w:rFonts w:ascii="Times New Roman" w:hAnsi="Times New Roman" w:cs="Times New Roman"/>
          <w:b/>
          <w:color w:val="auto"/>
          <w:spacing w:val="-1"/>
          <w:sz w:val="24"/>
          <w:szCs w:val="24"/>
        </w:rPr>
        <w:t>Warrap</w:t>
      </w:r>
      <w:proofErr w:type="spellEnd"/>
      <w:r w:rsidR="00AE1E37">
        <w:rPr>
          <w:rFonts w:ascii="Times New Roman" w:hAnsi="Times New Roman" w:cs="Times New Roman"/>
          <w:b/>
          <w:color w:val="auto"/>
          <w:spacing w:val="-1"/>
          <w:sz w:val="24"/>
          <w:szCs w:val="24"/>
        </w:rPr>
        <w:t xml:space="preserve"> State</w:t>
      </w:r>
      <w:bookmarkEnd w:id="89"/>
    </w:p>
    <w:p w:rsidR="00D70FD5" w:rsidRDefault="00D70FD5" w:rsidP="00C97021">
      <w:pPr>
        <w:spacing w:line="360" w:lineRule="auto"/>
        <w:jc w:val="both"/>
        <w:rPr>
          <w:rFonts w:ascii="Times New Roman" w:eastAsia="Calibri" w:hAnsi="Times New Roman" w:cs="Times New Roman"/>
          <w:sz w:val="24"/>
          <w:szCs w:val="24"/>
        </w:rPr>
      </w:pPr>
      <w:r w:rsidRPr="00D70FD5">
        <w:rPr>
          <w:rFonts w:ascii="Times New Roman" w:eastAsia="Calibri" w:hAnsi="Times New Roman" w:cs="Times New Roman"/>
          <w:sz w:val="24"/>
          <w:szCs w:val="24"/>
        </w:rPr>
        <w:t>The South Sudan Supply chain management system is faced with a number of issues. These issues include; incompetent staff, inadequate storage facilities, and poor road infrastructure among others. This situation has led to the closure of a number of health facilities, since the delivery of basic pharmaceutical products cannot be done. This implies that sustainability of  basic treatment required for these facilities to remain running is impossible</w:t>
      </w:r>
      <w:r>
        <w:rPr>
          <w:rFonts w:ascii="Times New Roman" w:eastAsia="Calibri" w:hAnsi="Times New Roman" w:cs="Times New Roman"/>
          <w:sz w:val="24"/>
          <w:szCs w:val="24"/>
        </w:rPr>
        <w:t xml:space="preserve"> </w:t>
      </w:r>
      <w:r w:rsidRPr="00D70FD5">
        <w:rPr>
          <w:rFonts w:ascii="Times New Roman" w:eastAsia="Calibri" w:hAnsi="Times New Roman" w:cs="Times New Roman"/>
          <w:sz w:val="24"/>
          <w:szCs w:val="24"/>
        </w:rPr>
        <w:fldChar w:fldCharType="begin" w:fldLock="1"/>
      </w:r>
      <w:r w:rsidRPr="00D70FD5">
        <w:rPr>
          <w:rFonts w:ascii="Times New Roman" w:eastAsia="Calibri" w:hAnsi="Times New Roman" w:cs="Times New Roman"/>
          <w:sz w:val="24"/>
          <w:szCs w:val="24"/>
        </w:rPr>
        <w:instrText>ADDIN CSL_CITATION {"citationItems":[{"id":"ITEM-1","itemData":{"abstract":"SIAPS TECHNICAL BRIEF 2 fever onset, and 50% of pregnant women sleep under insecticide-treated nets. Only 32% of pregnant women received two or more doses of sulfadoxine-pyrimethamine intermittent preventive treatment for malaria. iii Weak pharmaceutical system planning and coordination mechanisms, especially at state and county levels, and limited access to relevant medicine and other products hamper malaria control activities. PROBLEM STATEMENT South Sudan's Central Medical Stores (CMS) have been mandated by the Ministry of Health (MOH) to coordinate distribution and ensure safe storage of medicines and delivery to county health department (CHD) stores using the fastest means possible. iv The MOH requires systematic documentation and reporting on commodities at all levels. iv However, with most local health facilities lacking skilled management and physical infrastructure, the bulk of medical supplies often end up in county medical stores, which lack sufficient storage space. Poor inventory management then often leads to an accumulation of expired or damaged medicine. Quantification exercises, a critical element of supply chain management that might allay these issues, is often not based on historical consumption data from health facilities. This is due to inadequate methods applied during the exercises. v A weak logistics management information system (LMIS) makes it difficult to track consumption data from some health facilities. In health facilities where an LMIS exists, it is still difficult to implement a stock inventory management system because any one medicine may be stored in multiple rooms; uncoordinated donations of medicines and medical supplies are also problematic. The few skilled staff is often overworked and unable to update the LMIS tool and train others how to do it. Rapid staff turnover also leads to fewer staff with LMIS training. vi A 2010 assessment of the availability of tracer medicines found stock-outs in 67% of health facilities, with implementation of a pull system compromised by lack of pharmaceutical management capacity in states and counties. vii This has led to many malaria patients not receiving prescribed medicines, increasing their risk of morbidity and mortality.","author":[{"dropping-particle":"","family":"USAID","given":"","non-dropping-particle":"","parse-names":false,"suffix":""}],"id":"ITEM-1","issued":{"date-parts":[["2017"]]},"number-of-pages":"1 - 6","title":"SIAPS framework for strengthening pharmaceutical systems in South Sudan","type":"report"},"uris":["http://www.mendeley.com/documents/?uuid=5cf74f80-5db4-3a0a-89e1-487f99580395"]},{"id":"ITEM-2","itemData":{"URL":"https://www.reuters.com/article/us-southsudan-health/lives-at-risk-due-to-massive-drug-shortages-in-south-sudan-idUSKCN0X4252","accessed":{"date-parts":[["2018","10","19"]]},"author":[{"dropping-particle":"","family":"Katy Magiro","given":"","non-dropping-particle":"","parse-names":false,"suffix":""}],"container-title":"Reuters Health News","id":"ITEM-2","issued":{"date-parts":[["2016"]]},"title":"Lives at risk due to massive drug shortages in South Sudan","type":"webpage"},"uris":["http://www.mendeley.com/documents/?uuid=968b87fa-8038-3294-9bf1-d8211565595c"]}],"mendeley":{"formattedCitation":"(Katy Magiro, 2016; USAID, 2017)","plainTextFormattedCitation":"(Katy Magiro, 2016; USAID, 2017)","previouslyFormattedCitation":"(Katy Magiro, 2016; USAID, 2017)"},"properties":{"noteIndex":0},"schema":"https://github.com/citation-style-language/schema/raw/master/csl-citation.json"}</w:instrText>
      </w:r>
      <w:r w:rsidRPr="00D70FD5">
        <w:rPr>
          <w:rFonts w:ascii="Times New Roman" w:eastAsia="Calibri" w:hAnsi="Times New Roman" w:cs="Times New Roman"/>
          <w:sz w:val="24"/>
          <w:szCs w:val="24"/>
        </w:rPr>
        <w:fldChar w:fldCharType="separate"/>
      </w:r>
      <w:r w:rsidRPr="00D70FD5">
        <w:rPr>
          <w:rFonts w:ascii="Times New Roman" w:eastAsia="Calibri" w:hAnsi="Times New Roman" w:cs="Times New Roman"/>
          <w:noProof/>
          <w:sz w:val="24"/>
          <w:szCs w:val="24"/>
        </w:rPr>
        <w:t>(Katy Magiro, 2016; USAID, 2017)</w:t>
      </w:r>
      <w:r w:rsidRPr="00D70FD5">
        <w:rPr>
          <w:rFonts w:ascii="Times New Roman" w:eastAsia="Calibri" w:hAnsi="Times New Roman" w:cs="Times New Roman"/>
          <w:sz w:val="24"/>
          <w:szCs w:val="24"/>
        </w:rPr>
        <w:fldChar w:fldCharType="end"/>
      </w:r>
      <w:r w:rsidRPr="00D70FD5">
        <w:rPr>
          <w:rFonts w:ascii="Times New Roman" w:eastAsia="Calibri" w:hAnsi="Times New Roman" w:cs="Times New Roman"/>
          <w:sz w:val="24"/>
          <w:szCs w:val="24"/>
        </w:rPr>
        <w:t xml:space="preserve">. However, the issues surrounding the situation in this country have had a number of international agencies, private companies and the government of South Sudan engaged in ensuring that there is adequate provision of health care. This has involved reestablishment the supply of these health requirements, food supplies among other products, to get to the people of this country </w:t>
      </w:r>
      <w:r w:rsidRPr="00D70FD5">
        <w:rPr>
          <w:rFonts w:ascii="Times New Roman" w:eastAsia="Calibri" w:hAnsi="Times New Roman" w:cs="Times New Roman"/>
          <w:sz w:val="24"/>
          <w:szCs w:val="24"/>
        </w:rPr>
        <w:fldChar w:fldCharType="begin" w:fldLock="1"/>
      </w:r>
      <w:r w:rsidRPr="00D70FD5">
        <w:rPr>
          <w:rFonts w:ascii="Times New Roman" w:eastAsia="Calibri" w:hAnsi="Times New Roman" w:cs="Times New Roman"/>
          <w:sz w:val="24"/>
          <w:szCs w:val="24"/>
        </w:rPr>
        <w:instrText>ADDIN CSL_CITATION {"citationItems":[{"id":"ITEM-1","itemData":{"author":[{"dropping-particle":"","family":"World Food Programme","given":"","non-dropping-particle":"","parse-names":false,"suffix":""}],"id":"ITEM-1","issued":{"date-parts":[["2015"]]},"page":"44","title":"WFP supply chain annual report 2015","type":"article-journal"},"uris":["http://www.mendeley.com/documents/?uuid=06e72861-d2ec-4f5c-91ea-94323add1b05"]}],"mendeley":{"formattedCitation":"(World Food Programme, 2015)","plainTextFormattedCitation":"(World Food Programme, 2015)","previouslyFormattedCitation":"(World Food Programme, 2015)"},"properties":{"noteIndex":0},"schema":"https://github.com/citation-style-language/schema/raw/master/csl-citation.json"}</w:instrText>
      </w:r>
      <w:r w:rsidRPr="00D70FD5">
        <w:rPr>
          <w:rFonts w:ascii="Times New Roman" w:eastAsia="Calibri" w:hAnsi="Times New Roman" w:cs="Times New Roman"/>
          <w:sz w:val="24"/>
          <w:szCs w:val="24"/>
        </w:rPr>
        <w:fldChar w:fldCharType="separate"/>
      </w:r>
      <w:r w:rsidRPr="00D70FD5">
        <w:rPr>
          <w:rFonts w:ascii="Times New Roman" w:eastAsia="Calibri" w:hAnsi="Times New Roman" w:cs="Times New Roman"/>
          <w:noProof/>
          <w:sz w:val="24"/>
          <w:szCs w:val="24"/>
        </w:rPr>
        <w:t>(World Food Programme, 2015)</w:t>
      </w:r>
      <w:r w:rsidRPr="00D70FD5">
        <w:rPr>
          <w:rFonts w:ascii="Times New Roman" w:eastAsia="Calibri" w:hAnsi="Times New Roman" w:cs="Times New Roman"/>
          <w:sz w:val="24"/>
          <w:szCs w:val="24"/>
        </w:rPr>
        <w:fldChar w:fldCharType="end"/>
      </w:r>
      <w:r w:rsidRPr="00D70FD5">
        <w:rPr>
          <w:rFonts w:ascii="Times New Roman" w:eastAsia="Calibri" w:hAnsi="Times New Roman" w:cs="Times New Roman"/>
          <w:sz w:val="24"/>
          <w:szCs w:val="24"/>
        </w:rPr>
        <w:t xml:space="preserve">. Although, having a proper supply chain structure especially for </w:t>
      </w:r>
      <w:r>
        <w:rPr>
          <w:rFonts w:ascii="Times New Roman" w:eastAsia="Calibri" w:hAnsi="Times New Roman" w:cs="Times New Roman"/>
          <w:sz w:val="24"/>
          <w:szCs w:val="24"/>
        </w:rPr>
        <w:t>health</w:t>
      </w:r>
      <w:r w:rsidRPr="00D70FD5">
        <w:rPr>
          <w:rFonts w:ascii="Times New Roman" w:eastAsia="Calibri" w:hAnsi="Times New Roman" w:cs="Times New Roman"/>
          <w:sz w:val="24"/>
          <w:szCs w:val="24"/>
        </w:rPr>
        <w:t xml:space="preserve"> products goes a long way in having assurance of a proper functioning health care system; something which the South Sudan system needs to benchmark, for any improvement to be made </w:t>
      </w:r>
      <w:r w:rsidRPr="00D70FD5">
        <w:rPr>
          <w:rFonts w:ascii="Times New Roman" w:eastAsia="Calibri" w:hAnsi="Times New Roman" w:cs="Times New Roman"/>
          <w:sz w:val="24"/>
          <w:szCs w:val="24"/>
        </w:rPr>
        <w:fldChar w:fldCharType="begin" w:fldLock="1"/>
      </w:r>
      <w:r w:rsidRPr="00D70FD5">
        <w:rPr>
          <w:rFonts w:ascii="Times New Roman" w:eastAsia="Calibri" w:hAnsi="Times New Roman" w:cs="Times New Roman"/>
          <w:sz w:val="24"/>
          <w:szCs w:val="24"/>
        </w:rPr>
        <w:instrText>ADDIN CSL_CITATION {"citationItems":[{"id":"ITEM-1","itemData":{"abstract":"The U.S. healthcare industry is a large enterprise accounting for over 14.1% of the national economic output in 2001. It has been under pressure for cost containment and providing quality health care services to consumers. Its record of investing heavily on development of sophisticated drugs and diagnostic systems does not match that of technologies to manage its day-to-day operations. In order to achieve improved performance, healthcare supply chain must be efficient and integrated. The driver for this integration is logistics and supply chain management. This paper describes trends, issues and some solutions for logistics management for Health Care Supply Chain with concepts drawn from Industrial Engineering, and Operations Research disciplines applied to specific domains. A healthcare supply chain template utilizing E-commerce strategy is presented. Use of simulation, optimization, and information sharing techniques are demonstrated to optimize purchasing and inventory policies.","author":[{"dropping-particle":"","family":"Chandra","given":"C","non-dropping-particle":"","parse-names":false,"suffix":""},{"dropping-particle":"","family":"Kachhal","given":"SK","non-dropping-particle":"","parse-names":false,"suffix":""}],"container-title":"… of the Sixteenth Annual Society of Health …","id":"ITEM-1","issued":{"date-parts":[["2004"]]},"page":"1-9","title":"Managing health care supply chain: trends, issues, and solutions from a logistics perspective","type":"article-journal"},"uris":["http://www.mendeley.com/documents/?uuid=2c3843a8-271e-445e-ac61-b20c82aaa4ab"]}],"mendeley":{"formattedCitation":"(Chandra and Kachhal, 2004)","plainTextFormattedCitation":"(Chandra and Kachhal, 2004)","previouslyFormattedCitation":"(Chandra and Kachhal, 2004)"},"properties":{"noteIndex":0},"schema":"https://github.com/citation-style-language/schema/raw/master/csl-citation.json"}</w:instrText>
      </w:r>
      <w:r w:rsidRPr="00D70FD5">
        <w:rPr>
          <w:rFonts w:ascii="Times New Roman" w:eastAsia="Calibri" w:hAnsi="Times New Roman" w:cs="Times New Roman"/>
          <w:sz w:val="24"/>
          <w:szCs w:val="24"/>
        </w:rPr>
        <w:fldChar w:fldCharType="separate"/>
      </w:r>
      <w:r w:rsidRPr="00D70FD5">
        <w:rPr>
          <w:rFonts w:ascii="Times New Roman" w:eastAsia="Calibri" w:hAnsi="Times New Roman" w:cs="Times New Roman"/>
          <w:noProof/>
          <w:sz w:val="24"/>
          <w:szCs w:val="24"/>
        </w:rPr>
        <w:t>(</w:t>
      </w:r>
      <w:r w:rsidR="002B6262" w:rsidRPr="002B6262">
        <w:t xml:space="preserve"> </w:t>
      </w:r>
      <w:r w:rsidR="002B6262">
        <w:rPr>
          <w:rFonts w:ascii="Times New Roman" w:eastAsia="Calibri" w:hAnsi="Times New Roman" w:cs="Times New Roman"/>
          <w:noProof/>
          <w:sz w:val="24"/>
          <w:szCs w:val="24"/>
        </w:rPr>
        <w:t xml:space="preserve">Montrose, </w:t>
      </w:r>
      <w:r w:rsidR="002B6262" w:rsidRPr="002B6262">
        <w:rPr>
          <w:rFonts w:ascii="Times New Roman" w:eastAsia="Calibri" w:hAnsi="Times New Roman" w:cs="Times New Roman"/>
          <w:noProof/>
          <w:sz w:val="24"/>
          <w:szCs w:val="24"/>
        </w:rPr>
        <w:t>2018)</w:t>
      </w:r>
      <w:r w:rsidR="002B6262">
        <w:rPr>
          <w:rFonts w:ascii="Times New Roman" w:eastAsia="Calibri" w:hAnsi="Times New Roman" w:cs="Times New Roman"/>
          <w:noProof/>
          <w:sz w:val="24"/>
          <w:szCs w:val="24"/>
        </w:rPr>
        <w:t>.</w:t>
      </w:r>
      <w:r w:rsidR="002B6262" w:rsidRPr="002B6262">
        <w:rPr>
          <w:rFonts w:ascii="Times New Roman" w:eastAsia="Calibri" w:hAnsi="Times New Roman" w:cs="Times New Roman"/>
          <w:noProof/>
          <w:sz w:val="24"/>
          <w:szCs w:val="24"/>
        </w:rPr>
        <w:t xml:space="preserve"> </w:t>
      </w:r>
      <w:r w:rsidRPr="00D70FD5">
        <w:rPr>
          <w:rFonts w:ascii="Times New Roman" w:eastAsia="Calibri" w:hAnsi="Times New Roman" w:cs="Times New Roman"/>
          <w:sz w:val="24"/>
          <w:szCs w:val="24"/>
        </w:rPr>
        <w:fldChar w:fldCharType="end"/>
      </w:r>
      <w:r w:rsidRPr="00D70FD5">
        <w:rPr>
          <w:rFonts w:ascii="Times New Roman" w:eastAsia="Calibri" w:hAnsi="Times New Roman" w:cs="Times New Roman"/>
          <w:sz w:val="24"/>
          <w:szCs w:val="24"/>
        </w:rPr>
        <w:t xml:space="preserve"> </w:t>
      </w:r>
    </w:p>
    <w:p w:rsidR="00D70FD5" w:rsidRDefault="00D70FD5" w:rsidP="00C97021">
      <w:pPr>
        <w:spacing w:line="360" w:lineRule="auto"/>
        <w:jc w:val="both"/>
        <w:rPr>
          <w:rFonts w:ascii="Times New Roman" w:eastAsia="Calibri" w:hAnsi="Times New Roman" w:cs="Times New Roman"/>
          <w:sz w:val="24"/>
          <w:szCs w:val="24"/>
        </w:rPr>
      </w:pPr>
      <w:r w:rsidRPr="00D70FD5">
        <w:rPr>
          <w:rFonts w:ascii="Times New Roman" w:eastAsia="Calibri" w:hAnsi="Times New Roman" w:cs="Times New Roman"/>
          <w:sz w:val="24"/>
          <w:szCs w:val="24"/>
        </w:rPr>
        <w:t xml:space="preserve">It should further be noted that deficiencies in supply chain </w:t>
      </w:r>
      <w:r>
        <w:rPr>
          <w:rFonts w:ascii="Times New Roman" w:eastAsia="Calibri" w:hAnsi="Times New Roman" w:cs="Times New Roman"/>
          <w:sz w:val="24"/>
          <w:szCs w:val="24"/>
        </w:rPr>
        <w:t xml:space="preserve">practices </w:t>
      </w:r>
      <w:r w:rsidRPr="00D70FD5">
        <w:rPr>
          <w:rFonts w:ascii="Times New Roman" w:eastAsia="Calibri" w:hAnsi="Times New Roman" w:cs="Times New Roman"/>
          <w:sz w:val="24"/>
          <w:szCs w:val="24"/>
        </w:rPr>
        <w:t>of consumable goods are analo</w:t>
      </w:r>
      <w:r>
        <w:rPr>
          <w:rFonts w:ascii="Times New Roman" w:eastAsia="Calibri" w:hAnsi="Times New Roman" w:cs="Times New Roman"/>
          <w:sz w:val="24"/>
          <w:szCs w:val="24"/>
        </w:rPr>
        <w:t>gous with what happens in the supply chain</w:t>
      </w:r>
      <w:r w:rsidRPr="00D70FD5">
        <w:rPr>
          <w:rFonts w:ascii="Times New Roman" w:eastAsia="Calibri" w:hAnsi="Times New Roman" w:cs="Times New Roman"/>
          <w:sz w:val="24"/>
          <w:szCs w:val="24"/>
        </w:rPr>
        <w:t xml:space="preserve"> of </w:t>
      </w:r>
      <w:r w:rsidR="00E30C1A">
        <w:rPr>
          <w:rFonts w:ascii="Times New Roman" w:hAnsi="Times New Roman" w:cs="Times New Roman"/>
          <w:sz w:val="24"/>
          <w:szCs w:val="24"/>
        </w:rPr>
        <w:t>healthcare</w:t>
      </w:r>
      <w:r>
        <w:rPr>
          <w:rFonts w:ascii="Times New Roman" w:eastAsia="Calibri" w:hAnsi="Times New Roman" w:cs="Times New Roman"/>
          <w:sz w:val="24"/>
          <w:szCs w:val="24"/>
        </w:rPr>
        <w:t xml:space="preserve"> </w:t>
      </w:r>
      <w:r w:rsidRPr="00D70FD5">
        <w:rPr>
          <w:rFonts w:ascii="Times New Roman" w:eastAsia="Calibri" w:hAnsi="Times New Roman" w:cs="Times New Roman"/>
          <w:sz w:val="24"/>
          <w:szCs w:val="24"/>
        </w:rPr>
        <w:t xml:space="preserve">products, this is worse in rural and risky places of South Sudan. A situation like this is evidenced in a study by </w:t>
      </w:r>
      <w:r w:rsidRPr="00D70FD5">
        <w:rPr>
          <w:rFonts w:ascii="Times New Roman" w:eastAsia="Calibri" w:hAnsi="Times New Roman" w:cs="Times New Roman"/>
          <w:sz w:val="24"/>
          <w:szCs w:val="24"/>
        </w:rPr>
        <w:fldChar w:fldCharType="begin" w:fldLock="1"/>
      </w:r>
      <w:r w:rsidRPr="00D70FD5">
        <w:rPr>
          <w:rFonts w:ascii="Times New Roman" w:eastAsia="Calibri" w:hAnsi="Times New Roman" w:cs="Times New Roman"/>
          <w:sz w:val="24"/>
          <w:szCs w:val="24"/>
        </w:rPr>
        <w:instrText>ADDIN CSL_CITATION {"citationItems":[{"id":"ITEM-1","itemData":{"DOI":"10.6084/m9.figshare.7640252.Funding","ISBN":"1111111111","author":[{"dropping-particle":"","family":"Desmond Kuupiel","given":"ID","non-dropping-particle":"","parse-names":false,"suffix":""},{"dropping-particle":"","family":"Boikhutso Tlou","given":"","non-dropping-particle":"","parse-names":false,"suffix":""},{"dropping-particle":"","family":"Bawontuo","given":"Vitalis","non-dropping-particle":"","parse-names":false,"suffix":""},{"dropping-particle":"","family":"Paul K. Drain","given":"D","non-dropping-particle":"","parse-names":false,"suffix":""},{"dropping-particle":"","family":"Mashamba-Thompson","given":"Tivani P.","non-dropping-particle":"","parse-names":false,"suffix":""}],"container-title":"PLOS ONE","id":"ITEM-1","issued":{"date-parts":[["2019"]]},"page":"1-15","title":"Poor supply chain management and stock- outs of point-of-care diagnostic tests in Upper East Region ’ s primary healthcare clinics , Ghana","type":"article-journal","volume":"14(2)"},"uris":["http://www.mendeley.com/documents/?uuid=ab8ec95c-7add-4ce2-aa59-5e58069a7889"]}],"mendeley":{"formattedCitation":"(Desmond Kuupiel &lt;i&gt;et al.&lt;/i&gt;, 2019)","manualFormatting":"(Kuupiel, Tlou, Bawontuo and Mashamba-Thompson, 2019)","plainTextFormattedCitation":"(Desmond Kuupiel et al., 2019)","previouslyFormattedCitation":"(Desmond Kuupiel &lt;i&gt;et al.&lt;/i&gt;, 2019)"},"properties":{"noteIndex":0},"schema":"https://github.com/citation-style-language/schema/raw/master/csl-citation.json"}</w:instrText>
      </w:r>
      <w:r w:rsidRPr="00D70FD5">
        <w:rPr>
          <w:rFonts w:ascii="Times New Roman" w:eastAsia="Calibri" w:hAnsi="Times New Roman" w:cs="Times New Roman"/>
          <w:sz w:val="24"/>
          <w:szCs w:val="24"/>
        </w:rPr>
        <w:fldChar w:fldCharType="separate"/>
      </w:r>
      <w:r w:rsidR="002B6262" w:rsidRPr="002B6262">
        <w:t xml:space="preserve"> </w:t>
      </w:r>
      <w:r w:rsidR="002B6262" w:rsidRPr="002B6262">
        <w:rPr>
          <w:rFonts w:ascii="Times New Roman" w:eastAsia="Calibri" w:hAnsi="Times New Roman" w:cs="Times New Roman"/>
          <w:noProof/>
          <w:sz w:val="24"/>
          <w:szCs w:val="24"/>
        </w:rPr>
        <w:t>D</w:t>
      </w:r>
      <w:r w:rsidR="002B6262">
        <w:rPr>
          <w:rFonts w:ascii="Times New Roman" w:eastAsia="Calibri" w:hAnsi="Times New Roman" w:cs="Times New Roman"/>
          <w:noProof/>
          <w:sz w:val="24"/>
          <w:szCs w:val="24"/>
        </w:rPr>
        <w:t>esmond Kuupiel et al. (2019</w:t>
      </w:r>
      <w:r w:rsidRPr="00D70FD5">
        <w:rPr>
          <w:rFonts w:ascii="Times New Roman" w:eastAsia="Calibri" w:hAnsi="Times New Roman" w:cs="Times New Roman"/>
          <w:noProof/>
          <w:sz w:val="24"/>
          <w:szCs w:val="24"/>
        </w:rPr>
        <w:t>)</w:t>
      </w:r>
      <w:r w:rsidRPr="00D70FD5">
        <w:rPr>
          <w:rFonts w:ascii="Times New Roman" w:eastAsia="Calibri" w:hAnsi="Times New Roman" w:cs="Times New Roman"/>
          <w:sz w:val="24"/>
          <w:szCs w:val="24"/>
        </w:rPr>
        <w:fldChar w:fldCharType="end"/>
      </w:r>
      <w:r w:rsidRPr="00D70FD5">
        <w:rPr>
          <w:rFonts w:ascii="Times New Roman" w:eastAsia="Calibri" w:hAnsi="Times New Roman" w:cs="Times New Roman"/>
          <w:sz w:val="24"/>
          <w:szCs w:val="24"/>
        </w:rPr>
        <w:t xml:space="preserve">, in Ghana exhibiting comprehensive stock-out of key medicinal products like </w:t>
      </w:r>
      <w:r w:rsidRPr="00D70FD5">
        <w:rPr>
          <w:rFonts w:ascii="Times New Roman" w:hAnsi="Times New Roman" w:cs="Times New Roman"/>
          <w:sz w:val="24"/>
          <w:szCs w:val="24"/>
        </w:rPr>
        <w:t xml:space="preserve">blood glucose test, </w:t>
      </w:r>
      <w:proofErr w:type="spellStart"/>
      <w:r w:rsidRPr="00D70FD5">
        <w:rPr>
          <w:rFonts w:ascii="Times New Roman" w:hAnsi="Times New Roman" w:cs="Times New Roman"/>
          <w:sz w:val="24"/>
          <w:szCs w:val="24"/>
        </w:rPr>
        <w:t>haemoglobin</w:t>
      </w:r>
      <w:proofErr w:type="spellEnd"/>
      <w:r w:rsidRPr="00D70FD5">
        <w:rPr>
          <w:rFonts w:ascii="Times New Roman" w:hAnsi="Times New Roman" w:cs="Times New Roman"/>
          <w:sz w:val="24"/>
          <w:szCs w:val="24"/>
        </w:rPr>
        <w:t xml:space="preserve"> and hepatitis B virus test; consequently arising from poor record administration and/or inadequate monitoring. Inevitably, it becomes impossible to impose a proper system in a situation that cannot efficiently allow the latest technologies which facilitate supply </w:t>
      </w:r>
      <w:r w:rsidRPr="00D70FD5">
        <w:rPr>
          <w:rFonts w:ascii="Times New Roman" w:hAnsi="Times New Roman" w:cs="Times New Roman"/>
          <w:sz w:val="24"/>
          <w:szCs w:val="24"/>
        </w:rPr>
        <w:lastRenderedPageBreak/>
        <w:t xml:space="preserve">chain management of goods to ensure suppliers like non-government </w:t>
      </w:r>
      <w:proofErr w:type="spellStart"/>
      <w:r w:rsidRPr="00D70FD5">
        <w:rPr>
          <w:rFonts w:ascii="Times New Roman" w:hAnsi="Times New Roman" w:cs="Times New Roman"/>
          <w:sz w:val="24"/>
          <w:szCs w:val="24"/>
        </w:rPr>
        <w:t>organisations</w:t>
      </w:r>
      <w:proofErr w:type="spellEnd"/>
      <w:r w:rsidRPr="00D70FD5">
        <w:rPr>
          <w:rFonts w:ascii="Times New Roman" w:hAnsi="Times New Roman" w:cs="Times New Roman"/>
          <w:sz w:val="24"/>
          <w:szCs w:val="24"/>
        </w:rPr>
        <w:t xml:space="preserve">, private and government do timely deliveries. This problem eventually trickles down to the users and final consumers of these pharmaceutical goods involved at the end of the value chain. Yet, in South Sudan, block chain technologies that would facilitate systematic processes in supply chain management and supply chain performances are not yet handy </w:t>
      </w:r>
      <w:r w:rsidRPr="00D70FD5">
        <w:rPr>
          <w:rFonts w:ascii="Times New Roman" w:hAnsi="Times New Roman" w:cs="Times New Roman"/>
          <w:sz w:val="24"/>
          <w:szCs w:val="24"/>
        </w:rPr>
        <w:fldChar w:fldCharType="begin" w:fldLock="1"/>
      </w:r>
      <w:r w:rsidRPr="00D70FD5">
        <w:rPr>
          <w:rFonts w:ascii="Times New Roman" w:hAnsi="Times New Roman" w:cs="Times New Roman"/>
          <w:sz w:val="24"/>
          <w:szCs w:val="24"/>
        </w:rPr>
        <w:instrText>ADDIN CSL_CITATION {"citationItems":[{"id":"ITEM-1","itemData":{"DOI":"10.13140/RG.2.2.13413.04325","author":[{"dropping-particle":"","family":"Hald","given":"Kim Sundtoft","non-dropping-particle":"","parse-names":false,"suffix":""}],"id":"ITEM-1","issue":"March","issued":{"date-parts":[["2019"]]},"title":"How the blockchain enables and constrains supply chain performance","type":"article-journal"},"uris":["http://www.mendeley.com/documents/?uuid=288599d6-7724-402d-815d-15b2e144c72a"]}],"mendeley":{"formattedCitation":"(Hald, 2019)","plainTextFormattedCitation":"(Hald, 2019)","previouslyFormattedCitation":"(Hald, 2019)"},"properties":{"noteIndex":0},"schema":"https://github.com/citation-style-language/schema/raw/master/csl-citation.json"}</w:instrText>
      </w:r>
      <w:r w:rsidRPr="00D70FD5">
        <w:rPr>
          <w:rFonts w:ascii="Times New Roman" w:hAnsi="Times New Roman" w:cs="Times New Roman"/>
          <w:sz w:val="24"/>
          <w:szCs w:val="24"/>
        </w:rPr>
        <w:fldChar w:fldCharType="separate"/>
      </w:r>
      <w:r w:rsidRPr="00D70FD5">
        <w:rPr>
          <w:rFonts w:ascii="Times New Roman" w:hAnsi="Times New Roman" w:cs="Times New Roman"/>
          <w:noProof/>
          <w:sz w:val="24"/>
          <w:szCs w:val="24"/>
        </w:rPr>
        <w:t>(Hald, 2019)</w:t>
      </w:r>
      <w:r w:rsidRPr="00D70FD5">
        <w:rPr>
          <w:rFonts w:ascii="Times New Roman" w:hAnsi="Times New Roman" w:cs="Times New Roman"/>
          <w:sz w:val="24"/>
          <w:szCs w:val="24"/>
        </w:rPr>
        <w:fldChar w:fldCharType="end"/>
      </w:r>
      <w:r w:rsidRPr="00D70FD5">
        <w:rPr>
          <w:rFonts w:ascii="Times New Roman" w:hAnsi="Times New Roman" w:cs="Times New Roman"/>
          <w:sz w:val="24"/>
          <w:szCs w:val="24"/>
        </w:rPr>
        <w:t xml:space="preserve">. </w:t>
      </w:r>
    </w:p>
    <w:p w:rsidR="003A4F5C" w:rsidRDefault="00D70FD5" w:rsidP="00C97021">
      <w:pPr>
        <w:spacing w:line="360" w:lineRule="auto"/>
        <w:jc w:val="both"/>
        <w:rPr>
          <w:rFonts w:ascii="Times New Roman" w:hAnsi="Times New Roman" w:cs="Times New Roman"/>
          <w:sz w:val="24"/>
          <w:szCs w:val="24"/>
        </w:rPr>
      </w:pPr>
      <w:r w:rsidRPr="00D70FD5">
        <w:rPr>
          <w:rFonts w:ascii="Times New Roman" w:hAnsi="Times New Roman" w:cs="Times New Roman"/>
          <w:sz w:val="24"/>
          <w:szCs w:val="24"/>
        </w:rPr>
        <w:t xml:space="preserve">Indeed, the risky nature of the situation in South Sudan escalates caution to the manufacturers and suppliers, given the high risks involved that </w:t>
      </w:r>
      <w:r>
        <w:rPr>
          <w:rFonts w:ascii="Times New Roman" w:hAnsi="Times New Roman" w:cs="Times New Roman"/>
          <w:sz w:val="24"/>
          <w:szCs w:val="24"/>
        </w:rPr>
        <w:t>directly affect the SCP</w:t>
      </w:r>
      <w:r w:rsidRPr="00D70FD5">
        <w:rPr>
          <w:rFonts w:ascii="Times New Roman" w:hAnsi="Times New Roman" w:cs="Times New Roman"/>
          <w:sz w:val="24"/>
          <w:szCs w:val="24"/>
        </w:rPr>
        <w:t xml:space="preserve"> of the </w:t>
      </w:r>
      <w:r>
        <w:rPr>
          <w:rFonts w:ascii="Times New Roman" w:hAnsi="Times New Roman" w:cs="Times New Roman"/>
          <w:sz w:val="24"/>
          <w:szCs w:val="24"/>
        </w:rPr>
        <w:t>healthcare</w:t>
      </w:r>
      <w:r w:rsidRPr="00D70FD5">
        <w:rPr>
          <w:rFonts w:ascii="Times New Roman" w:hAnsi="Times New Roman" w:cs="Times New Roman"/>
          <w:sz w:val="24"/>
          <w:szCs w:val="24"/>
        </w:rPr>
        <w:t xml:space="preserve"> products. The push for cost minimization is done under such circumstances in the war tone place which in essence affects the quality of the products. These products  eventually reach the consumers with inevitable delays, leading to shortages of the required pharmaceutical goods </w:t>
      </w:r>
      <w:r w:rsidRPr="00D70FD5">
        <w:rPr>
          <w:rFonts w:ascii="Times New Roman" w:hAnsi="Times New Roman" w:cs="Times New Roman"/>
          <w:sz w:val="24"/>
          <w:szCs w:val="24"/>
        </w:rPr>
        <w:fldChar w:fldCharType="begin" w:fldLock="1"/>
      </w:r>
      <w:r w:rsidRPr="00D70FD5">
        <w:rPr>
          <w:rFonts w:ascii="Times New Roman" w:hAnsi="Times New Roman" w:cs="Times New Roman"/>
          <w:sz w:val="24"/>
          <w:szCs w:val="24"/>
        </w:rPr>
        <w:instrText>ADDIN CSL_CITATION {"citationItems":[{"id":"ITEM-1","itemData":{"author":[{"dropping-particle":"","family":"Joseph","given":"Niju P","non-dropping-particle":"","parse-names":false,"suffix":""}],"id":"ITEM-1","issue":"3","issued":{"date-parts":[["2019"]]},"page":"678-683","title":"Uncertainty Management of Supply Chain Manufacturing Cost using Genetic Algorithm","type":"article-journal","volume":"14"},"uris":["http://www.mendeley.com/documents/?uuid=2d1d7759-b513-4f1b-a4db-30aa288114fe"]}],"mendeley":{"formattedCitation":"(Joseph, 2019)","plainTextFormattedCitation":"(Joseph, 2019)","previouslyFormattedCitation":"(Joseph, 2019)"},"properties":{"noteIndex":0},"schema":"https://github.com/citation-style-language/schema/raw/master/csl-citation.json"}</w:instrText>
      </w:r>
      <w:r w:rsidRPr="00D70FD5">
        <w:rPr>
          <w:rFonts w:ascii="Times New Roman" w:hAnsi="Times New Roman" w:cs="Times New Roman"/>
          <w:sz w:val="24"/>
          <w:szCs w:val="24"/>
        </w:rPr>
        <w:fldChar w:fldCharType="separate"/>
      </w:r>
      <w:r w:rsidRPr="00D70FD5">
        <w:rPr>
          <w:rFonts w:ascii="Times New Roman" w:hAnsi="Times New Roman" w:cs="Times New Roman"/>
          <w:noProof/>
          <w:sz w:val="24"/>
          <w:szCs w:val="24"/>
        </w:rPr>
        <w:t>(Joseph, 2019)</w:t>
      </w:r>
      <w:r w:rsidRPr="00D70FD5">
        <w:rPr>
          <w:rFonts w:ascii="Times New Roman" w:hAnsi="Times New Roman" w:cs="Times New Roman"/>
          <w:sz w:val="24"/>
          <w:szCs w:val="24"/>
        </w:rPr>
        <w:fldChar w:fldCharType="end"/>
      </w:r>
      <w:r w:rsidRPr="00D70FD5">
        <w:rPr>
          <w:rFonts w:ascii="Times New Roman" w:hAnsi="Times New Roman" w:cs="Times New Roman"/>
          <w:sz w:val="24"/>
          <w:szCs w:val="24"/>
        </w:rPr>
        <w:t xml:space="preserve">. So, sustainability in the supply chain management of pharmaceuticals as a result, becomes unattainable given the complexities involved in the prevailing circumstances in South Sudan at the moment </w:t>
      </w:r>
      <w:r w:rsidRPr="00D70FD5">
        <w:rPr>
          <w:rFonts w:ascii="Times New Roman" w:hAnsi="Times New Roman" w:cs="Times New Roman"/>
          <w:sz w:val="24"/>
          <w:szCs w:val="24"/>
        </w:rPr>
        <w:fldChar w:fldCharType="begin" w:fldLock="1"/>
      </w:r>
      <w:r w:rsidRPr="00D70FD5">
        <w:rPr>
          <w:rFonts w:ascii="Times New Roman" w:hAnsi="Times New Roman" w:cs="Times New Roman"/>
          <w:sz w:val="24"/>
          <w:szCs w:val="24"/>
        </w:rPr>
        <w:instrText>ADDIN CSL_CITATION {"citationItems":[{"id":"ITEM-1","itemData":{"DOI":"10.1007/s10551-012-1539-4","author":[{"dropping-particle":"","family":"Morali","given":"Oguz","non-dropping-particle":"","parse-names":false,"suffix":""},{"dropping-particle":"","family":"Searcy","given":"Cory","non-dropping-particle":"","parse-names":false,"suffix":""}],"id":"ITEM-1","issued":{"date-parts":[["2013"]]},"page":"635-658","title":"A Review of Sustainable Supply Chain Management Practices in Canada","type":"article-journal"},"uris":["http://www.mendeley.com/documents/?uuid=d68eeead-f575-407a-a98b-81af10498a24"]}],"mendeley":{"formattedCitation":"(Morali and Searcy, 2013)","plainTextFormattedCitation":"(Morali and Searcy, 2013)","previouslyFormattedCitation":"(Morali and Searcy, 2013)"},"properties":{"noteIndex":0},"schema":"https://github.com/citation-style-language/schema/raw/master/csl-citation.json"}</w:instrText>
      </w:r>
      <w:r w:rsidRPr="00D70FD5">
        <w:rPr>
          <w:rFonts w:ascii="Times New Roman" w:hAnsi="Times New Roman" w:cs="Times New Roman"/>
          <w:sz w:val="24"/>
          <w:szCs w:val="24"/>
        </w:rPr>
        <w:fldChar w:fldCharType="separate"/>
      </w:r>
      <w:r w:rsidRPr="00D70FD5">
        <w:rPr>
          <w:rFonts w:ascii="Times New Roman" w:hAnsi="Times New Roman" w:cs="Times New Roman"/>
          <w:noProof/>
          <w:sz w:val="24"/>
          <w:szCs w:val="24"/>
        </w:rPr>
        <w:t>(Morali and Searcy, 2013)</w:t>
      </w:r>
      <w:r w:rsidRPr="00D70FD5">
        <w:rPr>
          <w:rFonts w:ascii="Times New Roman" w:hAnsi="Times New Roman" w:cs="Times New Roman"/>
          <w:sz w:val="24"/>
          <w:szCs w:val="24"/>
        </w:rPr>
        <w:fldChar w:fldCharType="end"/>
      </w:r>
      <w:r w:rsidRPr="00D70FD5">
        <w:rPr>
          <w:rFonts w:ascii="Times New Roman" w:hAnsi="Times New Roman" w:cs="Times New Roman"/>
          <w:sz w:val="24"/>
          <w:szCs w:val="24"/>
        </w:rPr>
        <w:t xml:space="preserve">. </w:t>
      </w:r>
    </w:p>
    <w:p w:rsidR="003A4F5C" w:rsidRDefault="003A4F5C"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The w</w:t>
      </w:r>
      <w:r w:rsidR="00D70FD5" w:rsidRPr="00D70FD5">
        <w:rPr>
          <w:rFonts w:ascii="Times New Roman" w:hAnsi="Times New Roman" w:cs="Times New Roman"/>
          <w:sz w:val="24"/>
          <w:szCs w:val="24"/>
        </w:rPr>
        <w:t xml:space="preserve">orks by </w:t>
      </w:r>
      <w:r w:rsidR="00D70FD5" w:rsidRPr="00D70FD5">
        <w:rPr>
          <w:rFonts w:ascii="Times New Roman" w:hAnsi="Times New Roman" w:cs="Times New Roman"/>
          <w:sz w:val="24"/>
          <w:szCs w:val="24"/>
        </w:rPr>
        <w:fldChar w:fldCharType="begin" w:fldLock="1"/>
      </w:r>
      <w:r w:rsidR="00D70FD5" w:rsidRPr="00D70FD5">
        <w:rPr>
          <w:rFonts w:ascii="Times New Roman" w:hAnsi="Times New Roman" w:cs="Times New Roman"/>
          <w:sz w:val="24"/>
          <w:szCs w:val="24"/>
        </w:rPr>
        <w:instrText>ADDIN CSL_CITATION {"citationItems":[{"id":"ITEM-1","itemData":{"DOI":"10.1111/jbl.12202","author":[{"dropping-particle":"","family":"Pettit","given":"Timothy J","non-dropping-particle":"","parse-names":false,"suffix":""},{"dropping-particle":"","family":"Croxton","given":"Keely L","non-dropping-particle":"","parse-names":false,"suffix":""},{"dropping-particle":"","family":"Fiksel","given":"Joseph","non-dropping-particle":"","parse-names":false,"suffix":""}],"id":"ITEM-1","issued":{"date-parts":[["2019"]]},"page":"1-10","title":"The Evolution of Resilience in Supply Chain Management : A Retrospective on Ensuring Supply Chain Resilience","type":"article-journal"},"uris":["http://www.mendeley.com/documents/?uuid=554eafad-9966-4034-9887-ce53488b59af"]},{"id":"ITEM-2","itemData":{"DOI":"10.1016/j.ijpe.2019.03.018","ISSN":"0925-5273","author":[{"dropping-particle":"","family":"Hosseini","given":"Seyedmohsen","non-dropping-particle":"","parse-names":false,"suffix":""},{"dropping-particle":"","family":"Morshedlou","given":"Nazanin","non-dropping-particle":"","parse-names":false,"suffix":""},{"dropping-particle":"","family":"Ivanov","given":"Dmitry","non-dropping-particle":"","parse-names":false,"suffix":""},{"dropping-particle":"","family":"Sarder","given":"M D","non-dropping-particle":"","parse-names":false,"suffix":""},{"dropping-particle":"Al","family":"Khaled","given":"Abdullah","non-dropping-particle":"","parse-names":false,"suffix":""},{"dropping-particle":"","family":"Hosseini","given":"Seyedmohsen","non-dropping-particle":"","parse-names":false,"suffix":""},{"dropping-particle":"","family":"Morshedlou","given":"Nazanin","non-dropping-particle":"","parse-names":false,"suffix":""},{"dropping-particle":"","family":"Ivanov","given":"Dmitry","non-dropping-particle":"","parse-names":false,"suffix":""},{"dropping-particle":"","family":"Barker","given":"Kash","non-dropping-particle":"","parse-names":false,"suffix":""}],"container-title":"International Journal of Production Economics","id":"ITEM-2","issued":{"date-parts":[["2019"]]},"publisher":"Elsevier B.V.","title":"Resilient Supplier Selection and Optimal Order Allocation Under Disruption Risks","type":"article-journal"},"uris":["http://www.mendeley.com/documents/?uuid=38c27dcd-34ba-4288-9539-b9ed3a80df53"]}],"mendeley":{"formattedCitation":"(Hosseini &lt;i&gt;et al.&lt;/i&gt;, 2019; Pettit, Croxton and Fiksel, 2019)","manualFormatting":"Hosseini et al., (2019) and Pettit, Croxton &amp; Fiksel, (2019)","plainTextFormattedCitation":"(Hosseini et al., 2019; Pettit, Croxton and Fiksel, 2019)","previouslyFormattedCitation":"(Hosseini &lt;i&gt;et al.&lt;/i&gt;, 2019; Pettit, Croxton and Fiksel, 2019)"},"properties":{"noteIndex":0},"schema":"https://github.com/citation-style-language/schema/raw/master/csl-citation.json"}</w:instrText>
      </w:r>
      <w:r w:rsidR="00D70FD5" w:rsidRPr="00D70FD5">
        <w:rPr>
          <w:rFonts w:ascii="Times New Roman" w:hAnsi="Times New Roman" w:cs="Times New Roman"/>
          <w:sz w:val="24"/>
          <w:szCs w:val="24"/>
        </w:rPr>
        <w:fldChar w:fldCharType="separate"/>
      </w:r>
      <w:r w:rsidR="00D70FD5" w:rsidRPr="00D70FD5">
        <w:rPr>
          <w:rFonts w:ascii="Times New Roman" w:hAnsi="Times New Roman" w:cs="Times New Roman"/>
          <w:noProof/>
          <w:sz w:val="24"/>
          <w:szCs w:val="24"/>
        </w:rPr>
        <w:t xml:space="preserve">Hosseini </w:t>
      </w:r>
      <w:r w:rsidR="00D70FD5" w:rsidRPr="00D70FD5">
        <w:rPr>
          <w:rFonts w:ascii="Times New Roman" w:hAnsi="Times New Roman" w:cs="Times New Roman"/>
          <w:i/>
          <w:noProof/>
          <w:sz w:val="24"/>
          <w:szCs w:val="24"/>
        </w:rPr>
        <w:t>et al.</w:t>
      </w:r>
      <w:r w:rsidR="00D70FD5" w:rsidRPr="00D70FD5">
        <w:rPr>
          <w:rFonts w:ascii="Times New Roman" w:hAnsi="Times New Roman" w:cs="Times New Roman"/>
          <w:noProof/>
          <w:sz w:val="24"/>
          <w:szCs w:val="24"/>
        </w:rPr>
        <w:t>, (2019) and Pettit, Croxton &amp; Fiksel, (2019)</w:t>
      </w:r>
      <w:r w:rsidR="00D70FD5" w:rsidRPr="00D70FD5">
        <w:rPr>
          <w:rFonts w:ascii="Times New Roman" w:hAnsi="Times New Roman" w:cs="Times New Roman"/>
          <w:sz w:val="24"/>
          <w:szCs w:val="24"/>
        </w:rPr>
        <w:fldChar w:fldCharType="end"/>
      </w:r>
      <w:r w:rsidR="00D70FD5" w:rsidRPr="00D70FD5">
        <w:rPr>
          <w:rFonts w:ascii="Times New Roman" w:hAnsi="Times New Roman" w:cs="Times New Roman"/>
          <w:sz w:val="24"/>
          <w:szCs w:val="24"/>
        </w:rPr>
        <w:t xml:space="preserve"> promoting the concept of supply chain resilience do not prevail in the current setting South Sudan finds itself in, with disruptions whose risk assessment cannot be predicted given the nature of assumptions that are required to do so.</w:t>
      </w:r>
      <w:r>
        <w:rPr>
          <w:rFonts w:ascii="Times New Roman" w:hAnsi="Times New Roman" w:cs="Times New Roman"/>
          <w:sz w:val="24"/>
          <w:szCs w:val="24"/>
        </w:rPr>
        <w:t xml:space="preserve"> </w:t>
      </w:r>
      <w:r w:rsidRPr="008879FA">
        <w:rPr>
          <w:rFonts w:ascii="Times New Roman" w:hAnsi="Times New Roman"/>
          <w:bCs/>
          <w:color w:val="000000"/>
          <w:sz w:val="24"/>
          <w:szCs w:val="24"/>
          <w:lang w:val="en-GB"/>
        </w:rPr>
        <w:t xml:space="preserve">The study employed cross-sectional study design and indicated that managers should always understand the importance the two types of plans, that is, the strategic plans and the operational plans so that the whole planning process in the organisation fits in the organisational activities. However, he states that there are two types of operational plans, which include the single use and standing plans. The single use plans are designed and developed usually to achieve a specific objective and are dissolved on completion or achievement of that objective. </w:t>
      </w:r>
      <w:r>
        <w:rPr>
          <w:rFonts w:ascii="Times New Roman" w:hAnsi="Times New Roman"/>
          <w:bCs/>
          <w:color w:val="000000"/>
          <w:sz w:val="24"/>
          <w:szCs w:val="24"/>
          <w:lang w:val="en-GB"/>
        </w:rPr>
        <w:t xml:space="preserve">Whereas, for this report, it shall focus on </w:t>
      </w:r>
      <w:proofErr w:type="spellStart"/>
      <w:r>
        <w:rPr>
          <w:rFonts w:ascii="Times New Roman" w:hAnsi="Times New Roman"/>
          <w:bCs/>
          <w:color w:val="000000"/>
          <w:sz w:val="24"/>
          <w:szCs w:val="24"/>
          <w:lang w:val="en-GB"/>
        </w:rPr>
        <w:t>Tonj</w:t>
      </w:r>
      <w:proofErr w:type="spellEnd"/>
      <w:r>
        <w:rPr>
          <w:rFonts w:ascii="Times New Roman" w:hAnsi="Times New Roman"/>
          <w:bCs/>
          <w:color w:val="000000"/>
          <w:sz w:val="24"/>
          <w:szCs w:val="24"/>
          <w:lang w:val="en-GB"/>
        </w:rPr>
        <w:t xml:space="preserve"> State </w:t>
      </w:r>
      <w:r w:rsidR="00D90B74">
        <w:rPr>
          <w:rFonts w:ascii="Times New Roman" w:hAnsi="Times New Roman"/>
          <w:bCs/>
          <w:color w:val="000000"/>
          <w:sz w:val="24"/>
          <w:szCs w:val="24"/>
          <w:lang w:val="en-GB"/>
        </w:rPr>
        <w:t>Hospital</w:t>
      </w:r>
      <w:r>
        <w:rPr>
          <w:rFonts w:ascii="Times New Roman" w:hAnsi="Times New Roman"/>
          <w:bCs/>
          <w:color w:val="000000"/>
          <w:sz w:val="24"/>
          <w:szCs w:val="24"/>
          <w:lang w:val="en-GB"/>
        </w:rPr>
        <w:t xml:space="preserve"> and determine how planning is linked to the effect </w:t>
      </w:r>
      <w:r w:rsidRPr="00C75228">
        <w:rPr>
          <w:rFonts w:ascii="Times New Roman" w:hAnsi="Times New Roman"/>
          <w:bCs/>
          <w:sz w:val="24"/>
          <w:szCs w:val="24"/>
        </w:rPr>
        <w:t xml:space="preserve">of </w:t>
      </w:r>
      <w:r>
        <w:rPr>
          <w:rFonts w:ascii="Times New Roman" w:hAnsi="Times New Roman"/>
          <w:bCs/>
          <w:sz w:val="24"/>
          <w:szCs w:val="24"/>
        </w:rPr>
        <w:t>medical supply chain practices</w:t>
      </w:r>
      <w:r w:rsidRPr="00C75228">
        <w:rPr>
          <w:rFonts w:ascii="Times New Roman" w:hAnsi="Times New Roman"/>
          <w:bCs/>
          <w:sz w:val="24"/>
          <w:szCs w:val="24"/>
        </w:rPr>
        <w:t xml:space="preserve"> on the </w:t>
      </w:r>
      <w:r>
        <w:rPr>
          <w:rFonts w:ascii="Times New Roman" w:hAnsi="Times New Roman"/>
          <w:bCs/>
          <w:sz w:val="24"/>
          <w:szCs w:val="24"/>
        </w:rPr>
        <w:t>health care service delivery in the public sector of South Sudan.</w:t>
      </w:r>
    </w:p>
    <w:p w:rsidR="00113CE5" w:rsidRPr="00DD5D3C" w:rsidRDefault="00113CE5" w:rsidP="00C97021">
      <w:pPr>
        <w:pStyle w:val="Heading2"/>
        <w:spacing w:line="360" w:lineRule="auto"/>
        <w:rPr>
          <w:rFonts w:ascii="Times New Roman" w:hAnsi="Times New Roman" w:cs="Times New Roman"/>
          <w:b/>
          <w:bCs/>
          <w:color w:val="auto"/>
          <w:sz w:val="24"/>
          <w:szCs w:val="24"/>
        </w:rPr>
      </w:pPr>
      <w:bookmarkStart w:id="90" w:name="_Toc89312801"/>
      <w:r>
        <w:rPr>
          <w:rFonts w:ascii="Times New Roman" w:hAnsi="Times New Roman" w:cs="Times New Roman"/>
          <w:b/>
          <w:color w:val="auto"/>
          <w:sz w:val="24"/>
          <w:szCs w:val="24"/>
        </w:rPr>
        <w:t>2.1.2</w:t>
      </w:r>
      <w:r w:rsidRPr="00DD5D3C">
        <w:rPr>
          <w:rFonts w:ascii="Times New Roman" w:hAnsi="Times New Roman" w:cs="Times New Roman"/>
          <w:b/>
          <w:color w:val="auto"/>
          <w:sz w:val="24"/>
          <w:szCs w:val="24"/>
        </w:rPr>
        <w:t xml:space="preserve">. </w:t>
      </w:r>
      <w:r w:rsidRPr="00113CE5">
        <w:rPr>
          <w:rFonts w:ascii="Times New Roman" w:hAnsi="Times New Roman" w:cs="Times New Roman"/>
          <w:b/>
          <w:color w:val="auto"/>
          <w:spacing w:val="-1"/>
          <w:sz w:val="24"/>
          <w:szCs w:val="24"/>
        </w:rPr>
        <w:t>Health care service delivery in South Sudan</w:t>
      </w:r>
      <w:bookmarkEnd w:id="90"/>
    </w:p>
    <w:p w:rsidR="004226FE" w:rsidRPr="004226FE" w:rsidRDefault="00113CE5" w:rsidP="00C97021">
      <w:pPr>
        <w:spacing w:line="360" w:lineRule="auto"/>
        <w:jc w:val="both"/>
        <w:rPr>
          <w:rFonts w:ascii="Times New Roman" w:eastAsia="Calibri" w:hAnsi="Times New Roman" w:cs="Times New Roman"/>
          <w:sz w:val="24"/>
          <w:szCs w:val="24"/>
        </w:rPr>
      </w:pPr>
      <w:r w:rsidRPr="004226FE">
        <w:rPr>
          <w:rFonts w:ascii="Times New Roman" w:eastAsia="Calibri" w:hAnsi="Times New Roman" w:cs="Times New Roman"/>
          <w:sz w:val="24"/>
          <w:szCs w:val="24"/>
        </w:rPr>
        <w:t xml:space="preserve">South Sudan’s health system is one of the worst in health systems the world at the moment. The health indicators are worryingly pointing at high maternal mortality rates, high infant mortality rates, and high malaria prevalence. This is made worse with poorly coordinated health system </w:t>
      </w:r>
      <w:r w:rsidRPr="004226FE">
        <w:rPr>
          <w:rFonts w:ascii="Times New Roman" w:eastAsia="Calibri" w:hAnsi="Times New Roman" w:cs="Times New Roman"/>
          <w:sz w:val="24"/>
          <w:szCs w:val="24"/>
        </w:rPr>
        <w:fldChar w:fldCharType="begin" w:fldLock="1"/>
      </w:r>
      <w:r w:rsidRPr="004226FE">
        <w:rPr>
          <w:rFonts w:ascii="Times New Roman" w:eastAsia="Calibri" w:hAnsi="Times New Roman" w:cs="Times New Roman"/>
          <w:sz w:val="24"/>
          <w:szCs w:val="24"/>
        </w:rPr>
        <w:instrText>ADDIN CSL_CITATION {"citationItems":[{"id":"ITEM-1","itemData":{"URL":"http://www.hpfsouthsudan.org/health-service-delivery/","accessed":{"date-parts":[["2018","10","19"]]},"author":[{"dropping-particle":"","family":"Health Pooled Fund","given":"","non-dropping-particle":"","parse-names":false,"suffix":""}],"id":"ITEM-1","issued":{"date-parts":[["0"]]},"title":"Health service delivery - HPF South Sudan","type":"webpage"},"uris":["http://www.mendeley.com/documents/?uuid=c22e7272-b43a-3703-a0a0-63545a58e2c7"]},{"id":"ITEM-2","itemData":{"DOI":"10.1186/s12913-017-2788-9","ISSN":"1472-6963","PMID":"29316933","abstract":"BACKGROUND In fragile and war-affected setting such as South Sudan, a combination of physical environmental, socioeconomic factors and healthcare's characteristic contributes to higher rates of home delivery attended by unskilled attendants. This study aims to understand the community members' experience, perceptions and the barriers in relation to accessing and utilizing maternal healthcare services in South Sudan. METHODS We conducted in-depth one-on-one interview with 30 women and 15 men to investigate their perspectives on the barriers to access maternal and child health related services. We purposively selected women and their partners in this study. RESULTS Our study revealed that inadequate quality of antenatal care services such as lack of essential medicine, supplies and tools was linked to individual's mothers dissatisfaction with the services they received. In addition, sudden onset of labor and lack of safety and security were important reasons for home delivery in this study. Furthermore, lack of transport as a result of a combination of long distance to a facility and associated costs either restricted or delayed women reaching the health facilities. CONCLUSIONS Our study highlighted an urgent need for the government of South Sudan to implement security and safety measures in order to improved access to delivery service at night. Incorporating private transports to provide access to affordable and reliable transport services for pregnant and post-partum women is also important. Increasing the budget allocation for medicine and health supplies and improving management of medicine and supply chain logistics are essential.","author":[{"dropping-particle":"","family":"Mugo","given":"Ngatho S","non-dropping-particle":"","parse-names":false,"suffix":""},{"dropping-particle":"","family":"Dibley","given":"Michael J","non-dropping-particle":"","parse-names":false,"suffix":""},{"dropping-particle":"","family":"Damundu","given":"Eliaba Yona","non-dropping-particle":"","parse-names":false,"suffix":""},{"dropping-particle":"","family":"Alam","given":"Ashraful","non-dropping-particle":"","parse-names":false,"suffix":""}],"container-title":"BMC health services research","id":"ITEM-2","issue":"1","issued":{"date-parts":[["2018"]]},"page":"10","publisher":"BioMed Central","title":"&amp;quot;The system here isn't on patients' side&amp;quot;- perspectives of women and men on the barriers to accessing and utilizing maternal healthcare services in South Sudan.","type":"article-journal","volume":"18"},"uris":["http://www.mendeley.com/documents/?uuid=036e4ac3-521f-3847-a5eb-2b41b18ea8b5"]}],"mendeley":{"formattedCitation":"(Health Pooled Fund, no date; Mugo &lt;i&gt;et al.&lt;/i&gt;, 2018)","plainTextFormattedCitation":"(Health Pooled Fund, no date; Mugo et al., 2018)","previouslyFormattedCitation":"(Health Pooled Fund, no date; Mugo &lt;i&gt;et al.&lt;/i&gt;, 2018)"},"properties":{"noteIndex":0},"schema":"https://github.com/citation-style-language/schema/raw/master/csl-citation.json"}</w:instrText>
      </w:r>
      <w:r w:rsidRPr="004226FE">
        <w:rPr>
          <w:rFonts w:ascii="Times New Roman" w:eastAsia="Calibri" w:hAnsi="Times New Roman" w:cs="Times New Roman"/>
          <w:sz w:val="24"/>
          <w:szCs w:val="24"/>
        </w:rPr>
        <w:fldChar w:fldCharType="separate"/>
      </w:r>
      <w:r w:rsidR="002729CC">
        <w:rPr>
          <w:rFonts w:ascii="Times New Roman" w:eastAsia="Calibri" w:hAnsi="Times New Roman" w:cs="Times New Roman"/>
          <w:noProof/>
          <w:sz w:val="24"/>
          <w:szCs w:val="24"/>
        </w:rPr>
        <w:t>(Health Pooled Fund, 2018</w:t>
      </w:r>
      <w:r w:rsidRPr="004226FE">
        <w:rPr>
          <w:rFonts w:ascii="Times New Roman" w:eastAsia="Calibri" w:hAnsi="Times New Roman" w:cs="Times New Roman"/>
          <w:noProof/>
          <w:sz w:val="24"/>
          <w:szCs w:val="24"/>
        </w:rPr>
        <w:t xml:space="preserve">; Mugo </w:t>
      </w:r>
      <w:r w:rsidRPr="004226FE">
        <w:rPr>
          <w:rFonts w:ascii="Times New Roman" w:eastAsia="Calibri" w:hAnsi="Times New Roman" w:cs="Times New Roman"/>
          <w:i/>
          <w:noProof/>
          <w:sz w:val="24"/>
          <w:szCs w:val="24"/>
        </w:rPr>
        <w:t>et al.</w:t>
      </w:r>
      <w:r w:rsidRPr="004226FE">
        <w:rPr>
          <w:rFonts w:ascii="Times New Roman" w:eastAsia="Calibri" w:hAnsi="Times New Roman" w:cs="Times New Roman"/>
          <w:noProof/>
          <w:sz w:val="24"/>
          <w:szCs w:val="24"/>
        </w:rPr>
        <w:t>, 2018)</w:t>
      </w:r>
      <w:r w:rsidRPr="004226FE">
        <w:rPr>
          <w:rFonts w:ascii="Times New Roman" w:eastAsia="Calibri" w:hAnsi="Times New Roman" w:cs="Times New Roman"/>
          <w:sz w:val="24"/>
          <w:szCs w:val="24"/>
        </w:rPr>
        <w:fldChar w:fldCharType="end"/>
      </w:r>
      <w:r w:rsidRPr="004226FE">
        <w:rPr>
          <w:rFonts w:ascii="Times New Roman" w:eastAsia="Calibri" w:hAnsi="Times New Roman" w:cs="Times New Roman"/>
          <w:sz w:val="24"/>
          <w:szCs w:val="24"/>
        </w:rPr>
        <w:t xml:space="preserve">. The nature of the supply chain of the health </w:t>
      </w:r>
      <w:r w:rsidRPr="004226FE">
        <w:rPr>
          <w:rFonts w:ascii="Times New Roman" w:eastAsia="Calibri" w:hAnsi="Times New Roman" w:cs="Times New Roman"/>
          <w:sz w:val="24"/>
          <w:szCs w:val="24"/>
        </w:rPr>
        <w:lastRenderedPageBreak/>
        <w:t xml:space="preserve">products has meant that the health system does not receive enough deliverables required to run it even at sub-optimum. There is unreliability which stems from the way events unfold in the current war status quo. It has thus far taken the government of South Sudan and the international agencies to put structures in place. However, the political unrest has made everything next to impossible. If the supply chain of the pharmaceutical products can be sorted, then the health service delivery will most likely be improved </w:t>
      </w:r>
      <w:r w:rsidRPr="004226FE">
        <w:rPr>
          <w:rFonts w:ascii="Times New Roman" w:eastAsia="Calibri" w:hAnsi="Times New Roman" w:cs="Times New Roman"/>
          <w:sz w:val="24"/>
          <w:szCs w:val="24"/>
        </w:rPr>
        <w:fldChar w:fldCharType="begin" w:fldLock="1"/>
      </w:r>
      <w:r w:rsidRPr="004226FE">
        <w:rPr>
          <w:rFonts w:ascii="Times New Roman" w:eastAsia="Calibri" w:hAnsi="Times New Roman" w:cs="Times New Roman"/>
          <w:sz w:val="24"/>
          <w:szCs w:val="24"/>
        </w:rPr>
        <w:instrText>ADDIN CSL_CITATION {"citationItems":[{"id":"ITEM-1","itemData":{"author":[{"dropping-particle":"","family":"Gones","given":"Vania","non-dropping-particle":"","parse-names":false,"suffix":""}],"id":"ITEM-1","issued":{"date-parts":[["2016"]]},"publisher":"The University of Sydney","title":"Hospital Pharmacy Management: Australian and Indonesian Perspectives.","type":"thesis"},"uris":["http://www.mendeley.com/documents/?uuid=23f66597-1e5c-47bd-953e-a2ba2e65b173"]}],"mendeley":{"formattedCitation":"(Gones, 2016)","plainTextFormattedCitation":"(Gones, 2016)","previouslyFormattedCitation":"(Gones, 2016)"},"properties":{"noteIndex":0},"schema":"https://github.com/citation-style-language/schema/raw/master/csl-citation.json"}</w:instrText>
      </w:r>
      <w:r w:rsidRPr="004226FE">
        <w:rPr>
          <w:rFonts w:ascii="Times New Roman" w:eastAsia="Calibri" w:hAnsi="Times New Roman" w:cs="Times New Roman"/>
          <w:sz w:val="24"/>
          <w:szCs w:val="24"/>
        </w:rPr>
        <w:fldChar w:fldCharType="separate"/>
      </w:r>
      <w:r w:rsidRPr="004226FE">
        <w:rPr>
          <w:rFonts w:ascii="Times New Roman" w:eastAsia="Calibri" w:hAnsi="Times New Roman" w:cs="Times New Roman"/>
          <w:noProof/>
          <w:sz w:val="24"/>
          <w:szCs w:val="24"/>
        </w:rPr>
        <w:t>(Gones, 2016)</w:t>
      </w:r>
      <w:r w:rsidRPr="004226FE">
        <w:rPr>
          <w:rFonts w:ascii="Times New Roman" w:eastAsia="Calibri" w:hAnsi="Times New Roman" w:cs="Times New Roman"/>
          <w:sz w:val="24"/>
          <w:szCs w:val="24"/>
        </w:rPr>
        <w:fldChar w:fldCharType="end"/>
      </w:r>
      <w:r w:rsidRPr="004226FE">
        <w:rPr>
          <w:rFonts w:ascii="Times New Roman" w:eastAsia="Calibri" w:hAnsi="Times New Roman" w:cs="Times New Roman"/>
          <w:sz w:val="24"/>
          <w:szCs w:val="24"/>
        </w:rPr>
        <w:t>.</w:t>
      </w:r>
    </w:p>
    <w:p w:rsidR="004226FE" w:rsidRPr="004226FE" w:rsidRDefault="00113CE5" w:rsidP="00C97021">
      <w:pPr>
        <w:spacing w:line="360" w:lineRule="auto"/>
        <w:jc w:val="both"/>
        <w:rPr>
          <w:rFonts w:ascii="Times New Roman" w:hAnsi="Times New Roman" w:cs="Times New Roman"/>
          <w:sz w:val="24"/>
          <w:szCs w:val="24"/>
        </w:rPr>
      </w:pPr>
      <w:r w:rsidRPr="004226FE">
        <w:rPr>
          <w:rFonts w:ascii="Times New Roman" w:eastAsia="Calibri" w:hAnsi="Times New Roman" w:cs="Times New Roman"/>
          <w:sz w:val="24"/>
          <w:szCs w:val="24"/>
        </w:rPr>
        <w:t xml:space="preserve">Furthermore, disruptions of any form in any country affect the health service delivery. This by all standards causes poor health indicators like the situation is in South Sudan at the moment. During wars, armies and paramilitaries openly rob the drugs, overrun health facilities and cause displacement of people causing inability to access basic health services. A number of studies allude to these facts </w:t>
      </w:r>
      <w:r w:rsidRPr="004226FE">
        <w:rPr>
          <w:rFonts w:ascii="Times New Roman" w:eastAsia="Calibri" w:hAnsi="Times New Roman" w:cs="Times New Roman"/>
          <w:sz w:val="24"/>
          <w:szCs w:val="24"/>
        </w:rPr>
        <w:fldChar w:fldCharType="begin" w:fldLock="1"/>
      </w:r>
      <w:r w:rsidRPr="004226FE">
        <w:rPr>
          <w:rFonts w:ascii="Times New Roman" w:eastAsia="Calibri" w:hAnsi="Times New Roman" w:cs="Times New Roman"/>
          <w:sz w:val="24"/>
          <w:szCs w:val="24"/>
        </w:rPr>
        <w:instrText>ADDIN CSL_CITATION {"citationItems":[{"id":"ITEM-1","itemData":{"DOI":"10.1007/s40199-019-00259-2","ISSN":"2008-2231","author":[{"dropping-particle":"","family":"Yousefi","given":"Nazila","non-dropping-particle":"","parse-names":false,"suffix":""},{"dropping-particle":"","family":"Moradi","given":"Najmeh","non-dropping-particle":"","parse-names":false,"suffix":""},{"dropping-particle":"","family":"Dinarvand","given":"Rassoul","non-dropping-particle":"","parse-names":false,"suffix":""},{"dropping-particle":"","family":"Ghiasi","given":"Golbarg","non-dropping-particle":"","parse-names":false,"suffix":""},{"dropping-particle":"","family":"Inanloo","given":"Hamidreza","non-dropping-particle":"","parse-names":false,"suffix":""},{"dropping-particle":"","family":"Peiravian","given":"Farzad","non-dropping-particle":"","parse-names":false,"suffix":""}],"container-title":"DARU Journal of Pharmaceutical Sciences","id":"ITEM-1","issued":{"date-parts":[["2019","3","23"]]},"page":"1-9","publisher":"Springer International Publishing","title":"Policies to improve access to pharmaceutical products in shortage: the experience of Iran food and drug administration","type":"article-journal"},"uris":["http://www.mendeley.com/documents/?uuid=5804e91d-aeac-33c1-b708-31bae6d4008e"]},{"id":"ITEM-2","itemData":{"DOI":"10.1136/bmj.j1537","ISSN":"17561833","abstract":"Improving access to healthcare, preventing gender based violence, and providing mental health services are essential to improve the health of people affected by conflict in South Asia, argue Siddarth David and colleagues \n\nAccording to the Uppsala Conflict Data Program (UCDP), a conflict is a contested incompatibility that concerns government, territory, or both, in which the use of armed force between two parties, of which at least one is the government of a state, results in at least 25 battle related deaths. Low intensity conflicts such as insurgencies, counter-insurgencies, civil strife, terrorism, and communal riots have taken the place of large conventional battles across the world. Such conflicts tend to continue at low levels for a long period of time with sporadic outbursts. Moreover, these protracted low intensity conflicts result in prolonged displacement, cross border migration, and trafficking. Most affected populations are unable to access existing healthcare services owing to lack of documentation, means of livelihood, and social capital.1 Public health aspects such as nutrition, water, and sanitation are also severely affected. Healthcare services are often suspended, withdrawn, or rendered impossible, posing a huge health burden compounded by the health needs of displaced populations.2\n\nResearch has shown how protracted conflicts can affect specific health outcomes influenced by impediments to accessing healthcare services, pressures on health systems, burden of unmet health needs, and attacks on health facilities and service providers.2345678910 However, lessons have been also learnt, strategies devised, and innovations created to meet the challenges to health in conflict situations.1112\n\nSouth Asia, with its shared cultural and geopolitical history, is home to several protracted conflicts both within and between countries (box 1). The countries also share similar developmental, social, and health challenges and have been attempting to foster regional …","author":[{"dropping-particle":"","family":"David","given":"Siddarth","non-dropping-particle":"","parse-names":false,"suffix":""},{"dropping-particle":"","family":"Gazi","given":"Rukhsana","non-dropping-particle":"","parse-names":false,"suffix":""},{"dropping-particle":"","family":"Mirzazada","given":"Mohammed Shafiq","non-dropping-particle":"","parse-names":false,"suffix":""},{"dropping-particle":"","family":"Siriwardhana","given":"Chesmal","non-dropping-particle":"","parse-names":false,"suffix":""},{"dropping-particle":"","family":"Soofi","given":"Sajid","non-dropping-particle":"","parse-names":false,"suffix":""},{"dropping-particle":"","family":"Roy","given":"Nobhojit","non-dropping-particle":"","parse-names":false,"suffix":""}],"container-title":"BMJ (Online)","id":"ITEM-2","issued":{"date-parts":[["2017"]]},"page":"1-5","title":"Conflict in South Asia and its impact on health","type":"article-journal","volume":"357"},"uris":["http://www.mendeley.com/documents/?uuid=e7ee357e-c914-4856-a82f-2eb4c0c48f5e"]},{"id":"ITEM-3","itemData":{"DOI":"10.1503/cmaj.140410","ISSN":"14882329","PMID":"25991837","abstract":"On Feb. 19, 2014, armed fighters entered the Malakal Teaching Hospital run by Médecins Sans Frontières in South Sudan, robbed patients and their families of cash and mobile phones, and shot those who had nothing to give, killing 14 patients who were lying in their hospital beds.1 In Syria, not only has the neutrality of medical personnel, hospitals and patients been ignored, these individuals and facilities have become strategic targets in a systematic campaign of violence that, according to the United Nations, has seen \"... government forces and affiliated militias interfere with and instrumentalise medical care to further strategic and military aims.\"2 These acts of brutality are two examples of a global problem for which there are few solutions: in many parts of the world, health care is in danger.   There have been growing calls to strengthen the right to health in conflict, and for non-state actors to be held accountable for attacks on health workers through existing human rights mechanisms.5 The Geneva Conventions, customary international humanitarian law and other treaties include provisions that clearly identify attacks on health workers and patients as a violation of international law. Regrettably, these are routinely ignored or are not translated into national legislation in the countries where these acts occur.7 Meanwhile, several international bodies have passed resolutions attempting to strengthen these mechanisms, including the 2011 United Nations Security Council resolution 1998, which declared hospitals off limits for armed groups and military activities and allows public reporting of the parties who attack them.8 Civil society coalitions, such as the Safeguarding Health in Conflict Coalition, have demanded monitoring, reporting and accountability for such attacks, while raising the issue politically and within academic communities. In addition to the systematic reporting of the scope and incidence of violent attacks and threats directed toward health workers, a more nuanced understanding of the nature and causes of these events is needed to better contextualize their impact and the appropriate responses. Operational research to systematically describe the impact of violent events on patients, health workers and health systems is needed to understand more precisely what occurs and what interventions have been implemented to mitigate these effects, both successfully and unsuccessfully, as well as their implications. Developing a detailed …","author":[{"dropping-particle":"","family":"Nickerson","given":"Jason W.","non-dropping-particle":"","parse-names":false,"suffix":""}],"container-title":"Cmaj","id":"ITEM-3","issue":"11","issued":{"date-parts":[["2015"]]},"page":"E347-E348","title":"Ensuring the security of health care in conflict settings: An urgent global health concern","type":"article-journal","volume":"187"},"uris":["http://www.mendeley.com/documents/?uuid=5c4448f9-8929-4503-a883-f01bb0c3254d"]}],"mendeley":{"formattedCitation":"(Nickerson, 2015; David &lt;i&gt;et al.&lt;/i&gt;, 2017; Yousefi &lt;i&gt;et al.&lt;/i&gt;, 2019)","plainTextFormattedCitation":"(Nickerson, 2015; David et al., 2017; Yousefi et al., 2019)","previouslyFormattedCitation":"(Nickerson, 2015; David &lt;i&gt;et al.&lt;/i&gt;, 2017; Yousefi &lt;i&gt;et al.&lt;/i&gt;, 2019)"},"properties":{"noteIndex":0},"schema":"https://github.com/citation-style-language/schema/raw/master/csl-citation.json"}</w:instrText>
      </w:r>
      <w:r w:rsidRPr="004226FE">
        <w:rPr>
          <w:rFonts w:ascii="Times New Roman" w:eastAsia="Calibri" w:hAnsi="Times New Roman" w:cs="Times New Roman"/>
          <w:sz w:val="24"/>
          <w:szCs w:val="24"/>
        </w:rPr>
        <w:fldChar w:fldCharType="separate"/>
      </w:r>
      <w:r w:rsidRPr="004226FE">
        <w:rPr>
          <w:rFonts w:ascii="Times New Roman" w:eastAsia="Calibri" w:hAnsi="Times New Roman" w:cs="Times New Roman"/>
          <w:noProof/>
          <w:sz w:val="24"/>
          <w:szCs w:val="24"/>
        </w:rPr>
        <w:t>(Nickerson, 2015; David et al., 2017; Yousefi et al., 2019)</w:t>
      </w:r>
      <w:r w:rsidRPr="004226FE">
        <w:rPr>
          <w:rFonts w:ascii="Times New Roman" w:eastAsia="Calibri" w:hAnsi="Times New Roman" w:cs="Times New Roman"/>
          <w:sz w:val="24"/>
          <w:szCs w:val="24"/>
        </w:rPr>
        <w:fldChar w:fldCharType="end"/>
      </w:r>
      <w:r w:rsidRPr="004226FE">
        <w:rPr>
          <w:rFonts w:ascii="Times New Roman" w:eastAsia="Calibri" w:hAnsi="Times New Roman" w:cs="Times New Roman"/>
          <w:sz w:val="24"/>
          <w:szCs w:val="24"/>
        </w:rPr>
        <w:t xml:space="preserve">, where distribution of health related goods and services is difficult. Then the created situation would apparently require to solicit for clearances by international bodies like Red Cross from the warring parties. Indeed, the dire environment created by the prevailing circumstances stretches all sectors of the country causing famine, limited and/or no drugs, leading to stretching the health services. </w:t>
      </w:r>
    </w:p>
    <w:p w:rsidR="00113CE5" w:rsidRDefault="00113CE5" w:rsidP="00C97021">
      <w:pPr>
        <w:pStyle w:val="Default"/>
        <w:spacing w:line="360" w:lineRule="auto"/>
        <w:jc w:val="both"/>
      </w:pPr>
      <w:r w:rsidRPr="004226FE">
        <w:t xml:space="preserve">Not only is this current health situation in South Sudan going to have short-term impact, but, it is going to have long term impact as well. A number of issues can be envisaged; for example, child development is already encountering challenges, hence, casting doubt to the productivity of the majority of the population during the next generation. This can highly be associated to limited admittance to health amenities </w:t>
      </w:r>
      <w:r w:rsidRPr="004226FE">
        <w:fldChar w:fldCharType="begin" w:fldLock="1"/>
      </w:r>
      <w:r w:rsidRPr="004226FE">
        <w:instrText>ADDIN CSL_CITATION {"citationItems":[{"id":"ITEM-1","itemData":{"author":[{"dropping-particle":"","family":"WHO","given":"","non-dropping-particle":"","parse-names":false,"suffix":""}],"id":"ITEM-1","issue":"February","issued":{"date-parts":[["2010"]]},"number-of-pages":"1 - 22","publisher-place":"Geneva","title":"Lived experiences of seeking support for rural and remote children with developmental challenges For further information","type":"book"},"uris":["http://www.mendeley.com/documents/?uuid=b437b096-d02c-4be7-8fd7-99929e024020"]}],"mendeley":{"formattedCitation":"(WHO, 2010c)","plainTextFormattedCitation":"(WHO, 2010c)","previouslyFormattedCitation":"(WHO, 2010c)"},"properties":{"noteIndex":0},"schema":"https://github.com/citation-style-language/schema/raw/master/csl-citation.json"}</w:instrText>
      </w:r>
      <w:r w:rsidRPr="004226FE">
        <w:fldChar w:fldCharType="separate"/>
      </w:r>
      <w:r w:rsidRPr="004226FE">
        <w:rPr>
          <w:noProof/>
        </w:rPr>
        <w:t>(WHO, 2010c)</w:t>
      </w:r>
      <w:r w:rsidRPr="004226FE">
        <w:fldChar w:fldCharType="end"/>
      </w:r>
      <w:r w:rsidRPr="004226FE">
        <w:t xml:space="preserve">. The long-term effects of this further mean that, inadequacies in the training of prospective health personnel having a bearing on the quality of those passed on. Moreover, quality and quantity in terms of the numbers required to meet the demand of population are also still a major problem. Indeed, there is a very high correlation between the number of health practitioners passed out periodically and the future performance of any health system </w:t>
      </w:r>
      <w:r w:rsidRPr="004226FE">
        <w:fldChar w:fldCharType="begin" w:fldLock="1"/>
      </w:r>
      <w:r w:rsidRPr="004226FE">
        <w:instrText>ADDIN CSL_CITATION {"citationItems":[{"id":"ITEM-1","itemData":{"DOI":"10.1186/1472-6963-9-57","ISBN":"1472696395","author":[{"dropping-particle":"","family":"Kepros","given":"John P","non-dropping-particle":"","parse-names":false,"suffix":""},{"dropping-particle":"","family":"Opreanu","given":"Razvan C","non-dropping-particle":"","parse-names":false,"suffix":""}],"id":"ITEM-1","issued":{"date-parts":[["2009"]]},"page":"1-5","title":"A new model for health care delivery","type":"article-journal","volume":"5"},"uris":["http://www.mendeley.com/documents/?uuid=4fc95a10-659d-45f2-9e3b-848a6ae79f86"]}],"mendeley":{"formattedCitation":"(Kepros and Opreanu, 2009)","plainTextFormattedCitation":"(Kepros and Opreanu, 2009)","previouslyFormattedCitation":"(Kepros and Opreanu, 2009)"},"properties":{"noteIndex":0},"schema":"https://github.com/citation-style-language/schema/raw/master/csl-citation.json"}</w:instrText>
      </w:r>
      <w:r w:rsidRPr="004226FE">
        <w:fldChar w:fldCharType="separate"/>
      </w:r>
      <w:r w:rsidRPr="004226FE">
        <w:rPr>
          <w:noProof/>
        </w:rPr>
        <w:t>(Kepros and Opreanu, 2009)</w:t>
      </w:r>
      <w:r w:rsidRPr="004226FE">
        <w:fldChar w:fldCharType="end"/>
      </w:r>
      <w:r w:rsidRPr="004226FE">
        <w:t>.</w:t>
      </w:r>
    </w:p>
    <w:p w:rsidR="003A4F5C" w:rsidRPr="004226FE" w:rsidRDefault="003A4F5C" w:rsidP="00D90B74">
      <w:pPr>
        <w:pStyle w:val="Default"/>
        <w:jc w:val="both"/>
      </w:pPr>
    </w:p>
    <w:p w:rsidR="00DD5D3C" w:rsidRPr="00DD5D3C" w:rsidRDefault="00DD5D3C" w:rsidP="00C97021">
      <w:pPr>
        <w:pStyle w:val="Heading2"/>
        <w:spacing w:line="360" w:lineRule="auto"/>
        <w:rPr>
          <w:rFonts w:ascii="Times New Roman" w:hAnsi="Times New Roman" w:cs="Times New Roman"/>
          <w:b/>
          <w:bCs/>
          <w:color w:val="auto"/>
          <w:sz w:val="24"/>
          <w:szCs w:val="24"/>
        </w:rPr>
      </w:pPr>
      <w:bookmarkStart w:id="91" w:name="_Toc62891507"/>
      <w:bookmarkStart w:id="92" w:name="_Toc89312802"/>
      <w:r w:rsidRPr="00DD5D3C">
        <w:rPr>
          <w:rFonts w:ascii="Times New Roman" w:hAnsi="Times New Roman" w:cs="Times New Roman"/>
          <w:b/>
          <w:color w:val="auto"/>
          <w:sz w:val="24"/>
          <w:szCs w:val="24"/>
        </w:rPr>
        <w:t>2.2. Theoretical Review</w:t>
      </w:r>
      <w:bookmarkEnd w:id="91"/>
      <w:bookmarkEnd w:id="92"/>
    </w:p>
    <w:p w:rsidR="00DD5D3C" w:rsidRDefault="00DD5D3C" w:rsidP="00C97021">
      <w:pPr>
        <w:pStyle w:val="Default"/>
        <w:spacing w:line="360" w:lineRule="auto"/>
        <w:jc w:val="both"/>
        <w:rPr>
          <w:color w:val="000000" w:themeColor="text1"/>
        </w:rPr>
      </w:pPr>
      <w:r w:rsidRPr="00DF3A67">
        <w:rPr>
          <w:color w:val="000000" w:themeColor="text1"/>
        </w:rPr>
        <w:t>There</w:t>
      </w:r>
      <w:r w:rsidRPr="00DF3A67">
        <w:rPr>
          <w:color w:val="000000" w:themeColor="text1"/>
          <w:spacing w:val="20"/>
        </w:rPr>
        <w:t xml:space="preserve"> </w:t>
      </w:r>
      <w:r w:rsidRPr="00DF3A67">
        <w:rPr>
          <w:color w:val="000000" w:themeColor="text1"/>
        </w:rPr>
        <w:t>is</w:t>
      </w:r>
      <w:r w:rsidRPr="00DF3A67">
        <w:rPr>
          <w:color w:val="000000" w:themeColor="text1"/>
          <w:spacing w:val="22"/>
        </w:rPr>
        <w:t xml:space="preserve"> </w:t>
      </w:r>
      <w:r w:rsidRPr="00DF3A67">
        <w:rPr>
          <w:color w:val="000000" w:themeColor="text1"/>
        </w:rPr>
        <w:t>a</w:t>
      </w:r>
      <w:r w:rsidRPr="00DF3A67">
        <w:rPr>
          <w:color w:val="000000" w:themeColor="text1"/>
          <w:spacing w:val="24"/>
        </w:rPr>
        <w:t xml:space="preserve"> </w:t>
      </w:r>
      <w:r w:rsidRPr="00DF3A67">
        <w:rPr>
          <w:color w:val="000000" w:themeColor="text1"/>
          <w:spacing w:val="-1"/>
        </w:rPr>
        <w:t>growing</w:t>
      </w:r>
      <w:r w:rsidRPr="00DF3A67">
        <w:rPr>
          <w:color w:val="000000" w:themeColor="text1"/>
          <w:spacing w:val="19"/>
        </w:rPr>
        <w:t xml:space="preserve"> </w:t>
      </w:r>
      <w:r w:rsidRPr="00DF3A67">
        <w:rPr>
          <w:color w:val="000000" w:themeColor="text1"/>
        </w:rPr>
        <w:t>and</w:t>
      </w:r>
      <w:r w:rsidRPr="00DF3A67">
        <w:rPr>
          <w:color w:val="000000" w:themeColor="text1"/>
          <w:spacing w:val="23"/>
        </w:rPr>
        <w:t xml:space="preserve"> </w:t>
      </w:r>
      <w:r w:rsidRPr="00DF3A67">
        <w:rPr>
          <w:color w:val="000000" w:themeColor="text1"/>
        </w:rPr>
        <w:t>significant</w:t>
      </w:r>
      <w:r w:rsidRPr="00DF3A67">
        <w:rPr>
          <w:color w:val="000000" w:themeColor="text1"/>
          <w:spacing w:val="20"/>
        </w:rPr>
        <w:t xml:space="preserve"> </w:t>
      </w:r>
      <w:r w:rsidRPr="00DF3A67">
        <w:rPr>
          <w:color w:val="000000" w:themeColor="text1"/>
          <w:spacing w:val="-1"/>
        </w:rPr>
        <w:t>interest</w:t>
      </w:r>
      <w:r w:rsidRPr="00DF3A67">
        <w:rPr>
          <w:color w:val="000000" w:themeColor="text1"/>
          <w:spacing w:val="24"/>
        </w:rPr>
        <w:t xml:space="preserve"> </w:t>
      </w:r>
      <w:r w:rsidRPr="00DF3A67">
        <w:rPr>
          <w:color w:val="000000" w:themeColor="text1"/>
          <w:spacing w:val="-1"/>
        </w:rPr>
        <w:t>over</w:t>
      </w:r>
      <w:r w:rsidRPr="00DF3A67">
        <w:rPr>
          <w:color w:val="000000" w:themeColor="text1"/>
          <w:spacing w:val="23"/>
        </w:rPr>
        <w:t xml:space="preserve"> </w:t>
      </w:r>
      <w:r w:rsidRPr="00DF3A67">
        <w:rPr>
          <w:color w:val="000000" w:themeColor="text1"/>
          <w:spacing w:val="-1"/>
        </w:rPr>
        <w:t>logistics</w:t>
      </w:r>
      <w:r w:rsidRPr="00DF3A67">
        <w:rPr>
          <w:color w:val="000000" w:themeColor="text1"/>
          <w:spacing w:val="22"/>
        </w:rPr>
        <w:t xml:space="preserve"> </w:t>
      </w:r>
      <w:r w:rsidRPr="00DF3A67">
        <w:rPr>
          <w:color w:val="000000" w:themeColor="text1"/>
          <w:spacing w:val="-1"/>
        </w:rPr>
        <w:t>management</w:t>
      </w:r>
      <w:r w:rsidRPr="00DF3A67">
        <w:rPr>
          <w:color w:val="000000" w:themeColor="text1"/>
          <w:spacing w:val="24"/>
        </w:rPr>
        <w:t xml:space="preserve"> </w:t>
      </w:r>
      <w:r w:rsidRPr="00DF3A67">
        <w:rPr>
          <w:color w:val="000000" w:themeColor="text1"/>
          <w:spacing w:val="-1"/>
        </w:rPr>
        <w:t>practices</w:t>
      </w:r>
      <w:r w:rsidRPr="00DF3A67">
        <w:rPr>
          <w:color w:val="000000" w:themeColor="text1"/>
          <w:spacing w:val="18"/>
        </w:rPr>
        <w:t xml:space="preserve"> </w:t>
      </w:r>
      <w:r w:rsidRPr="00DF3A67">
        <w:rPr>
          <w:color w:val="000000" w:themeColor="text1"/>
          <w:spacing w:val="-1"/>
        </w:rPr>
        <w:t>and</w:t>
      </w:r>
      <w:r w:rsidRPr="00DF3A67">
        <w:rPr>
          <w:color w:val="000000" w:themeColor="text1"/>
          <w:spacing w:val="40"/>
        </w:rPr>
        <w:t xml:space="preserve"> </w:t>
      </w:r>
      <w:r w:rsidRPr="00DF3A67">
        <w:rPr>
          <w:color w:val="000000" w:themeColor="text1"/>
          <w:spacing w:val="-2"/>
        </w:rPr>
        <w:t>SC</w:t>
      </w:r>
      <w:r w:rsidRPr="00DF3A67">
        <w:rPr>
          <w:color w:val="000000" w:themeColor="text1"/>
          <w:spacing w:val="43"/>
        </w:rPr>
        <w:t xml:space="preserve"> </w:t>
      </w:r>
      <w:r w:rsidRPr="00DF3A67">
        <w:rPr>
          <w:color w:val="000000" w:themeColor="text1"/>
        </w:rPr>
        <w:t>performance</w:t>
      </w:r>
      <w:r w:rsidRPr="00DF3A67">
        <w:rPr>
          <w:color w:val="000000" w:themeColor="text1"/>
          <w:spacing w:val="17"/>
        </w:rPr>
        <w:t xml:space="preserve"> </w:t>
      </w:r>
      <w:r w:rsidRPr="00DF3A67">
        <w:rPr>
          <w:color w:val="000000" w:themeColor="text1"/>
        </w:rPr>
        <w:t>by</w:t>
      </w:r>
      <w:r w:rsidRPr="00DF3A67">
        <w:rPr>
          <w:color w:val="000000" w:themeColor="text1"/>
          <w:spacing w:val="7"/>
        </w:rPr>
        <w:t xml:space="preserve"> </w:t>
      </w:r>
      <w:r w:rsidRPr="00DF3A67">
        <w:rPr>
          <w:color w:val="000000" w:themeColor="text1"/>
        </w:rPr>
        <w:t>the</w:t>
      </w:r>
      <w:r w:rsidRPr="00DF3A67">
        <w:rPr>
          <w:color w:val="000000" w:themeColor="text1"/>
          <w:spacing w:val="17"/>
        </w:rPr>
        <w:t xml:space="preserve"> </w:t>
      </w:r>
      <w:r w:rsidRPr="00DF3A67">
        <w:rPr>
          <w:color w:val="000000" w:themeColor="text1"/>
        </w:rPr>
        <w:t>supply</w:t>
      </w:r>
      <w:r w:rsidRPr="00DF3A67">
        <w:rPr>
          <w:color w:val="000000" w:themeColor="text1"/>
          <w:spacing w:val="11"/>
        </w:rPr>
        <w:t xml:space="preserve"> </w:t>
      </w:r>
      <w:r w:rsidRPr="00DF3A67">
        <w:rPr>
          <w:color w:val="000000" w:themeColor="text1"/>
        </w:rPr>
        <w:t>chain</w:t>
      </w:r>
      <w:r w:rsidRPr="00DF3A67">
        <w:rPr>
          <w:color w:val="000000" w:themeColor="text1"/>
          <w:spacing w:val="15"/>
        </w:rPr>
        <w:t xml:space="preserve"> </w:t>
      </w:r>
      <w:r w:rsidRPr="00DF3A67">
        <w:rPr>
          <w:color w:val="000000" w:themeColor="text1"/>
          <w:spacing w:val="-1"/>
        </w:rPr>
        <w:t>management</w:t>
      </w:r>
      <w:r w:rsidRPr="00DF3A67">
        <w:rPr>
          <w:color w:val="000000" w:themeColor="text1"/>
          <w:spacing w:val="16"/>
        </w:rPr>
        <w:t xml:space="preserve"> </w:t>
      </w:r>
      <w:r w:rsidRPr="00DF3A67">
        <w:rPr>
          <w:color w:val="000000" w:themeColor="text1"/>
          <w:spacing w:val="-1"/>
        </w:rPr>
        <w:t>academia</w:t>
      </w:r>
      <w:r w:rsidRPr="00DF3A67">
        <w:rPr>
          <w:color w:val="000000" w:themeColor="text1"/>
          <w:spacing w:val="17"/>
        </w:rPr>
        <w:t xml:space="preserve"> </w:t>
      </w:r>
      <w:r w:rsidRPr="00DF3A67">
        <w:rPr>
          <w:color w:val="000000" w:themeColor="text1"/>
        </w:rPr>
        <w:t>and</w:t>
      </w:r>
      <w:r w:rsidRPr="00DF3A67">
        <w:rPr>
          <w:color w:val="000000" w:themeColor="text1"/>
          <w:spacing w:val="15"/>
        </w:rPr>
        <w:t xml:space="preserve"> </w:t>
      </w:r>
      <w:r w:rsidRPr="00DF3A67">
        <w:rPr>
          <w:color w:val="000000" w:themeColor="text1"/>
          <w:spacing w:val="-1"/>
        </w:rPr>
        <w:t>researchers</w:t>
      </w:r>
      <w:r w:rsidRPr="00DF3A67">
        <w:rPr>
          <w:color w:val="000000" w:themeColor="text1"/>
          <w:spacing w:val="14"/>
        </w:rPr>
        <w:t xml:space="preserve"> </w:t>
      </w:r>
      <w:r w:rsidRPr="00DF3A67">
        <w:rPr>
          <w:color w:val="000000" w:themeColor="text1"/>
        </w:rPr>
        <w:t>in</w:t>
      </w:r>
      <w:r w:rsidRPr="00DF3A67">
        <w:rPr>
          <w:color w:val="000000" w:themeColor="text1"/>
          <w:spacing w:val="27"/>
        </w:rPr>
        <w:t xml:space="preserve"> </w:t>
      </w:r>
      <w:r w:rsidRPr="00DF3A67">
        <w:rPr>
          <w:color w:val="000000" w:themeColor="text1"/>
          <w:spacing w:val="-1"/>
        </w:rPr>
        <w:t>recent</w:t>
      </w:r>
      <w:r w:rsidRPr="00DF3A67">
        <w:rPr>
          <w:color w:val="000000" w:themeColor="text1"/>
          <w:spacing w:val="12"/>
        </w:rPr>
        <w:t xml:space="preserve"> </w:t>
      </w:r>
      <w:r w:rsidRPr="00DF3A67">
        <w:rPr>
          <w:color w:val="000000" w:themeColor="text1"/>
          <w:spacing w:val="-1"/>
        </w:rPr>
        <w:t>years.</w:t>
      </w:r>
      <w:r w:rsidRPr="00DF3A67">
        <w:rPr>
          <w:color w:val="000000" w:themeColor="text1"/>
          <w:spacing w:val="45"/>
        </w:rPr>
        <w:t xml:space="preserve"> </w:t>
      </w:r>
      <w:r w:rsidRPr="00DF3A67">
        <w:rPr>
          <w:color w:val="000000" w:themeColor="text1"/>
        </w:rPr>
        <w:t>Various</w:t>
      </w:r>
      <w:r w:rsidRPr="00DF3A67">
        <w:rPr>
          <w:color w:val="000000" w:themeColor="text1"/>
          <w:spacing w:val="10"/>
        </w:rPr>
        <w:t xml:space="preserve"> </w:t>
      </w:r>
      <w:r w:rsidRPr="00DF3A67">
        <w:rPr>
          <w:color w:val="000000" w:themeColor="text1"/>
        </w:rPr>
        <w:lastRenderedPageBreak/>
        <w:t>theories</w:t>
      </w:r>
      <w:r w:rsidRPr="00DF3A67">
        <w:rPr>
          <w:color w:val="000000" w:themeColor="text1"/>
          <w:spacing w:val="10"/>
        </w:rPr>
        <w:t xml:space="preserve"> </w:t>
      </w:r>
      <w:r w:rsidRPr="00DF3A67">
        <w:rPr>
          <w:color w:val="000000" w:themeColor="text1"/>
          <w:spacing w:val="-1"/>
        </w:rPr>
        <w:t>have</w:t>
      </w:r>
      <w:r w:rsidRPr="00DF3A67">
        <w:rPr>
          <w:color w:val="000000" w:themeColor="text1"/>
          <w:spacing w:val="12"/>
        </w:rPr>
        <w:t xml:space="preserve"> </w:t>
      </w:r>
      <w:r w:rsidRPr="00DF3A67">
        <w:rPr>
          <w:color w:val="000000" w:themeColor="text1"/>
        </w:rPr>
        <w:t>been</w:t>
      </w:r>
      <w:r w:rsidRPr="00DF3A67">
        <w:rPr>
          <w:color w:val="000000" w:themeColor="text1"/>
          <w:spacing w:val="11"/>
        </w:rPr>
        <w:t xml:space="preserve"> </w:t>
      </w:r>
      <w:r w:rsidRPr="00DF3A67">
        <w:rPr>
          <w:color w:val="000000" w:themeColor="text1"/>
          <w:spacing w:val="-1"/>
        </w:rPr>
        <w:t>developed</w:t>
      </w:r>
      <w:r w:rsidRPr="00DF3A67">
        <w:rPr>
          <w:color w:val="000000" w:themeColor="text1"/>
          <w:spacing w:val="7"/>
        </w:rPr>
        <w:t xml:space="preserve"> </w:t>
      </w:r>
      <w:r w:rsidRPr="00DF3A67">
        <w:rPr>
          <w:color w:val="000000" w:themeColor="text1"/>
          <w:spacing w:val="-1"/>
        </w:rPr>
        <w:t>which</w:t>
      </w:r>
      <w:r w:rsidRPr="00DF3A67">
        <w:rPr>
          <w:color w:val="000000" w:themeColor="text1"/>
          <w:spacing w:val="11"/>
        </w:rPr>
        <w:t xml:space="preserve"> </w:t>
      </w:r>
      <w:r w:rsidRPr="00DF3A67">
        <w:rPr>
          <w:color w:val="000000" w:themeColor="text1"/>
        </w:rPr>
        <w:t>describe</w:t>
      </w:r>
      <w:r w:rsidRPr="00DF3A67">
        <w:rPr>
          <w:color w:val="000000" w:themeColor="text1"/>
          <w:spacing w:val="8"/>
        </w:rPr>
        <w:t xml:space="preserve"> </w:t>
      </w:r>
      <w:r w:rsidRPr="00DF3A67">
        <w:rPr>
          <w:color w:val="000000" w:themeColor="text1"/>
        </w:rPr>
        <w:t>the</w:t>
      </w:r>
      <w:r w:rsidRPr="00DF3A67">
        <w:rPr>
          <w:color w:val="000000" w:themeColor="text1"/>
          <w:spacing w:val="22"/>
        </w:rPr>
        <w:t xml:space="preserve"> </w:t>
      </w:r>
      <w:r w:rsidRPr="00DF3A67">
        <w:rPr>
          <w:color w:val="000000" w:themeColor="text1"/>
          <w:spacing w:val="-1"/>
        </w:rPr>
        <w:t>consequence</w:t>
      </w:r>
      <w:r w:rsidRPr="00DF3A67">
        <w:rPr>
          <w:color w:val="000000" w:themeColor="text1"/>
          <w:spacing w:val="14"/>
        </w:rPr>
        <w:t xml:space="preserve"> </w:t>
      </w:r>
      <w:r w:rsidRPr="00DF3A67">
        <w:rPr>
          <w:color w:val="000000" w:themeColor="text1"/>
        </w:rPr>
        <w:t>of</w:t>
      </w:r>
      <w:r w:rsidRPr="00DF3A67">
        <w:rPr>
          <w:color w:val="000000" w:themeColor="text1"/>
          <w:spacing w:val="7"/>
        </w:rPr>
        <w:t xml:space="preserve"> </w:t>
      </w:r>
      <w:r w:rsidRPr="00DF3A67">
        <w:rPr>
          <w:color w:val="000000" w:themeColor="text1"/>
        </w:rPr>
        <w:t xml:space="preserve">Medical supply chain practices on health service delivery in </w:t>
      </w:r>
      <w:r>
        <w:rPr>
          <w:color w:val="000000" w:themeColor="text1"/>
        </w:rPr>
        <w:t>pharmaceutical industry of S</w:t>
      </w:r>
      <w:r w:rsidRPr="00DF3A67">
        <w:rPr>
          <w:color w:val="000000" w:themeColor="text1"/>
        </w:rPr>
        <w:t>outh Sudan.</w:t>
      </w:r>
    </w:p>
    <w:p w:rsidR="00DD5D3C" w:rsidRDefault="00DD5D3C" w:rsidP="00D90B74">
      <w:pPr>
        <w:pStyle w:val="Default"/>
        <w:jc w:val="both"/>
        <w:rPr>
          <w:color w:val="000000" w:themeColor="text1"/>
        </w:rPr>
      </w:pPr>
    </w:p>
    <w:p w:rsidR="00DD5D3C" w:rsidRPr="00DD5D3C" w:rsidRDefault="00DD5D3C" w:rsidP="00C97021">
      <w:pPr>
        <w:pStyle w:val="Heading2"/>
        <w:spacing w:line="360" w:lineRule="auto"/>
        <w:rPr>
          <w:rFonts w:ascii="Times New Roman" w:hAnsi="Times New Roman" w:cs="Times New Roman"/>
          <w:b/>
          <w:bCs/>
          <w:color w:val="auto"/>
          <w:sz w:val="24"/>
          <w:szCs w:val="24"/>
        </w:rPr>
      </w:pPr>
      <w:bookmarkStart w:id="93" w:name="_Toc89312803"/>
      <w:r w:rsidRPr="00DD5D3C">
        <w:rPr>
          <w:rFonts w:ascii="Times New Roman" w:hAnsi="Times New Roman" w:cs="Times New Roman"/>
          <w:b/>
          <w:color w:val="auto"/>
          <w:sz w:val="24"/>
          <w:szCs w:val="24"/>
        </w:rPr>
        <w:t>2.2.1. Resource Based View Theory</w:t>
      </w:r>
      <w:bookmarkEnd w:id="93"/>
      <w:r w:rsidRPr="00DD5D3C">
        <w:rPr>
          <w:rFonts w:ascii="Times New Roman" w:hAnsi="Times New Roman" w:cs="Times New Roman"/>
          <w:b/>
          <w:color w:val="auto"/>
          <w:sz w:val="24"/>
          <w:szCs w:val="24"/>
        </w:rPr>
        <w:t xml:space="preserve"> </w:t>
      </w:r>
    </w:p>
    <w:p w:rsidR="00DD5D3C" w:rsidRDefault="00DD5D3C" w:rsidP="00C97021">
      <w:pPr>
        <w:pStyle w:val="Default"/>
        <w:spacing w:line="360" w:lineRule="auto"/>
        <w:jc w:val="both"/>
      </w:pPr>
      <w:r w:rsidRPr="00DF3A67">
        <w:t>The</w:t>
      </w:r>
      <w:r w:rsidRPr="00DF3A67">
        <w:rPr>
          <w:spacing w:val="8"/>
        </w:rPr>
        <w:t xml:space="preserve"> study is informed by the </w:t>
      </w:r>
      <w:r w:rsidRPr="00DF3A67">
        <w:rPr>
          <w:spacing w:val="-1"/>
        </w:rPr>
        <w:t>Resource</w:t>
      </w:r>
      <w:r w:rsidRPr="00DF3A67">
        <w:rPr>
          <w:spacing w:val="8"/>
        </w:rPr>
        <w:t xml:space="preserve"> </w:t>
      </w:r>
      <w:r w:rsidRPr="00DF3A67">
        <w:rPr>
          <w:spacing w:val="-1"/>
        </w:rPr>
        <w:t>Based</w:t>
      </w:r>
      <w:r w:rsidRPr="00DF3A67">
        <w:rPr>
          <w:spacing w:val="7"/>
        </w:rPr>
        <w:t xml:space="preserve"> </w:t>
      </w:r>
      <w:r w:rsidRPr="00DF3A67">
        <w:rPr>
          <w:spacing w:val="-1"/>
        </w:rPr>
        <w:t>Theory</w:t>
      </w:r>
      <w:r w:rsidRPr="00DF3A67">
        <w:rPr>
          <w:spacing w:val="59"/>
        </w:rPr>
        <w:t xml:space="preserve"> </w:t>
      </w:r>
      <w:r w:rsidRPr="00DF3A67">
        <w:rPr>
          <w:spacing w:val="-1"/>
        </w:rPr>
        <w:t>(RBT)</w:t>
      </w:r>
      <w:r w:rsidRPr="00DF3A67">
        <w:rPr>
          <w:spacing w:val="7"/>
        </w:rPr>
        <w:t xml:space="preserve"> posited by </w:t>
      </w:r>
      <w:proofErr w:type="spellStart"/>
      <w:r w:rsidRPr="00DF3A67">
        <w:t>Wernerfelt</w:t>
      </w:r>
      <w:proofErr w:type="spellEnd"/>
      <w:r w:rsidRPr="00DF3A67">
        <w:t>,</w:t>
      </w:r>
      <w:r>
        <w:t xml:space="preserve"> </w:t>
      </w:r>
      <w:r w:rsidRPr="00DF3A67">
        <w:t>2004</w:t>
      </w:r>
      <w:r w:rsidRPr="00DF3A67">
        <w:rPr>
          <w:spacing w:val="3"/>
        </w:rPr>
        <w:t xml:space="preserve"> </w:t>
      </w:r>
      <w:r w:rsidRPr="00DF3A67">
        <w:t>&amp;</w:t>
      </w:r>
      <w:r w:rsidRPr="00DF3A67">
        <w:rPr>
          <w:spacing w:val="10"/>
        </w:rPr>
        <w:t xml:space="preserve"> </w:t>
      </w:r>
      <w:r w:rsidRPr="00DF3A67">
        <w:rPr>
          <w:spacing w:val="-2"/>
        </w:rPr>
        <w:t>Barney,</w:t>
      </w:r>
      <w:r w:rsidRPr="00DF3A67">
        <w:rPr>
          <w:spacing w:val="7"/>
        </w:rPr>
        <w:t xml:space="preserve"> (</w:t>
      </w:r>
      <w:r w:rsidRPr="00DF3A67">
        <w:t>2003) that states that when an organization puts</w:t>
      </w:r>
      <w:r w:rsidRPr="00DF3A67">
        <w:rPr>
          <w:spacing w:val="13"/>
        </w:rPr>
        <w:t xml:space="preserve"> </w:t>
      </w:r>
      <w:r w:rsidRPr="00DF3A67">
        <w:t>more</w:t>
      </w:r>
      <w:r w:rsidRPr="00DF3A67">
        <w:rPr>
          <w:spacing w:val="5"/>
        </w:rPr>
        <w:t xml:space="preserve"> </w:t>
      </w:r>
      <w:r w:rsidRPr="00DF3A67">
        <w:rPr>
          <w:spacing w:val="-1"/>
        </w:rPr>
        <w:t>emphasis</w:t>
      </w:r>
      <w:r w:rsidRPr="00DF3A67">
        <w:rPr>
          <w:spacing w:val="8"/>
        </w:rPr>
        <w:t xml:space="preserve"> </w:t>
      </w:r>
      <w:r w:rsidRPr="00DF3A67">
        <w:t>on</w:t>
      </w:r>
      <w:r w:rsidRPr="00DF3A67">
        <w:rPr>
          <w:spacing w:val="4"/>
        </w:rPr>
        <w:t xml:space="preserve"> </w:t>
      </w:r>
      <w:r w:rsidRPr="00DF3A67">
        <w:t>inner</w:t>
      </w:r>
      <w:r w:rsidRPr="00DF3A67">
        <w:rPr>
          <w:spacing w:val="4"/>
        </w:rPr>
        <w:t xml:space="preserve"> </w:t>
      </w:r>
      <w:r w:rsidRPr="00DF3A67">
        <w:rPr>
          <w:spacing w:val="-1"/>
        </w:rPr>
        <w:t>competencies</w:t>
      </w:r>
      <w:r w:rsidRPr="00DF3A67">
        <w:rPr>
          <w:spacing w:val="9"/>
        </w:rPr>
        <w:t xml:space="preserve"> </w:t>
      </w:r>
      <w:r w:rsidRPr="00DF3A67">
        <w:t>and</w:t>
      </w:r>
      <w:r w:rsidRPr="00DF3A67">
        <w:rPr>
          <w:spacing w:val="46"/>
        </w:rPr>
        <w:t xml:space="preserve"> </w:t>
      </w:r>
      <w:r w:rsidRPr="00DF3A67">
        <w:rPr>
          <w:spacing w:val="-1"/>
        </w:rPr>
        <w:t>weakness</w:t>
      </w:r>
      <w:r w:rsidRPr="00DF3A67">
        <w:rPr>
          <w:spacing w:val="14"/>
        </w:rPr>
        <w:t xml:space="preserve"> </w:t>
      </w:r>
      <w:r w:rsidRPr="00DF3A67">
        <w:t>in</w:t>
      </w:r>
      <w:r w:rsidRPr="00DF3A67">
        <w:rPr>
          <w:spacing w:val="17"/>
        </w:rPr>
        <w:t xml:space="preserve"> </w:t>
      </w:r>
      <w:r w:rsidRPr="00DF3A67">
        <w:rPr>
          <w:spacing w:val="-1"/>
        </w:rPr>
        <w:t>institutional</w:t>
      </w:r>
      <w:r w:rsidRPr="00DF3A67">
        <w:rPr>
          <w:spacing w:val="19"/>
        </w:rPr>
        <w:t xml:space="preserve"> </w:t>
      </w:r>
      <w:r w:rsidRPr="00DF3A67">
        <w:rPr>
          <w:spacing w:val="-1"/>
        </w:rPr>
        <w:t>resources,</w:t>
      </w:r>
      <w:r w:rsidRPr="00DF3A67">
        <w:rPr>
          <w:spacing w:val="15"/>
        </w:rPr>
        <w:t xml:space="preserve"> </w:t>
      </w:r>
      <w:r w:rsidRPr="00DF3A67">
        <w:rPr>
          <w:spacing w:val="-1"/>
        </w:rPr>
        <w:t>showing</w:t>
      </w:r>
      <w:r w:rsidRPr="00DF3A67">
        <w:rPr>
          <w:spacing w:val="11"/>
        </w:rPr>
        <w:t xml:space="preserve"> </w:t>
      </w:r>
      <w:r w:rsidRPr="00DF3A67">
        <w:t>how</w:t>
      </w:r>
      <w:r w:rsidRPr="00DF3A67">
        <w:rPr>
          <w:spacing w:val="17"/>
        </w:rPr>
        <w:t xml:space="preserve"> </w:t>
      </w:r>
      <w:r w:rsidRPr="00DF3A67">
        <w:t>procedures</w:t>
      </w:r>
      <w:r w:rsidRPr="00DF3A67">
        <w:rPr>
          <w:spacing w:val="15"/>
        </w:rPr>
        <w:t xml:space="preserve"> </w:t>
      </w:r>
      <w:r w:rsidRPr="00DF3A67">
        <w:t>are</w:t>
      </w:r>
      <w:r w:rsidRPr="00DF3A67">
        <w:rPr>
          <w:spacing w:val="18"/>
        </w:rPr>
        <w:t xml:space="preserve"> </w:t>
      </w:r>
      <w:r w:rsidRPr="00DF3A67">
        <w:rPr>
          <w:spacing w:val="-1"/>
        </w:rPr>
        <w:t>controlled</w:t>
      </w:r>
      <w:r w:rsidRPr="00DF3A67">
        <w:rPr>
          <w:spacing w:val="13"/>
        </w:rPr>
        <w:t xml:space="preserve"> </w:t>
      </w:r>
      <w:r w:rsidRPr="00DF3A67">
        <w:t>and</w:t>
      </w:r>
      <w:r w:rsidRPr="00DF3A67">
        <w:rPr>
          <w:spacing w:val="16"/>
        </w:rPr>
        <w:t xml:space="preserve"> </w:t>
      </w:r>
      <w:r w:rsidRPr="00DF3A67">
        <w:rPr>
          <w:spacing w:val="-2"/>
        </w:rPr>
        <w:t>the</w:t>
      </w:r>
      <w:r w:rsidRPr="00DF3A67">
        <w:rPr>
          <w:spacing w:val="17"/>
        </w:rPr>
        <w:t xml:space="preserve"> </w:t>
      </w:r>
      <w:r w:rsidRPr="00DF3A67">
        <w:rPr>
          <w:spacing w:val="1"/>
        </w:rPr>
        <w:t>way</w:t>
      </w:r>
      <w:r w:rsidRPr="00DF3A67">
        <w:rPr>
          <w:spacing w:val="65"/>
        </w:rPr>
        <w:t xml:space="preserve"> </w:t>
      </w:r>
      <w:r w:rsidRPr="00DF3A67">
        <w:t>resources</w:t>
      </w:r>
      <w:r w:rsidRPr="00DF3A67">
        <w:rPr>
          <w:spacing w:val="42"/>
        </w:rPr>
        <w:t xml:space="preserve"> </w:t>
      </w:r>
      <w:r w:rsidRPr="00DF3A67">
        <w:t>are</w:t>
      </w:r>
      <w:r w:rsidRPr="00DF3A67">
        <w:rPr>
          <w:spacing w:val="47"/>
        </w:rPr>
        <w:t xml:space="preserve"> </w:t>
      </w:r>
      <w:r w:rsidRPr="00DF3A67">
        <w:rPr>
          <w:spacing w:val="-1"/>
        </w:rPr>
        <w:t>apportioned</w:t>
      </w:r>
      <w:r w:rsidRPr="00DF3A67">
        <w:rPr>
          <w:spacing w:val="41"/>
        </w:rPr>
        <w:t xml:space="preserve"> </w:t>
      </w:r>
      <w:r w:rsidRPr="00DF3A67">
        <w:t>and</w:t>
      </w:r>
      <w:r w:rsidRPr="00DF3A67">
        <w:rPr>
          <w:spacing w:val="44"/>
        </w:rPr>
        <w:t xml:space="preserve"> </w:t>
      </w:r>
      <w:r w:rsidRPr="00DF3A67">
        <w:rPr>
          <w:spacing w:val="-1"/>
        </w:rPr>
        <w:t>arrayed</w:t>
      </w:r>
      <w:r w:rsidRPr="00DF3A67">
        <w:rPr>
          <w:spacing w:val="43"/>
        </w:rPr>
        <w:t xml:space="preserve"> </w:t>
      </w:r>
      <w:r w:rsidRPr="00DF3A67">
        <w:rPr>
          <w:spacing w:val="1"/>
        </w:rPr>
        <w:t>this results in</w:t>
      </w:r>
      <w:r w:rsidRPr="00DF3A67">
        <w:rPr>
          <w:spacing w:val="43"/>
        </w:rPr>
        <w:t xml:space="preserve"> </w:t>
      </w:r>
      <w:r w:rsidRPr="00DF3A67">
        <w:t>execution</w:t>
      </w:r>
      <w:r w:rsidRPr="00DF3A67">
        <w:rPr>
          <w:spacing w:val="43"/>
        </w:rPr>
        <w:t xml:space="preserve"> </w:t>
      </w:r>
      <w:r w:rsidRPr="00DF3A67">
        <w:t>of</w:t>
      </w:r>
      <w:r w:rsidRPr="00DF3A67">
        <w:rPr>
          <w:spacing w:val="43"/>
        </w:rPr>
        <w:t xml:space="preserve"> </w:t>
      </w:r>
      <w:r w:rsidRPr="00DF3A67">
        <w:rPr>
          <w:spacing w:val="-1"/>
        </w:rPr>
        <w:t>various</w:t>
      </w:r>
      <w:r w:rsidRPr="00DF3A67">
        <w:rPr>
          <w:spacing w:val="42"/>
        </w:rPr>
        <w:t xml:space="preserve"> </w:t>
      </w:r>
      <w:r w:rsidRPr="00DF3A67">
        <w:rPr>
          <w:spacing w:val="-1"/>
        </w:rPr>
        <w:t>strategies</w:t>
      </w:r>
      <w:r w:rsidRPr="00DF3A67">
        <w:rPr>
          <w:spacing w:val="68"/>
        </w:rPr>
        <w:t xml:space="preserve"> </w:t>
      </w:r>
      <w:r w:rsidRPr="00DF3A67">
        <w:t>(</w:t>
      </w:r>
      <w:proofErr w:type="spellStart"/>
      <w:r w:rsidRPr="00DF3A67">
        <w:t>Wernerfelt</w:t>
      </w:r>
      <w:proofErr w:type="spellEnd"/>
      <w:r w:rsidRPr="00DF3A67">
        <w:t>, 2004</w:t>
      </w:r>
      <w:r w:rsidRPr="00DF3A67">
        <w:rPr>
          <w:spacing w:val="3"/>
        </w:rPr>
        <w:t xml:space="preserve"> </w:t>
      </w:r>
      <w:r w:rsidRPr="00DF3A67">
        <w:t>&amp;</w:t>
      </w:r>
      <w:r w:rsidRPr="00DF3A67">
        <w:rPr>
          <w:spacing w:val="10"/>
        </w:rPr>
        <w:t xml:space="preserve"> </w:t>
      </w:r>
      <w:r w:rsidRPr="00DF3A67">
        <w:rPr>
          <w:spacing w:val="-2"/>
        </w:rPr>
        <w:t>Barney,</w:t>
      </w:r>
      <w:r w:rsidRPr="00DF3A67">
        <w:rPr>
          <w:spacing w:val="7"/>
        </w:rPr>
        <w:t xml:space="preserve"> </w:t>
      </w:r>
      <w:r w:rsidRPr="00DF3A67">
        <w:t>2003).</w:t>
      </w:r>
      <w:r w:rsidRPr="00DF3A67">
        <w:rPr>
          <w:spacing w:val="7"/>
        </w:rPr>
        <w:t xml:space="preserve"> </w:t>
      </w:r>
      <w:r w:rsidRPr="00DF3A67">
        <w:rPr>
          <w:spacing w:val="-1"/>
        </w:rPr>
        <w:t>According</w:t>
      </w:r>
      <w:r w:rsidRPr="00DF3A67">
        <w:rPr>
          <w:spacing w:val="3"/>
        </w:rPr>
        <w:t xml:space="preserve"> </w:t>
      </w:r>
      <w:r w:rsidRPr="00DF3A67">
        <w:t>to</w:t>
      </w:r>
      <w:r w:rsidRPr="00DF3A67">
        <w:rPr>
          <w:spacing w:val="7"/>
        </w:rPr>
        <w:t xml:space="preserve"> </w:t>
      </w:r>
      <w:r w:rsidRPr="00DF3A67">
        <w:rPr>
          <w:spacing w:val="-1"/>
        </w:rPr>
        <w:t xml:space="preserve">Montgomery </w:t>
      </w:r>
      <w:r w:rsidRPr="00DF3A67">
        <w:t>(2004)</w:t>
      </w:r>
      <w:r w:rsidRPr="00DF3A67">
        <w:rPr>
          <w:spacing w:val="7"/>
        </w:rPr>
        <w:t xml:space="preserve"> </w:t>
      </w:r>
      <w:r w:rsidRPr="00DF3A67">
        <w:t>the</w:t>
      </w:r>
      <w:r w:rsidRPr="00DF3A67">
        <w:rPr>
          <w:spacing w:val="8"/>
        </w:rPr>
        <w:t xml:space="preserve"> </w:t>
      </w:r>
      <w:r w:rsidRPr="00DF3A67">
        <w:t>resource-based</w:t>
      </w:r>
      <w:r w:rsidRPr="00DF3A67">
        <w:rPr>
          <w:spacing w:val="40"/>
        </w:rPr>
        <w:t xml:space="preserve"> </w:t>
      </w:r>
      <w:r w:rsidRPr="00DF3A67">
        <w:rPr>
          <w:spacing w:val="-1"/>
        </w:rPr>
        <w:t>standpoint</w:t>
      </w:r>
      <w:r w:rsidRPr="00DF3A67">
        <w:rPr>
          <w:spacing w:val="12"/>
        </w:rPr>
        <w:t xml:space="preserve"> </w:t>
      </w:r>
      <w:r w:rsidRPr="00DF3A67">
        <w:rPr>
          <w:spacing w:val="-1"/>
        </w:rPr>
        <w:t>therefore</w:t>
      </w:r>
      <w:r w:rsidRPr="00DF3A67">
        <w:rPr>
          <w:spacing w:val="13"/>
        </w:rPr>
        <w:t xml:space="preserve"> </w:t>
      </w:r>
      <w:r w:rsidRPr="00DF3A67">
        <w:rPr>
          <w:spacing w:val="-1"/>
        </w:rPr>
        <w:t>meaning</w:t>
      </w:r>
      <w:r w:rsidRPr="00DF3A67">
        <w:rPr>
          <w:spacing w:val="11"/>
        </w:rPr>
        <w:t xml:space="preserve"> </w:t>
      </w:r>
      <w:r w:rsidRPr="00DF3A67">
        <w:rPr>
          <w:spacing w:val="-1"/>
        </w:rPr>
        <w:t>existence</w:t>
      </w:r>
      <w:r w:rsidRPr="00DF3A67">
        <w:rPr>
          <w:spacing w:val="17"/>
        </w:rPr>
        <w:t xml:space="preserve"> </w:t>
      </w:r>
      <w:r w:rsidRPr="00DF3A67">
        <w:rPr>
          <w:spacing w:val="-3"/>
        </w:rPr>
        <w:t>of</w:t>
      </w:r>
      <w:r w:rsidRPr="00DF3A67">
        <w:rPr>
          <w:spacing w:val="12"/>
        </w:rPr>
        <w:t xml:space="preserve"> </w:t>
      </w:r>
      <w:r w:rsidRPr="00DF3A67">
        <w:rPr>
          <w:spacing w:val="-1"/>
        </w:rPr>
        <w:t>convinced</w:t>
      </w:r>
      <w:r w:rsidRPr="00DF3A67">
        <w:rPr>
          <w:spacing w:val="25"/>
        </w:rPr>
        <w:t xml:space="preserve"> </w:t>
      </w:r>
      <w:r w:rsidRPr="00DF3A67">
        <w:rPr>
          <w:spacing w:val="-1"/>
        </w:rPr>
        <w:t>focus</w:t>
      </w:r>
      <w:r w:rsidRPr="00DF3A67">
        <w:rPr>
          <w:spacing w:val="14"/>
        </w:rPr>
        <w:t xml:space="preserve"> </w:t>
      </w:r>
      <w:r w:rsidRPr="00DF3A67">
        <w:t>on</w:t>
      </w:r>
      <w:r w:rsidRPr="00DF3A67">
        <w:rPr>
          <w:spacing w:val="15"/>
        </w:rPr>
        <w:t xml:space="preserve"> </w:t>
      </w:r>
      <w:r w:rsidRPr="00DF3A67">
        <w:rPr>
          <w:spacing w:val="-1"/>
        </w:rPr>
        <w:t>resources</w:t>
      </w:r>
      <w:r w:rsidRPr="00DF3A67">
        <w:rPr>
          <w:spacing w:val="14"/>
        </w:rPr>
        <w:t xml:space="preserve"> </w:t>
      </w:r>
      <w:r w:rsidRPr="00DF3A67">
        <w:rPr>
          <w:spacing w:val="-1"/>
        </w:rPr>
        <w:t>owned</w:t>
      </w:r>
      <w:r w:rsidRPr="00DF3A67">
        <w:rPr>
          <w:spacing w:val="11"/>
        </w:rPr>
        <w:t xml:space="preserve"> </w:t>
      </w:r>
      <w:r w:rsidRPr="00DF3A67">
        <w:t>by</w:t>
      </w:r>
      <w:r w:rsidRPr="00DF3A67">
        <w:rPr>
          <w:spacing w:val="15"/>
        </w:rPr>
        <w:t xml:space="preserve"> </w:t>
      </w:r>
      <w:r w:rsidRPr="00DF3A67">
        <w:t>firms</w:t>
      </w:r>
      <w:r w:rsidRPr="00DF3A67">
        <w:rPr>
          <w:spacing w:val="94"/>
        </w:rPr>
        <w:t xml:space="preserve"> </w:t>
      </w:r>
      <w:r w:rsidRPr="00DF3A67">
        <w:t>or</w:t>
      </w:r>
      <w:r w:rsidRPr="00DF3A67">
        <w:rPr>
          <w:spacing w:val="7"/>
        </w:rPr>
        <w:t xml:space="preserve"> </w:t>
      </w:r>
      <w:r w:rsidRPr="00DF3A67">
        <w:rPr>
          <w:spacing w:val="1"/>
        </w:rPr>
        <w:t>by</w:t>
      </w:r>
      <w:r w:rsidRPr="00DF3A67">
        <w:rPr>
          <w:spacing w:val="-1"/>
        </w:rPr>
        <w:t xml:space="preserve"> </w:t>
      </w:r>
      <w:r w:rsidRPr="00DF3A67">
        <w:t>its</w:t>
      </w:r>
      <w:r w:rsidRPr="00DF3A67">
        <w:rPr>
          <w:spacing w:val="8"/>
        </w:rPr>
        <w:t xml:space="preserve"> </w:t>
      </w:r>
      <w:r w:rsidRPr="00DF3A67">
        <w:t>companions</w:t>
      </w:r>
      <w:r w:rsidRPr="00DF3A67">
        <w:rPr>
          <w:spacing w:val="8"/>
        </w:rPr>
        <w:t xml:space="preserve"> </w:t>
      </w:r>
      <w:r w:rsidRPr="00DF3A67">
        <w:t>and</w:t>
      </w:r>
      <w:r w:rsidRPr="00DF3A67">
        <w:rPr>
          <w:spacing w:val="7"/>
        </w:rPr>
        <w:t xml:space="preserve"> </w:t>
      </w:r>
      <w:r w:rsidRPr="00DF3A67">
        <w:rPr>
          <w:spacing w:val="-2"/>
        </w:rPr>
        <w:t>the</w:t>
      </w:r>
      <w:r w:rsidRPr="00DF3A67">
        <w:rPr>
          <w:spacing w:val="8"/>
        </w:rPr>
        <w:t xml:space="preserve"> </w:t>
      </w:r>
      <w:r w:rsidRPr="00DF3A67">
        <w:rPr>
          <w:spacing w:val="-1"/>
        </w:rPr>
        <w:t>various</w:t>
      </w:r>
      <w:r w:rsidRPr="00DF3A67">
        <w:rPr>
          <w:spacing w:val="9"/>
        </w:rPr>
        <w:t xml:space="preserve"> </w:t>
      </w:r>
      <w:r w:rsidRPr="00DF3A67">
        <w:t>properties</w:t>
      </w:r>
      <w:r w:rsidRPr="00DF3A67">
        <w:rPr>
          <w:spacing w:val="7"/>
        </w:rPr>
        <w:t xml:space="preserve"> </w:t>
      </w:r>
      <w:r w:rsidRPr="00DF3A67">
        <w:rPr>
          <w:spacing w:val="-1"/>
        </w:rPr>
        <w:t>that</w:t>
      </w:r>
      <w:r w:rsidRPr="00DF3A67">
        <w:rPr>
          <w:spacing w:val="4"/>
        </w:rPr>
        <w:t xml:space="preserve"> </w:t>
      </w:r>
      <w:r w:rsidRPr="00DF3A67">
        <w:t>can</w:t>
      </w:r>
      <w:r w:rsidRPr="00DF3A67">
        <w:rPr>
          <w:spacing w:val="10"/>
        </w:rPr>
        <w:t xml:space="preserve"> </w:t>
      </w:r>
      <w:r w:rsidRPr="00DF3A67">
        <w:rPr>
          <w:spacing w:val="-1"/>
        </w:rPr>
        <w:t>enlighten</w:t>
      </w:r>
      <w:r w:rsidRPr="00DF3A67">
        <w:rPr>
          <w:spacing w:val="10"/>
        </w:rPr>
        <w:t xml:space="preserve"> </w:t>
      </w:r>
      <w:r w:rsidRPr="00DF3A67">
        <w:rPr>
          <w:spacing w:val="-1"/>
        </w:rPr>
        <w:t>company</w:t>
      </w:r>
      <w:r w:rsidRPr="00DF3A67">
        <w:rPr>
          <w:spacing w:val="3"/>
        </w:rPr>
        <w:t xml:space="preserve"> </w:t>
      </w:r>
      <w:r w:rsidRPr="00DF3A67">
        <w:t>supply</w:t>
      </w:r>
      <w:r w:rsidRPr="00DF3A67">
        <w:rPr>
          <w:spacing w:val="3"/>
        </w:rPr>
        <w:t xml:space="preserve"> </w:t>
      </w:r>
      <w:r w:rsidRPr="00DF3A67">
        <w:t>chain</w:t>
      </w:r>
      <w:r w:rsidRPr="00DF3A67">
        <w:rPr>
          <w:spacing w:val="48"/>
        </w:rPr>
        <w:t xml:space="preserve"> </w:t>
      </w:r>
      <w:r w:rsidRPr="00DF3A67">
        <w:t>performance,</w:t>
      </w:r>
      <w:r w:rsidRPr="00DF3A67">
        <w:rPr>
          <w:spacing w:val="3"/>
        </w:rPr>
        <w:t xml:space="preserve"> </w:t>
      </w:r>
      <w:r w:rsidRPr="00DF3A67">
        <w:t>long</w:t>
      </w:r>
      <w:r w:rsidRPr="00DF3A67">
        <w:rPr>
          <w:spacing w:val="2"/>
        </w:rPr>
        <w:t xml:space="preserve"> </w:t>
      </w:r>
      <w:r w:rsidRPr="00DF3A67">
        <w:rPr>
          <w:spacing w:val="-1"/>
        </w:rPr>
        <w:t>term</w:t>
      </w:r>
      <w:r w:rsidRPr="00DF3A67">
        <w:rPr>
          <w:spacing w:val="5"/>
        </w:rPr>
        <w:t xml:space="preserve"> </w:t>
      </w:r>
      <w:r w:rsidRPr="00DF3A67">
        <w:rPr>
          <w:spacing w:val="-1"/>
        </w:rPr>
        <w:t>development</w:t>
      </w:r>
      <w:r w:rsidRPr="00DF3A67">
        <w:rPr>
          <w:spacing w:val="6"/>
        </w:rPr>
        <w:t xml:space="preserve"> </w:t>
      </w:r>
      <w:r w:rsidRPr="00DF3A67">
        <w:t xml:space="preserve">or </w:t>
      </w:r>
      <w:r w:rsidRPr="00DF3A67">
        <w:rPr>
          <w:spacing w:val="-1"/>
        </w:rPr>
        <w:t>weakening.</w:t>
      </w:r>
      <w:r w:rsidRPr="00DF3A67">
        <w:rPr>
          <w:spacing w:val="3"/>
        </w:rPr>
        <w:t xml:space="preserve"> </w:t>
      </w:r>
      <w:r w:rsidRPr="00DF3A67">
        <w:t>The</w:t>
      </w:r>
      <w:r w:rsidRPr="00DF3A67">
        <w:rPr>
          <w:spacing w:val="1"/>
        </w:rPr>
        <w:t xml:space="preserve"> </w:t>
      </w:r>
      <w:r w:rsidRPr="00DF3A67">
        <w:t>resource</w:t>
      </w:r>
      <w:r w:rsidRPr="00DF3A67">
        <w:rPr>
          <w:spacing w:val="1"/>
        </w:rPr>
        <w:t>-based</w:t>
      </w:r>
      <w:r w:rsidRPr="00DF3A67">
        <w:rPr>
          <w:spacing w:val="6"/>
        </w:rPr>
        <w:t xml:space="preserve"> </w:t>
      </w:r>
      <w:r w:rsidRPr="00DF3A67">
        <w:rPr>
          <w:spacing w:val="-1"/>
        </w:rPr>
        <w:t>viewpoint</w:t>
      </w:r>
      <w:r w:rsidRPr="00DF3A67">
        <w:rPr>
          <w:spacing w:val="2"/>
        </w:rPr>
        <w:t xml:space="preserve"> </w:t>
      </w:r>
      <w:r w:rsidRPr="00DF3A67">
        <w:rPr>
          <w:spacing w:val="-1"/>
        </w:rPr>
        <w:t>intents</w:t>
      </w:r>
      <w:r w:rsidRPr="00DF3A67">
        <w:rPr>
          <w:spacing w:val="51"/>
        </w:rPr>
        <w:t xml:space="preserve"> </w:t>
      </w:r>
      <w:r w:rsidRPr="00DF3A67">
        <w:t>to</w:t>
      </w:r>
      <w:r w:rsidRPr="00DF3A67">
        <w:rPr>
          <w:spacing w:val="27"/>
        </w:rPr>
        <w:t xml:space="preserve"> </w:t>
      </w:r>
      <w:r w:rsidRPr="00DF3A67">
        <w:rPr>
          <w:spacing w:val="-3"/>
        </w:rPr>
        <w:t>give</w:t>
      </w:r>
      <w:r w:rsidRPr="00DF3A67">
        <w:rPr>
          <w:spacing w:val="29"/>
        </w:rPr>
        <w:t xml:space="preserve"> </w:t>
      </w:r>
      <w:r w:rsidRPr="00DF3A67">
        <w:t>a</w:t>
      </w:r>
      <w:r w:rsidRPr="00DF3A67">
        <w:rPr>
          <w:spacing w:val="31"/>
        </w:rPr>
        <w:t xml:space="preserve"> </w:t>
      </w:r>
      <w:r w:rsidRPr="00DF3A67">
        <w:rPr>
          <w:spacing w:val="-1"/>
        </w:rPr>
        <w:t>blueprint</w:t>
      </w:r>
      <w:r w:rsidRPr="00DF3A67">
        <w:rPr>
          <w:spacing w:val="30"/>
        </w:rPr>
        <w:t xml:space="preserve"> </w:t>
      </w:r>
      <w:r w:rsidRPr="00DF3A67">
        <w:t>of</w:t>
      </w:r>
      <w:r w:rsidRPr="00DF3A67">
        <w:rPr>
          <w:spacing w:val="23"/>
        </w:rPr>
        <w:t xml:space="preserve"> </w:t>
      </w:r>
      <w:r w:rsidRPr="00DF3A67">
        <w:t>company</w:t>
      </w:r>
      <w:r w:rsidRPr="00DF3A67">
        <w:rPr>
          <w:spacing w:val="19"/>
        </w:rPr>
        <w:t xml:space="preserve"> </w:t>
      </w:r>
      <w:r w:rsidRPr="00DF3A67">
        <w:t>resources</w:t>
      </w:r>
      <w:r w:rsidRPr="00DF3A67">
        <w:rPr>
          <w:spacing w:val="26"/>
        </w:rPr>
        <w:t xml:space="preserve"> </w:t>
      </w:r>
      <w:r w:rsidRPr="00DF3A67">
        <w:t>before</w:t>
      </w:r>
      <w:r w:rsidRPr="00DF3A67">
        <w:rPr>
          <w:spacing w:val="25"/>
        </w:rPr>
        <w:t xml:space="preserve"> </w:t>
      </w:r>
      <w:r w:rsidRPr="00DF3A67">
        <w:t>and</w:t>
      </w:r>
      <w:r w:rsidRPr="00DF3A67">
        <w:rPr>
          <w:spacing w:val="25"/>
        </w:rPr>
        <w:t xml:space="preserve"> </w:t>
      </w:r>
      <w:r w:rsidRPr="00DF3A67">
        <w:rPr>
          <w:spacing w:val="-1"/>
        </w:rPr>
        <w:t>throughout</w:t>
      </w:r>
      <w:r w:rsidRPr="00DF3A67">
        <w:rPr>
          <w:spacing w:val="29"/>
        </w:rPr>
        <w:t xml:space="preserve"> </w:t>
      </w:r>
      <w:r w:rsidRPr="00DF3A67">
        <w:rPr>
          <w:spacing w:val="-1"/>
        </w:rPr>
        <w:t>decision-making</w:t>
      </w:r>
      <w:r w:rsidRPr="00DF3A67">
        <w:rPr>
          <w:spacing w:val="60"/>
        </w:rPr>
        <w:t xml:space="preserve"> </w:t>
      </w:r>
      <w:r w:rsidRPr="00DF3A67">
        <w:rPr>
          <w:spacing w:val="-1"/>
        </w:rPr>
        <w:t>processes</w:t>
      </w:r>
      <w:r w:rsidRPr="00DF3A67">
        <w:rPr>
          <w:spacing w:val="-2"/>
        </w:rPr>
        <w:t xml:space="preserve"> </w:t>
      </w:r>
      <w:r w:rsidRPr="00DF3A67">
        <w:t xml:space="preserve">and </w:t>
      </w:r>
      <w:r w:rsidRPr="00DF3A67">
        <w:rPr>
          <w:spacing w:val="-1"/>
        </w:rPr>
        <w:t>business</w:t>
      </w:r>
      <w:r w:rsidRPr="00DF3A67">
        <w:rPr>
          <w:spacing w:val="-2"/>
        </w:rPr>
        <w:t xml:space="preserve"> </w:t>
      </w:r>
      <w:r w:rsidRPr="00DF3A67">
        <w:rPr>
          <w:spacing w:val="-1"/>
        </w:rPr>
        <w:t>strategies</w:t>
      </w:r>
      <w:r w:rsidRPr="00DF3A67">
        <w:rPr>
          <w:spacing w:val="-2"/>
        </w:rPr>
        <w:t xml:space="preserve"> </w:t>
      </w:r>
      <w:r w:rsidRPr="00DF3A67">
        <w:t xml:space="preserve">in </w:t>
      </w:r>
      <w:r w:rsidRPr="00DF3A67">
        <w:rPr>
          <w:spacing w:val="-2"/>
        </w:rPr>
        <w:t>the</w:t>
      </w:r>
      <w:r w:rsidRPr="00DF3A67">
        <w:rPr>
          <w:spacing w:val="1"/>
        </w:rPr>
        <w:t xml:space="preserve"> </w:t>
      </w:r>
      <w:r w:rsidRPr="00DF3A67">
        <w:rPr>
          <w:spacing w:val="-1"/>
        </w:rPr>
        <w:t>company</w:t>
      </w:r>
      <w:r w:rsidRPr="00DF3A67">
        <w:rPr>
          <w:spacing w:val="-8"/>
        </w:rPr>
        <w:t xml:space="preserve"> </w:t>
      </w:r>
      <w:r w:rsidRPr="00DF3A67">
        <w:rPr>
          <w:spacing w:val="-1"/>
        </w:rPr>
        <w:t>(Montgomery,</w:t>
      </w:r>
      <w:r w:rsidRPr="00DF3A67">
        <w:t xml:space="preserve"> 2004).</w:t>
      </w:r>
    </w:p>
    <w:p w:rsidR="00DD5D3C" w:rsidRDefault="00DD5D3C" w:rsidP="00C97021">
      <w:pPr>
        <w:pStyle w:val="BodyText"/>
        <w:tabs>
          <w:tab w:val="left" w:pos="0"/>
        </w:tabs>
        <w:spacing w:before="240" w:line="360" w:lineRule="auto"/>
        <w:ind w:left="0" w:right="112"/>
        <w:jc w:val="both"/>
        <w:rPr>
          <w:rFonts w:cs="Times New Roman"/>
          <w:spacing w:val="-1"/>
        </w:rPr>
      </w:pPr>
      <w:r w:rsidRPr="00DF3A67">
        <w:rPr>
          <w:rFonts w:cs="Times New Roman"/>
          <w:spacing w:val="-1"/>
        </w:rPr>
        <w:t>According</w:t>
      </w:r>
      <w:r w:rsidRPr="00DF3A67">
        <w:rPr>
          <w:rFonts w:cs="Times New Roman"/>
          <w:spacing w:val="31"/>
        </w:rPr>
        <w:t xml:space="preserve"> </w:t>
      </w:r>
      <w:r w:rsidRPr="00DF3A67">
        <w:rPr>
          <w:rFonts w:cs="Times New Roman"/>
        </w:rPr>
        <w:t>to</w:t>
      </w:r>
      <w:r w:rsidRPr="00DF3A67">
        <w:rPr>
          <w:rFonts w:cs="Times New Roman"/>
          <w:spacing w:val="35"/>
        </w:rPr>
        <w:t xml:space="preserve"> </w:t>
      </w:r>
      <w:r w:rsidRPr="00DF3A67">
        <w:rPr>
          <w:rFonts w:cs="Times New Roman"/>
        </w:rPr>
        <w:t>Barney</w:t>
      </w:r>
      <w:r w:rsidRPr="00DF3A67">
        <w:rPr>
          <w:rFonts w:cs="Times New Roman"/>
          <w:spacing w:val="27"/>
        </w:rPr>
        <w:t xml:space="preserve"> </w:t>
      </w:r>
      <w:r w:rsidRPr="00DF3A67">
        <w:rPr>
          <w:rFonts w:cs="Times New Roman"/>
        </w:rPr>
        <w:t>(2003),</w:t>
      </w:r>
      <w:r w:rsidRPr="00DF3A67">
        <w:rPr>
          <w:rFonts w:cs="Times New Roman"/>
          <w:spacing w:val="36"/>
        </w:rPr>
        <w:t xml:space="preserve"> </w:t>
      </w:r>
      <w:r w:rsidRPr="00DF3A67">
        <w:rPr>
          <w:rFonts w:cs="Times New Roman"/>
        </w:rPr>
        <w:t>in</w:t>
      </w:r>
      <w:r w:rsidRPr="00DF3A67">
        <w:rPr>
          <w:rFonts w:cs="Times New Roman"/>
          <w:spacing w:val="35"/>
        </w:rPr>
        <w:t xml:space="preserve"> </w:t>
      </w:r>
      <w:r w:rsidRPr="00DF3A67">
        <w:rPr>
          <w:rFonts w:cs="Times New Roman"/>
        </w:rPr>
        <w:t>order</w:t>
      </w:r>
      <w:r w:rsidRPr="00DF3A67">
        <w:rPr>
          <w:rFonts w:cs="Times New Roman"/>
          <w:spacing w:val="31"/>
        </w:rPr>
        <w:t xml:space="preserve"> </w:t>
      </w:r>
      <w:r w:rsidRPr="00DF3A67">
        <w:rPr>
          <w:rFonts w:cs="Times New Roman"/>
          <w:spacing w:val="3"/>
        </w:rPr>
        <w:t>to</w:t>
      </w:r>
      <w:r w:rsidRPr="00DF3A67">
        <w:rPr>
          <w:rFonts w:cs="Times New Roman"/>
          <w:spacing w:val="31"/>
        </w:rPr>
        <w:t xml:space="preserve"> </w:t>
      </w:r>
      <w:r w:rsidRPr="00DF3A67">
        <w:rPr>
          <w:rFonts w:cs="Times New Roman"/>
          <w:spacing w:val="-1"/>
        </w:rPr>
        <w:t>successfully</w:t>
      </w:r>
      <w:r w:rsidRPr="00DF3A67">
        <w:rPr>
          <w:rFonts w:cs="Times New Roman"/>
          <w:spacing w:val="27"/>
        </w:rPr>
        <w:t xml:space="preserve"> </w:t>
      </w:r>
      <w:r w:rsidRPr="00DF3A67">
        <w:rPr>
          <w:rFonts w:cs="Times New Roman"/>
          <w:spacing w:val="-1"/>
        </w:rPr>
        <w:t>implement</w:t>
      </w:r>
      <w:r w:rsidRPr="00DF3A67">
        <w:rPr>
          <w:rFonts w:cs="Times New Roman"/>
          <w:spacing w:val="32"/>
        </w:rPr>
        <w:t xml:space="preserve"> </w:t>
      </w:r>
      <w:r w:rsidRPr="00DF3A67">
        <w:rPr>
          <w:rFonts w:cs="Times New Roman"/>
          <w:spacing w:val="-1"/>
        </w:rPr>
        <w:t>logistics</w:t>
      </w:r>
      <w:r w:rsidRPr="00DF3A67">
        <w:rPr>
          <w:rFonts w:cs="Times New Roman"/>
          <w:spacing w:val="34"/>
        </w:rPr>
        <w:t xml:space="preserve"> </w:t>
      </w:r>
      <w:r w:rsidRPr="00DF3A67">
        <w:rPr>
          <w:rFonts w:cs="Times New Roman"/>
          <w:spacing w:val="-1"/>
        </w:rPr>
        <w:t>management</w:t>
      </w:r>
      <w:r w:rsidRPr="00DF3A67">
        <w:rPr>
          <w:rFonts w:cs="Times New Roman"/>
          <w:spacing w:val="70"/>
        </w:rPr>
        <w:t xml:space="preserve"> </w:t>
      </w:r>
      <w:r w:rsidRPr="00DF3A67">
        <w:rPr>
          <w:rFonts w:cs="Times New Roman"/>
        </w:rPr>
        <w:t>practices</w:t>
      </w:r>
      <w:r w:rsidRPr="00DF3A67">
        <w:rPr>
          <w:rFonts w:cs="Times New Roman"/>
          <w:spacing w:val="6"/>
        </w:rPr>
        <w:t xml:space="preserve"> </w:t>
      </w:r>
      <w:r w:rsidRPr="00DF3A67">
        <w:rPr>
          <w:rFonts w:cs="Times New Roman"/>
        </w:rPr>
        <w:t>resources,</w:t>
      </w:r>
      <w:r w:rsidRPr="00DF3A67">
        <w:rPr>
          <w:rFonts w:cs="Times New Roman"/>
          <w:spacing w:val="6"/>
        </w:rPr>
        <w:t xml:space="preserve"> </w:t>
      </w:r>
      <w:r w:rsidRPr="00DF3A67">
        <w:rPr>
          <w:rFonts w:cs="Times New Roman"/>
          <w:spacing w:val="-1"/>
        </w:rPr>
        <w:t>have</w:t>
      </w:r>
      <w:r w:rsidRPr="00DF3A67">
        <w:rPr>
          <w:rFonts w:cs="Times New Roman"/>
          <w:spacing w:val="8"/>
        </w:rPr>
        <w:t xml:space="preserve"> </w:t>
      </w:r>
      <w:r w:rsidRPr="00DF3A67">
        <w:rPr>
          <w:rFonts w:cs="Times New Roman"/>
        </w:rPr>
        <w:t>to</w:t>
      </w:r>
      <w:r w:rsidRPr="00DF3A67">
        <w:rPr>
          <w:rFonts w:cs="Times New Roman"/>
          <w:spacing w:val="7"/>
        </w:rPr>
        <w:t xml:space="preserve"> </w:t>
      </w:r>
      <w:r w:rsidRPr="00DF3A67">
        <w:rPr>
          <w:rFonts w:cs="Times New Roman"/>
        </w:rPr>
        <w:t>be</w:t>
      </w:r>
      <w:r w:rsidRPr="00DF3A67">
        <w:rPr>
          <w:rFonts w:cs="Times New Roman"/>
          <w:spacing w:val="8"/>
        </w:rPr>
        <w:t xml:space="preserve"> </w:t>
      </w:r>
      <w:r w:rsidRPr="00DF3A67">
        <w:rPr>
          <w:rFonts w:cs="Times New Roman"/>
          <w:spacing w:val="-1"/>
        </w:rPr>
        <w:t>strategic.</w:t>
      </w:r>
      <w:r w:rsidRPr="00DF3A67">
        <w:rPr>
          <w:rFonts w:cs="Times New Roman"/>
          <w:spacing w:val="7"/>
        </w:rPr>
        <w:t xml:space="preserve"> </w:t>
      </w:r>
      <w:r w:rsidRPr="00DF3A67">
        <w:rPr>
          <w:rFonts w:cs="Times New Roman"/>
          <w:spacing w:val="-1"/>
        </w:rPr>
        <w:t>The</w:t>
      </w:r>
      <w:r w:rsidRPr="00DF3A67">
        <w:rPr>
          <w:rFonts w:cs="Times New Roman"/>
          <w:spacing w:val="8"/>
        </w:rPr>
        <w:t xml:space="preserve"> </w:t>
      </w:r>
      <w:r w:rsidRPr="00DF3A67">
        <w:rPr>
          <w:rFonts w:cs="Times New Roman"/>
        </w:rPr>
        <w:t>resource</w:t>
      </w:r>
      <w:r w:rsidRPr="00DF3A67">
        <w:rPr>
          <w:rFonts w:cs="Times New Roman"/>
          <w:spacing w:val="8"/>
        </w:rPr>
        <w:t>-based</w:t>
      </w:r>
      <w:r w:rsidRPr="00DF3A67">
        <w:rPr>
          <w:rFonts w:cs="Times New Roman"/>
          <w:spacing w:val="19"/>
        </w:rPr>
        <w:t xml:space="preserve"> </w:t>
      </w:r>
      <w:r w:rsidRPr="00DF3A67">
        <w:rPr>
          <w:rFonts w:cs="Times New Roman"/>
          <w:spacing w:val="-1"/>
        </w:rPr>
        <w:t>viewpoint</w:t>
      </w:r>
      <w:r w:rsidRPr="00DF3A67">
        <w:rPr>
          <w:rFonts w:cs="Times New Roman"/>
          <w:spacing w:val="10"/>
        </w:rPr>
        <w:t xml:space="preserve"> </w:t>
      </w:r>
      <w:r w:rsidRPr="00DF3A67">
        <w:rPr>
          <w:rFonts w:cs="Times New Roman"/>
        </w:rPr>
        <w:t>in</w:t>
      </w:r>
      <w:r w:rsidRPr="00DF3A67">
        <w:rPr>
          <w:rFonts w:cs="Times New Roman"/>
          <w:spacing w:val="7"/>
        </w:rPr>
        <w:t xml:space="preserve"> </w:t>
      </w:r>
      <w:r w:rsidRPr="00DF3A67">
        <w:rPr>
          <w:rFonts w:cs="Times New Roman"/>
        </w:rPr>
        <w:t>a</w:t>
      </w:r>
      <w:r w:rsidRPr="00DF3A67">
        <w:rPr>
          <w:rFonts w:cs="Times New Roman"/>
          <w:spacing w:val="5"/>
        </w:rPr>
        <w:t xml:space="preserve"> </w:t>
      </w:r>
      <w:r w:rsidRPr="00DF3A67">
        <w:rPr>
          <w:rFonts w:cs="Times New Roman"/>
          <w:spacing w:val="-1"/>
        </w:rPr>
        <w:t>contemporary</w:t>
      </w:r>
      <w:r w:rsidRPr="00DF3A67">
        <w:rPr>
          <w:rFonts w:cs="Times New Roman"/>
          <w:spacing w:val="32"/>
        </w:rPr>
        <w:t xml:space="preserve"> </w:t>
      </w:r>
      <w:r w:rsidRPr="00DF3A67">
        <w:rPr>
          <w:rFonts w:cs="Times New Roman"/>
        </w:rPr>
        <w:t>outlook</w:t>
      </w:r>
      <w:r w:rsidRPr="00DF3A67">
        <w:rPr>
          <w:rFonts w:cs="Times New Roman"/>
          <w:spacing w:val="2"/>
        </w:rPr>
        <w:t xml:space="preserve"> </w:t>
      </w:r>
      <w:r w:rsidRPr="00DF3A67">
        <w:rPr>
          <w:rFonts w:cs="Times New Roman"/>
          <w:spacing w:val="-1"/>
        </w:rPr>
        <w:t>includes</w:t>
      </w:r>
      <w:r w:rsidRPr="00DF3A67">
        <w:rPr>
          <w:rFonts w:cs="Times New Roman"/>
        </w:rPr>
        <w:t xml:space="preserve"> a</w:t>
      </w:r>
      <w:r w:rsidRPr="00DF3A67">
        <w:rPr>
          <w:rFonts w:cs="Times New Roman"/>
          <w:spacing w:val="-1"/>
        </w:rPr>
        <w:t xml:space="preserve"> company’</w:t>
      </w:r>
      <w:r w:rsidRPr="00DF3A67">
        <w:rPr>
          <w:rFonts w:cs="Times New Roman"/>
          <w:spacing w:val="-2"/>
        </w:rPr>
        <w:t>s</w:t>
      </w:r>
      <w:r w:rsidRPr="00DF3A67">
        <w:rPr>
          <w:rFonts w:cs="Times New Roman"/>
        </w:rPr>
        <w:t xml:space="preserve"> elements </w:t>
      </w:r>
      <w:r w:rsidRPr="00DF3A67">
        <w:rPr>
          <w:rFonts w:cs="Times New Roman"/>
          <w:spacing w:val="-1"/>
        </w:rPr>
        <w:t>such</w:t>
      </w:r>
      <w:r w:rsidRPr="00DF3A67">
        <w:rPr>
          <w:rFonts w:cs="Times New Roman"/>
          <w:spacing w:val="1"/>
        </w:rPr>
        <w:t xml:space="preserve"> </w:t>
      </w:r>
      <w:r w:rsidRPr="00DF3A67">
        <w:rPr>
          <w:rFonts w:cs="Times New Roman"/>
        </w:rPr>
        <w:t xml:space="preserve">as </w:t>
      </w:r>
      <w:r w:rsidRPr="00DF3A67">
        <w:rPr>
          <w:rFonts w:cs="Times New Roman"/>
          <w:spacing w:val="-1"/>
        </w:rPr>
        <w:t>structure,</w:t>
      </w:r>
      <w:r w:rsidRPr="00DF3A67">
        <w:rPr>
          <w:rFonts w:cs="Times New Roman"/>
        </w:rPr>
        <w:t xml:space="preserve"> </w:t>
      </w:r>
      <w:r w:rsidRPr="00DF3A67">
        <w:rPr>
          <w:rFonts w:cs="Times New Roman"/>
          <w:spacing w:val="-1"/>
        </w:rPr>
        <w:t>communication</w:t>
      </w:r>
      <w:r w:rsidRPr="00DF3A67">
        <w:rPr>
          <w:rFonts w:cs="Times New Roman"/>
          <w:spacing w:val="1"/>
        </w:rPr>
        <w:t xml:space="preserve"> </w:t>
      </w:r>
      <w:r w:rsidRPr="00DF3A67">
        <w:rPr>
          <w:rFonts w:cs="Times New Roman"/>
          <w:spacing w:val="-1"/>
        </w:rPr>
        <w:t>within</w:t>
      </w:r>
      <w:r w:rsidRPr="00DF3A67">
        <w:rPr>
          <w:rFonts w:cs="Times New Roman"/>
          <w:spacing w:val="-2"/>
        </w:rPr>
        <w:t xml:space="preserve"> </w:t>
      </w:r>
      <w:r w:rsidRPr="00DF3A67">
        <w:rPr>
          <w:rFonts w:cs="Times New Roman"/>
        </w:rPr>
        <w:t>a</w:t>
      </w:r>
      <w:r w:rsidRPr="00DF3A67">
        <w:rPr>
          <w:rFonts w:cs="Times New Roman"/>
          <w:spacing w:val="3"/>
        </w:rPr>
        <w:t xml:space="preserve"> </w:t>
      </w:r>
      <w:r w:rsidRPr="00DF3A67">
        <w:rPr>
          <w:rFonts w:cs="Times New Roman"/>
        </w:rPr>
        <w:t>supply</w:t>
      </w:r>
      <w:r w:rsidRPr="00DF3A67">
        <w:rPr>
          <w:rFonts w:cs="Times New Roman"/>
          <w:spacing w:val="71"/>
        </w:rPr>
        <w:t xml:space="preserve"> </w:t>
      </w:r>
      <w:r w:rsidRPr="00DF3A67">
        <w:rPr>
          <w:rFonts w:cs="Times New Roman"/>
        </w:rPr>
        <w:t>chain</w:t>
      </w:r>
      <w:r w:rsidRPr="00DF3A67">
        <w:rPr>
          <w:rFonts w:cs="Times New Roman"/>
          <w:spacing w:val="31"/>
        </w:rPr>
        <w:t xml:space="preserve"> </w:t>
      </w:r>
      <w:r w:rsidRPr="00DF3A67">
        <w:rPr>
          <w:rFonts w:cs="Times New Roman"/>
          <w:spacing w:val="-2"/>
        </w:rPr>
        <w:t>player</w:t>
      </w:r>
      <w:r w:rsidRPr="00DF3A67">
        <w:rPr>
          <w:rFonts w:cs="Times New Roman"/>
          <w:spacing w:val="30"/>
        </w:rPr>
        <w:t xml:space="preserve"> </w:t>
      </w:r>
      <w:r w:rsidRPr="00DF3A67">
        <w:rPr>
          <w:rFonts w:cs="Times New Roman"/>
        </w:rPr>
        <w:t>trying</w:t>
      </w:r>
      <w:r w:rsidRPr="00DF3A67">
        <w:rPr>
          <w:rFonts w:cs="Times New Roman"/>
          <w:spacing w:val="27"/>
        </w:rPr>
        <w:t xml:space="preserve"> </w:t>
      </w:r>
      <w:r w:rsidRPr="00DF3A67">
        <w:rPr>
          <w:rFonts w:cs="Times New Roman"/>
        </w:rPr>
        <w:t>to</w:t>
      </w:r>
      <w:r w:rsidRPr="00DF3A67">
        <w:rPr>
          <w:rFonts w:cs="Times New Roman"/>
          <w:spacing w:val="31"/>
        </w:rPr>
        <w:t xml:space="preserve"> </w:t>
      </w:r>
      <w:r w:rsidRPr="00DF3A67">
        <w:rPr>
          <w:rFonts w:cs="Times New Roman"/>
        </w:rPr>
        <w:t>coordinate</w:t>
      </w:r>
      <w:r w:rsidRPr="00DF3A67">
        <w:rPr>
          <w:rFonts w:cs="Times New Roman"/>
          <w:spacing w:val="39"/>
        </w:rPr>
        <w:t xml:space="preserve"> </w:t>
      </w:r>
      <w:r w:rsidRPr="00DF3A67">
        <w:rPr>
          <w:rFonts w:cs="Times New Roman"/>
        </w:rPr>
        <w:t>info</w:t>
      </w:r>
      <w:r w:rsidRPr="00DF3A67">
        <w:rPr>
          <w:rFonts w:cs="Times New Roman"/>
          <w:spacing w:val="32"/>
        </w:rPr>
        <w:t xml:space="preserve"> </w:t>
      </w:r>
      <w:r w:rsidRPr="00DF3A67">
        <w:rPr>
          <w:rFonts w:cs="Times New Roman"/>
          <w:spacing w:val="-1"/>
        </w:rPr>
        <w:t>disseminated</w:t>
      </w:r>
      <w:r w:rsidRPr="00DF3A67">
        <w:rPr>
          <w:rFonts w:cs="Times New Roman"/>
          <w:spacing w:val="34"/>
        </w:rPr>
        <w:t xml:space="preserve"> </w:t>
      </w:r>
      <w:r w:rsidRPr="00DF3A67">
        <w:rPr>
          <w:rFonts w:cs="Times New Roman"/>
        </w:rPr>
        <w:t>among</w:t>
      </w:r>
      <w:r w:rsidRPr="00DF3A67">
        <w:rPr>
          <w:rFonts w:cs="Times New Roman"/>
          <w:spacing w:val="27"/>
        </w:rPr>
        <w:t xml:space="preserve"> </w:t>
      </w:r>
      <w:r w:rsidRPr="00DF3A67">
        <w:rPr>
          <w:rFonts w:cs="Times New Roman"/>
        </w:rPr>
        <w:t>them</w:t>
      </w:r>
      <w:r w:rsidRPr="00DF3A67">
        <w:rPr>
          <w:rFonts w:cs="Times New Roman"/>
          <w:spacing w:val="28"/>
        </w:rPr>
        <w:t xml:space="preserve"> </w:t>
      </w:r>
      <w:r w:rsidRPr="00DF3A67">
        <w:rPr>
          <w:rFonts w:cs="Times New Roman"/>
        </w:rPr>
        <w:t>and</w:t>
      </w:r>
      <w:r w:rsidRPr="00DF3A67">
        <w:rPr>
          <w:rFonts w:cs="Times New Roman"/>
          <w:spacing w:val="34"/>
        </w:rPr>
        <w:t xml:space="preserve"> </w:t>
      </w:r>
      <w:r w:rsidRPr="00DF3A67">
        <w:rPr>
          <w:rFonts w:cs="Times New Roman"/>
          <w:spacing w:val="-1"/>
        </w:rPr>
        <w:t>assurance</w:t>
      </w:r>
      <w:r w:rsidRPr="00DF3A67">
        <w:rPr>
          <w:rFonts w:cs="Times New Roman"/>
          <w:spacing w:val="31"/>
        </w:rPr>
        <w:t xml:space="preserve"> </w:t>
      </w:r>
      <w:r w:rsidRPr="00DF3A67">
        <w:rPr>
          <w:rFonts w:cs="Times New Roman"/>
        </w:rPr>
        <w:t>of</w:t>
      </w:r>
      <w:r w:rsidRPr="00DF3A67">
        <w:rPr>
          <w:rFonts w:cs="Times New Roman"/>
          <w:spacing w:val="31"/>
        </w:rPr>
        <w:t xml:space="preserve"> </w:t>
      </w:r>
      <w:r w:rsidRPr="00DF3A67">
        <w:rPr>
          <w:rFonts w:cs="Times New Roman"/>
        </w:rPr>
        <w:t>the</w:t>
      </w:r>
      <w:r w:rsidRPr="00DF3A67">
        <w:rPr>
          <w:rFonts w:cs="Times New Roman"/>
          <w:spacing w:val="50"/>
        </w:rPr>
        <w:t xml:space="preserve"> </w:t>
      </w:r>
      <w:r w:rsidRPr="00DF3A67">
        <w:rPr>
          <w:rFonts w:cs="Times New Roman"/>
        </w:rPr>
        <w:t xml:space="preserve">key actors in a firm management in order to fully </w:t>
      </w:r>
      <w:bookmarkStart w:id="94" w:name="_GoBack"/>
      <w:bookmarkEnd w:id="94"/>
      <w:r w:rsidRPr="00DF3A67">
        <w:rPr>
          <w:rFonts w:cs="Times New Roman"/>
        </w:rPr>
        <w:t xml:space="preserve">ensure proper logistics management practices implementation </w:t>
      </w:r>
      <w:r w:rsidRPr="00DF3A67">
        <w:rPr>
          <w:rFonts w:cs="Times New Roman"/>
          <w:spacing w:val="-1"/>
        </w:rPr>
        <w:t>(Barney,</w:t>
      </w:r>
      <w:r w:rsidRPr="00DF3A67">
        <w:rPr>
          <w:rFonts w:cs="Times New Roman"/>
        </w:rPr>
        <w:t xml:space="preserve"> 2003). The </w:t>
      </w:r>
      <w:r w:rsidRPr="00DF3A67">
        <w:rPr>
          <w:rFonts w:cs="Times New Roman"/>
          <w:spacing w:val="-1"/>
        </w:rPr>
        <w:t>effectiveness</w:t>
      </w:r>
      <w:r w:rsidRPr="00DF3A67">
        <w:rPr>
          <w:rFonts w:cs="Times New Roman"/>
        </w:rPr>
        <w:t xml:space="preserve"> of firm </w:t>
      </w:r>
      <w:r w:rsidRPr="00DF3A67">
        <w:rPr>
          <w:rFonts w:cs="Times New Roman"/>
          <w:spacing w:val="-1"/>
        </w:rPr>
        <w:t>best</w:t>
      </w:r>
      <w:r w:rsidRPr="00DF3A67">
        <w:rPr>
          <w:rFonts w:cs="Times New Roman"/>
        </w:rPr>
        <w:t xml:space="preserve"> practices depends</w:t>
      </w:r>
      <w:r w:rsidRPr="00DF3A67">
        <w:rPr>
          <w:rFonts w:cs="Times New Roman"/>
          <w:spacing w:val="18"/>
        </w:rPr>
        <w:t xml:space="preserve"> </w:t>
      </w:r>
      <w:r w:rsidRPr="00DF3A67">
        <w:rPr>
          <w:rFonts w:cs="Times New Roman"/>
        </w:rPr>
        <w:t>on</w:t>
      </w:r>
      <w:r w:rsidRPr="00DF3A67">
        <w:rPr>
          <w:rFonts w:cs="Times New Roman"/>
          <w:spacing w:val="19"/>
        </w:rPr>
        <w:t xml:space="preserve"> </w:t>
      </w:r>
      <w:r w:rsidRPr="00DF3A67">
        <w:rPr>
          <w:rFonts w:cs="Times New Roman"/>
        </w:rPr>
        <w:t>the</w:t>
      </w:r>
      <w:r w:rsidRPr="00DF3A67">
        <w:rPr>
          <w:rFonts w:cs="Times New Roman"/>
          <w:spacing w:val="20"/>
        </w:rPr>
        <w:t xml:space="preserve"> </w:t>
      </w:r>
      <w:r w:rsidRPr="00DF3A67">
        <w:rPr>
          <w:rFonts w:cs="Times New Roman"/>
          <w:spacing w:val="-1"/>
        </w:rPr>
        <w:t>utilization</w:t>
      </w:r>
      <w:r w:rsidRPr="00DF3A67">
        <w:rPr>
          <w:rFonts w:cs="Times New Roman"/>
          <w:spacing w:val="19"/>
        </w:rPr>
        <w:t xml:space="preserve"> </w:t>
      </w:r>
      <w:r w:rsidRPr="00DF3A67">
        <w:rPr>
          <w:rFonts w:cs="Times New Roman"/>
        </w:rPr>
        <w:t>and</w:t>
      </w:r>
      <w:r w:rsidRPr="00DF3A67">
        <w:rPr>
          <w:rFonts w:cs="Times New Roman"/>
          <w:spacing w:val="19"/>
        </w:rPr>
        <w:t xml:space="preserve"> </w:t>
      </w:r>
      <w:r w:rsidRPr="00DF3A67">
        <w:rPr>
          <w:rFonts w:cs="Times New Roman"/>
          <w:spacing w:val="-1"/>
        </w:rPr>
        <w:t>exploitation</w:t>
      </w:r>
      <w:r w:rsidRPr="00DF3A67">
        <w:rPr>
          <w:rFonts w:cs="Times New Roman"/>
          <w:spacing w:val="19"/>
        </w:rPr>
        <w:t xml:space="preserve"> </w:t>
      </w:r>
      <w:r w:rsidRPr="00DF3A67">
        <w:rPr>
          <w:rFonts w:cs="Times New Roman"/>
        </w:rPr>
        <w:t>of</w:t>
      </w:r>
      <w:r w:rsidRPr="00DF3A67">
        <w:rPr>
          <w:rFonts w:cs="Times New Roman"/>
          <w:spacing w:val="19"/>
        </w:rPr>
        <w:t xml:space="preserve"> </w:t>
      </w:r>
      <w:r w:rsidRPr="00DF3A67">
        <w:rPr>
          <w:rFonts w:cs="Times New Roman"/>
          <w:spacing w:val="-1"/>
        </w:rPr>
        <w:t>existing</w:t>
      </w:r>
      <w:r w:rsidRPr="00DF3A67">
        <w:rPr>
          <w:rFonts w:cs="Times New Roman"/>
          <w:spacing w:val="15"/>
        </w:rPr>
        <w:t xml:space="preserve"> </w:t>
      </w:r>
      <w:r w:rsidRPr="00DF3A67">
        <w:rPr>
          <w:rFonts w:cs="Times New Roman"/>
        </w:rPr>
        <w:t>resources</w:t>
      </w:r>
      <w:r w:rsidRPr="00DF3A67">
        <w:rPr>
          <w:rFonts w:cs="Times New Roman"/>
          <w:spacing w:val="18"/>
        </w:rPr>
        <w:t xml:space="preserve"> </w:t>
      </w:r>
      <w:r w:rsidRPr="00DF3A67">
        <w:rPr>
          <w:rFonts w:cs="Times New Roman"/>
          <w:spacing w:val="3"/>
        </w:rPr>
        <w:t>to</w:t>
      </w:r>
      <w:r w:rsidRPr="00DF3A67">
        <w:rPr>
          <w:rFonts w:cs="Times New Roman"/>
          <w:spacing w:val="19"/>
        </w:rPr>
        <w:t xml:space="preserve"> </w:t>
      </w:r>
      <w:r w:rsidRPr="00DF3A67">
        <w:rPr>
          <w:rFonts w:cs="Times New Roman"/>
        </w:rPr>
        <w:t>the</w:t>
      </w:r>
      <w:r w:rsidRPr="00DF3A67">
        <w:rPr>
          <w:rFonts w:cs="Times New Roman"/>
          <w:spacing w:val="20"/>
        </w:rPr>
        <w:t xml:space="preserve"> </w:t>
      </w:r>
      <w:r w:rsidRPr="00DF3A67">
        <w:rPr>
          <w:rFonts w:cs="Times New Roman"/>
        </w:rPr>
        <w:t>extent</w:t>
      </w:r>
      <w:r w:rsidRPr="00DF3A67">
        <w:rPr>
          <w:rFonts w:cs="Times New Roman"/>
          <w:spacing w:val="20"/>
        </w:rPr>
        <w:t xml:space="preserve"> </w:t>
      </w:r>
      <w:r w:rsidRPr="00DF3A67">
        <w:rPr>
          <w:rFonts w:cs="Times New Roman"/>
          <w:spacing w:val="-1"/>
        </w:rPr>
        <w:t>that</w:t>
      </w:r>
      <w:r w:rsidRPr="00DF3A67">
        <w:rPr>
          <w:rFonts w:cs="Times New Roman"/>
          <w:spacing w:val="16"/>
        </w:rPr>
        <w:t xml:space="preserve"> </w:t>
      </w:r>
      <w:r w:rsidRPr="00DF3A67">
        <w:rPr>
          <w:rFonts w:cs="Times New Roman"/>
        </w:rPr>
        <w:t>firms</w:t>
      </w:r>
      <w:r w:rsidRPr="00DF3A67">
        <w:rPr>
          <w:rFonts w:cs="Times New Roman"/>
          <w:spacing w:val="60"/>
        </w:rPr>
        <w:t xml:space="preserve"> </w:t>
      </w:r>
      <w:r w:rsidRPr="00DF3A67">
        <w:rPr>
          <w:rFonts w:cs="Times New Roman"/>
          <w:spacing w:val="-1"/>
        </w:rPr>
        <w:t>have</w:t>
      </w:r>
      <w:r w:rsidRPr="00DF3A67">
        <w:rPr>
          <w:rFonts w:cs="Times New Roman"/>
          <w:spacing w:val="29"/>
        </w:rPr>
        <w:t xml:space="preserve"> </w:t>
      </w:r>
      <w:r w:rsidRPr="00DF3A67">
        <w:rPr>
          <w:rFonts w:cs="Times New Roman"/>
        </w:rPr>
        <w:t>pools</w:t>
      </w:r>
      <w:r w:rsidRPr="00DF3A67">
        <w:rPr>
          <w:rFonts w:cs="Times New Roman"/>
          <w:spacing w:val="26"/>
        </w:rPr>
        <w:t xml:space="preserve"> </w:t>
      </w:r>
      <w:r w:rsidRPr="00DF3A67">
        <w:rPr>
          <w:rFonts w:cs="Times New Roman"/>
        </w:rPr>
        <w:t>of</w:t>
      </w:r>
      <w:r w:rsidRPr="00DF3A67">
        <w:rPr>
          <w:rFonts w:cs="Times New Roman"/>
          <w:spacing w:val="27"/>
        </w:rPr>
        <w:t xml:space="preserve"> </w:t>
      </w:r>
      <w:r w:rsidRPr="00DF3A67">
        <w:rPr>
          <w:rFonts w:cs="Times New Roman"/>
        </w:rPr>
        <w:t>under</w:t>
      </w:r>
      <w:r w:rsidRPr="00DF3A67">
        <w:rPr>
          <w:rFonts w:cs="Times New Roman"/>
          <w:spacing w:val="24"/>
        </w:rPr>
        <w:t xml:space="preserve"> </w:t>
      </w:r>
      <w:r w:rsidRPr="00DF3A67">
        <w:rPr>
          <w:rFonts w:cs="Times New Roman"/>
          <w:spacing w:val="-1"/>
        </w:rPr>
        <w:t>used</w:t>
      </w:r>
      <w:r w:rsidRPr="00DF3A67">
        <w:rPr>
          <w:rFonts w:cs="Times New Roman"/>
          <w:spacing w:val="27"/>
        </w:rPr>
        <w:t xml:space="preserve"> </w:t>
      </w:r>
      <w:r w:rsidRPr="00DF3A67">
        <w:rPr>
          <w:rFonts w:cs="Times New Roman"/>
          <w:spacing w:val="-1"/>
        </w:rPr>
        <w:t>resources,</w:t>
      </w:r>
      <w:r w:rsidRPr="00DF3A67">
        <w:rPr>
          <w:rFonts w:cs="Times New Roman"/>
          <w:spacing w:val="27"/>
        </w:rPr>
        <w:t xml:space="preserve"> </w:t>
      </w:r>
      <w:r w:rsidRPr="00DF3A67">
        <w:rPr>
          <w:rFonts w:cs="Times New Roman"/>
          <w:spacing w:val="-2"/>
        </w:rPr>
        <w:t>these</w:t>
      </w:r>
      <w:r w:rsidRPr="00DF3A67">
        <w:rPr>
          <w:rFonts w:cs="Times New Roman"/>
          <w:spacing w:val="29"/>
        </w:rPr>
        <w:t xml:space="preserve"> </w:t>
      </w:r>
      <w:r w:rsidRPr="00DF3A67">
        <w:rPr>
          <w:rFonts w:cs="Times New Roman"/>
          <w:spacing w:val="-1"/>
        </w:rPr>
        <w:t>create</w:t>
      </w:r>
      <w:r w:rsidRPr="00DF3A67">
        <w:rPr>
          <w:rFonts w:cs="Times New Roman"/>
          <w:spacing w:val="29"/>
        </w:rPr>
        <w:t xml:space="preserve"> </w:t>
      </w:r>
      <w:r w:rsidRPr="00DF3A67">
        <w:rPr>
          <w:rFonts w:cs="Times New Roman"/>
          <w:spacing w:val="-1"/>
        </w:rPr>
        <w:t>unique,</w:t>
      </w:r>
      <w:r w:rsidRPr="00DF3A67">
        <w:rPr>
          <w:rFonts w:cs="Times New Roman"/>
          <w:spacing w:val="27"/>
        </w:rPr>
        <w:t xml:space="preserve"> </w:t>
      </w:r>
      <w:r w:rsidRPr="00DF3A67">
        <w:rPr>
          <w:rFonts w:cs="Times New Roman"/>
        </w:rPr>
        <w:t>firm-specific</w:t>
      </w:r>
      <w:r w:rsidRPr="00DF3A67">
        <w:rPr>
          <w:rFonts w:cs="Times New Roman"/>
          <w:spacing w:val="25"/>
        </w:rPr>
        <w:t xml:space="preserve"> </w:t>
      </w:r>
      <w:r w:rsidRPr="00DF3A67">
        <w:rPr>
          <w:rFonts w:cs="Times New Roman"/>
          <w:spacing w:val="-1"/>
        </w:rPr>
        <w:t>opportunities</w:t>
      </w:r>
      <w:r w:rsidRPr="00DF3A67">
        <w:rPr>
          <w:rFonts w:cs="Times New Roman"/>
          <w:spacing w:val="26"/>
        </w:rPr>
        <w:t xml:space="preserve"> </w:t>
      </w:r>
      <w:r w:rsidRPr="00DF3A67">
        <w:rPr>
          <w:rFonts w:cs="Times New Roman"/>
        </w:rPr>
        <w:t>for</w:t>
      </w:r>
      <w:r w:rsidRPr="00DF3A67">
        <w:rPr>
          <w:rFonts w:cs="Times New Roman"/>
          <w:spacing w:val="59"/>
        </w:rPr>
        <w:t xml:space="preserve"> </w:t>
      </w:r>
      <w:r w:rsidRPr="00DF3A67">
        <w:rPr>
          <w:rFonts w:cs="Times New Roman"/>
          <w:spacing w:val="-1"/>
        </w:rPr>
        <w:t>exploitation</w:t>
      </w:r>
      <w:r w:rsidRPr="00DF3A67">
        <w:rPr>
          <w:rFonts w:cs="Times New Roman"/>
          <w:spacing w:val="15"/>
        </w:rPr>
        <w:t xml:space="preserve"> </w:t>
      </w:r>
      <w:r w:rsidRPr="00DF3A67">
        <w:rPr>
          <w:rFonts w:cs="Times New Roman"/>
          <w:spacing w:val="-2"/>
        </w:rPr>
        <w:t>(Montgomery,</w:t>
      </w:r>
      <w:r w:rsidRPr="00DF3A67">
        <w:rPr>
          <w:rFonts w:cs="Times New Roman"/>
          <w:spacing w:val="19"/>
        </w:rPr>
        <w:t xml:space="preserve"> </w:t>
      </w:r>
      <w:r w:rsidRPr="00DF3A67">
        <w:rPr>
          <w:rFonts w:cs="Times New Roman"/>
        </w:rPr>
        <w:t>2004).</w:t>
      </w:r>
      <w:r w:rsidRPr="00DF3A67">
        <w:rPr>
          <w:rFonts w:cs="Times New Roman"/>
          <w:spacing w:val="15"/>
        </w:rPr>
        <w:t xml:space="preserve"> </w:t>
      </w:r>
      <w:r w:rsidRPr="00DF3A67">
        <w:rPr>
          <w:rFonts w:cs="Times New Roman"/>
        </w:rPr>
        <w:t>This</w:t>
      </w:r>
      <w:r w:rsidRPr="00DF3A67">
        <w:rPr>
          <w:rFonts w:cs="Times New Roman"/>
          <w:spacing w:val="20"/>
        </w:rPr>
        <w:t xml:space="preserve"> </w:t>
      </w:r>
      <w:r w:rsidRPr="00DF3A67">
        <w:rPr>
          <w:rFonts w:cs="Times New Roman"/>
        </w:rPr>
        <w:t>philosophy</w:t>
      </w:r>
      <w:r w:rsidRPr="00DF3A67">
        <w:rPr>
          <w:rFonts w:cs="Times New Roman"/>
          <w:spacing w:val="9"/>
        </w:rPr>
        <w:t xml:space="preserve"> </w:t>
      </w:r>
      <w:r w:rsidRPr="00DF3A67">
        <w:rPr>
          <w:rFonts w:cs="Times New Roman"/>
        </w:rPr>
        <w:t>is</w:t>
      </w:r>
      <w:r w:rsidRPr="00DF3A67">
        <w:rPr>
          <w:rFonts w:cs="Times New Roman"/>
          <w:spacing w:val="18"/>
        </w:rPr>
        <w:t xml:space="preserve"> </w:t>
      </w:r>
      <w:r w:rsidRPr="00DF3A67">
        <w:rPr>
          <w:rFonts w:cs="Times New Roman"/>
        </w:rPr>
        <w:t>applicable</w:t>
      </w:r>
      <w:r w:rsidRPr="00DF3A67">
        <w:rPr>
          <w:rFonts w:cs="Times New Roman"/>
          <w:spacing w:val="19"/>
        </w:rPr>
        <w:t xml:space="preserve"> </w:t>
      </w:r>
      <w:r w:rsidRPr="00DF3A67">
        <w:rPr>
          <w:rFonts w:cs="Times New Roman"/>
        </w:rPr>
        <w:t>to</w:t>
      </w:r>
      <w:r w:rsidRPr="00DF3A67">
        <w:rPr>
          <w:rFonts w:cs="Times New Roman"/>
          <w:spacing w:val="15"/>
        </w:rPr>
        <w:t xml:space="preserve"> </w:t>
      </w:r>
      <w:r w:rsidRPr="00DF3A67">
        <w:rPr>
          <w:rFonts w:cs="Times New Roman"/>
        </w:rPr>
        <w:t>this</w:t>
      </w:r>
      <w:r w:rsidRPr="00DF3A67">
        <w:rPr>
          <w:rFonts w:cs="Times New Roman"/>
          <w:spacing w:val="14"/>
        </w:rPr>
        <w:t xml:space="preserve"> </w:t>
      </w:r>
      <w:r w:rsidRPr="00DF3A67">
        <w:rPr>
          <w:rFonts w:cs="Times New Roman"/>
        </w:rPr>
        <w:t>study</w:t>
      </w:r>
      <w:r w:rsidRPr="00DF3A67">
        <w:rPr>
          <w:rFonts w:cs="Times New Roman"/>
          <w:spacing w:val="7"/>
        </w:rPr>
        <w:t xml:space="preserve"> </w:t>
      </w:r>
      <w:r w:rsidRPr="00DF3A67">
        <w:rPr>
          <w:rFonts w:cs="Times New Roman"/>
        </w:rPr>
        <w:t>as</w:t>
      </w:r>
      <w:r w:rsidRPr="00DF3A67">
        <w:rPr>
          <w:rFonts w:cs="Times New Roman"/>
          <w:spacing w:val="18"/>
        </w:rPr>
        <w:t xml:space="preserve"> </w:t>
      </w:r>
      <w:r w:rsidRPr="00DF3A67">
        <w:rPr>
          <w:rFonts w:cs="Times New Roman"/>
        </w:rPr>
        <w:t>it</w:t>
      </w:r>
      <w:r w:rsidRPr="00DF3A67">
        <w:rPr>
          <w:rFonts w:cs="Times New Roman"/>
          <w:spacing w:val="16"/>
        </w:rPr>
        <w:t xml:space="preserve"> </w:t>
      </w:r>
      <w:r w:rsidRPr="00DF3A67">
        <w:rPr>
          <w:rFonts w:cs="Times New Roman"/>
        </w:rPr>
        <w:t>looks</w:t>
      </w:r>
      <w:r w:rsidRPr="00DF3A67">
        <w:rPr>
          <w:rFonts w:cs="Times New Roman"/>
          <w:spacing w:val="56"/>
        </w:rPr>
        <w:t xml:space="preserve"> </w:t>
      </w:r>
      <w:r w:rsidRPr="00DF3A67">
        <w:rPr>
          <w:rFonts w:cs="Times New Roman"/>
        </w:rPr>
        <w:t>at</w:t>
      </w:r>
      <w:r w:rsidRPr="00DF3A67">
        <w:rPr>
          <w:rFonts w:cs="Times New Roman"/>
          <w:spacing w:val="36"/>
        </w:rPr>
        <w:t xml:space="preserve"> </w:t>
      </w:r>
      <w:r w:rsidRPr="00DF3A67">
        <w:rPr>
          <w:rFonts w:cs="Times New Roman"/>
          <w:spacing w:val="-1"/>
        </w:rPr>
        <w:t>management</w:t>
      </w:r>
      <w:r w:rsidRPr="00DF3A67">
        <w:rPr>
          <w:rFonts w:cs="Times New Roman"/>
          <w:spacing w:val="33"/>
        </w:rPr>
        <w:t xml:space="preserve"> </w:t>
      </w:r>
      <w:r w:rsidRPr="00DF3A67">
        <w:rPr>
          <w:rFonts w:cs="Times New Roman"/>
        </w:rPr>
        <w:t>of</w:t>
      </w:r>
      <w:r w:rsidRPr="00DF3A67">
        <w:rPr>
          <w:rFonts w:cs="Times New Roman"/>
          <w:spacing w:val="35"/>
        </w:rPr>
        <w:t xml:space="preserve"> </w:t>
      </w:r>
      <w:r w:rsidRPr="00DF3A67">
        <w:rPr>
          <w:rFonts w:cs="Times New Roman"/>
        </w:rPr>
        <w:t>resources</w:t>
      </w:r>
      <w:r w:rsidRPr="00DF3A67">
        <w:rPr>
          <w:rFonts w:cs="Times New Roman"/>
          <w:spacing w:val="34"/>
        </w:rPr>
        <w:t xml:space="preserve"> </w:t>
      </w:r>
      <w:r w:rsidRPr="00DF3A67">
        <w:rPr>
          <w:rFonts w:cs="Times New Roman"/>
          <w:spacing w:val="-1"/>
        </w:rPr>
        <w:t>that</w:t>
      </w:r>
      <w:r w:rsidRPr="00DF3A67">
        <w:rPr>
          <w:rFonts w:cs="Times New Roman"/>
          <w:spacing w:val="32"/>
        </w:rPr>
        <w:t xml:space="preserve"> </w:t>
      </w:r>
      <w:r w:rsidRPr="00DF3A67">
        <w:rPr>
          <w:rFonts w:cs="Times New Roman"/>
        </w:rPr>
        <w:t>manufacturing</w:t>
      </w:r>
      <w:r w:rsidRPr="00DF3A67">
        <w:rPr>
          <w:rFonts w:cs="Times New Roman"/>
          <w:spacing w:val="31"/>
        </w:rPr>
        <w:t xml:space="preserve"> </w:t>
      </w:r>
      <w:r w:rsidRPr="00DF3A67">
        <w:rPr>
          <w:rFonts w:cs="Times New Roman"/>
        </w:rPr>
        <w:t>firms</w:t>
      </w:r>
      <w:r w:rsidRPr="00DF3A67">
        <w:rPr>
          <w:rFonts w:cs="Times New Roman"/>
          <w:spacing w:val="39"/>
        </w:rPr>
        <w:t xml:space="preserve"> </w:t>
      </w:r>
      <w:r w:rsidRPr="00DF3A67">
        <w:rPr>
          <w:rFonts w:cs="Times New Roman"/>
        </w:rPr>
        <w:t>has</w:t>
      </w:r>
      <w:r w:rsidRPr="00DF3A67">
        <w:rPr>
          <w:rFonts w:cs="Times New Roman"/>
          <w:spacing w:val="30"/>
        </w:rPr>
        <w:t xml:space="preserve"> </w:t>
      </w:r>
      <w:r w:rsidRPr="00DF3A67">
        <w:rPr>
          <w:rFonts w:cs="Times New Roman"/>
        </w:rPr>
        <w:t>in</w:t>
      </w:r>
      <w:r w:rsidRPr="00DF3A67">
        <w:rPr>
          <w:rFonts w:cs="Times New Roman"/>
          <w:spacing w:val="35"/>
        </w:rPr>
        <w:t xml:space="preserve"> </w:t>
      </w:r>
      <w:r w:rsidRPr="00DF3A67">
        <w:rPr>
          <w:rFonts w:cs="Times New Roman"/>
        </w:rPr>
        <w:t>order</w:t>
      </w:r>
      <w:r w:rsidRPr="00DF3A67">
        <w:rPr>
          <w:rFonts w:cs="Times New Roman"/>
          <w:spacing w:val="31"/>
        </w:rPr>
        <w:t xml:space="preserve"> </w:t>
      </w:r>
      <w:r w:rsidRPr="00DF3A67">
        <w:rPr>
          <w:rFonts w:cs="Times New Roman"/>
        </w:rPr>
        <w:t>to</w:t>
      </w:r>
      <w:r w:rsidRPr="00DF3A67">
        <w:rPr>
          <w:rFonts w:cs="Times New Roman"/>
          <w:spacing w:val="31"/>
        </w:rPr>
        <w:t xml:space="preserve"> </w:t>
      </w:r>
      <w:r w:rsidRPr="00DF3A67">
        <w:rPr>
          <w:rFonts w:cs="Times New Roman"/>
          <w:spacing w:val="-1"/>
        </w:rPr>
        <w:t>improve</w:t>
      </w:r>
      <w:r w:rsidRPr="00DF3A67">
        <w:rPr>
          <w:rFonts w:cs="Times New Roman"/>
          <w:spacing w:val="41"/>
        </w:rPr>
        <w:t xml:space="preserve"> </w:t>
      </w:r>
      <w:r w:rsidRPr="00DF3A67">
        <w:rPr>
          <w:rFonts w:cs="Times New Roman"/>
          <w:spacing w:val="-1"/>
        </w:rPr>
        <w:t>product</w:t>
      </w:r>
      <w:r w:rsidRPr="00DF3A67">
        <w:rPr>
          <w:rFonts w:cs="Times New Roman"/>
          <w:spacing w:val="39"/>
        </w:rPr>
        <w:t xml:space="preserve"> </w:t>
      </w:r>
      <w:r w:rsidRPr="00DF3A67">
        <w:rPr>
          <w:rFonts w:cs="Times New Roman"/>
        </w:rPr>
        <w:t>delivery</w:t>
      </w:r>
      <w:r w:rsidRPr="00DF3A67">
        <w:rPr>
          <w:rFonts w:cs="Times New Roman"/>
          <w:spacing w:val="-5"/>
        </w:rPr>
        <w:t xml:space="preserve"> </w:t>
      </w:r>
      <w:r w:rsidRPr="00DF3A67">
        <w:rPr>
          <w:rFonts w:cs="Times New Roman"/>
        </w:rPr>
        <w:t>or</w:t>
      </w:r>
      <w:r w:rsidRPr="00DF3A67">
        <w:rPr>
          <w:rFonts w:cs="Times New Roman"/>
          <w:spacing w:val="3"/>
        </w:rPr>
        <w:t xml:space="preserve"> </w:t>
      </w:r>
      <w:r w:rsidRPr="00DF3A67">
        <w:rPr>
          <w:rFonts w:cs="Times New Roman"/>
        </w:rPr>
        <w:t>the</w:t>
      </w:r>
      <w:r w:rsidRPr="00DF3A67">
        <w:rPr>
          <w:rFonts w:cs="Times New Roman"/>
          <w:spacing w:val="5"/>
        </w:rPr>
        <w:t xml:space="preserve"> </w:t>
      </w:r>
      <w:r w:rsidRPr="00DF3A67">
        <w:rPr>
          <w:rFonts w:cs="Times New Roman"/>
        </w:rPr>
        <w:t>movement</w:t>
      </w:r>
      <w:r w:rsidRPr="00DF3A67">
        <w:rPr>
          <w:rFonts w:cs="Times New Roman"/>
          <w:spacing w:val="4"/>
        </w:rPr>
        <w:t xml:space="preserve"> </w:t>
      </w:r>
      <w:r w:rsidRPr="00DF3A67">
        <w:rPr>
          <w:rFonts w:cs="Times New Roman"/>
        </w:rPr>
        <w:t>of</w:t>
      </w:r>
      <w:r w:rsidRPr="00DF3A67">
        <w:rPr>
          <w:rFonts w:cs="Times New Roman"/>
          <w:spacing w:val="9"/>
        </w:rPr>
        <w:t xml:space="preserve"> </w:t>
      </w:r>
      <w:r w:rsidRPr="00DF3A67">
        <w:rPr>
          <w:rFonts w:cs="Times New Roman"/>
          <w:spacing w:val="-1"/>
        </w:rPr>
        <w:t>fresh</w:t>
      </w:r>
      <w:r w:rsidRPr="00DF3A67">
        <w:rPr>
          <w:rFonts w:cs="Times New Roman"/>
          <w:spacing w:val="4"/>
        </w:rPr>
        <w:t xml:space="preserve"> </w:t>
      </w:r>
      <w:r w:rsidRPr="00DF3A67">
        <w:rPr>
          <w:rFonts w:cs="Times New Roman"/>
        </w:rPr>
        <w:t>inputs</w:t>
      </w:r>
      <w:r w:rsidRPr="00DF3A67">
        <w:rPr>
          <w:rFonts w:cs="Times New Roman"/>
          <w:spacing w:val="7"/>
        </w:rPr>
        <w:t xml:space="preserve"> </w:t>
      </w:r>
      <w:r w:rsidRPr="00DF3A67">
        <w:rPr>
          <w:rFonts w:cs="Times New Roman"/>
        </w:rPr>
        <w:t>and</w:t>
      </w:r>
      <w:r w:rsidRPr="00DF3A67">
        <w:rPr>
          <w:rFonts w:cs="Times New Roman"/>
          <w:spacing w:val="4"/>
        </w:rPr>
        <w:t xml:space="preserve"> </w:t>
      </w:r>
      <w:r w:rsidRPr="00DF3A67">
        <w:rPr>
          <w:rFonts w:cs="Times New Roman"/>
        </w:rPr>
        <w:t>finished</w:t>
      </w:r>
      <w:r w:rsidRPr="00DF3A67">
        <w:rPr>
          <w:rFonts w:cs="Times New Roman"/>
          <w:spacing w:val="5"/>
        </w:rPr>
        <w:t xml:space="preserve"> </w:t>
      </w:r>
      <w:r w:rsidRPr="00DF3A67">
        <w:rPr>
          <w:rFonts w:cs="Times New Roman"/>
        </w:rPr>
        <w:t>outputs</w:t>
      </w:r>
      <w:r w:rsidRPr="00DF3A67">
        <w:rPr>
          <w:rFonts w:cs="Times New Roman"/>
          <w:spacing w:val="3"/>
        </w:rPr>
        <w:t xml:space="preserve"> </w:t>
      </w:r>
      <w:r w:rsidRPr="00DF3A67">
        <w:rPr>
          <w:rFonts w:cs="Times New Roman"/>
        </w:rPr>
        <w:t>from</w:t>
      </w:r>
      <w:r w:rsidRPr="00DF3A67">
        <w:rPr>
          <w:rFonts w:cs="Times New Roman"/>
          <w:spacing w:val="5"/>
        </w:rPr>
        <w:t xml:space="preserve"> </w:t>
      </w:r>
      <w:r w:rsidRPr="00DF3A67">
        <w:rPr>
          <w:rFonts w:cs="Times New Roman"/>
        </w:rPr>
        <w:t>the</w:t>
      </w:r>
      <w:r w:rsidRPr="00DF3A67">
        <w:rPr>
          <w:rFonts w:cs="Times New Roman"/>
          <w:spacing w:val="5"/>
        </w:rPr>
        <w:t xml:space="preserve"> </w:t>
      </w:r>
      <w:r w:rsidRPr="00DF3A67">
        <w:rPr>
          <w:rFonts w:cs="Times New Roman"/>
        </w:rPr>
        <w:t>firm</w:t>
      </w:r>
      <w:r w:rsidRPr="00DF3A67">
        <w:rPr>
          <w:rFonts w:cs="Times New Roman"/>
          <w:spacing w:val="5"/>
        </w:rPr>
        <w:t xml:space="preserve"> </w:t>
      </w:r>
      <w:r w:rsidRPr="00DF3A67">
        <w:rPr>
          <w:rFonts w:cs="Times New Roman"/>
        </w:rPr>
        <w:t>to</w:t>
      </w:r>
      <w:r w:rsidRPr="00DF3A67">
        <w:rPr>
          <w:rFonts w:cs="Times New Roman"/>
          <w:spacing w:val="3"/>
        </w:rPr>
        <w:t xml:space="preserve"> </w:t>
      </w:r>
      <w:proofErr w:type="gramStart"/>
      <w:r w:rsidRPr="00DF3A67">
        <w:rPr>
          <w:rFonts w:cs="Times New Roman"/>
          <w:spacing w:val="-1"/>
        </w:rPr>
        <w:t>customers</w:t>
      </w:r>
      <w:proofErr w:type="gramEnd"/>
      <w:r w:rsidRPr="00DF3A67">
        <w:rPr>
          <w:rFonts w:cs="Times New Roman"/>
          <w:spacing w:val="24"/>
        </w:rPr>
        <w:t xml:space="preserve"> </w:t>
      </w:r>
      <w:r w:rsidRPr="00DF3A67">
        <w:rPr>
          <w:rFonts w:cs="Times New Roman"/>
        </w:rPr>
        <w:t xml:space="preserve">point of </w:t>
      </w:r>
      <w:r w:rsidRPr="00DF3A67">
        <w:rPr>
          <w:rFonts w:cs="Times New Roman"/>
          <w:spacing w:val="-1"/>
        </w:rPr>
        <w:t>collection.</w:t>
      </w:r>
    </w:p>
    <w:p w:rsidR="00B6569D" w:rsidRPr="008D721C" w:rsidRDefault="00DD5D3C" w:rsidP="00C97021">
      <w:pPr>
        <w:pStyle w:val="Heading2"/>
        <w:spacing w:line="360" w:lineRule="auto"/>
        <w:rPr>
          <w:rFonts w:ascii="Times New Roman" w:hAnsi="Times New Roman" w:cstheme="minorBidi"/>
          <w:b/>
          <w:color w:val="auto"/>
          <w:sz w:val="24"/>
          <w:szCs w:val="24"/>
        </w:rPr>
      </w:pPr>
      <w:bookmarkStart w:id="95" w:name="_Toc34979924"/>
      <w:bookmarkStart w:id="96" w:name="_Toc86050472"/>
      <w:bookmarkStart w:id="97" w:name="_Toc89312804"/>
      <w:bookmarkStart w:id="98" w:name="_Toc34979923"/>
      <w:r>
        <w:rPr>
          <w:rFonts w:ascii="Times New Roman" w:hAnsi="Times New Roman" w:cs="Times New Roman"/>
          <w:b/>
          <w:color w:val="auto"/>
          <w:sz w:val="24"/>
          <w:szCs w:val="24"/>
        </w:rPr>
        <w:t>2.2.2</w:t>
      </w:r>
      <w:r w:rsidR="00B6569D" w:rsidRPr="008D721C">
        <w:rPr>
          <w:rFonts w:ascii="Times New Roman" w:hAnsi="Times New Roman" w:cs="Times New Roman"/>
          <w:b/>
          <w:color w:val="auto"/>
          <w:sz w:val="24"/>
          <w:szCs w:val="24"/>
        </w:rPr>
        <w:t xml:space="preserve">. </w:t>
      </w:r>
      <w:bookmarkEnd w:id="95"/>
      <w:bookmarkEnd w:id="96"/>
      <w:r w:rsidRPr="00DD5D3C">
        <w:rPr>
          <w:rFonts w:ascii="Times New Roman" w:hAnsi="Times New Roman" w:cs="Times New Roman"/>
          <w:b/>
          <w:color w:val="auto"/>
          <w:sz w:val="24"/>
          <w:szCs w:val="24"/>
        </w:rPr>
        <w:t>Transaction Cost Theory</w:t>
      </w:r>
      <w:bookmarkEnd w:id="97"/>
    </w:p>
    <w:p w:rsidR="00DD5D3C" w:rsidRPr="00DD5D3C" w:rsidRDefault="00B6569D" w:rsidP="00C97021">
      <w:pPr>
        <w:spacing w:line="360" w:lineRule="auto"/>
        <w:jc w:val="both"/>
        <w:rPr>
          <w:rFonts w:ascii="Times New Roman" w:hAnsi="Times New Roman"/>
          <w:sz w:val="24"/>
          <w:szCs w:val="24"/>
        </w:rPr>
      </w:pPr>
      <w:r>
        <w:rPr>
          <w:rFonts w:ascii="Times New Roman" w:hAnsi="Times New Roman"/>
          <w:sz w:val="24"/>
          <w:szCs w:val="24"/>
        </w:rPr>
        <w:t xml:space="preserve">The Resource-based </w:t>
      </w:r>
      <w:bookmarkStart w:id="99" w:name="_Toc86050473"/>
      <w:r w:rsidR="00DD5D3C" w:rsidRPr="00DD5D3C">
        <w:rPr>
          <w:rFonts w:ascii="Times New Roman" w:hAnsi="Times New Roman"/>
          <w:sz w:val="24"/>
          <w:szCs w:val="24"/>
        </w:rPr>
        <w:t xml:space="preserve">Transaction cost economics theory developed by Oliver Williamson (1951) answers queries about why manufacturing entities exist (i.e., to minimize logistics costs), how entities describe their borders, and how they should to administer processes. Based </w:t>
      </w:r>
      <w:r w:rsidR="006E7DEF">
        <w:rPr>
          <w:rFonts w:ascii="Times New Roman" w:hAnsi="Times New Roman"/>
          <w:sz w:val="24"/>
          <w:szCs w:val="24"/>
        </w:rPr>
        <w:t>on Lozano and Valles (2013), TCT</w:t>
      </w:r>
      <w:r w:rsidR="00DD5D3C" w:rsidRPr="00DD5D3C">
        <w:rPr>
          <w:rFonts w:ascii="Times New Roman" w:hAnsi="Times New Roman"/>
          <w:sz w:val="24"/>
          <w:szCs w:val="24"/>
        </w:rPr>
        <w:t xml:space="preserve"> was initially established to aid regulate the proficiency in manufacturing goods and at lower charge to guarantee low prices to clients (</w:t>
      </w:r>
      <w:proofErr w:type="spellStart"/>
      <w:r w:rsidR="00DD5D3C" w:rsidRPr="00DD5D3C">
        <w:rPr>
          <w:rFonts w:ascii="Times New Roman" w:hAnsi="Times New Roman"/>
          <w:sz w:val="24"/>
          <w:szCs w:val="24"/>
        </w:rPr>
        <w:t>Sirmon</w:t>
      </w:r>
      <w:proofErr w:type="spellEnd"/>
      <w:r w:rsidR="00DD5D3C" w:rsidRPr="00DD5D3C">
        <w:rPr>
          <w:rFonts w:ascii="Times New Roman" w:hAnsi="Times New Roman"/>
          <w:sz w:val="24"/>
          <w:szCs w:val="24"/>
        </w:rPr>
        <w:t xml:space="preserve">, </w:t>
      </w:r>
      <w:proofErr w:type="spellStart"/>
      <w:r w:rsidR="00DD5D3C" w:rsidRPr="00DD5D3C">
        <w:rPr>
          <w:rFonts w:ascii="Times New Roman" w:hAnsi="Times New Roman"/>
          <w:sz w:val="24"/>
          <w:szCs w:val="24"/>
        </w:rPr>
        <w:t>Hitt</w:t>
      </w:r>
      <w:proofErr w:type="spellEnd"/>
      <w:r w:rsidR="00DD5D3C" w:rsidRPr="00DD5D3C">
        <w:rPr>
          <w:rFonts w:ascii="Times New Roman" w:hAnsi="Times New Roman"/>
          <w:sz w:val="24"/>
          <w:szCs w:val="24"/>
        </w:rPr>
        <w:t xml:space="preserve"> &amp; Ireland, 2007). Medical </w:t>
      </w:r>
      <w:r w:rsidR="00DD5D3C" w:rsidRPr="00DD5D3C">
        <w:rPr>
          <w:rFonts w:ascii="Times New Roman" w:hAnsi="Times New Roman"/>
          <w:sz w:val="24"/>
          <w:szCs w:val="24"/>
        </w:rPr>
        <w:lastRenderedPageBreak/>
        <w:t xml:space="preserve">logistics agencies have to offer correct quality of goods and reward to the bidder posing the lowest price. </w:t>
      </w:r>
    </w:p>
    <w:p w:rsidR="00DD5D3C" w:rsidRPr="00DD5D3C" w:rsidRDefault="00DD5D3C" w:rsidP="00C97021">
      <w:pPr>
        <w:spacing w:line="360" w:lineRule="auto"/>
        <w:jc w:val="both"/>
        <w:rPr>
          <w:rFonts w:ascii="Times New Roman" w:hAnsi="Times New Roman"/>
          <w:sz w:val="24"/>
          <w:szCs w:val="24"/>
        </w:rPr>
      </w:pPr>
      <w:r w:rsidRPr="00DD5D3C">
        <w:rPr>
          <w:rFonts w:ascii="Times New Roman" w:hAnsi="Times New Roman"/>
          <w:sz w:val="24"/>
          <w:szCs w:val="24"/>
        </w:rPr>
        <w:t xml:space="preserve">In logistic management, </w:t>
      </w:r>
      <w:r w:rsidR="003A4F5C">
        <w:rPr>
          <w:rFonts w:ascii="Times New Roman" w:hAnsi="Times New Roman"/>
          <w:sz w:val="24"/>
          <w:szCs w:val="24"/>
        </w:rPr>
        <w:t>t</w:t>
      </w:r>
      <w:r w:rsidRPr="00DD5D3C">
        <w:rPr>
          <w:rFonts w:ascii="Times New Roman" w:hAnsi="Times New Roman"/>
          <w:sz w:val="24"/>
          <w:szCs w:val="24"/>
        </w:rPr>
        <w:t xml:space="preserve">ransaction cost economics theory applies in manufacturing logistics total cost ownership concept which includes the purchase cost, maintenance cost, warehousing cost, transportation cost, service cost and processing cost. </w:t>
      </w:r>
      <w:proofErr w:type="spellStart"/>
      <w:r w:rsidR="00AE1E37">
        <w:rPr>
          <w:rFonts w:ascii="Times New Roman" w:hAnsi="Times New Roman"/>
          <w:sz w:val="24"/>
          <w:szCs w:val="24"/>
        </w:rPr>
        <w:t>Warrap</w:t>
      </w:r>
      <w:proofErr w:type="spellEnd"/>
      <w:r w:rsidR="00AE1E37">
        <w:rPr>
          <w:rFonts w:ascii="Times New Roman" w:hAnsi="Times New Roman"/>
          <w:sz w:val="24"/>
          <w:szCs w:val="24"/>
        </w:rPr>
        <w:t xml:space="preserve"> State</w:t>
      </w:r>
      <w:r w:rsidRPr="00DD5D3C">
        <w:rPr>
          <w:rFonts w:ascii="Times New Roman" w:hAnsi="Times New Roman"/>
          <w:sz w:val="24"/>
          <w:szCs w:val="24"/>
        </w:rPr>
        <w:t xml:space="preserve"> Public Hospitals will incur this cost by shipment of materials from upstream level to the final customer and therefore logistics manager must carefully evaluate the tradeoff between these costs because all these will either increase or reduce logistics cost. Also there is need to coordinate all the activities involved in getting the product to the firm so as to ensure that the integrated effort of logistics is achieved. </w:t>
      </w:r>
    </w:p>
    <w:p w:rsidR="00DD5D3C" w:rsidRDefault="00DD5D3C" w:rsidP="00C97021">
      <w:pPr>
        <w:spacing w:line="360" w:lineRule="auto"/>
        <w:jc w:val="both"/>
        <w:rPr>
          <w:rFonts w:ascii="Times New Roman" w:hAnsi="Times New Roman"/>
          <w:sz w:val="24"/>
          <w:szCs w:val="24"/>
        </w:rPr>
      </w:pPr>
      <w:r w:rsidRPr="00DD5D3C">
        <w:rPr>
          <w:rFonts w:ascii="Times New Roman" w:hAnsi="Times New Roman"/>
          <w:sz w:val="24"/>
          <w:szCs w:val="24"/>
        </w:rPr>
        <w:t xml:space="preserve">This theory is very crucial in managing </w:t>
      </w:r>
      <w:proofErr w:type="spellStart"/>
      <w:r w:rsidR="00AE1E37">
        <w:rPr>
          <w:rFonts w:ascii="Times New Roman" w:hAnsi="Times New Roman"/>
          <w:sz w:val="24"/>
          <w:szCs w:val="24"/>
        </w:rPr>
        <w:t>Warrap</w:t>
      </w:r>
      <w:proofErr w:type="spellEnd"/>
      <w:r w:rsidR="00AE1E37">
        <w:rPr>
          <w:rFonts w:ascii="Times New Roman" w:hAnsi="Times New Roman"/>
          <w:sz w:val="24"/>
          <w:szCs w:val="24"/>
        </w:rPr>
        <w:t xml:space="preserve"> State</w:t>
      </w:r>
      <w:r w:rsidRPr="00DD5D3C">
        <w:rPr>
          <w:rFonts w:ascii="Times New Roman" w:hAnsi="Times New Roman"/>
          <w:sz w:val="24"/>
          <w:szCs w:val="24"/>
        </w:rPr>
        <w:t xml:space="preserve"> Public Hospitals especially the cost associated with logistics operations because it affects the level of customer satisfaction and may even change customer perceptions and loyalty to the firm (Walker and </w:t>
      </w:r>
      <w:proofErr w:type="spellStart"/>
      <w:r w:rsidRPr="00DD5D3C">
        <w:rPr>
          <w:rFonts w:ascii="Times New Roman" w:hAnsi="Times New Roman"/>
          <w:sz w:val="24"/>
          <w:szCs w:val="24"/>
        </w:rPr>
        <w:t>Brammer</w:t>
      </w:r>
      <w:proofErr w:type="spellEnd"/>
      <w:r w:rsidRPr="00DD5D3C">
        <w:rPr>
          <w:rFonts w:ascii="Times New Roman" w:hAnsi="Times New Roman"/>
          <w:sz w:val="24"/>
          <w:szCs w:val="24"/>
        </w:rPr>
        <w:t>, 2009)</w:t>
      </w:r>
      <w:r>
        <w:rPr>
          <w:rFonts w:ascii="Times New Roman" w:hAnsi="Times New Roman"/>
          <w:sz w:val="24"/>
          <w:szCs w:val="24"/>
        </w:rPr>
        <w:t>.</w:t>
      </w:r>
    </w:p>
    <w:p w:rsidR="00DD5D3C" w:rsidRPr="00DD5D3C" w:rsidRDefault="00DD5D3C" w:rsidP="00C97021">
      <w:pPr>
        <w:pStyle w:val="Normal1"/>
        <w:spacing w:after="0" w:line="360" w:lineRule="auto"/>
        <w:jc w:val="both"/>
        <w:outlineLvl w:val="1"/>
        <w:rPr>
          <w:rFonts w:ascii="Times New Roman" w:hAnsi="Times New Roman" w:cs="Times New Roman"/>
          <w:b/>
          <w:sz w:val="24"/>
          <w:szCs w:val="24"/>
        </w:rPr>
      </w:pPr>
      <w:bookmarkStart w:id="100" w:name="_Toc89312805"/>
      <w:bookmarkStart w:id="101" w:name="_Toc86050474"/>
      <w:bookmarkEnd w:id="98"/>
      <w:bookmarkEnd w:id="99"/>
      <w:r>
        <w:rPr>
          <w:rFonts w:ascii="Times New Roman" w:hAnsi="Times New Roman" w:cs="Times New Roman"/>
          <w:b/>
          <w:sz w:val="24"/>
          <w:szCs w:val="24"/>
        </w:rPr>
        <w:t>2.3. Literature R</w:t>
      </w:r>
      <w:r w:rsidRPr="00DD5D3C">
        <w:rPr>
          <w:rFonts w:ascii="Times New Roman" w:hAnsi="Times New Roman" w:cs="Times New Roman"/>
          <w:b/>
          <w:sz w:val="24"/>
          <w:szCs w:val="24"/>
        </w:rPr>
        <w:t>eview</w:t>
      </w:r>
      <w:bookmarkEnd w:id="100"/>
      <w:r w:rsidRPr="00DD5D3C">
        <w:rPr>
          <w:rFonts w:ascii="Times New Roman" w:hAnsi="Times New Roman" w:cs="Times New Roman"/>
          <w:b/>
          <w:sz w:val="24"/>
          <w:szCs w:val="24"/>
        </w:rPr>
        <w:t xml:space="preserve"> </w:t>
      </w:r>
    </w:p>
    <w:p w:rsidR="00DD5D3C" w:rsidRDefault="00DD5D3C" w:rsidP="00C97021">
      <w:pPr>
        <w:pStyle w:val="Normal1"/>
        <w:spacing w:after="0" w:line="360" w:lineRule="auto"/>
        <w:jc w:val="both"/>
        <w:outlineLvl w:val="1"/>
        <w:rPr>
          <w:rFonts w:ascii="Times New Roman" w:hAnsi="Times New Roman" w:cs="Times New Roman"/>
          <w:b/>
          <w:sz w:val="24"/>
          <w:szCs w:val="24"/>
        </w:rPr>
      </w:pPr>
      <w:bookmarkStart w:id="102" w:name="_Toc89312806"/>
      <w:r>
        <w:rPr>
          <w:rFonts w:ascii="Times New Roman" w:hAnsi="Times New Roman" w:cs="Times New Roman"/>
          <w:b/>
          <w:sz w:val="24"/>
          <w:szCs w:val="24"/>
        </w:rPr>
        <w:t xml:space="preserve">2.3.1. </w:t>
      </w:r>
      <w:r w:rsidRPr="00DD5D3C">
        <w:rPr>
          <w:rFonts w:ascii="Times New Roman" w:hAnsi="Times New Roman" w:cs="Times New Roman"/>
          <w:b/>
          <w:sz w:val="24"/>
          <w:szCs w:val="24"/>
        </w:rPr>
        <w:t>Inventory Management Practices and Health Service Delivery</w:t>
      </w:r>
      <w:bookmarkEnd w:id="102"/>
      <w:r w:rsidRPr="00DD5D3C">
        <w:rPr>
          <w:rFonts w:ascii="Times New Roman" w:hAnsi="Times New Roman" w:cs="Times New Roman"/>
          <w:b/>
          <w:sz w:val="24"/>
          <w:szCs w:val="24"/>
        </w:rPr>
        <w:t xml:space="preserve"> </w:t>
      </w:r>
    </w:p>
    <w:p w:rsidR="00DD5D3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In logistic management, Transaction cost economics theory applies in manufacturing logistics total cost ownership concept which includes the purchase cost, maintenance cost, warehousing</w:t>
      </w:r>
    </w:p>
    <w:p w:rsidR="00DD5D3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 xml:space="preserve">Inventory Management is defined in Stevenson (2010) as a framework used by firms to monitor their inventory objectives. It requires the registration and tracking of stock rates, prediction of potential demands and arrangement of when and how. </w:t>
      </w:r>
      <w:proofErr w:type="spellStart"/>
      <w:r w:rsidRPr="00DD5D3C">
        <w:rPr>
          <w:rFonts w:ascii="Times New Roman" w:hAnsi="Times New Roman" w:cs="Times New Roman"/>
          <w:sz w:val="24"/>
          <w:szCs w:val="24"/>
        </w:rPr>
        <w:t>Deveshwar</w:t>
      </w:r>
      <w:proofErr w:type="spellEnd"/>
      <w:r w:rsidRPr="00DD5D3C">
        <w:rPr>
          <w:rFonts w:ascii="Times New Roman" w:hAnsi="Times New Roman" w:cs="Times New Roman"/>
          <w:sz w:val="24"/>
          <w:szCs w:val="24"/>
        </w:rPr>
        <w:t xml:space="preserve"> and </w:t>
      </w:r>
      <w:proofErr w:type="spellStart"/>
      <w:r w:rsidRPr="00DD5D3C">
        <w:rPr>
          <w:rFonts w:ascii="Times New Roman" w:hAnsi="Times New Roman" w:cs="Times New Roman"/>
          <w:sz w:val="24"/>
          <w:szCs w:val="24"/>
        </w:rPr>
        <w:t>Dhawal</w:t>
      </w:r>
      <w:proofErr w:type="spellEnd"/>
      <w:r w:rsidRPr="00DD5D3C">
        <w:rPr>
          <w:rFonts w:ascii="Times New Roman" w:hAnsi="Times New Roman" w:cs="Times New Roman"/>
          <w:sz w:val="24"/>
          <w:szCs w:val="24"/>
        </w:rPr>
        <w:t xml:space="preserve"> (2016) on the other hand proposed that inventory management as a method used by companies to organize, store and substitute inventory so as to minimize the cost of ensuring that goods are properly supplied simultaneously. </w:t>
      </w:r>
    </w:p>
    <w:p w:rsidR="00D90B74"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Inventory management practices provide visibility in the supply chain system and the upstream and downstream inventory. The purpose of the inventory is to provide the appropriate levels of service for internal and external customers, determine current and potential requirements for all forms of inventory, reduce costs and pay for the inventory (</w:t>
      </w:r>
      <w:proofErr w:type="spellStart"/>
      <w:r w:rsidRPr="00DD5D3C">
        <w:rPr>
          <w:rFonts w:ascii="Times New Roman" w:hAnsi="Times New Roman" w:cs="Times New Roman"/>
          <w:sz w:val="24"/>
          <w:szCs w:val="24"/>
        </w:rPr>
        <w:t>Lysons</w:t>
      </w:r>
      <w:proofErr w:type="spellEnd"/>
      <w:r w:rsidRPr="00DD5D3C">
        <w:rPr>
          <w:rFonts w:ascii="Times New Roman" w:hAnsi="Times New Roman" w:cs="Times New Roman"/>
          <w:sz w:val="24"/>
          <w:szCs w:val="24"/>
        </w:rPr>
        <w:t xml:space="preserve"> &amp; Farrington, 2016). All stock policies in the business must be profitable by operating expenditures and working capital needs </w:t>
      </w:r>
    </w:p>
    <w:p w:rsidR="00B67FF8"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lastRenderedPageBreak/>
        <w:t xml:space="preserve">over the driving period. According to </w:t>
      </w:r>
      <w:proofErr w:type="spellStart"/>
      <w:r w:rsidRPr="00DD5D3C">
        <w:rPr>
          <w:rFonts w:ascii="Times New Roman" w:hAnsi="Times New Roman" w:cs="Times New Roman"/>
          <w:sz w:val="24"/>
          <w:szCs w:val="24"/>
        </w:rPr>
        <w:t>Lysons</w:t>
      </w:r>
      <w:proofErr w:type="spellEnd"/>
      <w:r w:rsidRPr="00DD5D3C">
        <w:rPr>
          <w:rFonts w:ascii="Times New Roman" w:hAnsi="Times New Roman" w:cs="Times New Roman"/>
          <w:sz w:val="24"/>
          <w:szCs w:val="24"/>
        </w:rPr>
        <w:t xml:space="preserve"> and Farrington (2016), the calculation of inventory's effective and productive efficiency depends on the degree to which the firm has the correct inventory quantity in the right place and at the right time. The measuring indicators for this inventory include lead time, service time (Security inventory), stock turnover rate, inventory results over a certain period and inventory cover. </w:t>
      </w:r>
      <w:r w:rsidR="003A4F5C">
        <w:rPr>
          <w:rFonts w:ascii="Times New Roman" w:hAnsi="Times New Roman"/>
          <w:sz w:val="24"/>
        </w:rPr>
        <w:t xml:space="preserve">On the contrary in this study, focusing on </w:t>
      </w:r>
      <w:proofErr w:type="spellStart"/>
      <w:r w:rsidR="003A4F5C">
        <w:rPr>
          <w:rFonts w:ascii="Times New Roman" w:hAnsi="Times New Roman"/>
          <w:sz w:val="24"/>
        </w:rPr>
        <w:t>Tonj</w:t>
      </w:r>
      <w:proofErr w:type="spellEnd"/>
      <w:r w:rsidR="003A4F5C">
        <w:rPr>
          <w:rFonts w:ascii="Times New Roman" w:hAnsi="Times New Roman"/>
          <w:sz w:val="24"/>
        </w:rPr>
        <w:t xml:space="preserve"> State Hospital as one of the public hospitals in South Sudan, it shall seek ascertain how inventory recording is linked to the health care service delivery. Whereas this study shall be looking at </w:t>
      </w:r>
      <w:proofErr w:type="spellStart"/>
      <w:r w:rsidR="003A4F5C">
        <w:rPr>
          <w:rFonts w:ascii="Times New Roman" w:hAnsi="Times New Roman"/>
          <w:sz w:val="24"/>
        </w:rPr>
        <w:t>Tonj</w:t>
      </w:r>
      <w:proofErr w:type="spellEnd"/>
      <w:r w:rsidR="003A4F5C">
        <w:rPr>
          <w:rFonts w:ascii="Times New Roman" w:hAnsi="Times New Roman"/>
          <w:sz w:val="24"/>
        </w:rPr>
        <w:t xml:space="preserve"> State Hospital recording and reporting and its impact on the health care service delivery in South Sudan.</w:t>
      </w:r>
    </w:p>
    <w:p w:rsidR="00B67FF8" w:rsidRDefault="003A4F5C"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related study, </w:t>
      </w:r>
      <w:proofErr w:type="spellStart"/>
      <w:r w:rsidR="00DD5D3C" w:rsidRPr="00DD5D3C">
        <w:rPr>
          <w:rFonts w:ascii="Times New Roman" w:hAnsi="Times New Roman" w:cs="Times New Roman"/>
          <w:sz w:val="24"/>
          <w:szCs w:val="24"/>
        </w:rPr>
        <w:t>Naliaka</w:t>
      </w:r>
      <w:proofErr w:type="spellEnd"/>
      <w:r w:rsidR="00DD5D3C" w:rsidRPr="00DD5D3C">
        <w:rPr>
          <w:rFonts w:ascii="Times New Roman" w:hAnsi="Times New Roman" w:cs="Times New Roman"/>
          <w:sz w:val="24"/>
          <w:szCs w:val="24"/>
        </w:rPr>
        <w:t xml:space="preserve"> and </w:t>
      </w:r>
      <w:proofErr w:type="spellStart"/>
      <w:r w:rsidR="00DD5D3C" w:rsidRPr="00DD5D3C">
        <w:rPr>
          <w:rFonts w:ascii="Times New Roman" w:hAnsi="Times New Roman" w:cs="Times New Roman"/>
          <w:sz w:val="24"/>
          <w:szCs w:val="24"/>
        </w:rPr>
        <w:t>Namusonge</w:t>
      </w:r>
      <w:proofErr w:type="spellEnd"/>
      <w:r w:rsidR="00DD5D3C" w:rsidRPr="00DD5D3C">
        <w:rPr>
          <w:rFonts w:ascii="Times New Roman" w:hAnsi="Times New Roman" w:cs="Times New Roman"/>
          <w:sz w:val="24"/>
          <w:szCs w:val="24"/>
        </w:rPr>
        <w:t xml:space="preserve"> (2018) conducted a study in Kenya that inventory management affects production companies ' competitive advantages. The same study shows further that the company can compete on a long-term basis on the basis of the quality and delivery. Competitive value includes capabilities which make it possible and a crucial management decision to distinguish an </w:t>
      </w:r>
      <w:proofErr w:type="spellStart"/>
      <w:r w:rsidR="00DD5D3C" w:rsidRPr="00DD5D3C">
        <w:rPr>
          <w:rFonts w:ascii="Times New Roman" w:hAnsi="Times New Roman" w:cs="Times New Roman"/>
          <w:sz w:val="24"/>
          <w:szCs w:val="24"/>
        </w:rPr>
        <w:t>organisation</w:t>
      </w:r>
      <w:proofErr w:type="spellEnd"/>
      <w:r w:rsidR="00DD5D3C" w:rsidRPr="00DD5D3C">
        <w:rPr>
          <w:rFonts w:ascii="Times New Roman" w:hAnsi="Times New Roman" w:cs="Times New Roman"/>
          <w:sz w:val="24"/>
          <w:szCs w:val="24"/>
        </w:rPr>
        <w:t xml:space="preserve"> (Li, Ragu-Nathan, Ra</w:t>
      </w:r>
      <w:r w:rsidR="00B67FF8">
        <w:rPr>
          <w:rFonts w:ascii="Times New Roman" w:hAnsi="Times New Roman" w:cs="Times New Roman"/>
          <w:sz w:val="24"/>
          <w:szCs w:val="24"/>
        </w:rPr>
        <w:t xml:space="preserve">gu-Nathan, &amp; </w:t>
      </w:r>
      <w:proofErr w:type="spellStart"/>
      <w:r w:rsidR="00B67FF8">
        <w:rPr>
          <w:rFonts w:ascii="Times New Roman" w:hAnsi="Times New Roman" w:cs="Times New Roman"/>
          <w:sz w:val="24"/>
          <w:szCs w:val="24"/>
        </w:rPr>
        <w:t>Subba</w:t>
      </w:r>
      <w:proofErr w:type="spellEnd"/>
      <w:r w:rsidR="00B67FF8">
        <w:rPr>
          <w:rFonts w:ascii="Times New Roman" w:hAnsi="Times New Roman" w:cs="Times New Roman"/>
          <w:sz w:val="24"/>
          <w:szCs w:val="24"/>
        </w:rPr>
        <w:t xml:space="preserve"> Rao, 2016; </w:t>
      </w:r>
      <w:proofErr w:type="spellStart"/>
      <w:r w:rsidR="00DD5D3C" w:rsidRPr="00DD5D3C">
        <w:rPr>
          <w:rFonts w:ascii="Times New Roman" w:hAnsi="Times New Roman" w:cs="Times New Roman"/>
          <w:sz w:val="24"/>
          <w:szCs w:val="24"/>
        </w:rPr>
        <w:t>Subba</w:t>
      </w:r>
      <w:proofErr w:type="spellEnd"/>
      <w:r w:rsidR="00DD5D3C" w:rsidRPr="00DD5D3C">
        <w:rPr>
          <w:rFonts w:ascii="Times New Roman" w:hAnsi="Times New Roman" w:cs="Times New Roman"/>
          <w:sz w:val="24"/>
          <w:szCs w:val="24"/>
        </w:rPr>
        <w:t xml:space="preserve"> Rao, 2016).  One of the key success factors of any institution, including humanitarian organizations, is efficient and efficient inventory management flow across the value chain. The problem in inventory management is to balance the interaction between inventory supplies and demand. To order to meet the expectations of those without loss due to product inventory losses, preferably a company needs to have enough stock. On the other hand, due to the expense of carrying inventories, the company doesn't want to have too much inventory available. Inventory decisions are high risk and have </w:t>
      </w:r>
      <w:proofErr w:type="gramStart"/>
      <w:r w:rsidR="00DD5D3C" w:rsidRPr="00DD5D3C">
        <w:rPr>
          <w:rFonts w:ascii="Times New Roman" w:hAnsi="Times New Roman" w:cs="Times New Roman"/>
          <w:sz w:val="24"/>
          <w:szCs w:val="24"/>
        </w:rPr>
        <w:t>an</w:t>
      </w:r>
      <w:proofErr w:type="gramEnd"/>
      <w:r w:rsidR="00DD5D3C" w:rsidRPr="00DD5D3C">
        <w:rPr>
          <w:rFonts w:ascii="Times New Roman" w:hAnsi="Times New Roman" w:cs="Times New Roman"/>
          <w:sz w:val="24"/>
          <w:szCs w:val="24"/>
        </w:rPr>
        <w:t xml:space="preserve"> significant effect on the management of the supply chain of an enterprise. Inventory management practices, according to </w:t>
      </w:r>
      <w:proofErr w:type="spellStart"/>
      <w:r w:rsidR="00DD5D3C" w:rsidRPr="00DD5D3C">
        <w:rPr>
          <w:rFonts w:ascii="Times New Roman" w:hAnsi="Times New Roman" w:cs="Times New Roman"/>
          <w:sz w:val="24"/>
          <w:szCs w:val="24"/>
        </w:rPr>
        <w:t>Dimitrios</w:t>
      </w:r>
      <w:proofErr w:type="spellEnd"/>
      <w:r w:rsidR="00DD5D3C" w:rsidRPr="00DD5D3C">
        <w:rPr>
          <w:rFonts w:ascii="Times New Roman" w:hAnsi="Times New Roman" w:cs="Times New Roman"/>
          <w:sz w:val="24"/>
          <w:szCs w:val="24"/>
        </w:rPr>
        <w:t xml:space="preserve"> (2018), are recognized as a critical area of concern that requires the highest priority.</w:t>
      </w:r>
    </w:p>
    <w:p w:rsidR="003A4F5C" w:rsidRDefault="003A4F5C" w:rsidP="00C97021">
      <w:pPr>
        <w:pStyle w:val="Default"/>
        <w:spacing w:after="240" w:line="360" w:lineRule="auto"/>
        <w:jc w:val="both"/>
      </w:pPr>
      <w:r>
        <w:t xml:space="preserve">The literature survey above </w:t>
      </w:r>
      <w:r w:rsidRPr="00543AA2">
        <w:t xml:space="preserve">indicates that the effectiveness of inventory management on the </w:t>
      </w:r>
      <w:r>
        <w:t xml:space="preserve">health care service delivery </w:t>
      </w:r>
      <w:r w:rsidRPr="00543AA2">
        <w:t xml:space="preserve">of </w:t>
      </w:r>
      <w:r>
        <w:t xml:space="preserve">public </w:t>
      </w:r>
      <w:proofErr w:type="spellStart"/>
      <w:r>
        <w:t>hosptials</w:t>
      </w:r>
      <w:proofErr w:type="spellEnd"/>
      <w:r>
        <w:t xml:space="preserve"> </w:t>
      </w:r>
      <w:r w:rsidRPr="00543AA2">
        <w:t>as highlighted by several researchers from studies done in</w:t>
      </w:r>
      <w:r>
        <w:t xml:space="preserve"> other organization settings is still lacking</w:t>
      </w:r>
      <w:r w:rsidRPr="00543AA2">
        <w:t>. The degree of the effect on the inventory management varies from industry to industry, organization to organization, small business entity to different entity but mainly how efficiently and effective private organizations implement inventory management practices. The literature indicates that having an efficient inventory valuation, inventory</w:t>
      </w:r>
      <w:r>
        <w:t xml:space="preserve"> taking and recording system</w:t>
      </w:r>
      <w:r w:rsidRPr="00543AA2">
        <w:t xml:space="preserve"> directly have a</w:t>
      </w:r>
      <w:r>
        <w:t>n effect on the health service delivery</w:t>
      </w:r>
      <w:r w:rsidRPr="00543AA2">
        <w:t xml:space="preserve">. </w:t>
      </w:r>
      <w:r w:rsidRPr="00543AA2">
        <w:lastRenderedPageBreak/>
        <w:t>Howev</w:t>
      </w:r>
      <w:r>
        <w:t xml:space="preserve">er, the studies reviewed the </w:t>
      </w:r>
      <w:r w:rsidRPr="00543AA2">
        <w:t>focuses on resource rich settings and non in the poor setting. The effectiveness of inventory and stores management practices may behave differently or may have negative results when applied to a company in a</w:t>
      </w:r>
      <w:r>
        <w:t xml:space="preserve"> resource poor setting. There i</w:t>
      </w:r>
      <w:r w:rsidRPr="00543AA2">
        <w:t>s</w:t>
      </w:r>
      <w:r>
        <w:t xml:space="preserve"> therefore</w:t>
      </w:r>
      <w:r w:rsidRPr="00543AA2">
        <w:t xml:space="preserve"> need to carry out this research to evaluate the effectiveness of inventory</w:t>
      </w:r>
      <w:r>
        <w:t xml:space="preserve"> management and health service delivery in the public sector setting.</w:t>
      </w:r>
    </w:p>
    <w:p w:rsidR="00DD5D3C" w:rsidRDefault="00DD5D3C" w:rsidP="00C97021">
      <w:pPr>
        <w:pStyle w:val="Normal1"/>
        <w:spacing w:after="0" w:line="360" w:lineRule="auto"/>
        <w:jc w:val="both"/>
        <w:outlineLvl w:val="1"/>
        <w:rPr>
          <w:rFonts w:ascii="Times New Roman" w:hAnsi="Times New Roman" w:cs="Times New Roman"/>
          <w:b/>
          <w:sz w:val="24"/>
          <w:szCs w:val="24"/>
        </w:rPr>
      </w:pPr>
      <w:bookmarkStart w:id="103" w:name="_Toc89312807"/>
      <w:bookmarkEnd w:id="101"/>
      <w:r>
        <w:rPr>
          <w:rFonts w:ascii="Times New Roman" w:hAnsi="Times New Roman" w:cs="Times New Roman"/>
          <w:b/>
          <w:sz w:val="24"/>
          <w:szCs w:val="24"/>
        </w:rPr>
        <w:t xml:space="preserve">2.3.2. </w:t>
      </w:r>
      <w:r w:rsidRPr="00DD5D3C">
        <w:rPr>
          <w:rFonts w:ascii="Times New Roman" w:hAnsi="Times New Roman" w:cs="Times New Roman"/>
          <w:b/>
          <w:sz w:val="24"/>
          <w:szCs w:val="24"/>
        </w:rPr>
        <w:t>Warehousing Practices and Health Service Delivery</w:t>
      </w:r>
      <w:bookmarkEnd w:id="103"/>
      <w:r w:rsidRPr="00DD5D3C">
        <w:rPr>
          <w:rFonts w:ascii="Times New Roman" w:hAnsi="Times New Roman" w:cs="Times New Roman"/>
          <w:b/>
          <w:sz w:val="24"/>
          <w:szCs w:val="24"/>
        </w:rPr>
        <w:t xml:space="preserve"> </w:t>
      </w:r>
    </w:p>
    <w:p w:rsidR="00DD5D3C" w:rsidRPr="00DD5D3C" w:rsidRDefault="00DD5D3C"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study conducted by </w:t>
      </w:r>
      <w:r w:rsidR="0010203B">
        <w:rPr>
          <w:rFonts w:ascii="Times New Roman" w:hAnsi="Times New Roman" w:cs="Times New Roman"/>
          <w:sz w:val="24"/>
          <w:szCs w:val="24"/>
        </w:rPr>
        <w:t>Coyle and Largely (2020</w:t>
      </w:r>
      <w:r w:rsidRPr="00DD5D3C">
        <w:rPr>
          <w:rFonts w:ascii="Times New Roman" w:hAnsi="Times New Roman" w:cs="Times New Roman"/>
          <w:sz w:val="24"/>
          <w:szCs w:val="24"/>
        </w:rPr>
        <w:t>)</w:t>
      </w:r>
      <w:r>
        <w:rPr>
          <w:rFonts w:ascii="Times New Roman" w:hAnsi="Times New Roman" w:cs="Times New Roman"/>
          <w:sz w:val="24"/>
          <w:szCs w:val="24"/>
        </w:rPr>
        <w:t xml:space="preserve">, </w:t>
      </w:r>
      <w:r w:rsidRPr="00DD5D3C">
        <w:rPr>
          <w:rFonts w:ascii="Times New Roman" w:hAnsi="Times New Roman" w:cs="Times New Roman"/>
          <w:sz w:val="24"/>
          <w:szCs w:val="24"/>
        </w:rPr>
        <w:t xml:space="preserve">distribution management </w:t>
      </w:r>
      <w:r>
        <w:rPr>
          <w:rFonts w:ascii="Times New Roman" w:hAnsi="Times New Roman" w:cs="Times New Roman"/>
          <w:sz w:val="24"/>
          <w:szCs w:val="24"/>
        </w:rPr>
        <w:t xml:space="preserve">was defined </w:t>
      </w:r>
      <w:r w:rsidRPr="00DD5D3C">
        <w:rPr>
          <w:rFonts w:ascii="Times New Roman" w:hAnsi="Times New Roman" w:cs="Times New Roman"/>
          <w:sz w:val="24"/>
          <w:szCs w:val="24"/>
        </w:rPr>
        <w:t xml:space="preserve">as overseeing of events engaged in distributing any products from vendors to the firm, warehouses or customer’s point of collection. Murphy (2008) pointed out that transportation management for a huge part of firm cost of production hence if firms want to have competitive edge over others, then they must ensure that their cost of logistics or moving materials and products to </w:t>
      </w:r>
      <w:proofErr w:type="gramStart"/>
      <w:r w:rsidRPr="00DD5D3C">
        <w:rPr>
          <w:rFonts w:ascii="Times New Roman" w:hAnsi="Times New Roman" w:cs="Times New Roman"/>
          <w:sz w:val="24"/>
          <w:szCs w:val="24"/>
        </w:rPr>
        <w:t>customers</w:t>
      </w:r>
      <w:proofErr w:type="gramEnd"/>
      <w:r w:rsidRPr="00DD5D3C">
        <w:rPr>
          <w:rFonts w:ascii="Times New Roman" w:hAnsi="Times New Roman" w:cs="Times New Roman"/>
          <w:sz w:val="24"/>
          <w:szCs w:val="24"/>
        </w:rPr>
        <w:t xml:space="preserve"> point of collection is minimized of any firm supply chain. This is usually done by use of various modes of transport depending on factors such as transportation loads, delivery points and distribution centers (Laird, 2016).</w:t>
      </w:r>
    </w:p>
    <w:p w:rsidR="00DD5D3C" w:rsidRPr="00DD5D3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 xml:space="preserve">Warehousing includes space determination, stock layout, configuration, and stock placement (Ballou, 2016). In logistics, it depends on warehousing picking and delivery accurately to deliver the right amount of product. Warehousing ensures that supplies are delivered in the right place and on time to the right customer. The production of a commodity at the right price and in good order and quality guarantees cost-effective operation too. </w:t>
      </w:r>
      <w:proofErr w:type="spellStart"/>
      <w:r w:rsidRPr="00DD5D3C">
        <w:rPr>
          <w:rFonts w:ascii="Times New Roman" w:hAnsi="Times New Roman" w:cs="Times New Roman"/>
          <w:sz w:val="24"/>
          <w:szCs w:val="24"/>
        </w:rPr>
        <w:t>Pienaar</w:t>
      </w:r>
      <w:proofErr w:type="spellEnd"/>
      <w:r w:rsidRPr="00DD5D3C">
        <w:rPr>
          <w:rFonts w:ascii="Times New Roman" w:hAnsi="Times New Roman" w:cs="Times New Roman"/>
          <w:sz w:val="24"/>
          <w:szCs w:val="24"/>
        </w:rPr>
        <w:t xml:space="preserve"> and </w:t>
      </w:r>
      <w:proofErr w:type="spellStart"/>
      <w:r w:rsidRPr="00DD5D3C">
        <w:rPr>
          <w:rFonts w:ascii="Times New Roman" w:hAnsi="Times New Roman" w:cs="Times New Roman"/>
          <w:sz w:val="24"/>
          <w:szCs w:val="24"/>
        </w:rPr>
        <w:t>Voght</w:t>
      </w:r>
      <w:proofErr w:type="spellEnd"/>
      <w:r w:rsidRPr="00DD5D3C">
        <w:rPr>
          <w:rFonts w:ascii="Times New Roman" w:hAnsi="Times New Roman" w:cs="Times New Roman"/>
          <w:sz w:val="24"/>
          <w:szCs w:val="24"/>
        </w:rPr>
        <w:t xml:space="preserve"> (2016) have suggested the effective service of customers depends on the operations of the warehouse. Warehouse has three business functions: the function receiving and passing on customer orders; the IT function ensuring that technology for the efficiency of storage is used and the storage function which temporarily or constantly stores the product. </w:t>
      </w:r>
    </w:p>
    <w:p w:rsidR="003A4F5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 xml:space="preserve">According to Chopra and </w:t>
      </w:r>
      <w:proofErr w:type="spellStart"/>
      <w:r w:rsidRPr="00DD5D3C">
        <w:rPr>
          <w:rFonts w:ascii="Times New Roman" w:hAnsi="Times New Roman" w:cs="Times New Roman"/>
          <w:sz w:val="24"/>
          <w:szCs w:val="24"/>
        </w:rPr>
        <w:t>Meindl</w:t>
      </w:r>
      <w:proofErr w:type="spellEnd"/>
      <w:r w:rsidRPr="00DD5D3C">
        <w:rPr>
          <w:rFonts w:ascii="Times New Roman" w:hAnsi="Times New Roman" w:cs="Times New Roman"/>
          <w:sz w:val="24"/>
          <w:szCs w:val="24"/>
        </w:rPr>
        <w:t xml:space="preserve"> (2017), a transporter creates speculation choices concerning the conveyance equipment’s and in certain circumstances arrangements need to be done to make functioning decision capitalize on the yield from assets. Distribution management occupies majority of the amount in the logistical costs henceforth transportation management influence the performance of manufacturing firms and their respective logistics system immensely because movement of products is necessary in the whole manufacturing processes, since industrializing to distribution to the ultimate customers and returns (Bowersox, et al., 2010).</w:t>
      </w:r>
      <w:r w:rsidR="003A4F5C">
        <w:rPr>
          <w:rFonts w:ascii="Times New Roman" w:hAnsi="Times New Roman" w:cs="Times New Roman"/>
          <w:sz w:val="24"/>
          <w:szCs w:val="24"/>
        </w:rPr>
        <w:t xml:space="preserve"> </w:t>
      </w:r>
      <w:proofErr w:type="gramStart"/>
      <w:r w:rsidRPr="00DD5D3C">
        <w:rPr>
          <w:rFonts w:ascii="Times New Roman" w:hAnsi="Times New Roman" w:cs="Times New Roman"/>
          <w:sz w:val="24"/>
          <w:szCs w:val="24"/>
        </w:rPr>
        <w:t>Therefore</w:t>
      </w:r>
      <w:proofErr w:type="gramEnd"/>
      <w:r w:rsidRPr="00DD5D3C">
        <w:rPr>
          <w:rFonts w:ascii="Times New Roman" w:hAnsi="Times New Roman" w:cs="Times New Roman"/>
          <w:sz w:val="24"/>
          <w:szCs w:val="24"/>
        </w:rPr>
        <w:t xml:space="preserve"> a perfect </w:t>
      </w:r>
      <w:r w:rsidRPr="00DD5D3C">
        <w:rPr>
          <w:rFonts w:ascii="Times New Roman" w:hAnsi="Times New Roman" w:cs="Times New Roman"/>
          <w:sz w:val="24"/>
          <w:szCs w:val="24"/>
        </w:rPr>
        <w:lastRenderedPageBreak/>
        <w:t>management and coordination between firms supply chain components leads or bring the maximum benefits with worthy transportation management being able to provide improved logistics efficiency, reduced operation cost as well as promoting service quality on firms (</w:t>
      </w:r>
      <w:proofErr w:type="spellStart"/>
      <w:r w:rsidRPr="00DD5D3C">
        <w:rPr>
          <w:rFonts w:ascii="Times New Roman" w:hAnsi="Times New Roman" w:cs="Times New Roman"/>
          <w:sz w:val="24"/>
          <w:szCs w:val="24"/>
        </w:rPr>
        <w:t>Sople</w:t>
      </w:r>
      <w:proofErr w:type="spellEnd"/>
      <w:r w:rsidRPr="00DD5D3C">
        <w:rPr>
          <w:rFonts w:ascii="Times New Roman" w:hAnsi="Times New Roman" w:cs="Times New Roman"/>
          <w:sz w:val="24"/>
          <w:szCs w:val="24"/>
        </w:rPr>
        <w:t>, 2010).</w:t>
      </w:r>
      <w:r w:rsidR="003A4F5C" w:rsidRPr="003A4F5C">
        <w:rPr>
          <w:rFonts w:ascii="Times New Roman" w:hAnsi="Times New Roman"/>
          <w:sz w:val="24"/>
          <w:szCs w:val="24"/>
        </w:rPr>
        <w:t xml:space="preserve"> </w:t>
      </w:r>
      <w:r w:rsidR="003A4F5C">
        <w:rPr>
          <w:rFonts w:ascii="Times New Roman" w:hAnsi="Times New Roman"/>
          <w:sz w:val="24"/>
          <w:szCs w:val="24"/>
        </w:rPr>
        <w:t xml:space="preserve"> However, none of the above studies looked at warehousing practices and h</w:t>
      </w:r>
      <w:r w:rsidR="003A4F5C" w:rsidRPr="004A3E10">
        <w:rPr>
          <w:rFonts w:ascii="Times New Roman" w:hAnsi="Times New Roman"/>
          <w:sz w:val="24"/>
          <w:szCs w:val="24"/>
        </w:rPr>
        <w:t>ealth</w:t>
      </w:r>
      <w:r w:rsidR="003A4F5C">
        <w:rPr>
          <w:rFonts w:ascii="Times New Roman" w:hAnsi="Times New Roman"/>
          <w:sz w:val="24"/>
          <w:szCs w:val="24"/>
        </w:rPr>
        <w:t xml:space="preserve"> care s</w:t>
      </w:r>
      <w:r w:rsidR="003A4F5C" w:rsidRPr="004A3E10">
        <w:rPr>
          <w:rFonts w:ascii="Times New Roman" w:hAnsi="Times New Roman"/>
          <w:sz w:val="24"/>
          <w:szCs w:val="24"/>
        </w:rPr>
        <w:t xml:space="preserve">ervice </w:t>
      </w:r>
      <w:r w:rsidR="003A4F5C">
        <w:rPr>
          <w:rFonts w:ascii="Times New Roman" w:hAnsi="Times New Roman"/>
          <w:sz w:val="24"/>
          <w:szCs w:val="24"/>
        </w:rPr>
        <w:t>d</w:t>
      </w:r>
      <w:r w:rsidR="003A4F5C" w:rsidRPr="004A3E10">
        <w:rPr>
          <w:rFonts w:ascii="Times New Roman" w:hAnsi="Times New Roman"/>
          <w:sz w:val="24"/>
          <w:szCs w:val="24"/>
        </w:rPr>
        <w:t xml:space="preserve">elivery </w:t>
      </w:r>
      <w:r w:rsidR="003A4F5C">
        <w:rPr>
          <w:rFonts w:ascii="Times New Roman" w:hAnsi="Times New Roman" w:cs="Times New Roman"/>
          <w:sz w:val="24"/>
          <w:szCs w:val="24"/>
        </w:rPr>
        <w:t>of public health facilities in South Sudan</w:t>
      </w:r>
      <w:r w:rsidR="003A4F5C">
        <w:rPr>
          <w:rFonts w:ascii="Times New Roman" w:hAnsi="Times New Roman"/>
          <w:sz w:val="24"/>
          <w:szCs w:val="24"/>
        </w:rPr>
        <w:t>. A</w:t>
      </w:r>
      <w:r w:rsidR="003A4F5C">
        <w:rPr>
          <w:rFonts w:ascii="Times New Roman" w:hAnsi="Times New Roman" w:cs="Times New Roman"/>
          <w:sz w:val="24"/>
          <w:szCs w:val="24"/>
        </w:rPr>
        <w:t xml:space="preserve">ll </w:t>
      </w:r>
      <w:proofErr w:type="gramStart"/>
      <w:r w:rsidR="003A4F5C">
        <w:rPr>
          <w:rFonts w:ascii="Times New Roman" w:hAnsi="Times New Roman" w:cs="Times New Roman"/>
          <w:sz w:val="24"/>
          <w:szCs w:val="24"/>
        </w:rPr>
        <w:t>the these</w:t>
      </w:r>
      <w:proofErr w:type="gramEnd"/>
      <w:r w:rsidR="003A4F5C" w:rsidRPr="00A051CA">
        <w:rPr>
          <w:rFonts w:ascii="Times New Roman" w:hAnsi="Times New Roman" w:cs="Times New Roman"/>
          <w:sz w:val="24"/>
          <w:szCs w:val="24"/>
        </w:rPr>
        <w:t xml:space="preserve"> researchers</w:t>
      </w:r>
      <w:r w:rsidR="003A4F5C">
        <w:rPr>
          <w:rFonts w:ascii="Times New Roman" w:hAnsi="Times New Roman" w:cs="Times New Roman"/>
          <w:sz w:val="24"/>
          <w:szCs w:val="24"/>
        </w:rPr>
        <w:t xml:space="preserve"> focused on other sectors not necessarily the health sector and were also </w:t>
      </w:r>
      <w:r w:rsidR="003A4F5C" w:rsidRPr="00A051CA">
        <w:rPr>
          <w:rFonts w:ascii="Times New Roman" w:hAnsi="Times New Roman" w:cs="Times New Roman"/>
          <w:sz w:val="24"/>
          <w:szCs w:val="24"/>
        </w:rPr>
        <w:t>carried out in another geographical location</w:t>
      </w:r>
      <w:r w:rsidR="003A4F5C">
        <w:rPr>
          <w:rFonts w:ascii="Times New Roman" w:hAnsi="Times New Roman" w:cs="Times New Roman"/>
          <w:sz w:val="24"/>
          <w:szCs w:val="24"/>
        </w:rPr>
        <w:t xml:space="preserve">s outside South Sudan, but this particular study is being carried out in </w:t>
      </w:r>
      <w:proofErr w:type="spellStart"/>
      <w:r w:rsidR="003A4F5C">
        <w:rPr>
          <w:rFonts w:ascii="Times New Roman" w:hAnsi="Times New Roman" w:cs="Times New Roman"/>
          <w:sz w:val="24"/>
          <w:szCs w:val="24"/>
        </w:rPr>
        <w:t>Tonj</w:t>
      </w:r>
      <w:proofErr w:type="spellEnd"/>
      <w:r w:rsidR="003A4F5C">
        <w:rPr>
          <w:rFonts w:ascii="Times New Roman" w:hAnsi="Times New Roman" w:cs="Times New Roman"/>
          <w:sz w:val="24"/>
          <w:szCs w:val="24"/>
        </w:rPr>
        <w:t xml:space="preserve"> South County, </w:t>
      </w:r>
      <w:proofErr w:type="spellStart"/>
      <w:r w:rsidR="003A4F5C">
        <w:rPr>
          <w:rFonts w:ascii="Times New Roman" w:hAnsi="Times New Roman" w:cs="Times New Roman"/>
          <w:sz w:val="24"/>
          <w:szCs w:val="24"/>
        </w:rPr>
        <w:t>Warrap</w:t>
      </w:r>
      <w:proofErr w:type="spellEnd"/>
      <w:r w:rsidR="003A4F5C">
        <w:rPr>
          <w:rFonts w:ascii="Times New Roman" w:hAnsi="Times New Roman" w:cs="Times New Roman"/>
          <w:sz w:val="24"/>
          <w:szCs w:val="24"/>
        </w:rPr>
        <w:t xml:space="preserve"> State, South Sudan and particularly in the health sector</w:t>
      </w:r>
      <w:r w:rsidR="003A4F5C" w:rsidRPr="00A051CA">
        <w:rPr>
          <w:rFonts w:ascii="Times New Roman" w:hAnsi="Times New Roman" w:cs="Times New Roman"/>
          <w:sz w:val="24"/>
          <w:szCs w:val="24"/>
        </w:rPr>
        <w:t>.</w:t>
      </w:r>
    </w:p>
    <w:p w:rsidR="00DD5D3C" w:rsidRPr="00DD5D3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 xml:space="preserve">In a supply chain, the warehouse function of the material flows between the supplier and the customer is very critic because it serves as a node. Companies are increasingly pushed to develop their warehouse operations in today's dynamic business climate. Several businesses have also adjusted their value proposal to increase their customer service rates, leading to improvements in warehouse position (Grant, 2016). </w:t>
      </w:r>
    </w:p>
    <w:p w:rsidR="00DD5D3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 xml:space="preserve">In order to coordinate operations in the stores correctly, a well implemented storage management system. It is important to ensure that our company performs efficiently and profits from economies of scale and an enhanced customer experience. Well-developed storage systems are designed to assist in the definition, operation and control of inventory procedures (Forger 2017). In the past, warehouses were often labeled cost centers and never added value. A radical change in warehouse operations was observed by the migration of production to the Far East, growth in e-commerce and the market requirements (Richards, 2017). </w:t>
      </w:r>
      <w:proofErr w:type="spellStart"/>
      <w:r w:rsidRPr="00DD5D3C">
        <w:rPr>
          <w:rFonts w:ascii="Times New Roman" w:hAnsi="Times New Roman" w:cs="Times New Roman"/>
          <w:sz w:val="24"/>
          <w:szCs w:val="24"/>
        </w:rPr>
        <w:t>Frazelle</w:t>
      </w:r>
      <w:proofErr w:type="spellEnd"/>
      <w:r w:rsidRPr="00DD5D3C">
        <w:rPr>
          <w:rFonts w:ascii="Times New Roman" w:hAnsi="Times New Roman" w:cs="Times New Roman"/>
          <w:sz w:val="24"/>
          <w:szCs w:val="24"/>
        </w:rPr>
        <w:t xml:space="preserve">, (2016) states that warehouses are important for a supply chain because they provide storage for raw materials, components, work-in-process, and finished goods; operate as distribution and order fulfillment centers; and perform localized and value-added warehousing. </w:t>
      </w:r>
    </w:p>
    <w:p w:rsidR="005729DE" w:rsidRPr="00DD5D3C" w:rsidRDefault="005729DE" w:rsidP="00C97021">
      <w:pPr>
        <w:spacing w:line="360" w:lineRule="auto"/>
        <w:jc w:val="both"/>
        <w:rPr>
          <w:rFonts w:ascii="Times New Roman" w:hAnsi="Times New Roman" w:cs="Times New Roman"/>
          <w:sz w:val="24"/>
          <w:szCs w:val="24"/>
        </w:rPr>
      </w:pPr>
    </w:p>
    <w:p w:rsidR="00DD5D3C" w:rsidRPr="00DD5D3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The adoption of information technology in logistics management such RFID, GPRS, wireless networks and sensors have enabled manufacturing firms have accurate information through real-time tracking of trucks on transit hence firms have been able to reduce cost associated with such transit or late deliveries resulting to unmonitored movements and inventories (</w:t>
      </w:r>
      <w:proofErr w:type="spellStart"/>
      <w:r w:rsidRPr="00DD5D3C">
        <w:rPr>
          <w:rFonts w:ascii="Times New Roman" w:hAnsi="Times New Roman" w:cs="Times New Roman"/>
          <w:sz w:val="24"/>
          <w:szCs w:val="24"/>
        </w:rPr>
        <w:t>Bardaki</w:t>
      </w:r>
      <w:proofErr w:type="spellEnd"/>
      <w:r w:rsidRPr="00DD5D3C">
        <w:rPr>
          <w:rFonts w:ascii="Times New Roman" w:hAnsi="Times New Roman" w:cs="Times New Roman"/>
          <w:sz w:val="24"/>
          <w:szCs w:val="24"/>
        </w:rPr>
        <w:t xml:space="preserve">, &amp; </w:t>
      </w:r>
      <w:proofErr w:type="spellStart"/>
      <w:r w:rsidRPr="00DD5D3C">
        <w:rPr>
          <w:rFonts w:ascii="Times New Roman" w:hAnsi="Times New Roman" w:cs="Times New Roman"/>
          <w:sz w:val="24"/>
          <w:szCs w:val="24"/>
        </w:rPr>
        <w:t>Pramatari</w:t>
      </w:r>
      <w:proofErr w:type="spellEnd"/>
      <w:r w:rsidRPr="00DD5D3C">
        <w:rPr>
          <w:rFonts w:ascii="Times New Roman" w:hAnsi="Times New Roman" w:cs="Times New Roman"/>
          <w:sz w:val="24"/>
          <w:szCs w:val="24"/>
        </w:rPr>
        <w:t xml:space="preserve">, 2011). In the automation, computerization has a vibrant responsibility in firm </w:t>
      </w:r>
      <w:r w:rsidRPr="00DD5D3C">
        <w:rPr>
          <w:rFonts w:ascii="Times New Roman" w:hAnsi="Times New Roman" w:cs="Times New Roman"/>
          <w:sz w:val="24"/>
          <w:szCs w:val="24"/>
        </w:rPr>
        <w:lastRenderedPageBreak/>
        <w:t>manufacturing process maximization with technology considered for playing a main part in enhancing the effectiveness of a firm through use of various technologies such as Global positioning network and vehicle trucking devices or prized software’s which can be implemented throughout logistical process (</w:t>
      </w:r>
      <w:proofErr w:type="spellStart"/>
      <w:proofErr w:type="gramStart"/>
      <w:r w:rsidRPr="00DD5D3C">
        <w:rPr>
          <w:rFonts w:ascii="Times New Roman" w:hAnsi="Times New Roman" w:cs="Times New Roman"/>
          <w:sz w:val="24"/>
          <w:szCs w:val="24"/>
        </w:rPr>
        <w:t>Zhang,Goh</w:t>
      </w:r>
      <w:proofErr w:type="spellEnd"/>
      <w:proofErr w:type="gramEnd"/>
      <w:r w:rsidRPr="00DD5D3C">
        <w:rPr>
          <w:rFonts w:ascii="Times New Roman" w:hAnsi="Times New Roman" w:cs="Times New Roman"/>
          <w:sz w:val="24"/>
          <w:szCs w:val="24"/>
        </w:rPr>
        <w:t xml:space="preserve">, &amp; </w:t>
      </w:r>
      <w:proofErr w:type="spellStart"/>
      <w:r w:rsidRPr="00DD5D3C">
        <w:rPr>
          <w:rFonts w:ascii="Times New Roman" w:hAnsi="Times New Roman" w:cs="Times New Roman"/>
          <w:sz w:val="24"/>
          <w:szCs w:val="24"/>
        </w:rPr>
        <w:t>Meng</w:t>
      </w:r>
      <w:proofErr w:type="spellEnd"/>
      <w:r w:rsidRPr="00DD5D3C">
        <w:rPr>
          <w:rFonts w:ascii="Times New Roman" w:hAnsi="Times New Roman" w:cs="Times New Roman"/>
          <w:sz w:val="24"/>
          <w:szCs w:val="24"/>
        </w:rPr>
        <w:t xml:space="preserve"> , 2011).</w:t>
      </w:r>
    </w:p>
    <w:p w:rsidR="00DD5D3C" w:rsidRPr="00DD5D3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Distribution also incorporates the process of environment conservation through better disposal of products earlier sold to the customers for objective of repossessing value or proper disposal. It forms logistical movement which corresponds to green advertising including sales returns, source reductions, recycling’s, material substitutions, reuse of resources, surplus disposals, and revamping and restoration (Barney, 2001). Conversely, due to more emphasis awarded to environmental conservation on recent past for purposes on reducing on pollution and conserving environment, more countries have enacted bills to promoted or ensure manufacturing firms incorporate reverse logistics in their production processes to ensure care is taken to products consumed by their (Allan et. al., 2006).</w:t>
      </w:r>
    </w:p>
    <w:p w:rsidR="00DD5D3C" w:rsidRPr="00DD5D3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Conventionally, in firm supply chain there exist smoothness flow of products from manufacturers to the end users with all attention being majorly focused on inbound and outbound logistics actions and as soon as the same products are vended and transported to customers point of collection, the manufacturers develops impression that their responsibility comes to an end due to believe that their accountability is restricted to the extent of replacement of substandard merchandises enclosed by warrant or those spoiled throughout transportation (</w:t>
      </w:r>
      <w:proofErr w:type="spellStart"/>
      <w:r w:rsidRPr="00DD5D3C">
        <w:rPr>
          <w:rFonts w:ascii="Times New Roman" w:hAnsi="Times New Roman" w:cs="Times New Roman"/>
          <w:sz w:val="24"/>
          <w:szCs w:val="24"/>
        </w:rPr>
        <w:t>Timnah</w:t>
      </w:r>
      <w:proofErr w:type="spellEnd"/>
      <w:r w:rsidRPr="00DD5D3C">
        <w:rPr>
          <w:rFonts w:ascii="Times New Roman" w:hAnsi="Times New Roman" w:cs="Times New Roman"/>
          <w:sz w:val="24"/>
          <w:szCs w:val="24"/>
        </w:rPr>
        <w:t>, 2017). Due to the need to fully satisfy customers and ensure clean environment, manufacturers have embraced reverse logistics to address used supplies, wrapping surplus, throwaway wastes produced by end products delivered to customer’s point of collection (</w:t>
      </w:r>
      <w:proofErr w:type="spellStart"/>
      <w:r w:rsidRPr="00DD5D3C">
        <w:rPr>
          <w:rFonts w:ascii="Times New Roman" w:hAnsi="Times New Roman" w:cs="Times New Roman"/>
          <w:sz w:val="24"/>
          <w:szCs w:val="24"/>
        </w:rPr>
        <w:t>Sople</w:t>
      </w:r>
      <w:proofErr w:type="spellEnd"/>
      <w:r w:rsidRPr="00DD5D3C">
        <w:rPr>
          <w:rFonts w:ascii="Times New Roman" w:hAnsi="Times New Roman" w:cs="Times New Roman"/>
          <w:sz w:val="24"/>
          <w:szCs w:val="24"/>
        </w:rPr>
        <w:t>, 2010).</w:t>
      </w:r>
    </w:p>
    <w:p w:rsidR="00DD5D3C" w:rsidRDefault="00DD5D3C" w:rsidP="00C97021">
      <w:pPr>
        <w:spacing w:line="360" w:lineRule="auto"/>
        <w:jc w:val="both"/>
        <w:rPr>
          <w:rFonts w:ascii="Times New Roman" w:hAnsi="Times New Roman" w:cs="Times New Roman"/>
          <w:sz w:val="24"/>
          <w:szCs w:val="24"/>
        </w:rPr>
      </w:pPr>
      <w:proofErr w:type="spellStart"/>
      <w:r w:rsidRPr="00DD5D3C">
        <w:rPr>
          <w:rFonts w:ascii="Times New Roman" w:hAnsi="Times New Roman" w:cs="Times New Roman"/>
          <w:sz w:val="24"/>
          <w:szCs w:val="24"/>
        </w:rPr>
        <w:t>Crişan</w:t>
      </w:r>
      <w:proofErr w:type="spellEnd"/>
      <w:r w:rsidRPr="00DD5D3C">
        <w:rPr>
          <w:rFonts w:ascii="Times New Roman" w:hAnsi="Times New Roman" w:cs="Times New Roman"/>
          <w:sz w:val="24"/>
          <w:szCs w:val="24"/>
        </w:rPr>
        <w:t xml:space="preserve">, (2009) states that Companies could gain cost advantage using their logistics area of the business because warehouse management is a possible source of cost improvements from logistics that companies could use during this economic crisis. Best practices for warehouse performance measurement that lead to improved performance and their solution lead to the optimal use of storage space, activity for customer relations, quality level, use of assets and costs. Performance assessment makes the biggest contribution to figuring out the causes of poor production. Solutions to improve performance and improve performance, to prevent discomfort before it is too late, to </w:t>
      </w:r>
      <w:r w:rsidRPr="00DD5D3C">
        <w:rPr>
          <w:rFonts w:ascii="Times New Roman" w:hAnsi="Times New Roman" w:cs="Times New Roman"/>
          <w:sz w:val="24"/>
          <w:szCs w:val="24"/>
        </w:rPr>
        <w:lastRenderedPageBreak/>
        <w:t>monitor customer relationships, to monitor processes and costs and to maintain quality have to be found after that step (Ackerman, 2017).</w:t>
      </w:r>
      <w:r w:rsidR="004A6F84">
        <w:rPr>
          <w:rFonts w:ascii="Times New Roman" w:hAnsi="Times New Roman" w:cs="Times New Roman"/>
          <w:sz w:val="24"/>
          <w:szCs w:val="24"/>
        </w:rPr>
        <w:t xml:space="preserve"> </w:t>
      </w:r>
    </w:p>
    <w:p w:rsidR="00DD5D3C" w:rsidRDefault="00DD5D3C" w:rsidP="00C97021">
      <w:pPr>
        <w:pStyle w:val="Normal1"/>
        <w:spacing w:after="0" w:line="360" w:lineRule="auto"/>
        <w:jc w:val="both"/>
        <w:outlineLvl w:val="1"/>
        <w:rPr>
          <w:rFonts w:ascii="Times New Roman" w:hAnsi="Times New Roman" w:cs="Times New Roman"/>
          <w:b/>
          <w:sz w:val="24"/>
          <w:szCs w:val="24"/>
        </w:rPr>
      </w:pPr>
      <w:bookmarkStart w:id="104" w:name="_Toc89312808"/>
      <w:r>
        <w:rPr>
          <w:rFonts w:ascii="Times New Roman" w:hAnsi="Times New Roman" w:cs="Times New Roman"/>
          <w:b/>
          <w:sz w:val="24"/>
          <w:szCs w:val="24"/>
        </w:rPr>
        <w:t xml:space="preserve">2.3.3. </w:t>
      </w:r>
      <w:r w:rsidRPr="00DD5D3C">
        <w:rPr>
          <w:rFonts w:ascii="Times New Roman" w:hAnsi="Times New Roman" w:cs="Times New Roman"/>
          <w:b/>
          <w:sz w:val="24"/>
          <w:szCs w:val="24"/>
        </w:rPr>
        <w:t>Information Flow Practices and Health service delivery</w:t>
      </w:r>
      <w:bookmarkEnd w:id="104"/>
    </w:p>
    <w:p w:rsidR="00DD5D3C" w:rsidRPr="00DD5D3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 xml:space="preserve">With the development of ICT, the flow of information offers a special benefit to connect one activity to the others and make available in the company as well as with external providers, channels and customers in real time data created by business. For the efficient and successful flow of information, the logistics processes of the organization need to be strengthened through planning, tracking, collaboration and tracking logistics processes. The successful operation of the logistics information technology system involves the use of hardware and technology transfer, according to </w:t>
      </w:r>
      <w:proofErr w:type="spellStart"/>
      <w:r w:rsidRPr="00DD5D3C">
        <w:rPr>
          <w:rFonts w:ascii="Times New Roman" w:hAnsi="Times New Roman" w:cs="Times New Roman"/>
          <w:sz w:val="24"/>
          <w:szCs w:val="24"/>
        </w:rPr>
        <w:t>Nowakowska</w:t>
      </w:r>
      <w:proofErr w:type="spellEnd"/>
      <w:r w:rsidRPr="00DD5D3C">
        <w:rPr>
          <w:rFonts w:ascii="Times New Roman" w:hAnsi="Times New Roman" w:cs="Times New Roman"/>
          <w:sz w:val="24"/>
          <w:szCs w:val="24"/>
        </w:rPr>
        <w:t xml:space="preserve"> and Grunt (2017), and the information system should be configured to best support a logistics system to improve the contact line (Wisner et al. 2017). </w:t>
      </w:r>
    </w:p>
    <w:p w:rsidR="00DD5D3C" w:rsidRPr="00DD5D3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 xml:space="preserve">Long and Wood (2015) indicated that knowledge management during a crisis is the single biggest success factor. IT helps integrate activities and provide proof of information to improve the functioning of the supply chain. The monitoring and management of relief operations includes complex decision support structures, communications and information structures. These programs enable the planning, response and management of crisis, disasters and emergency situations. Thomas and </w:t>
      </w:r>
      <w:proofErr w:type="spellStart"/>
      <w:r w:rsidRPr="00DD5D3C">
        <w:rPr>
          <w:rFonts w:ascii="Times New Roman" w:hAnsi="Times New Roman" w:cs="Times New Roman"/>
          <w:sz w:val="24"/>
          <w:szCs w:val="24"/>
        </w:rPr>
        <w:t>Kopczak</w:t>
      </w:r>
      <w:proofErr w:type="spellEnd"/>
      <w:r w:rsidRPr="00DD5D3C">
        <w:rPr>
          <w:rFonts w:ascii="Times New Roman" w:hAnsi="Times New Roman" w:cs="Times New Roman"/>
          <w:sz w:val="24"/>
          <w:szCs w:val="24"/>
        </w:rPr>
        <w:t xml:space="preserve"> (2015) argued that humanitarian supply chain practitioners need to find ways in which donors and the public can connect about how the effectiveness of the supply chain improves. </w:t>
      </w:r>
    </w:p>
    <w:p w:rsidR="00DD5D3C" w:rsidRPr="00DD5D3C" w:rsidRDefault="00051B55"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related study, </w:t>
      </w:r>
      <w:proofErr w:type="spellStart"/>
      <w:r w:rsidR="00DD5D3C" w:rsidRPr="00DD5D3C">
        <w:rPr>
          <w:rFonts w:ascii="Times New Roman" w:hAnsi="Times New Roman" w:cs="Times New Roman"/>
          <w:sz w:val="24"/>
          <w:szCs w:val="24"/>
        </w:rPr>
        <w:t>Maspero</w:t>
      </w:r>
      <w:proofErr w:type="spellEnd"/>
      <w:r w:rsidR="00DD5D3C" w:rsidRPr="00DD5D3C">
        <w:rPr>
          <w:rFonts w:ascii="Times New Roman" w:hAnsi="Times New Roman" w:cs="Times New Roman"/>
          <w:sz w:val="24"/>
          <w:szCs w:val="24"/>
        </w:rPr>
        <w:t xml:space="preserve"> &amp; </w:t>
      </w:r>
      <w:proofErr w:type="spellStart"/>
      <w:r w:rsidR="00DD5D3C" w:rsidRPr="00DD5D3C">
        <w:rPr>
          <w:rFonts w:ascii="Times New Roman" w:hAnsi="Times New Roman" w:cs="Times New Roman"/>
          <w:sz w:val="24"/>
          <w:szCs w:val="24"/>
        </w:rPr>
        <w:t>Ittmann</w:t>
      </w:r>
      <w:proofErr w:type="spellEnd"/>
      <w:r w:rsidR="00DD5D3C" w:rsidRPr="00DD5D3C">
        <w:rPr>
          <w:rFonts w:ascii="Times New Roman" w:hAnsi="Times New Roman" w:cs="Times New Roman"/>
          <w:sz w:val="24"/>
          <w:szCs w:val="24"/>
        </w:rPr>
        <w:t>, (2018), asserted that it was an opportunity for the humanitarian supply chain to increase its contribution to and for disaster relief by introducing information management, technology, measuring and positioning initiatives. While delivery of disaster relief items is an important role in the supply chain for humanitarian aid, it should be strategic to provide timely information and analyze information for improved information on how operations can be improved.</w:t>
      </w:r>
      <w:r w:rsidRPr="00051B55">
        <w:rPr>
          <w:rFonts w:ascii="Times New Roman" w:hAnsi="Times New Roman" w:cs="Times New Roman"/>
          <w:sz w:val="24"/>
          <w:szCs w:val="24"/>
        </w:rPr>
        <w:t xml:space="preserve"> </w:t>
      </w:r>
      <w:r w:rsidRPr="004A3E10">
        <w:rPr>
          <w:rFonts w:ascii="Times New Roman" w:hAnsi="Times New Roman" w:cs="Times New Roman"/>
          <w:sz w:val="24"/>
          <w:szCs w:val="24"/>
        </w:rPr>
        <w:t xml:space="preserve">However, in South Sudan it was conducted in the </w:t>
      </w:r>
      <w:r>
        <w:rPr>
          <w:rFonts w:ascii="Times New Roman" w:hAnsi="Times New Roman" w:cs="Times New Roman"/>
          <w:sz w:val="24"/>
          <w:szCs w:val="24"/>
        </w:rPr>
        <w:t xml:space="preserve">health sector and particularly, the </w:t>
      </w:r>
      <w:r w:rsidRPr="004A3E10">
        <w:rPr>
          <w:rFonts w:ascii="Times New Roman" w:hAnsi="Times New Roman" w:cs="Times New Roman"/>
          <w:sz w:val="24"/>
          <w:szCs w:val="24"/>
        </w:rPr>
        <w:t xml:space="preserve">warehouses across </w:t>
      </w:r>
      <w:r>
        <w:rPr>
          <w:rFonts w:ascii="Times New Roman" w:hAnsi="Times New Roman" w:cs="Times New Roman"/>
          <w:sz w:val="24"/>
          <w:szCs w:val="24"/>
        </w:rPr>
        <w:t xml:space="preserve">of </w:t>
      </w:r>
      <w:proofErr w:type="spellStart"/>
      <w:r>
        <w:rPr>
          <w:rFonts w:ascii="Times New Roman" w:hAnsi="Times New Roman" w:cs="Times New Roman"/>
          <w:sz w:val="24"/>
          <w:szCs w:val="24"/>
        </w:rPr>
        <w:t>Tonj</w:t>
      </w:r>
      <w:proofErr w:type="spellEnd"/>
      <w:r>
        <w:rPr>
          <w:rFonts w:ascii="Times New Roman" w:hAnsi="Times New Roman" w:cs="Times New Roman"/>
          <w:sz w:val="24"/>
          <w:szCs w:val="24"/>
        </w:rPr>
        <w:t xml:space="preserve"> State Hospital</w:t>
      </w:r>
      <w:r w:rsidRPr="004A3E10">
        <w:rPr>
          <w:rFonts w:ascii="Times New Roman" w:hAnsi="Times New Roman" w:cs="Times New Roman"/>
          <w:sz w:val="24"/>
          <w:szCs w:val="24"/>
        </w:rPr>
        <w:t xml:space="preserve"> that keep </w:t>
      </w:r>
      <w:r>
        <w:rPr>
          <w:rFonts w:ascii="Times New Roman" w:hAnsi="Times New Roman" w:cs="Times New Roman"/>
          <w:sz w:val="24"/>
          <w:szCs w:val="24"/>
        </w:rPr>
        <w:t>the hospital</w:t>
      </w:r>
      <w:r w:rsidRPr="004A3E10">
        <w:rPr>
          <w:rFonts w:ascii="Times New Roman" w:hAnsi="Times New Roman" w:cs="Times New Roman"/>
          <w:sz w:val="24"/>
          <w:szCs w:val="24"/>
        </w:rPr>
        <w:t xml:space="preserve"> supplies so as to establish the inventory service levels.</w:t>
      </w:r>
    </w:p>
    <w:p w:rsidR="00DD5D3C" w:rsidRPr="00DD5D3C" w:rsidRDefault="00051B55"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another study, </w:t>
      </w:r>
      <w:proofErr w:type="spellStart"/>
      <w:r w:rsidR="00DD5D3C" w:rsidRPr="00DD5D3C">
        <w:rPr>
          <w:rFonts w:ascii="Times New Roman" w:hAnsi="Times New Roman" w:cs="Times New Roman"/>
          <w:sz w:val="24"/>
          <w:szCs w:val="24"/>
        </w:rPr>
        <w:t>Monczka</w:t>
      </w:r>
      <w:proofErr w:type="spellEnd"/>
      <w:r w:rsidR="00DD5D3C" w:rsidRPr="00DD5D3C">
        <w:rPr>
          <w:rFonts w:ascii="Times New Roman" w:hAnsi="Times New Roman" w:cs="Times New Roman"/>
          <w:sz w:val="24"/>
          <w:szCs w:val="24"/>
        </w:rPr>
        <w:t xml:space="preserve"> (2018) explained that information sharing among the supply chain partner is related to the degree of critical and proprietary information shared among each other’s. </w:t>
      </w:r>
      <w:proofErr w:type="spellStart"/>
      <w:r w:rsidR="00DD5D3C" w:rsidRPr="00DD5D3C">
        <w:rPr>
          <w:rFonts w:ascii="Times New Roman" w:hAnsi="Times New Roman" w:cs="Times New Roman"/>
          <w:sz w:val="24"/>
          <w:szCs w:val="24"/>
        </w:rPr>
        <w:lastRenderedPageBreak/>
        <w:t>Mentzer</w:t>
      </w:r>
      <w:proofErr w:type="spellEnd"/>
      <w:r w:rsidR="00DD5D3C" w:rsidRPr="00DD5D3C">
        <w:rPr>
          <w:rFonts w:ascii="Times New Roman" w:hAnsi="Times New Roman" w:cs="Times New Roman"/>
          <w:sz w:val="24"/>
          <w:szCs w:val="24"/>
        </w:rPr>
        <w:t xml:space="preserve"> (2010) mentioned that sharing information may be varied in nature especially customer information through the flow of information about logistic activities. Basically, information sharing involved information related to logistics, customer orders, forecasts, schedules, market and so on. Besides, information sharing is included the access of private data between trading partners so that they are able to follow up on the products status and the progress of the order through the supply chain system (</w:t>
      </w:r>
      <w:proofErr w:type="spellStart"/>
      <w:r w:rsidR="00DD5D3C" w:rsidRPr="00DD5D3C">
        <w:rPr>
          <w:rFonts w:ascii="Times New Roman" w:hAnsi="Times New Roman" w:cs="Times New Roman"/>
          <w:sz w:val="24"/>
          <w:szCs w:val="24"/>
        </w:rPr>
        <w:t>Simatupang</w:t>
      </w:r>
      <w:proofErr w:type="spellEnd"/>
      <w:r w:rsidR="00DD5D3C" w:rsidRPr="00DD5D3C">
        <w:rPr>
          <w:rFonts w:ascii="Times New Roman" w:hAnsi="Times New Roman" w:cs="Times New Roman"/>
          <w:sz w:val="24"/>
          <w:szCs w:val="24"/>
        </w:rPr>
        <w:t xml:space="preserve"> &amp; </w:t>
      </w:r>
      <w:proofErr w:type="spellStart"/>
      <w:r w:rsidR="00DD5D3C" w:rsidRPr="00DD5D3C">
        <w:rPr>
          <w:rFonts w:ascii="Times New Roman" w:hAnsi="Times New Roman" w:cs="Times New Roman"/>
          <w:sz w:val="24"/>
          <w:szCs w:val="24"/>
        </w:rPr>
        <w:t>Sridharan</w:t>
      </w:r>
      <w:proofErr w:type="spellEnd"/>
      <w:r w:rsidR="00DD5D3C" w:rsidRPr="00DD5D3C">
        <w:rPr>
          <w:rFonts w:ascii="Times New Roman" w:hAnsi="Times New Roman" w:cs="Times New Roman"/>
          <w:sz w:val="24"/>
          <w:szCs w:val="24"/>
        </w:rPr>
        <w:t xml:space="preserve">, 2012 and Zhao &amp; Benton, 2017). </w:t>
      </w:r>
      <w:proofErr w:type="spellStart"/>
      <w:r w:rsidR="00DD5D3C" w:rsidRPr="00DD5D3C">
        <w:rPr>
          <w:rFonts w:ascii="Times New Roman" w:hAnsi="Times New Roman" w:cs="Times New Roman"/>
          <w:sz w:val="24"/>
          <w:szCs w:val="24"/>
        </w:rPr>
        <w:t>Lalonde</w:t>
      </w:r>
      <w:proofErr w:type="spellEnd"/>
      <w:r w:rsidR="00DD5D3C" w:rsidRPr="00DD5D3C">
        <w:rPr>
          <w:rFonts w:ascii="Times New Roman" w:hAnsi="Times New Roman" w:cs="Times New Roman"/>
          <w:sz w:val="24"/>
          <w:szCs w:val="24"/>
        </w:rPr>
        <w:t xml:space="preserve"> (2018) explained that information sharing has been recognized as one of the importance SCM practices that use to characterize on a solid supply chain relationship. </w:t>
      </w:r>
    </w:p>
    <w:p w:rsidR="00DD5D3C" w:rsidRDefault="00DD5D3C" w:rsidP="00C97021">
      <w:pPr>
        <w:spacing w:line="360" w:lineRule="auto"/>
        <w:jc w:val="both"/>
        <w:rPr>
          <w:rFonts w:ascii="Times New Roman" w:hAnsi="Times New Roman" w:cs="Times New Roman"/>
          <w:sz w:val="24"/>
          <w:szCs w:val="24"/>
        </w:rPr>
      </w:pPr>
      <w:r w:rsidRPr="00DD5D3C">
        <w:rPr>
          <w:rFonts w:ascii="Times New Roman" w:hAnsi="Times New Roman" w:cs="Times New Roman"/>
          <w:sz w:val="24"/>
          <w:szCs w:val="24"/>
        </w:rPr>
        <w:t xml:space="preserve">According to Stein and Sweat (2018), supply chain partners who exchange information frequently are able to respond to market change quicker as they understand the needs of the end customer and they are able to work as a single entity. Through information sharing, demand and product availability information flow in a correct and systematic manner will smoother the operation process. Moreover, information sharing and knowledgeable will helps to reduce uncertainties in the market when supply chain members have information and knowledge about each other (Yu, 2001; Frazier, 2018) and organizations should share and exchange information with their supplier so that they are synergies with each other. Hence, information sharing </w:t>
      </w:r>
      <w:proofErr w:type="gramStart"/>
      <w:r w:rsidRPr="00DD5D3C">
        <w:rPr>
          <w:rFonts w:ascii="Times New Roman" w:hAnsi="Times New Roman" w:cs="Times New Roman"/>
          <w:sz w:val="24"/>
          <w:szCs w:val="24"/>
        </w:rPr>
        <w:t>enable</w:t>
      </w:r>
      <w:proofErr w:type="gramEnd"/>
      <w:r w:rsidRPr="00DD5D3C">
        <w:rPr>
          <w:rFonts w:ascii="Times New Roman" w:hAnsi="Times New Roman" w:cs="Times New Roman"/>
          <w:sz w:val="24"/>
          <w:szCs w:val="24"/>
        </w:rPr>
        <w:t xml:space="preserve"> the right information available for the right time, right place and right trading partner which will contribute to greater organizational performance.</w:t>
      </w:r>
    </w:p>
    <w:p w:rsidR="00051B55" w:rsidRPr="00BC4764" w:rsidRDefault="00051B55" w:rsidP="00C97021">
      <w:pPr>
        <w:pStyle w:val="Normal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Various scholars have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the effect of medical supply chain practices and health service d</w:t>
      </w:r>
      <w:r w:rsidRPr="00B67FF8">
        <w:rPr>
          <w:rFonts w:ascii="Times New Roman" w:hAnsi="Times New Roman" w:cs="Times New Roman"/>
          <w:sz w:val="24"/>
          <w:szCs w:val="24"/>
        </w:rPr>
        <w:t>elivery</w:t>
      </w:r>
      <w:r>
        <w:rPr>
          <w:rFonts w:ascii="Times New Roman" w:hAnsi="Times New Roman" w:cs="Times New Roman"/>
          <w:sz w:val="24"/>
          <w:szCs w:val="24"/>
        </w:rPr>
        <w:t xml:space="preserve">. According to these studies, </w:t>
      </w:r>
      <w:r w:rsidRPr="007575B2">
        <w:rPr>
          <w:rFonts w:ascii="Times New Roman" w:hAnsi="Times New Roman" w:cs="Times New Roman"/>
          <w:sz w:val="24"/>
          <w:szCs w:val="24"/>
        </w:rPr>
        <w:t xml:space="preserve">utility of inventory control in supply chain management appears to be felt across a diversity of sectors in </w:t>
      </w:r>
      <w:r>
        <w:rPr>
          <w:rFonts w:ascii="Times New Roman" w:hAnsi="Times New Roman" w:cs="Times New Roman"/>
          <w:sz w:val="24"/>
          <w:szCs w:val="24"/>
        </w:rPr>
        <w:t>the world (</w:t>
      </w:r>
      <w:proofErr w:type="spellStart"/>
      <w:r w:rsidRPr="00DD5D3C">
        <w:rPr>
          <w:rFonts w:ascii="Times New Roman" w:hAnsi="Times New Roman" w:cs="Times New Roman"/>
          <w:sz w:val="24"/>
          <w:szCs w:val="24"/>
        </w:rPr>
        <w:t>Subba</w:t>
      </w:r>
      <w:proofErr w:type="spellEnd"/>
      <w:r w:rsidRPr="00DD5D3C">
        <w:rPr>
          <w:rFonts w:ascii="Times New Roman" w:hAnsi="Times New Roman" w:cs="Times New Roman"/>
          <w:sz w:val="24"/>
          <w:szCs w:val="24"/>
        </w:rPr>
        <w:t xml:space="preserve"> Rao, 2016</w:t>
      </w:r>
      <w:r>
        <w:rPr>
          <w:rFonts w:ascii="Times New Roman" w:hAnsi="Times New Roman" w:cs="Times New Roman"/>
          <w:sz w:val="24"/>
          <w:szCs w:val="24"/>
        </w:rPr>
        <w:t xml:space="preserve">; </w:t>
      </w:r>
      <w:proofErr w:type="spellStart"/>
      <w:r>
        <w:rPr>
          <w:rFonts w:ascii="Times New Roman" w:hAnsi="Times New Roman" w:cs="Times New Roman"/>
          <w:sz w:val="24"/>
          <w:szCs w:val="24"/>
        </w:rPr>
        <w:t>Deveshwar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Dhawal</w:t>
      </w:r>
      <w:proofErr w:type="spellEnd"/>
      <w:r>
        <w:rPr>
          <w:rFonts w:ascii="Times New Roman" w:hAnsi="Times New Roman" w:cs="Times New Roman"/>
          <w:sz w:val="24"/>
          <w:szCs w:val="24"/>
        </w:rPr>
        <w:t xml:space="preserve">, </w:t>
      </w:r>
      <w:r w:rsidRPr="00DD5D3C">
        <w:rPr>
          <w:rFonts w:ascii="Times New Roman" w:hAnsi="Times New Roman" w:cs="Times New Roman"/>
          <w:sz w:val="24"/>
          <w:szCs w:val="24"/>
        </w:rPr>
        <w:t>2016</w:t>
      </w:r>
      <w:r>
        <w:rPr>
          <w:rFonts w:ascii="Times New Roman" w:hAnsi="Times New Roman" w:cs="Times New Roman"/>
          <w:sz w:val="24"/>
          <w:szCs w:val="24"/>
        </w:rPr>
        <w:t xml:space="preserve">; </w:t>
      </w:r>
      <w:proofErr w:type="spellStart"/>
      <w:r>
        <w:rPr>
          <w:rFonts w:ascii="Times New Roman" w:hAnsi="Times New Roman" w:cs="Times New Roman"/>
          <w:sz w:val="24"/>
          <w:szCs w:val="24"/>
        </w:rPr>
        <w:t>Dimitrios</w:t>
      </w:r>
      <w:proofErr w:type="spellEnd"/>
      <w:r>
        <w:rPr>
          <w:rFonts w:ascii="Times New Roman" w:hAnsi="Times New Roman" w:cs="Times New Roman"/>
          <w:sz w:val="24"/>
          <w:szCs w:val="24"/>
        </w:rPr>
        <w:t xml:space="preserve">, </w:t>
      </w:r>
      <w:r w:rsidRPr="00DD5D3C">
        <w:rPr>
          <w:rFonts w:ascii="Times New Roman" w:hAnsi="Times New Roman" w:cs="Times New Roman"/>
          <w:sz w:val="24"/>
          <w:szCs w:val="24"/>
        </w:rPr>
        <w:t>2018</w:t>
      </w:r>
      <w:r>
        <w:rPr>
          <w:rFonts w:ascii="Times New Roman" w:hAnsi="Times New Roman"/>
          <w:sz w:val="24"/>
          <w:szCs w:val="24"/>
        </w:rPr>
        <w:t>;</w:t>
      </w:r>
      <w:r w:rsidRPr="00F225B3">
        <w:rPr>
          <w:rFonts w:ascii="Times New Roman" w:hAnsi="Times New Roman"/>
          <w:sz w:val="24"/>
          <w:szCs w:val="24"/>
        </w:rPr>
        <w:t xml:space="preserve"> </w:t>
      </w:r>
      <w:proofErr w:type="spellStart"/>
      <w:r>
        <w:rPr>
          <w:rFonts w:ascii="Times New Roman" w:hAnsi="Times New Roman" w:cs="Times New Roman"/>
          <w:sz w:val="24"/>
          <w:szCs w:val="24"/>
        </w:rPr>
        <w:t>Naliaka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Namusonge</w:t>
      </w:r>
      <w:proofErr w:type="spellEnd"/>
      <w:r>
        <w:rPr>
          <w:rFonts w:ascii="Times New Roman" w:hAnsi="Times New Roman" w:cs="Times New Roman"/>
          <w:sz w:val="24"/>
          <w:szCs w:val="24"/>
        </w:rPr>
        <w:t xml:space="preserve">, </w:t>
      </w:r>
      <w:r w:rsidRPr="00DD5D3C">
        <w:rPr>
          <w:rFonts w:ascii="Times New Roman" w:hAnsi="Times New Roman" w:cs="Times New Roman"/>
          <w:sz w:val="24"/>
          <w:szCs w:val="24"/>
        </w:rPr>
        <w:t>2018</w:t>
      </w:r>
      <w:r w:rsidR="005729DE">
        <w:rPr>
          <w:rFonts w:ascii="Times New Roman" w:hAnsi="Times New Roman" w:cs="Times New Roman"/>
          <w:sz w:val="24"/>
          <w:szCs w:val="24"/>
        </w:rPr>
        <w:t>;</w:t>
      </w:r>
      <w:r w:rsidR="005729DE" w:rsidRPr="005729DE">
        <w:rPr>
          <w:rFonts w:ascii="Times New Roman" w:hAnsi="Times New Roman" w:cs="Times New Roman"/>
          <w:sz w:val="24"/>
          <w:szCs w:val="24"/>
        </w:rPr>
        <w:t xml:space="preserve"> </w:t>
      </w:r>
      <w:proofErr w:type="spellStart"/>
      <w:r w:rsidR="005729DE">
        <w:rPr>
          <w:rFonts w:ascii="Times New Roman" w:hAnsi="Times New Roman" w:cs="Times New Roman"/>
          <w:sz w:val="24"/>
          <w:szCs w:val="24"/>
        </w:rPr>
        <w:t>Maspero</w:t>
      </w:r>
      <w:proofErr w:type="spellEnd"/>
      <w:r w:rsidR="005729DE">
        <w:rPr>
          <w:rFonts w:ascii="Times New Roman" w:hAnsi="Times New Roman" w:cs="Times New Roman"/>
          <w:sz w:val="24"/>
          <w:szCs w:val="24"/>
        </w:rPr>
        <w:t xml:space="preserve"> &amp; </w:t>
      </w:r>
      <w:proofErr w:type="spellStart"/>
      <w:r w:rsidR="005729DE">
        <w:rPr>
          <w:rFonts w:ascii="Times New Roman" w:hAnsi="Times New Roman" w:cs="Times New Roman"/>
          <w:sz w:val="24"/>
          <w:szCs w:val="24"/>
        </w:rPr>
        <w:t>Ittmann</w:t>
      </w:r>
      <w:proofErr w:type="spellEnd"/>
      <w:r w:rsidR="005729DE">
        <w:rPr>
          <w:rFonts w:ascii="Times New Roman" w:hAnsi="Times New Roman" w:cs="Times New Roman"/>
          <w:sz w:val="24"/>
          <w:szCs w:val="24"/>
        </w:rPr>
        <w:t xml:space="preserve">, </w:t>
      </w:r>
      <w:r w:rsidR="005729DE" w:rsidRPr="00DD5D3C">
        <w:rPr>
          <w:rFonts w:ascii="Times New Roman" w:hAnsi="Times New Roman" w:cs="Times New Roman"/>
          <w:sz w:val="24"/>
          <w:szCs w:val="24"/>
        </w:rPr>
        <w:t>2018</w:t>
      </w:r>
      <w:r>
        <w:rPr>
          <w:rFonts w:ascii="Times New Roman" w:hAnsi="Times New Roman"/>
          <w:sz w:val="24"/>
          <w:szCs w:val="24"/>
        </w:rPr>
        <w:t>)</w:t>
      </w:r>
      <w:r w:rsidRPr="007575B2">
        <w:rPr>
          <w:rFonts w:ascii="Times New Roman" w:hAnsi="Times New Roman" w:cs="Times New Roman"/>
          <w:sz w:val="24"/>
          <w:szCs w:val="24"/>
        </w:rPr>
        <w:t xml:space="preserve">. </w:t>
      </w:r>
      <w:r>
        <w:rPr>
          <w:rFonts w:ascii="Times New Roman" w:hAnsi="Times New Roman" w:cs="Times New Roman"/>
          <w:sz w:val="24"/>
          <w:szCs w:val="24"/>
        </w:rPr>
        <w:t>N</w:t>
      </w:r>
      <w:r w:rsidRPr="007575B2">
        <w:rPr>
          <w:rFonts w:ascii="Times New Roman" w:hAnsi="Times New Roman" w:cs="Times New Roman"/>
          <w:sz w:val="24"/>
          <w:szCs w:val="24"/>
        </w:rPr>
        <w:t xml:space="preserve">o literature however exists showing how </w:t>
      </w:r>
      <w:r>
        <w:rPr>
          <w:rFonts w:ascii="Times New Roman" w:hAnsi="Times New Roman" w:cs="Times New Roman"/>
          <w:sz w:val="24"/>
          <w:szCs w:val="24"/>
        </w:rPr>
        <w:t xml:space="preserve">medical supply chain </w:t>
      </w:r>
      <w:r w:rsidRPr="007575B2">
        <w:rPr>
          <w:rFonts w:ascii="Times New Roman" w:hAnsi="Times New Roman" w:cs="Times New Roman"/>
          <w:sz w:val="24"/>
          <w:szCs w:val="24"/>
        </w:rPr>
        <w:t>for i</w:t>
      </w:r>
      <w:r>
        <w:rPr>
          <w:rFonts w:ascii="Times New Roman" w:hAnsi="Times New Roman" w:cs="Times New Roman"/>
          <w:sz w:val="24"/>
          <w:szCs w:val="24"/>
        </w:rPr>
        <w:t>nstance directly impacts on health service d</w:t>
      </w:r>
      <w:r w:rsidRPr="00B67FF8">
        <w:rPr>
          <w:rFonts w:ascii="Times New Roman" w:hAnsi="Times New Roman" w:cs="Times New Roman"/>
          <w:sz w:val="24"/>
          <w:szCs w:val="24"/>
        </w:rPr>
        <w:t>elivery</w:t>
      </w:r>
      <w:r>
        <w:rPr>
          <w:rFonts w:ascii="Times New Roman" w:hAnsi="Times New Roman" w:cs="Times New Roman"/>
          <w:sz w:val="24"/>
          <w:szCs w:val="24"/>
        </w:rPr>
        <w:t xml:space="preserve"> in the public sector of South Sudan and in </w:t>
      </w:r>
      <w:proofErr w:type="spellStart"/>
      <w:r>
        <w:rPr>
          <w:rFonts w:ascii="Times New Roman" w:hAnsi="Times New Roman" w:cs="Times New Roman"/>
          <w:sz w:val="24"/>
          <w:szCs w:val="24"/>
        </w:rPr>
        <w:t>Tonj</w:t>
      </w:r>
      <w:proofErr w:type="spellEnd"/>
      <w:r>
        <w:rPr>
          <w:rFonts w:ascii="Times New Roman" w:hAnsi="Times New Roman" w:cs="Times New Roman"/>
          <w:sz w:val="24"/>
          <w:szCs w:val="24"/>
        </w:rPr>
        <w:t xml:space="preserve"> State Hospital in particular</w:t>
      </w:r>
      <w:r w:rsidRPr="007575B2">
        <w:rPr>
          <w:rFonts w:ascii="Times New Roman" w:hAnsi="Times New Roman" w:cs="Times New Roman"/>
          <w:sz w:val="24"/>
          <w:szCs w:val="24"/>
        </w:rPr>
        <w:t>. In the absence of such evidence, th</w:t>
      </w:r>
      <w:r>
        <w:rPr>
          <w:rFonts w:ascii="Times New Roman" w:hAnsi="Times New Roman" w:cs="Times New Roman"/>
          <w:sz w:val="24"/>
          <w:szCs w:val="24"/>
        </w:rPr>
        <w:t>e current study comes in to bridge the gap by investigating the relationship between medical supply chain practices and health service d</w:t>
      </w:r>
      <w:r w:rsidRPr="00B67FF8">
        <w:rPr>
          <w:rFonts w:ascii="Times New Roman" w:hAnsi="Times New Roman" w:cs="Times New Roman"/>
          <w:sz w:val="24"/>
          <w:szCs w:val="24"/>
        </w:rPr>
        <w:t>elivery</w:t>
      </w:r>
      <w:r>
        <w:rPr>
          <w:rFonts w:ascii="Times New Roman" w:hAnsi="Times New Roman" w:cs="Times New Roman"/>
          <w:sz w:val="24"/>
          <w:szCs w:val="24"/>
        </w:rPr>
        <w:t xml:space="preserve"> of </w:t>
      </w:r>
      <w:proofErr w:type="spellStart"/>
      <w:r>
        <w:rPr>
          <w:rFonts w:ascii="Times New Roman" w:hAnsi="Times New Roman" w:cs="Times New Roman"/>
          <w:sz w:val="24"/>
          <w:szCs w:val="24"/>
        </w:rPr>
        <w:t>Tonj</w:t>
      </w:r>
      <w:proofErr w:type="spellEnd"/>
      <w:r>
        <w:rPr>
          <w:rFonts w:ascii="Times New Roman" w:hAnsi="Times New Roman" w:cs="Times New Roman"/>
          <w:sz w:val="24"/>
          <w:szCs w:val="24"/>
        </w:rPr>
        <w:t xml:space="preserve"> State Hospital in South Sudan</w:t>
      </w:r>
      <w:r w:rsidRPr="007575B2">
        <w:rPr>
          <w:rFonts w:ascii="Times New Roman" w:hAnsi="Times New Roman" w:cs="Times New Roman"/>
          <w:sz w:val="24"/>
          <w:szCs w:val="24"/>
        </w:rPr>
        <w:t>.</w:t>
      </w:r>
    </w:p>
    <w:p w:rsidR="00051B55" w:rsidRDefault="00051B55" w:rsidP="00C97021">
      <w:pPr>
        <w:spacing w:line="360" w:lineRule="auto"/>
        <w:jc w:val="both"/>
        <w:rPr>
          <w:rFonts w:ascii="Times New Roman" w:hAnsi="Times New Roman" w:cs="Times New Roman"/>
          <w:sz w:val="24"/>
          <w:szCs w:val="24"/>
        </w:rPr>
      </w:pPr>
    </w:p>
    <w:p w:rsidR="00DD5D3C" w:rsidRPr="00DD5D3C" w:rsidRDefault="00DD5D3C" w:rsidP="00C97021">
      <w:pPr>
        <w:pStyle w:val="Heading2"/>
        <w:spacing w:line="360" w:lineRule="auto"/>
        <w:rPr>
          <w:rFonts w:ascii="Times New Roman" w:hAnsi="Times New Roman"/>
          <w:b/>
          <w:color w:val="000000"/>
          <w:sz w:val="24"/>
          <w:szCs w:val="24"/>
        </w:rPr>
      </w:pPr>
      <w:bookmarkStart w:id="105" w:name="_Toc84769736"/>
      <w:bookmarkStart w:id="106" w:name="_Toc89312809"/>
      <w:r w:rsidRPr="00DD5D3C">
        <w:rPr>
          <w:rFonts w:ascii="Times New Roman" w:hAnsi="Times New Roman"/>
          <w:b/>
          <w:color w:val="000000"/>
          <w:sz w:val="24"/>
          <w:szCs w:val="24"/>
        </w:rPr>
        <w:lastRenderedPageBreak/>
        <w:t>2.4.</w:t>
      </w:r>
      <w:r>
        <w:rPr>
          <w:rFonts w:ascii="Times New Roman" w:hAnsi="Times New Roman"/>
          <w:b/>
          <w:color w:val="000000"/>
          <w:sz w:val="24"/>
          <w:szCs w:val="24"/>
        </w:rPr>
        <w:t xml:space="preserve"> Conceptual F</w:t>
      </w:r>
      <w:r w:rsidRPr="00DD5D3C">
        <w:rPr>
          <w:rFonts w:ascii="Times New Roman" w:hAnsi="Times New Roman"/>
          <w:b/>
          <w:color w:val="000000"/>
          <w:sz w:val="24"/>
          <w:szCs w:val="24"/>
        </w:rPr>
        <w:t>ramework</w:t>
      </w:r>
      <w:bookmarkEnd w:id="105"/>
      <w:bookmarkEnd w:id="106"/>
      <w:r w:rsidRPr="00DD5D3C">
        <w:rPr>
          <w:rFonts w:ascii="Times New Roman" w:hAnsi="Times New Roman"/>
          <w:b/>
          <w:color w:val="000000"/>
          <w:sz w:val="24"/>
          <w:szCs w:val="24"/>
        </w:rPr>
        <w:t xml:space="preserve"> </w:t>
      </w:r>
    </w:p>
    <w:p w:rsidR="00DD5D3C" w:rsidRDefault="00DD5D3C" w:rsidP="00C97021">
      <w:pPr>
        <w:spacing w:after="0" w:line="360" w:lineRule="auto"/>
        <w:jc w:val="both"/>
        <w:rPr>
          <w:rFonts w:ascii="Times New Roman" w:hAnsi="Times New Roman"/>
          <w:sz w:val="24"/>
          <w:szCs w:val="24"/>
        </w:rPr>
      </w:pPr>
      <w:r w:rsidRPr="00DD5D3C">
        <w:rPr>
          <w:rFonts w:ascii="Times New Roman" w:hAnsi="Times New Roman"/>
          <w:sz w:val="24"/>
          <w:szCs w:val="24"/>
        </w:rPr>
        <w:t>Conceptual framework is a model of how one makes a logical link between the several elements that have been identified as important to the problem (</w:t>
      </w:r>
      <w:proofErr w:type="spellStart"/>
      <w:r w:rsidRPr="00DD5D3C">
        <w:rPr>
          <w:rFonts w:ascii="Times New Roman" w:hAnsi="Times New Roman"/>
          <w:sz w:val="24"/>
          <w:szCs w:val="24"/>
        </w:rPr>
        <w:t>Sekaran</w:t>
      </w:r>
      <w:proofErr w:type="spellEnd"/>
      <w:r w:rsidRPr="00DD5D3C">
        <w:rPr>
          <w:rFonts w:ascii="Times New Roman" w:hAnsi="Times New Roman"/>
          <w:sz w:val="24"/>
          <w:szCs w:val="24"/>
        </w:rPr>
        <w:t>, 2003). The conceptual framework adopted for this study is developed to examine the contribution of medical supply chain practices on healthcare service delivery of Pharmaceutical products as shown in the figure 2.1</w:t>
      </w:r>
    </w:p>
    <w:p w:rsidR="00CF3CEC" w:rsidRDefault="00CF3CEC" w:rsidP="00C97021">
      <w:pPr>
        <w:spacing w:after="0" w:line="360" w:lineRule="auto"/>
        <w:jc w:val="both"/>
        <w:rPr>
          <w:rFonts w:ascii="Times New Roman" w:hAnsi="Times New Roman"/>
          <w:sz w:val="24"/>
          <w:szCs w:val="24"/>
        </w:rPr>
      </w:pPr>
    </w:p>
    <w:p w:rsidR="00CF3CEC" w:rsidRPr="00CF3CEC" w:rsidRDefault="006E7DEF" w:rsidP="00C97021">
      <w:pPr>
        <w:pStyle w:val="Heading2"/>
        <w:spacing w:line="360" w:lineRule="auto"/>
        <w:rPr>
          <w:rFonts w:ascii="Times New Roman" w:hAnsi="Times New Roman" w:cs="Times New Roman"/>
          <w:b/>
          <w:color w:val="auto"/>
          <w:sz w:val="24"/>
          <w:szCs w:val="24"/>
        </w:rPr>
      </w:pPr>
      <w:bookmarkStart w:id="107" w:name="_Toc71543024"/>
      <w:bookmarkStart w:id="108" w:name="_Toc89072988"/>
      <w:bookmarkStart w:id="109" w:name="_Toc89312810"/>
      <w:r>
        <w:rPr>
          <w:rFonts w:ascii="Times New Roman" w:hAnsi="Times New Roman" w:cs="Times New Roman"/>
          <w:b/>
          <w:color w:val="auto"/>
          <w:sz w:val="24"/>
          <w:szCs w:val="24"/>
        </w:rPr>
        <w:t>Figure 2.1: Conceptual F</w:t>
      </w:r>
      <w:r w:rsidR="00CF3CEC" w:rsidRPr="00CF3CEC">
        <w:rPr>
          <w:rFonts w:ascii="Times New Roman" w:hAnsi="Times New Roman" w:cs="Times New Roman"/>
          <w:b/>
          <w:color w:val="auto"/>
          <w:sz w:val="24"/>
          <w:szCs w:val="24"/>
        </w:rPr>
        <w:t>ramework</w:t>
      </w:r>
      <w:bookmarkEnd w:id="107"/>
      <w:bookmarkEnd w:id="108"/>
      <w:bookmarkEnd w:id="109"/>
    </w:p>
    <w:p w:rsidR="00CF3CEC" w:rsidRPr="00CF3CEC" w:rsidRDefault="00CF3CEC" w:rsidP="00C97021">
      <w:pPr>
        <w:spacing w:after="240" w:line="360" w:lineRule="auto"/>
        <w:jc w:val="both"/>
        <w:rPr>
          <w:rFonts w:ascii="Times New Roman" w:hAnsi="Times New Roman" w:cs="Times New Roman"/>
          <w:b/>
          <w:sz w:val="24"/>
          <w:szCs w:val="24"/>
        </w:rPr>
      </w:pPr>
      <w:r w:rsidRPr="00CF3CEC">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841E88F" wp14:editId="6383623B">
                <wp:simplePos x="0" y="0"/>
                <wp:positionH relativeFrom="column">
                  <wp:posOffset>66675</wp:posOffset>
                </wp:positionH>
                <wp:positionV relativeFrom="paragraph">
                  <wp:posOffset>332105</wp:posOffset>
                </wp:positionV>
                <wp:extent cx="2533650" cy="1885950"/>
                <wp:effectExtent l="0" t="0" r="1905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885950"/>
                        </a:xfrm>
                        <a:prstGeom prst="roundRect">
                          <a:avLst>
                            <a:gd name="adj" fmla="val 16667"/>
                          </a:avLst>
                        </a:prstGeom>
                        <a:solidFill>
                          <a:srgbClr val="FFFFFF"/>
                        </a:solidFill>
                        <a:ln w="9525">
                          <a:solidFill>
                            <a:srgbClr val="000000"/>
                          </a:solidFill>
                          <a:round/>
                          <a:headEnd/>
                          <a:tailEnd/>
                        </a:ln>
                      </wps:spPr>
                      <wps:txbx>
                        <w:txbxContent>
                          <w:p w:rsidR="00415FCB" w:rsidRPr="006E7DEF" w:rsidRDefault="00415FCB" w:rsidP="00CF3CEC">
                            <w:pPr>
                              <w:jc w:val="center"/>
                              <w:rPr>
                                <w:rFonts w:ascii="Times New Roman" w:hAnsi="Times New Roman" w:cs="Times New Roman"/>
                                <w:b/>
                                <w:sz w:val="24"/>
                                <w:szCs w:val="24"/>
                                <w:u w:val="single"/>
                              </w:rPr>
                            </w:pPr>
                            <w:r w:rsidRPr="006E7DEF">
                              <w:rPr>
                                <w:rFonts w:ascii="Times New Roman" w:hAnsi="Times New Roman" w:cs="Times New Roman"/>
                                <w:b/>
                                <w:sz w:val="24"/>
                                <w:szCs w:val="24"/>
                                <w:u w:val="single"/>
                              </w:rPr>
                              <w:t>Medical Supply Chain Practices</w:t>
                            </w:r>
                          </w:p>
                          <w:p w:rsidR="00415FCB" w:rsidRPr="00812082" w:rsidRDefault="00415FCB" w:rsidP="00CF3CEC">
                            <w:pPr>
                              <w:pStyle w:val="ListParagraph"/>
                              <w:numPr>
                                <w:ilvl w:val="0"/>
                                <w:numId w:val="16"/>
                              </w:numPr>
                              <w:spacing w:after="200" w:line="276" w:lineRule="auto"/>
                              <w:contextualSpacing/>
                            </w:pPr>
                            <w:r w:rsidRPr="00812082">
                              <w:t xml:space="preserve">Warehousing practices </w:t>
                            </w:r>
                          </w:p>
                          <w:p w:rsidR="00415FCB" w:rsidRPr="00812082" w:rsidRDefault="00415FCB" w:rsidP="00CF3CEC">
                            <w:pPr>
                              <w:pStyle w:val="ListParagraph"/>
                              <w:numPr>
                                <w:ilvl w:val="0"/>
                                <w:numId w:val="16"/>
                              </w:numPr>
                              <w:spacing w:after="200" w:line="276" w:lineRule="auto"/>
                              <w:contextualSpacing/>
                            </w:pPr>
                            <w:r w:rsidRPr="00812082">
                              <w:t>Inventory management practices</w:t>
                            </w:r>
                          </w:p>
                          <w:p w:rsidR="00415FCB" w:rsidRPr="00812082" w:rsidRDefault="00415FCB" w:rsidP="00CF3CEC">
                            <w:pPr>
                              <w:pStyle w:val="ListParagraph"/>
                              <w:numPr>
                                <w:ilvl w:val="0"/>
                                <w:numId w:val="16"/>
                              </w:numPr>
                              <w:spacing w:after="200" w:line="276" w:lineRule="auto"/>
                              <w:contextualSpacing/>
                            </w:pPr>
                            <w:r w:rsidRPr="00812082">
                              <w:t>Information flow practices</w:t>
                            </w:r>
                          </w:p>
                          <w:p w:rsidR="00415FCB" w:rsidRPr="00EA5EE0" w:rsidRDefault="00415FCB" w:rsidP="00CF3CEC">
                            <w:pPr>
                              <w:pStyle w:val="ListParagraph"/>
                            </w:pPr>
                          </w:p>
                          <w:p w:rsidR="00415FCB" w:rsidRDefault="00415FCB" w:rsidP="00CF3C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41E88F" id="AutoShape 2" o:spid="_x0000_s1026" style="position:absolute;left:0;text-align:left;margin-left:5.25pt;margin-top:26.15pt;width:199.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">
                <v:textbox>
                  <w:txbxContent>
                    <w:p w:rsidR="00415FCB" w:rsidRPr="006E7DEF" w:rsidRDefault="00415FCB" w:rsidP="00CF3CEC">
                      <w:pPr>
                        <w:jc w:val="center"/>
                        <w:rPr>
                          <w:rFonts w:ascii="Times New Roman" w:hAnsi="Times New Roman" w:cs="Times New Roman"/>
                          <w:b/>
                          <w:sz w:val="24"/>
                          <w:szCs w:val="24"/>
                          <w:u w:val="single"/>
                        </w:rPr>
                      </w:pPr>
                      <w:r w:rsidRPr="006E7DEF">
                        <w:rPr>
                          <w:rFonts w:ascii="Times New Roman" w:hAnsi="Times New Roman" w:cs="Times New Roman"/>
                          <w:b/>
                          <w:sz w:val="24"/>
                          <w:szCs w:val="24"/>
                          <w:u w:val="single"/>
                        </w:rPr>
                        <w:t>Medical Supply Chain Practices</w:t>
                      </w:r>
                    </w:p>
                    <w:p w:rsidR="00415FCB" w:rsidRPr="00812082" w:rsidRDefault="00415FCB" w:rsidP="00CF3CEC">
                      <w:pPr>
                        <w:pStyle w:val="ListParagraph"/>
                        <w:numPr>
                          <w:ilvl w:val="0"/>
                          <w:numId w:val="16"/>
                        </w:numPr>
                        <w:spacing w:after="200" w:line="276" w:lineRule="auto"/>
                        <w:contextualSpacing/>
                      </w:pPr>
                      <w:r w:rsidRPr="00812082">
                        <w:t xml:space="preserve">Warehousing practices </w:t>
                      </w:r>
                    </w:p>
                    <w:p w:rsidR="00415FCB" w:rsidRPr="00812082" w:rsidRDefault="00415FCB" w:rsidP="00CF3CEC">
                      <w:pPr>
                        <w:pStyle w:val="ListParagraph"/>
                        <w:numPr>
                          <w:ilvl w:val="0"/>
                          <w:numId w:val="16"/>
                        </w:numPr>
                        <w:spacing w:after="200" w:line="276" w:lineRule="auto"/>
                        <w:contextualSpacing/>
                      </w:pPr>
                      <w:r w:rsidRPr="00812082">
                        <w:t>Inventory management practices</w:t>
                      </w:r>
                    </w:p>
                    <w:p w:rsidR="00415FCB" w:rsidRPr="00812082" w:rsidRDefault="00415FCB" w:rsidP="00CF3CEC">
                      <w:pPr>
                        <w:pStyle w:val="ListParagraph"/>
                        <w:numPr>
                          <w:ilvl w:val="0"/>
                          <w:numId w:val="16"/>
                        </w:numPr>
                        <w:spacing w:after="200" w:line="276" w:lineRule="auto"/>
                        <w:contextualSpacing/>
                      </w:pPr>
                      <w:r w:rsidRPr="00812082">
                        <w:t>Information flow practices</w:t>
                      </w:r>
                    </w:p>
                    <w:p w:rsidR="00415FCB" w:rsidRPr="00EA5EE0" w:rsidRDefault="00415FCB" w:rsidP="00CF3CEC">
                      <w:pPr>
                        <w:pStyle w:val="ListParagraph"/>
                      </w:pPr>
                    </w:p>
                    <w:p w:rsidR="00415FCB" w:rsidRDefault="00415FCB" w:rsidP="00CF3CEC"/>
                  </w:txbxContent>
                </v:textbox>
              </v:roundrect>
            </w:pict>
          </mc:Fallback>
        </mc:AlternateContent>
      </w:r>
      <w:r w:rsidRPr="00CF3CEC">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25C58AF" wp14:editId="6BC316F3">
                <wp:simplePos x="0" y="0"/>
                <wp:positionH relativeFrom="column">
                  <wp:posOffset>3248025</wp:posOffset>
                </wp:positionH>
                <wp:positionV relativeFrom="paragraph">
                  <wp:posOffset>332104</wp:posOffset>
                </wp:positionV>
                <wp:extent cx="2609850" cy="1914525"/>
                <wp:effectExtent l="0" t="0" r="19050" b="2857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914525"/>
                        </a:xfrm>
                        <a:prstGeom prst="roundRect">
                          <a:avLst>
                            <a:gd name="adj" fmla="val 16667"/>
                          </a:avLst>
                        </a:prstGeom>
                        <a:solidFill>
                          <a:srgbClr val="FFFFFF"/>
                        </a:solidFill>
                        <a:ln w="9525">
                          <a:solidFill>
                            <a:srgbClr val="000000"/>
                          </a:solidFill>
                          <a:round/>
                          <a:headEnd/>
                          <a:tailEnd/>
                        </a:ln>
                      </wps:spPr>
                      <wps:txbx>
                        <w:txbxContent>
                          <w:p w:rsidR="00415FCB" w:rsidRPr="006E7DEF" w:rsidRDefault="00415FCB" w:rsidP="00CF3CEC">
                            <w:pPr>
                              <w:jc w:val="center"/>
                              <w:rPr>
                                <w:rFonts w:ascii="Times New Roman" w:hAnsi="Times New Roman" w:cs="Times New Roman"/>
                                <w:b/>
                                <w:sz w:val="24"/>
                                <w:szCs w:val="24"/>
                                <w:u w:val="single"/>
                              </w:rPr>
                            </w:pPr>
                            <w:r w:rsidRPr="006E7DEF">
                              <w:rPr>
                                <w:rFonts w:ascii="Times New Roman" w:hAnsi="Times New Roman" w:cs="Times New Roman"/>
                                <w:b/>
                                <w:sz w:val="24"/>
                                <w:szCs w:val="24"/>
                                <w:u w:val="single"/>
                              </w:rPr>
                              <w:t>Health Service Delivery</w:t>
                            </w:r>
                          </w:p>
                          <w:p w:rsidR="00415FCB" w:rsidRPr="00812082" w:rsidRDefault="00415FCB" w:rsidP="00CF3CEC">
                            <w:pPr>
                              <w:pStyle w:val="ListParagraph"/>
                              <w:numPr>
                                <w:ilvl w:val="0"/>
                                <w:numId w:val="17"/>
                              </w:numPr>
                              <w:spacing w:after="200" w:line="276" w:lineRule="auto"/>
                              <w:contextualSpacing/>
                            </w:pPr>
                            <w:r w:rsidRPr="00812082">
                              <w:t>Customer satisfaction</w:t>
                            </w:r>
                          </w:p>
                          <w:p w:rsidR="00415FCB" w:rsidRPr="00812082" w:rsidRDefault="00415FCB" w:rsidP="00CF3CEC">
                            <w:pPr>
                              <w:pStyle w:val="ListParagraph"/>
                              <w:numPr>
                                <w:ilvl w:val="0"/>
                                <w:numId w:val="17"/>
                              </w:numPr>
                              <w:spacing w:after="200" w:line="276" w:lineRule="auto"/>
                              <w:contextualSpacing/>
                            </w:pPr>
                            <w:r w:rsidRPr="00812082">
                              <w:t>Availability of drugs</w:t>
                            </w:r>
                          </w:p>
                          <w:p w:rsidR="00415FCB" w:rsidRPr="00812082" w:rsidRDefault="00415FCB" w:rsidP="00CF3CEC">
                            <w:pPr>
                              <w:pStyle w:val="ListParagraph"/>
                              <w:numPr>
                                <w:ilvl w:val="0"/>
                                <w:numId w:val="17"/>
                              </w:numPr>
                              <w:spacing w:after="200" w:line="276" w:lineRule="auto"/>
                              <w:contextualSpacing/>
                            </w:pPr>
                            <w:r w:rsidRPr="00812082">
                              <w:t>Quality of patient care</w:t>
                            </w:r>
                          </w:p>
                          <w:p w:rsidR="00415FCB" w:rsidRPr="00812082" w:rsidRDefault="00415FCB" w:rsidP="00CF3CEC">
                            <w:pPr>
                              <w:pStyle w:val="ListParagraph"/>
                              <w:numPr>
                                <w:ilvl w:val="0"/>
                                <w:numId w:val="17"/>
                              </w:numPr>
                              <w:spacing w:after="200" w:line="276" w:lineRule="auto"/>
                              <w:contextualSpacing/>
                            </w:pPr>
                            <w:r w:rsidRPr="00812082">
                              <w:t>Responsiveness</w:t>
                            </w:r>
                          </w:p>
                          <w:p w:rsidR="00415FCB" w:rsidRPr="00812082" w:rsidRDefault="00415FCB" w:rsidP="00CF3CEC">
                            <w:pPr>
                              <w:pStyle w:val="ListParagraph"/>
                              <w:numPr>
                                <w:ilvl w:val="0"/>
                                <w:numId w:val="17"/>
                              </w:numPr>
                              <w:spacing w:after="200" w:line="276" w:lineRule="auto"/>
                              <w:contextualSpacing/>
                            </w:pPr>
                            <w:r w:rsidRPr="00812082">
                              <w:t>Reliability</w:t>
                            </w:r>
                          </w:p>
                          <w:p w:rsidR="00415FCB" w:rsidRPr="00BF0433" w:rsidRDefault="00415FCB" w:rsidP="00CF3CEC">
                            <w:pPr>
                              <w:pStyle w:val="ListParagraph"/>
                              <w:numPr>
                                <w:ilvl w:val="0"/>
                                <w:numId w:val="17"/>
                              </w:numPr>
                              <w:spacing w:after="200" w:line="276" w:lineRule="auto"/>
                              <w:contextualSpacing/>
                            </w:pPr>
                            <w:r w:rsidRPr="00812082">
                              <w:t>Assurance</w:t>
                            </w:r>
                            <w:r>
                              <w:t xml:space="preserve"> </w:t>
                            </w:r>
                          </w:p>
                          <w:p w:rsidR="00415FCB" w:rsidRDefault="00415FCB" w:rsidP="00CF3C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5C58AF" id="AutoShape 3" o:spid="_x0000_s1027" style="position:absolute;left:0;text-align:left;margin-left:255.75pt;margin-top:26.15pt;width:205.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">
                <v:textbox>
                  <w:txbxContent>
                    <w:p w:rsidR="00415FCB" w:rsidRPr="006E7DEF" w:rsidRDefault="00415FCB" w:rsidP="00CF3CEC">
                      <w:pPr>
                        <w:jc w:val="center"/>
                        <w:rPr>
                          <w:rFonts w:ascii="Times New Roman" w:hAnsi="Times New Roman" w:cs="Times New Roman"/>
                          <w:b/>
                          <w:sz w:val="24"/>
                          <w:szCs w:val="24"/>
                          <w:u w:val="single"/>
                        </w:rPr>
                      </w:pPr>
                      <w:r w:rsidRPr="006E7DEF">
                        <w:rPr>
                          <w:rFonts w:ascii="Times New Roman" w:hAnsi="Times New Roman" w:cs="Times New Roman"/>
                          <w:b/>
                          <w:sz w:val="24"/>
                          <w:szCs w:val="24"/>
                          <w:u w:val="single"/>
                        </w:rPr>
                        <w:t>Health Service Delivery</w:t>
                      </w:r>
                    </w:p>
                    <w:p w:rsidR="00415FCB" w:rsidRPr="00812082" w:rsidRDefault="00415FCB" w:rsidP="00CF3CEC">
                      <w:pPr>
                        <w:pStyle w:val="ListParagraph"/>
                        <w:numPr>
                          <w:ilvl w:val="0"/>
                          <w:numId w:val="17"/>
                        </w:numPr>
                        <w:spacing w:after="200" w:line="276" w:lineRule="auto"/>
                        <w:contextualSpacing/>
                      </w:pPr>
                      <w:r w:rsidRPr="00812082">
                        <w:t>Customer satisfaction</w:t>
                      </w:r>
                    </w:p>
                    <w:p w:rsidR="00415FCB" w:rsidRPr="00812082" w:rsidRDefault="00415FCB" w:rsidP="00CF3CEC">
                      <w:pPr>
                        <w:pStyle w:val="ListParagraph"/>
                        <w:numPr>
                          <w:ilvl w:val="0"/>
                          <w:numId w:val="17"/>
                        </w:numPr>
                        <w:spacing w:after="200" w:line="276" w:lineRule="auto"/>
                        <w:contextualSpacing/>
                      </w:pPr>
                      <w:r w:rsidRPr="00812082">
                        <w:t>Availability of drugs</w:t>
                      </w:r>
                    </w:p>
                    <w:p w:rsidR="00415FCB" w:rsidRPr="00812082" w:rsidRDefault="00415FCB" w:rsidP="00CF3CEC">
                      <w:pPr>
                        <w:pStyle w:val="ListParagraph"/>
                        <w:numPr>
                          <w:ilvl w:val="0"/>
                          <w:numId w:val="17"/>
                        </w:numPr>
                        <w:spacing w:after="200" w:line="276" w:lineRule="auto"/>
                        <w:contextualSpacing/>
                      </w:pPr>
                      <w:r w:rsidRPr="00812082">
                        <w:t>Quality of patient care</w:t>
                      </w:r>
                    </w:p>
                    <w:p w:rsidR="00415FCB" w:rsidRPr="00812082" w:rsidRDefault="00415FCB" w:rsidP="00CF3CEC">
                      <w:pPr>
                        <w:pStyle w:val="ListParagraph"/>
                        <w:numPr>
                          <w:ilvl w:val="0"/>
                          <w:numId w:val="17"/>
                        </w:numPr>
                        <w:spacing w:after="200" w:line="276" w:lineRule="auto"/>
                        <w:contextualSpacing/>
                      </w:pPr>
                      <w:r w:rsidRPr="00812082">
                        <w:t>Responsiveness</w:t>
                      </w:r>
                    </w:p>
                    <w:p w:rsidR="00415FCB" w:rsidRPr="00812082" w:rsidRDefault="00415FCB" w:rsidP="00CF3CEC">
                      <w:pPr>
                        <w:pStyle w:val="ListParagraph"/>
                        <w:numPr>
                          <w:ilvl w:val="0"/>
                          <w:numId w:val="17"/>
                        </w:numPr>
                        <w:spacing w:after="200" w:line="276" w:lineRule="auto"/>
                        <w:contextualSpacing/>
                      </w:pPr>
                      <w:r w:rsidRPr="00812082">
                        <w:t>Reliability</w:t>
                      </w:r>
                    </w:p>
                    <w:p w:rsidR="00415FCB" w:rsidRPr="00BF0433" w:rsidRDefault="00415FCB" w:rsidP="00CF3CEC">
                      <w:pPr>
                        <w:pStyle w:val="ListParagraph"/>
                        <w:numPr>
                          <w:ilvl w:val="0"/>
                          <w:numId w:val="17"/>
                        </w:numPr>
                        <w:spacing w:after="200" w:line="276" w:lineRule="auto"/>
                        <w:contextualSpacing/>
                      </w:pPr>
                      <w:r w:rsidRPr="00812082">
                        <w:t>Assurance</w:t>
                      </w:r>
                      <w:r>
                        <w:t xml:space="preserve"> </w:t>
                      </w:r>
                    </w:p>
                    <w:p w:rsidR="00415FCB" w:rsidRDefault="00415FCB" w:rsidP="00CF3CEC"/>
                  </w:txbxContent>
                </v:textbox>
              </v:roundrect>
            </w:pict>
          </mc:Fallback>
        </mc:AlternateContent>
      </w:r>
      <w:r w:rsidRPr="00CF3CEC">
        <w:rPr>
          <w:rFonts w:ascii="Times New Roman" w:hAnsi="Times New Roman" w:cs="Times New Roman"/>
          <w:b/>
          <w:sz w:val="24"/>
          <w:szCs w:val="24"/>
        </w:rPr>
        <w:t xml:space="preserve">            INDEPENDENT </w:t>
      </w:r>
      <w:proofErr w:type="gramStart"/>
      <w:r w:rsidRPr="00CF3CEC">
        <w:rPr>
          <w:rFonts w:ascii="Times New Roman" w:hAnsi="Times New Roman" w:cs="Times New Roman"/>
          <w:b/>
          <w:sz w:val="24"/>
          <w:szCs w:val="24"/>
        </w:rPr>
        <w:t xml:space="preserve">VARIABLE  </w:t>
      </w:r>
      <w:r w:rsidRPr="00CF3CEC">
        <w:rPr>
          <w:rFonts w:ascii="Times New Roman" w:hAnsi="Times New Roman" w:cs="Times New Roman"/>
          <w:b/>
          <w:sz w:val="24"/>
          <w:szCs w:val="24"/>
        </w:rPr>
        <w:tab/>
      </w:r>
      <w:proofErr w:type="gramEnd"/>
      <w:r w:rsidRPr="00CF3CEC">
        <w:rPr>
          <w:rFonts w:ascii="Times New Roman" w:hAnsi="Times New Roman" w:cs="Times New Roman"/>
          <w:b/>
          <w:sz w:val="24"/>
          <w:szCs w:val="24"/>
        </w:rPr>
        <w:t xml:space="preserve">                      DEPENDENT VARIABLE</w:t>
      </w:r>
    </w:p>
    <w:p w:rsidR="00CF3CEC" w:rsidRPr="00106188" w:rsidRDefault="00CF3CEC" w:rsidP="00C97021">
      <w:pPr>
        <w:spacing w:after="240" w:line="360" w:lineRule="auto"/>
        <w:jc w:val="both"/>
        <w:rPr>
          <w:sz w:val="24"/>
          <w:szCs w:val="24"/>
        </w:rPr>
      </w:pPr>
      <w:r w:rsidRPr="00106188">
        <w:rPr>
          <w:sz w:val="24"/>
          <w:szCs w:val="24"/>
        </w:rPr>
        <w:tab/>
      </w:r>
      <w:r w:rsidRPr="00106188">
        <w:rPr>
          <w:sz w:val="24"/>
          <w:szCs w:val="24"/>
        </w:rPr>
        <w:tab/>
      </w:r>
      <w:r w:rsidRPr="00106188">
        <w:rPr>
          <w:sz w:val="24"/>
          <w:szCs w:val="24"/>
        </w:rPr>
        <w:tab/>
      </w:r>
      <w:r w:rsidRPr="00106188">
        <w:rPr>
          <w:sz w:val="24"/>
          <w:szCs w:val="24"/>
        </w:rPr>
        <w:tab/>
      </w:r>
      <w:r w:rsidRPr="00106188">
        <w:rPr>
          <w:sz w:val="24"/>
          <w:szCs w:val="24"/>
        </w:rPr>
        <w:tab/>
      </w:r>
    </w:p>
    <w:p w:rsidR="00CF3CEC" w:rsidRPr="00106188" w:rsidRDefault="00CF3CEC" w:rsidP="00C97021">
      <w:pPr>
        <w:spacing w:after="240" w:line="360" w:lineRule="auto"/>
        <w:jc w:val="both"/>
        <w:rPr>
          <w:sz w:val="24"/>
          <w:szCs w:val="24"/>
        </w:rPr>
      </w:pPr>
      <w:r>
        <w:rPr>
          <w:noProof/>
          <w:sz w:val="24"/>
          <w:szCs w:val="24"/>
        </w:rPr>
        <mc:AlternateContent>
          <mc:Choice Requires="wps">
            <w:drawing>
              <wp:anchor distT="0" distB="0" distL="114300" distR="114300" simplePos="0" relativeHeight="251663360" behindDoc="0" locked="0" layoutInCell="1" allowOverlap="1" wp14:anchorId="36545F44" wp14:editId="5DD77843">
                <wp:simplePos x="0" y="0"/>
                <wp:positionH relativeFrom="column">
                  <wp:posOffset>2924175</wp:posOffset>
                </wp:positionH>
                <wp:positionV relativeFrom="paragraph">
                  <wp:posOffset>344805</wp:posOffset>
                </wp:positionV>
                <wp:extent cx="0" cy="1371600"/>
                <wp:effectExtent l="7620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0" cy="137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687D59" id="_x0000_t32" coordsize="21600,21600" o:spt="32" o:oned="t" path="m,l21600,21600e" filled="f">
                <v:path arrowok="t" fillok="f" o:connecttype="none"/>
                <o:lock v:ext="edit" shapetype="t"/>
              </v:shapetype>
              <v:shape id="Straight Arrow Connector 2" o:spid="_x0000_s1026" type="#_x0000_t32" style="position:absolute;margin-left:230.25pt;margin-top:27.15pt;width:0;height:10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2E2D83E6" wp14:editId="2329D510">
                <wp:simplePos x="0" y="0"/>
                <wp:positionH relativeFrom="column">
                  <wp:posOffset>2600325</wp:posOffset>
                </wp:positionH>
                <wp:positionV relativeFrom="paragraph">
                  <wp:posOffset>363855</wp:posOffset>
                </wp:positionV>
                <wp:extent cx="67627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9882CD" id="Straight Arrow Connector 1" o:spid="_x0000_s1026" type="#_x0000_t32" style="position:absolute;margin-left:204.75pt;margin-top:28.65pt;width:53.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" strokecolor="black [3200]" strokeweight=".5pt">
                <v:stroke endarrow="block" joinstyle="miter"/>
              </v:shape>
            </w:pict>
          </mc:Fallback>
        </mc:AlternateContent>
      </w:r>
    </w:p>
    <w:p w:rsidR="00CF3CEC" w:rsidRPr="00106188" w:rsidRDefault="00CF3CEC" w:rsidP="00C97021">
      <w:pPr>
        <w:spacing w:after="240" w:line="360" w:lineRule="auto"/>
        <w:jc w:val="both"/>
        <w:rPr>
          <w:sz w:val="24"/>
          <w:szCs w:val="24"/>
        </w:rPr>
      </w:pPr>
    </w:p>
    <w:p w:rsidR="00CF3CEC" w:rsidRPr="00106188" w:rsidRDefault="00CF3CEC" w:rsidP="00C97021">
      <w:pPr>
        <w:spacing w:after="240" w:line="360" w:lineRule="auto"/>
        <w:jc w:val="both"/>
        <w:rPr>
          <w:sz w:val="24"/>
          <w:szCs w:val="24"/>
        </w:rPr>
      </w:pPr>
    </w:p>
    <w:p w:rsidR="00CF3CEC" w:rsidRPr="00EA6332" w:rsidRDefault="00CF3CEC" w:rsidP="00C97021">
      <w:pPr>
        <w:spacing w:after="240" w:line="360" w:lineRule="auto"/>
        <w:jc w:val="both"/>
        <w:rPr>
          <w:sz w:val="12"/>
          <w:szCs w:val="24"/>
        </w:rPr>
      </w:pPr>
    </w:p>
    <w:p w:rsidR="00CF3CEC" w:rsidRPr="006E7DEF" w:rsidRDefault="00CF3CEC" w:rsidP="00C97021">
      <w:pPr>
        <w:spacing w:after="240" w:line="360" w:lineRule="auto"/>
        <w:ind w:left="2160" w:firstLine="720"/>
        <w:jc w:val="both"/>
        <w:rPr>
          <w:rFonts w:ascii="Times New Roman" w:hAnsi="Times New Roman" w:cs="Times New Roman"/>
          <w:b/>
          <w:sz w:val="24"/>
          <w:szCs w:val="24"/>
          <w:u w:val="single"/>
        </w:rPr>
      </w:pPr>
      <w:r>
        <w:rPr>
          <w:b/>
          <w:noProof/>
          <w:sz w:val="24"/>
          <w:szCs w:val="24"/>
        </w:rPr>
        <mc:AlternateContent>
          <mc:Choice Requires="wps">
            <w:drawing>
              <wp:anchor distT="0" distB="0" distL="114300" distR="114300" simplePos="0" relativeHeight="251661312" behindDoc="0" locked="0" layoutInCell="1" allowOverlap="1" wp14:anchorId="16DF9DBB" wp14:editId="1BB2DD63">
                <wp:simplePos x="0" y="0"/>
                <wp:positionH relativeFrom="column">
                  <wp:posOffset>1800225</wp:posOffset>
                </wp:positionH>
                <wp:positionV relativeFrom="paragraph">
                  <wp:posOffset>196215</wp:posOffset>
                </wp:positionV>
                <wp:extent cx="2628900" cy="647700"/>
                <wp:effectExtent l="0" t="0" r="1905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47700"/>
                        </a:xfrm>
                        <a:prstGeom prst="roundRect">
                          <a:avLst>
                            <a:gd name="adj" fmla="val 16667"/>
                          </a:avLst>
                        </a:prstGeom>
                        <a:solidFill>
                          <a:srgbClr val="FFFFFF"/>
                        </a:solidFill>
                        <a:ln w="9525">
                          <a:solidFill>
                            <a:srgbClr val="000000"/>
                          </a:solidFill>
                          <a:round/>
                          <a:headEnd/>
                          <a:tailEnd/>
                        </a:ln>
                      </wps:spPr>
                      <wps:txbx>
                        <w:txbxContent>
                          <w:p w:rsidR="00415FCB" w:rsidRPr="004D5E10" w:rsidRDefault="00415FCB" w:rsidP="00CF3CEC">
                            <w:pPr>
                              <w:pStyle w:val="ListParagraph"/>
                              <w:numPr>
                                <w:ilvl w:val="0"/>
                                <w:numId w:val="15"/>
                              </w:numPr>
                              <w:spacing w:after="200" w:line="276" w:lineRule="auto"/>
                              <w:ind w:left="450" w:hanging="270"/>
                              <w:contextualSpacing/>
                            </w:pPr>
                            <w:r w:rsidRPr="004D5E10">
                              <w:t>Government policies</w:t>
                            </w:r>
                          </w:p>
                          <w:p w:rsidR="00415FCB" w:rsidRPr="004D5E10" w:rsidRDefault="00415FCB" w:rsidP="00CF3CEC">
                            <w:pPr>
                              <w:pStyle w:val="ListParagraph"/>
                              <w:numPr>
                                <w:ilvl w:val="0"/>
                                <w:numId w:val="15"/>
                              </w:numPr>
                              <w:spacing w:after="200" w:line="276" w:lineRule="auto"/>
                              <w:ind w:left="450" w:hanging="270"/>
                              <w:contextualSpacing/>
                            </w:pPr>
                            <w:r>
                              <w:t>Political climate</w:t>
                            </w:r>
                          </w:p>
                          <w:p w:rsidR="00415FCB" w:rsidRDefault="00415FCB" w:rsidP="00CF3C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DF9DBB" id="AutoShape 4" o:spid="_x0000_s1028" style="position:absolute;left:0;text-align:left;margin-left:141.75pt;margin-top:15.45pt;width:207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">
                <v:textbox>
                  <w:txbxContent>
                    <w:p w:rsidR="00415FCB" w:rsidRPr="004D5E10" w:rsidRDefault="00415FCB" w:rsidP="00CF3CEC">
                      <w:pPr>
                        <w:pStyle w:val="ListParagraph"/>
                        <w:numPr>
                          <w:ilvl w:val="0"/>
                          <w:numId w:val="15"/>
                        </w:numPr>
                        <w:spacing w:after="200" w:line="276" w:lineRule="auto"/>
                        <w:ind w:left="450" w:hanging="270"/>
                        <w:contextualSpacing/>
                      </w:pPr>
                      <w:r w:rsidRPr="004D5E10">
                        <w:t>Government policies</w:t>
                      </w:r>
                    </w:p>
                    <w:p w:rsidR="00415FCB" w:rsidRPr="004D5E10" w:rsidRDefault="00415FCB" w:rsidP="00CF3CEC">
                      <w:pPr>
                        <w:pStyle w:val="ListParagraph"/>
                        <w:numPr>
                          <w:ilvl w:val="0"/>
                          <w:numId w:val="15"/>
                        </w:numPr>
                        <w:spacing w:after="200" w:line="276" w:lineRule="auto"/>
                        <w:ind w:left="450" w:hanging="270"/>
                        <w:contextualSpacing/>
                      </w:pPr>
                      <w:r>
                        <w:t>Political climate</w:t>
                      </w:r>
                    </w:p>
                    <w:p w:rsidR="00415FCB" w:rsidRDefault="00415FCB" w:rsidP="00CF3CEC"/>
                  </w:txbxContent>
                </v:textbox>
              </v:roundrect>
            </w:pict>
          </mc:Fallback>
        </mc:AlternateContent>
      </w:r>
      <w:r>
        <w:rPr>
          <w:b/>
          <w:sz w:val="24"/>
          <w:szCs w:val="24"/>
        </w:rPr>
        <w:t xml:space="preserve">        </w:t>
      </w:r>
      <w:r w:rsidRPr="006E7DEF">
        <w:rPr>
          <w:rFonts w:ascii="Times New Roman" w:hAnsi="Times New Roman" w:cs="Times New Roman"/>
          <w:b/>
          <w:sz w:val="24"/>
          <w:szCs w:val="24"/>
          <w:u w:val="single"/>
        </w:rPr>
        <w:t>Intervening Variables</w:t>
      </w:r>
    </w:p>
    <w:p w:rsidR="00CF3CEC" w:rsidRPr="00106188" w:rsidRDefault="00CF3CEC" w:rsidP="00C97021">
      <w:pPr>
        <w:spacing w:after="240" w:line="360" w:lineRule="auto"/>
        <w:jc w:val="both"/>
        <w:rPr>
          <w:sz w:val="24"/>
          <w:szCs w:val="24"/>
        </w:rPr>
      </w:pPr>
    </w:p>
    <w:p w:rsidR="00CF3CEC" w:rsidRPr="00CF3CEC" w:rsidRDefault="00CF3CEC" w:rsidP="00C97021">
      <w:pPr>
        <w:spacing w:after="240" w:line="360" w:lineRule="auto"/>
        <w:jc w:val="both"/>
        <w:rPr>
          <w:rFonts w:ascii="Times New Roman" w:hAnsi="Times New Roman" w:cs="Times New Roman"/>
          <w:i/>
          <w:sz w:val="24"/>
          <w:szCs w:val="24"/>
        </w:rPr>
      </w:pPr>
      <w:r w:rsidRPr="00CF3CEC">
        <w:rPr>
          <w:rFonts w:ascii="Times New Roman" w:hAnsi="Times New Roman" w:cs="Times New Roman"/>
          <w:b/>
          <w:sz w:val="24"/>
          <w:szCs w:val="24"/>
        </w:rPr>
        <w:t>Source</w:t>
      </w:r>
      <w:r w:rsidRPr="00CF3CEC">
        <w:rPr>
          <w:rFonts w:ascii="Times New Roman" w:hAnsi="Times New Roman" w:cs="Times New Roman"/>
          <w:sz w:val="24"/>
          <w:szCs w:val="24"/>
        </w:rPr>
        <w:t xml:space="preserve">: </w:t>
      </w:r>
      <w:r w:rsidRPr="00CF3CEC">
        <w:rPr>
          <w:rFonts w:ascii="Times New Roman" w:hAnsi="Times New Roman" w:cs="Times New Roman"/>
          <w:i/>
          <w:sz w:val="24"/>
          <w:szCs w:val="24"/>
        </w:rPr>
        <w:t xml:space="preserve">Adapted with modification from </w:t>
      </w:r>
      <w:proofErr w:type="spellStart"/>
      <w:r w:rsidRPr="00CF3CEC">
        <w:rPr>
          <w:rFonts w:ascii="Times New Roman" w:hAnsi="Times New Roman" w:cs="Times New Roman"/>
          <w:sz w:val="24"/>
          <w:szCs w:val="24"/>
        </w:rPr>
        <w:t>Ejite</w:t>
      </w:r>
      <w:proofErr w:type="spellEnd"/>
      <w:r w:rsidRPr="00CF3CEC">
        <w:rPr>
          <w:rFonts w:ascii="Times New Roman" w:hAnsi="Times New Roman" w:cs="Times New Roman"/>
          <w:sz w:val="24"/>
          <w:szCs w:val="24"/>
        </w:rPr>
        <w:t xml:space="preserve"> (2015)</w:t>
      </w:r>
      <w:r w:rsidRPr="00CF3CEC">
        <w:rPr>
          <w:rFonts w:ascii="Times New Roman" w:hAnsi="Times New Roman" w:cs="Times New Roman"/>
          <w:i/>
          <w:sz w:val="24"/>
          <w:szCs w:val="24"/>
        </w:rPr>
        <w:t xml:space="preserve"> </w:t>
      </w:r>
      <w:r w:rsidRPr="00CF3CEC">
        <w:rPr>
          <w:rFonts w:ascii="Times New Roman" w:hAnsi="Times New Roman" w:cs="Times New Roman"/>
          <w:bCs/>
          <w:i/>
          <w:sz w:val="24"/>
          <w:szCs w:val="24"/>
        </w:rPr>
        <w:t xml:space="preserve">and </w:t>
      </w:r>
      <w:r w:rsidRPr="00CF3CEC">
        <w:rPr>
          <w:rFonts w:ascii="Times New Roman" w:hAnsi="Times New Roman" w:cs="Times New Roman"/>
          <w:i/>
          <w:sz w:val="24"/>
          <w:szCs w:val="24"/>
        </w:rPr>
        <w:t>PPDA Act, (2014).</w:t>
      </w:r>
    </w:p>
    <w:p w:rsidR="00CF3CEC" w:rsidRPr="00CF3CEC" w:rsidRDefault="00CF3CEC" w:rsidP="00C97021">
      <w:pPr>
        <w:spacing w:after="240" w:line="360" w:lineRule="auto"/>
        <w:jc w:val="both"/>
        <w:rPr>
          <w:rFonts w:ascii="Times New Roman" w:hAnsi="Times New Roman" w:cs="Times New Roman"/>
          <w:sz w:val="24"/>
          <w:szCs w:val="24"/>
        </w:rPr>
      </w:pPr>
      <w:r w:rsidRPr="00CF3CEC">
        <w:rPr>
          <w:rFonts w:ascii="Times New Roman" w:hAnsi="Times New Roman" w:cs="Times New Roman"/>
          <w:sz w:val="24"/>
          <w:szCs w:val="24"/>
        </w:rPr>
        <w:t xml:space="preserve">The conceptual framework indicates the relationship between medical supply chain practices and health service delivery as the independent and dependent variable respectively. Figure 2.1 illustrates that the independent variable of this study is medical supply chain practices measured using attributes like, inventory management practices, warehousing management practices and distribution management practices. Literature tells as that supply chain practices through inventory management practices, warehousing management practices as well as distribution management practices can result to better healthcare service delivery. Healthcare service delivery can be measured through </w:t>
      </w:r>
      <w:r w:rsidRPr="00CF3CEC">
        <w:rPr>
          <w:rFonts w:ascii="Times New Roman" w:eastAsia="Calibri" w:hAnsi="Times New Roman" w:cs="Times New Roman"/>
          <w:sz w:val="24"/>
          <w:szCs w:val="24"/>
        </w:rPr>
        <w:t xml:space="preserve">the heal service delivery variable </w:t>
      </w:r>
      <w:r w:rsidRPr="00CF3CEC">
        <w:rPr>
          <w:rFonts w:ascii="Times New Roman" w:hAnsi="Times New Roman" w:cs="Times New Roman"/>
          <w:sz w:val="24"/>
          <w:szCs w:val="24"/>
        </w:rPr>
        <w:t xml:space="preserve">is the dependent variable measured using </w:t>
      </w:r>
      <w:r w:rsidRPr="00CF3CEC">
        <w:rPr>
          <w:rFonts w:ascii="Times New Roman" w:eastAsia="Calibri" w:hAnsi="Times New Roman" w:cs="Times New Roman"/>
          <w:sz w:val="24"/>
          <w:szCs w:val="24"/>
        </w:rPr>
        <w:t xml:space="preserve">the health service delivery model by </w:t>
      </w:r>
      <w:r w:rsidRPr="00CF3CEC">
        <w:rPr>
          <w:rFonts w:ascii="Times New Roman" w:eastAsia="Calibri" w:hAnsi="Times New Roman" w:cs="Times New Roman"/>
          <w:sz w:val="24"/>
          <w:szCs w:val="24"/>
        </w:rPr>
        <w:fldChar w:fldCharType="begin" w:fldLock="1"/>
      </w:r>
      <w:r w:rsidRPr="00CF3CEC">
        <w:rPr>
          <w:rFonts w:ascii="Times New Roman" w:eastAsia="Calibri" w:hAnsi="Times New Roman" w:cs="Times New Roman"/>
          <w:sz w:val="24"/>
          <w:szCs w:val="24"/>
        </w:rPr>
        <w:instrText>ADDIN CSL_CITATION {"citationItems":[{"id":"ITEM-1","itemData":{"DOI":"10.1371/journal.pone.0212356","ISBN":"1111111111","ISSN":"19326203","PMID":"30779785","author":[{"dropping-particle":"","family":"WHO","given":"","non-dropping-particle":"","parse-names":false,"suffix":""}],"id":"ITEM-1","issued":{"date-parts":[["2010"]]},"number-of-pages":"1 - 22","publisher-place":"Geneva","title":"Applications of artificial neural networks in health care organizational decision-making : A scoping review","type":"book"},"uris":["http://www.mendeley.com/documents/?uuid=6b5f9a5f-2309-4d5e-8239-e9bb3c4be778"]}],"mendeley":{"formattedCitation":"(WHO, 2010a)","manualFormatting":"WHO, (2010a)","plainTextFormattedCitation":"(WHO, 2010a)","previouslyFormattedCitation":"(WHO, 2010a)"},"properties":{"noteIndex":0},"schema":"https://github.com/citation-style-language/schema/raw/master/csl-citation.json"}</w:instrText>
      </w:r>
      <w:r w:rsidRPr="00CF3CEC">
        <w:rPr>
          <w:rFonts w:ascii="Times New Roman" w:eastAsia="Calibri" w:hAnsi="Times New Roman" w:cs="Times New Roman"/>
          <w:sz w:val="24"/>
          <w:szCs w:val="24"/>
        </w:rPr>
        <w:fldChar w:fldCharType="separate"/>
      </w:r>
      <w:r w:rsidRPr="00CF3CEC">
        <w:rPr>
          <w:rFonts w:ascii="Times New Roman" w:eastAsia="Calibri" w:hAnsi="Times New Roman" w:cs="Times New Roman"/>
          <w:noProof/>
          <w:sz w:val="24"/>
          <w:szCs w:val="24"/>
        </w:rPr>
        <w:t>WHO, (2010)</w:t>
      </w:r>
      <w:r w:rsidRPr="00CF3CEC">
        <w:rPr>
          <w:rFonts w:ascii="Times New Roman" w:eastAsia="Calibri" w:hAnsi="Times New Roman" w:cs="Times New Roman"/>
          <w:sz w:val="24"/>
          <w:szCs w:val="24"/>
        </w:rPr>
        <w:fldChar w:fldCharType="end"/>
      </w:r>
      <w:r w:rsidRPr="00CF3CEC">
        <w:rPr>
          <w:rFonts w:ascii="Times New Roman" w:eastAsia="Calibri" w:hAnsi="Times New Roman" w:cs="Times New Roman"/>
          <w:sz w:val="24"/>
          <w:szCs w:val="24"/>
        </w:rPr>
        <w:t xml:space="preserve"> with, comprehensiveness, accessibility, coverage, quality, person-centeredness and efficiency.  </w:t>
      </w:r>
      <w:r w:rsidRPr="00CF3CEC">
        <w:rPr>
          <w:rFonts w:ascii="Times New Roman" w:hAnsi="Times New Roman" w:cs="Times New Roman"/>
          <w:sz w:val="24"/>
          <w:szCs w:val="24"/>
        </w:rPr>
        <w:t xml:space="preserve">However, the outcome might also be influenced by </w:t>
      </w:r>
      <w:r w:rsidRPr="00CF3CEC">
        <w:rPr>
          <w:rFonts w:ascii="Times New Roman" w:hAnsi="Times New Roman" w:cs="Times New Roman"/>
          <w:sz w:val="24"/>
          <w:szCs w:val="24"/>
        </w:rPr>
        <w:lastRenderedPageBreak/>
        <w:t>the intervening variables such as government regulations and policies, organizational resources, external resource controls and internal controls.</w:t>
      </w:r>
    </w:p>
    <w:p w:rsidR="00CF3CEC" w:rsidRDefault="00CF3CEC" w:rsidP="00C97021">
      <w:pPr>
        <w:spacing w:after="0" w:line="360" w:lineRule="auto"/>
        <w:jc w:val="both"/>
        <w:rPr>
          <w:rFonts w:ascii="Times New Roman" w:hAnsi="Times New Roman"/>
          <w:sz w:val="24"/>
          <w:szCs w:val="24"/>
        </w:rPr>
      </w:pPr>
    </w:p>
    <w:p w:rsidR="00DD5D3C" w:rsidRDefault="00DD5D3C" w:rsidP="00C97021">
      <w:pPr>
        <w:spacing w:line="360" w:lineRule="auto"/>
        <w:jc w:val="both"/>
      </w:pPr>
    </w:p>
    <w:p w:rsidR="00CF3CEC" w:rsidRDefault="00CF3CEC" w:rsidP="00C97021">
      <w:pPr>
        <w:spacing w:line="360" w:lineRule="auto"/>
        <w:jc w:val="both"/>
      </w:pPr>
    </w:p>
    <w:p w:rsidR="006E7DEF" w:rsidRDefault="006E7DEF" w:rsidP="00C97021">
      <w:pPr>
        <w:spacing w:line="360" w:lineRule="auto"/>
        <w:jc w:val="both"/>
      </w:pPr>
    </w:p>
    <w:p w:rsidR="006E7DEF" w:rsidRDefault="006E7DEF" w:rsidP="00C97021">
      <w:pPr>
        <w:spacing w:line="360" w:lineRule="auto"/>
        <w:jc w:val="both"/>
      </w:pPr>
    </w:p>
    <w:p w:rsidR="006E7DEF" w:rsidRDefault="006E7DEF" w:rsidP="00C97021">
      <w:pPr>
        <w:spacing w:line="360" w:lineRule="auto"/>
        <w:jc w:val="both"/>
      </w:pPr>
    </w:p>
    <w:p w:rsidR="005729DE" w:rsidRDefault="005729DE" w:rsidP="00C97021">
      <w:pPr>
        <w:spacing w:line="360" w:lineRule="auto"/>
        <w:jc w:val="both"/>
      </w:pPr>
    </w:p>
    <w:p w:rsidR="005729DE" w:rsidRDefault="005729DE" w:rsidP="00C97021">
      <w:pPr>
        <w:spacing w:line="360" w:lineRule="auto"/>
        <w:jc w:val="both"/>
      </w:pPr>
    </w:p>
    <w:p w:rsidR="005729DE" w:rsidRDefault="005729DE" w:rsidP="00C97021">
      <w:pPr>
        <w:spacing w:line="360" w:lineRule="auto"/>
        <w:jc w:val="both"/>
      </w:pPr>
    </w:p>
    <w:p w:rsidR="005729DE" w:rsidRDefault="005729DE" w:rsidP="00C97021">
      <w:pPr>
        <w:spacing w:line="360" w:lineRule="auto"/>
        <w:jc w:val="both"/>
      </w:pPr>
    </w:p>
    <w:p w:rsidR="005729DE" w:rsidRDefault="005729DE" w:rsidP="00C97021">
      <w:pPr>
        <w:spacing w:line="360" w:lineRule="auto"/>
        <w:jc w:val="both"/>
      </w:pPr>
    </w:p>
    <w:p w:rsidR="005729DE" w:rsidRDefault="005729DE" w:rsidP="00C97021">
      <w:pPr>
        <w:spacing w:line="360" w:lineRule="auto"/>
        <w:jc w:val="both"/>
      </w:pPr>
    </w:p>
    <w:p w:rsidR="005729DE" w:rsidRDefault="005729DE" w:rsidP="00C97021">
      <w:pPr>
        <w:spacing w:line="360" w:lineRule="auto"/>
        <w:jc w:val="both"/>
      </w:pPr>
    </w:p>
    <w:p w:rsidR="005729DE" w:rsidRDefault="005729DE" w:rsidP="00C97021">
      <w:pPr>
        <w:spacing w:line="360" w:lineRule="auto"/>
        <w:jc w:val="both"/>
      </w:pPr>
    </w:p>
    <w:p w:rsidR="005729DE" w:rsidRDefault="005729DE" w:rsidP="00C97021">
      <w:pPr>
        <w:spacing w:line="360" w:lineRule="auto"/>
        <w:jc w:val="both"/>
      </w:pPr>
    </w:p>
    <w:p w:rsidR="006E7DEF" w:rsidRDefault="006E7DEF" w:rsidP="00C97021">
      <w:pPr>
        <w:spacing w:line="360" w:lineRule="auto"/>
        <w:jc w:val="both"/>
      </w:pPr>
    </w:p>
    <w:p w:rsidR="006E7DEF" w:rsidRDefault="006E7DEF" w:rsidP="00C97021">
      <w:pPr>
        <w:spacing w:line="360" w:lineRule="auto"/>
        <w:jc w:val="both"/>
      </w:pPr>
    </w:p>
    <w:p w:rsidR="006E7DEF" w:rsidRDefault="006E7DEF" w:rsidP="00C97021">
      <w:pPr>
        <w:spacing w:line="360" w:lineRule="auto"/>
        <w:jc w:val="both"/>
      </w:pPr>
    </w:p>
    <w:p w:rsidR="00CF3CEC" w:rsidRPr="00CF3CEC" w:rsidRDefault="00CF3CEC" w:rsidP="00C97021">
      <w:pPr>
        <w:pStyle w:val="Heading1"/>
        <w:spacing w:before="0" w:line="360" w:lineRule="auto"/>
        <w:jc w:val="center"/>
        <w:rPr>
          <w:rFonts w:ascii="Times New Roman" w:hAnsi="Times New Roman"/>
          <w:color w:val="000000"/>
          <w:sz w:val="24"/>
          <w:szCs w:val="24"/>
        </w:rPr>
      </w:pPr>
      <w:bookmarkStart w:id="110" w:name="_Toc84769737"/>
      <w:bookmarkStart w:id="111" w:name="_Toc89312811"/>
      <w:r w:rsidRPr="00CF3CEC">
        <w:rPr>
          <w:rFonts w:ascii="Times New Roman" w:hAnsi="Times New Roman"/>
          <w:color w:val="000000"/>
          <w:sz w:val="24"/>
          <w:szCs w:val="24"/>
        </w:rPr>
        <w:lastRenderedPageBreak/>
        <w:t>CHAPTER THREE</w:t>
      </w:r>
      <w:bookmarkEnd w:id="110"/>
      <w:bookmarkEnd w:id="111"/>
    </w:p>
    <w:p w:rsidR="00CF3CEC" w:rsidRPr="00CF3CEC" w:rsidRDefault="00CF3CEC" w:rsidP="00C97021">
      <w:pPr>
        <w:pStyle w:val="Heading1"/>
        <w:spacing w:before="0" w:line="360" w:lineRule="auto"/>
        <w:jc w:val="center"/>
        <w:rPr>
          <w:rFonts w:ascii="Times New Roman" w:hAnsi="Times New Roman"/>
          <w:color w:val="000000"/>
          <w:sz w:val="24"/>
          <w:szCs w:val="24"/>
        </w:rPr>
      </w:pPr>
      <w:bookmarkStart w:id="112" w:name="_Toc84769738"/>
      <w:bookmarkStart w:id="113" w:name="_Toc89312812"/>
      <w:r w:rsidRPr="00CF3CEC">
        <w:rPr>
          <w:rFonts w:ascii="Times New Roman" w:hAnsi="Times New Roman"/>
          <w:color w:val="000000"/>
          <w:sz w:val="24"/>
          <w:szCs w:val="24"/>
        </w:rPr>
        <w:t>RESEARCH METHODOLOGY</w:t>
      </w:r>
      <w:bookmarkEnd w:id="112"/>
      <w:bookmarkEnd w:id="113"/>
    </w:p>
    <w:p w:rsidR="00CF3CEC" w:rsidRPr="00CF3CEC" w:rsidRDefault="00CF3CEC" w:rsidP="00C97021">
      <w:pPr>
        <w:pStyle w:val="Heading1"/>
        <w:spacing w:before="0" w:line="360" w:lineRule="auto"/>
        <w:rPr>
          <w:rFonts w:ascii="Times New Roman" w:hAnsi="Times New Roman"/>
          <w:color w:val="000000"/>
          <w:sz w:val="24"/>
          <w:szCs w:val="24"/>
        </w:rPr>
      </w:pPr>
      <w:bookmarkStart w:id="114" w:name="_Toc84769739"/>
      <w:bookmarkStart w:id="115" w:name="_Toc89312813"/>
      <w:r w:rsidRPr="00CF3CEC">
        <w:rPr>
          <w:rFonts w:ascii="Times New Roman" w:hAnsi="Times New Roman"/>
          <w:color w:val="000000"/>
          <w:sz w:val="24"/>
          <w:szCs w:val="24"/>
        </w:rPr>
        <w:t>3.0</w:t>
      </w:r>
      <w:r>
        <w:rPr>
          <w:rFonts w:ascii="Times New Roman" w:hAnsi="Times New Roman"/>
          <w:color w:val="000000"/>
          <w:sz w:val="24"/>
          <w:szCs w:val="24"/>
        </w:rPr>
        <w:t>.</w:t>
      </w:r>
      <w:r w:rsidRPr="00CF3CEC">
        <w:rPr>
          <w:rFonts w:ascii="Times New Roman" w:hAnsi="Times New Roman"/>
          <w:color w:val="000000"/>
          <w:sz w:val="24"/>
          <w:szCs w:val="24"/>
        </w:rPr>
        <w:t xml:space="preserve"> Introduction</w:t>
      </w:r>
      <w:bookmarkEnd w:id="114"/>
      <w:bookmarkEnd w:id="115"/>
      <w:r w:rsidRPr="00CF3CEC">
        <w:rPr>
          <w:rFonts w:ascii="Times New Roman" w:hAnsi="Times New Roman"/>
          <w:color w:val="000000"/>
          <w:sz w:val="24"/>
          <w:szCs w:val="24"/>
        </w:rPr>
        <w:t xml:space="preserve"> </w:t>
      </w:r>
    </w:p>
    <w:p w:rsidR="00CF3CEC" w:rsidRPr="001B330F" w:rsidRDefault="00CF3CEC" w:rsidP="00C97021">
      <w:pPr>
        <w:spacing w:line="360" w:lineRule="auto"/>
        <w:jc w:val="both"/>
        <w:rPr>
          <w:rFonts w:ascii="Times New Roman" w:hAnsi="Times New Roman"/>
          <w:sz w:val="24"/>
          <w:szCs w:val="24"/>
        </w:rPr>
      </w:pPr>
      <w:r w:rsidRPr="001B330F">
        <w:rPr>
          <w:rFonts w:ascii="Times New Roman" w:hAnsi="Times New Roman"/>
          <w:sz w:val="24"/>
          <w:szCs w:val="24"/>
        </w:rPr>
        <w:t xml:space="preserve">This chapter presents the research methodology, which include; research design, study area, study population, sample size, sampling techniques, sources of data, data collection instruments, quality assurance, measurement of variables, data analysis and presentation, ethical issues, and study limitations. </w:t>
      </w:r>
    </w:p>
    <w:p w:rsidR="00CF3CEC" w:rsidRPr="00CF3CEC" w:rsidRDefault="00CF3CEC" w:rsidP="00C97021">
      <w:pPr>
        <w:pStyle w:val="Heading2"/>
        <w:spacing w:line="360" w:lineRule="auto"/>
        <w:rPr>
          <w:rFonts w:ascii="Times New Roman" w:hAnsi="Times New Roman"/>
          <w:b/>
          <w:color w:val="000000"/>
          <w:sz w:val="24"/>
          <w:szCs w:val="24"/>
        </w:rPr>
      </w:pPr>
      <w:bookmarkStart w:id="116" w:name="_Toc84769740"/>
      <w:bookmarkStart w:id="117" w:name="_Toc89312814"/>
      <w:r w:rsidRPr="00CF3CEC">
        <w:rPr>
          <w:rFonts w:ascii="Times New Roman" w:hAnsi="Times New Roman"/>
          <w:b/>
          <w:color w:val="000000"/>
          <w:sz w:val="24"/>
          <w:szCs w:val="24"/>
        </w:rPr>
        <w:t xml:space="preserve">3.1. Research </w:t>
      </w:r>
      <w:r>
        <w:rPr>
          <w:rFonts w:ascii="Times New Roman" w:hAnsi="Times New Roman"/>
          <w:b/>
          <w:color w:val="000000"/>
          <w:sz w:val="24"/>
          <w:szCs w:val="24"/>
        </w:rPr>
        <w:t>D</w:t>
      </w:r>
      <w:r w:rsidRPr="00CF3CEC">
        <w:rPr>
          <w:rFonts w:ascii="Times New Roman" w:hAnsi="Times New Roman"/>
          <w:b/>
          <w:color w:val="000000"/>
          <w:sz w:val="24"/>
          <w:szCs w:val="24"/>
        </w:rPr>
        <w:t>esign</w:t>
      </w:r>
      <w:bookmarkEnd w:id="116"/>
      <w:bookmarkEnd w:id="117"/>
      <w:r w:rsidRPr="00CF3CEC">
        <w:rPr>
          <w:rFonts w:ascii="Times New Roman" w:hAnsi="Times New Roman"/>
          <w:b/>
          <w:color w:val="000000"/>
          <w:sz w:val="24"/>
          <w:szCs w:val="24"/>
        </w:rPr>
        <w:t xml:space="preserve"> </w:t>
      </w:r>
    </w:p>
    <w:p w:rsidR="00FE6B1E" w:rsidRPr="00154316" w:rsidRDefault="00FE6B1E" w:rsidP="00C97021">
      <w:pPr>
        <w:spacing w:line="360" w:lineRule="auto"/>
        <w:jc w:val="both"/>
        <w:rPr>
          <w:rFonts w:ascii="Times New Roman" w:hAnsi="Times New Roman" w:cs="Times New Roman"/>
          <w:sz w:val="24"/>
          <w:szCs w:val="24"/>
          <w:shd w:val="clear" w:color="auto" w:fill="FFFFFF"/>
        </w:rPr>
      </w:pPr>
      <w:bookmarkStart w:id="118" w:name="_Toc10206912"/>
      <w:bookmarkStart w:id="119" w:name="_Toc14102180"/>
      <w:bookmarkStart w:id="120" w:name="_Toc17370486"/>
      <w:bookmarkStart w:id="121" w:name="_Toc84769741"/>
      <w:r w:rsidRPr="00A051CA">
        <w:rPr>
          <w:rFonts w:ascii="Times New Roman" w:hAnsi="Times New Roman" w:cs="Times New Roman"/>
          <w:sz w:val="24"/>
          <w:szCs w:val="24"/>
        </w:rPr>
        <w:t>A research design is the structure, or the blueprint, of research that guides the process of research from the formulation of the research questions and hypotheses to reporting the research findings</w:t>
      </w:r>
      <w:r w:rsidR="00EC66D3">
        <w:rPr>
          <w:rFonts w:ascii="Times New Roman" w:hAnsi="Times New Roman" w:cs="Times New Roman"/>
          <w:sz w:val="24"/>
          <w:szCs w:val="24"/>
        </w:rPr>
        <w:t xml:space="preserve"> (Cooper and</w:t>
      </w:r>
      <w:r w:rsidR="0010203B">
        <w:rPr>
          <w:rFonts w:ascii="Times New Roman" w:hAnsi="Times New Roman" w:cs="Times New Roman"/>
          <w:sz w:val="24"/>
          <w:szCs w:val="24"/>
        </w:rPr>
        <w:t xml:space="preserve"> Schindler, 2010</w:t>
      </w:r>
      <w:r w:rsidRPr="00A051CA">
        <w:rPr>
          <w:rFonts w:ascii="Times New Roman" w:hAnsi="Times New Roman" w:cs="Times New Roman"/>
          <w:sz w:val="24"/>
          <w:szCs w:val="24"/>
        </w:rPr>
        <w:t xml:space="preserve">; </w:t>
      </w:r>
      <w:r>
        <w:rPr>
          <w:rFonts w:ascii="Times New Roman" w:hAnsi="Times New Roman"/>
          <w:sz w:val="24"/>
          <w:szCs w:val="24"/>
        </w:rPr>
        <w:t>Creswell. 2017</w:t>
      </w:r>
      <w:r w:rsidRPr="00A051CA">
        <w:rPr>
          <w:rFonts w:ascii="Times New Roman" w:hAnsi="Times New Roman" w:cs="Times New Roman"/>
          <w:sz w:val="24"/>
          <w:szCs w:val="24"/>
        </w:rPr>
        <w:t>)</w:t>
      </w:r>
      <w:r>
        <w:rPr>
          <w:rFonts w:ascii="Times New Roman" w:hAnsi="Times New Roman" w:cs="Times New Roman"/>
          <w:sz w:val="24"/>
          <w:szCs w:val="24"/>
        </w:rPr>
        <w:t xml:space="preserve">. </w:t>
      </w:r>
      <w:r w:rsidRPr="00154316">
        <w:rPr>
          <w:rFonts w:ascii="Times New Roman" w:hAnsi="Times New Roman" w:cs="Times New Roman"/>
          <w:color w:val="000000"/>
          <w:sz w:val="24"/>
          <w:szCs w:val="24"/>
          <w:shd w:val="clear" w:color="auto" w:fill="FFFFFF"/>
        </w:rPr>
        <w:t>This study use</w:t>
      </w:r>
      <w:r>
        <w:rPr>
          <w:rFonts w:ascii="Times New Roman" w:hAnsi="Times New Roman" w:cs="Times New Roman"/>
          <w:color w:val="000000"/>
          <w:sz w:val="24"/>
          <w:szCs w:val="24"/>
          <w:shd w:val="clear" w:color="auto" w:fill="FFFFFF"/>
        </w:rPr>
        <w:t>d</w:t>
      </w:r>
      <w:r w:rsidRPr="00154316">
        <w:rPr>
          <w:rFonts w:ascii="Times New Roman" w:hAnsi="Times New Roman" w:cs="Times New Roman"/>
          <w:color w:val="000000"/>
          <w:sz w:val="24"/>
          <w:szCs w:val="24"/>
          <w:shd w:val="clear" w:color="auto" w:fill="FFFFFF"/>
        </w:rPr>
        <w:t xml:space="preserve"> a descriptive and </w:t>
      </w:r>
      <w:r>
        <w:rPr>
          <w:rFonts w:ascii="Times New Roman" w:hAnsi="Times New Roman" w:cs="Times New Roman"/>
          <w:color w:val="000000"/>
          <w:sz w:val="24"/>
          <w:szCs w:val="24"/>
          <w:shd w:val="clear" w:color="auto" w:fill="FFFFFF"/>
        </w:rPr>
        <w:t>case study</w:t>
      </w:r>
      <w:r w:rsidRPr="00154316">
        <w:rPr>
          <w:rFonts w:ascii="Times New Roman" w:hAnsi="Times New Roman" w:cs="Times New Roman"/>
          <w:color w:val="000000"/>
          <w:sz w:val="24"/>
          <w:szCs w:val="24"/>
          <w:shd w:val="clear" w:color="auto" w:fill="FFFFFF"/>
        </w:rPr>
        <w:t xml:space="preserve"> research design. Descriptive research design is a design that is used when the researcher wants to describe specific </w:t>
      </w:r>
      <w:proofErr w:type="spellStart"/>
      <w:r w:rsidRPr="00154316">
        <w:rPr>
          <w:rFonts w:ascii="Times New Roman" w:hAnsi="Times New Roman" w:cs="Times New Roman"/>
          <w:color w:val="000000"/>
          <w:sz w:val="24"/>
          <w:szCs w:val="24"/>
          <w:shd w:val="clear" w:color="auto" w:fill="FFFFFF"/>
        </w:rPr>
        <w:t>behaviour</w:t>
      </w:r>
      <w:proofErr w:type="spellEnd"/>
      <w:r w:rsidRPr="00154316">
        <w:rPr>
          <w:rFonts w:ascii="Times New Roman" w:hAnsi="Times New Roman" w:cs="Times New Roman"/>
          <w:color w:val="000000"/>
          <w:sz w:val="24"/>
          <w:szCs w:val="24"/>
          <w:shd w:val="clear" w:color="auto" w:fill="FFFFFF"/>
        </w:rPr>
        <w:t xml:space="preserve"> as it occurs in the environment </w:t>
      </w:r>
      <w:r w:rsidRPr="00154316">
        <w:rPr>
          <w:rFonts w:ascii="Times New Roman" w:hAnsi="Times New Roman" w:cs="Times New Roman"/>
          <w:sz w:val="24"/>
          <w:szCs w:val="24"/>
          <w:shd w:val="clear" w:color="auto" w:fill="FFFFFF"/>
        </w:rPr>
        <w:t xml:space="preserve">(Creswell, 2017). </w:t>
      </w:r>
      <w:proofErr w:type="spellStart"/>
      <w:r w:rsidRPr="00154316">
        <w:rPr>
          <w:rFonts w:ascii="Times New Roman" w:hAnsi="Times New Roman" w:cs="Times New Roman"/>
          <w:sz w:val="24"/>
          <w:szCs w:val="24"/>
          <w:shd w:val="clear" w:color="auto" w:fill="FFFFFF"/>
        </w:rPr>
        <w:t>Mugenda</w:t>
      </w:r>
      <w:proofErr w:type="spellEnd"/>
      <w:r w:rsidRPr="00154316">
        <w:rPr>
          <w:rFonts w:ascii="Times New Roman" w:hAnsi="Times New Roman" w:cs="Times New Roman"/>
          <w:sz w:val="24"/>
          <w:szCs w:val="24"/>
          <w:shd w:val="clear" w:color="auto" w:fill="FFFFFF"/>
        </w:rPr>
        <w:t xml:space="preserve"> and </w:t>
      </w:r>
      <w:proofErr w:type="spellStart"/>
      <w:r w:rsidRPr="00154316">
        <w:rPr>
          <w:rFonts w:ascii="Times New Roman" w:hAnsi="Times New Roman" w:cs="Times New Roman"/>
          <w:sz w:val="24"/>
          <w:szCs w:val="24"/>
          <w:shd w:val="clear" w:color="auto" w:fill="FFFFFF"/>
        </w:rPr>
        <w:t>Mugenda</w:t>
      </w:r>
      <w:proofErr w:type="spellEnd"/>
      <w:r w:rsidRPr="00154316">
        <w:rPr>
          <w:rFonts w:ascii="Times New Roman" w:hAnsi="Times New Roman" w:cs="Times New Roman"/>
          <w:sz w:val="24"/>
          <w:szCs w:val="24"/>
          <w:shd w:val="clear" w:color="auto" w:fill="FFFFFF"/>
        </w:rPr>
        <w:t xml:space="preserve"> (2003) contends that a survey that is a descriptive study essentially concerned with describing, recording, analyzing and interpretation of conditions that exist or that once existed or as they were or as they may be (</w:t>
      </w:r>
      <w:proofErr w:type="spellStart"/>
      <w:r>
        <w:rPr>
          <w:rFonts w:ascii="Times New Roman" w:hAnsi="Times New Roman" w:cs="Times New Roman"/>
          <w:sz w:val="24"/>
          <w:szCs w:val="24"/>
          <w:shd w:val="clear" w:color="auto" w:fill="FFFFFF"/>
        </w:rPr>
        <w:t>Bryman</w:t>
      </w:r>
      <w:proofErr w:type="spellEnd"/>
      <w:r>
        <w:rPr>
          <w:rFonts w:ascii="Times New Roman" w:hAnsi="Times New Roman" w:cs="Times New Roman"/>
          <w:sz w:val="24"/>
          <w:szCs w:val="24"/>
          <w:shd w:val="clear" w:color="auto" w:fill="FFFFFF"/>
        </w:rPr>
        <w:t xml:space="preserve"> &amp; Bell, 2015</w:t>
      </w:r>
      <w:r w:rsidRPr="00154316">
        <w:rPr>
          <w:rFonts w:ascii="Times New Roman" w:hAnsi="Times New Roman" w:cs="Times New Roman"/>
          <w:sz w:val="24"/>
          <w:szCs w:val="24"/>
          <w:shd w:val="clear" w:color="auto" w:fill="FFFFFF"/>
        </w:rPr>
        <w:t>). Surveys do not manipulate variables nor arrange for events to happen, but focuses only on conditions or relations that exist, opinions held, processes that are going on, effects that are evident or trends that are developing (</w:t>
      </w:r>
      <w:proofErr w:type="spellStart"/>
      <w:r w:rsidR="00EC66D3">
        <w:rPr>
          <w:rFonts w:ascii="Times New Roman" w:hAnsi="Times New Roman" w:cs="Times New Roman"/>
          <w:sz w:val="24"/>
          <w:szCs w:val="24"/>
        </w:rPr>
        <w:t>Katamba</w:t>
      </w:r>
      <w:proofErr w:type="spellEnd"/>
      <w:r w:rsidR="00EC66D3">
        <w:rPr>
          <w:rFonts w:ascii="Times New Roman" w:hAnsi="Times New Roman" w:cs="Times New Roman"/>
          <w:sz w:val="24"/>
          <w:szCs w:val="24"/>
        </w:rPr>
        <w:t xml:space="preserve"> and </w:t>
      </w:r>
      <w:proofErr w:type="spellStart"/>
      <w:r w:rsidR="00EC66D3">
        <w:rPr>
          <w:rFonts w:ascii="Times New Roman" w:hAnsi="Times New Roman" w:cs="Times New Roman"/>
          <w:sz w:val="24"/>
          <w:szCs w:val="24"/>
        </w:rPr>
        <w:t>Nsubuga</w:t>
      </w:r>
      <w:proofErr w:type="spellEnd"/>
      <w:r w:rsidR="00EC66D3">
        <w:rPr>
          <w:rFonts w:ascii="Times New Roman" w:hAnsi="Times New Roman" w:cs="Times New Roman"/>
          <w:sz w:val="24"/>
          <w:szCs w:val="24"/>
        </w:rPr>
        <w:t xml:space="preserve">, </w:t>
      </w:r>
      <w:r w:rsidR="00EC66D3" w:rsidRPr="008921FB">
        <w:rPr>
          <w:rFonts w:ascii="Times New Roman" w:hAnsi="Times New Roman" w:cs="Times New Roman"/>
          <w:sz w:val="24"/>
          <w:szCs w:val="24"/>
        </w:rPr>
        <w:t xml:space="preserve">2014). </w:t>
      </w:r>
      <w:r w:rsidRPr="00154316">
        <w:rPr>
          <w:rFonts w:ascii="Times New Roman" w:hAnsi="Times New Roman" w:cs="Times New Roman"/>
          <w:sz w:val="24"/>
          <w:szCs w:val="24"/>
          <w:shd w:val="clear" w:color="auto" w:fill="FFFFFF"/>
        </w:rPr>
        <w:t>The researcher used descriptive because it was one of the suitable methods to obtain information concerning current situations.</w:t>
      </w:r>
      <w:r>
        <w:rPr>
          <w:rFonts w:ascii="Times New Roman" w:hAnsi="Times New Roman" w:cs="Times New Roman"/>
          <w:sz w:val="24"/>
          <w:szCs w:val="24"/>
          <w:shd w:val="clear" w:color="auto" w:fill="FFFFFF"/>
        </w:rPr>
        <w:t xml:space="preserve"> </w:t>
      </w:r>
      <w:r>
        <w:rPr>
          <w:rFonts w:ascii="Times New Roman" w:eastAsia="MS Mincho" w:hAnsi="Times New Roman" w:cs="Times New Roman"/>
          <w:sz w:val="24"/>
          <w:szCs w:val="24"/>
        </w:rPr>
        <w:t>A case study design is</w:t>
      </w:r>
      <w:r w:rsidRPr="004238D8">
        <w:rPr>
          <w:rFonts w:ascii="Times New Roman" w:eastAsia="MS Mincho" w:hAnsi="Times New Roman" w:cs="Times New Roman"/>
          <w:sz w:val="24"/>
          <w:szCs w:val="24"/>
        </w:rPr>
        <w:t xml:space="preserve"> selected to get the req</w:t>
      </w:r>
      <w:r>
        <w:rPr>
          <w:rFonts w:ascii="Times New Roman" w:eastAsia="MS Mincho" w:hAnsi="Times New Roman" w:cs="Times New Roman"/>
          <w:sz w:val="24"/>
          <w:szCs w:val="24"/>
        </w:rPr>
        <w:t>uired data since a case study i</w:t>
      </w:r>
      <w:r w:rsidRPr="004238D8">
        <w:rPr>
          <w:rFonts w:ascii="Times New Roman" w:eastAsia="MS Mincho" w:hAnsi="Times New Roman" w:cs="Times New Roman"/>
          <w:sz w:val="24"/>
          <w:szCs w:val="24"/>
        </w:rPr>
        <w:t>s a complete study in itself</w:t>
      </w:r>
      <w:r w:rsidRPr="004238D8">
        <w:rPr>
          <w:rFonts w:ascii="Times New Roman" w:hAnsi="Times New Roman" w:cs="Times New Roman"/>
          <w:sz w:val="24"/>
          <w:szCs w:val="24"/>
        </w:rPr>
        <w:t xml:space="preserve"> </w:t>
      </w:r>
      <w:r w:rsidRPr="00856E83">
        <w:rPr>
          <w:rFonts w:ascii="Times New Roman" w:hAnsi="Times New Roman" w:cs="Times New Roman"/>
          <w:sz w:val="24"/>
          <w:szCs w:val="24"/>
        </w:rPr>
        <w:t>can provide focused and valuable insights to phenomena that may otherwise be vaguely known or understood (</w:t>
      </w:r>
      <w:r>
        <w:rPr>
          <w:rFonts w:ascii="Times New Roman" w:hAnsi="Times New Roman"/>
          <w:sz w:val="24"/>
          <w:szCs w:val="24"/>
        </w:rPr>
        <w:t>Cooper</w:t>
      </w:r>
      <w:r w:rsidR="00EC66D3">
        <w:rPr>
          <w:rFonts w:ascii="Times New Roman" w:hAnsi="Times New Roman"/>
          <w:sz w:val="24"/>
          <w:szCs w:val="24"/>
        </w:rPr>
        <w:t xml:space="preserve"> and</w:t>
      </w:r>
      <w:r>
        <w:rPr>
          <w:rFonts w:ascii="Times New Roman" w:hAnsi="Times New Roman"/>
          <w:sz w:val="24"/>
          <w:szCs w:val="24"/>
        </w:rPr>
        <w:t xml:space="preserve"> </w:t>
      </w:r>
      <w:r w:rsidRPr="00A1715E">
        <w:rPr>
          <w:rFonts w:ascii="Times New Roman" w:hAnsi="Times New Roman"/>
          <w:sz w:val="24"/>
          <w:szCs w:val="24"/>
        </w:rPr>
        <w:t>Schindler, 2010</w:t>
      </w:r>
      <w:r w:rsidRPr="00856E83">
        <w:rPr>
          <w:rFonts w:ascii="Times New Roman" w:hAnsi="Times New Roman" w:cs="Times New Roman"/>
          <w:sz w:val="24"/>
          <w:szCs w:val="24"/>
        </w:rPr>
        <w:t>).</w:t>
      </w:r>
    </w:p>
    <w:p w:rsidR="00CF3CEC" w:rsidRPr="00CF3CEC" w:rsidRDefault="00CF3CEC" w:rsidP="00C97021">
      <w:pPr>
        <w:pStyle w:val="Heading2"/>
        <w:spacing w:line="360" w:lineRule="auto"/>
        <w:rPr>
          <w:rFonts w:ascii="Times New Roman" w:hAnsi="Times New Roman"/>
          <w:b/>
          <w:color w:val="000000"/>
          <w:sz w:val="24"/>
          <w:szCs w:val="24"/>
        </w:rPr>
      </w:pPr>
      <w:bookmarkStart w:id="122" w:name="_Toc89312815"/>
      <w:r w:rsidRPr="00CF3CEC">
        <w:rPr>
          <w:rFonts w:ascii="Times New Roman" w:hAnsi="Times New Roman"/>
          <w:b/>
          <w:color w:val="000000"/>
          <w:sz w:val="24"/>
          <w:szCs w:val="24"/>
        </w:rPr>
        <w:t>3.1.1. Research Approach</w:t>
      </w:r>
      <w:bookmarkEnd w:id="118"/>
      <w:bookmarkEnd w:id="119"/>
      <w:bookmarkEnd w:id="120"/>
      <w:bookmarkEnd w:id="121"/>
      <w:bookmarkEnd w:id="122"/>
    </w:p>
    <w:p w:rsidR="00FE6B1E" w:rsidRPr="00FE6B1E" w:rsidRDefault="00FE6B1E" w:rsidP="00C97021">
      <w:pPr>
        <w:spacing w:line="360" w:lineRule="auto"/>
        <w:jc w:val="both"/>
        <w:rPr>
          <w:rFonts w:ascii="Times New Roman" w:hAnsi="Times New Roman" w:cs="Times New Roman"/>
          <w:sz w:val="24"/>
          <w:szCs w:val="24"/>
        </w:rPr>
      </w:pPr>
      <w:bookmarkStart w:id="123" w:name="_Toc10206913"/>
      <w:bookmarkStart w:id="124" w:name="_Toc14102181"/>
      <w:bookmarkStart w:id="125" w:name="_Toc17370487"/>
      <w:bookmarkStart w:id="126" w:name="_Toc84769742"/>
      <w:r w:rsidRPr="00FE6B1E">
        <w:rPr>
          <w:rFonts w:ascii="Times New Roman" w:hAnsi="Times New Roman" w:cs="Times New Roman"/>
          <w:sz w:val="24"/>
          <w:szCs w:val="24"/>
        </w:rPr>
        <w:t>The study also adopt</w:t>
      </w:r>
      <w:r>
        <w:rPr>
          <w:rFonts w:ascii="Times New Roman" w:hAnsi="Times New Roman" w:cs="Times New Roman"/>
          <w:sz w:val="24"/>
          <w:szCs w:val="24"/>
        </w:rPr>
        <w:t>ed</w:t>
      </w:r>
      <w:r w:rsidRPr="00FE6B1E">
        <w:rPr>
          <w:rFonts w:ascii="Times New Roman" w:hAnsi="Times New Roman" w:cs="Times New Roman"/>
          <w:sz w:val="24"/>
          <w:szCs w:val="24"/>
        </w:rPr>
        <w:t xml:space="preserve"> mix approach using quantitative and qualitative approaches based on correlations and regressions and narratives transcribed from the interview guide. The researcher employ</w:t>
      </w:r>
      <w:r>
        <w:rPr>
          <w:rFonts w:ascii="Times New Roman" w:hAnsi="Times New Roman" w:cs="Times New Roman"/>
          <w:sz w:val="24"/>
          <w:szCs w:val="24"/>
        </w:rPr>
        <w:t>ed</w:t>
      </w:r>
      <w:r w:rsidRPr="00FE6B1E">
        <w:rPr>
          <w:rFonts w:ascii="Times New Roman" w:hAnsi="Times New Roman" w:cs="Times New Roman"/>
          <w:sz w:val="24"/>
          <w:szCs w:val="24"/>
        </w:rPr>
        <w:t xml:space="preserve"> both research approaches because they complement one another. Using both helped cover more areas, while using only one approach was defective (Ferreira</w:t>
      </w:r>
      <w:r w:rsidR="00EC66D3">
        <w:rPr>
          <w:rFonts w:ascii="Times New Roman" w:hAnsi="Times New Roman" w:cs="Times New Roman"/>
          <w:sz w:val="24"/>
          <w:szCs w:val="24"/>
        </w:rPr>
        <w:t xml:space="preserve"> and</w:t>
      </w:r>
      <w:r w:rsidRPr="00FE6B1E">
        <w:rPr>
          <w:rFonts w:ascii="Times New Roman" w:hAnsi="Times New Roman" w:cs="Times New Roman"/>
          <w:sz w:val="24"/>
          <w:szCs w:val="24"/>
        </w:rPr>
        <w:t xml:space="preserve"> </w:t>
      </w:r>
      <w:proofErr w:type="spellStart"/>
      <w:r w:rsidRPr="00FE6B1E">
        <w:rPr>
          <w:rFonts w:ascii="Times New Roman" w:hAnsi="Times New Roman" w:cs="Times New Roman"/>
          <w:sz w:val="24"/>
          <w:szCs w:val="24"/>
        </w:rPr>
        <w:t>Otley</w:t>
      </w:r>
      <w:proofErr w:type="spellEnd"/>
      <w:r w:rsidRPr="00FE6B1E">
        <w:rPr>
          <w:rFonts w:ascii="Times New Roman" w:hAnsi="Times New Roman" w:cs="Times New Roman"/>
          <w:sz w:val="24"/>
          <w:szCs w:val="24"/>
        </w:rPr>
        <w:t xml:space="preserve">, 2010). </w:t>
      </w:r>
      <w:r w:rsidRPr="00FE6B1E">
        <w:rPr>
          <w:rFonts w:ascii="Times New Roman" w:hAnsi="Times New Roman" w:cs="Times New Roman"/>
          <w:color w:val="000000"/>
          <w:sz w:val="24"/>
          <w:szCs w:val="24"/>
        </w:rPr>
        <w:t>Quantitative research approach is necessary for the growth of any organization. Insights drawn from hard numerical data and analysis prove to be highly effective when making decisions related to the future of the business</w:t>
      </w:r>
      <w:r w:rsidRPr="00FE6B1E">
        <w:rPr>
          <w:rFonts w:ascii="Times New Roman" w:hAnsi="Times New Roman" w:cs="Times New Roman"/>
          <w:sz w:val="24"/>
          <w:szCs w:val="24"/>
        </w:rPr>
        <w:t xml:space="preserve"> (Saunders et al., 2009). </w:t>
      </w:r>
      <w:hyperlink r:id="rId9" w:tgtFrame="_blank" w:history="1">
        <w:r w:rsidRPr="00FE6B1E">
          <w:rPr>
            <w:rStyle w:val="Hyperlink"/>
            <w:rFonts w:ascii="Times New Roman" w:hAnsi="Times New Roman" w:cs="Times New Roman"/>
            <w:color w:val="000000"/>
            <w:sz w:val="24"/>
            <w:szCs w:val="24"/>
            <w:u w:val="none"/>
          </w:rPr>
          <w:t>Qualitative research</w:t>
        </w:r>
      </w:hyperlink>
      <w:r w:rsidRPr="00FE6B1E">
        <w:rPr>
          <w:rFonts w:ascii="Times New Roman" w:hAnsi="Times New Roman" w:cs="Times New Roman"/>
          <w:color w:val="000000"/>
          <w:sz w:val="24"/>
          <w:szCs w:val="24"/>
        </w:rPr>
        <w:t xml:space="preserve"> determines relationships </w:t>
      </w:r>
      <w:r w:rsidRPr="00FE6B1E">
        <w:rPr>
          <w:rFonts w:ascii="Times New Roman" w:hAnsi="Times New Roman" w:cs="Times New Roman"/>
          <w:color w:val="000000"/>
          <w:sz w:val="24"/>
          <w:szCs w:val="24"/>
        </w:rPr>
        <w:lastRenderedPageBreak/>
        <w:t>between collected data and observations based on mathematical calculations. Theories related to a naturally existing phenomenon can be proved or disproved using statistical methods</w:t>
      </w:r>
      <w:r w:rsidRPr="00FE6B1E">
        <w:rPr>
          <w:rFonts w:ascii="Times New Roman" w:hAnsi="Times New Roman" w:cs="Times New Roman"/>
          <w:sz w:val="24"/>
          <w:szCs w:val="24"/>
        </w:rPr>
        <w:t xml:space="preserve"> (Gall &amp; Borg, 2009). This enables the analysis and description of the relationships between </w:t>
      </w:r>
      <w:r>
        <w:rPr>
          <w:rFonts w:ascii="Times New Roman" w:hAnsi="Times New Roman" w:cs="Times New Roman"/>
          <w:sz w:val="24"/>
          <w:szCs w:val="24"/>
        </w:rPr>
        <w:t>medical supply chain practices and health care service delivery</w:t>
      </w:r>
      <w:r w:rsidRPr="00FE6B1E">
        <w:rPr>
          <w:rFonts w:ascii="Times New Roman" w:hAnsi="Times New Roman" w:cs="Times New Roman"/>
          <w:sz w:val="24"/>
          <w:szCs w:val="24"/>
        </w:rPr>
        <w:t xml:space="preserve"> in the study.</w:t>
      </w:r>
    </w:p>
    <w:p w:rsidR="00CF3CEC" w:rsidRPr="00CF3CEC" w:rsidRDefault="00CF3CEC" w:rsidP="00C97021">
      <w:pPr>
        <w:pStyle w:val="Heading2"/>
        <w:spacing w:line="360" w:lineRule="auto"/>
        <w:rPr>
          <w:rFonts w:ascii="Times New Roman" w:hAnsi="Times New Roman"/>
          <w:b/>
          <w:color w:val="000000"/>
          <w:sz w:val="24"/>
          <w:szCs w:val="24"/>
        </w:rPr>
      </w:pPr>
      <w:bookmarkStart w:id="127" w:name="_Toc89312816"/>
      <w:r w:rsidRPr="00CF3CEC">
        <w:rPr>
          <w:rFonts w:ascii="Times New Roman" w:hAnsi="Times New Roman"/>
          <w:b/>
          <w:color w:val="000000"/>
          <w:sz w:val="24"/>
          <w:szCs w:val="24"/>
        </w:rPr>
        <w:t>3.1.2. Research Strategy</w:t>
      </w:r>
      <w:bookmarkEnd w:id="123"/>
      <w:bookmarkEnd w:id="124"/>
      <w:bookmarkEnd w:id="125"/>
      <w:bookmarkEnd w:id="126"/>
      <w:bookmarkEnd w:id="127"/>
    </w:p>
    <w:p w:rsidR="00CF3CEC" w:rsidRPr="00F60DB3" w:rsidRDefault="00CF3CEC" w:rsidP="00C97021">
      <w:pPr>
        <w:spacing w:line="360" w:lineRule="auto"/>
        <w:jc w:val="both"/>
        <w:rPr>
          <w:rFonts w:ascii="Times New Roman" w:hAnsi="Times New Roman"/>
          <w:color w:val="000000"/>
          <w:sz w:val="24"/>
          <w:szCs w:val="24"/>
        </w:rPr>
      </w:pPr>
      <w:r w:rsidRPr="00F60DB3">
        <w:rPr>
          <w:rFonts w:ascii="Times New Roman" w:hAnsi="Times New Roman"/>
          <w:color w:val="000000"/>
          <w:sz w:val="24"/>
          <w:szCs w:val="24"/>
        </w:rPr>
        <w:t xml:space="preserve">A </w:t>
      </w:r>
      <w:r>
        <w:rPr>
          <w:rFonts w:ascii="Times New Roman" w:hAnsi="Times New Roman"/>
          <w:color w:val="000000"/>
          <w:sz w:val="24"/>
          <w:szCs w:val="24"/>
        </w:rPr>
        <w:t>cross sectional</w:t>
      </w:r>
      <w:r w:rsidRPr="00F60DB3">
        <w:rPr>
          <w:rFonts w:ascii="Times New Roman" w:hAnsi="Times New Roman"/>
          <w:color w:val="000000"/>
          <w:sz w:val="24"/>
          <w:szCs w:val="24"/>
        </w:rPr>
        <w:t xml:space="preserve"> strategy </w:t>
      </w:r>
      <w:r>
        <w:rPr>
          <w:rFonts w:ascii="Times New Roman" w:hAnsi="Times New Roman"/>
          <w:color w:val="000000"/>
          <w:sz w:val="24"/>
          <w:szCs w:val="24"/>
        </w:rPr>
        <w:t xml:space="preserve">was </w:t>
      </w:r>
      <w:r w:rsidRPr="00F60DB3">
        <w:rPr>
          <w:rFonts w:ascii="Times New Roman" w:hAnsi="Times New Roman"/>
          <w:color w:val="000000"/>
          <w:sz w:val="24"/>
          <w:szCs w:val="24"/>
        </w:rPr>
        <w:t>used; the researcher plans to carry out th</w:t>
      </w:r>
      <w:r>
        <w:rPr>
          <w:rFonts w:ascii="Times New Roman" w:hAnsi="Times New Roman"/>
          <w:color w:val="000000"/>
          <w:sz w:val="24"/>
          <w:szCs w:val="24"/>
        </w:rPr>
        <w:t xml:space="preserve">e research in two months in </w:t>
      </w:r>
      <w:proofErr w:type="spellStart"/>
      <w:r w:rsidR="00FE6B1E" w:rsidRPr="00FE6B1E">
        <w:rPr>
          <w:rFonts w:ascii="Times New Roman" w:hAnsi="Times New Roman"/>
          <w:sz w:val="24"/>
          <w:szCs w:val="24"/>
        </w:rPr>
        <w:t>Tonj</w:t>
      </w:r>
      <w:proofErr w:type="spellEnd"/>
      <w:r w:rsidR="00FE6B1E" w:rsidRPr="00FE6B1E">
        <w:rPr>
          <w:rFonts w:ascii="Times New Roman" w:hAnsi="Times New Roman"/>
          <w:sz w:val="24"/>
          <w:szCs w:val="24"/>
        </w:rPr>
        <w:t xml:space="preserve"> State Hospital</w:t>
      </w:r>
      <w:r w:rsidR="00FE6B1E">
        <w:rPr>
          <w:rFonts w:ascii="Times New Roman" w:hAnsi="Times New Roman"/>
          <w:sz w:val="24"/>
          <w:szCs w:val="24"/>
        </w:rPr>
        <w:t xml:space="preserve"> in</w:t>
      </w:r>
      <w:r>
        <w:rPr>
          <w:rFonts w:ascii="Times New Roman" w:hAnsi="Times New Roman"/>
          <w:color w:val="000000"/>
          <w:sz w:val="24"/>
          <w:szCs w:val="24"/>
        </w:rPr>
        <w:t xml:space="preserve"> </w:t>
      </w:r>
      <w:proofErr w:type="spellStart"/>
      <w:r w:rsidR="00FE6B1E" w:rsidRPr="00AE1E37">
        <w:rPr>
          <w:rFonts w:ascii="Times New Roman" w:hAnsi="Times New Roman" w:cs="Times New Roman"/>
          <w:color w:val="000000" w:themeColor="text1"/>
          <w:sz w:val="24"/>
          <w:szCs w:val="24"/>
        </w:rPr>
        <w:t>Ton</w:t>
      </w:r>
      <w:r w:rsidR="00FE6B1E">
        <w:rPr>
          <w:rFonts w:ascii="Times New Roman" w:hAnsi="Times New Roman" w:cs="Times New Roman"/>
          <w:color w:val="000000" w:themeColor="text1"/>
          <w:sz w:val="24"/>
          <w:szCs w:val="24"/>
        </w:rPr>
        <w:t>j</w:t>
      </w:r>
      <w:proofErr w:type="spellEnd"/>
      <w:r w:rsidR="00FE6B1E">
        <w:rPr>
          <w:rFonts w:ascii="Times New Roman" w:hAnsi="Times New Roman" w:cs="Times New Roman"/>
          <w:color w:val="000000" w:themeColor="text1"/>
          <w:sz w:val="24"/>
          <w:szCs w:val="24"/>
        </w:rPr>
        <w:t xml:space="preserve"> South County</w:t>
      </w:r>
      <w:r w:rsidR="00FE6B1E">
        <w:rPr>
          <w:rFonts w:ascii="Times New Roman" w:hAnsi="Times New Roman"/>
          <w:color w:val="000000"/>
          <w:sz w:val="24"/>
          <w:szCs w:val="24"/>
        </w:rPr>
        <w:t xml:space="preserve"> of</w:t>
      </w:r>
      <w:r>
        <w:rPr>
          <w:rFonts w:ascii="Times New Roman" w:hAnsi="Times New Roman"/>
          <w:color w:val="000000"/>
          <w:sz w:val="24"/>
          <w:szCs w:val="24"/>
        </w:rPr>
        <w:t xml:space="preserve"> </w:t>
      </w:r>
      <w:proofErr w:type="spellStart"/>
      <w:r w:rsidR="00AE1E37">
        <w:rPr>
          <w:rFonts w:ascii="Times New Roman" w:hAnsi="Times New Roman"/>
          <w:color w:val="000000"/>
          <w:sz w:val="24"/>
          <w:szCs w:val="24"/>
        </w:rPr>
        <w:t>Warrap</w:t>
      </w:r>
      <w:proofErr w:type="spellEnd"/>
      <w:r w:rsidR="00AE1E37">
        <w:rPr>
          <w:rFonts w:ascii="Times New Roman" w:hAnsi="Times New Roman"/>
          <w:color w:val="000000"/>
          <w:sz w:val="24"/>
          <w:szCs w:val="24"/>
        </w:rPr>
        <w:t xml:space="preserve"> State</w:t>
      </w:r>
      <w:r w:rsidRPr="00F60DB3">
        <w:rPr>
          <w:rFonts w:ascii="Times New Roman" w:hAnsi="Times New Roman"/>
          <w:color w:val="000000"/>
          <w:sz w:val="24"/>
          <w:szCs w:val="24"/>
        </w:rPr>
        <w:t xml:space="preserve">. </w:t>
      </w:r>
      <w:r>
        <w:rPr>
          <w:rFonts w:ascii="Times New Roman" w:hAnsi="Times New Roman"/>
          <w:color w:val="000000"/>
          <w:sz w:val="24"/>
          <w:szCs w:val="24"/>
        </w:rPr>
        <w:t>Distribution of q</w:t>
      </w:r>
      <w:r w:rsidRPr="00F60DB3">
        <w:rPr>
          <w:rFonts w:ascii="Times New Roman" w:hAnsi="Times New Roman"/>
          <w:color w:val="000000"/>
          <w:sz w:val="24"/>
          <w:szCs w:val="24"/>
        </w:rPr>
        <w:t>uestionna</w:t>
      </w:r>
      <w:r>
        <w:rPr>
          <w:rFonts w:ascii="Times New Roman" w:hAnsi="Times New Roman"/>
          <w:color w:val="000000"/>
          <w:sz w:val="24"/>
          <w:szCs w:val="24"/>
        </w:rPr>
        <w:t xml:space="preserve">ires and conducting interviews were </w:t>
      </w:r>
      <w:r w:rsidRPr="00F60DB3">
        <w:rPr>
          <w:rFonts w:ascii="Times New Roman" w:hAnsi="Times New Roman"/>
          <w:color w:val="000000"/>
          <w:sz w:val="24"/>
          <w:szCs w:val="24"/>
        </w:rPr>
        <w:t xml:space="preserve">all done within this </w:t>
      </w:r>
      <w:r>
        <w:rPr>
          <w:rFonts w:ascii="Times New Roman" w:hAnsi="Times New Roman"/>
          <w:color w:val="000000"/>
          <w:sz w:val="24"/>
          <w:szCs w:val="24"/>
        </w:rPr>
        <w:t>period and focuses</w:t>
      </w:r>
      <w:r w:rsidRPr="00F60DB3">
        <w:rPr>
          <w:rFonts w:ascii="Times New Roman" w:hAnsi="Times New Roman"/>
          <w:color w:val="000000"/>
          <w:sz w:val="24"/>
          <w:szCs w:val="24"/>
        </w:rPr>
        <w:t xml:space="preserve"> on the research topic, research objectives research questions.</w:t>
      </w:r>
    </w:p>
    <w:p w:rsidR="00CF3CEC" w:rsidRPr="00CF3CEC" w:rsidRDefault="00CF3CEC" w:rsidP="00C97021">
      <w:pPr>
        <w:pStyle w:val="Heading1"/>
        <w:spacing w:before="0" w:line="360" w:lineRule="auto"/>
        <w:rPr>
          <w:rFonts w:ascii="Times New Roman" w:hAnsi="Times New Roman"/>
          <w:color w:val="000000"/>
          <w:sz w:val="24"/>
          <w:szCs w:val="24"/>
        </w:rPr>
      </w:pPr>
      <w:bookmarkStart w:id="128" w:name="_Toc10206915"/>
      <w:bookmarkStart w:id="129" w:name="_Toc14102182"/>
      <w:bookmarkStart w:id="130" w:name="_Toc17370488"/>
      <w:bookmarkStart w:id="131" w:name="_Toc84769743"/>
      <w:bookmarkStart w:id="132" w:name="_Toc89312817"/>
      <w:r w:rsidRPr="00CF3CEC">
        <w:rPr>
          <w:rFonts w:ascii="Times New Roman" w:hAnsi="Times New Roman"/>
          <w:color w:val="000000"/>
          <w:sz w:val="24"/>
          <w:szCs w:val="24"/>
        </w:rPr>
        <w:t>3.1</w:t>
      </w:r>
      <w:r>
        <w:rPr>
          <w:rFonts w:ascii="Times New Roman" w:hAnsi="Times New Roman"/>
          <w:color w:val="000000"/>
          <w:sz w:val="24"/>
          <w:szCs w:val="24"/>
        </w:rPr>
        <w:t>.3. Research D</w:t>
      </w:r>
      <w:r w:rsidRPr="00CF3CEC">
        <w:rPr>
          <w:rFonts w:ascii="Times New Roman" w:hAnsi="Times New Roman"/>
          <w:color w:val="000000"/>
          <w:sz w:val="24"/>
          <w:szCs w:val="24"/>
        </w:rPr>
        <w:t>uration</w:t>
      </w:r>
      <w:bookmarkEnd w:id="128"/>
      <w:bookmarkEnd w:id="129"/>
      <w:bookmarkEnd w:id="130"/>
      <w:bookmarkEnd w:id="131"/>
      <w:bookmarkEnd w:id="132"/>
    </w:p>
    <w:p w:rsidR="00CF3CEC" w:rsidRPr="00F60DB3" w:rsidRDefault="00CF3CEC" w:rsidP="00C97021">
      <w:pPr>
        <w:spacing w:line="360" w:lineRule="auto"/>
        <w:jc w:val="both"/>
        <w:rPr>
          <w:rFonts w:ascii="Times New Roman" w:hAnsi="Times New Roman"/>
          <w:color w:val="000000"/>
          <w:sz w:val="24"/>
          <w:szCs w:val="24"/>
        </w:rPr>
      </w:pPr>
      <w:r w:rsidRPr="00F60DB3">
        <w:rPr>
          <w:rFonts w:ascii="Times New Roman" w:hAnsi="Times New Roman"/>
          <w:color w:val="000000"/>
          <w:sz w:val="24"/>
          <w:szCs w:val="24"/>
        </w:rPr>
        <w:t xml:space="preserve">This study </w:t>
      </w:r>
      <w:r>
        <w:rPr>
          <w:rFonts w:ascii="Times New Roman" w:hAnsi="Times New Roman"/>
          <w:color w:val="000000"/>
          <w:sz w:val="24"/>
          <w:szCs w:val="24"/>
        </w:rPr>
        <w:t xml:space="preserve">was </w:t>
      </w:r>
      <w:r w:rsidRPr="00F60DB3">
        <w:rPr>
          <w:rFonts w:ascii="Times New Roman" w:hAnsi="Times New Roman"/>
          <w:color w:val="000000"/>
          <w:sz w:val="24"/>
          <w:szCs w:val="24"/>
        </w:rPr>
        <w:t>cross-sectional and a representation of events over a g</w:t>
      </w:r>
      <w:r>
        <w:rPr>
          <w:rFonts w:ascii="Times New Roman" w:hAnsi="Times New Roman"/>
          <w:color w:val="000000"/>
          <w:sz w:val="24"/>
          <w:szCs w:val="24"/>
        </w:rPr>
        <w:t>iven period of time. This helped</w:t>
      </w:r>
      <w:r w:rsidRPr="00F60DB3">
        <w:rPr>
          <w:rFonts w:ascii="Times New Roman" w:hAnsi="Times New Roman"/>
          <w:color w:val="000000"/>
          <w:sz w:val="24"/>
          <w:szCs w:val="24"/>
        </w:rPr>
        <w:t xml:space="preserve"> to gather data required from the </w:t>
      </w:r>
      <w:r>
        <w:rPr>
          <w:rFonts w:ascii="Times New Roman" w:hAnsi="Times New Roman"/>
          <w:color w:val="000000"/>
          <w:sz w:val="24"/>
          <w:szCs w:val="24"/>
        </w:rPr>
        <w:t>administrators</w:t>
      </w:r>
      <w:r w:rsidRPr="00F60DB3">
        <w:rPr>
          <w:rFonts w:ascii="Times New Roman" w:hAnsi="Times New Roman"/>
          <w:color w:val="000000"/>
          <w:sz w:val="24"/>
          <w:szCs w:val="24"/>
        </w:rPr>
        <w:t xml:space="preserve"> and the staff at large as indicated under t</w:t>
      </w:r>
      <w:r>
        <w:rPr>
          <w:rFonts w:ascii="Times New Roman" w:hAnsi="Times New Roman"/>
          <w:color w:val="000000"/>
          <w:sz w:val="24"/>
          <w:szCs w:val="24"/>
        </w:rPr>
        <w:t>he research schedule and covered a period of 6 months from June to November 2021</w:t>
      </w:r>
      <w:r w:rsidRPr="00F60DB3">
        <w:rPr>
          <w:rFonts w:ascii="Times New Roman" w:hAnsi="Times New Roman"/>
          <w:color w:val="000000"/>
          <w:sz w:val="24"/>
          <w:szCs w:val="24"/>
        </w:rPr>
        <w:t>.</w:t>
      </w:r>
    </w:p>
    <w:p w:rsidR="00CF3CEC" w:rsidRPr="00CF3CEC" w:rsidRDefault="00CF3CEC" w:rsidP="00C97021">
      <w:pPr>
        <w:pStyle w:val="Heading2"/>
        <w:spacing w:line="360" w:lineRule="auto"/>
        <w:rPr>
          <w:rFonts w:ascii="Times New Roman" w:hAnsi="Times New Roman"/>
          <w:b/>
          <w:color w:val="000000"/>
          <w:sz w:val="24"/>
          <w:szCs w:val="24"/>
        </w:rPr>
      </w:pPr>
      <w:bookmarkStart w:id="133" w:name="_Toc84769744"/>
      <w:bookmarkStart w:id="134" w:name="_Toc89312818"/>
      <w:r w:rsidRPr="00CF3CEC">
        <w:rPr>
          <w:rFonts w:ascii="Times New Roman" w:hAnsi="Times New Roman"/>
          <w:b/>
          <w:color w:val="000000"/>
          <w:sz w:val="24"/>
          <w:szCs w:val="24"/>
        </w:rPr>
        <w:t>3.2. Study Population</w:t>
      </w:r>
      <w:bookmarkEnd w:id="133"/>
      <w:bookmarkEnd w:id="134"/>
      <w:r w:rsidRPr="00CF3CEC">
        <w:rPr>
          <w:rFonts w:ascii="Times New Roman" w:hAnsi="Times New Roman"/>
          <w:b/>
          <w:color w:val="000000"/>
          <w:sz w:val="24"/>
          <w:szCs w:val="24"/>
        </w:rPr>
        <w:t xml:space="preserve"> </w:t>
      </w:r>
    </w:p>
    <w:p w:rsidR="00CF3CEC" w:rsidRDefault="00683BB6" w:rsidP="00C97021">
      <w:pPr>
        <w:spacing w:line="360" w:lineRule="auto"/>
        <w:jc w:val="both"/>
        <w:rPr>
          <w:rFonts w:ascii="Times New Roman" w:hAnsi="Times New Roman"/>
          <w:sz w:val="24"/>
          <w:szCs w:val="24"/>
        </w:rPr>
      </w:pPr>
      <w:r w:rsidRPr="00683BB6">
        <w:rPr>
          <w:rFonts w:ascii="Times New Roman" w:hAnsi="Times New Roman"/>
          <w:sz w:val="24"/>
          <w:szCs w:val="24"/>
        </w:rPr>
        <w:t>The population of this research study consist</w:t>
      </w:r>
      <w:r>
        <w:rPr>
          <w:rFonts w:ascii="Times New Roman" w:hAnsi="Times New Roman"/>
          <w:sz w:val="24"/>
          <w:szCs w:val="24"/>
        </w:rPr>
        <w:t>ed</w:t>
      </w:r>
      <w:r w:rsidRPr="00683BB6">
        <w:rPr>
          <w:rFonts w:ascii="Times New Roman" w:hAnsi="Times New Roman"/>
          <w:sz w:val="24"/>
          <w:szCs w:val="24"/>
        </w:rPr>
        <w:t xml:space="preserve"> of management and staffs of </w:t>
      </w:r>
      <w:proofErr w:type="spellStart"/>
      <w:r w:rsidR="00FE6B1E" w:rsidRPr="00FE6B1E">
        <w:rPr>
          <w:rFonts w:ascii="Times New Roman" w:hAnsi="Times New Roman"/>
          <w:sz w:val="24"/>
          <w:szCs w:val="24"/>
        </w:rPr>
        <w:t>Tonj</w:t>
      </w:r>
      <w:proofErr w:type="spellEnd"/>
      <w:r w:rsidR="00FE6B1E" w:rsidRPr="00FE6B1E">
        <w:rPr>
          <w:rFonts w:ascii="Times New Roman" w:hAnsi="Times New Roman"/>
          <w:sz w:val="24"/>
          <w:szCs w:val="24"/>
        </w:rPr>
        <w:t xml:space="preserve"> State Hospital</w:t>
      </w:r>
      <w:r w:rsidRPr="00683BB6">
        <w:rPr>
          <w:rFonts w:ascii="Times New Roman" w:hAnsi="Times New Roman"/>
          <w:sz w:val="24"/>
          <w:szCs w:val="24"/>
        </w:rPr>
        <w:t xml:space="preserve"> in </w:t>
      </w:r>
      <w:proofErr w:type="spellStart"/>
      <w:r w:rsidR="00FE6B1E" w:rsidRPr="00AE1E37">
        <w:rPr>
          <w:rFonts w:ascii="Times New Roman" w:hAnsi="Times New Roman" w:cs="Times New Roman"/>
          <w:color w:val="000000" w:themeColor="text1"/>
          <w:sz w:val="24"/>
          <w:szCs w:val="24"/>
        </w:rPr>
        <w:t>Ton</w:t>
      </w:r>
      <w:r w:rsidR="00FE6B1E">
        <w:rPr>
          <w:rFonts w:ascii="Times New Roman" w:hAnsi="Times New Roman" w:cs="Times New Roman"/>
          <w:color w:val="000000" w:themeColor="text1"/>
          <w:sz w:val="24"/>
          <w:szCs w:val="24"/>
        </w:rPr>
        <w:t>j</w:t>
      </w:r>
      <w:proofErr w:type="spellEnd"/>
      <w:r w:rsidR="00FE6B1E">
        <w:rPr>
          <w:rFonts w:ascii="Times New Roman" w:hAnsi="Times New Roman" w:cs="Times New Roman"/>
          <w:color w:val="000000" w:themeColor="text1"/>
          <w:sz w:val="24"/>
          <w:szCs w:val="24"/>
        </w:rPr>
        <w:t xml:space="preserve"> South County</w:t>
      </w:r>
      <w:r w:rsidR="00FE6B1E">
        <w:rPr>
          <w:rFonts w:ascii="Times New Roman" w:hAnsi="Times New Roman"/>
          <w:color w:val="000000"/>
          <w:sz w:val="24"/>
          <w:szCs w:val="24"/>
        </w:rPr>
        <w:t xml:space="preserve">, </w:t>
      </w:r>
      <w:proofErr w:type="spellStart"/>
      <w:r w:rsidR="00AE1E37">
        <w:rPr>
          <w:rFonts w:ascii="Times New Roman" w:hAnsi="Times New Roman"/>
          <w:sz w:val="24"/>
          <w:szCs w:val="24"/>
        </w:rPr>
        <w:t>Warrap</w:t>
      </w:r>
      <w:proofErr w:type="spellEnd"/>
      <w:r w:rsidR="00AE1E37">
        <w:rPr>
          <w:rFonts w:ascii="Times New Roman" w:hAnsi="Times New Roman"/>
          <w:sz w:val="24"/>
          <w:szCs w:val="24"/>
        </w:rPr>
        <w:t xml:space="preserve"> State</w:t>
      </w:r>
      <w:r w:rsidR="00FE6B1E">
        <w:rPr>
          <w:rFonts w:ascii="Times New Roman" w:hAnsi="Times New Roman"/>
          <w:sz w:val="24"/>
          <w:szCs w:val="24"/>
        </w:rPr>
        <w:t xml:space="preserve"> of</w:t>
      </w:r>
      <w:r w:rsidRPr="00683BB6">
        <w:rPr>
          <w:rFonts w:ascii="Times New Roman" w:hAnsi="Times New Roman"/>
          <w:sz w:val="24"/>
          <w:szCs w:val="24"/>
        </w:rPr>
        <w:t xml:space="preserve"> Sudan. In this case, the s</w:t>
      </w:r>
      <w:r w:rsidR="00FE6B1E">
        <w:rPr>
          <w:rFonts w:ascii="Times New Roman" w:hAnsi="Times New Roman"/>
          <w:sz w:val="24"/>
          <w:szCs w:val="24"/>
        </w:rPr>
        <w:t>tudy targets a population of 125</w:t>
      </w:r>
      <w:r w:rsidRPr="00683BB6">
        <w:rPr>
          <w:rFonts w:ascii="Times New Roman" w:hAnsi="Times New Roman"/>
          <w:sz w:val="24"/>
          <w:szCs w:val="24"/>
        </w:rPr>
        <w:t xml:space="preserve"> respondents of whom </w:t>
      </w:r>
      <w:r w:rsidR="00AE1E37">
        <w:rPr>
          <w:rFonts w:ascii="Times New Roman" w:hAnsi="Times New Roman"/>
          <w:sz w:val="24"/>
          <w:szCs w:val="24"/>
        </w:rPr>
        <w:t>80</w:t>
      </w:r>
      <w:r w:rsidRPr="00683BB6">
        <w:rPr>
          <w:rFonts w:ascii="Times New Roman" w:hAnsi="Times New Roman"/>
          <w:sz w:val="24"/>
          <w:szCs w:val="24"/>
        </w:rPr>
        <w:t xml:space="preserve"> </w:t>
      </w:r>
      <w:r>
        <w:rPr>
          <w:rFonts w:ascii="Times New Roman" w:hAnsi="Times New Roman"/>
          <w:sz w:val="24"/>
          <w:szCs w:val="24"/>
        </w:rPr>
        <w:t>were</w:t>
      </w:r>
      <w:r w:rsidRPr="00683BB6">
        <w:rPr>
          <w:rFonts w:ascii="Times New Roman" w:hAnsi="Times New Roman"/>
          <w:sz w:val="24"/>
          <w:szCs w:val="24"/>
        </w:rPr>
        <w:t xml:space="preserve"> support staffs in these hospitals and the 20 </w:t>
      </w:r>
      <w:r>
        <w:rPr>
          <w:rFonts w:ascii="Times New Roman" w:hAnsi="Times New Roman"/>
          <w:sz w:val="24"/>
          <w:szCs w:val="24"/>
        </w:rPr>
        <w:t>were</w:t>
      </w:r>
      <w:r w:rsidRPr="00683BB6">
        <w:rPr>
          <w:rFonts w:ascii="Times New Roman" w:hAnsi="Times New Roman"/>
          <w:sz w:val="24"/>
          <w:szCs w:val="24"/>
        </w:rPr>
        <w:t xml:space="preserve"> from management staffs and 2</w:t>
      </w:r>
      <w:r w:rsidR="00AE1E37">
        <w:rPr>
          <w:rFonts w:ascii="Times New Roman" w:hAnsi="Times New Roman"/>
          <w:sz w:val="24"/>
          <w:szCs w:val="24"/>
        </w:rPr>
        <w:t>5</w:t>
      </w:r>
      <w:r>
        <w:rPr>
          <w:rFonts w:ascii="Times New Roman" w:hAnsi="Times New Roman"/>
          <w:sz w:val="24"/>
          <w:szCs w:val="24"/>
        </w:rPr>
        <w:t xml:space="preserve"> from the community leadership</w:t>
      </w:r>
      <w:r w:rsidR="00CF3CEC">
        <w:rPr>
          <w:rFonts w:ascii="Times New Roman" w:hAnsi="Times New Roman"/>
          <w:sz w:val="24"/>
          <w:szCs w:val="24"/>
        </w:rPr>
        <w:t xml:space="preserve">. </w:t>
      </w:r>
    </w:p>
    <w:p w:rsidR="006352C7" w:rsidRPr="00A31ADE" w:rsidRDefault="006352C7" w:rsidP="00C97021">
      <w:pPr>
        <w:keepNext/>
        <w:keepLines/>
        <w:spacing w:before="40" w:after="0" w:line="360" w:lineRule="auto"/>
        <w:outlineLvl w:val="1"/>
        <w:rPr>
          <w:rFonts w:ascii="Times New Roman" w:eastAsiaTheme="majorEastAsia" w:hAnsi="Times New Roman" w:cs="Times New Roman"/>
          <w:b/>
          <w:color w:val="000000" w:themeColor="text1"/>
          <w:sz w:val="24"/>
          <w:szCs w:val="24"/>
        </w:rPr>
      </w:pPr>
      <w:bookmarkStart w:id="135" w:name="_Toc69281341"/>
      <w:bookmarkStart w:id="136" w:name="_Toc69977367"/>
      <w:bookmarkStart w:id="137" w:name="_Toc77843690"/>
      <w:bookmarkStart w:id="138" w:name="_Toc78130185"/>
      <w:bookmarkStart w:id="139" w:name="_Toc89072997"/>
      <w:bookmarkStart w:id="140" w:name="_Toc89312819"/>
      <w:r w:rsidRPr="00A31ADE">
        <w:rPr>
          <w:rFonts w:ascii="Times New Roman" w:eastAsiaTheme="majorEastAsia" w:hAnsi="Times New Roman" w:cs="Times New Roman"/>
          <w:b/>
          <w:color w:val="000000" w:themeColor="text1"/>
          <w:sz w:val="24"/>
          <w:szCs w:val="24"/>
        </w:rPr>
        <w:t>Table 3.1: Population of the Study</w:t>
      </w:r>
      <w:bookmarkEnd w:id="135"/>
      <w:bookmarkEnd w:id="136"/>
      <w:bookmarkEnd w:id="137"/>
      <w:bookmarkEnd w:id="138"/>
      <w:bookmarkEnd w:id="139"/>
      <w:bookmarkEnd w:id="140"/>
    </w:p>
    <w:tbl>
      <w:tblPr>
        <w:tblW w:w="92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240"/>
        <w:gridCol w:w="3060"/>
        <w:gridCol w:w="2970"/>
      </w:tblGrid>
      <w:tr w:rsidR="006352C7" w:rsidRPr="00A31ADE" w:rsidTr="00E5725D">
        <w:trPr>
          <w:trHeight w:val="335"/>
        </w:trPr>
        <w:tc>
          <w:tcPr>
            <w:tcW w:w="3240" w:type="dxa"/>
            <w:tcBorders>
              <w:top w:val="single" w:sz="8" w:space="0" w:color="000000"/>
              <w:left w:val="single" w:sz="8" w:space="0" w:color="000000"/>
              <w:bottom w:val="single" w:sz="8" w:space="0" w:color="000000"/>
              <w:right w:val="single" w:sz="8" w:space="0" w:color="000000"/>
            </w:tcBorders>
            <w:vAlign w:val="center"/>
          </w:tcPr>
          <w:p w:rsidR="006352C7" w:rsidRPr="00A31ADE" w:rsidRDefault="006352C7" w:rsidP="00C97021">
            <w:pPr>
              <w:spacing w:after="0" w:line="360" w:lineRule="auto"/>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Institution</w:t>
            </w:r>
          </w:p>
        </w:tc>
        <w:tc>
          <w:tcPr>
            <w:tcW w:w="3060" w:type="dxa"/>
            <w:tcBorders>
              <w:top w:val="single" w:sz="8" w:space="0" w:color="000000"/>
              <w:left w:val="single" w:sz="8" w:space="0" w:color="000000"/>
              <w:bottom w:val="single" w:sz="8" w:space="0" w:color="000000"/>
              <w:right w:val="single" w:sz="8" w:space="0" w:color="000000"/>
            </w:tcBorders>
            <w:vAlign w:val="center"/>
          </w:tcPr>
          <w:p w:rsidR="006352C7" w:rsidRPr="00A31ADE" w:rsidRDefault="006352C7" w:rsidP="00C97021">
            <w:pPr>
              <w:autoSpaceDE w:val="0"/>
              <w:autoSpaceDN w:val="0"/>
              <w:adjustRightInd w:val="0"/>
              <w:spacing w:after="0" w:line="360" w:lineRule="auto"/>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Category</w:t>
            </w:r>
          </w:p>
        </w:tc>
        <w:tc>
          <w:tcPr>
            <w:tcW w:w="2970" w:type="dxa"/>
            <w:tcBorders>
              <w:top w:val="single" w:sz="8" w:space="0" w:color="000000"/>
              <w:left w:val="single" w:sz="8" w:space="0" w:color="000000"/>
              <w:bottom w:val="single" w:sz="8" w:space="0" w:color="000000"/>
              <w:right w:val="single" w:sz="8" w:space="0" w:color="000000"/>
            </w:tcBorders>
          </w:tcPr>
          <w:p w:rsidR="006352C7" w:rsidRPr="00A31ADE" w:rsidRDefault="006352C7" w:rsidP="00C97021">
            <w:pPr>
              <w:autoSpaceDE w:val="0"/>
              <w:autoSpaceDN w:val="0"/>
              <w:adjustRightInd w:val="0"/>
              <w:spacing w:after="0" w:line="360" w:lineRule="auto"/>
              <w:jc w:val="center"/>
              <w:rPr>
                <w:rFonts w:ascii="Times New Roman" w:eastAsiaTheme="minorEastAsia" w:hAnsi="Times New Roman" w:cs="Times New Roman"/>
                <w:b/>
                <w:color w:val="000000" w:themeColor="text1"/>
                <w:sz w:val="24"/>
                <w:szCs w:val="24"/>
                <w:lang w:val="en-GB"/>
              </w:rPr>
            </w:pPr>
            <w:r w:rsidRPr="00A31ADE">
              <w:rPr>
                <w:rFonts w:ascii="Times New Roman" w:eastAsiaTheme="minorEastAsia" w:hAnsi="Times New Roman" w:cs="Times New Roman"/>
                <w:b/>
                <w:color w:val="000000" w:themeColor="text1"/>
                <w:sz w:val="24"/>
                <w:szCs w:val="24"/>
                <w:lang w:val="en-GB"/>
              </w:rPr>
              <w:t>Population Size</w:t>
            </w:r>
          </w:p>
        </w:tc>
      </w:tr>
      <w:tr w:rsidR="006352C7" w:rsidRPr="00A31ADE" w:rsidTr="00E5725D">
        <w:trPr>
          <w:trHeight w:val="335"/>
        </w:trPr>
        <w:tc>
          <w:tcPr>
            <w:tcW w:w="3240" w:type="dxa"/>
            <w:vMerge w:val="restart"/>
            <w:tcBorders>
              <w:top w:val="single" w:sz="8" w:space="0" w:color="000000"/>
              <w:left w:val="single" w:sz="8" w:space="0" w:color="000000"/>
              <w:right w:val="single" w:sz="8" w:space="0" w:color="000000"/>
            </w:tcBorders>
            <w:vAlign w:val="center"/>
          </w:tcPr>
          <w:p w:rsidR="006352C7" w:rsidRPr="00A31ADE" w:rsidRDefault="00FE6B1E" w:rsidP="00C97021">
            <w:pPr>
              <w:spacing w:after="0" w:line="360" w:lineRule="auto"/>
              <w:jc w:val="center"/>
              <w:rPr>
                <w:rFonts w:ascii="Times New Roman" w:eastAsiaTheme="minorEastAsia" w:hAnsi="Times New Roman" w:cs="Times New Roman"/>
                <w:b/>
                <w:color w:val="000000" w:themeColor="text1"/>
                <w:sz w:val="24"/>
                <w:szCs w:val="24"/>
              </w:rPr>
            </w:pPr>
            <w:proofErr w:type="spellStart"/>
            <w:r>
              <w:rPr>
                <w:rFonts w:ascii="Times New Roman" w:eastAsiaTheme="minorEastAsia" w:hAnsi="Times New Roman" w:cs="Times New Roman"/>
                <w:b/>
                <w:color w:val="000000" w:themeColor="text1"/>
                <w:sz w:val="24"/>
                <w:szCs w:val="24"/>
              </w:rPr>
              <w:t>Tonj</w:t>
            </w:r>
            <w:proofErr w:type="spellEnd"/>
            <w:r>
              <w:rPr>
                <w:rFonts w:ascii="Times New Roman" w:eastAsiaTheme="minorEastAsia" w:hAnsi="Times New Roman" w:cs="Times New Roman"/>
                <w:b/>
                <w:color w:val="000000" w:themeColor="text1"/>
                <w:sz w:val="24"/>
                <w:szCs w:val="24"/>
              </w:rPr>
              <w:t xml:space="preserve"> State Hospital</w:t>
            </w:r>
          </w:p>
        </w:tc>
        <w:tc>
          <w:tcPr>
            <w:tcW w:w="3060" w:type="dxa"/>
            <w:tcBorders>
              <w:top w:val="single" w:sz="8" w:space="0" w:color="000000"/>
              <w:left w:val="single" w:sz="8" w:space="0" w:color="000000"/>
              <w:bottom w:val="single" w:sz="8" w:space="0" w:color="000000"/>
              <w:right w:val="single" w:sz="8" w:space="0" w:color="000000"/>
            </w:tcBorders>
            <w:vAlign w:val="center"/>
          </w:tcPr>
          <w:p w:rsidR="006352C7" w:rsidRPr="00A31ADE" w:rsidRDefault="006352C7" w:rsidP="00C97021">
            <w:pPr>
              <w:autoSpaceDE w:val="0"/>
              <w:autoSpaceDN w:val="0"/>
              <w:adjustRightInd w:val="0"/>
              <w:spacing w:after="0" w:line="360" w:lineRule="auto"/>
              <w:rPr>
                <w:rFonts w:ascii="Times New Roman" w:eastAsiaTheme="minorEastAsia" w:hAnsi="Times New Roman" w:cs="Times New Roman"/>
                <w:color w:val="000000" w:themeColor="text1"/>
                <w:sz w:val="24"/>
                <w:szCs w:val="24"/>
              </w:rPr>
            </w:pPr>
            <w:r w:rsidRPr="00A31ADE">
              <w:rPr>
                <w:rFonts w:ascii="Times New Roman" w:eastAsiaTheme="minorEastAsia" w:hAnsi="Times New Roman" w:cs="Times New Roman"/>
                <w:color w:val="000000" w:themeColor="text1"/>
                <w:sz w:val="24"/>
                <w:szCs w:val="24"/>
                <w:lang w:val="en-GB"/>
              </w:rPr>
              <w:t>Management</w:t>
            </w:r>
            <w:r>
              <w:rPr>
                <w:rFonts w:ascii="Times New Roman" w:eastAsiaTheme="minorEastAsia" w:hAnsi="Times New Roman" w:cs="Times New Roman"/>
                <w:color w:val="000000" w:themeColor="text1"/>
                <w:sz w:val="24"/>
                <w:szCs w:val="24"/>
                <w:lang w:val="en-GB"/>
              </w:rPr>
              <w:t xml:space="preserve"> staff</w:t>
            </w:r>
          </w:p>
        </w:tc>
        <w:tc>
          <w:tcPr>
            <w:tcW w:w="2970" w:type="dxa"/>
            <w:tcBorders>
              <w:top w:val="single" w:sz="8" w:space="0" w:color="000000"/>
              <w:left w:val="single" w:sz="8" w:space="0" w:color="000000"/>
              <w:bottom w:val="single" w:sz="8" w:space="0" w:color="000000"/>
              <w:right w:val="single" w:sz="8" w:space="0" w:color="000000"/>
            </w:tcBorders>
          </w:tcPr>
          <w:p w:rsidR="006352C7" w:rsidRPr="00A31ADE" w:rsidRDefault="00E5725D" w:rsidP="00C97021">
            <w:pPr>
              <w:autoSpaceDE w:val="0"/>
              <w:autoSpaceDN w:val="0"/>
              <w:adjustRightInd w:val="0"/>
              <w:spacing w:after="0" w:line="360" w:lineRule="auto"/>
              <w:jc w:val="center"/>
              <w:rPr>
                <w:rFonts w:ascii="Times New Roman" w:eastAsiaTheme="minorEastAsia" w:hAnsi="Times New Roman" w:cs="Times New Roman"/>
                <w:color w:val="000000" w:themeColor="text1"/>
                <w:sz w:val="24"/>
                <w:szCs w:val="24"/>
                <w:lang w:val="en-GB"/>
              </w:rPr>
            </w:pPr>
            <w:r>
              <w:rPr>
                <w:rFonts w:ascii="Times New Roman" w:eastAsiaTheme="minorEastAsia" w:hAnsi="Times New Roman" w:cs="Times New Roman"/>
                <w:color w:val="000000" w:themeColor="text1"/>
                <w:sz w:val="24"/>
                <w:szCs w:val="24"/>
                <w:lang w:val="en-GB"/>
              </w:rPr>
              <w:t>20</w:t>
            </w:r>
          </w:p>
        </w:tc>
      </w:tr>
      <w:tr w:rsidR="006352C7" w:rsidRPr="00A31ADE" w:rsidTr="00E5725D">
        <w:trPr>
          <w:trHeight w:val="335"/>
        </w:trPr>
        <w:tc>
          <w:tcPr>
            <w:tcW w:w="3240" w:type="dxa"/>
            <w:vMerge/>
            <w:tcBorders>
              <w:left w:val="single" w:sz="8" w:space="0" w:color="000000"/>
              <w:right w:val="single" w:sz="8" w:space="0" w:color="000000"/>
            </w:tcBorders>
            <w:vAlign w:val="center"/>
          </w:tcPr>
          <w:p w:rsidR="006352C7" w:rsidRPr="00A31ADE" w:rsidRDefault="006352C7" w:rsidP="00C97021">
            <w:pPr>
              <w:spacing w:after="0" w:line="360" w:lineRule="auto"/>
              <w:jc w:val="center"/>
              <w:rPr>
                <w:rFonts w:ascii="Times New Roman" w:eastAsiaTheme="minorEastAsia" w:hAnsi="Times New Roman" w:cs="Times New Roman"/>
                <w:color w:val="000000" w:themeColor="text1"/>
                <w:sz w:val="24"/>
                <w:szCs w:val="24"/>
              </w:rPr>
            </w:pPr>
          </w:p>
        </w:tc>
        <w:tc>
          <w:tcPr>
            <w:tcW w:w="3060" w:type="dxa"/>
            <w:tcBorders>
              <w:top w:val="single" w:sz="8" w:space="0" w:color="000000"/>
              <w:left w:val="single" w:sz="8" w:space="0" w:color="000000"/>
              <w:bottom w:val="single" w:sz="8" w:space="0" w:color="000000"/>
              <w:right w:val="single" w:sz="8" w:space="0" w:color="000000"/>
            </w:tcBorders>
            <w:vAlign w:val="center"/>
          </w:tcPr>
          <w:p w:rsidR="006352C7" w:rsidRPr="00A31ADE" w:rsidRDefault="006352C7" w:rsidP="00C97021">
            <w:pPr>
              <w:autoSpaceDE w:val="0"/>
              <w:autoSpaceDN w:val="0"/>
              <w:adjustRightInd w:val="0"/>
              <w:spacing w:after="0" w:line="36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Support Staff</w:t>
            </w:r>
          </w:p>
        </w:tc>
        <w:tc>
          <w:tcPr>
            <w:tcW w:w="2970" w:type="dxa"/>
            <w:tcBorders>
              <w:top w:val="single" w:sz="8" w:space="0" w:color="000000"/>
              <w:left w:val="single" w:sz="8" w:space="0" w:color="000000"/>
              <w:bottom w:val="single" w:sz="8" w:space="0" w:color="000000"/>
              <w:right w:val="single" w:sz="8" w:space="0" w:color="000000"/>
            </w:tcBorders>
          </w:tcPr>
          <w:p w:rsidR="006352C7" w:rsidRPr="00A31ADE" w:rsidRDefault="00AE1E37" w:rsidP="00C97021">
            <w:pPr>
              <w:autoSpaceDE w:val="0"/>
              <w:autoSpaceDN w:val="0"/>
              <w:adjustRightInd w:val="0"/>
              <w:spacing w:after="0" w:line="360" w:lineRule="auto"/>
              <w:jc w:val="center"/>
              <w:rPr>
                <w:rFonts w:ascii="Times New Roman" w:eastAsiaTheme="minorEastAsia" w:hAnsi="Times New Roman" w:cs="Times New Roman"/>
                <w:color w:val="000000" w:themeColor="text1"/>
                <w:sz w:val="24"/>
                <w:szCs w:val="24"/>
                <w:lang w:val="en-GB"/>
              </w:rPr>
            </w:pPr>
            <w:r>
              <w:rPr>
                <w:rFonts w:ascii="Times New Roman" w:eastAsiaTheme="minorEastAsia" w:hAnsi="Times New Roman" w:cs="Times New Roman"/>
                <w:color w:val="000000" w:themeColor="text1"/>
                <w:sz w:val="24"/>
                <w:szCs w:val="24"/>
                <w:lang w:val="en-GB"/>
              </w:rPr>
              <w:t>8</w:t>
            </w:r>
            <w:r w:rsidR="00E5725D">
              <w:rPr>
                <w:rFonts w:ascii="Times New Roman" w:eastAsiaTheme="minorEastAsia" w:hAnsi="Times New Roman" w:cs="Times New Roman"/>
                <w:color w:val="000000" w:themeColor="text1"/>
                <w:sz w:val="24"/>
                <w:szCs w:val="24"/>
                <w:lang w:val="en-GB"/>
              </w:rPr>
              <w:t>0</w:t>
            </w:r>
          </w:p>
        </w:tc>
      </w:tr>
      <w:tr w:rsidR="006352C7" w:rsidRPr="00A31ADE" w:rsidTr="00E5725D">
        <w:trPr>
          <w:trHeight w:val="335"/>
        </w:trPr>
        <w:tc>
          <w:tcPr>
            <w:tcW w:w="3240" w:type="dxa"/>
            <w:vMerge/>
            <w:tcBorders>
              <w:left w:val="single" w:sz="8" w:space="0" w:color="000000"/>
              <w:right w:val="single" w:sz="8" w:space="0" w:color="000000"/>
            </w:tcBorders>
            <w:vAlign w:val="center"/>
          </w:tcPr>
          <w:p w:rsidR="006352C7" w:rsidRPr="00A31ADE" w:rsidRDefault="006352C7" w:rsidP="00C97021">
            <w:pPr>
              <w:spacing w:after="0" w:line="360" w:lineRule="auto"/>
              <w:jc w:val="center"/>
              <w:rPr>
                <w:rFonts w:ascii="Times New Roman" w:eastAsiaTheme="minorEastAsia" w:hAnsi="Times New Roman" w:cs="Times New Roman"/>
                <w:color w:val="000000" w:themeColor="text1"/>
                <w:sz w:val="24"/>
                <w:szCs w:val="24"/>
              </w:rPr>
            </w:pPr>
          </w:p>
        </w:tc>
        <w:tc>
          <w:tcPr>
            <w:tcW w:w="3060" w:type="dxa"/>
            <w:tcBorders>
              <w:top w:val="single" w:sz="8" w:space="0" w:color="000000"/>
              <w:left w:val="single" w:sz="8" w:space="0" w:color="000000"/>
              <w:bottom w:val="single" w:sz="8" w:space="0" w:color="000000"/>
              <w:right w:val="single" w:sz="8" w:space="0" w:color="000000"/>
            </w:tcBorders>
            <w:vAlign w:val="center"/>
          </w:tcPr>
          <w:p w:rsidR="006352C7" w:rsidRPr="00A31ADE" w:rsidRDefault="006352C7" w:rsidP="00C97021">
            <w:pPr>
              <w:autoSpaceDE w:val="0"/>
              <w:autoSpaceDN w:val="0"/>
              <w:adjustRightInd w:val="0"/>
              <w:spacing w:after="0" w:line="360" w:lineRule="auto"/>
              <w:rPr>
                <w:rFonts w:ascii="Times New Roman" w:eastAsiaTheme="minorEastAsia" w:hAnsi="Times New Roman" w:cs="Times New Roman"/>
                <w:color w:val="000000" w:themeColor="text1"/>
                <w:sz w:val="24"/>
                <w:szCs w:val="24"/>
                <w:lang w:val="en-GB"/>
              </w:rPr>
            </w:pPr>
            <w:r>
              <w:rPr>
                <w:rFonts w:ascii="Times New Roman" w:eastAsiaTheme="minorEastAsia" w:hAnsi="Times New Roman" w:cs="Times New Roman"/>
                <w:color w:val="000000" w:themeColor="text1"/>
                <w:sz w:val="24"/>
                <w:szCs w:val="24"/>
                <w:lang w:val="en-GB"/>
              </w:rPr>
              <w:t>Community Leadership</w:t>
            </w:r>
          </w:p>
        </w:tc>
        <w:tc>
          <w:tcPr>
            <w:tcW w:w="2970" w:type="dxa"/>
            <w:tcBorders>
              <w:top w:val="single" w:sz="8" w:space="0" w:color="000000"/>
              <w:left w:val="single" w:sz="8" w:space="0" w:color="000000"/>
              <w:bottom w:val="single" w:sz="8" w:space="0" w:color="000000"/>
              <w:right w:val="single" w:sz="8" w:space="0" w:color="000000"/>
            </w:tcBorders>
          </w:tcPr>
          <w:p w:rsidR="006352C7" w:rsidRPr="00A31ADE" w:rsidRDefault="00E5725D" w:rsidP="00C97021">
            <w:pPr>
              <w:autoSpaceDE w:val="0"/>
              <w:autoSpaceDN w:val="0"/>
              <w:adjustRightInd w:val="0"/>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25</w:t>
            </w:r>
          </w:p>
        </w:tc>
      </w:tr>
      <w:tr w:rsidR="006352C7" w:rsidRPr="00A31ADE" w:rsidTr="00E5725D">
        <w:trPr>
          <w:trHeight w:val="335"/>
        </w:trPr>
        <w:tc>
          <w:tcPr>
            <w:tcW w:w="3240" w:type="dxa"/>
            <w:tcBorders>
              <w:top w:val="single" w:sz="8" w:space="0" w:color="000000"/>
              <w:left w:val="single" w:sz="8" w:space="0" w:color="000000"/>
              <w:bottom w:val="single" w:sz="8" w:space="0" w:color="000000"/>
              <w:right w:val="single" w:sz="8" w:space="0" w:color="000000"/>
            </w:tcBorders>
            <w:vAlign w:val="center"/>
          </w:tcPr>
          <w:p w:rsidR="006352C7" w:rsidRPr="00A31ADE" w:rsidRDefault="006352C7" w:rsidP="00C97021">
            <w:pPr>
              <w:spacing w:after="0" w:line="360" w:lineRule="auto"/>
              <w:rPr>
                <w:rFonts w:ascii="Times New Roman" w:eastAsiaTheme="minorEastAsia" w:hAnsi="Times New Roman" w:cs="Times New Roman"/>
                <w:b/>
                <w:color w:val="000000" w:themeColor="text1"/>
                <w:sz w:val="24"/>
                <w:szCs w:val="24"/>
              </w:rPr>
            </w:pPr>
            <w:r w:rsidRPr="00A31ADE">
              <w:rPr>
                <w:rFonts w:ascii="Times New Roman" w:eastAsiaTheme="minorEastAsia" w:hAnsi="Times New Roman" w:cs="Times New Roman"/>
                <w:b/>
                <w:color w:val="000000" w:themeColor="text1"/>
                <w:sz w:val="24"/>
                <w:szCs w:val="24"/>
              </w:rPr>
              <w:t>Grand Total</w:t>
            </w:r>
          </w:p>
        </w:tc>
        <w:tc>
          <w:tcPr>
            <w:tcW w:w="3060" w:type="dxa"/>
            <w:tcBorders>
              <w:top w:val="single" w:sz="8" w:space="0" w:color="000000"/>
              <w:left w:val="single" w:sz="8" w:space="0" w:color="000000"/>
              <w:bottom w:val="single" w:sz="8" w:space="0" w:color="000000"/>
              <w:right w:val="single" w:sz="8" w:space="0" w:color="000000"/>
            </w:tcBorders>
            <w:vAlign w:val="center"/>
          </w:tcPr>
          <w:p w:rsidR="006352C7" w:rsidRPr="00A31ADE" w:rsidRDefault="006352C7" w:rsidP="00C97021">
            <w:pPr>
              <w:autoSpaceDE w:val="0"/>
              <w:autoSpaceDN w:val="0"/>
              <w:adjustRightInd w:val="0"/>
              <w:spacing w:after="0" w:line="360" w:lineRule="auto"/>
              <w:rPr>
                <w:rFonts w:ascii="Times New Roman" w:eastAsiaTheme="minorEastAsia" w:hAnsi="Times New Roman" w:cs="Times New Roman"/>
                <w:b/>
                <w:color w:val="000000" w:themeColor="text1"/>
                <w:sz w:val="24"/>
                <w:szCs w:val="24"/>
                <w:lang w:val="en-GB"/>
              </w:rPr>
            </w:pPr>
          </w:p>
        </w:tc>
        <w:tc>
          <w:tcPr>
            <w:tcW w:w="2970" w:type="dxa"/>
            <w:tcBorders>
              <w:top w:val="single" w:sz="8" w:space="0" w:color="000000"/>
              <w:left w:val="single" w:sz="8" w:space="0" w:color="000000"/>
              <w:bottom w:val="single" w:sz="8" w:space="0" w:color="000000"/>
              <w:right w:val="single" w:sz="8" w:space="0" w:color="000000"/>
            </w:tcBorders>
          </w:tcPr>
          <w:p w:rsidR="006352C7" w:rsidRPr="00A31ADE" w:rsidRDefault="00E5725D" w:rsidP="00C97021">
            <w:pPr>
              <w:autoSpaceDE w:val="0"/>
              <w:autoSpaceDN w:val="0"/>
              <w:adjustRightInd w:val="0"/>
              <w:spacing w:after="0" w:line="360" w:lineRule="auto"/>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1</w:t>
            </w:r>
            <w:r w:rsidR="00AE1E37">
              <w:rPr>
                <w:rFonts w:ascii="Times New Roman" w:eastAsiaTheme="minorEastAsia" w:hAnsi="Times New Roman" w:cs="Times New Roman"/>
                <w:b/>
                <w:color w:val="000000" w:themeColor="text1"/>
                <w:sz w:val="24"/>
                <w:szCs w:val="24"/>
              </w:rPr>
              <w:t>25</w:t>
            </w:r>
          </w:p>
        </w:tc>
      </w:tr>
    </w:tbl>
    <w:p w:rsidR="006352C7" w:rsidRPr="00A31ADE" w:rsidRDefault="006352C7" w:rsidP="00C97021">
      <w:pPr>
        <w:spacing w:line="360" w:lineRule="auto"/>
        <w:rPr>
          <w:rFonts w:eastAsiaTheme="minorEastAsia"/>
          <w:color w:val="000000" w:themeColor="text1"/>
        </w:rPr>
      </w:pPr>
      <w:r w:rsidRPr="00A31ADE">
        <w:rPr>
          <w:rFonts w:ascii="Times New Roman" w:eastAsiaTheme="minorEastAsia" w:hAnsi="Times New Roman" w:cs="Times New Roman"/>
          <w:b/>
          <w:i/>
          <w:iCs/>
          <w:color w:val="000000" w:themeColor="text1"/>
        </w:rPr>
        <w:t>S</w:t>
      </w:r>
      <w:r w:rsidR="00E5725D">
        <w:rPr>
          <w:rFonts w:ascii="Times New Roman" w:eastAsiaTheme="minorEastAsia" w:hAnsi="Times New Roman" w:cs="Times New Roman"/>
          <w:b/>
          <w:i/>
          <w:iCs/>
          <w:color w:val="000000" w:themeColor="text1"/>
        </w:rPr>
        <w:t xml:space="preserve">ource; Public Hospitals’ </w:t>
      </w:r>
      <w:r w:rsidR="00E5725D" w:rsidRPr="00E5725D">
        <w:rPr>
          <w:rFonts w:ascii="Times New Roman" w:eastAsiaTheme="minorEastAsia" w:hAnsi="Times New Roman" w:cs="Times New Roman"/>
          <w:b/>
          <w:i/>
          <w:iCs/>
          <w:color w:val="000000" w:themeColor="text1"/>
        </w:rPr>
        <w:t>employee database</w:t>
      </w:r>
      <w:r w:rsidRPr="00A31ADE">
        <w:rPr>
          <w:rFonts w:ascii="Times New Roman" w:eastAsiaTheme="minorEastAsia" w:hAnsi="Times New Roman" w:cs="Times New Roman"/>
          <w:b/>
          <w:i/>
          <w:iCs/>
          <w:color w:val="000000" w:themeColor="text1"/>
        </w:rPr>
        <w:t>.</w:t>
      </w:r>
    </w:p>
    <w:p w:rsidR="00CF3CEC" w:rsidRPr="008879FA" w:rsidRDefault="00CF3CEC" w:rsidP="00C97021">
      <w:pPr>
        <w:pStyle w:val="Heading2"/>
        <w:spacing w:line="360" w:lineRule="auto"/>
        <w:rPr>
          <w:rFonts w:ascii="Times New Roman" w:hAnsi="Times New Roman"/>
          <w:b/>
          <w:color w:val="000000"/>
          <w:sz w:val="24"/>
          <w:szCs w:val="24"/>
        </w:rPr>
      </w:pPr>
      <w:bookmarkStart w:id="141" w:name="_Toc89312820"/>
      <w:r w:rsidRPr="008879FA">
        <w:rPr>
          <w:rFonts w:ascii="Times New Roman" w:hAnsi="Times New Roman"/>
          <w:b/>
          <w:color w:val="000000"/>
          <w:sz w:val="24"/>
          <w:szCs w:val="24"/>
        </w:rPr>
        <w:t>3.3</w:t>
      </w:r>
      <w:r w:rsidR="00683BB6">
        <w:rPr>
          <w:rFonts w:ascii="Times New Roman" w:hAnsi="Times New Roman"/>
          <w:b/>
          <w:color w:val="000000"/>
          <w:sz w:val="24"/>
          <w:szCs w:val="24"/>
        </w:rPr>
        <w:t>. Sample Size and S</w:t>
      </w:r>
      <w:r w:rsidRPr="008879FA">
        <w:rPr>
          <w:rFonts w:ascii="Times New Roman" w:hAnsi="Times New Roman"/>
          <w:b/>
          <w:color w:val="000000"/>
          <w:sz w:val="24"/>
          <w:szCs w:val="24"/>
        </w:rPr>
        <w:t>election</w:t>
      </w:r>
      <w:bookmarkEnd w:id="141"/>
      <w:r w:rsidRPr="008879FA">
        <w:rPr>
          <w:rFonts w:ascii="Times New Roman" w:hAnsi="Times New Roman"/>
          <w:b/>
          <w:color w:val="000000"/>
          <w:sz w:val="24"/>
          <w:szCs w:val="24"/>
        </w:rPr>
        <w:t xml:space="preserve"> </w:t>
      </w:r>
    </w:p>
    <w:p w:rsidR="00E5725D" w:rsidRPr="00E5725D" w:rsidRDefault="00E5725D" w:rsidP="00C97021">
      <w:pPr>
        <w:spacing w:after="240" w:line="360" w:lineRule="auto"/>
        <w:jc w:val="both"/>
        <w:rPr>
          <w:rFonts w:ascii="Times New Roman" w:hAnsi="Times New Roman" w:cs="Times New Roman"/>
          <w:sz w:val="24"/>
          <w:szCs w:val="24"/>
        </w:rPr>
      </w:pPr>
      <w:r w:rsidRPr="00E5725D">
        <w:rPr>
          <w:rFonts w:ascii="Times New Roman" w:hAnsi="Times New Roman" w:cs="Times New Roman"/>
          <w:sz w:val="24"/>
          <w:szCs w:val="24"/>
        </w:rPr>
        <w:t xml:space="preserve">A sample is defined by Oppenheim (1996) as a collection of some of subset elements of the population. Dealing with the whole population would be costly, time consuming, faces limited cooperation, less accurate, among other limitations and therefore, dealing with a smaller group of </w:t>
      </w:r>
      <w:r w:rsidRPr="00E5725D">
        <w:rPr>
          <w:rFonts w:ascii="Times New Roman" w:hAnsi="Times New Roman" w:cs="Times New Roman"/>
          <w:sz w:val="24"/>
          <w:szCs w:val="24"/>
        </w:rPr>
        <w:lastRenderedPageBreak/>
        <w:t>population elements yields better research convenience and reliability upon generalizations that apply to the whole population would apply. A sample of 1</w:t>
      </w:r>
      <w:r w:rsidR="00FE6B1E">
        <w:rPr>
          <w:rFonts w:ascii="Times New Roman" w:hAnsi="Times New Roman" w:cs="Times New Roman"/>
          <w:sz w:val="24"/>
          <w:szCs w:val="24"/>
        </w:rPr>
        <w:t>09</w:t>
      </w:r>
      <w:r w:rsidRPr="00E5725D">
        <w:rPr>
          <w:rFonts w:ascii="Times New Roman" w:hAnsi="Times New Roman" w:cs="Times New Roman"/>
          <w:sz w:val="24"/>
          <w:szCs w:val="24"/>
        </w:rPr>
        <w:t xml:space="preserve"> from a population of </w:t>
      </w:r>
      <w:r>
        <w:rPr>
          <w:rFonts w:ascii="Times New Roman" w:hAnsi="Times New Roman" w:cs="Times New Roman"/>
          <w:sz w:val="24"/>
          <w:szCs w:val="24"/>
        </w:rPr>
        <w:t>1</w:t>
      </w:r>
      <w:r w:rsidR="00AE1E37">
        <w:rPr>
          <w:rFonts w:ascii="Times New Roman" w:hAnsi="Times New Roman" w:cs="Times New Roman"/>
          <w:sz w:val="24"/>
          <w:szCs w:val="24"/>
        </w:rPr>
        <w:t>25</w:t>
      </w:r>
      <w:r w:rsidRPr="00E5725D">
        <w:rPr>
          <w:rFonts w:ascii="Times New Roman" w:hAnsi="Times New Roman" w:cs="Times New Roman"/>
          <w:sz w:val="24"/>
          <w:szCs w:val="24"/>
        </w:rPr>
        <w:t xml:space="preserve"> was used for the study in accordance with </w:t>
      </w:r>
      <w:proofErr w:type="spellStart"/>
      <w:r w:rsidRPr="00E5725D">
        <w:rPr>
          <w:rFonts w:ascii="Times New Roman" w:hAnsi="Times New Roman" w:cs="Times New Roman"/>
          <w:sz w:val="24"/>
          <w:szCs w:val="24"/>
        </w:rPr>
        <w:t>Krejcie</w:t>
      </w:r>
      <w:proofErr w:type="spellEnd"/>
      <w:r w:rsidRPr="00E5725D">
        <w:rPr>
          <w:rFonts w:ascii="Times New Roman" w:hAnsi="Times New Roman" w:cs="Times New Roman"/>
          <w:sz w:val="24"/>
          <w:szCs w:val="24"/>
        </w:rPr>
        <w:t xml:space="preserve"> and Morgan (1970) as appended in appendix I. And this yielded a sampling frame as indicated in table 3.2. </w:t>
      </w:r>
    </w:p>
    <w:p w:rsidR="00E5725D" w:rsidRDefault="00E5725D" w:rsidP="00C97021">
      <w:pPr>
        <w:keepNext/>
        <w:keepLines/>
        <w:spacing w:before="40" w:after="0" w:line="360" w:lineRule="auto"/>
        <w:outlineLvl w:val="1"/>
        <w:rPr>
          <w:rFonts w:ascii="Times New Roman" w:eastAsiaTheme="majorEastAsia" w:hAnsi="Times New Roman" w:cs="Times New Roman"/>
          <w:b/>
          <w:color w:val="000000" w:themeColor="text1"/>
          <w:sz w:val="24"/>
          <w:szCs w:val="24"/>
        </w:rPr>
      </w:pPr>
      <w:bookmarkStart w:id="142" w:name="_Toc89072999"/>
      <w:bookmarkStart w:id="143" w:name="_Toc89312821"/>
      <w:r w:rsidRPr="00A31ADE">
        <w:rPr>
          <w:rFonts w:ascii="Times New Roman" w:eastAsiaTheme="majorEastAsia" w:hAnsi="Times New Roman" w:cs="Times New Roman"/>
          <w:b/>
          <w:color w:val="000000" w:themeColor="text1"/>
          <w:sz w:val="24"/>
          <w:szCs w:val="24"/>
        </w:rPr>
        <w:t>Table 3.</w:t>
      </w:r>
      <w:r>
        <w:rPr>
          <w:rFonts w:ascii="Times New Roman" w:eastAsiaTheme="majorEastAsia" w:hAnsi="Times New Roman" w:cs="Times New Roman"/>
          <w:b/>
          <w:color w:val="000000" w:themeColor="text1"/>
          <w:sz w:val="24"/>
          <w:szCs w:val="24"/>
        </w:rPr>
        <w:t>2</w:t>
      </w:r>
      <w:r w:rsidRPr="00A31ADE">
        <w:rPr>
          <w:rFonts w:ascii="Times New Roman" w:eastAsiaTheme="majorEastAsia" w:hAnsi="Times New Roman" w:cs="Times New Roman"/>
          <w:b/>
          <w:color w:val="000000" w:themeColor="text1"/>
          <w:sz w:val="24"/>
          <w:szCs w:val="24"/>
        </w:rPr>
        <w:t xml:space="preserve">: </w:t>
      </w:r>
      <w:r>
        <w:rPr>
          <w:rFonts w:ascii="Times New Roman" w:eastAsiaTheme="majorEastAsia" w:hAnsi="Times New Roman" w:cs="Times New Roman"/>
          <w:b/>
          <w:color w:val="000000" w:themeColor="text1"/>
          <w:sz w:val="24"/>
          <w:szCs w:val="24"/>
        </w:rPr>
        <w:t>Sampling F</w:t>
      </w:r>
      <w:r w:rsidRPr="00E5725D">
        <w:rPr>
          <w:rFonts w:ascii="Times New Roman" w:eastAsiaTheme="majorEastAsia" w:hAnsi="Times New Roman" w:cs="Times New Roman"/>
          <w:b/>
          <w:color w:val="000000" w:themeColor="text1"/>
          <w:sz w:val="24"/>
          <w:szCs w:val="24"/>
        </w:rPr>
        <w:t>rame</w:t>
      </w:r>
      <w:bookmarkEnd w:id="142"/>
      <w:bookmarkEnd w:id="143"/>
    </w:p>
    <w:tbl>
      <w:tblPr>
        <w:tblW w:w="990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90"/>
        <w:gridCol w:w="1980"/>
        <w:gridCol w:w="2070"/>
        <w:gridCol w:w="1620"/>
        <w:gridCol w:w="2340"/>
      </w:tblGrid>
      <w:tr w:rsidR="00E5725D" w:rsidTr="00E5725D">
        <w:trPr>
          <w:trHeight w:val="335"/>
        </w:trPr>
        <w:tc>
          <w:tcPr>
            <w:tcW w:w="1890" w:type="dxa"/>
            <w:tcBorders>
              <w:top w:val="single" w:sz="8" w:space="0" w:color="000000"/>
              <w:left w:val="single" w:sz="8" w:space="0" w:color="000000"/>
              <w:bottom w:val="single" w:sz="8" w:space="0" w:color="000000"/>
              <w:right w:val="single" w:sz="8" w:space="0" w:color="000000"/>
            </w:tcBorders>
            <w:vAlign w:val="center"/>
          </w:tcPr>
          <w:p w:rsidR="00E5725D" w:rsidRPr="00A31ADE" w:rsidRDefault="00E5725D" w:rsidP="00C97021">
            <w:pPr>
              <w:spacing w:after="0" w:line="360" w:lineRule="auto"/>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Institution</w:t>
            </w:r>
          </w:p>
        </w:tc>
        <w:tc>
          <w:tcPr>
            <w:tcW w:w="1980" w:type="dxa"/>
            <w:tcBorders>
              <w:top w:val="single" w:sz="8" w:space="0" w:color="000000"/>
              <w:left w:val="single" w:sz="8" w:space="0" w:color="000000"/>
              <w:bottom w:val="single" w:sz="8" w:space="0" w:color="000000"/>
              <w:right w:val="single" w:sz="8" w:space="0" w:color="000000"/>
            </w:tcBorders>
            <w:vAlign w:val="center"/>
          </w:tcPr>
          <w:p w:rsidR="00E5725D" w:rsidRPr="00A31ADE" w:rsidRDefault="00E5725D" w:rsidP="00C97021">
            <w:pPr>
              <w:autoSpaceDE w:val="0"/>
              <w:autoSpaceDN w:val="0"/>
              <w:adjustRightInd w:val="0"/>
              <w:spacing w:after="0" w:line="360" w:lineRule="auto"/>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Category</w:t>
            </w:r>
          </w:p>
        </w:tc>
        <w:tc>
          <w:tcPr>
            <w:tcW w:w="2070" w:type="dxa"/>
            <w:tcBorders>
              <w:top w:val="single" w:sz="8" w:space="0" w:color="000000"/>
              <w:left w:val="single" w:sz="8" w:space="0" w:color="000000"/>
              <w:bottom w:val="single" w:sz="8" w:space="0" w:color="000000"/>
              <w:right w:val="single" w:sz="8" w:space="0" w:color="000000"/>
            </w:tcBorders>
          </w:tcPr>
          <w:p w:rsidR="00E5725D" w:rsidRPr="00A31ADE" w:rsidRDefault="00E5725D" w:rsidP="00C97021">
            <w:pPr>
              <w:autoSpaceDE w:val="0"/>
              <w:autoSpaceDN w:val="0"/>
              <w:adjustRightInd w:val="0"/>
              <w:spacing w:after="0" w:line="360" w:lineRule="auto"/>
              <w:jc w:val="center"/>
              <w:rPr>
                <w:rFonts w:ascii="Times New Roman" w:eastAsiaTheme="minorEastAsia" w:hAnsi="Times New Roman" w:cs="Times New Roman"/>
                <w:b/>
                <w:color w:val="000000" w:themeColor="text1"/>
                <w:sz w:val="24"/>
                <w:szCs w:val="24"/>
                <w:lang w:val="en-GB"/>
              </w:rPr>
            </w:pPr>
            <w:r w:rsidRPr="00A31ADE">
              <w:rPr>
                <w:rFonts w:ascii="Times New Roman" w:eastAsiaTheme="minorEastAsia" w:hAnsi="Times New Roman" w:cs="Times New Roman"/>
                <w:b/>
                <w:color w:val="000000" w:themeColor="text1"/>
                <w:sz w:val="24"/>
                <w:szCs w:val="24"/>
                <w:lang w:val="en-GB"/>
              </w:rPr>
              <w:t>Population Size</w:t>
            </w:r>
          </w:p>
        </w:tc>
        <w:tc>
          <w:tcPr>
            <w:tcW w:w="1620" w:type="dxa"/>
            <w:tcBorders>
              <w:top w:val="single" w:sz="8" w:space="0" w:color="000000"/>
              <w:left w:val="single" w:sz="8" w:space="0" w:color="000000"/>
              <w:bottom w:val="single" w:sz="8" w:space="0" w:color="000000"/>
              <w:right w:val="single" w:sz="8" w:space="0" w:color="000000"/>
            </w:tcBorders>
          </w:tcPr>
          <w:p w:rsidR="00E5725D" w:rsidRDefault="00E5725D" w:rsidP="00C97021">
            <w:pPr>
              <w:autoSpaceDE w:val="0"/>
              <w:autoSpaceDN w:val="0"/>
              <w:adjustRightInd w:val="0"/>
              <w:spacing w:after="0" w:line="360" w:lineRule="auto"/>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Sample Size</w:t>
            </w:r>
          </w:p>
        </w:tc>
        <w:tc>
          <w:tcPr>
            <w:tcW w:w="2340" w:type="dxa"/>
            <w:tcBorders>
              <w:top w:val="single" w:sz="8" w:space="0" w:color="000000"/>
              <w:left w:val="single" w:sz="8" w:space="0" w:color="000000"/>
              <w:bottom w:val="single" w:sz="8" w:space="0" w:color="000000"/>
              <w:right w:val="single" w:sz="8" w:space="0" w:color="000000"/>
            </w:tcBorders>
          </w:tcPr>
          <w:p w:rsidR="00E5725D" w:rsidRDefault="00E5725D" w:rsidP="00C97021">
            <w:pPr>
              <w:autoSpaceDE w:val="0"/>
              <w:autoSpaceDN w:val="0"/>
              <w:adjustRightInd w:val="0"/>
              <w:spacing w:after="0" w:line="360" w:lineRule="auto"/>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Sampling Technique</w:t>
            </w:r>
          </w:p>
        </w:tc>
      </w:tr>
      <w:tr w:rsidR="00FE6B1E" w:rsidTr="00E5725D">
        <w:trPr>
          <w:trHeight w:val="335"/>
        </w:trPr>
        <w:tc>
          <w:tcPr>
            <w:tcW w:w="1890" w:type="dxa"/>
            <w:vMerge w:val="restart"/>
            <w:tcBorders>
              <w:top w:val="single" w:sz="8" w:space="0" w:color="000000"/>
              <w:left w:val="single" w:sz="8" w:space="0" w:color="000000"/>
              <w:right w:val="single" w:sz="8" w:space="0" w:color="000000"/>
            </w:tcBorders>
            <w:vAlign w:val="center"/>
          </w:tcPr>
          <w:p w:rsidR="00FE6B1E" w:rsidRPr="00A31ADE" w:rsidRDefault="00FE6B1E" w:rsidP="00C97021">
            <w:pPr>
              <w:spacing w:after="0" w:line="360" w:lineRule="auto"/>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Public Hospitals</w:t>
            </w:r>
          </w:p>
        </w:tc>
        <w:tc>
          <w:tcPr>
            <w:tcW w:w="1980" w:type="dxa"/>
            <w:tcBorders>
              <w:top w:val="single" w:sz="8" w:space="0" w:color="000000"/>
              <w:left w:val="single" w:sz="8" w:space="0" w:color="000000"/>
              <w:bottom w:val="single" w:sz="8" w:space="0" w:color="000000"/>
              <w:right w:val="single" w:sz="8" w:space="0" w:color="000000"/>
            </w:tcBorders>
            <w:vAlign w:val="center"/>
          </w:tcPr>
          <w:p w:rsidR="00FE6B1E" w:rsidRPr="00A31ADE" w:rsidRDefault="00FE6B1E" w:rsidP="00C97021">
            <w:pPr>
              <w:autoSpaceDE w:val="0"/>
              <w:autoSpaceDN w:val="0"/>
              <w:adjustRightInd w:val="0"/>
              <w:spacing w:after="0" w:line="360" w:lineRule="auto"/>
              <w:rPr>
                <w:rFonts w:ascii="Times New Roman" w:eastAsiaTheme="minorEastAsia" w:hAnsi="Times New Roman" w:cs="Times New Roman"/>
                <w:color w:val="000000" w:themeColor="text1"/>
                <w:sz w:val="24"/>
                <w:szCs w:val="24"/>
              </w:rPr>
            </w:pPr>
            <w:r w:rsidRPr="00A31ADE">
              <w:rPr>
                <w:rFonts w:ascii="Times New Roman" w:eastAsiaTheme="minorEastAsia" w:hAnsi="Times New Roman" w:cs="Times New Roman"/>
                <w:color w:val="000000" w:themeColor="text1"/>
                <w:sz w:val="24"/>
                <w:szCs w:val="24"/>
                <w:lang w:val="en-GB"/>
              </w:rPr>
              <w:t>Management</w:t>
            </w:r>
            <w:r>
              <w:rPr>
                <w:rFonts w:ascii="Times New Roman" w:eastAsiaTheme="minorEastAsia" w:hAnsi="Times New Roman" w:cs="Times New Roman"/>
                <w:color w:val="000000" w:themeColor="text1"/>
                <w:sz w:val="24"/>
                <w:szCs w:val="24"/>
                <w:lang w:val="en-GB"/>
              </w:rPr>
              <w:t xml:space="preserve"> staff</w:t>
            </w:r>
          </w:p>
        </w:tc>
        <w:tc>
          <w:tcPr>
            <w:tcW w:w="2070" w:type="dxa"/>
            <w:tcBorders>
              <w:top w:val="single" w:sz="8" w:space="0" w:color="000000"/>
              <w:left w:val="single" w:sz="8" w:space="0" w:color="000000"/>
              <w:bottom w:val="single" w:sz="8" w:space="0" w:color="000000"/>
              <w:right w:val="single" w:sz="8" w:space="0" w:color="000000"/>
            </w:tcBorders>
          </w:tcPr>
          <w:p w:rsidR="00FE6B1E" w:rsidRPr="00A31ADE" w:rsidRDefault="00FE6B1E" w:rsidP="00C97021">
            <w:pPr>
              <w:autoSpaceDE w:val="0"/>
              <w:autoSpaceDN w:val="0"/>
              <w:adjustRightInd w:val="0"/>
              <w:spacing w:after="0" w:line="360" w:lineRule="auto"/>
              <w:jc w:val="center"/>
              <w:rPr>
                <w:rFonts w:ascii="Times New Roman" w:eastAsiaTheme="minorEastAsia" w:hAnsi="Times New Roman" w:cs="Times New Roman"/>
                <w:color w:val="000000" w:themeColor="text1"/>
                <w:sz w:val="24"/>
                <w:szCs w:val="24"/>
                <w:lang w:val="en-GB"/>
              </w:rPr>
            </w:pPr>
            <w:r>
              <w:rPr>
                <w:rFonts w:ascii="Times New Roman" w:eastAsiaTheme="minorEastAsia" w:hAnsi="Times New Roman" w:cs="Times New Roman"/>
                <w:color w:val="000000" w:themeColor="text1"/>
                <w:sz w:val="24"/>
                <w:szCs w:val="24"/>
                <w:lang w:val="en-GB"/>
              </w:rPr>
              <w:t>20</w:t>
            </w:r>
          </w:p>
        </w:tc>
        <w:tc>
          <w:tcPr>
            <w:tcW w:w="1620" w:type="dxa"/>
            <w:tcBorders>
              <w:top w:val="single" w:sz="8" w:space="0" w:color="000000"/>
              <w:left w:val="single" w:sz="8" w:space="0" w:color="000000"/>
              <w:bottom w:val="single" w:sz="8" w:space="0" w:color="000000"/>
              <w:right w:val="single" w:sz="8" w:space="0" w:color="000000"/>
            </w:tcBorders>
          </w:tcPr>
          <w:p w:rsidR="00FE6B1E" w:rsidRPr="00E5725D" w:rsidRDefault="00FE6B1E" w:rsidP="00C97021">
            <w:pPr>
              <w:autoSpaceDE w:val="0"/>
              <w:autoSpaceDN w:val="0"/>
              <w:adjustRightInd w:val="0"/>
              <w:spacing w:after="0" w:line="360" w:lineRule="auto"/>
              <w:jc w:val="center"/>
              <w:rPr>
                <w:rFonts w:ascii="Times New Roman" w:eastAsiaTheme="minorEastAsia" w:hAnsi="Times New Roman" w:cs="Times New Roman"/>
                <w:color w:val="000000" w:themeColor="text1"/>
                <w:sz w:val="24"/>
                <w:szCs w:val="24"/>
              </w:rPr>
            </w:pPr>
            <w:r w:rsidRPr="00E5725D">
              <w:rPr>
                <w:rFonts w:ascii="Times New Roman" w:eastAsiaTheme="minorEastAsia" w:hAnsi="Times New Roman" w:cs="Times New Roman"/>
                <w:color w:val="000000" w:themeColor="text1"/>
                <w:sz w:val="24"/>
                <w:szCs w:val="24"/>
              </w:rPr>
              <w:t>19</w:t>
            </w:r>
          </w:p>
        </w:tc>
        <w:tc>
          <w:tcPr>
            <w:tcW w:w="2340" w:type="dxa"/>
            <w:tcBorders>
              <w:top w:val="single" w:sz="8" w:space="0" w:color="000000"/>
              <w:left w:val="single" w:sz="8" w:space="0" w:color="000000"/>
              <w:bottom w:val="single" w:sz="8" w:space="0" w:color="000000"/>
              <w:right w:val="single" w:sz="8" w:space="0" w:color="000000"/>
            </w:tcBorders>
          </w:tcPr>
          <w:p w:rsidR="00FE6B1E" w:rsidRPr="009E3460" w:rsidRDefault="009E3460" w:rsidP="00C97021">
            <w:pPr>
              <w:autoSpaceDE w:val="0"/>
              <w:autoSpaceDN w:val="0"/>
              <w:adjustRightInd w:val="0"/>
              <w:spacing w:after="0" w:line="360" w:lineRule="auto"/>
              <w:rPr>
                <w:rFonts w:ascii="Times New Roman" w:eastAsiaTheme="minorEastAsia" w:hAnsi="Times New Roman" w:cs="Times New Roman"/>
                <w:color w:val="000000" w:themeColor="text1"/>
                <w:sz w:val="24"/>
                <w:szCs w:val="24"/>
              </w:rPr>
            </w:pPr>
            <w:r w:rsidRPr="009E3460">
              <w:rPr>
                <w:rFonts w:ascii="Times New Roman" w:eastAsiaTheme="minorEastAsia" w:hAnsi="Times New Roman" w:cs="Times New Roman"/>
                <w:color w:val="000000" w:themeColor="text1"/>
                <w:sz w:val="24"/>
                <w:szCs w:val="24"/>
              </w:rPr>
              <w:t>Purposive sampling</w:t>
            </w:r>
          </w:p>
        </w:tc>
      </w:tr>
      <w:tr w:rsidR="00FE6B1E" w:rsidTr="00E5725D">
        <w:trPr>
          <w:trHeight w:val="335"/>
        </w:trPr>
        <w:tc>
          <w:tcPr>
            <w:tcW w:w="1890" w:type="dxa"/>
            <w:vMerge/>
            <w:tcBorders>
              <w:left w:val="single" w:sz="8" w:space="0" w:color="000000"/>
              <w:right w:val="single" w:sz="8" w:space="0" w:color="000000"/>
            </w:tcBorders>
            <w:vAlign w:val="center"/>
          </w:tcPr>
          <w:p w:rsidR="00FE6B1E" w:rsidRPr="00A31ADE" w:rsidRDefault="00FE6B1E" w:rsidP="00C97021">
            <w:pPr>
              <w:spacing w:after="0" w:line="360" w:lineRule="auto"/>
              <w:jc w:val="center"/>
              <w:rPr>
                <w:rFonts w:ascii="Times New Roman" w:eastAsiaTheme="minorEastAsia" w:hAnsi="Times New Roman" w:cs="Times New Roman"/>
                <w:color w:val="000000" w:themeColor="text1"/>
                <w:sz w:val="24"/>
                <w:szCs w:val="24"/>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FE6B1E" w:rsidRPr="00A31ADE" w:rsidRDefault="00FE6B1E" w:rsidP="00C97021">
            <w:pPr>
              <w:autoSpaceDE w:val="0"/>
              <w:autoSpaceDN w:val="0"/>
              <w:adjustRightInd w:val="0"/>
              <w:spacing w:after="0" w:line="36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Support Staff</w:t>
            </w:r>
          </w:p>
        </w:tc>
        <w:tc>
          <w:tcPr>
            <w:tcW w:w="2070" w:type="dxa"/>
            <w:tcBorders>
              <w:top w:val="single" w:sz="8" w:space="0" w:color="000000"/>
              <w:left w:val="single" w:sz="8" w:space="0" w:color="000000"/>
              <w:bottom w:val="single" w:sz="8" w:space="0" w:color="000000"/>
              <w:right w:val="single" w:sz="8" w:space="0" w:color="000000"/>
            </w:tcBorders>
          </w:tcPr>
          <w:p w:rsidR="00FE6B1E" w:rsidRPr="00A31ADE" w:rsidRDefault="00FE6B1E" w:rsidP="00C97021">
            <w:pPr>
              <w:autoSpaceDE w:val="0"/>
              <w:autoSpaceDN w:val="0"/>
              <w:adjustRightInd w:val="0"/>
              <w:spacing w:after="0" w:line="360" w:lineRule="auto"/>
              <w:jc w:val="center"/>
              <w:rPr>
                <w:rFonts w:ascii="Times New Roman" w:eastAsiaTheme="minorEastAsia" w:hAnsi="Times New Roman" w:cs="Times New Roman"/>
                <w:color w:val="000000" w:themeColor="text1"/>
                <w:sz w:val="24"/>
                <w:szCs w:val="24"/>
                <w:lang w:val="en-GB"/>
              </w:rPr>
            </w:pPr>
            <w:r>
              <w:rPr>
                <w:rFonts w:ascii="Times New Roman" w:eastAsiaTheme="minorEastAsia" w:hAnsi="Times New Roman" w:cs="Times New Roman"/>
                <w:color w:val="000000" w:themeColor="text1"/>
                <w:sz w:val="24"/>
                <w:szCs w:val="24"/>
                <w:lang w:val="en-GB"/>
              </w:rPr>
              <w:t>80</w:t>
            </w:r>
          </w:p>
        </w:tc>
        <w:tc>
          <w:tcPr>
            <w:tcW w:w="1620" w:type="dxa"/>
            <w:tcBorders>
              <w:top w:val="single" w:sz="8" w:space="0" w:color="000000"/>
              <w:left w:val="single" w:sz="8" w:space="0" w:color="000000"/>
              <w:bottom w:val="single" w:sz="8" w:space="0" w:color="000000"/>
              <w:right w:val="single" w:sz="8" w:space="0" w:color="000000"/>
            </w:tcBorders>
          </w:tcPr>
          <w:p w:rsidR="00FE6B1E" w:rsidRPr="00E5725D" w:rsidRDefault="00FE6B1E" w:rsidP="00C97021">
            <w:pPr>
              <w:autoSpaceDE w:val="0"/>
              <w:autoSpaceDN w:val="0"/>
              <w:adjustRightInd w:val="0"/>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66</w:t>
            </w:r>
          </w:p>
        </w:tc>
        <w:tc>
          <w:tcPr>
            <w:tcW w:w="2340" w:type="dxa"/>
            <w:tcBorders>
              <w:top w:val="single" w:sz="8" w:space="0" w:color="000000"/>
              <w:left w:val="single" w:sz="8" w:space="0" w:color="000000"/>
              <w:bottom w:val="single" w:sz="8" w:space="0" w:color="000000"/>
              <w:right w:val="single" w:sz="8" w:space="0" w:color="000000"/>
            </w:tcBorders>
          </w:tcPr>
          <w:p w:rsidR="00FE6B1E" w:rsidRPr="009E3460" w:rsidRDefault="009E3460" w:rsidP="00C97021">
            <w:pPr>
              <w:autoSpaceDE w:val="0"/>
              <w:autoSpaceDN w:val="0"/>
              <w:adjustRightInd w:val="0"/>
              <w:spacing w:after="0" w:line="360" w:lineRule="auto"/>
              <w:rPr>
                <w:rFonts w:ascii="Times New Roman" w:eastAsiaTheme="minorEastAsia" w:hAnsi="Times New Roman" w:cs="Times New Roman"/>
                <w:color w:val="000000" w:themeColor="text1"/>
                <w:sz w:val="24"/>
                <w:szCs w:val="24"/>
              </w:rPr>
            </w:pPr>
            <w:r w:rsidRPr="009E3460">
              <w:rPr>
                <w:rFonts w:ascii="Times New Roman" w:eastAsiaTheme="minorEastAsia" w:hAnsi="Times New Roman" w:cs="Times New Roman"/>
                <w:color w:val="000000" w:themeColor="text1"/>
                <w:sz w:val="24"/>
                <w:szCs w:val="24"/>
              </w:rPr>
              <w:t>Simple random sampling</w:t>
            </w:r>
          </w:p>
        </w:tc>
      </w:tr>
      <w:tr w:rsidR="00FE6B1E" w:rsidTr="00E5725D">
        <w:trPr>
          <w:trHeight w:val="335"/>
        </w:trPr>
        <w:tc>
          <w:tcPr>
            <w:tcW w:w="1890" w:type="dxa"/>
            <w:vMerge/>
            <w:tcBorders>
              <w:left w:val="single" w:sz="8" w:space="0" w:color="000000"/>
              <w:bottom w:val="single" w:sz="8" w:space="0" w:color="000000"/>
              <w:right w:val="single" w:sz="8" w:space="0" w:color="000000"/>
            </w:tcBorders>
            <w:vAlign w:val="center"/>
          </w:tcPr>
          <w:p w:rsidR="00FE6B1E" w:rsidRPr="00A31ADE" w:rsidRDefault="00FE6B1E" w:rsidP="00C97021">
            <w:pPr>
              <w:spacing w:after="0" w:line="360" w:lineRule="auto"/>
              <w:jc w:val="center"/>
              <w:rPr>
                <w:rFonts w:ascii="Times New Roman" w:eastAsiaTheme="minorEastAsia" w:hAnsi="Times New Roman" w:cs="Times New Roman"/>
                <w:color w:val="000000" w:themeColor="text1"/>
                <w:sz w:val="24"/>
                <w:szCs w:val="24"/>
              </w:rPr>
            </w:pPr>
          </w:p>
        </w:tc>
        <w:tc>
          <w:tcPr>
            <w:tcW w:w="1980" w:type="dxa"/>
            <w:tcBorders>
              <w:top w:val="single" w:sz="8" w:space="0" w:color="000000"/>
              <w:left w:val="single" w:sz="8" w:space="0" w:color="000000"/>
              <w:bottom w:val="single" w:sz="8" w:space="0" w:color="000000"/>
              <w:right w:val="single" w:sz="8" w:space="0" w:color="000000"/>
            </w:tcBorders>
            <w:vAlign w:val="center"/>
          </w:tcPr>
          <w:p w:rsidR="00FE6B1E" w:rsidRPr="00A31ADE" w:rsidRDefault="00FE6B1E" w:rsidP="00C97021">
            <w:pPr>
              <w:autoSpaceDE w:val="0"/>
              <w:autoSpaceDN w:val="0"/>
              <w:adjustRightInd w:val="0"/>
              <w:spacing w:after="0" w:line="360" w:lineRule="auto"/>
              <w:rPr>
                <w:rFonts w:ascii="Times New Roman" w:eastAsiaTheme="minorEastAsia" w:hAnsi="Times New Roman" w:cs="Times New Roman"/>
                <w:color w:val="000000" w:themeColor="text1"/>
                <w:sz w:val="24"/>
                <w:szCs w:val="24"/>
                <w:lang w:val="en-GB"/>
              </w:rPr>
            </w:pPr>
            <w:r>
              <w:rPr>
                <w:rFonts w:ascii="Times New Roman" w:eastAsiaTheme="minorEastAsia" w:hAnsi="Times New Roman" w:cs="Times New Roman"/>
                <w:color w:val="000000" w:themeColor="text1"/>
                <w:sz w:val="24"/>
                <w:szCs w:val="24"/>
                <w:lang w:val="en-GB"/>
              </w:rPr>
              <w:t>Community Leadership</w:t>
            </w:r>
          </w:p>
        </w:tc>
        <w:tc>
          <w:tcPr>
            <w:tcW w:w="2070" w:type="dxa"/>
            <w:tcBorders>
              <w:top w:val="single" w:sz="8" w:space="0" w:color="000000"/>
              <w:left w:val="single" w:sz="8" w:space="0" w:color="000000"/>
              <w:bottom w:val="single" w:sz="8" w:space="0" w:color="000000"/>
              <w:right w:val="single" w:sz="8" w:space="0" w:color="000000"/>
            </w:tcBorders>
          </w:tcPr>
          <w:p w:rsidR="00FE6B1E" w:rsidRPr="00A31ADE" w:rsidRDefault="00FE6B1E" w:rsidP="00C97021">
            <w:pPr>
              <w:autoSpaceDE w:val="0"/>
              <w:autoSpaceDN w:val="0"/>
              <w:adjustRightInd w:val="0"/>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25</w:t>
            </w:r>
          </w:p>
        </w:tc>
        <w:tc>
          <w:tcPr>
            <w:tcW w:w="1620" w:type="dxa"/>
            <w:tcBorders>
              <w:top w:val="single" w:sz="8" w:space="0" w:color="000000"/>
              <w:left w:val="single" w:sz="8" w:space="0" w:color="000000"/>
              <w:bottom w:val="single" w:sz="8" w:space="0" w:color="000000"/>
              <w:right w:val="single" w:sz="8" w:space="0" w:color="000000"/>
            </w:tcBorders>
          </w:tcPr>
          <w:p w:rsidR="00FE6B1E" w:rsidRPr="00E5725D" w:rsidRDefault="00FE6B1E" w:rsidP="00C97021">
            <w:pPr>
              <w:autoSpaceDE w:val="0"/>
              <w:autoSpaceDN w:val="0"/>
              <w:adjustRightInd w:val="0"/>
              <w:spacing w:after="0" w:line="360" w:lineRule="auto"/>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24</w:t>
            </w:r>
          </w:p>
        </w:tc>
        <w:tc>
          <w:tcPr>
            <w:tcW w:w="2340" w:type="dxa"/>
            <w:tcBorders>
              <w:top w:val="single" w:sz="8" w:space="0" w:color="000000"/>
              <w:left w:val="single" w:sz="8" w:space="0" w:color="000000"/>
              <w:bottom w:val="single" w:sz="8" w:space="0" w:color="000000"/>
              <w:right w:val="single" w:sz="8" w:space="0" w:color="000000"/>
            </w:tcBorders>
          </w:tcPr>
          <w:p w:rsidR="00FE6B1E" w:rsidRPr="009E3460" w:rsidRDefault="009E3460" w:rsidP="00C97021">
            <w:pPr>
              <w:autoSpaceDE w:val="0"/>
              <w:autoSpaceDN w:val="0"/>
              <w:adjustRightInd w:val="0"/>
              <w:spacing w:after="0" w:line="360" w:lineRule="auto"/>
              <w:rPr>
                <w:rFonts w:ascii="Times New Roman" w:eastAsiaTheme="minorEastAsia" w:hAnsi="Times New Roman" w:cs="Times New Roman"/>
                <w:color w:val="000000" w:themeColor="text1"/>
                <w:sz w:val="24"/>
                <w:szCs w:val="24"/>
              </w:rPr>
            </w:pPr>
            <w:r w:rsidRPr="009E3460">
              <w:rPr>
                <w:rFonts w:ascii="Times New Roman" w:eastAsiaTheme="minorEastAsia" w:hAnsi="Times New Roman" w:cs="Times New Roman"/>
                <w:color w:val="000000" w:themeColor="text1"/>
                <w:sz w:val="24"/>
                <w:szCs w:val="24"/>
              </w:rPr>
              <w:t>Purposive sampling</w:t>
            </w:r>
          </w:p>
        </w:tc>
      </w:tr>
      <w:tr w:rsidR="00FE6B1E" w:rsidTr="00E5725D">
        <w:trPr>
          <w:trHeight w:val="335"/>
        </w:trPr>
        <w:tc>
          <w:tcPr>
            <w:tcW w:w="1890" w:type="dxa"/>
            <w:tcBorders>
              <w:top w:val="single" w:sz="8" w:space="0" w:color="000000"/>
              <w:left w:val="single" w:sz="8" w:space="0" w:color="000000"/>
              <w:bottom w:val="single" w:sz="8" w:space="0" w:color="000000"/>
              <w:right w:val="single" w:sz="8" w:space="0" w:color="000000"/>
            </w:tcBorders>
            <w:vAlign w:val="center"/>
          </w:tcPr>
          <w:p w:rsidR="00FE6B1E" w:rsidRPr="00A31ADE" w:rsidRDefault="00FE6B1E" w:rsidP="00C97021">
            <w:pPr>
              <w:spacing w:after="0" w:line="360" w:lineRule="auto"/>
              <w:rPr>
                <w:rFonts w:ascii="Times New Roman" w:eastAsiaTheme="minorEastAsia" w:hAnsi="Times New Roman" w:cs="Times New Roman"/>
                <w:b/>
                <w:color w:val="000000" w:themeColor="text1"/>
                <w:sz w:val="24"/>
                <w:szCs w:val="24"/>
              </w:rPr>
            </w:pPr>
            <w:r w:rsidRPr="00A31ADE">
              <w:rPr>
                <w:rFonts w:ascii="Times New Roman" w:eastAsiaTheme="minorEastAsia" w:hAnsi="Times New Roman" w:cs="Times New Roman"/>
                <w:b/>
                <w:color w:val="000000" w:themeColor="text1"/>
                <w:sz w:val="24"/>
                <w:szCs w:val="24"/>
              </w:rPr>
              <w:t>Grand Total</w:t>
            </w:r>
          </w:p>
        </w:tc>
        <w:tc>
          <w:tcPr>
            <w:tcW w:w="1980" w:type="dxa"/>
            <w:tcBorders>
              <w:top w:val="single" w:sz="8" w:space="0" w:color="000000"/>
              <w:left w:val="single" w:sz="8" w:space="0" w:color="000000"/>
              <w:bottom w:val="single" w:sz="8" w:space="0" w:color="000000"/>
              <w:right w:val="single" w:sz="8" w:space="0" w:color="000000"/>
            </w:tcBorders>
            <w:vAlign w:val="center"/>
          </w:tcPr>
          <w:p w:rsidR="00FE6B1E" w:rsidRPr="00A31ADE" w:rsidRDefault="00FE6B1E" w:rsidP="00C97021">
            <w:pPr>
              <w:autoSpaceDE w:val="0"/>
              <w:autoSpaceDN w:val="0"/>
              <w:adjustRightInd w:val="0"/>
              <w:spacing w:after="0" w:line="360" w:lineRule="auto"/>
              <w:rPr>
                <w:rFonts w:ascii="Times New Roman" w:eastAsiaTheme="minorEastAsia" w:hAnsi="Times New Roman" w:cs="Times New Roman"/>
                <w:b/>
                <w:color w:val="000000" w:themeColor="text1"/>
                <w:sz w:val="24"/>
                <w:szCs w:val="24"/>
                <w:lang w:val="en-GB"/>
              </w:rPr>
            </w:pPr>
          </w:p>
        </w:tc>
        <w:tc>
          <w:tcPr>
            <w:tcW w:w="2070" w:type="dxa"/>
            <w:tcBorders>
              <w:top w:val="single" w:sz="8" w:space="0" w:color="000000"/>
              <w:left w:val="single" w:sz="8" w:space="0" w:color="000000"/>
              <w:bottom w:val="single" w:sz="8" w:space="0" w:color="000000"/>
              <w:right w:val="single" w:sz="8" w:space="0" w:color="000000"/>
            </w:tcBorders>
          </w:tcPr>
          <w:p w:rsidR="00FE6B1E" w:rsidRPr="00A31ADE" w:rsidRDefault="00FE6B1E" w:rsidP="00C97021">
            <w:pPr>
              <w:autoSpaceDE w:val="0"/>
              <w:autoSpaceDN w:val="0"/>
              <w:adjustRightInd w:val="0"/>
              <w:spacing w:after="0" w:line="360" w:lineRule="auto"/>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125</w:t>
            </w:r>
          </w:p>
        </w:tc>
        <w:tc>
          <w:tcPr>
            <w:tcW w:w="1620" w:type="dxa"/>
            <w:tcBorders>
              <w:top w:val="single" w:sz="8" w:space="0" w:color="000000"/>
              <w:left w:val="single" w:sz="8" w:space="0" w:color="000000"/>
              <w:bottom w:val="single" w:sz="8" w:space="0" w:color="000000"/>
              <w:right w:val="single" w:sz="8" w:space="0" w:color="000000"/>
            </w:tcBorders>
          </w:tcPr>
          <w:p w:rsidR="00FE6B1E" w:rsidRPr="00E5725D" w:rsidRDefault="00FE6B1E" w:rsidP="00C97021">
            <w:pPr>
              <w:autoSpaceDE w:val="0"/>
              <w:autoSpaceDN w:val="0"/>
              <w:adjustRightInd w:val="0"/>
              <w:spacing w:after="0" w:line="360" w:lineRule="auto"/>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109</w:t>
            </w:r>
          </w:p>
        </w:tc>
        <w:tc>
          <w:tcPr>
            <w:tcW w:w="2340" w:type="dxa"/>
            <w:tcBorders>
              <w:top w:val="single" w:sz="8" w:space="0" w:color="000000"/>
              <w:left w:val="single" w:sz="8" w:space="0" w:color="000000"/>
              <w:bottom w:val="single" w:sz="8" w:space="0" w:color="000000"/>
              <w:right w:val="single" w:sz="8" w:space="0" w:color="000000"/>
            </w:tcBorders>
          </w:tcPr>
          <w:p w:rsidR="00FE6B1E" w:rsidRPr="00E5725D" w:rsidRDefault="00FE6B1E" w:rsidP="00C97021">
            <w:pPr>
              <w:autoSpaceDE w:val="0"/>
              <w:autoSpaceDN w:val="0"/>
              <w:adjustRightInd w:val="0"/>
              <w:spacing w:after="0" w:line="360" w:lineRule="auto"/>
              <w:jc w:val="center"/>
              <w:rPr>
                <w:rFonts w:ascii="Times New Roman" w:eastAsiaTheme="minorEastAsia" w:hAnsi="Times New Roman" w:cs="Times New Roman"/>
                <w:b/>
                <w:color w:val="000000" w:themeColor="text1"/>
                <w:sz w:val="24"/>
                <w:szCs w:val="24"/>
              </w:rPr>
            </w:pPr>
          </w:p>
        </w:tc>
      </w:tr>
    </w:tbl>
    <w:p w:rsidR="00E5725D" w:rsidRPr="00E5725D" w:rsidRDefault="00E5725D" w:rsidP="00C97021">
      <w:pPr>
        <w:spacing w:line="360" w:lineRule="auto"/>
        <w:rPr>
          <w:rFonts w:eastAsiaTheme="minorEastAsia"/>
          <w:color w:val="000000" w:themeColor="text1"/>
          <w:sz w:val="24"/>
          <w:szCs w:val="24"/>
        </w:rPr>
      </w:pPr>
      <w:r w:rsidRPr="00E5725D">
        <w:rPr>
          <w:rFonts w:ascii="Times New Roman" w:eastAsiaTheme="minorEastAsia" w:hAnsi="Times New Roman" w:cs="Times New Roman"/>
          <w:b/>
          <w:i/>
          <w:iCs/>
          <w:color w:val="000000" w:themeColor="text1"/>
          <w:sz w:val="24"/>
          <w:szCs w:val="24"/>
        </w:rPr>
        <w:t>Source; Public Hospitals’ employee database &amp;</w:t>
      </w:r>
      <w:r w:rsidRPr="00E5725D">
        <w:rPr>
          <w:sz w:val="24"/>
          <w:szCs w:val="24"/>
        </w:rPr>
        <w:t xml:space="preserve"> </w:t>
      </w:r>
      <w:proofErr w:type="spellStart"/>
      <w:r w:rsidRPr="00E5725D">
        <w:rPr>
          <w:rFonts w:ascii="Times New Roman" w:eastAsiaTheme="minorEastAsia" w:hAnsi="Times New Roman" w:cs="Times New Roman"/>
          <w:b/>
          <w:i/>
          <w:iCs/>
          <w:color w:val="000000" w:themeColor="text1"/>
          <w:sz w:val="24"/>
          <w:szCs w:val="24"/>
        </w:rPr>
        <w:t>Krejcie</w:t>
      </w:r>
      <w:proofErr w:type="spellEnd"/>
      <w:r w:rsidRPr="00E5725D">
        <w:rPr>
          <w:rFonts w:ascii="Times New Roman" w:eastAsiaTheme="minorEastAsia" w:hAnsi="Times New Roman" w:cs="Times New Roman"/>
          <w:b/>
          <w:i/>
          <w:iCs/>
          <w:color w:val="000000" w:themeColor="text1"/>
          <w:sz w:val="24"/>
          <w:szCs w:val="24"/>
        </w:rPr>
        <w:t xml:space="preserve"> and Morgan (1970)</w:t>
      </w:r>
    </w:p>
    <w:p w:rsidR="00CF3CEC" w:rsidRPr="00683BB6" w:rsidRDefault="00CF3CEC" w:rsidP="00C97021">
      <w:pPr>
        <w:pStyle w:val="Heading2"/>
        <w:spacing w:line="360" w:lineRule="auto"/>
        <w:rPr>
          <w:rFonts w:ascii="Times New Roman" w:hAnsi="Times New Roman"/>
          <w:b/>
          <w:color w:val="000000"/>
          <w:sz w:val="24"/>
          <w:szCs w:val="24"/>
        </w:rPr>
      </w:pPr>
      <w:bookmarkStart w:id="144" w:name="_Toc84769745"/>
      <w:bookmarkStart w:id="145" w:name="_Toc89312822"/>
      <w:r w:rsidRPr="00683BB6">
        <w:rPr>
          <w:rFonts w:ascii="Times New Roman" w:hAnsi="Times New Roman"/>
          <w:b/>
          <w:color w:val="000000"/>
          <w:sz w:val="24"/>
          <w:szCs w:val="24"/>
        </w:rPr>
        <w:t>3.4</w:t>
      </w:r>
      <w:r w:rsidR="00683BB6">
        <w:rPr>
          <w:rFonts w:ascii="Times New Roman" w:hAnsi="Times New Roman"/>
          <w:b/>
          <w:color w:val="000000"/>
          <w:sz w:val="24"/>
          <w:szCs w:val="24"/>
        </w:rPr>
        <w:t xml:space="preserve"> Sampling </w:t>
      </w:r>
      <w:bookmarkEnd w:id="144"/>
      <w:r w:rsidR="00683BB6">
        <w:rPr>
          <w:rFonts w:ascii="Times New Roman" w:hAnsi="Times New Roman"/>
          <w:b/>
          <w:color w:val="000000"/>
          <w:sz w:val="24"/>
          <w:szCs w:val="24"/>
        </w:rPr>
        <w:t>Design</w:t>
      </w:r>
      <w:bookmarkEnd w:id="145"/>
    </w:p>
    <w:p w:rsidR="00CF3CEC" w:rsidRDefault="00683BB6" w:rsidP="00C97021">
      <w:pPr>
        <w:spacing w:line="360" w:lineRule="auto"/>
        <w:jc w:val="both"/>
        <w:rPr>
          <w:rFonts w:ascii="Times New Roman" w:hAnsi="Times New Roman"/>
          <w:sz w:val="24"/>
          <w:szCs w:val="24"/>
        </w:rPr>
      </w:pPr>
      <w:r>
        <w:rPr>
          <w:rFonts w:ascii="Times New Roman" w:hAnsi="Times New Roman"/>
          <w:color w:val="000000"/>
          <w:sz w:val="24"/>
          <w:szCs w:val="24"/>
        </w:rPr>
        <w:t>According to Kothari (2006), s</w:t>
      </w:r>
      <w:r w:rsidRPr="00683BB6">
        <w:rPr>
          <w:rFonts w:ascii="Times New Roman" w:hAnsi="Times New Roman"/>
          <w:color w:val="000000"/>
          <w:sz w:val="24"/>
          <w:szCs w:val="24"/>
        </w:rPr>
        <w:t xml:space="preserve">ampling is the selection of some parts of the aggregate of the totality based on judgment where the aggregate is done. A sample </w:t>
      </w:r>
      <w:r>
        <w:rPr>
          <w:rFonts w:ascii="Times New Roman" w:hAnsi="Times New Roman"/>
          <w:color w:val="000000"/>
          <w:sz w:val="24"/>
          <w:szCs w:val="24"/>
        </w:rPr>
        <w:t>was</w:t>
      </w:r>
      <w:r w:rsidRPr="00683BB6">
        <w:rPr>
          <w:rFonts w:ascii="Times New Roman" w:hAnsi="Times New Roman"/>
          <w:color w:val="000000"/>
          <w:sz w:val="24"/>
          <w:szCs w:val="24"/>
        </w:rPr>
        <w:t xml:space="preserve"> used to generate sufficient data for the study. Methods </w:t>
      </w:r>
      <w:r>
        <w:rPr>
          <w:rFonts w:ascii="Times New Roman" w:hAnsi="Times New Roman"/>
          <w:color w:val="000000"/>
          <w:sz w:val="24"/>
          <w:szCs w:val="24"/>
        </w:rPr>
        <w:t>used were</w:t>
      </w:r>
      <w:r w:rsidRPr="00683BB6">
        <w:rPr>
          <w:rFonts w:ascii="Times New Roman" w:hAnsi="Times New Roman"/>
          <w:color w:val="000000"/>
          <w:sz w:val="24"/>
          <w:szCs w:val="24"/>
        </w:rPr>
        <w:t xml:space="preserve"> a combination of random and purposive sampling techniques. Thus the sample size </w:t>
      </w:r>
      <w:r>
        <w:rPr>
          <w:rFonts w:ascii="Times New Roman" w:hAnsi="Times New Roman"/>
          <w:color w:val="000000"/>
          <w:sz w:val="24"/>
          <w:szCs w:val="24"/>
        </w:rPr>
        <w:t>was</w:t>
      </w:r>
      <w:r w:rsidRPr="00683BB6">
        <w:rPr>
          <w:rFonts w:ascii="Times New Roman" w:hAnsi="Times New Roman"/>
          <w:color w:val="000000"/>
          <w:sz w:val="24"/>
          <w:szCs w:val="24"/>
        </w:rPr>
        <w:t xml:space="preserve"> determined by the pre-calculated t</w:t>
      </w:r>
      <w:r>
        <w:rPr>
          <w:rFonts w:ascii="Times New Roman" w:hAnsi="Times New Roman"/>
          <w:color w:val="000000"/>
          <w:sz w:val="24"/>
          <w:szCs w:val="24"/>
        </w:rPr>
        <w:t xml:space="preserve">able of </w:t>
      </w:r>
      <w:proofErr w:type="spellStart"/>
      <w:r>
        <w:rPr>
          <w:rFonts w:ascii="Times New Roman" w:hAnsi="Times New Roman"/>
          <w:color w:val="000000"/>
          <w:sz w:val="24"/>
          <w:szCs w:val="24"/>
        </w:rPr>
        <w:t>Krejce</w:t>
      </w:r>
      <w:proofErr w:type="spellEnd"/>
      <w:r>
        <w:rPr>
          <w:rFonts w:ascii="Times New Roman" w:hAnsi="Times New Roman"/>
          <w:color w:val="000000"/>
          <w:sz w:val="24"/>
          <w:szCs w:val="24"/>
        </w:rPr>
        <w:t xml:space="preserve"> &amp; Morgan, (1970)</w:t>
      </w:r>
      <w:r w:rsidR="00CF3CEC">
        <w:rPr>
          <w:rFonts w:ascii="Times New Roman" w:hAnsi="Times New Roman"/>
          <w:sz w:val="24"/>
          <w:szCs w:val="24"/>
        </w:rPr>
        <w:t>.</w:t>
      </w:r>
    </w:p>
    <w:p w:rsidR="00683BB6" w:rsidRPr="00683BB6" w:rsidRDefault="00683BB6" w:rsidP="00C97021">
      <w:pPr>
        <w:pStyle w:val="Heading2"/>
        <w:spacing w:line="360" w:lineRule="auto"/>
        <w:rPr>
          <w:rFonts w:ascii="Times New Roman" w:hAnsi="Times New Roman"/>
          <w:b/>
          <w:color w:val="000000"/>
          <w:sz w:val="24"/>
          <w:szCs w:val="24"/>
        </w:rPr>
      </w:pPr>
      <w:bookmarkStart w:id="146" w:name="_Toc89312823"/>
      <w:r w:rsidRPr="00683BB6">
        <w:rPr>
          <w:rFonts w:ascii="Times New Roman" w:hAnsi="Times New Roman"/>
          <w:b/>
          <w:color w:val="000000"/>
          <w:sz w:val="24"/>
          <w:szCs w:val="24"/>
        </w:rPr>
        <w:t>3</w:t>
      </w:r>
      <w:r>
        <w:rPr>
          <w:rFonts w:ascii="Times New Roman" w:hAnsi="Times New Roman"/>
          <w:b/>
          <w:color w:val="000000"/>
          <w:sz w:val="24"/>
          <w:szCs w:val="24"/>
        </w:rPr>
        <w:t xml:space="preserve">.4.1. </w:t>
      </w:r>
      <w:r w:rsidR="009E3460">
        <w:rPr>
          <w:rFonts w:ascii="Times New Roman" w:hAnsi="Times New Roman"/>
          <w:b/>
          <w:color w:val="000000"/>
          <w:sz w:val="24"/>
          <w:szCs w:val="24"/>
        </w:rPr>
        <w:t xml:space="preserve">Simple </w:t>
      </w:r>
      <w:r>
        <w:rPr>
          <w:rFonts w:ascii="Times New Roman" w:hAnsi="Times New Roman"/>
          <w:b/>
          <w:color w:val="000000"/>
          <w:sz w:val="24"/>
          <w:szCs w:val="24"/>
        </w:rPr>
        <w:t>Random S</w:t>
      </w:r>
      <w:r w:rsidRPr="00683BB6">
        <w:rPr>
          <w:rFonts w:ascii="Times New Roman" w:hAnsi="Times New Roman"/>
          <w:b/>
          <w:color w:val="000000"/>
          <w:sz w:val="24"/>
          <w:szCs w:val="24"/>
        </w:rPr>
        <w:t>ampling</w:t>
      </w:r>
      <w:bookmarkEnd w:id="146"/>
    </w:p>
    <w:p w:rsidR="00683BB6" w:rsidRPr="00683BB6" w:rsidRDefault="00683BB6" w:rsidP="00C97021">
      <w:pPr>
        <w:spacing w:line="360" w:lineRule="auto"/>
        <w:jc w:val="both"/>
        <w:rPr>
          <w:rFonts w:ascii="Times New Roman" w:hAnsi="Times New Roman"/>
          <w:color w:val="000000"/>
          <w:sz w:val="24"/>
          <w:szCs w:val="24"/>
        </w:rPr>
      </w:pPr>
      <w:r>
        <w:rPr>
          <w:rFonts w:ascii="Times New Roman" w:hAnsi="Times New Roman"/>
          <w:color w:val="000000"/>
          <w:sz w:val="24"/>
          <w:szCs w:val="24"/>
        </w:rPr>
        <w:t>This involved</w:t>
      </w:r>
      <w:r w:rsidRPr="00683BB6">
        <w:rPr>
          <w:rFonts w:ascii="Times New Roman" w:hAnsi="Times New Roman"/>
          <w:color w:val="000000"/>
          <w:sz w:val="24"/>
          <w:szCs w:val="24"/>
        </w:rPr>
        <w:t xml:space="preserve"> selecting respondents from the identified population by chance. According to Amin (2005) a good sample is one that is representative of the population from which it is drawn. This means that as much as possible most characteristics of the population should be presented in the sample selected. </w:t>
      </w:r>
    </w:p>
    <w:p w:rsidR="00683BB6" w:rsidRDefault="00683BB6" w:rsidP="00C97021">
      <w:pPr>
        <w:spacing w:line="360" w:lineRule="auto"/>
        <w:jc w:val="both"/>
        <w:rPr>
          <w:rFonts w:ascii="Times New Roman" w:hAnsi="Times New Roman"/>
          <w:color w:val="000000"/>
          <w:sz w:val="24"/>
          <w:szCs w:val="24"/>
        </w:rPr>
      </w:pPr>
      <w:r w:rsidRPr="00683BB6">
        <w:rPr>
          <w:rFonts w:ascii="Times New Roman" w:hAnsi="Times New Roman"/>
          <w:color w:val="000000"/>
          <w:sz w:val="24"/>
          <w:szCs w:val="24"/>
        </w:rPr>
        <w:t xml:space="preserve">The advantage with </w:t>
      </w:r>
      <w:r w:rsidR="009E3460">
        <w:rPr>
          <w:rFonts w:ascii="Times New Roman" w:hAnsi="Times New Roman"/>
          <w:color w:val="000000"/>
          <w:sz w:val="24"/>
          <w:szCs w:val="24"/>
        </w:rPr>
        <w:t xml:space="preserve">simple </w:t>
      </w:r>
      <w:r w:rsidR="009E3460" w:rsidRPr="00683BB6">
        <w:rPr>
          <w:rFonts w:ascii="Times New Roman" w:hAnsi="Times New Roman"/>
          <w:color w:val="000000"/>
          <w:sz w:val="24"/>
          <w:szCs w:val="24"/>
        </w:rPr>
        <w:t xml:space="preserve">random sampling </w:t>
      </w:r>
      <w:r w:rsidRPr="00683BB6">
        <w:rPr>
          <w:rFonts w:ascii="Times New Roman" w:hAnsi="Times New Roman"/>
          <w:color w:val="000000"/>
          <w:sz w:val="24"/>
          <w:szCs w:val="24"/>
        </w:rPr>
        <w:t xml:space="preserve">is that it allows the use of inferential </w:t>
      </w:r>
      <w:r>
        <w:rPr>
          <w:rFonts w:ascii="Times New Roman" w:hAnsi="Times New Roman"/>
          <w:color w:val="000000"/>
          <w:sz w:val="24"/>
          <w:szCs w:val="24"/>
        </w:rPr>
        <w:t>statistics. It therefore enabled</w:t>
      </w:r>
      <w:r w:rsidRPr="00683BB6">
        <w:rPr>
          <w:rFonts w:ascii="Times New Roman" w:hAnsi="Times New Roman"/>
          <w:color w:val="000000"/>
          <w:sz w:val="24"/>
          <w:szCs w:val="24"/>
        </w:rPr>
        <w:t xml:space="preserve"> the researcher to determine how the characteristics of samples (statistics) are accurately represented the popul</w:t>
      </w:r>
      <w:r>
        <w:rPr>
          <w:rFonts w:ascii="Times New Roman" w:hAnsi="Times New Roman"/>
          <w:color w:val="000000"/>
          <w:sz w:val="24"/>
          <w:szCs w:val="24"/>
        </w:rPr>
        <w:t>ation parameters. It also allowed</w:t>
      </w:r>
      <w:r w:rsidRPr="00683BB6">
        <w:rPr>
          <w:rFonts w:ascii="Times New Roman" w:hAnsi="Times New Roman"/>
          <w:color w:val="000000"/>
          <w:sz w:val="24"/>
          <w:szCs w:val="24"/>
        </w:rPr>
        <w:t xml:space="preserve"> generalization of findings to a larger population with a margin of error that can be statistically determined.</w:t>
      </w:r>
    </w:p>
    <w:p w:rsidR="00683BB6" w:rsidRPr="00683BB6" w:rsidRDefault="00683BB6" w:rsidP="00C97021">
      <w:pPr>
        <w:pStyle w:val="Heading2"/>
        <w:spacing w:line="360" w:lineRule="auto"/>
        <w:rPr>
          <w:rFonts w:ascii="Times New Roman" w:hAnsi="Times New Roman"/>
          <w:b/>
          <w:color w:val="000000"/>
          <w:sz w:val="24"/>
          <w:szCs w:val="24"/>
        </w:rPr>
      </w:pPr>
      <w:bookmarkStart w:id="147" w:name="_Toc89312824"/>
      <w:r w:rsidRPr="00683BB6">
        <w:rPr>
          <w:rFonts w:ascii="Times New Roman" w:hAnsi="Times New Roman"/>
          <w:b/>
          <w:color w:val="000000"/>
          <w:sz w:val="24"/>
          <w:szCs w:val="24"/>
        </w:rPr>
        <w:lastRenderedPageBreak/>
        <w:t>3</w:t>
      </w:r>
      <w:r>
        <w:rPr>
          <w:rFonts w:ascii="Times New Roman" w:hAnsi="Times New Roman"/>
          <w:b/>
          <w:color w:val="000000"/>
          <w:sz w:val="24"/>
          <w:szCs w:val="24"/>
        </w:rPr>
        <w:t>.4.2.</w:t>
      </w:r>
      <w:r w:rsidRPr="00683BB6">
        <w:t xml:space="preserve"> </w:t>
      </w:r>
      <w:r w:rsidR="00FB55F5">
        <w:rPr>
          <w:rFonts w:ascii="Times New Roman" w:hAnsi="Times New Roman"/>
          <w:b/>
          <w:color w:val="000000"/>
          <w:sz w:val="24"/>
          <w:szCs w:val="24"/>
        </w:rPr>
        <w:t>Purposive S</w:t>
      </w:r>
      <w:r w:rsidRPr="00683BB6">
        <w:rPr>
          <w:rFonts w:ascii="Times New Roman" w:hAnsi="Times New Roman"/>
          <w:b/>
          <w:color w:val="000000"/>
          <w:sz w:val="24"/>
          <w:szCs w:val="24"/>
        </w:rPr>
        <w:t>ampling</w:t>
      </w:r>
      <w:bookmarkEnd w:id="147"/>
    </w:p>
    <w:p w:rsidR="00683BB6" w:rsidRPr="001B330F" w:rsidRDefault="00EC66D3" w:rsidP="00C97021">
      <w:pPr>
        <w:spacing w:line="360" w:lineRule="auto"/>
        <w:jc w:val="both"/>
        <w:rPr>
          <w:rFonts w:ascii="Times New Roman" w:hAnsi="Times New Roman"/>
          <w:sz w:val="24"/>
          <w:szCs w:val="24"/>
        </w:rPr>
      </w:pPr>
      <w:r>
        <w:rPr>
          <w:rFonts w:ascii="Times New Roman" w:hAnsi="Times New Roman"/>
          <w:color w:val="000000"/>
          <w:sz w:val="24"/>
          <w:szCs w:val="24"/>
        </w:rPr>
        <w:t>This involved</w:t>
      </w:r>
      <w:r w:rsidR="00683BB6" w:rsidRPr="00683BB6">
        <w:rPr>
          <w:rFonts w:ascii="Times New Roman" w:hAnsi="Times New Roman"/>
          <w:color w:val="000000"/>
          <w:sz w:val="24"/>
          <w:szCs w:val="24"/>
        </w:rPr>
        <w:t xml:space="preserve"> selecting a certain number of participants</w:t>
      </w:r>
      <w:r>
        <w:rPr>
          <w:rFonts w:ascii="Times New Roman" w:hAnsi="Times New Roman"/>
          <w:color w:val="000000"/>
          <w:sz w:val="24"/>
          <w:szCs w:val="24"/>
        </w:rPr>
        <w:t xml:space="preserve"> (</w:t>
      </w:r>
      <w:r>
        <w:rPr>
          <w:rFonts w:ascii="Times New Roman" w:hAnsi="Times New Roman"/>
          <w:sz w:val="24"/>
          <w:szCs w:val="24"/>
        </w:rPr>
        <w:t xml:space="preserve">Administrators of </w:t>
      </w:r>
      <w:proofErr w:type="spellStart"/>
      <w:r>
        <w:rPr>
          <w:rFonts w:ascii="Times New Roman" w:hAnsi="Times New Roman"/>
          <w:sz w:val="24"/>
          <w:szCs w:val="24"/>
        </w:rPr>
        <w:t>Tonj</w:t>
      </w:r>
      <w:proofErr w:type="spellEnd"/>
      <w:r>
        <w:rPr>
          <w:rFonts w:ascii="Times New Roman" w:hAnsi="Times New Roman"/>
          <w:sz w:val="24"/>
          <w:szCs w:val="24"/>
        </w:rPr>
        <w:t xml:space="preserve"> State Hospital</w:t>
      </w:r>
      <w:r>
        <w:rPr>
          <w:rFonts w:ascii="Times New Roman" w:hAnsi="Times New Roman"/>
          <w:color w:val="000000"/>
          <w:sz w:val="24"/>
          <w:szCs w:val="24"/>
        </w:rPr>
        <w:t>)</w:t>
      </w:r>
      <w:r w:rsidR="00683BB6" w:rsidRPr="00683BB6">
        <w:rPr>
          <w:rFonts w:ascii="Times New Roman" w:hAnsi="Times New Roman"/>
          <w:color w:val="000000"/>
          <w:sz w:val="24"/>
          <w:szCs w:val="24"/>
        </w:rPr>
        <w:t xml:space="preserve"> based on the nature of their work at the study area in this case. </w:t>
      </w:r>
      <w:proofErr w:type="spellStart"/>
      <w:r w:rsidR="00683BB6" w:rsidRPr="00683BB6">
        <w:rPr>
          <w:rFonts w:ascii="Times New Roman" w:hAnsi="Times New Roman"/>
          <w:color w:val="000000"/>
          <w:sz w:val="24"/>
          <w:szCs w:val="24"/>
        </w:rPr>
        <w:t>Mugenda</w:t>
      </w:r>
      <w:proofErr w:type="spellEnd"/>
      <w:r w:rsidR="00683BB6" w:rsidRPr="00683BB6">
        <w:rPr>
          <w:rFonts w:ascii="Times New Roman" w:hAnsi="Times New Roman"/>
          <w:color w:val="000000"/>
          <w:sz w:val="24"/>
          <w:szCs w:val="24"/>
        </w:rPr>
        <w:t xml:space="preserve"> and </w:t>
      </w:r>
      <w:proofErr w:type="spellStart"/>
      <w:r w:rsidR="00683BB6" w:rsidRPr="00683BB6">
        <w:rPr>
          <w:rFonts w:ascii="Times New Roman" w:hAnsi="Times New Roman"/>
          <w:color w:val="000000"/>
          <w:sz w:val="24"/>
          <w:szCs w:val="24"/>
        </w:rPr>
        <w:t>Mugenda</w:t>
      </w:r>
      <w:proofErr w:type="spellEnd"/>
      <w:r w:rsidR="00683BB6" w:rsidRPr="00683BB6">
        <w:rPr>
          <w:rFonts w:ascii="Times New Roman" w:hAnsi="Times New Roman"/>
          <w:color w:val="000000"/>
          <w:sz w:val="24"/>
          <w:szCs w:val="24"/>
        </w:rPr>
        <w:t xml:space="preserve"> (1999) noted that samples selected by purposive sampling methods comprise of Key info</w:t>
      </w:r>
      <w:r>
        <w:rPr>
          <w:rFonts w:ascii="Times New Roman" w:hAnsi="Times New Roman"/>
          <w:color w:val="000000"/>
          <w:sz w:val="24"/>
          <w:szCs w:val="24"/>
        </w:rPr>
        <w:t>rmed respondents. This method was</w:t>
      </w:r>
      <w:r w:rsidR="00683BB6" w:rsidRPr="00683BB6">
        <w:rPr>
          <w:rFonts w:ascii="Times New Roman" w:hAnsi="Times New Roman"/>
          <w:color w:val="000000"/>
          <w:sz w:val="24"/>
          <w:szCs w:val="24"/>
        </w:rPr>
        <w:t xml:space="preserve"> appropriate because the informed persons provide</w:t>
      </w:r>
      <w:r>
        <w:rPr>
          <w:rFonts w:ascii="Times New Roman" w:hAnsi="Times New Roman"/>
          <w:color w:val="000000"/>
          <w:sz w:val="24"/>
          <w:szCs w:val="24"/>
        </w:rPr>
        <w:t>d</w:t>
      </w:r>
      <w:r w:rsidR="00683BB6" w:rsidRPr="00683BB6">
        <w:rPr>
          <w:rFonts w:ascii="Times New Roman" w:hAnsi="Times New Roman"/>
          <w:color w:val="000000"/>
          <w:sz w:val="24"/>
          <w:szCs w:val="24"/>
        </w:rPr>
        <w:t xml:space="preserve"> relevant data that is comprehensive enough to gain a better understanding of the problem at the study case.</w:t>
      </w:r>
    </w:p>
    <w:p w:rsidR="00CF3CEC" w:rsidRPr="00683BB6" w:rsidRDefault="00CF3CEC" w:rsidP="00C97021">
      <w:pPr>
        <w:pStyle w:val="Heading2"/>
        <w:spacing w:line="360" w:lineRule="auto"/>
        <w:rPr>
          <w:rFonts w:ascii="Times New Roman" w:hAnsi="Times New Roman"/>
          <w:b/>
          <w:color w:val="000000"/>
          <w:sz w:val="24"/>
          <w:szCs w:val="24"/>
        </w:rPr>
      </w:pPr>
      <w:bookmarkStart w:id="148" w:name="_Toc84769746"/>
      <w:bookmarkStart w:id="149" w:name="_Toc89312825"/>
      <w:r w:rsidRPr="00683BB6">
        <w:rPr>
          <w:rFonts w:ascii="Times New Roman" w:hAnsi="Times New Roman"/>
          <w:b/>
          <w:color w:val="000000"/>
          <w:sz w:val="24"/>
          <w:szCs w:val="24"/>
        </w:rPr>
        <w:t>3.5</w:t>
      </w:r>
      <w:r w:rsidR="00683BB6">
        <w:rPr>
          <w:rFonts w:ascii="Times New Roman" w:hAnsi="Times New Roman"/>
          <w:b/>
          <w:color w:val="000000"/>
          <w:sz w:val="24"/>
          <w:szCs w:val="24"/>
        </w:rPr>
        <w:t>. Data S</w:t>
      </w:r>
      <w:r w:rsidRPr="00683BB6">
        <w:rPr>
          <w:rFonts w:ascii="Times New Roman" w:hAnsi="Times New Roman"/>
          <w:b/>
          <w:color w:val="000000"/>
          <w:sz w:val="24"/>
          <w:szCs w:val="24"/>
        </w:rPr>
        <w:t>ources</w:t>
      </w:r>
      <w:bookmarkEnd w:id="148"/>
      <w:bookmarkEnd w:id="149"/>
    </w:p>
    <w:p w:rsidR="00B07C8A" w:rsidRPr="00683BB6" w:rsidRDefault="00B07C8A" w:rsidP="00C97021">
      <w:pPr>
        <w:pStyle w:val="Heading2"/>
        <w:spacing w:line="360" w:lineRule="auto"/>
        <w:rPr>
          <w:rFonts w:ascii="Times New Roman" w:hAnsi="Times New Roman"/>
          <w:b/>
          <w:color w:val="000000"/>
          <w:sz w:val="24"/>
          <w:szCs w:val="24"/>
        </w:rPr>
      </w:pPr>
      <w:bookmarkStart w:id="150" w:name="_Toc89312826"/>
      <w:r w:rsidRPr="00683BB6">
        <w:rPr>
          <w:rFonts w:ascii="Times New Roman" w:hAnsi="Times New Roman"/>
          <w:b/>
          <w:color w:val="000000"/>
          <w:sz w:val="24"/>
          <w:szCs w:val="24"/>
        </w:rPr>
        <w:t>3.5</w:t>
      </w:r>
      <w:r>
        <w:rPr>
          <w:rFonts w:ascii="Times New Roman" w:hAnsi="Times New Roman"/>
          <w:b/>
          <w:color w:val="000000"/>
          <w:sz w:val="24"/>
          <w:szCs w:val="24"/>
        </w:rPr>
        <w:t>.1. Primary D</w:t>
      </w:r>
      <w:r w:rsidRPr="00B07C8A">
        <w:rPr>
          <w:rFonts w:ascii="Times New Roman" w:hAnsi="Times New Roman"/>
          <w:b/>
          <w:color w:val="000000"/>
          <w:sz w:val="24"/>
          <w:szCs w:val="24"/>
        </w:rPr>
        <w:t>ata</w:t>
      </w:r>
      <w:bookmarkEnd w:id="150"/>
    </w:p>
    <w:p w:rsidR="00B07C8A" w:rsidRDefault="00B07C8A" w:rsidP="00C97021">
      <w:pPr>
        <w:autoSpaceDE w:val="0"/>
        <w:autoSpaceDN w:val="0"/>
        <w:adjustRightInd w:val="0"/>
        <w:spacing w:after="0" w:line="360" w:lineRule="auto"/>
        <w:jc w:val="both"/>
        <w:rPr>
          <w:rFonts w:ascii="Times New Roman" w:hAnsi="Times New Roman" w:cs="Times New Roman"/>
          <w:sz w:val="24"/>
          <w:szCs w:val="24"/>
        </w:rPr>
      </w:pPr>
      <w:r w:rsidRPr="00A051CA">
        <w:rPr>
          <w:rFonts w:ascii="Times New Roman" w:hAnsi="Times New Roman" w:cs="Times New Roman"/>
          <w:sz w:val="24"/>
          <w:szCs w:val="24"/>
        </w:rPr>
        <w:t>Primary data refers to information in its original form as obtained from the actual authors or that which has not been altered in any way</w:t>
      </w:r>
      <w:r w:rsidRPr="004E5E5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A051CA">
        <w:rPr>
          <w:rFonts w:ascii="Times New Roman" w:hAnsi="Times New Roman" w:cs="Times New Roman"/>
          <w:sz w:val="24"/>
          <w:szCs w:val="24"/>
        </w:rPr>
        <w:fldChar w:fldCharType="begin"/>
      </w:r>
      <w:r w:rsidRPr="00A051CA">
        <w:rPr>
          <w:rFonts w:ascii="Times New Roman" w:hAnsi="Times New Roman" w:cs="Times New Roman"/>
          <w:sz w:val="24"/>
          <w:szCs w:val="24"/>
        </w:rPr>
        <w:instrText xml:space="preserve"> CITATION Ken14 \l 1033 </w:instrText>
      </w:r>
      <w:r w:rsidRPr="00A051CA">
        <w:rPr>
          <w:rFonts w:ascii="Times New Roman" w:hAnsi="Times New Roman" w:cs="Times New Roman"/>
          <w:sz w:val="24"/>
          <w:szCs w:val="24"/>
        </w:rPr>
        <w:fldChar w:fldCharType="separate"/>
      </w:r>
      <w:r>
        <w:rPr>
          <w:rFonts w:ascii="Times New Roman" w:hAnsi="Times New Roman" w:cs="Times New Roman"/>
          <w:noProof/>
          <w:sz w:val="24"/>
          <w:szCs w:val="24"/>
        </w:rPr>
        <w:t>Kankiriho</w:t>
      </w:r>
      <w:proofErr w:type="spellEnd"/>
      <w:r>
        <w:rPr>
          <w:rFonts w:ascii="Times New Roman" w:hAnsi="Times New Roman" w:cs="Times New Roman"/>
          <w:noProof/>
          <w:sz w:val="24"/>
          <w:szCs w:val="24"/>
        </w:rPr>
        <w:t xml:space="preserve">, </w:t>
      </w:r>
      <w:r w:rsidRPr="00A051CA">
        <w:rPr>
          <w:rFonts w:ascii="Times New Roman" w:hAnsi="Times New Roman" w:cs="Times New Roman"/>
          <w:noProof/>
          <w:sz w:val="24"/>
          <w:szCs w:val="24"/>
        </w:rPr>
        <w:t>2014)</w:t>
      </w:r>
      <w:r w:rsidRPr="00A051CA">
        <w:rPr>
          <w:rFonts w:ascii="Times New Roman" w:hAnsi="Times New Roman" w:cs="Times New Roman"/>
          <w:sz w:val="24"/>
          <w:szCs w:val="24"/>
        </w:rPr>
        <w:fldChar w:fldCharType="end"/>
      </w:r>
      <w:r w:rsidRPr="00A051CA">
        <w:rPr>
          <w:rFonts w:ascii="Times New Roman" w:hAnsi="Times New Roman" w:cs="Times New Roman"/>
          <w:sz w:val="24"/>
          <w:szCs w:val="24"/>
        </w:rPr>
        <w:t xml:space="preserve">. </w:t>
      </w:r>
      <w:proofErr w:type="spellStart"/>
      <w:r w:rsidRPr="00F32C89">
        <w:rPr>
          <w:rFonts w:ascii="Times New Roman" w:hAnsi="Times New Roman" w:cs="Times New Roman"/>
          <w:sz w:val="24"/>
          <w:szCs w:val="24"/>
        </w:rPr>
        <w:t>Mugenda</w:t>
      </w:r>
      <w:proofErr w:type="spellEnd"/>
      <w:r w:rsidRPr="00F32C89">
        <w:rPr>
          <w:rFonts w:ascii="Times New Roman" w:hAnsi="Times New Roman" w:cs="Times New Roman"/>
          <w:sz w:val="24"/>
          <w:szCs w:val="24"/>
        </w:rPr>
        <w:t xml:space="preserve"> and </w:t>
      </w:r>
      <w:proofErr w:type="spellStart"/>
      <w:r w:rsidRPr="00F32C89">
        <w:rPr>
          <w:rFonts w:ascii="Times New Roman" w:hAnsi="Times New Roman" w:cs="Times New Roman"/>
          <w:sz w:val="24"/>
          <w:szCs w:val="24"/>
        </w:rPr>
        <w:t>Mugenda</w:t>
      </w:r>
      <w:proofErr w:type="spellEnd"/>
      <w:r w:rsidRPr="00F32C89">
        <w:rPr>
          <w:rFonts w:ascii="Times New Roman" w:hAnsi="Times New Roman" w:cs="Times New Roman"/>
          <w:sz w:val="24"/>
          <w:szCs w:val="24"/>
        </w:rPr>
        <w:t xml:space="preserve"> (2012) cite</w:t>
      </w:r>
      <w:r>
        <w:rPr>
          <w:rFonts w:ascii="Times New Roman" w:hAnsi="Times New Roman" w:cs="Times New Roman"/>
          <w:sz w:val="24"/>
          <w:szCs w:val="24"/>
        </w:rPr>
        <w:t>d</w:t>
      </w:r>
      <w:r w:rsidRPr="00F32C89">
        <w:rPr>
          <w:rFonts w:ascii="Times New Roman" w:hAnsi="Times New Roman" w:cs="Times New Roman"/>
          <w:sz w:val="24"/>
          <w:szCs w:val="24"/>
        </w:rPr>
        <w:t xml:space="preserve"> that primary data refers to information that is gathered from the field.</w:t>
      </w:r>
      <w:r w:rsidRPr="00F32C89">
        <w:t xml:space="preserve"> </w:t>
      </w:r>
      <w:r w:rsidRPr="00A051CA">
        <w:rPr>
          <w:rFonts w:ascii="Times New Roman" w:hAnsi="Times New Roman" w:cs="Times New Roman"/>
          <w:sz w:val="24"/>
          <w:szCs w:val="24"/>
        </w:rPr>
        <w:t>Primary data enhances reliability since it’s conducted by the investigator conducting the research</w:t>
      </w:r>
      <w:r>
        <w:rPr>
          <w:rFonts w:ascii="Times New Roman" w:hAnsi="Times New Roman" w:cs="Times New Roman"/>
          <w:sz w:val="24"/>
          <w:szCs w:val="24"/>
        </w:rPr>
        <w:t>. Concerning the field data method, the study used a questionnaire and interview guide. Questionnaires and interviews were</w:t>
      </w:r>
      <w:r w:rsidRPr="00F32C89">
        <w:rPr>
          <w:rFonts w:ascii="Times New Roman" w:hAnsi="Times New Roman" w:cs="Times New Roman"/>
          <w:sz w:val="24"/>
          <w:szCs w:val="24"/>
        </w:rPr>
        <w:t xml:space="preserve"> useful in collecting primary data.</w:t>
      </w:r>
      <w:r>
        <w:rPr>
          <w:rFonts w:ascii="Times New Roman" w:hAnsi="Times New Roman" w:cs="Times New Roman"/>
          <w:sz w:val="24"/>
          <w:szCs w:val="24"/>
        </w:rPr>
        <w:t xml:space="preserve"> This p</w:t>
      </w:r>
      <w:r w:rsidRPr="003A1A32">
        <w:rPr>
          <w:rFonts w:ascii="Times New Roman" w:hAnsi="Times New Roman" w:cs="Times New Roman"/>
          <w:sz w:val="24"/>
          <w:szCs w:val="24"/>
        </w:rPr>
        <w:t xml:space="preserve">rimary data </w:t>
      </w:r>
      <w:r>
        <w:rPr>
          <w:rFonts w:ascii="Times New Roman" w:hAnsi="Times New Roman" w:cs="Times New Roman"/>
          <w:sz w:val="24"/>
          <w:szCs w:val="24"/>
        </w:rPr>
        <w:t xml:space="preserve">was </w:t>
      </w:r>
      <w:r w:rsidRPr="003A1A32">
        <w:rPr>
          <w:rFonts w:ascii="Times New Roman" w:hAnsi="Times New Roman" w:cs="Times New Roman"/>
          <w:sz w:val="24"/>
          <w:szCs w:val="24"/>
        </w:rPr>
        <w:t xml:space="preserve">collected with the aid of a semi-structured questionnaire and this </w:t>
      </w:r>
      <w:r>
        <w:rPr>
          <w:rFonts w:ascii="Times New Roman" w:hAnsi="Times New Roman" w:cs="Times New Roman"/>
          <w:sz w:val="24"/>
          <w:szCs w:val="24"/>
        </w:rPr>
        <w:t>was</w:t>
      </w:r>
      <w:r w:rsidRPr="003A1A32">
        <w:rPr>
          <w:rFonts w:ascii="Times New Roman" w:hAnsi="Times New Roman" w:cs="Times New Roman"/>
          <w:sz w:val="24"/>
          <w:szCs w:val="24"/>
        </w:rPr>
        <w:t xml:space="preserve"> analyzed using both descriptive and inferential statistics like Pearson’s correlation to establish the significance of the correlation between the </w:t>
      </w:r>
      <w:r>
        <w:rPr>
          <w:rFonts w:ascii="Times New Roman" w:hAnsi="Times New Roman" w:cs="Times New Roman"/>
          <w:sz w:val="24"/>
          <w:szCs w:val="24"/>
        </w:rPr>
        <w:t xml:space="preserve">medical supply chain practices and health care service delivery in </w:t>
      </w:r>
      <w:proofErr w:type="spellStart"/>
      <w:r>
        <w:rPr>
          <w:rFonts w:ascii="Times New Roman" w:hAnsi="Times New Roman" w:cs="Times New Roman"/>
          <w:sz w:val="24"/>
          <w:szCs w:val="24"/>
        </w:rPr>
        <w:t>Tonj</w:t>
      </w:r>
      <w:proofErr w:type="spellEnd"/>
      <w:r>
        <w:rPr>
          <w:rFonts w:ascii="Times New Roman" w:hAnsi="Times New Roman" w:cs="Times New Roman"/>
          <w:sz w:val="24"/>
          <w:szCs w:val="24"/>
        </w:rPr>
        <w:t xml:space="preserve"> State Hospital</w:t>
      </w:r>
      <w:r w:rsidRPr="003A1A32">
        <w:rPr>
          <w:rFonts w:ascii="Times New Roman" w:hAnsi="Times New Roman" w:cs="Times New Roman"/>
          <w:sz w:val="24"/>
          <w:szCs w:val="24"/>
        </w:rPr>
        <w:t>.</w:t>
      </w:r>
    </w:p>
    <w:p w:rsidR="00B07C8A" w:rsidRPr="00683BB6" w:rsidRDefault="00B07C8A" w:rsidP="00C97021">
      <w:pPr>
        <w:pStyle w:val="Heading2"/>
        <w:spacing w:line="360" w:lineRule="auto"/>
        <w:rPr>
          <w:rFonts w:ascii="Times New Roman" w:hAnsi="Times New Roman"/>
          <w:b/>
          <w:color w:val="000000"/>
          <w:sz w:val="24"/>
          <w:szCs w:val="24"/>
        </w:rPr>
      </w:pPr>
      <w:bookmarkStart w:id="151" w:name="_Toc89312827"/>
      <w:r w:rsidRPr="00683BB6">
        <w:rPr>
          <w:rFonts w:ascii="Times New Roman" w:hAnsi="Times New Roman"/>
          <w:b/>
          <w:color w:val="000000"/>
          <w:sz w:val="24"/>
          <w:szCs w:val="24"/>
        </w:rPr>
        <w:t>3.5</w:t>
      </w:r>
      <w:r>
        <w:rPr>
          <w:rFonts w:ascii="Times New Roman" w:hAnsi="Times New Roman"/>
          <w:b/>
          <w:color w:val="000000"/>
          <w:sz w:val="24"/>
          <w:szCs w:val="24"/>
        </w:rPr>
        <w:t>.2. Secondary D</w:t>
      </w:r>
      <w:r w:rsidRPr="00B07C8A">
        <w:rPr>
          <w:rFonts w:ascii="Times New Roman" w:hAnsi="Times New Roman"/>
          <w:b/>
          <w:color w:val="000000"/>
          <w:sz w:val="24"/>
          <w:szCs w:val="24"/>
        </w:rPr>
        <w:t>ata</w:t>
      </w:r>
      <w:bookmarkEnd w:id="151"/>
    </w:p>
    <w:p w:rsidR="00B07C8A" w:rsidRDefault="00B07C8A" w:rsidP="00C9702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F32C89">
        <w:rPr>
          <w:rFonts w:ascii="Times New Roman" w:hAnsi="Times New Roman" w:cs="Times New Roman"/>
          <w:sz w:val="24"/>
          <w:szCs w:val="24"/>
        </w:rPr>
        <w:t>econdary data as a source of data that can be evaluated to study past trends based on reports, public reco</w:t>
      </w:r>
      <w:r>
        <w:rPr>
          <w:rFonts w:ascii="Times New Roman" w:hAnsi="Times New Roman" w:cs="Times New Roman"/>
          <w:sz w:val="24"/>
          <w:szCs w:val="24"/>
        </w:rPr>
        <w:t>rds, and other publications</w:t>
      </w:r>
      <w:r w:rsidRPr="00F32C89">
        <w:rPr>
          <w:rFonts w:ascii="Times New Roman" w:hAnsi="Times New Roman" w:cs="Times New Roman"/>
          <w:sz w:val="24"/>
          <w:szCs w:val="24"/>
        </w:rPr>
        <w:t xml:space="preserve"> </w:t>
      </w:r>
      <w:r>
        <w:rPr>
          <w:rFonts w:ascii="Times New Roman" w:hAnsi="Times New Roman" w:cs="Times New Roman"/>
          <w:sz w:val="24"/>
          <w:szCs w:val="24"/>
        </w:rPr>
        <w:t xml:space="preserve">(Cooper and Schindler, </w:t>
      </w:r>
      <w:r w:rsidRPr="00F32C89">
        <w:rPr>
          <w:rFonts w:ascii="Times New Roman" w:hAnsi="Times New Roman" w:cs="Times New Roman"/>
          <w:sz w:val="24"/>
          <w:szCs w:val="24"/>
        </w:rPr>
        <w:t>2010)</w:t>
      </w:r>
      <w:r>
        <w:rPr>
          <w:rFonts w:ascii="Times New Roman" w:hAnsi="Times New Roman" w:cs="Times New Roman"/>
          <w:sz w:val="24"/>
          <w:szCs w:val="24"/>
        </w:rPr>
        <w:t xml:space="preserve">. </w:t>
      </w:r>
      <w:r w:rsidRPr="00A051CA">
        <w:rPr>
          <w:rFonts w:ascii="Times New Roman" w:hAnsi="Times New Roman" w:cs="Times New Roman"/>
          <w:sz w:val="24"/>
          <w:szCs w:val="24"/>
        </w:rPr>
        <w:t xml:space="preserve">According to </w:t>
      </w:r>
      <w:r w:rsidRPr="00A051CA">
        <w:rPr>
          <w:rFonts w:ascii="Times New Roman" w:hAnsi="Times New Roman" w:cs="Times New Roman"/>
          <w:sz w:val="24"/>
          <w:szCs w:val="24"/>
        </w:rPr>
        <w:fldChar w:fldCharType="begin"/>
      </w:r>
      <w:r w:rsidRPr="00A051CA">
        <w:rPr>
          <w:rFonts w:ascii="Times New Roman" w:hAnsi="Times New Roman" w:cs="Times New Roman"/>
          <w:sz w:val="24"/>
          <w:szCs w:val="24"/>
        </w:rPr>
        <w:instrText xml:space="preserve"> CITATION JWC13 \l 1033 </w:instrText>
      </w:r>
      <w:r w:rsidRPr="00A051CA">
        <w:rPr>
          <w:rFonts w:ascii="Times New Roman" w:hAnsi="Times New Roman" w:cs="Times New Roman"/>
          <w:sz w:val="24"/>
          <w:szCs w:val="24"/>
        </w:rPr>
        <w:fldChar w:fldCharType="separate"/>
      </w:r>
      <w:r w:rsidRPr="00A051CA">
        <w:rPr>
          <w:rFonts w:ascii="Times New Roman" w:hAnsi="Times New Roman" w:cs="Times New Roman"/>
          <w:noProof/>
          <w:sz w:val="24"/>
          <w:szCs w:val="24"/>
        </w:rPr>
        <w:t>Creswell, (2014)</w:t>
      </w:r>
      <w:r w:rsidRPr="00A051CA">
        <w:rPr>
          <w:rFonts w:ascii="Times New Roman" w:hAnsi="Times New Roman" w:cs="Times New Roman"/>
          <w:sz w:val="24"/>
          <w:szCs w:val="24"/>
        </w:rPr>
        <w:fldChar w:fldCharType="end"/>
      </w:r>
      <w:r>
        <w:rPr>
          <w:rFonts w:ascii="Times New Roman" w:hAnsi="Times New Roman" w:cs="Times New Roman"/>
          <w:sz w:val="24"/>
          <w:szCs w:val="24"/>
        </w:rPr>
        <w:t>, s</w:t>
      </w:r>
      <w:r w:rsidRPr="00A051CA">
        <w:rPr>
          <w:rFonts w:ascii="Times New Roman" w:hAnsi="Times New Roman" w:cs="Times New Roman"/>
          <w:sz w:val="24"/>
          <w:szCs w:val="24"/>
        </w:rPr>
        <w:t xml:space="preserve">econdary data sources are those which have already been collected elsewhere for some other purpose but were used or adapted for the current study purpose, that is, document review. </w:t>
      </w:r>
      <w:r>
        <w:rPr>
          <w:rFonts w:ascii="Times New Roman" w:hAnsi="Times New Roman" w:cs="Times New Roman"/>
          <w:sz w:val="24"/>
          <w:szCs w:val="24"/>
        </w:rPr>
        <w:t xml:space="preserve">Secondary information/data was collected from different sources like; text books, internet, newspaper, magazines, and journals. This information was reviewed by visiting places like libraries and internet cafes and this type of information was used supplement the collected data from different categories of the respondents. </w:t>
      </w:r>
      <w:r>
        <w:rPr>
          <w:rFonts w:ascii="Times New Roman" w:eastAsia="Yu Mincho" w:hAnsi="Times New Roman" w:cs="Times New Roman"/>
          <w:sz w:val="24"/>
          <w:szCs w:val="24"/>
        </w:rPr>
        <w:t>Information obtained from these sources helped to complement the information obtained from primary sources (</w:t>
      </w:r>
      <w:r>
        <w:rPr>
          <w:rFonts w:ascii="Times New Roman" w:hAnsi="Times New Roman" w:cs="Times New Roman"/>
          <w:sz w:val="24"/>
          <w:szCs w:val="24"/>
        </w:rPr>
        <w:t>Amin, 2005).</w:t>
      </w:r>
      <w:r>
        <w:rPr>
          <w:rFonts w:ascii="Times New Roman" w:hAnsi="Times New Roman" w:cs="Times New Roman"/>
          <w:b/>
          <w:sz w:val="24"/>
          <w:szCs w:val="24"/>
        </w:rPr>
        <w:t xml:space="preserve">  </w:t>
      </w:r>
    </w:p>
    <w:p w:rsidR="00683BB6" w:rsidRPr="00683BB6" w:rsidRDefault="00683BB6" w:rsidP="00C97021">
      <w:pPr>
        <w:pStyle w:val="Heading1"/>
        <w:spacing w:before="0" w:line="360" w:lineRule="auto"/>
        <w:rPr>
          <w:rFonts w:ascii="Times New Roman" w:hAnsi="Times New Roman"/>
          <w:color w:val="000000"/>
          <w:sz w:val="24"/>
          <w:szCs w:val="24"/>
        </w:rPr>
      </w:pPr>
      <w:bookmarkStart w:id="152" w:name="_Toc89312828"/>
      <w:r w:rsidRPr="00683BB6">
        <w:rPr>
          <w:rFonts w:ascii="Times New Roman" w:hAnsi="Times New Roman"/>
          <w:color w:val="000000"/>
          <w:sz w:val="24"/>
          <w:szCs w:val="24"/>
        </w:rPr>
        <w:t>3.6</w:t>
      </w:r>
      <w:r>
        <w:rPr>
          <w:rFonts w:ascii="Times New Roman" w:hAnsi="Times New Roman"/>
          <w:color w:val="000000"/>
          <w:sz w:val="24"/>
          <w:szCs w:val="24"/>
        </w:rPr>
        <w:t>.</w:t>
      </w:r>
      <w:r w:rsidRPr="00683BB6">
        <w:rPr>
          <w:rFonts w:ascii="Times New Roman" w:hAnsi="Times New Roman"/>
          <w:color w:val="000000"/>
          <w:sz w:val="24"/>
          <w:szCs w:val="24"/>
        </w:rPr>
        <w:t xml:space="preserve"> Data Collection Methods</w:t>
      </w:r>
      <w:bookmarkEnd w:id="152"/>
    </w:p>
    <w:p w:rsidR="00683BB6" w:rsidRDefault="00683BB6" w:rsidP="00C97021">
      <w:pPr>
        <w:spacing w:line="360" w:lineRule="auto"/>
        <w:jc w:val="both"/>
        <w:rPr>
          <w:rFonts w:ascii="Times New Roman" w:hAnsi="Times New Roman"/>
          <w:sz w:val="24"/>
          <w:szCs w:val="24"/>
        </w:rPr>
      </w:pPr>
      <w:r w:rsidRPr="00683BB6">
        <w:rPr>
          <w:rFonts w:ascii="Times New Roman" w:hAnsi="Times New Roman"/>
          <w:sz w:val="24"/>
          <w:szCs w:val="24"/>
        </w:rPr>
        <w:t xml:space="preserve">Data collection is defined as the process of gathering and measuring information on variables of interest, in an established systematic fashion that enables one to answer queries, stated research </w:t>
      </w:r>
      <w:r w:rsidRPr="00683BB6">
        <w:rPr>
          <w:rFonts w:ascii="Times New Roman" w:hAnsi="Times New Roman"/>
          <w:sz w:val="24"/>
          <w:szCs w:val="24"/>
        </w:rPr>
        <w:lastRenderedPageBreak/>
        <w:t>questions, test hypotheses, and evaluate outcomes (</w:t>
      </w:r>
      <w:proofErr w:type="spellStart"/>
      <w:r w:rsidRPr="00683BB6">
        <w:rPr>
          <w:rFonts w:ascii="Times New Roman" w:hAnsi="Times New Roman"/>
          <w:sz w:val="24"/>
          <w:szCs w:val="24"/>
        </w:rPr>
        <w:t>Nemanja</w:t>
      </w:r>
      <w:proofErr w:type="spellEnd"/>
      <w:r w:rsidRPr="00683BB6">
        <w:rPr>
          <w:rFonts w:ascii="Times New Roman" w:hAnsi="Times New Roman"/>
          <w:sz w:val="24"/>
          <w:szCs w:val="24"/>
        </w:rPr>
        <w:t>. J. 2009). The researcher use</w:t>
      </w:r>
      <w:r>
        <w:rPr>
          <w:rFonts w:ascii="Times New Roman" w:hAnsi="Times New Roman"/>
          <w:sz w:val="24"/>
          <w:szCs w:val="24"/>
        </w:rPr>
        <w:t>d</w:t>
      </w:r>
      <w:r w:rsidRPr="00683BB6">
        <w:rPr>
          <w:rFonts w:ascii="Times New Roman" w:hAnsi="Times New Roman"/>
          <w:sz w:val="24"/>
          <w:szCs w:val="24"/>
        </w:rPr>
        <w:t xml:space="preserve"> the following methods for collection of data for this study.</w:t>
      </w:r>
    </w:p>
    <w:p w:rsidR="004E4E15" w:rsidRPr="004E4E15" w:rsidRDefault="004E4E15" w:rsidP="00C97021">
      <w:pPr>
        <w:pStyle w:val="Heading2"/>
        <w:spacing w:line="360" w:lineRule="auto"/>
        <w:rPr>
          <w:rFonts w:ascii="Times New Roman" w:hAnsi="Times New Roman"/>
          <w:b/>
          <w:color w:val="auto"/>
          <w:sz w:val="24"/>
          <w:szCs w:val="24"/>
        </w:rPr>
      </w:pPr>
      <w:bookmarkStart w:id="153" w:name="_Toc89312829"/>
      <w:r>
        <w:rPr>
          <w:rFonts w:ascii="Times New Roman" w:hAnsi="Times New Roman"/>
          <w:b/>
          <w:color w:val="auto"/>
          <w:sz w:val="24"/>
          <w:szCs w:val="24"/>
        </w:rPr>
        <w:t xml:space="preserve">3.6.1. </w:t>
      </w:r>
      <w:r w:rsidRPr="004E4E15">
        <w:rPr>
          <w:rFonts w:ascii="Times New Roman" w:hAnsi="Times New Roman"/>
          <w:b/>
          <w:color w:val="auto"/>
          <w:sz w:val="24"/>
          <w:szCs w:val="24"/>
        </w:rPr>
        <w:t>Survey.</w:t>
      </w:r>
      <w:bookmarkEnd w:id="153"/>
    </w:p>
    <w:p w:rsidR="00683BB6" w:rsidRPr="00683BB6" w:rsidRDefault="004E4E15" w:rsidP="00C97021">
      <w:pPr>
        <w:spacing w:line="360" w:lineRule="auto"/>
        <w:jc w:val="both"/>
        <w:rPr>
          <w:rFonts w:ascii="Times New Roman" w:hAnsi="Times New Roman"/>
          <w:sz w:val="24"/>
          <w:szCs w:val="24"/>
        </w:rPr>
      </w:pPr>
      <w:r>
        <w:rPr>
          <w:rFonts w:ascii="Times New Roman" w:hAnsi="Times New Roman"/>
          <w:sz w:val="24"/>
          <w:szCs w:val="24"/>
        </w:rPr>
        <w:t>This study</w:t>
      </w:r>
      <w:r w:rsidR="00683BB6" w:rsidRPr="00683BB6">
        <w:rPr>
          <w:rFonts w:ascii="Times New Roman" w:hAnsi="Times New Roman"/>
          <w:sz w:val="24"/>
          <w:szCs w:val="24"/>
        </w:rPr>
        <w:t xml:space="preserve"> focus</w:t>
      </w:r>
      <w:r>
        <w:rPr>
          <w:rFonts w:ascii="Times New Roman" w:hAnsi="Times New Roman"/>
          <w:sz w:val="24"/>
          <w:szCs w:val="24"/>
        </w:rPr>
        <w:t>ed</w:t>
      </w:r>
      <w:r w:rsidR="00683BB6" w:rsidRPr="00683BB6">
        <w:rPr>
          <w:rFonts w:ascii="Times New Roman" w:hAnsi="Times New Roman"/>
          <w:sz w:val="24"/>
          <w:szCs w:val="24"/>
        </w:rPr>
        <w:t xml:space="preserve"> on collecting primary data </w:t>
      </w:r>
      <w:r>
        <w:rPr>
          <w:rFonts w:ascii="Times New Roman" w:hAnsi="Times New Roman"/>
          <w:sz w:val="24"/>
          <w:szCs w:val="24"/>
        </w:rPr>
        <w:t>was</w:t>
      </w:r>
      <w:r w:rsidR="00683BB6" w:rsidRPr="00683BB6">
        <w:rPr>
          <w:rFonts w:ascii="Times New Roman" w:hAnsi="Times New Roman"/>
          <w:sz w:val="24"/>
          <w:szCs w:val="24"/>
        </w:rPr>
        <w:t xml:space="preserve"> obtained directly from the respondents by use of questionnaires. The researcher prepare</w:t>
      </w:r>
      <w:r>
        <w:rPr>
          <w:rFonts w:ascii="Times New Roman" w:hAnsi="Times New Roman"/>
          <w:sz w:val="24"/>
          <w:szCs w:val="24"/>
        </w:rPr>
        <w:t>d</w:t>
      </w:r>
      <w:r w:rsidR="00683BB6" w:rsidRPr="00683BB6">
        <w:rPr>
          <w:rFonts w:ascii="Times New Roman" w:hAnsi="Times New Roman"/>
          <w:sz w:val="24"/>
          <w:szCs w:val="24"/>
        </w:rPr>
        <w:t xml:space="preserve"> a set of questions pertaining to the field of enquiry. The questionnaire </w:t>
      </w:r>
      <w:r>
        <w:rPr>
          <w:rFonts w:ascii="Times New Roman" w:hAnsi="Times New Roman"/>
          <w:sz w:val="24"/>
          <w:szCs w:val="24"/>
        </w:rPr>
        <w:t>was</w:t>
      </w:r>
      <w:r w:rsidR="00683BB6" w:rsidRPr="00683BB6">
        <w:rPr>
          <w:rFonts w:ascii="Times New Roman" w:hAnsi="Times New Roman"/>
          <w:sz w:val="24"/>
          <w:szCs w:val="24"/>
        </w:rPr>
        <w:t xml:space="preserve"> in the form of Likert scale where respondents shall be required to indicate their views on a scale of 1 to 5 representing; [1]- Strongly Disagree, [2] - Disagree, [3] – Not </w:t>
      </w:r>
      <w:proofErr w:type="gramStart"/>
      <w:r w:rsidR="00683BB6" w:rsidRPr="00683BB6">
        <w:rPr>
          <w:rFonts w:ascii="Times New Roman" w:hAnsi="Times New Roman"/>
          <w:sz w:val="24"/>
          <w:szCs w:val="24"/>
        </w:rPr>
        <w:t>Sure,[</w:t>
      </w:r>
      <w:proofErr w:type="gramEnd"/>
      <w:r w:rsidR="00683BB6" w:rsidRPr="00683BB6">
        <w:rPr>
          <w:rFonts w:ascii="Times New Roman" w:hAnsi="Times New Roman"/>
          <w:sz w:val="24"/>
          <w:szCs w:val="24"/>
        </w:rPr>
        <w:t>4]- Agree and [5]-Strongly Agree.</w:t>
      </w:r>
    </w:p>
    <w:p w:rsidR="00683BB6" w:rsidRPr="00683BB6" w:rsidRDefault="00683BB6" w:rsidP="00C97021">
      <w:pPr>
        <w:spacing w:line="360" w:lineRule="auto"/>
        <w:jc w:val="both"/>
        <w:rPr>
          <w:rFonts w:ascii="Times New Roman" w:hAnsi="Times New Roman"/>
          <w:sz w:val="24"/>
          <w:szCs w:val="24"/>
        </w:rPr>
      </w:pPr>
      <w:r w:rsidRPr="00683BB6">
        <w:rPr>
          <w:rFonts w:ascii="Times New Roman" w:hAnsi="Times New Roman"/>
          <w:sz w:val="24"/>
          <w:szCs w:val="24"/>
        </w:rPr>
        <w:t xml:space="preserve">The Questionnaires </w:t>
      </w:r>
      <w:r w:rsidR="004E4E15">
        <w:rPr>
          <w:rFonts w:ascii="Times New Roman" w:hAnsi="Times New Roman"/>
          <w:sz w:val="24"/>
          <w:szCs w:val="24"/>
        </w:rPr>
        <w:t>was</w:t>
      </w:r>
      <w:r w:rsidRPr="00683BB6">
        <w:rPr>
          <w:rFonts w:ascii="Times New Roman" w:hAnsi="Times New Roman"/>
          <w:sz w:val="24"/>
          <w:szCs w:val="24"/>
        </w:rPr>
        <w:t xml:space="preserve"> used because it is cheap to administer to the respondents that are expected to be scattered over several branches of the organization within a short period of </w:t>
      </w:r>
      <w:r w:rsidR="004E4E15">
        <w:rPr>
          <w:rFonts w:ascii="Times New Roman" w:hAnsi="Times New Roman"/>
          <w:sz w:val="24"/>
          <w:szCs w:val="24"/>
        </w:rPr>
        <w:t>time. Questionnaires also allowed</w:t>
      </w:r>
      <w:r w:rsidRPr="00683BB6">
        <w:rPr>
          <w:rFonts w:ascii="Times New Roman" w:hAnsi="Times New Roman"/>
          <w:sz w:val="24"/>
          <w:szCs w:val="24"/>
        </w:rPr>
        <w:t xml:space="preserve"> respondents to feel free to give information and respondents answer the questions at their own time sometimes without the influence of the researcher (Amin, 2005). </w:t>
      </w:r>
    </w:p>
    <w:p w:rsidR="00683BB6" w:rsidRDefault="00683BB6" w:rsidP="00C97021">
      <w:pPr>
        <w:spacing w:line="360" w:lineRule="auto"/>
        <w:jc w:val="both"/>
        <w:rPr>
          <w:rFonts w:ascii="Times New Roman" w:hAnsi="Times New Roman"/>
          <w:sz w:val="24"/>
          <w:szCs w:val="24"/>
        </w:rPr>
      </w:pPr>
      <w:r w:rsidRPr="00683BB6">
        <w:rPr>
          <w:rFonts w:ascii="Times New Roman" w:hAnsi="Times New Roman"/>
          <w:sz w:val="24"/>
          <w:szCs w:val="24"/>
        </w:rPr>
        <w:t>Questionnaires are a popular means of data collection because they are inexpensive and can provide a broad perspective. They can be conducted face-to-face, by mail, telephone, or Internet, in which case, they can include respondents from anywhere in the world.</w:t>
      </w:r>
    </w:p>
    <w:p w:rsidR="004E4E15" w:rsidRPr="004E4E15" w:rsidRDefault="004E4E15" w:rsidP="00C97021">
      <w:pPr>
        <w:pStyle w:val="Heading2"/>
        <w:spacing w:line="360" w:lineRule="auto"/>
        <w:rPr>
          <w:rFonts w:ascii="Times New Roman" w:hAnsi="Times New Roman"/>
          <w:b/>
          <w:color w:val="auto"/>
          <w:sz w:val="24"/>
          <w:szCs w:val="24"/>
        </w:rPr>
      </w:pPr>
      <w:bookmarkStart w:id="154" w:name="_Toc89312830"/>
      <w:r>
        <w:rPr>
          <w:rFonts w:ascii="Times New Roman" w:hAnsi="Times New Roman"/>
          <w:b/>
          <w:color w:val="auto"/>
          <w:sz w:val="24"/>
          <w:szCs w:val="24"/>
        </w:rPr>
        <w:t>3.6.2. Face to Face I</w:t>
      </w:r>
      <w:r w:rsidRPr="004E4E15">
        <w:rPr>
          <w:rFonts w:ascii="Times New Roman" w:hAnsi="Times New Roman"/>
          <w:b/>
          <w:color w:val="auto"/>
          <w:sz w:val="24"/>
          <w:szCs w:val="24"/>
        </w:rPr>
        <w:t>nterviews.</w:t>
      </w:r>
      <w:bookmarkEnd w:id="154"/>
    </w:p>
    <w:p w:rsidR="00683BB6" w:rsidRDefault="004E4E15" w:rsidP="00C97021">
      <w:pPr>
        <w:spacing w:line="360" w:lineRule="auto"/>
        <w:jc w:val="both"/>
        <w:rPr>
          <w:rFonts w:ascii="Times New Roman" w:hAnsi="Times New Roman"/>
          <w:sz w:val="24"/>
          <w:szCs w:val="24"/>
        </w:rPr>
      </w:pPr>
      <w:r>
        <w:rPr>
          <w:rFonts w:ascii="Times New Roman" w:hAnsi="Times New Roman"/>
          <w:sz w:val="24"/>
          <w:szCs w:val="24"/>
        </w:rPr>
        <w:t>This method</w:t>
      </w:r>
      <w:r w:rsidR="00683BB6" w:rsidRPr="00683BB6">
        <w:rPr>
          <w:rFonts w:ascii="Times New Roman" w:hAnsi="Times New Roman"/>
          <w:sz w:val="24"/>
          <w:szCs w:val="24"/>
        </w:rPr>
        <w:t xml:space="preserve"> use</w:t>
      </w:r>
      <w:r>
        <w:rPr>
          <w:rFonts w:ascii="Times New Roman" w:hAnsi="Times New Roman"/>
          <w:sz w:val="24"/>
          <w:szCs w:val="24"/>
        </w:rPr>
        <w:t>d to collect primary data from t</w:t>
      </w:r>
      <w:r w:rsidR="00683BB6" w:rsidRPr="00683BB6">
        <w:rPr>
          <w:rFonts w:ascii="Times New Roman" w:hAnsi="Times New Roman"/>
          <w:sz w:val="24"/>
          <w:szCs w:val="24"/>
        </w:rPr>
        <w:t xml:space="preserve">op officials from both </w:t>
      </w:r>
      <w:r w:rsidR="00EC66D3">
        <w:rPr>
          <w:rFonts w:ascii="Times New Roman" w:hAnsi="Times New Roman"/>
          <w:sz w:val="24"/>
          <w:szCs w:val="24"/>
        </w:rPr>
        <w:t xml:space="preserve">administrators of </w:t>
      </w:r>
      <w:proofErr w:type="spellStart"/>
      <w:r w:rsidR="00EC66D3">
        <w:rPr>
          <w:rFonts w:ascii="Times New Roman" w:hAnsi="Times New Roman"/>
          <w:sz w:val="24"/>
          <w:szCs w:val="24"/>
        </w:rPr>
        <w:t>Tonj</w:t>
      </w:r>
      <w:proofErr w:type="spellEnd"/>
      <w:r w:rsidR="00EC66D3">
        <w:rPr>
          <w:rFonts w:ascii="Times New Roman" w:hAnsi="Times New Roman"/>
          <w:sz w:val="24"/>
          <w:szCs w:val="24"/>
        </w:rPr>
        <w:t xml:space="preserve"> State hospital, Community health leaders of </w:t>
      </w:r>
      <w:proofErr w:type="spellStart"/>
      <w:r w:rsidR="00EC66D3">
        <w:rPr>
          <w:rFonts w:ascii="Times New Roman" w:hAnsi="Times New Roman"/>
          <w:sz w:val="24"/>
          <w:szCs w:val="24"/>
        </w:rPr>
        <w:t>Warrap</w:t>
      </w:r>
      <w:proofErr w:type="spellEnd"/>
      <w:r w:rsidR="00EC66D3">
        <w:rPr>
          <w:rFonts w:ascii="Times New Roman" w:hAnsi="Times New Roman"/>
          <w:sz w:val="24"/>
          <w:szCs w:val="24"/>
        </w:rPr>
        <w:t xml:space="preserve"> State </w:t>
      </w:r>
      <w:r>
        <w:rPr>
          <w:rFonts w:ascii="Times New Roman" w:hAnsi="Times New Roman"/>
          <w:sz w:val="24"/>
          <w:szCs w:val="24"/>
        </w:rPr>
        <w:t>of</w:t>
      </w:r>
      <w:r w:rsidR="00683BB6" w:rsidRPr="00683BB6">
        <w:rPr>
          <w:rFonts w:ascii="Times New Roman" w:hAnsi="Times New Roman"/>
          <w:sz w:val="24"/>
          <w:szCs w:val="24"/>
        </w:rPr>
        <w:t xml:space="preserve"> South Sudan. Interview method basically relies on face-to-face interviews with the respondents in a bid to generate detailed and fi</w:t>
      </w:r>
      <w:r>
        <w:rPr>
          <w:rFonts w:ascii="Times New Roman" w:hAnsi="Times New Roman"/>
          <w:sz w:val="24"/>
          <w:szCs w:val="24"/>
        </w:rPr>
        <w:t xml:space="preserve">rst-hand information. This </w:t>
      </w:r>
      <w:r w:rsidR="00683BB6" w:rsidRPr="00683BB6">
        <w:rPr>
          <w:rFonts w:ascii="Times New Roman" w:hAnsi="Times New Roman"/>
          <w:sz w:val="24"/>
          <w:szCs w:val="24"/>
        </w:rPr>
        <w:t>involve</w:t>
      </w:r>
      <w:r>
        <w:rPr>
          <w:rFonts w:ascii="Times New Roman" w:hAnsi="Times New Roman"/>
          <w:sz w:val="24"/>
          <w:szCs w:val="24"/>
        </w:rPr>
        <w:t>d</w:t>
      </w:r>
      <w:r w:rsidR="00683BB6" w:rsidRPr="00683BB6">
        <w:rPr>
          <w:rFonts w:ascii="Times New Roman" w:hAnsi="Times New Roman"/>
          <w:sz w:val="24"/>
          <w:szCs w:val="24"/>
        </w:rPr>
        <w:t xml:space="preserve"> the researcher personally interacting with the selected respondents with a set of pre-determined questions that they </w:t>
      </w:r>
      <w:r>
        <w:rPr>
          <w:rFonts w:ascii="Times New Roman" w:hAnsi="Times New Roman"/>
          <w:sz w:val="24"/>
          <w:szCs w:val="24"/>
        </w:rPr>
        <w:t>were</w:t>
      </w:r>
      <w:r w:rsidR="00683BB6" w:rsidRPr="00683BB6">
        <w:rPr>
          <w:rFonts w:ascii="Times New Roman" w:hAnsi="Times New Roman"/>
          <w:sz w:val="24"/>
          <w:szCs w:val="24"/>
        </w:rPr>
        <w:t xml:space="preserve"> required to respond to on a one-by-one basis. This chose to use a semi-structured interview guide (</w:t>
      </w:r>
      <w:proofErr w:type="spellStart"/>
      <w:r w:rsidR="00683BB6" w:rsidRPr="00683BB6">
        <w:rPr>
          <w:rFonts w:ascii="Times New Roman" w:hAnsi="Times New Roman"/>
          <w:sz w:val="24"/>
          <w:szCs w:val="24"/>
        </w:rPr>
        <w:t>Sekaran</w:t>
      </w:r>
      <w:proofErr w:type="spellEnd"/>
      <w:r w:rsidR="00683BB6" w:rsidRPr="00683BB6">
        <w:rPr>
          <w:rFonts w:ascii="Times New Roman" w:hAnsi="Times New Roman"/>
          <w:sz w:val="24"/>
          <w:szCs w:val="24"/>
        </w:rPr>
        <w:t>, 2004). Interviews allow</w:t>
      </w:r>
      <w:r>
        <w:rPr>
          <w:rFonts w:ascii="Times New Roman" w:hAnsi="Times New Roman"/>
          <w:sz w:val="24"/>
          <w:szCs w:val="24"/>
        </w:rPr>
        <w:t>ed</w:t>
      </w:r>
      <w:r w:rsidR="00683BB6" w:rsidRPr="00683BB6">
        <w:rPr>
          <w:rFonts w:ascii="Times New Roman" w:hAnsi="Times New Roman"/>
          <w:sz w:val="24"/>
          <w:szCs w:val="24"/>
        </w:rPr>
        <w:t xml:space="preserve"> the researcher to probe and prompt the answers as they arose from the key informants for deeper study findings.</w:t>
      </w:r>
      <w:r w:rsidR="00683BB6" w:rsidRPr="00683BB6">
        <w:rPr>
          <w:rFonts w:ascii="Times New Roman" w:hAnsi="Times New Roman"/>
          <w:sz w:val="24"/>
          <w:szCs w:val="24"/>
        </w:rPr>
        <w:tab/>
      </w:r>
    </w:p>
    <w:p w:rsidR="004303AA" w:rsidRPr="004E4E15" w:rsidRDefault="004303AA" w:rsidP="00C97021">
      <w:pPr>
        <w:pStyle w:val="Heading2"/>
        <w:spacing w:line="360" w:lineRule="auto"/>
        <w:rPr>
          <w:rFonts w:ascii="Times New Roman" w:hAnsi="Times New Roman"/>
          <w:b/>
          <w:color w:val="auto"/>
          <w:sz w:val="24"/>
          <w:szCs w:val="24"/>
        </w:rPr>
      </w:pPr>
      <w:bookmarkStart w:id="155" w:name="_Toc89312831"/>
      <w:r>
        <w:rPr>
          <w:rFonts w:ascii="Times New Roman" w:hAnsi="Times New Roman"/>
          <w:b/>
          <w:color w:val="auto"/>
          <w:sz w:val="24"/>
          <w:szCs w:val="24"/>
        </w:rPr>
        <w:t xml:space="preserve">3.6.3. </w:t>
      </w:r>
      <w:r w:rsidRPr="004303AA">
        <w:rPr>
          <w:rFonts w:ascii="Times New Roman" w:hAnsi="Times New Roman"/>
          <w:b/>
          <w:color w:val="auto"/>
          <w:sz w:val="24"/>
          <w:szCs w:val="24"/>
        </w:rPr>
        <w:t>Documentary Review.</w:t>
      </w:r>
      <w:bookmarkEnd w:id="155"/>
    </w:p>
    <w:p w:rsidR="004303AA" w:rsidRPr="004303AA" w:rsidRDefault="004303AA" w:rsidP="00C97021">
      <w:pPr>
        <w:spacing w:line="360" w:lineRule="auto"/>
        <w:jc w:val="both"/>
        <w:rPr>
          <w:rFonts w:ascii="Times New Roman" w:hAnsi="Times New Roman" w:cs="Times New Roman"/>
          <w:sz w:val="24"/>
          <w:szCs w:val="24"/>
        </w:rPr>
      </w:pPr>
      <w:r w:rsidRPr="004303AA">
        <w:rPr>
          <w:rFonts w:ascii="Times New Roman" w:hAnsi="Times New Roman" w:cs="Times New Roman"/>
          <w:color w:val="000000" w:themeColor="text1"/>
          <w:sz w:val="24"/>
          <w:szCs w:val="24"/>
        </w:rPr>
        <w:t xml:space="preserve">The document review was chosen to review a number of records and documents sources that exist on pharmaceutical industries and health service deliveries for secondary data collection. These documents were reviewed with an aim of collecting data and information that would verify what had been reported through questionnaires and interviews. Furthermore, public records were used in ascertaining the problems related to supply of medial resources. </w:t>
      </w:r>
    </w:p>
    <w:p w:rsidR="00CF3CEC" w:rsidRPr="00FB55F5" w:rsidRDefault="00683BB6" w:rsidP="00C97021">
      <w:pPr>
        <w:pStyle w:val="Heading2"/>
        <w:spacing w:line="360" w:lineRule="auto"/>
        <w:rPr>
          <w:rFonts w:ascii="Times New Roman" w:hAnsi="Times New Roman"/>
          <w:b/>
          <w:color w:val="000000"/>
          <w:sz w:val="24"/>
          <w:szCs w:val="24"/>
        </w:rPr>
      </w:pPr>
      <w:bookmarkStart w:id="156" w:name="_Toc84769747"/>
      <w:bookmarkStart w:id="157" w:name="_Toc89312832"/>
      <w:r w:rsidRPr="00FB55F5">
        <w:rPr>
          <w:rFonts w:ascii="Times New Roman" w:hAnsi="Times New Roman"/>
          <w:b/>
          <w:color w:val="000000"/>
          <w:sz w:val="24"/>
          <w:szCs w:val="24"/>
        </w:rPr>
        <w:lastRenderedPageBreak/>
        <w:t>3.7</w:t>
      </w:r>
      <w:r w:rsidR="004E4E15" w:rsidRPr="00FB55F5">
        <w:rPr>
          <w:rFonts w:ascii="Times New Roman" w:hAnsi="Times New Roman"/>
          <w:b/>
          <w:color w:val="000000"/>
          <w:sz w:val="24"/>
          <w:szCs w:val="24"/>
        </w:rPr>
        <w:t>.</w:t>
      </w:r>
      <w:r w:rsidR="00FB55F5" w:rsidRPr="00FB55F5">
        <w:rPr>
          <w:rFonts w:ascii="Times New Roman" w:hAnsi="Times New Roman"/>
          <w:b/>
          <w:color w:val="000000"/>
          <w:sz w:val="24"/>
          <w:szCs w:val="24"/>
        </w:rPr>
        <w:t xml:space="preserve"> Data Collection I</w:t>
      </w:r>
      <w:r w:rsidR="00CF3CEC" w:rsidRPr="00FB55F5">
        <w:rPr>
          <w:rFonts w:ascii="Times New Roman" w:hAnsi="Times New Roman"/>
          <w:b/>
          <w:color w:val="000000"/>
          <w:sz w:val="24"/>
          <w:szCs w:val="24"/>
        </w:rPr>
        <w:t>nstruments</w:t>
      </w:r>
      <w:bookmarkEnd w:id="156"/>
      <w:bookmarkEnd w:id="157"/>
      <w:r w:rsidR="00CF3CEC" w:rsidRPr="00FB55F5">
        <w:rPr>
          <w:rFonts w:ascii="Times New Roman" w:hAnsi="Times New Roman"/>
          <w:b/>
          <w:color w:val="000000"/>
          <w:sz w:val="24"/>
          <w:szCs w:val="24"/>
        </w:rPr>
        <w:t xml:space="preserve"> </w:t>
      </w:r>
    </w:p>
    <w:p w:rsidR="00CF3CEC" w:rsidRPr="008879FA" w:rsidRDefault="004E4E15" w:rsidP="00C97021">
      <w:pPr>
        <w:pStyle w:val="Heading2"/>
        <w:spacing w:line="360" w:lineRule="auto"/>
        <w:rPr>
          <w:rFonts w:ascii="Times New Roman" w:hAnsi="Times New Roman"/>
          <w:b/>
          <w:color w:val="000000"/>
          <w:sz w:val="24"/>
        </w:rPr>
      </w:pPr>
      <w:bookmarkStart w:id="158" w:name="_Toc84769748"/>
      <w:bookmarkStart w:id="159" w:name="_Toc89312833"/>
      <w:r>
        <w:rPr>
          <w:rFonts w:ascii="Times New Roman" w:hAnsi="Times New Roman"/>
          <w:b/>
          <w:color w:val="000000"/>
          <w:sz w:val="24"/>
        </w:rPr>
        <w:t>3.7</w:t>
      </w:r>
      <w:r w:rsidR="00CF3CEC" w:rsidRPr="008879FA">
        <w:rPr>
          <w:rFonts w:ascii="Times New Roman" w:hAnsi="Times New Roman"/>
          <w:b/>
          <w:color w:val="000000"/>
          <w:sz w:val="24"/>
        </w:rPr>
        <w:t>.1</w:t>
      </w:r>
      <w:r>
        <w:rPr>
          <w:rFonts w:ascii="Times New Roman" w:hAnsi="Times New Roman"/>
          <w:b/>
          <w:color w:val="000000"/>
          <w:sz w:val="24"/>
        </w:rPr>
        <w:t>.</w:t>
      </w:r>
      <w:r w:rsidR="00CF3CEC" w:rsidRPr="008879FA">
        <w:rPr>
          <w:rFonts w:ascii="Times New Roman" w:hAnsi="Times New Roman"/>
          <w:b/>
          <w:color w:val="000000"/>
          <w:sz w:val="24"/>
        </w:rPr>
        <w:t xml:space="preserve"> Self-Administered Questionnaire</w:t>
      </w:r>
      <w:bookmarkEnd w:id="158"/>
      <w:bookmarkEnd w:id="159"/>
    </w:p>
    <w:p w:rsidR="004E4E15" w:rsidRPr="004E4E15" w:rsidRDefault="004E4E15" w:rsidP="00C97021">
      <w:pPr>
        <w:spacing w:line="360" w:lineRule="auto"/>
        <w:jc w:val="both"/>
        <w:rPr>
          <w:rFonts w:ascii="Times New Roman" w:hAnsi="Times New Roman"/>
          <w:sz w:val="24"/>
          <w:szCs w:val="24"/>
        </w:rPr>
      </w:pPr>
      <w:r w:rsidRPr="004E4E15">
        <w:rPr>
          <w:rFonts w:ascii="Times New Roman" w:hAnsi="Times New Roman"/>
          <w:sz w:val="24"/>
          <w:szCs w:val="24"/>
        </w:rPr>
        <w:t>This tool allow</w:t>
      </w:r>
      <w:r>
        <w:rPr>
          <w:rFonts w:ascii="Times New Roman" w:hAnsi="Times New Roman"/>
          <w:sz w:val="24"/>
          <w:szCs w:val="24"/>
        </w:rPr>
        <w:t>ed</w:t>
      </w:r>
      <w:r w:rsidRPr="004E4E15">
        <w:rPr>
          <w:rFonts w:ascii="Times New Roman" w:hAnsi="Times New Roman"/>
          <w:sz w:val="24"/>
          <w:szCs w:val="24"/>
        </w:rPr>
        <w:t xml:space="preserve"> the collection of quantified data from a large number </w:t>
      </w:r>
      <w:r>
        <w:rPr>
          <w:rFonts w:ascii="Times New Roman" w:hAnsi="Times New Roman"/>
          <w:sz w:val="24"/>
          <w:szCs w:val="24"/>
        </w:rPr>
        <w:t xml:space="preserve">of respondents. The researcher </w:t>
      </w:r>
      <w:r w:rsidRPr="004E4E15">
        <w:rPr>
          <w:rFonts w:ascii="Times New Roman" w:hAnsi="Times New Roman"/>
          <w:sz w:val="24"/>
          <w:szCs w:val="24"/>
        </w:rPr>
        <w:t>prepare</w:t>
      </w:r>
      <w:r>
        <w:rPr>
          <w:rFonts w:ascii="Times New Roman" w:hAnsi="Times New Roman"/>
          <w:sz w:val="24"/>
          <w:szCs w:val="24"/>
        </w:rPr>
        <w:t>d</w:t>
      </w:r>
      <w:r w:rsidRPr="004E4E15">
        <w:rPr>
          <w:rFonts w:ascii="Times New Roman" w:hAnsi="Times New Roman"/>
          <w:sz w:val="24"/>
          <w:szCs w:val="24"/>
        </w:rPr>
        <w:t xml:space="preserve"> a set of questions perta</w:t>
      </w:r>
      <w:r>
        <w:rPr>
          <w:rFonts w:ascii="Times New Roman" w:hAnsi="Times New Roman"/>
          <w:sz w:val="24"/>
          <w:szCs w:val="24"/>
        </w:rPr>
        <w:t xml:space="preserve">ining to the field of enquiry. </w:t>
      </w:r>
      <w:r w:rsidRPr="004E4E15">
        <w:rPr>
          <w:rFonts w:ascii="Times New Roman" w:hAnsi="Times New Roman"/>
          <w:sz w:val="24"/>
          <w:szCs w:val="24"/>
        </w:rPr>
        <w:t>The designed questionnaire include</w:t>
      </w:r>
      <w:r>
        <w:rPr>
          <w:rFonts w:ascii="Times New Roman" w:hAnsi="Times New Roman"/>
          <w:sz w:val="24"/>
          <w:szCs w:val="24"/>
        </w:rPr>
        <w:t>d</w:t>
      </w:r>
      <w:r w:rsidRPr="004E4E15">
        <w:rPr>
          <w:rFonts w:ascii="Times New Roman" w:hAnsi="Times New Roman"/>
          <w:sz w:val="24"/>
          <w:szCs w:val="24"/>
        </w:rPr>
        <w:t xml:space="preserve"> mostly closed ended</w:t>
      </w:r>
      <w:r>
        <w:rPr>
          <w:rFonts w:ascii="Times New Roman" w:hAnsi="Times New Roman"/>
          <w:sz w:val="24"/>
          <w:szCs w:val="24"/>
        </w:rPr>
        <w:t>,</w:t>
      </w:r>
      <w:r w:rsidRPr="004E4E15">
        <w:rPr>
          <w:rFonts w:ascii="Times New Roman" w:hAnsi="Times New Roman"/>
          <w:sz w:val="24"/>
          <w:szCs w:val="24"/>
        </w:rPr>
        <w:t xml:space="preserve"> although there </w:t>
      </w:r>
      <w:r>
        <w:rPr>
          <w:rFonts w:ascii="Times New Roman" w:hAnsi="Times New Roman"/>
          <w:sz w:val="24"/>
          <w:szCs w:val="24"/>
        </w:rPr>
        <w:t>were</w:t>
      </w:r>
      <w:r w:rsidRPr="004E4E15">
        <w:rPr>
          <w:rFonts w:ascii="Times New Roman" w:hAnsi="Times New Roman"/>
          <w:sz w:val="24"/>
          <w:szCs w:val="24"/>
        </w:rPr>
        <w:t xml:space="preserve"> some open-ended questions. </w:t>
      </w:r>
    </w:p>
    <w:p w:rsidR="00CF3CEC" w:rsidRPr="00FB712A" w:rsidRDefault="004E4E15" w:rsidP="00C97021">
      <w:pPr>
        <w:spacing w:line="360" w:lineRule="auto"/>
        <w:jc w:val="both"/>
        <w:rPr>
          <w:rFonts w:ascii="Times New Roman" w:hAnsi="Times New Roman"/>
          <w:sz w:val="24"/>
          <w:szCs w:val="24"/>
        </w:rPr>
      </w:pPr>
      <w:r w:rsidRPr="004E4E15">
        <w:rPr>
          <w:rFonts w:ascii="Times New Roman" w:hAnsi="Times New Roman"/>
          <w:sz w:val="24"/>
          <w:szCs w:val="24"/>
        </w:rPr>
        <w:t xml:space="preserve">The questionnaire </w:t>
      </w:r>
      <w:r>
        <w:rPr>
          <w:rFonts w:ascii="Times New Roman" w:hAnsi="Times New Roman"/>
          <w:sz w:val="24"/>
          <w:szCs w:val="24"/>
        </w:rPr>
        <w:t>was</w:t>
      </w:r>
      <w:r w:rsidRPr="004E4E15">
        <w:rPr>
          <w:rFonts w:ascii="Times New Roman" w:hAnsi="Times New Roman"/>
          <w:sz w:val="24"/>
          <w:szCs w:val="24"/>
        </w:rPr>
        <w:t xml:space="preserve"> used because it is cheap to administer to the respondents that are scattered over a large area of the hospital</w:t>
      </w:r>
      <w:r>
        <w:rPr>
          <w:rFonts w:ascii="Times New Roman" w:hAnsi="Times New Roman"/>
          <w:sz w:val="24"/>
          <w:szCs w:val="24"/>
        </w:rPr>
        <w:t>s</w:t>
      </w:r>
      <w:r w:rsidRPr="004E4E15">
        <w:rPr>
          <w:rFonts w:ascii="Times New Roman" w:hAnsi="Times New Roman"/>
          <w:sz w:val="24"/>
          <w:szCs w:val="24"/>
        </w:rPr>
        <w:t>, within a short period of t</w:t>
      </w:r>
      <w:r>
        <w:rPr>
          <w:rFonts w:ascii="Times New Roman" w:hAnsi="Times New Roman"/>
          <w:sz w:val="24"/>
          <w:szCs w:val="24"/>
        </w:rPr>
        <w:t>ime. A questionnaire also allowed</w:t>
      </w:r>
      <w:r w:rsidRPr="004E4E15">
        <w:rPr>
          <w:rFonts w:ascii="Times New Roman" w:hAnsi="Times New Roman"/>
          <w:sz w:val="24"/>
          <w:szCs w:val="24"/>
        </w:rPr>
        <w:t xml:space="preserve"> respondents to feel free to give information and respondents answer the questions at their own time sometimes without the influence of the researcher (Amin, 2005). The questionnaire </w:t>
      </w:r>
      <w:proofErr w:type="gramStart"/>
      <w:r>
        <w:rPr>
          <w:rFonts w:ascii="Times New Roman" w:hAnsi="Times New Roman"/>
          <w:sz w:val="24"/>
          <w:szCs w:val="24"/>
        </w:rPr>
        <w:t>were</w:t>
      </w:r>
      <w:proofErr w:type="gramEnd"/>
      <w:r w:rsidRPr="004E4E15">
        <w:rPr>
          <w:rFonts w:ascii="Times New Roman" w:hAnsi="Times New Roman"/>
          <w:sz w:val="24"/>
          <w:szCs w:val="24"/>
        </w:rPr>
        <w:t xml:space="preserve"> designed using the Likert scale format of Strong Agree to Strong Disagree.</w:t>
      </w:r>
    </w:p>
    <w:p w:rsidR="00CF3CEC" w:rsidRPr="00872969" w:rsidRDefault="00FB55F5" w:rsidP="00C97021">
      <w:pPr>
        <w:pStyle w:val="Heading2"/>
        <w:spacing w:line="360" w:lineRule="auto"/>
        <w:rPr>
          <w:rFonts w:ascii="Times New Roman" w:hAnsi="Times New Roman"/>
          <w:b/>
          <w:color w:val="000000"/>
          <w:sz w:val="24"/>
        </w:rPr>
      </w:pPr>
      <w:bookmarkStart w:id="160" w:name="_Toc84769749"/>
      <w:bookmarkStart w:id="161" w:name="_Toc89312834"/>
      <w:r>
        <w:rPr>
          <w:rFonts w:ascii="Times New Roman" w:hAnsi="Times New Roman"/>
          <w:b/>
          <w:color w:val="000000"/>
          <w:sz w:val="24"/>
        </w:rPr>
        <w:t>3.7</w:t>
      </w:r>
      <w:r w:rsidR="00CF3CEC" w:rsidRPr="00872969">
        <w:rPr>
          <w:rFonts w:ascii="Times New Roman" w:hAnsi="Times New Roman"/>
          <w:b/>
          <w:color w:val="000000"/>
          <w:sz w:val="24"/>
        </w:rPr>
        <w:t>.2 Interview Guide</w:t>
      </w:r>
      <w:bookmarkEnd w:id="160"/>
      <w:bookmarkEnd w:id="161"/>
      <w:r w:rsidR="00CF3CEC" w:rsidRPr="00872969">
        <w:rPr>
          <w:rFonts w:ascii="Times New Roman" w:hAnsi="Times New Roman"/>
          <w:b/>
          <w:color w:val="000000"/>
          <w:sz w:val="24"/>
        </w:rPr>
        <w:t xml:space="preserve"> </w:t>
      </w:r>
    </w:p>
    <w:p w:rsidR="004E4E15" w:rsidRPr="004E4E15" w:rsidRDefault="004E4E15" w:rsidP="00C97021">
      <w:pPr>
        <w:spacing w:line="360" w:lineRule="auto"/>
        <w:jc w:val="both"/>
        <w:rPr>
          <w:rFonts w:ascii="Times New Roman" w:hAnsi="Times New Roman"/>
          <w:sz w:val="24"/>
          <w:szCs w:val="24"/>
        </w:rPr>
      </w:pPr>
      <w:r w:rsidRPr="004E4E15">
        <w:rPr>
          <w:rFonts w:ascii="Times New Roman" w:hAnsi="Times New Roman"/>
          <w:sz w:val="24"/>
          <w:szCs w:val="24"/>
        </w:rPr>
        <w:t xml:space="preserve">In-depth interviews </w:t>
      </w:r>
      <w:r>
        <w:rPr>
          <w:rFonts w:ascii="Times New Roman" w:hAnsi="Times New Roman"/>
          <w:sz w:val="24"/>
          <w:szCs w:val="24"/>
        </w:rPr>
        <w:t>w</w:t>
      </w:r>
      <w:r w:rsidR="003B09EF">
        <w:rPr>
          <w:rFonts w:ascii="Times New Roman" w:hAnsi="Times New Roman"/>
          <w:sz w:val="24"/>
          <w:szCs w:val="24"/>
        </w:rPr>
        <w:t xml:space="preserve">ere </w:t>
      </w:r>
      <w:r w:rsidRPr="004E4E15">
        <w:rPr>
          <w:rFonts w:ascii="Times New Roman" w:hAnsi="Times New Roman"/>
          <w:sz w:val="24"/>
          <w:szCs w:val="24"/>
        </w:rPr>
        <w:t xml:space="preserve">conducted using the interview guide. The interview guide </w:t>
      </w:r>
      <w:r>
        <w:rPr>
          <w:rFonts w:ascii="Times New Roman" w:hAnsi="Times New Roman"/>
          <w:sz w:val="24"/>
          <w:szCs w:val="24"/>
        </w:rPr>
        <w:t>was</w:t>
      </w:r>
      <w:r w:rsidRPr="004E4E15">
        <w:rPr>
          <w:rFonts w:ascii="Times New Roman" w:hAnsi="Times New Roman"/>
          <w:sz w:val="24"/>
          <w:szCs w:val="24"/>
        </w:rPr>
        <w:t xml:space="preserve"> unstructured and semi-structured. For either technique, the method enable</w:t>
      </w:r>
      <w:r>
        <w:rPr>
          <w:rFonts w:ascii="Times New Roman" w:hAnsi="Times New Roman"/>
          <w:sz w:val="24"/>
          <w:szCs w:val="24"/>
        </w:rPr>
        <w:t>d</w:t>
      </w:r>
      <w:r w:rsidRPr="004E4E15">
        <w:rPr>
          <w:rFonts w:ascii="Times New Roman" w:hAnsi="Times New Roman"/>
          <w:sz w:val="24"/>
          <w:szCs w:val="24"/>
        </w:rPr>
        <w:t xml:space="preserve"> the researcher to collect accurate information from the officials who </w:t>
      </w:r>
      <w:r>
        <w:rPr>
          <w:rFonts w:ascii="Times New Roman" w:hAnsi="Times New Roman"/>
          <w:sz w:val="24"/>
          <w:szCs w:val="24"/>
        </w:rPr>
        <w:t>were</w:t>
      </w:r>
      <w:r w:rsidRPr="004E4E15">
        <w:rPr>
          <w:rFonts w:ascii="Times New Roman" w:hAnsi="Times New Roman"/>
          <w:sz w:val="24"/>
          <w:szCs w:val="24"/>
        </w:rPr>
        <w:t xml:space="preserve"> selected to participate as key informants because; they</w:t>
      </w:r>
      <w:r>
        <w:rPr>
          <w:rFonts w:ascii="Times New Roman" w:hAnsi="Times New Roman"/>
          <w:sz w:val="24"/>
          <w:szCs w:val="24"/>
        </w:rPr>
        <w:t xml:space="preserve"> were</w:t>
      </w:r>
      <w:r w:rsidRPr="004E4E15">
        <w:rPr>
          <w:rFonts w:ascii="Times New Roman" w:hAnsi="Times New Roman"/>
          <w:sz w:val="24"/>
          <w:szCs w:val="24"/>
        </w:rPr>
        <w:t xml:space="preserve"> believed to have a wealth of experience and knowledge in medical supplies</w:t>
      </w:r>
      <w:r>
        <w:rPr>
          <w:rFonts w:ascii="Times New Roman" w:hAnsi="Times New Roman"/>
          <w:sz w:val="24"/>
          <w:szCs w:val="24"/>
        </w:rPr>
        <w:t xml:space="preserve"> in public hospitals in South Sudan</w:t>
      </w:r>
      <w:r w:rsidRPr="004E4E15">
        <w:rPr>
          <w:rFonts w:ascii="Times New Roman" w:hAnsi="Times New Roman"/>
          <w:sz w:val="24"/>
          <w:szCs w:val="24"/>
        </w:rPr>
        <w:t xml:space="preserve">.  </w:t>
      </w:r>
    </w:p>
    <w:p w:rsidR="00CF3CEC" w:rsidRDefault="004E4E15" w:rsidP="00C97021">
      <w:pPr>
        <w:spacing w:line="360" w:lineRule="auto"/>
        <w:jc w:val="both"/>
        <w:rPr>
          <w:rFonts w:ascii="Times New Roman" w:hAnsi="Times New Roman"/>
          <w:sz w:val="24"/>
          <w:szCs w:val="24"/>
        </w:rPr>
      </w:pPr>
      <w:r w:rsidRPr="004E4E15">
        <w:rPr>
          <w:rFonts w:ascii="Times New Roman" w:hAnsi="Times New Roman"/>
          <w:sz w:val="24"/>
          <w:szCs w:val="24"/>
        </w:rPr>
        <w:t xml:space="preserve">The instrument </w:t>
      </w:r>
      <w:r>
        <w:rPr>
          <w:rFonts w:ascii="Times New Roman" w:hAnsi="Times New Roman"/>
          <w:sz w:val="24"/>
          <w:szCs w:val="24"/>
        </w:rPr>
        <w:t>was</w:t>
      </w:r>
      <w:r w:rsidRPr="004E4E15">
        <w:rPr>
          <w:rFonts w:ascii="Times New Roman" w:hAnsi="Times New Roman"/>
          <w:sz w:val="24"/>
          <w:szCs w:val="24"/>
        </w:rPr>
        <w:t xml:space="preserve"> used to ensure that reliable information is </w:t>
      </w:r>
      <w:r>
        <w:rPr>
          <w:rFonts w:ascii="Times New Roman" w:hAnsi="Times New Roman"/>
          <w:sz w:val="24"/>
          <w:szCs w:val="24"/>
        </w:rPr>
        <w:t>gathered because; it facilitated</w:t>
      </w:r>
      <w:r w:rsidRPr="004E4E15">
        <w:rPr>
          <w:rFonts w:ascii="Times New Roman" w:hAnsi="Times New Roman"/>
          <w:sz w:val="24"/>
          <w:szCs w:val="24"/>
        </w:rPr>
        <w:t xml:space="preserve"> a deeper investigation into the topic under study. </w:t>
      </w:r>
      <w:r w:rsidR="00FB55F5">
        <w:rPr>
          <w:rFonts w:ascii="Times New Roman" w:hAnsi="Times New Roman"/>
          <w:sz w:val="24"/>
          <w:szCs w:val="24"/>
        </w:rPr>
        <w:t>This</w:t>
      </w:r>
      <w:r w:rsidRPr="004E4E15">
        <w:rPr>
          <w:rFonts w:ascii="Times New Roman" w:hAnsi="Times New Roman"/>
          <w:sz w:val="24"/>
          <w:szCs w:val="24"/>
        </w:rPr>
        <w:t xml:space="preserve"> technique help</w:t>
      </w:r>
      <w:r w:rsidR="00FB55F5">
        <w:rPr>
          <w:rFonts w:ascii="Times New Roman" w:hAnsi="Times New Roman"/>
          <w:sz w:val="24"/>
          <w:szCs w:val="24"/>
        </w:rPr>
        <w:t>ed</w:t>
      </w:r>
      <w:r w:rsidRPr="004E4E15">
        <w:rPr>
          <w:rFonts w:ascii="Times New Roman" w:hAnsi="Times New Roman"/>
          <w:sz w:val="24"/>
          <w:szCs w:val="24"/>
        </w:rPr>
        <w:t xml:space="preserve"> the researcher to explain or clarify questions and find out the likeness. The interviews </w:t>
      </w:r>
      <w:r w:rsidR="00FB55F5">
        <w:rPr>
          <w:rFonts w:ascii="Times New Roman" w:hAnsi="Times New Roman"/>
          <w:sz w:val="24"/>
          <w:szCs w:val="24"/>
        </w:rPr>
        <w:t>applied</w:t>
      </w:r>
      <w:r w:rsidRPr="004E4E15">
        <w:rPr>
          <w:rFonts w:ascii="Times New Roman" w:hAnsi="Times New Roman"/>
          <w:sz w:val="24"/>
          <w:szCs w:val="24"/>
        </w:rPr>
        <w:t xml:space="preserve"> to </w:t>
      </w:r>
      <w:r w:rsidR="00EC66D3">
        <w:rPr>
          <w:rFonts w:ascii="Times New Roman" w:hAnsi="Times New Roman"/>
          <w:sz w:val="24"/>
          <w:szCs w:val="24"/>
        </w:rPr>
        <w:t xml:space="preserve">administrators of </w:t>
      </w:r>
      <w:proofErr w:type="spellStart"/>
      <w:r w:rsidR="00EC66D3">
        <w:rPr>
          <w:rFonts w:ascii="Times New Roman" w:hAnsi="Times New Roman"/>
          <w:sz w:val="24"/>
          <w:szCs w:val="24"/>
        </w:rPr>
        <w:t>Tonj</w:t>
      </w:r>
      <w:proofErr w:type="spellEnd"/>
      <w:r w:rsidR="00EC66D3">
        <w:rPr>
          <w:rFonts w:ascii="Times New Roman" w:hAnsi="Times New Roman"/>
          <w:sz w:val="24"/>
          <w:szCs w:val="24"/>
        </w:rPr>
        <w:t xml:space="preserve"> State hospital, Community health leaders of </w:t>
      </w:r>
      <w:proofErr w:type="spellStart"/>
      <w:r w:rsidR="00EC66D3">
        <w:rPr>
          <w:rFonts w:ascii="Times New Roman" w:hAnsi="Times New Roman"/>
          <w:sz w:val="24"/>
          <w:szCs w:val="24"/>
        </w:rPr>
        <w:t>Warrap</w:t>
      </w:r>
      <w:proofErr w:type="spellEnd"/>
      <w:r w:rsidR="00EC66D3">
        <w:rPr>
          <w:rFonts w:ascii="Times New Roman" w:hAnsi="Times New Roman"/>
          <w:sz w:val="24"/>
          <w:szCs w:val="24"/>
        </w:rPr>
        <w:t xml:space="preserve"> State </w:t>
      </w:r>
      <w:r w:rsidR="00FB55F5">
        <w:rPr>
          <w:rFonts w:ascii="Times New Roman" w:hAnsi="Times New Roman"/>
          <w:sz w:val="24"/>
          <w:szCs w:val="24"/>
        </w:rPr>
        <w:t>in</w:t>
      </w:r>
      <w:r w:rsidRPr="004E4E15">
        <w:rPr>
          <w:rFonts w:ascii="Times New Roman" w:hAnsi="Times New Roman"/>
          <w:sz w:val="24"/>
          <w:szCs w:val="24"/>
        </w:rPr>
        <w:t xml:space="preserve"> South Sudan.</w:t>
      </w:r>
    </w:p>
    <w:p w:rsidR="004303AA" w:rsidRPr="00872969" w:rsidRDefault="004303AA" w:rsidP="00C97021">
      <w:pPr>
        <w:pStyle w:val="Heading2"/>
        <w:spacing w:line="360" w:lineRule="auto"/>
        <w:rPr>
          <w:rFonts w:ascii="Times New Roman" w:hAnsi="Times New Roman"/>
          <w:b/>
          <w:color w:val="000000"/>
          <w:sz w:val="24"/>
        </w:rPr>
      </w:pPr>
      <w:bookmarkStart w:id="162" w:name="_Toc89312835"/>
      <w:r>
        <w:rPr>
          <w:rFonts w:ascii="Times New Roman" w:hAnsi="Times New Roman"/>
          <w:b/>
          <w:color w:val="000000"/>
          <w:sz w:val="24"/>
        </w:rPr>
        <w:t xml:space="preserve">3.7.3. </w:t>
      </w:r>
      <w:r w:rsidRPr="004303AA">
        <w:rPr>
          <w:rFonts w:ascii="Times New Roman" w:hAnsi="Times New Roman"/>
          <w:b/>
          <w:color w:val="000000"/>
          <w:sz w:val="24"/>
        </w:rPr>
        <w:t>Document Review Guide.</w:t>
      </w:r>
      <w:bookmarkEnd w:id="162"/>
    </w:p>
    <w:p w:rsidR="004303AA" w:rsidRPr="004303AA" w:rsidRDefault="004303AA" w:rsidP="00C97021">
      <w:pPr>
        <w:spacing w:line="360" w:lineRule="auto"/>
        <w:jc w:val="both"/>
        <w:rPr>
          <w:rFonts w:ascii="Times New Roman" w:hAnsi="Times New Roman" w:cs="Times New Roman"/>
          <w:sz w:val="24"/>
          <w:szCs w:val="24"/>
        </w:rPr>
      </w:pPr>
      <w:r w:rsidRPr="004303AA">
        <w:rPr>
          <w:rFonts w:ascii="Times New Roman" w:hAnsi="Times New Roman" w:cs="Times New Roman"/>
          <w:color w:val="000000" w:themeColor="text1"/>
          <w:sz w:val="24"/>
          <w:szCs w:val="24"/>
        </w:rPr>
        <w:t>The researcher use</w:t>
      </w:r>
      <w:r>
        <w:rPr>
          <w:rFonts w:ascii="Times New Roman" w:hAnsi="Times New Roman" w:cs="Times New Roman"/>
          <w:color w:val="000000" w:themeColor="text1"/>
          <w:sz w:val="24"/>
          <w:szCs w:val="24"/>
        </w:rPr>
        <w:t>d</w:t>
      </w:r>
      <w:r w:rsidRPr="004303AA">
        <w:rPr>
          <w:rFonts w:ascii="Times New Roman" w:hAnsi="Times New Roman" w:cs="Times New Roman"/>
          <w:color w:val="000000" w:themeColor="text1"/>
          <w:sz w:val="24"/>
          <w:szCs w:val="24"/>
        </w:rPr>
        <w:t xml:space="preserve"> the document review guide to review a number of sources that exist for secondary data collection. In here, review</w:t>
      </w:r>
      <w:r>
        <w:rPr>
          <w:rFonts w:ascii="Times New Roman" w:hAnsi="Times New Roman" w:cs="Times New Roman"/>
          <w:color w:val="000000" w:themeColor="text1"/>
          <w:sz w:val="24"/>
          <w:szCs w:val="24"/>
        </w:rPr>
        <w:t xml:space="preserve"> was</w:t>
      </w:r>
      <w:r w:rsidRPr="004303AA">
        <w:rPr>
          <w:rFonts w:ascii="Times New Roman" w:hAnsi="Times New Roman" w:cs="Times New Roman"/>
          <w:color w:val="000000" w:themeColor="text1"/>
          <w:sz w:val="24"/>
          <w:szCs w:val="24"/>
        </w:rPr>
        <w:t xml:space="preserve"> done on existing working documents of the </w:t>
      </w:r>
      <w:r>
        <w:rPr>
          <w:rFonts w:ascii="Times New Roman" w:hAnsi="Times New Roman" w:cs="Times New Roman"/>
          <w:color w:val="000000" w:themeColor="text1"/>
          <w:sz w:val="24"/>
          <w:szCs w:val="24"/>
        </w:rPr>
        <w:t xml:space="preserve">public </w:t>
      </w:r>
      <w:r w:rsidRPr="004303AA">
        <w:rPr>
          <w:rFonts w:ascii="Times New Roman" w:hAnsi="Times New Roman" w:cs="Times New Roman"/>
          <w:color w:val="000000" w:themeColor="text1"/>
          <w:sz w:val="24"/>
          <w:szCs w:val="24"/>
        </w:rPr>
        <w:t>hospital</w:t>
      </w:r>
      <w:r>
        <w:rPr>
          <w:rFonts w:ascii="Times New Roman" w:hAnsi="Times New Roman" w:cs="Times New Roman"/>
          <w:color w:val="000000" w:themeColor="text1"/>
          <w:sz w:val="24"/>
          <w:szCs w:val="24"/>
        </w:rPr>
        <w:t>s. These were</w:t>
      </w:r>
      <w:r w:rsidRPr="004303AA">
        <w:rPr>
          <w:rFonts w:ascii="Times New Roman" w:hAnsi="Times New Roman" w:cs="Times New Roman"/>
          <w:color w:val="000000" w:themeColor="text1"/>
          <w:sz w:val="24"/>
          <w:szCs w:val="24"/>
        </w:rPr>
        <w:t xml:space="preserve"> reviewed with an aim of collecting data and inform</w:t>
      </w:r>
      <w:r>
        <w:rPr>
          <w:rFonts w:ascii="Times New Roman" w:hAnsi="Times New Roman" w:cs="Times New Roman"/>
          <w:color w:val="000000" w:themeColor="text1"/>
          <w:sz w:val="24"/>
          <w:szCs w:val="24"/>
        </w:rPr>
        <w:t>ation that would verify what had</w:t>
      </w:r>
      <w:r w:rsidRPr="004303AA">
        <w:rPr>
          <w:rFonts w:ascii="Times New Roman" w:hAnsi="Times New Roman" w:cs="Times New Roman"/>
          <w:color w:val="000000" w:themeColor="text1"/>
          <w:sz w:val="24"/>
          <w:szCs w:val="24"/>
        </w:rPr>
        <w:t xml:space="preserve"> been reported through questionnaires and interview</w:t>
      </w:r>
      <w:r>
        <w:rPr>
          <w:rFonts w:ascii="Times New Roman" w:hAnsi="Times New Roman" w:cs="Times New Roman"/>
          <w:color w:val="000000" w:themeColor="text1"/>
          <w:sz w:val="24"/>
          <w:szCs w:val="24"/>
        </w:rPr>
        <w:t>s. Further, other records which were</w:t>
      </w:r>
      <w:r w:rsidRPr="004303AA">
        <w:rPr>
          <w:rFonts w:ascii="Times New Roman" w:hAnsi="Times New Roman" w:cs="Times New Roman"/>
          <w:color w:val="000000" w:themeColor="text1"/>
          <w:sz w:val="24"/>
          <w:szCs w:val="24"/>
        </w:rPr>
        <w:t xml:space="preserve"> obtained from public documents that </w:t>
      </w:r>
      <w:r>
        <w:rPr>
          <w:rFonts w:ascii="Times New Roman" w:hAnsi="Times New Roman" w:cs="Times New Roman"/>
          <w:color w:val="000000" w:themeColor="text1"/>
          <w:sz w:val="24"/>
          <w:szCs w:val="24"/>
        </w:rPr>
        <w:t>were</w:t>
      </w:r>
      <w:r w:rsidRPr="004303AA">
        <w:rPr>
          <w:rFonts w:ascii="Times New Roman" w:hAnsi="Times New Roman" w:cs="Times New Roman"/>
          <w:color w:val="000000" w:themeColor="text1"/>
          <w:sz w:val="24"/>
          <w:szCs w:val="24"/>
        </w:rPr>
        <w:t xml:space="preserve"> used to ascertaining the problem being studied.</w:t>
      </w:r>
    </w:p>
    <w:p w:rsidR="00CF3CEC" w:rsidRPr="00FB55F5" w:rsidRDefault="00FB55F5" w:rsidP="00C97021">
      <w:pPr>
        <w:pStyle w:val="Heading1"/>
        <w:spacing w:before="0" w:line="360" w:lineRule="auto"/>
        <w:rPr>
          <w:rFonts w:ascii="Times New Roman" w:hAnsi="Times New Roman"/>
          <w:color w:val="000000"/>
          <w:sz w:val="24"/>
          <w:szCs w:val="24"/>
        </w:rPr>
      </w:pPr>
      <w:bookmarkStart w:id="163" w:name="_Toc84769750"/>
      <w:bookmarkStart w:id="164" w:name="_Toc89312836"/>
      <w:r>
        <w:rPr>
          <w:rFonts w:ascii="Times New Roman" w:hAnsi="Times New Roman"/>
          <w:color w:val="000000"/>
          <w:sz w:val="24"/>
          <w:szCs w:val="24"/>
        </w:rPr>
        <w:lastRenderedPageBreak/>
        <w:t>3.8.</w:t>
      </w:r>
      <w:r w:rsidR="00CF3CEC" w:rsidRPr="00FB55F5">
        <w:rPr>
          <w:rFonts w:ascii="Times New Roman" w:hAnsi="Times New Roman"/>
          <w:color w:val="000000"/>
          <w:sz w:val="24"/>
          <w:szCs w:val="24"/>
        </w:rPr>
        <w:t xml:space="preserve"> </w:t>
      </w:r>
      <w:bookmarkEnd w:id="163"/>
      <w:r>
        <w:rPr>
          <w:rFonts w:ascii="Times New Roman" w:hAnsi="Times New Roman"/>
          <w:color w:val="000000"/>
          <w:sz w:val="24"/>
          <w:szCs w:val="24"/>
        </w:rPr>
        <w:t>Data Quality Control</w:t>
      </w:r>
      <w:bookmarkEnd w:id="164"/>
      <w:r w:rsidR="00CF3CEC" w:rsidRPr="00FB55F5">
        <w:rPr>
          <w:rFonts w:ascii="Times New Roman" w:hAnsi="Times New Roman"/>
          <w:color w:val="000000"/>
          <w:sz w:val="24"/>
          <w:szCs w:val="24"/>
        </w:rPr>
        <w:t xml:space="preserve"> </w:t>
      </w:r>
    </w:p>
    <w:p w:rsidR="00CF3CEC" w:rsidRPr="008879FA" w:rsidRDefault="00FB55F5" w:rsidP="00C97021">
      <w:pPr>
        <w:pStyle w:val="Heading2"/>
        <w:spacing w:line="360" w:lineRule="auto"/>
        <w:rPr>
          <w:rFonts w:ascii="Times New Roman" w:hAnsi="Times New Roman"/>
          <w:b/>
          <w:color w:val="000000"/>
          <w:sz w:val="24"/>
        </w:rPr>
      </w:pPr>
      <w:bookmarkStart w:id="165" w:name="_Toc84769751"/>
      <w:bookmarkStart w:id="166" w:name="_Toc89312837"/>
      <w:r>
        <w:rPr>
          <w:rFonts w:ascii="Times New Roman" w:hAnsi="Times New Roman"/>
          <w:b/>
          <w:color w:val="000000"/>
          <w:sz w:val="24"/>
        </w:rPr>
        <w:t>3.8</w:t>
      </w:r>
      <w:r w:rsidR="00CF3CEC" w:rsidRPr="008879FA">
        <w:rPr>
          <w:rFonts w:ascii="Times New Roman" w:hAnsi="Times New Roman"/>
          <w:b/>
          <w:color w:val="000000"/>
          <w:sz w:val="24"/>
        </w:rPr>
        <w:t>.1</w:t>
      </w:r>
      <w:r>
        <w:rPr>
          <w:rFonts w:ascii="Times New Roman" w:hAnsi="Times New Roman"/>
          <w:b/>
          <w:color w:val="000000"/>
          <w:sz w:val="24"/>
        </w:rPr>
        <w:t>.</w:t>
      </w:r>
      <w:r w:rsidR="00CF3CEC" w:rsidRPr="008879FA">
        <w:rPr>
          <w:rFonts w:ascii="Times New Roman" w:hAnsi="Times New Roman"/>
          <w:b/>
          <w:color w:val="000000"/>
          <w:sz w:val="24"/>
        </w:rPr>
        <w:t xml:space="preserve"> Validity</w:t>
      </w:r>
      <w:bookmarkEnd w:id="165"/>
      <w:bookmarkEnd w:id="166"/>
      <w:r w:rsidR="00CF3CEC" w:rsidRPr="008879FA">
        <w:rPr>
          <w:rFonts w:ascii="Times New Roman" w:hAnsi="Times New Roman"/>
          <w:b/>
          <w:color w:val="000000"/>
          <w:sz w:val="24"/>
        </w:rPr>
        <w:t xml:space="preserve"> </w:t>
      </w:r>
    </w:p>
    <w:p w:rsidR="00FB55F5" w:rsidRPr="00FB55F5" w:rsidRDefault="00FB55F5" w:rsidP="00C97021">
      <w:pPr>
        <w:spacing w:line="360" w:lineRule="auto"/>
        <w:jc w:val="both"/>
        <w:rPr>
          <w:rFonts w:ascii="Times New Roman" w:hAnsi="Times New Roman"/>
          <w:sz w:val="24"/>
          <w:szCs w:val="24"/>
        </w:rPr>
      </w:pPr>
      <w:r>
        <w:rPr>
          <w:rFonts w:ascii="Times New Roman" w:hAnsi="Times New Roman"/>
          <w:sz w:val="24"/>
          <w:szCs w:val="24"/>
        </w:rPr>
        <w:t>V</w:t>
      </w:r>
      <w:r w:rsidRPr="00FB55F5">
        <w:rPr>
          <w:rFonts w:ascii="Times New Roman" w:hAnsi="Times New Roman"/>
          <w:sz w:val="24"/>
          <w:szCs w:val="24"/>
        </w:rPr>
        <w:t xml:space="preserve">alidity </w:t>
      </w:r>
      <w:r>
        <w:rPr>
          <w:rFonts w:ascii="Times New Roman" w:hAnsi="Times New Roman"/>
          <w:sz w:val="24"/>
          <w:szCs w:val="24"/>
        </w:rPr>
        <w:t xml:space="preserve">was defined by Vogt (2007) </w:t>
      </w:r>
      <w:r w:rsidRPr="00FB55F5">
        <w:rPr>
          <w:rFonts w:ascii="Times New Roman" w:hAnsi="Times New Roman"/>
          <w:sz w:val="24"/>
          <w:szCs w:val="24"/>
        </w:rPr>
        <w:t xml:space="preserve">as the truth or accuracy of the research. Saunders et al (2009) adds that it is the extent to which the data collection instrument measures as well as the appropriateness of the measures coming to accurate conclusions. Validity tests </w:t>
      </w:r>
      <w:r>
        <w:rPr>
          <w:rFonts w:ascii="Times New Roman" w:hAnsi="Times New Roman"/>
          <w:sz w:val="24"/>
          <w:szCs w:val="24"/>
        </w:rPr>
        <w:t>were</w:t>
      </w:r>
      <w:r w:rsidRPr="00FB55F5">
        <w:rPr>
          <w:rFonts w:ascii="Times New Roman" w:hAnsi="Times New Roman"/>
          <w:sz w:val="24"/>
          <w:szCs w:val="24"/>
        </w:rPr>
        <w:t xml:space="preserve"> conducted for content, criterion &amp; construct validit</w:t>
      </w:r>
      <w:r>
        <w:rPr>
          <w:rFonts w:ascii="Times New Roman" w:hAnsi="Times New Roman"/>
          <w:sz w:val="24"/>
          <w:szCs w:val="24"/>
        </w:rPr>
        <w:t>y test how well the instrument was</w:t>
      </w:r>
      <w:r w:rsidRPr="00FB55F5">
        <w:rPr>
          <w:rFonts w:ascii="Times New Roman" w:hAnsi="Times New Roman"/>
          <w:sz w:val="24"/>
          <w:szCs w:val="24"/>
        </w:rPr>
        <w:t xml:space="preserve"> representative, capture</w:t>
      </w:r>
      <w:r>
        <w:rPr>
          <w:rFonts w:ascii="Times New Roman" w:hAnsi="Times New Roman"/>
          <w:sz w:val="24"/>
          <w:szCs w:val="24"/>
        </w:rPr>
        <w:t>d</w:t>
      </w:r>
      <w:r w:rsidRPr="00FB55F5">
        <w:rPr>
          <w:rFonts w:ascii="Times New Roman" w:hAnsi="Times New Roman"/>
          <w:sz w:val="24"/>
          <w:szCs w:val="24"/>
        </w:rPr>
        <w:t xml:space="preserve"> relationships between the variables as well as measures the concepts (Saunders et al, 2009; Vogt, 2007; and </w:t>
      </w:r>
      <w:proofErr w:type="spellStart"/>
      <w:r w:rsidRPr="00FB55F5">
        <w:rPr>
          <w:rFonts w:ascii="Times New Roman" w:hAnsi="Times New Roman"/>
          <w:sz w:val="24"/>
          <w:szCs w:val="24"/>
        </w:rPr>
        <w:t>Sekaran</w:t>
      </w:r>
      <w:proofErr w:type="spellEnd"/>
      <w:r w:rsidRPr="00FB55F5">
        <w:rPr>
          <w:rFonts w:ascii="Times New Roman" w:hAnsi="Times New Roman"/>
          <w:sz w:val="24"/>
          <w:szCs w:val="24"/>
        </w:rPr>
        <w:t xml:space="preserve"> &amp; </w:t>
      </w:r>
      <w:proofErr w:type="spellStart"/>
      <w:r w:rsidRPr="00FB55F5">
        <w:rPr>
          <w:rFonts w:ascii="Times New Roman" w:hAnsi="Times New Roman"/>
          <w:sz w:val="24"/>
          <w:szCs w:val="24"/>
        </w:rPr>
        <w:t>Bougie</w:t>
      </w:r>
      <w:proofErr w:type="spellEnd"/>
      <w:r w:rsidRPr="00FB55F5">
        <w:rPr>
          <w:rFonts w:ascii="Times New Roman" w:hAnsi="Times New Roman"/>
          <w:sz w:val="24"/>
          <w:szCs w:val="24"/>
        </w:rPr>
        <w:t>, 2010). The researcher prepare</w:t>
      </w:r>
      <w:r>
        <w:rPr>
          <w:rFonts w:ascii="Times New Roman" w:hAnsi="Times New Roman"/>
          <w:sz w:val="24"/>
          <w:szCs w:val="24"/>
        </w:rPr>
        <w:t>d</w:t>
      </w:r>
      <w:r w:rsidRPr="00FB55F5">
        <w:rPr>
          <w:rFonts w:ascii="Times New Roman" w:hAnsi="Times New Roman"/>
          <w:sz w:val="24"/>
          <w:szCs w:val="24"/>
        </w:rPr>
        <w:t xml:space="preserve"> research instruments and subject</w:t>
      </w:r>
      <w:r>
        <w:rPr>
          <w:rFonts w:ascii="Times New Roman" w:hAnsi="Times New Roman"/>
          <w:sz w:val="24"/>
          <w:szCs w:val="24"/>
        </w:rPr>
        <w:t>ed</w:t>
      </w:r>
      <w:r w:rsidRPr="00FB55F5">
        <w:rPr>
          <w:rFonts w:ascii="Times New Roman" w:hAnsi="Times New Roman"/>
          <w:sz w:val="24"/>
          <w:szCs w:val="24"/>
        </w:rPr>
        <w:t xml:space="preserve"> them to validity tests before finally subjecting them to the respondents. The draft questionnaire </w:t>
      </w:r>
      <w:proofErr w:type="gramStart"/>
      <w:r>
        <w:rPr>
          <w:rFonts w:ascii="Times New Roman" w:hAnsi="Times New Roman"/>
          <w:sz w:val="24"/>
          <w:szCs w:val="24"/>
        </w:rPr>
        <w:t>were</w:t>
      </w:r>
      <w:proofErr w:type="gramEnd"/>
      <w:r w:rsidRPr="00FB55F5">
        <w:rPr>
          <w:rFonts w:ascii="Times New Roman" w:hAnsi="Times New Roman"/>
          <w:sz w:val="24"/>
          <w:szCs w:val="24"/>
        </w:rPr>
        <w:t xml:space="preserve"> subjected to expert judgment including the supervisor of the researcher to verify the validity of the questions in line with Lynn (1986) where the researcher use</w:t>
      </w:r>
      <w:r>
        <w:rPr>
          <w:rFonts w:ascii="Times New Roman" w:hAnsi="Times New Roman"/>
          <w:sz w:val="24"/>
          <w:szCs w:val="24"/>
        </w:rPr>
        <w:t>d</w:t>
      </w:r>
      <w:r w:rsidRPr="00FB55F5">
        <w:rPr>
          <w:rFonts w:ascii="Times New Roman" w:hAnsi="Times New Roman"/>
          <w:sz w:val="24"/>
          <w:szCs w:val="24"/>
        </w:rPr>
        <w:t xml:space="preserve"> Content Validity Index (CVI). </w:t>
      </w:r>
    </w:p>
    <w:p w:rsidR="00FB55F5" w:rsidRPr="00FB55F5" w:rsidRDefault="00FB55F5" w:rsidP="00C97021">
      <w:pPr>
        <w:spacing w:after="0" w:line="360" w:lineRule="auto"/>
        <w:jc w:val="both"/>
        <w:rPr>
          <w:rFonts w:ascii="Times New Roman" w:hAnsi="Times New Roman"/>
          <w:sz w:val="24"/>
          <w:szCs w:val="24"/>
        </w:rPr>
      </w:pPr>
      <w:proofErr w:type="spellStart"/>
      <w:r w:rsidRPr="00FB55F5">
        <w:rPr>
          <w:rFonts w:ascii="Times New Roman" w:hAnsi="Times New Roman"/>
          <w:sz w:val="24"/>
          <w:szCs w:val="24"/>
        </w:rPr>
        <w:t>Bhattacherjie</w:t>
      </w:r>
      <w:proofErr w:type="spellEnd"/>
      <w:r w:rsidRPr="00FB55F5">
        <w:rPr>
          <w:rFonts w:ascii="Times New Roman" w:hAnsi="Times New Roman"/>
          <w:sz w:val="24"/>
          <w:szCs w:val="24"/>
        </w:rPr>
        <w:t xml:space="preserve"> (2012) pointed out that CVI is concerned with assessing how well a set scale of items matches the relevant content domain of the construct that it intends to measure. The researcher distribute</w:t>
      </w:r>
      <w:r>
        <w:rPr>
          <w:rFonts w:ascii="Times New Roman" w:hAnsi="Times New Roman"/>
          <w:sz w:val="24"/>
          <w:szCs w:val="24"/>
        </w:rPr>
        <w:t>d</w:t>
      </w:r>
      <w:r w:rsidRPr="00FB55F5">
        <w:rPr>
          <w:rFonts w:ascii="Times New Roman" w:hAnsi="Times New Roman"/>
          <w:sz w:val="24"/>
          <w:szCs w:val="24"/>
        </w:rPr>
        <w:t xml:space="preserve"> an initial draft questionnaire to 3(three) subject matter specialists in procurement as well as hospital management who </w:t>
      </w:r>
      <w:r>
        <w:rPr>
          <w:rFonts w:ascii="Times New Roman" w:hAnsi="Times New Roman"/>
          <w:sz w:val="24"/>
          <w:szCs w:val="24"/>
        </w:rPr>
        <w:t>were</w:t>
      </w:r>
      <w:r w:rsidRPr="00FB55F5">
        <w:rPr>
          <w:rFonts w:ascii="Times New Roman" w:hAnsi="Times New Roman"/>
          <w:sz w:val="24"/>
          <w:szCs w:val="24"/>
        </w:rPr>
        <w:t xml:space="preserve"> requested to validate the contents of the draft tool whose results </w:t>
      </w:r>
      <w:r>
        <w:rPr>
          <w:rFonts w:ascii="Times New Roman" w:hAnsi="Times New Roman"/>
          <w:sz w:val="24"/>
          <w:szCs w:val="24"/>
        </w:rPr>
        <w:t>were</w:t>
      </w:r>
      <w:r w:rsidRPr="00FB55F5">
        <w:rPr>
          <w:rFonts w:ascii="Times New Roman" w:hAnsi="Times New Roman"/>
          <w:sz w:val="24"/>
          <w:szCs w:val="24"/>
        </w:rPr>
        <w:t xml:space="preserve"> subjected to a CVI calculation whose formula is:</w:t>
      </w:r>
    </w:p>
    <w:p w:rsidR="00FB55F5" w:rsidRPr="00FB55F5" w:rsidRDefault="00FB55F5" w:rsidP="00C97021">
      <w:pPr>
        <w:spacing w:after="0" w:line="360" w:lineRule="auto"/>
        <w:jc w:val="both"/>
        <w:rPr>
          <w:rFonts w:ascii="Times New Roman" w:hAnsi="Times New Roman"/>
          <w:sz w:val="24"/>
          <w:szCs w:val="24"/>
        </w:rPr>
      </w:pPr>
      <w:r>
        <w:rPr>
          <w:rFonts w:ascii="Times New Roman" w:hAnsi="Times New Roman"/>
          <w:sz w:val="24"/>
          <w:szCs w:val="24"/>
        </w:rPr>
        <w:t>CVI =</w:t>
      </w:r>
      <w:r>
        <w:rPr>
          <w:rFonts w:ascii="Times New Roman" w:hAnsi="Times New Roman"/>
          <w:sz w:val="24"/>
          <w:szCs w:val="24"/>
        </w:rPr>
        <w:tab/>
      </w:r>
      <w:r w:rsidRPr="00FB55F5">
        <w:rPr>
          <w:rFonts w:ascii="Times New Roman" w:hAnsi="Times New Roman"/>
          <w:sz w:val="24"/>
          <w:szCs w:val="24"/>
        </w:rPr>
        <w:t xml:space="preserve"> </w:t>
      </w:r>
      <w:r w:rsidRPr="00FB55F5">
        <w:rPr>
          <w:rFonts w:ascii="Times New Roman" w:hAnsi="Times New Roman"/>
          <w:sz w:val="24"/>
          <w:szCs w:val="24"/>
          <w:u w:val="single"/>
        </w:rPr>
        <w:t>Total Number of items rated by all respondents as valid</w:t>
      </w:r>
    </w:p>
    <w:p w:rsidR="00FB55F5" w:rsidRPr="00FB55F5" w:rsidRDefault="00FB55F5" w:rsidP="00C97021">
      <w:pPr>
        <w:spacing w:after="0" w:line="360" w:lineRule="auto"/>
        <w:jc w:val="both"/>
        <w:rPr>
          <w:rFonts w:ascii="Times New Roman" w:hAnsi="Times New Roman"/>
          <w:sz w:val="24"/>
          <w:szCs w:val="24"/>
        </w:rPr>
      </w:pPr>
      <w:r>
        <w:rPr>
          <w:rFonts w:ascii="Times New Roman" w:hAnsi="Times New Roman"/>
          <w:sz w:val="24"/>
          <w:szCs w:val="24"/>
        </w:rPr>
        <w:t xml:space="preserve">                </w:t>
      </w:r>
      <w:r w:rsidRPr="00FB55F5">
        <w:rPr>
          <w:rFonts w:ascii="Times New Roman" w:hAnsi="Times New Roman"/>
          <w:sz w:val="24"/>
          <w:szCs w:val="24"/>
        </w:rPr>
        <w:t xml:space="preserve">Total Number of items in the Instrument </w:t>
      </w:r>
    </w:p>
    <w:p w:rsidR="00FB55F5" w:rsidRDefault="00FB55F5" w:rsidP="00C97021">
      <w:pPr>
        <w:spacing w:after="0" w:line="360" w:lineRule="auto"/>
        <w:jc w:val="both"/>
        <w:rPr>
          <w:rFonts w:ascii="Times New Roman" w:hAnsi="Times New Roman"/>
          <w:sz w:val="24"/>
          <w:szCs w:val="24"/>
        </w:rPr>
      </w:pPr>
    </w:p>
    <w:p w:rsidR="00FB55F5" w:rsidRDefault="00FB55F5" w:rsidP="00C97021">
      <w:pPr>
        <w:spacing w:after="0" w:line="360" w:lineRule="auto"/>
        <w:jc w:val="both"/>
        <w:rPr>
          <w:rFonts w:ascii="Times New Roman" w:hAnsi="Times New Roman"/>
          <w:sz w:val="24"/>
          <w:szCs w:val="24"/>
        </w:rPr>
      </w:pPr>
      <w:r w:rsidRPr="00FB55F5">
        <w:rPr>
          <w:rFonts w:ascii="Times New Roman" w:hAnsi="Times New Roman"/>
          <w:sz w:val="24"/>
          <w:szCs w:val="24"/>
        </w:rPr>
        <w:t xml:space="preserve">The researcher </w:t>
      </w:r>
      <w:r>
        <w:rPr>
          <w:rFonts w:ascii="Times New Roman" w:hAnsi="Times New Roman"/>
          <w:sz w:val="24"/>
          <w:szCs w:val="24"/>
        </w:rPr>
        <w:t xml:space="preserve">sought </w:t>
      </w:r>
      <w:r w:rsidRPr="00FB55F5">
        <w:rPr>
          <w:rFonts w:ascii="Times New Roman" w:hAnsi="Times New Roman"/>
          <w:sz w:val="24"/>
          <w:szCs w:val="24"/>
        </w:rPr>
        <w:t>to ensure that</w:t>
      </w:r>
      <w:r>
        <w:rPr>
          <w:rFonts w:ascii="Times New Roman" w:hAnsi="Times New Roman"/>
          <w:sz w:val="24"/>
          <w:szCs w:val="24"/>
        </w:rPr>
        <w:t xml:space="preserve"> the draft tool content complied</w:t>
      </w:r>
      <w:r w:rsidRPr="00FB55F5">
        <w:rPr>
          <w:rFonts w:ascii="Times New Roman" w:hAnsi="Times New Roman"/>
          <w:sz w:val="24"/>
          <w:szCs w:val="24"/>
        </w:rPr>
        <w:t xml:space="preserve"> with the recommended content validity index of 0.7 and above accordin</w:t>
      </w:r>
      <w:r>
        <w:rPr>
          <w:rFonts w:ascii="Times New Roman" w:hAnsi="Times New Roman"/>
          <w:sz w:val="24"/>
          <w:szCs w:val="24"/>
        </w:rPr>
        <w:t>g to Amin, (2005) which qualified</w:t>
      </w:r>
      <w:r w:rsidRPr="00FB55F5">
        <w:rPr>
          <w:rFonts w:ascii="Times New Roman" w:hAnsi="Times New Roman"/>
          <w:sz w:val="24"/>
          <w:szCs w:val="24"/>
        </w:rPr>
        <w:t xml:space="preserve"> the instrument for the study. Consideration of comments of the subject matter specialists on the contents of the instrument </w:t>
      </w:r>
      <w:r>
        <w:rPr>
          <w:rFonts w:ascii="Times New Roman" w:hAnsi="Times New Roman"/>
          <w:sz w:val="24"/>
          <w:szCs w:val="24"/>
        </w:rPr>
        <w:t>were</w:t>
      </w:r>
      <w:r w:rsidRPr="00FB55F5">
        <w:rPr>
          <w:rFonts w:ascii="Times New Roman" w:hAnsi="Times New Roman"/>
          <w:sz w:val="24"/>
          <w:szCs w:val="24"/>
        </w:rPr>
        <w:t xml:space="preserve"> done and improvements made accordingly.</w:t>
      </w:r>
    </w:p>
    <w:p w:rsidR="006352C7" w:rsidRDefault="00E5725D" w:rsidP="00C97021">
      <w:pPr>
        <w:pStyle w:val="Heading2"/>
        <w:spacing w:line="360" w:lineRule="auto"/>
        <w:rPr>
          <w:rFonts w:ascii="Times New Roman" w:hAnsi="Times New Roman"/>
          <w:b/>
          <w:color w:val="auto"/>
          <w:sz w:val="24"/>
          <w:szCs w:val="30"/>
        </w:rPr>
      </w:pPr>
      <w:bookmarkStart w:id="167" w:name="_Toc69281357"/>
      <w:bookmarkStart w:id="168" w:name="_Toc69977383"/>
      <w:bookmarkStart w:id="169" w:name="_Toc77843693"/>
      <w:bookmarkStart w:id="170" w:name="_Toc78130188"/>
      <w:bookmarkStart w:id="171" w:name="_Toc89073014"/>
      <w:bookmarkStart w:id="172" w:name="_Toc89312838"/>
      <w:r>
        <w:rPr>
          <w:rFonts w:ascii="Times New Roman" w:hAnsi="Times New Roman" w:cs="Times New Roman"/>
          <w:b/>
          <w:bCs/>
          <w:color w:val="000000"/>
          <w:sz w:val="24"/>
          <w:szCs w:val="24"/>
        </w:rPr>
        <w:t>Table 3.3</w:t>
      </w:r>
      <w:r w:rsidR="006352C7" w:rsidRPr="009F19FF">
        <w:rPr>
          <w:rFonts w:ascii="Times New Roman" w:hAnsi="Times New Roman" w:cs="Times New Roman"/>
          <w:b/>
          <w:bCs/>
          <w:color w:val="000000"/>
          <w:sz w:val="24"/>
          <w:szCs w:val="24"/>
        </w:rPr>
        <w:t xml:space="preserve">: </w:t>
      </w:r>
      <w:bookmarkEnd w:id="167"/>
      <w:bookmarkEnd w:id="168"/>
      <w:bookmarkEnd w:id="169"/>
      <w:bookmarkEnd w:id="170"/>
      <w:r w:rsidR="006352C7">
        <w:rPr>
          <w:rFonts w:ascii="Times New Roman" w:hAnsi="Times New Roman"/>
          <w:b/>
          <w:color w:val="auto"/>
          <w:sz w:val="24"/>
          <w:szCs w:val="30"/>
        </w:rPr>
        <w:t>Determination of Validity of I</w:t>
      </w:r>
      <w:r w:rsidR="006352C7" w:rsidRPr="00FB55F5">
        <w:rPr>
          <w:rFonts w:ascii="Times New Roman" w:hAnsi="Times New Roman"/>
          <w:b/>
          <w:color w:val="auto"/>
          <w:sz w:val="24"/>
          <w:szCs w:val="30"/>
        </w:rPr>
        <w:t>nstruments</w:t>
      </w:r>
      <w:bookmarkEnd w:id="171"/>
      <w:bookmarkEnd w:id="172"/>
    </w:p>
    <w:tbl>
      <w:tblPr>
        <w:tblW w:w="82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600"/>
        <w:gridCol w:w="1800"/>
        <w:gridCol w:w="2880"/>
      </w:tblGrid>
      <w:tr w:rsidR="006352C7" w:rsidRPr="009F19FF" w:rsidTr="006352C7">
        <w:trPr>
          <w:trHeight w:val="335"/>
        </w:trPr>
        <w:tc>
          <w:tcPr>
            <w:tcW w:w="3600" w:type="dxa"/>
            <w:tcBorders>
              <w:top w:val="single" w:sz="8" w:space="0" w:color="000000"/>
              <w:left w:val="single" w:sz="8" w:space="0" w:color="000000"/>
              <w:bottom w:val="single" w:sz="8" w:space="0" w:color="000000"/>
              <w:right w:val="single" w:sz="8" w:space="0" w:color="000000"/>
            </w:tcBorders>
            <w:hideMark/>
          </w:tcPr>
          <w:p w:rsidR="006352C7" w:rsidRPr="009F19FF" w:rsidRDefault="006352C7" w:rsidP="00C97021">
            <w:pPr>
              <w:autoSpaceDE w:val="0"/>
              <w:autoSpaceDN w:val="0"/>
              <w:adjustRightInd w:val="0"/>
              <w:spacing w:after="0" w:line="360" w:lineRule="auto"/>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Variable</w:t>
            </w:r>
          </w:p>
        </w:tc>
        <w:tc>
          <w:tcPr>
            <w:tcW w:w="1800" w:type="dxa"/>
            <w:tcBorders>
              <w:top w:val="single" w:sz="8" w:space="0" w:color="000000"/>
              <w:left w:val="single" w:sz="8" w:space="0" w:color="000000"/>
              <w:bottom w:val="single" w:sz="8" w:space="0" w:color="000000"/>
              <w:right w:val="single" w:sz="8" w:space="0" w:color="000000"/>
            </w:tcBorders>
            <w:hideMark/>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Anchor</w:t>
            </w:r>
          </w:p>
        </w:tc>
        <w:tc>
          <w:tcPr>
            <w:tcW w:w="288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Content Validity Index</w:t>
            </w:r>
          </w:p>
        </w:tc>
      </w:tr>
      <w:tr w:rsidR="006352C7" w:rsidRPr="009F19FF" w:rsidTr="006352C7">
        <w:trPr>
          <w:trHeight w:val="335"/>
        </w:trPr>
        <w:tc>
          <w:tcPr>
            <w:tcW w:w="360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Warehousing practices </w:t>
            </w:r>
          </w:p>
        </w:tc>
        <w:tc>
          <w:tcPr>
            <w:tcW w:w="180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tabs>
                <w:tab w:val="left" w:pos="540"/>
                <w:tab w:val="center" w:pos="702"/>
              </w:tabs>
              <w:autoSpaceDE w:val="0"/>
              <w:autoSpaceDN w:val="0"/>
              <w:adjustRightInd w:val="0"/>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288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sidRPr="009F19FF">
              <w:rPr>
                <w:rFonts w:ascii="Times New Roman" w:eastAsiaTheme="minorEastAsia" w:hAnsi="Times New Roman" w:cs="Times New Roman"/>
                <w:sz w:val="24"/>
                <w:szCs w:val="24"/>
              </w:rPr>
              <w:t>0. 843</w:t>
            </w:r>
          </w:p>
        </w:tc>
      </w:tr>
      <w:tr w:rsidR="006352C7" w:rsidRPr="009F19FF" w:rsidTr="006352C7">
        <w:trPr>
          <w:trHeight w:val="367"/>
        </w:trPr>
        <w:tc>
          <w:tcPr>
            <w:tcW w:w="360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Inventory management practices</w:t>
            </w:r>
          </w:p>
        </w:tc>
        <w:tc>
          <w:tcPr>
            <w:tcW w:w="180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288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sidRPr="009F19FF">
              <w:rPr>
                <w:rFonts w:ascii="Times New Roman" w:eastAsiaTheme="minorEastAsia" w:hAnsi="Times New Roman" w:cs="Times New Roman"/>
                <w:sz w:val="24"/>
                <w:szCs w:val="24"/>
              </w:rPr>
              <w:t>0. 777</w:t>
            </w:r>
          </w:p>
        </w:tc>
      </w:tr>
      <w:tr w:rsidR="006352C7" w:rsidRPr="009F19FF" w:rsidTr="006352C7">
        <w:trPr>
          <w:trHeight w:val="335"/>
        </w:trPr>
        <w:tc>
          <w:tcPr>
            <w:tcW w:w="360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rPr>
                <w:rFonts w:ascii="Times New Roman" w:eastAsiaTheme="minorEastAsia" w:hAnsi="Times New Roman" w:cs="Times New Roman"/>
                <w:sz w:val="24"/>
                <w:szCs w:val="24"/>
              </w:rPr>
            </w:pPr>
            <w:r w:rsidRPr="006352C7">
              <w:rPr>
                <w:rFonts w:ascii="Times New Roman" w:eastAsiaTheme="minorEastAsia" w:hAnsi="Times New Roman" w:cs="Times New Roman"/>
                <w:sz w:val="24"/>
                <w:szCs w:val="24"/>
              </w:rPr>
              <w:t>Information flow practices</w:t>
            </w:r>
          </w:p>
        </w:tc>
        <w:tc>
          <w:tcPr>
            <w:tcW w:w="180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288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sidRPr="009F19FF">
              <w:rPr>
                <w:rFonts w:ascii="Times New Roman" w:eastAsiaTheme="minorEastAsia" w:hAnsi="Times New Roman" w:cs="Times New Roman"/>
                <w:sz w:val="24"/>
                <w:szCs w:val="24"/>
              </w:rPr>
              <w:t>0. 785</w:t>
            </w:r>
          </w:p>
        </w:tc>
      </w:tr>
      <w:tr w:rsidR="006352C7" w:rsidRPr="009F19FF" w:rsidTr="006352C7">
        <w:trPr>
          <w:trHeight w:val="335"/>
        </w:trPr>
        <w:tc>
          <w:tcPr>
            <w:tcW w:w="3600" w:type="dxa"/>
            <w:tcBorders>
              <w:top w:val="single" w:sz="8" w:space="0" w:color="000000"/>
              <w:left w:val="single" w:sz="8" w:space="0" w:color="000000"/>
              <w:bottom w:val="single" w:sz="8" w:space="0" w:color="000000"/>
              <w:right w:val="single" w:sz="8" w:space="0" w:color="000000"/>
            </w:tcBorders>
          </w:tcPr>
          <w:p w:rsidR="006352C7" w:rsidRPr="006352C7" w:rsidRDefault="006352C7" w:rsidP="00C97021">
            <w:pPr>
              <w:autoSpaceDE w:val="0"/>
              <w:autoSpaceDN w:val="0"/>
              <w:adjustRightInd w:val="0"/>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Health service delivery</w:t>
            </w:r>
          </w:p>
        </w:tc>
        <w:tc>
          <w:tcPr>
            <w:tcW w:w="180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288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sidRPr="009F19FF">
              <w:rPr>
                <w:rFonts w:ascii="Times New Roman" w:eastAsiaTheme="minorEastAsia" w:hAnsi="Times New Roman" w:cs="Times New Roman"/>
                <w:sz w:val="24"/>
                <w:szCs w:val="24"/>
              </w:rPr>
              <w:t>0. 828</w:t>
            </w:r>
          </w:p>
        </w:tc>
      </w:tr>
    </w:tbl>
    <w:p w:rsidR="006352C7" w:rsidRPr="009F19FF" w:rsidRDefault="006352C7" w:rsidP="00C97021">
      <w:pPr>
        <w:autoSpaceDE w:val="0"/>
        <w:autoSpaceDN w:val="0"/>
        <w:adjustRightInd w:val="0"/>
        <w:spacing w:after="0" w:line="360" w:lineRule="auto"/>
        <w:jc w:val="both"/>
        <w:rPr>
          <w:rFonts w:ascii="Times New Roman" w:hAnsi="Times New Roman" w:cs="Times New Roman"/>
          <w:b/>
          <w:i/>
          <w:sz w:val="24"/>
          <w:szCs w:val="24"/>
        </w:rPr>
      </w:pPr>
      <w:r w:rsidRPr="009F19FF">
        <w:rPr>
          <w:rFonts w:ascii="Times New Roman" w:hAnsi="Times New Roman" w:cs="Times New Roman"/>
          <w:b/>
          <w:i/>
          <w:sz w:val="24"/>
          <w:szCs w:val="24"/>
        </w:rPr>
        <w:t>Sour</w:t>
      </w:r>
      <w:r>
        <w:rPr>
          <w:rFonts w:ascii="Times New Roman" w:hAnsi="Times New Roman" w:cs="Times New Roman"/>
          <w:b/>
          <w:i/>
          <w:sz w:val="24"/>
          <w:szCs w:val="24"/>
        </w:rPr>
        <w:t>ce: Primary data, (2021</w:t>
      </w:r>
      <w:r w:rsidRPr="009F19FF">
        <w:rPr>
          <w:rFonts w:ascii="Times New Roman" w:hAnsi="Times New Roman" w:cs="Times New Roman"/>
          <w:b/>
          <w:i/>
          <w:sz w:val="24"/>
          <w:szCs w:val="24"/>
        </w:rPr>
        <w:t>)</w:t>
      </w:r>
    </w:p>
    <w:p w:rsidR="006352C7" w:rsidRPr="009F19FF" w:rsidRDefault="006352C7" w:rsidP="00C97021">
      <w:pPr>
        <w:spacing w:line="360" w:lineRule="auto"/>
        <w:jc w:val="both"/>
        <w:rPr>
          <w:rFonts w:ascii="Times New Roman" w:eastAsiaTheme="minorEastAsia" w:hAnsi="Times New Roman" w:cs="Times New Roman"/>
          <w:sz w:val="24"/>
          <w:szCs w:val="24"/>
        </w:rPr>
      </w:pPr>
      <w:r w:rsidRPr="009F19FF">
        <w:rPr>
          <w:rFonts w:ascii="Times New Roman" w:eastAsiaTheme="minorEastAsia" w:hAnsi="Times New Roman" w:cs="Times New Roman"/>
          <w:sz w:val="24"/>
          <w:szCs w:val="24"/>
        </w:rPr>
        <w:lastRenderedPageBreak/>
        <w:t>Accor</w:t>
      </w:r>
      <w:r w:rsidR="00E5725D">
        <w:rPr>
          <w:rFonts w:ascii="Times New Roman" w:eastAsiaTheme="minorEastAsia" w:hAnsi="Times New Roman" w:cs="Times New Roman"/>
          <w:sz w:val="24"/>
          <w:szCs w:val="24"/>
        </w:rPr>
        <w:t>ding to the results in Table 3.3</w:t>
      </w:r>
      <w:r w:rsidRPr="009F19FF">
        <w:rPr>
          <w:rFonts w:ascii="Times New Roman" w:eastAsiaTheme="minorEastAsia" w:hAnsi="Times New Roman" w:cs="Times New Roman"/>
          <w:sz w:val="24"/>
          <w:szCs w:val="24"/>
        </w:rPr>
        <w:t xml:space="preserve"> above, </w:t>
      </w:r>
      <w:r>
        <w:rPr>
          <w:rFonts w:ascii="Times New Roman" w:eastAsiaTheme="minorEastAsia" w:hAnsi="Times New Roman" w:cs="Times New Roman"/>
          <w:sz w:val="24"/>
          <w:szCs w:val="24"/>
        </w:rPr>
        <w:t xml:space="preserve">Warehousing practices </w:t>
      </w:r>
      <w:r w:rsidRPr="009F19FF">
        <w:rPr>
          <w:rFonts w:ascii="Times New Roman" w:eastAsiaTheme="minorEastAsia" w:hAnsi="Times New Roman" w:cs="Times New Roman"/>
          <w:sz w:val="24"/>
          <w:szCs w:val="24"/>
        </w:rPr>
        <w:t xml:space="preserve">had Content Validity Index of 0.843; </w:t>
      </w:r>
      <w:r>
        <w:rPr>
          <w:rFonts w:ascii="Times New Roman" w:eastAsiaTheme="minorEastAsia" w:hAnsi="Times New Roman" w:cs="Times New Roman"/>
          <w:sz w:val="24"/>
          <w:szCs w:val="24"/>
        </w:rPr>
        <w:t>Inventory management practices</w:t>
      </w:r>
      <w:r w:rsidRPr="009F19FF">
        <w:rPr>
          <w:rFonts w:ascii="Times New Roman" w:eastAsiaTheme="minorEastAsia" w:hAnsi="Times New Roman" w:cs="Times New Roman"/>
          <w:sz w:val="24"/>
          <w:szCs w:val="24"/>
          <w:lang w:eastAsia="zh-CN"/>
        </w:rPr>
        <w:t xml:space="preserve"> had 0.777, </w:t>
      </w:r>
      <w:r w:rsidRPr="006352C7">
        <w:rPr>
          <w:rFonts w:ascii="Times New Roman" w:eastAsiaTheme="minorEastAsia" w:hAnsi="Times New Roman" w:cs="Times New Roman"/>
          <w:sz w:val="24"/>
          <w:szCs w:val="24"/>
        </w:rPr>
        <w:t>Information flow practices</w:t>
      </w:r>
      <w:r w:rsidRPr="009F19FF">
        <w:rPr>
          <w:rFonts w:ascii="Times New Roman" w:eastAsiaTheme="minorEastAsia" w:hAnsi="Times New Roman" w:cs="Times New Roman"/>
          <w:sz w:val="24"/>
          <w:szCs w:val="24"/>
          <w:lang w:eastAsia="zh-CN"/>
        </w:rPr>
        <w:t xml:space="preserve"> had 0</w:t>
      </w:r>
      <w:r w:rsidRPr="009F19FF">
        <w:rPr>
          <w:rFonts w:ascii="Times New Roman" w:eastAsiaTheme="minorEastAsia" w:hAnsi="Times New Roman" w:cs="Times New Roman"/>
          <w:sz w:val="24"/>
          <w:szCs w:val="24"/>
        </w:rPr>
        <w:t xml:space="preserve">.785 and </w:t>
      </w:r>
      <w:r>
        <w:rPr>
          <w:rFonts w:ascii="Times New Roman" w:eastAsiaTheme="minorEastAsia" w:hAnsi="Times New Roman" w:cs="Times New Roman"/>
          <w:sz w:val="24"/>
          <w:szCs w:val="24"/>
        </w:rPr>
        <w:t>Health service delivery</w:t>
      </w:r>
      <w:r w:rsidRPr="009F19FF">
        <w:rPr>
          <w:rFonts w:ascii="Times New Roman" w:eastAsiaTheme="minorEastAsia" w:hAnsi="Times New Roman" w:cs="Times New Roman"/>
          <w:sz w:val="24"/>
          <w:szCs w:val="24"/>
        </w:rPr>
        <w:t xml:space="preserve"> had 0.828. This shows that the values were high, hence valid. These results validated the data collection instrument and are supported by Rodrigues et al. (2017)</w:t>
      </w:r>
      <w:r>
        <w:rPr>
          <w:rFonts w:ascii="Times New Roman" w:eastAsiaTheme="minorEastAsia" w:hAnsi="Times New Roman" w:cs="Times New Roman"/>
          <w:sz w:val="24"/>
          <w:szCs w:val="24"/>
        </w:rPr>
        <w:t xml:space="preserve"> who state that an I-CVI of 0.70</w:t>
      </w:r>
      <w:r w:rsidRPr="009F19FF">
        <w:rPr>
          <w:rFonts w:ascii="Times New Roman" w:eastAsiaTheme="minorEastAsia" w:hAnsi="Times New Roman" w:cs="Times New Roman"/>
          <w:sz w:val="24"/>
          <w:szCs w:val="24"/>
        </w:rPr>
        <w:t xml:space="preserve"> or higher is considered excellent.</w:t>
      </w:r>
    </w:p>
    <w:p w:rsidR="00CF3CEC" w:rsidRPr="008879FA" w:rsidRDefault="001E0324" w:rsidP="00C97021">
      <w:pPr>
        <w:pStyle w:val="Heading2"/>
        <w:spacing w:line="360" w:lineRule="auto"/>
        <w:rPr>
          <w:rFonts w:ascii="Times New Roman" w:hAnsi="Times New Roman"/>
          <w:b/>
          <w:color w:val="000000"/>
          <w:sz w:val="24"/>
        </w:rPr>
      </w:pPr>
      <w:bookmarkStart w:id="173" w:name="_Toc84769752"/>
      <w:bookmarkStart w:id="174" w:name="_Toc89312839"/>
      <w:r>
        <w:rPr>
          <w:rFonts w:ascii="Times New Roman" w:hAnsi="Times New Roman"/>
          <w:b/>
          <w:color w:val="000000"/>
          <w:sz w:val="24"/>
        </w:rPr>
        <w:t>3.8</w:t>
      </w:r>
      <w:r w:rsidR="00CF3CEC" w:rsidRPr="008879FA">
        <w:rPr>
          <w:rFonts w:ascii="Times New Roman" w:hAnsi="Times New Roman"/>
          <w:b/>
          <w:color w:val="000000"/>
          <w:sz w:val="24"/>
        </w:rPr>
        <w:t>.2</w:t>
      </w:r>
      <w:r w:rsidR="00853ACF">
        <w:rPr>
          <w:rFonts w:ascii="Times New Roman" w:hAnsi="Times New Roman"/>
          <w:b/>
          <w:color w:val="000000"/>
          <w:sz w:val="24"/>
        </w:rPr>
        <w:t>.</w:t>
      </w:r>
      <w:r w:rsidR="00CF3CEC" w:rsidRPr="008879FA">
        <w:rPr>
          <w:rFonts w:ascii="Times New Roman" w:hAnsi="Times New Roman"/>
          <w:b/>
          <w:color w:val="000000"/>
          <w:sz w:val="24"/>
        </w:rPr>
        <w:t xml:space="preserve"> Reliability</w:t>
      </w:r>
      <w:bookmarkEnd w:id="173"/>
      <w:bookmarkEnd w:id="174"/>
      <w:r w:rsidR="00CF3CEC" w:rsidRPr="008879FA">
        <w:rPr>
          <w:rFonts w:ascii="Times New Roman" w:hAnsi="Times New Roman"/>
          <w:b/>
          <w:color w:val="000000"/>
          <w:sz w:val="24"/>
        </w:rPr>
        <w:t xml:space="preserve"> </w:t>
      </w:r>
    </w:p>
    <w:p w:rsidR="00CF3CEC" w:rsidRDefault="001E0324" w:rsidP="00C97021">
      <w:pPr>
        <w:spacing w:line="360" w:lineRule="auto"/>
        <w:jc w:val="both"/>
        <w:rPr>
          <w:rFonts w:ascii="Times New Roman" w:hAnsi="Times New Roman"/>
          <w:sz w:val="24"/>
          <w:szCs w:val="24"/>
        </w:rPr>
      </w:pPr>
      <w:r w:rsidRPr="001E0324">
        <w:rPr>
          <w:rFonts w:ascii="Times New Roman" w:hAnsi="Times New Roman"/>
          <w:sz w:val="24"/>
          <w:szCs w:val="24"/>
        </w:rPr>
        <w:t>Ahuja (2001) and Amin (2005) define reliability to mean the ability of instruments to collect the same data consistently under similar conditions. Reliability is further defined by Vogt (2007) as the consistency of either measurement or design to give the same conclusions if used at different times or by different scholars. The first step in ensuring</w:t>
      </w:r>
      <w:r w:rsidR="00853ACF">
        <w:rPr>
          <w:rFonts w:ascii="Times New Roman" w:hAnsi="Times New Roman"/>
          <w:sz w:val="24"/>
          <w:szCs w:val="24"/>
        </w:rPr>
        <w:t xml:space="preserve"> reliability was</w:t>
      </w:r>
      <w:r w:rsidRPr="001E0324">
        <w:rPr>
          <w:rFonts w:ascii="Times New Roman" w:hAnsi="Times New Roman"/>
          <w:sz w:val="24"/>
          <w:szCs w:val="24"/>
        </w:rPr>
        <w:t xml:space="preserve"> by providing clear operational definitions of the variables under study. Thereafter, upon establishing the mentioned CVI, the researcher clean</w:t>
      </w:r>
      <w:r w:rsidR="00853ACF">
        <w:rPr>
          <w:rFonts w:ascii="Times New Roman" w:hAnsi="Times New Roman"/>
          <w:sz w:val="24"/>
          <w:szCs w:val="24"/>
        </w:rPr>
        <w:t>ed</w:t>
      </w:r>
      <w:r w:rsidRPr="001E0324">
        <w:rPr>
          <w:rFonts w:ascii="Times New Roman" w:hAnsi="Times New Roman"/>
          <w:sz w:val="24"/>
          <w:szCs w:val="24"/>
        </w:rPr>
        <w:t xml:space="preserve"> the draft questionnaire and pretest</w:t>
      </w:r>
      <w:r w:rsidR="00853ACF">
        <w:rPr>
          <w:rFonts w:ascii="Times New Roman" w:hAnsi="Times New Roman"/>
          <w:sz w:val="24"/>
          <w:szCs w:val="24"/>
        </w:rPr>
        <w:t>ed</w:t>
      </w:r>
      <w:r w:rsidRPr="001E0324">
        <w:rPr>
          <w:rFonts w:ascii="Times New Roman" w:hAnsi="Times New Roman"/>
          <w:sz w:val="24"/>
          <w:szCs w:val="24"/>
        </w:rPr>
        <w:t xml:space="preserve"> it on ten respondents using the “test-retest” technique with a time frame of four weeks between the testing and re-testing.</w:t>
      </w:r>
    </w:p>
    <w:p w:rsidR="001E0324" w:rsidRDefault="001E0324" w:rsidP="00C97021">
      <w:pPr>
        <w:spacing w:line="360" w:lineRule="auto"/>
        <w:jc w:val="both"/>
        <w:rPr>
          <w:rFonts w:ascii="Times New Roman" w:hAnsi="Times New Roman"/>
          <w:sz w:val="24"/>
          <w:szCs w:val="24"/>
        </w:rPr>
      </w:pPr>
      <w:r w:rsidRPr="001E0324">
        <w:rPr>
          <w:rFonts w:ascii="Times New Roman" w:hAnsi="Times New Roman"/>
          <w:sz w:val="24"/>
          <w:szCs w:val="24"/>
        </w:rPr>
        <w:t>This facilitate</w:t>
      </w:r>
      <w:r w:rsidR="00853ACF">
        <w:rPr>
          <w:rFonts w:ascii="Times New Roman" w:hAnsi="Times New Roman"/>
          <w:sz w:val="24"/>
          <w:szCs w:val="24"/>
        </w:rPr>
        <w:t>d</w:t>
      </w:r>
      <w:r w:rsidRPr="001E0324">
        <w:rPr>
          <w:rFonts w:ascii="Times New Roman" w:hAnsi="Times New Roman"/>
          <w:sz w:val="24"/>
          <w:szCs w:val="24"/>
        </w:rPr>
        <w:t xml:space="preserve"> the easy understanding of the tool by the proposed respondents in line with the assertion by </w:t>
      </w:r>
      <w:proofErr w:type="spellStart"/>
      <w:r w:rsidRPr="001E0324">
        <w:rPr>
          <w:rFonts w:ascii="Times New Roman" w:hAnsi="Times New Roman"/>
          <w:sz w:val="24"/>
          <w:szCs w:val="24"/>
        </w:rPr>
        <w:t>Mugenda</w:t>
      </w:r>
      <w:proofErr w:type="spellEnd"/>
      <w:r w:rsidRPr="001E0324">
        <w:rPr>
          <w:rFonts w:ascii="Times New Roman" w:hAnsi="Times New Roman"/>
          <w:sz w:val="24"/>
          <w:szCs w:val="24"/>
        </w:rPr>
        <w:t xml:space="preserve"> and </w:t>
      </w:r>
      <w:proofErr w:type="spellStart"/>
      <w:r w:rsidRPr="001E0324">
        <w:rPr>
          <w:rFonts w:ascii="Times New Roman" w:hAnsi="Times New Roman"/>
          <w:sz w:val="24"/>
          <w:szCs w:val="24"/>
        </w:rPr>
        <w:t>Mugenda</w:t>
      </w:r>
      <w:proofErr w:type="spellEnd"/>
      <w:r w:rsidRPr="001E0324">
        <w:rPr>
          <w:rFonts w:ascii="Times New Roman" w:hAnsi="Times New Roman"/>
          <w:sz w:val="24"/>
          <w:szCs w:val="24"/>
        </w:rPr>
        <w:t xml:space="preserve"> (1999) and enable</w:t>
      </w:r>
      <w:r w:rsidR="00853ACF">
        <w:rPr>
          <w:rFonts w:ascii="Times New Roman" w:hAnsi="Times New Roman"/>
          <w:sz w:val="24"/>
          <w:szCs w:val="24"/>
        </w:rPr>
        <w:t>d</w:t>
      </w:r>
      <w:r w:rsidRPr="001E0324">
        <w:rPr>
          <w:rFonts w:ascii="Times New Roman" w:hAnsi="Times New Roman"/>
          <w:sz w:val="24"/>
          <w:szCs w:val="24"/>
        </w:rPr>
        <w:t xml:space="preserve"> the researcher establish if the tool </w:t>
      </w:r>
      <w:r w:rsidR="00853ACF">
        <w:rPr>
          <w:rFonts w:ascii="Times New Roman" w:hAnsi="Times New Roman"/>
          <w:sz w:val="24"/>
          <w:szCs w:val="24"/>
        </w:rPr>
        <w:t>was</w:t>
      </w:r>
      <w:r w:rsidRPr="001E0324">
        <w:rPr>
          <w:rFonts w:ascii="Times New Roman" w:hAnsi="Times New Roman"/>
          <w:sz w:val="24"/>
          <w:szCs w:val="24"/>
        </w:rPr>
        <w:t xml:space="preserve"> able to solicit similar responses at different times (Amin, 2005) thus proving reliability. From this, the researcher </w:t>
      </w:r>
      <w:r w:rsidR="00853ACF">
        <w:rPr>
          <w:rFonts w:ascii="Times New Roman" w:hAnsi="Times New Roman"/>
          <w:sz w:val="24"/>
          <w:szCs w:val="24"/>
        </w:rPr>
        <w:t>was</w:t>
      </w:r>
      <w:r w:rsidRPr="001E0324">
        <w:rPr>
          <w:rFonts w:ascii="Times New Roman" w:hAnsi="Times New Roman"/>
          <w:sz w:val="24"/>
          <w:szCs w:val="24"/>
        </w:rPr>
        <w:t xml:space="preserve"> able to make improvements on the tools (</w:t>
      </w:r>
      <w:proofErr w:type="spellStart"/>
      <w:r w:rsidRPr="001E0324">
        <w:rPr>
          <w:rFonts w:ascii="Times New Roman" w:hAnsi="Times New Roman"/>
          <w:sz w:val="24"/>
          <w:szCs w:val="24"/>
        </w:rPr>
        <w:t>Bhattacherjie</w:t>
      </w:r>
      <w:proofErr w:type="spellEnd"/>
      <w:r w:rsidRPr="001E0324">
        <w:rPr>
          <w:rFonts w:ascii="Times New Roman" w:hAnsi="Times New Roman"/>
          <w:sz w:val="24"/>
          <w:szCs w:val="24"/>
        </w:rPr>
        <w:t xml:space="preserve">, 2012) thus improving reliability. Thereafter, internal consistency (how items correlate amongst themselves) </w:t>
      </w:r>
      <w:r w:rsidR="00853ACF">
        <w:rPr>
          <w:rFonts w:ascii="Times New Roman" w:hAnsi="Times New Roman"/>
          <w:sz w:val="24"/>
          <w:szCs w:val="24"/>
        </w:rPr>
        <w:t>was</w:t>
      </w:r>
      <w:r w:rsidRPr="001E0324">
        <w:rPr>
          <w:rFonts w:ascii="Times New Roman" w:hAnsi="Times New Roman"/>
          <w:sz w:val="24"/>
          <w:szCs w:val="24"/>
        </w:rPr>
        <w:t xml:space="preserve"> measured through internal consistency reliability (</w:t>
      </w:r>
      <w:proofErr w:type="spellStart"/>
      <w:r w:rsidRPr="001E0324">
        <w:rPr>
          <w:rFonts w:ascii="Times New Roman" w:hAnsi="Times New Roman"/>
          <w:sz w:val="24"/>
          <w:szCs w:val="24"/>
        </w:rPr>
        <w:t>Sekaran</w:t>
      </w:r>
      <w:proofErr w:type="spellEnd"/>
      <w:r w:rsidRPr="001E0324">
        <w:rPr>
          <w:rFonts w:ascii="Times New Roman" w:hAnsi="Times New Roman"/>
          <w:sz w:val="24"/>
          <w:szCs w:val="24"/>
        </w:rPr>
        <w:t xml:space="preserve"> &amp; </w:t>
      </w:r>
      <w:proofErr w:type="spellStart"/>
      <w:r w:rsidRPr="001E0324">
        <w:rPr>
          <w:rFonts w:ascii="Times New Roman" w:hAnsi="Times New Roman"/>
          <w:sz w:val="24"/>
          <w:szCs w:val="24"/>
        </w:rPr>
        <w:t>Bougie</w:t>
      </w:r>
      <w:proofErr w:type="spellEnd"/>
      <w:r w:rsidRPr="001E0324">
        <w:rPr>
          <w:rFonts w:ascii="Times New Roman" w:hAnsi="Times New Roman"/>
          <w:sz w:val="24"/>
          <w:szCs w:val="24"/>
        </w:rPr>
        <w:t xml:space="preserve">, 2010) as well as split-half reliability using Cronbach alpha, basing on the fact that the questionnaire </w:t>
      </w:r>
      <w:r w:rsidR="00853ACF">
        <w:rPr>
          <w:rFonts w:ascii="Times New Roman" w:hAnsi="Times New Roman"/>
          <w:sz w:val="24"/>
          <w:szCs w:val="24"/>
        </w:rPr>
        <w:t>had</w:t>
      </w:r>
      <w:r w:rsidRPr="001E0324">
        <w:rPr>
          <w:rFonts w:ascii="Times New Roman" w:hAnsi="Times New Roman"/>
          <w:sz w:val="24"/>
          <w:szCs w:val="24"/>
        </w:rPr>
        <w:t xml:space="preserve"> closed ended question, which use</w:t>
      </w:r>
      <w:r w:rsidR="00853ACF">
        <w:rPr>
          <w:rFonts w:ascii="Times New Roman" w:hAnsi="Times New Roman"/>
          <w:sz w:val="24"/>
          <w:szCs w:val="24"/>
        </w:rPr>
        <w:t>d</w:t>
      </w:r>
      <w:r w:rsidRPr="001E0324">
        <w:rPr>
          <w:rFonts w:ascii="Times New Roman" w:hAnsi="Times New Roman"/>
          <w:sz w:val="24"/>
          <w:szCs w:val="24"/>
        </w:rPr>
        <w:t xml:space="preserve"> a Likert scale as indicated below.</w:t>
      </w:r>
    </w:p>
    <w:p w:rsidR="006352C7" w:rsidRPr="009F19FF" w:rsidRDefault="006352C7" w:rsidP="00C97021">
      <w:pPr>
        <w:autoSpaceDE w:val="0"/>
        <w:autoSpaceDN w:val="0"/>
        <w:adjustRightInd w:val="0"/>
        <w:spacing w:after="0" w:line="360" w:lineRule="auto"/>
        <w:jc w:val="both"/>
        <w:outlineLvl w:val="1"/>
        <w:rPr>
          <w:rFonts w:ascii="Times New Roman" w:hAnsi="Times New Roman" w:cs="Times New Roman"/>
          <w:b/>
          <w:bCs/>
          <w:color w:val="000000"/>
          <w:sz w:val="24"/>
          <w:szCs w:val="24"/>
        </w:rPr>
      </w:pPr>
      <w:bookmarkStart w:id="175" w:name="_Toc29120733"/>
      <w:bookmarkStart w:id="176" w:name="_Toc69281355"/>
      <w:bookmarkStart w:id="177" w:name="_Toc69977381"/>
      <w:bookmarkStart w:id="178" w:name="_Toc77843692"/>
      <w:bookmarkStart w:id="179" w:name="_Toc78130187"/>
      <w:bookmarkStart w:id="180" w:name="_Toc89073016"/>
      <w:bookmarkStart w:id="181" w:name="_Toc89312840"/>
      <w:r w:rsidRPr="009F19FF">
        <w:rPr>
          <w:rFonts w:ascii="Times New Roman" w:hAnsi="Times New Roman" w:cs="Times New Roman"/>
          <w:b/>
          <w:bCs/>
          <w:color w:val="000000"/>
          <w:sz w:val="24"/>
          <w:szCs w:val="24"/>
        </w:rPr>
        <w:t>Table 3.</w:t>
      </w:r>
      <w:r w:rsidR="00E5725D">
        <w:rPr>
          <w:rFonts w:ascii="Times New Roman" w:hAnsi="Times New Roman" w:cs="Times New Roman"/>
          <w:b/>
          <w:bCs/>
          <w:color w:val="000000"/>
          <w:sz w:val="24"/>
          <w:szCs w:val="24"/>
        </w:rPr>
        <w:t>4</w:t>
      </w:r>
      <w:r w:rsidRPr="009F19FF">
        <w:rPr>
          <w:rFonts w:ascii="Times New Roman" w:hAnsi="Times New Roman" w:cs="Times New Roman"/>
          <w:b/>
          <w:bCs/>
          <w:color w:val="000000"/>
          <w:sz w:val="24"/>
          <w:szCs w:val="24"/>
        </w:rPr>
        <w:t xml:space="preserve">: </w:t>
      </w:r>
      <w:r w:rsidRPr="009F19FF">
        <w:rPr>
          <w:rFonts w:ascii="Times New Roman" w:hAnsi="Times New Roman" w:cs="Times New Roman"/>
          <w:b/>
          <w:bCs/>
          <w:iCs/>
          <w:color w:val="000000"/>
          <w:sz w:val="24"/>
          <w:szCs w:val="24"/>
        </w:rPr>
        <w:t>Cronbach Alpha Coefficient Model Results Table</w:t>
      </w:r>
      <w:bookmarkEnd w:id="175"/>
      <w:bookmarkEnd w:id="176"/>
      <w:bookmarkEnd w:id="177"/>
      <w:bookmarkEnd w:id="178"/>
      <w:bookmarkEnd w:id="179"/>
      <w:bookmarkEnd w:id="180"/>
      <w:bookmarkEnd w:id="181"/>
    </w:p>
    <w:tbl>
      <w:tblPr>
        <w:tblW w:w="86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600"/>
        <w:gridCol w:w="1710"/>
        <w:gridCol w:w="3330"/>
      </w:tblGrid>
      <w:tr w:rsidR="006352C7" w:rsidRPr="009F19FF" w:rsidTr="006352C7">
        <w:trPr>
          <w:trHeight w:val="335"/>
        </w:trPr>
        <w:tc>
          <w:tcPr>
            <w:tcW w:w="3600" w:type="dxa"/>
            <w:tcBorders>
              <w:top w:val="single" w:sz="8" w:space="0" w:color="000000"/>
              <w:left w:val="single" w:sz="8" w:space="0" w:color="000000"/>
              <w:bottom w:val="single" w:sz="8" w:space="0" w:color="000000"/>
              <w:right w:val="single" w:sz="8" w:space="0" w:color="000000"/>
            </w:tcBorders>
            <w:hideMark/>
          </w:tcPr>
          <w:p w:rsidR="006352C7" w:rsidRPr="009F19FF" w:rsidRDefault="006352C7" w:rsidP="00C97021">
            <w:pPr>
              <w:autoSpaceDE w:val="0"/>
              <w:autoSpaceDN w:val="0"/>
              <w:adjustRightInd w:val="0"/>
              <w:spacing w:after="0" w:line="360" w:lineRule="auto"/>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Variable</w:t>
            </w:r>
          </w:p>
        </w:tc>
        <w:tc>
          <w:tcPr>
            <w:tcW w:w="1710" w:type="dxa"/>
            <w:tcBorders>
              <w:top w:val="single" w:sz="8" w:space="0" w:color="000000"/>
              <w:left w:val="single" w:sz="8" w:space="0" w:color="000000"/>
              <w:bottom w:val="single" w:sz="8" w:space="0" w:color="000000"/>
              <w:right w:val="single" w:sz="8" w:space="0" w:color="000000"/>
            </w:tcBorders>
            <w:hideMark/>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Anchor</w:t>
            </w:r>
          </w:p>
        </w:tc>
        <w:tc>
          <w:tcPr>
            <w:tcW w:w="333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Cronbach Alpha Coefficient</w:t>
            </w:r>
          </w:p>
        </w:tc>
      </w:tr>
      <w:tr w:rsidR="006352C7" w:rsidRPr="009F19FF" w:rsidTr="006352C7">
        <w:trPr>
          <w:trHeight w:val="335"/>
        </w:trPr>
        <w:tc>
          <w:tcPr>
            <w:tcW w:w="360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Warehousing practices </w:t>
            </w:r>
          </w:p>
        </w:tc>
        <w:tc>
          <w:tcPr>
            <w:tcW w:w="171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tabs>
                <w:tab w:val="left" w:pos="540"/>
                <w:tab w:val="center" w:pos="702"/>
              </w:tabs>
              <w:autoSpaceDE w:val="0"/>
              <w:autoSpaceDN w:val="0"/>
              <w:adjustRightInd w:val="0"/>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333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0. 80</w:t>
            </w:r>
            <w:r w:rsidRPr="009F19FF">
              <w:rPr>
                <w:rFonts w:ascii="Times New Roman" w:eastAsiaTheme="minorEastAsia" w:hAnsi="Times New Roman" w:cs="Times New Roman"/>
                <w:sz w:val="24"/>
                <w:szCs w:val="24"/>
              </w:rPr>
              <w:t>3</w:t>
            </w:r>
          </w:p>
        </w:tc>
      </w:tr>
      <w:tr w:rsidR="006352C7" w:rsidRPr="009F19FF" w:rsidTr="006352C7">
        <w:trPr>
          <w:trHeight w:val="367"/>
        </w:trPr>
        <w:tc>
          <w:tcPr>
            <w:tcW w:w="360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Inventory management practices</w:t>
            </w:r>
          </w:p>
        </w:tc>
        <w:tc>
          <w:tcPr>
            <w:tcW w:w="171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333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sidRPr="009F19FF">
              <w:rPr>
                <w:rFonts w:ascii="Times New Roman" w:eastAsiaTheme="minorEastAsia" w:hAnsi="Times New Roman" w:cs="Times New Roman"/>
                <w:sz w:val="24"/>
                <w:szCs w:val="24"/>
              </w:rPr>
              <w:t>0. 8</w:t>
            </w:r>
            <w:r>
              <w:rPr>
                <w:rFonts w:ascii="Times New Roman" w:eastAsiaTheme="minorEastAsia" w:hAnsi="Times New Roman" w:cs="Times New Roman"/>
                <w:sz w:val="24"/>
                <w:szCs w:val="24"/>
              </w:rPr>
              <w:t>3</w:t>
            </w:r>
            <w:r w:rsidRPr="009F19FF">
              <w:rPr>
                <w:rFonts w:ascii="Times New Roman" w:eastAsiaTheme="minorEastAsia" w:hAnsi="Times New Roman" w:cs="Times New Roman"/>
                <w:sz w:val="24"/>
                <w:szCs w:val="24"/>
              </w:rPr>
              <w:t>1</w:t>
            </w:r>
          </w:p>
        </w:tc>
      </w:tr>
      <w:tr w:rsidR="006352C7" w:rsidRPr="009F19FF" w:rsidTr="006352C7">
        <w:trPr>
          <w:trHeight w:val="335"/>
        </w:trPr>
        <w:tc>
          <w:tcPr>
            <w:tcW w:w="360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rPr>
                <w:rFonts w:ascii="Times New Roman" w:eastAsiaTheme="minorEastAsia" w:hAnsi="Times New Roman" w:cs="Times New Roman"/>
                <w:sz w:val="24"/>
                <w:szCs w:val="24"/>
              </w:rPr>
            </w:pPr>
            <w:r w:rsidRPr="006352C7">
              <w:rPr>
                <w:rFonts w:ascii="Times New Roman" w:eastAsiaTheme="minorEastAsia" w:hAnsi="Times New Roman" w:cs="Times New Roman"/>
                <w:sz w:val="24"/>
                <w:szCs w:val="24"/>
              </w:rPr>
              <w:t>Information flow practices</w:t>
            </w:r>
          </w:p>
        </w:tc>
        <w:tc>
          <w:tcPr>
            <w:tcW w:w="171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333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0. 78</w:t>
            </w:r>
            <w:r w:rsidRPr="009F19FF">
              <w:rPr>
                <w:rFonts w:ascii="Times New Roman" w:eastAsiaTheme="minorEastAsia" w:hAnsi="Times New Roman" w:cs="Times New Roman"/>
                <w:sz w:val="24"/>
                <w:szCs w:val="24"/>
              </w:rPr>
              <w:t>2</w:t>
            </w:r>
          </w:p>
        </w:tc>
      </w:tr>
      <w:tr w:rsidR="006352C7" w:rsidRPr="009F19FF" w:rsidTr="006352C7">
        <w:trPr>
          <w:trHeight w:val="335"/>
        </w:trPr>
        <w:tc>
          <w:tcPr>
            <w:tcW w:w="3600" w:type="dxa"/>
            <w:tcBorders>
              <w:top w:val="single" w:sz="8" w:space="0" w:color="000000"/>
              <w:left w:val="single" w:sz="8" w:space="0" w:color="000000"/>
              <w:bottom w:val="single" w:sz="8" w:space="0" w:color="000000"/>
              <w:right w:val="single" w:sz="8" w:space="0" w:color="000000"/>
            </w:tcBorders>
          </w:tcPr>
          <w:p w:rsidR="006352C7" w:rsidRPr="006352C7" w:rsidRDefault="006352C7" w:rsidP="00C97021">
            <w:pPr>
              <w:autoSpaceDE w:val="0"/>
              <w:autoSpaceDN w:val="0"/>
              <w:adjustRightInd w:val="0"/>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Health service delivery</w:t>
            </w:r>
          </w:p>
        </w:tc>
        <w:tc>
          <w:tcPr>
            <w:tcW w:w="171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3330" w:type="dxa"/>
            <w:tcBorders>
              <w:top w:val="single" w:sz="8" w:space="0" w:color="000000"/>
              <w:left w:val="single" w:sz="8" w:space="0" w:color="000000"/>
              <w:bottom w:val="single" w:sz="8" w:space="0" w:color="000000"/>
              <w:right w:val="single" w:sz="8" w:space="0" w:color="000000"/>
            </w:tcBorders>
          </w:tcPr>
          <w:p w:rsidR="006352C7" w:rsidRPr="009F19FF" w:rsidRDefault="006352C7" w:rsidP="00C97021">
            <w:pPr>
              <w:autoSpaceDE w:val="0"/>
              <w:autoSpaceDN w:val="0"/>
              <w:adjustRightInd w:val="0"/>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0. 82</w:t>
            </w:r>
            <w:r w:rsidRPr="009F19FF">
              <w:rPr>
                <w:rFonts w:ascii="Times New Roman" w:eastAsiaTheme="minorEastAsia" w:hAnsi="Times New Roman" w:cs="Times New Roman"/>
                <w:sz w:val="24"/>
                <w:szCs w:val="24"/>
              </w:rPr>
              <w:t>2</w:t>
            </w:r>
          </w:p>
        </w:tc>
      </w:tr>
    </w:tbl>
    <w:p w:rsidR="006352C7" w:rsidRPr="009F19FF" w:rsidRDefault="006352C7" w:rsidP="00C97021">
      <w:pPr>
        <w:autoSpaceDE w:val="0"/>
        <w:autoSpaceDN w:val="0"/>
        <w:adjustRightInd w:val="0"/>
        <w:spacing w:after="0" w:line="360" w:lineRule="auto"/>
        <w:jc w:val="both"/>
        <w:rPr>
          <w:rFonts w:ascii="Times New Roman" w:hAnsi="Times New Roman" w:cs="Times New Roman"/>
          <w:b/>
          <w:i/>
          <w:sz w:val="24"/>
          <w:szCs w:val="24"/>
        </w:rPr>
      </w:pPr>
      <w:r w:rsidRPr="009F19FF">
        <w:rPr>
          <w:rFonts w:ascii="Times New Roman" w:hAnsi="Times New Roman" w:cs="Times New Roman"/>
          <w:b/>
          <w:i/>
          <w:sz w:val="24"/>
          <w:szCs w:val="24"/>
        </w:rPr>
        <w:t>Sour</w:t>
      </w:r>
      <w:r>
        <w:rPr>
          <w:rFonts w:ascii="Times New Roman" w:hAnsi="Times New Roman" w:cs="Times New Roman"/>
          <w:b/>
          <w:i/>
          <w:sz w:val="24"/>
          <w:szCs w:val="24"/>
        </w:rPr>
        <w:t>ce: Primary data, (2021</w:t>
      </w:r>
      <w:r w:rsidRPr="009F19FF">
        <w:rPr>
          <w:rFonts w:ascii="Times New Roman" w:hAnsi="Times New Roman" w:cs="Times New Roman"/>
          <w:b/>
          <w:i/>
          <w:sz w:val="24"/>
          <w:szCs w:val="24"/>
        </w:rPr>
        <w:t>)</w:t>
      </w:r>
    </w:p>
    <w:p w:rsidR="006352C7" w:rsidRDefault="006352C7" w:rsidP="00C97021">
      <w:pPr>
        <w:spacing w:line="360" w:lineRule="auto"/>
        <w:jc w:val="both"/>
        <w:rPr>
          <w:rFonts w:ascii="Times New Roman" w:eastAsiaTheme="minorEastAsia" w:hAnsi="Times New Roman" w:cs="Times New Roman"/>
          <w:sz w:val="24"/>
          <w:szCs w:val="24"/>
        </w:rPr>
      </w:pPr>
      <w:r w:rsidRPr="009F19FF">
        <w:rPr>
          <w:rFonts w:ascii="Times New Roman" w:eastAsiaTheme="minorEastAsia" w:hAnsi="Times New Roman" w:cs="Times New Roman"/>
          <w:sz w:val="24"/>
          <w:szCs w:val="24"/>
        </w:rPr>
        <w:lastRenderedPageBreak/>
        <w:t>Accor</w:t>
      </w:r>
      <w:r w:rsidR="00E5725D">
        <w:rPr>
          <w:rFonts w:ascii="Times New Roman" w:eastAsiaTheme="minorEastAsia" w:hAnsi="Times New Roman" w:cs="Times New Roman"/>
          <w:sz w:val="24"/>
          <w:szCs w:val="24"/>
        </w:rPr>
        <w:t>ding to the results in Table 3.4</w:t>
      </w:r>
      <w:r w:rsidRPr="009F19FF">
        <w:rPr>
          <w:rFonts w:ascii="Times New Roman" w:eastAsiaTheme="minorEastAsia" w:hAnsi="Times New Roman" w:cs="Times New Roman"/>
          <w:sz w:val="24"/>
          <w:szCs w:val="24"/>
        </w:rPr>
        <w:t xml:space="preserve"> above, </w:t>
      </w:r>
      <w:r w:rsidRPr="006352C7">
        <w:rPr>
          <w:rFonts w:ascii="Times New Roman" w:eastAsiaTheme="minorEastAsia" w:hAnsi="Times New Roman" w:cs="Times New Roman"/>
        </w:rPr>
        <w:t xml:space="preserve">Warehousing practices </w:t>
      </w:r>
      <w:r w:rsidRPr="009F19FF">
        <w:rPr>
          <w:rFonts w:ascii="Times New Roman" w:eastAsiaTheme="minorEastAsia" w:hAnsi="Times New Roman" w:cs="Times New Roman"/>
          <w:sz w:val="24"/>
          <w:szCs w:val="24"/>
        </w:rPr>
        <w:t>had C</w:t>
      </w:r>
      <w:r>
        <w:rPr>
          <w:rFonts w:ascii="Times New Roman" w:eastAsiaTheme="minorEastAsia" w:hAnsi="Times New Roman" w:cs="Times New Roman"/>
          <w:sz w:val="24"/>
          <w:szCs w:val="24"/>
        </w:rPr>
        <w:t>ronbach Coefficient of (α = 0.80</w:t>
      </w:r>
      <w:r w:rsidRPr="009F19FF">
        <w:rPr>
          <w:rFonts w:ascii="Times New Roman" w:eastAsiaTheme="minorEastAsia" w:hAnsi="Times New Roman" w:cs="Times New Roman"/>
          <w:sz w:val="24"/>
          <w:szCs w:val="24"/>
        </w:rPr>
        <w:t xml:space="preserve">3); </w:t>
      </w:r>
      <w:r w:rsidRPr="006352C7">
        <w:rPr>
          <w:rFonts w:ascii="Times New Roman" w:eastAsiaTheme="minorEastAsia" w:hAnsi="Times New Roman" w:cs="Times New Roman"/>
          <w:sz w:val="24"/>
          <w:szCs w:val="24"/>
          <w:lang w:eastAsia="zh-CN"/>
        </w:rPr>
        <w:t xml:space="preserve">Inventory management practices </w:t>
      </w:r>
      <w:r w:rsidRPr="009F19FF">
        <w:rPr>
          <w:rFonts w:ascii="Times New Roman" w:eastAsiaTheme="minorEastAsia" w:hAnsi="Times New Roman" w:cs="Times New Roman"/>
          <w:sz w:val="24"/>
          <w:szCs w:val="24"/>
          <w:lang w:eastAsia="zh-CN"/>
        </w:rPr>
        <w:t xml:space="preserve">had </w:t>
      </w:r>
      <w:r w:rsidRPr="009F19FF">
        <w:rPr>
          <w:rFonts w:ascii="Times New Roman" w:eastAsiaTheme="minorEastAsia" w:hAnsi="Times New Roman" w:cs="Times New Roman"/>
          <w:sz w:val="24"/>
          <w:szCs w:val="24"/>
        </w:rPr>
        <w:t>(α = 0</w:t>
      </w:r>
      <w:r>
        <w:rPr>
          <w:rFonts w:ascii="Times New Roman" w:eastAsiaTheme="minorEastAsia" w:hAnsi="Times New Roman" w:cs="Times New Roman"/>
          <w:sz w:val="24"/>
          <w:szCs w:val="24"/>
          <w:lang w:eastAsia="zh-CN"/>
        </w:rPr>
        <w:t>.83</w:t>
      </w:r>
      <w:r w:rsidRPr="009F19FF">
        <w:rPr>
          <w:rFonts w:ascii="Times New Roman" w:eastAsiaTheme="minorEastAsia" w:hAnsi="Times New Roman" w:cs="Times New Roman"/>
          <w:sz w:val="24"/>
          <w:szCs w:val="24"/>
          <w:lang w:eastAsia="zh-CN"/>
        </w:rPr>
        <w:t xml:space="preserve">1), </w:t>
      </w:r>
      <w:r w:rsidRPr="006352C7">
        <w:rPr>
          <w:rFonts w:ascii="Times New Roman" w:eastAsiaTheme="minorEastAsia" w:hAnsi="Times New Roman" w:cs="Times New Roman"/>
          <w:sz w:val="24"/>
          <w:szCs w:val="24"/>
        </w:rPr>
        <w:t>Information flow practices</w:t>
      </w:r>
      <w:r w:rsidRPr="009F19F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had (α = 0.78</w:t>
      </w:r>
      <w:r w:rsidRPr="009F19FF">
        <w:rPr>
          <w:rFonts w:ascii="Times New Roman" w:eastAsiaTheme="minorEastAsia" w:hAnsi="Times New Roman" w:cs="Times New Roman"/>
          <w:sz w:val="24"/>
          <w:szCs w:val="24"/>
        </w:rPr>
        <w:t xml:space="preserve">2) and </w:t>
      </w:r>
      <w:r>
        <w:rPr>
          <w:rFonts w:ascii="Times New Roman" w:eastAsiaTheme="minorEastAsia" w:hAnsi="Times New Roman" w:cs="Times New Roman"/>
          <w:sz w:val="24"/>
          <w:szCs w:val="24"/>
        </w:rPr>
        <w:t>Health service delivery</w:t>
      </w:r>
      <w:r w:rsidRPr="009F19FF">
        <w:rPr>
          <w:rFonts w:ascii="Times New Roman" w:eastAsiaTheme="minorEastAsia" w:hAnsi="Times New Roman" w:cs="Times New Roman"/>
          <w:sz w:val="24"/>
          <w:szCs w:val="24"/>
        </w:rPr>
        <w:t xml:space="preserve"> had (α </w:t>
      </w:r>
      <w:r>
        <w:rPr>
          <w:rFonts w:ascii="Times New Roman" w:eastAsiaTheme="minorEastAsia" w:hAnsi="Times New Roman" w:cs="Times New Roman"/>
          <w:sz w:val="24"/>
          <w:szCs w:val="24"/>
        </w:rPr>
        <w:t xml:space="preserve">= </w:t>
      </w:r>
      <w:r w:rsidRPr="009F19FF">
        <w:rPr>
          <w:rFonts w:ascii="Times New Roman" w:eastAsiaTheme="minorEastAsia" w:hAnsi="Times New Roman" w:cs="Times New Roman"/>
          <w:sz w:val="24"/>
          <w:szCs w:val="24"/>
        </w:rPr>
        <w:t>0.822). All alpha coefficients were above 0.</w:t>
      </w:r>
      <w:r>
        <w:rPr>
          <w:rFonts w:ascii="Times New Roman" w:eastAsiaTheme="minorEastAsia" w:hAnsi="Times New Roman" w:cs="Times New Roman"/>
          <w:sz w:val="24"/>
          <w:szCs w:val="24"/>
        </w:rPr>
        <w:t>7</w:t>
      </w:r>
      <w:r w:rsidRPr="009F19FF">
        <w:rPr>
          <w:rFonts w:ascii="Times New Roman" w:eastAsiaTheme="minorEastAsia" w:hAnsi="Times New Roman" w:cs="Times New Roman"/>
          <w:sz w:val="24"/>
          <w:szCs w:val="24"/>
        </w:rPr>
        <w:t xml:space="preserve"> implying that the data collection instrument was reliable. This is supported by </w:t>
      </w:r>
      <w:proofErr w:type="spellStart"/>
      <w:r w:rsidRPr="009F19FF">
        <w:rPr>
          <w:rFonts w:ascii="Times New Roman" w:eastAsiaTheme="minorEastAsia" w:hAnsi="Times New Roman" w:cs="Times New Roman"/>
          <w:sz w:val="24"/>
          <w:szCs w:val="24"/>
        </w:rPr>
        <w:t>Daud</w:t>
      </w:r>
      <w:proofErr w:type="spellEnd"/>
      <w:r w:rsidRPr="009F19FF">
        <w:rPr>
          <w:rFonts w:ascii="Times New Roman" w:eastAsiaTheme="minorEastAsia" w:hAnsi="Times New Roman" w:cs="Times New Roman"/>
          <w:sz w:val="24"/>
          <w:szCs w:val="24"/>
        </w:rPr>
        <w:t xml:space="preserve"> et al. (2018) who state that Alpha Cronbach values ranging 0.6-0.8 are considered moderate but acceptable.</w:t>
      </w:r>
    </w:p>
    <w:p w:rsidR="00CF3CEC" w:rsidRPr="002751CA" w:rsidRDefault="002751CA" w:rsidP="00C97021">
      <w:pPr>
        <w:pStyle w:val="Heading2"/>
        <w:spacing w:line="360" w:lineRule="auto"/>
        <w:rPr>
          <w:rFonts w:ascii="Times New Roman" w:hAnsi="Times New Roman"/>
          <w:b/>
          <w:color w:val="000000"/>
          <w:sz w:val="24"/>
          <w:szCs w:val="24"/>
        </w:rPr>
      </w:pPr>
      <w:bookmarkStart w:id="182" w:name="_Toc84769753"/>
      <w:bookmarkStart w:id="183" w:name="_Toc89312841"/>
      <w:r w:rsidRPr="002751CA">
        <w:rPr>
          <w:rFonts w:ascii="Times New Roman" w:hAnsi="Times New Roman"/>
          <w:b/>
          <w:color w:val="000000"/>
          <w:sz w:val="24"/>
          <w:szCs w:val="24"/>
        </w:rPr>
        <w:t>3.9</w:t>
      </w:r>
      <w:r w:rsidR="00853ACF" w:rsidRPr="002751CA">
        <w:rPr>
          <w:rFonts w:ascii="Times New Roman" w:hAnsi="Times New Roman"/>
          <w:b/>
          <w:color w:val="000000"/>
          <w:sz w:val="24"/>
          <w:szCs w:val="24"/>
        </w:rPr>
        <w:t>.</w:t>
      </w:r>
      <w:r w:rsidR="00CF3CEC" w:rsidRPr="002751CA">
        <w:rPr>
          <w:rFonts w:ascii="Times New Roman" w:hAnsi="Times New Roman"/>
          <w:b/>
          <w:color w:val="000000"/>
          <w:sz w:val="24"/>
          <w:szCs w:val="24"/>
        </w:rPr>
        <w:t xml:space="preserve"> </w:t>
      </w:r>
      <w:r w:rsidR="00853ACF" w:rsidRPr="002751CA">
        <w:rPr>
          <w:rFonts w:ascii="Times New Roman" w:hAnsi="Times New Roman"/>
          <w:b/>
          <w:color w:val="000000"/>
          <w:sz w:val="24"/>
          <w:szCs w:val="24"/>
        </w:rPr>
        <w:t>Data Collection P</w:t>
      </w:r>
      <w:r w:rsidR="00CF3CEC" w:rsidRPr="002751CA">
        <w:rPr>
          <w:rFonts w:ascii="Times New Roman" w:hAnsi="Times New Roman"/>
          <w:b/>
          <w:color w:val="000000"/>
          <w:sz w:val="24"/>
          <w:szCs w:val="24"/>
        </w:rPr>
        <w:t>rocedure</w:t>
      </w:r>
      <w:bookmarkEnd w:id="182"/>
      <w:bookmarkEnd w:id="183"/>
      <w:r w:rsidR="00CF3CEC" w:rsidRPr="002751CA">
        <w:rPr>
          <w:rFonts w:ascii="Times New Roman" w:hAnsi="Times New Roman"/>
          <w:b/>
          <w:color w:val="000000"/>
          <w:sz w:val="24"/>
          <w:szCs w:val="24"/>
        </w:rPr>
        <w:t xml:space="preserve"> </w:t>
      </w:r>
    </w:p>
    <w:p w:rsidR="00CF3CEC" w:rsidRPr="00685896" w:rsidRDefault="00CF3CEC" w:rsidP="00C97021">
      <w:pPr>
        <w:spacing w:after="240" w:line="360" w:lineRule="auto"/>
        <w:jc w:val="both"/>
        <w:rPr>
          <w:rFonts w:ascii="Times New Roman" w:hAnsi="Times New Roman"/>
          <w:sz w:val="24"/>
          <w:szCs w:val="24"/>
        </w:rPr>
      </w:pPr>
      <w:r w:rsidRPr="00B97869">
        <w:rPr>
          <w:rFonts w:ascii="Times New Roman" w:hAnsi="Times New Roman"/>
          <w:color w:val="000000"/>
          <w:sz w:val="24"/>
          <w:szCs w:val="24"/>
        </w:rPr>
        <w:t xml:space="preserve">Before going for data collection, </w:t>
      </w:r>
      <w:r w:rsidRPr="00B97869">
        <w:rPr>
          <w:rFonts w:ascii="Times New Roman" w:hAnsi="Times New Roman"/>
          <w:sz w:val="24"/>
          <w:szCs w:val="24"/>
        </w:rPr>
        <w:t xml:space="preserve">the researcher followed all the professional guidelines of researchers including acquisition of an introductory letter from School of Business Administration and Information Technology, Nkumba University and permission from the Manager Human Resources of </w:t>
      </w:r>
      <w:proofErr w:type="spellStart"/>
      <w:r w:rsidR="00EC66D3">
        <w:rPr>
          <w:rFonts w:ascii="Times New Roman" w:hAnsi="Times New Roman"/>
          <w:sz w:val="24"/>
          <w:szCs w:val="24"/>
        </w:rPr>
        <w:t>Tonj</w:t>
      </w:r>
      <w:proofErr w:type="spellEnd"/>
      <w:r w:rsidR="00EC66D3">
        <w:rPr>
          <w:rFonts w:ascii="Times New Roman" w:hAnsi="Times New Roman"/>
          <w:sz w:val="24"/>
          <w:szCs w:val="24"/>
        </w:rPr>
        <w:t xml:space="preserve"> State Hospital</w:t>
      </w:r>
      <w:r w:rsidR="002751CA">
        <w:rPr>
          <w:rFonts w:ascii="Times New Roman" w:hAnsi="Times New Roman"/>
          <w:sz w:val="24"/>
          <w:szCs w:val="24"/>
        </w:rPr>
        <w:t xml:space="preserve"> in </w:t>
      </w:r>
      <w:proofErr w:type="spellStart"/>
      <w:r w:rsidR="00AE1E37">
        <w:rPr>
          <w:rFonts w:ascii="Times New Roman" w:hAnsi="Times New Roman"/>
          <w:sz w:val="24"/>
          <w:szCs w:val="24"/>
        </w:rPr>
        <w:t>Warrap</w:t>
      </w:r>
      <w:proofErr w:type="spellEnd"/>
      <w:r w:rsidR="00AE1E37">
        <w:rPr>
          <w:rFonts w:ascii="Times New Roman" w:hAnsi="Times New Roman"/>
          <w:sz w:val="24"/>
          <w:szCs w:val="24"/>
        </w:rPr>
        <w:t xml:space="preserve"> State</w:t>
      </w:r>
      <w:r w:rsidRPr="00B97869">
        <w:rPr>
          <w:rFonts w:ascii="Times New Roman" w:hAnsi="Times New Roman"/>
          <w:sz w:val="24"/>
          <w:szCs w:val="24"/>
        </w:rPr>
        <w:t xml:space="preserve"> to conduct a research in the </w:t>
      </w:r>
      <w:r w:rsidR="00EC66D3">
        <w:rPr>
          <w:rFonts w:ascii="Times New Roman" w:hAnsi="Times New Roman"/>
          <w:sz w:val="24"/>
          <w:szCs w:val="24"/>
        </w:rPr>
        <w:t>health facility</w:t>
      </w:r>
      <w:r w:rsidRPr="00B97869">
        <w:rPr>
          <w:rFonts w:ascii="Times New Roman" w:hAnsi="Times New Roman"/>
          <w:sz w:val="24"/>
          <w:szCs w:val="24"/>
        </w:rPr>
        <w:t>. At the same time, the researcher before engaging particular respondents, the researcher requested for an oral or written consent.</w:t>
      </w:r>
      <w:r>
        <w:rPr>
          <w:rFonts w:ascii="Times New Roman" w:hAnsi="Times New Roman"/>
          <w:sz w:val="24"/>
          <w:szCs w:val="24"/>
        </w:rPr>
        <w:t xml:space="preserve"> </w:t>
      </w:r>
      <w:r w:rsidRPr="00B97869">
        <w:rPr>
          <w:rFonts w:ascii="Times New Roman" w:hAnsi="Times New Roman"/>
          <w:color w:val="000000"/>
          <w:spacing w:val="-1"/>
          <w:sz w:val="24"/>
          <w:szCs w:val="24"/>
        </w:rPr>
        <w:t xml:space="preserve">Then the questionnaire and interview guides were distributed and conducted among the respondents and key informants, respectively. </w:t>
      </w:r>
      <w:r>
        <w:rPr>
          <w:rFonts w:ascii="Times New Roman" w:hAnsi="Times New Roman"/>
          <w:color w:val="000000"/>
          <w:spacing w:val="-1"/>
          <w:sz w:val="24"/>
          <w:szCs w:val="24"/>
        </w:rPr>
        <w:t xml:space="preserve">After a specified </w:t>
      </w:r>
      <w:proofErr w:type="gramStart"/>
      <w:r>
        <w:rPr>
          <w:rFonts w:ascii="Times New Roman" w:hAnsi="Times New Roman"/>
          <w:color w:val="000000"/>
          <w:spacing w:val="-1"/>
          <w:sz w:val="24"/>
          <w:szCs w:val="24"/>
        </w:rPr>
        <w:t>time</w:t>
      </w:r>
      <w:proofErr w:type="gramEnd"/>
      <w:r>
        <w:rPr>
          <w:rFonts w:ascii="Times New Roman" w:hAnsi="Times New Roman"/>
          <w:color w:val="000000"/>
          <w:spacing w:val="-1"/>
          <w:sz w:val="24"/>
          <w:szCs w:val="24"/>
        </w:rPr>
        <w:t xml:space="preserve"> scale</w:t>
      </w:r>
      <w:r w:rsidRPr="00B97869">
        <w:rPr>
          <w:rFonts w:ascii="Times New Roman" w:hAnsi="Times New Roman"/>
          <w:color w:val="000000"/>
          <w:spacing w:val="-1"/>
          <w:sz w:val="24"/>
          <w:szCs w:val="24"/>
        </w:rPr>
        <w:t xml:space="preserve"> agreed with participants, the researcher collected the filled instruments. The collected data was at this point set for editing, coding, and analysis.</w:t>
      </w:r>
    </w:p>
    <w:p w:rsidR="00CF3CEC" w:rsidRPr="002751CA" w:rsidRDefault="002751CA" w:rsidP="00C97021">
      <w:pPr>
        <w:pStyle w:val="Heading2"/>
        <w:spacing w:line="360" w:lineRule="auto"/>
        <w:rPr>
          <w:rFonts w:ascii="Times New Roman" w:hAnsi="Times New Roman"/>
          <w:b/>
          <w:color w:val="000000"/>
          <w:sz w:val="24"/>
          <w:szCs w:val="24"/>
        </w:rPr>
      </w:pPr>
      <w:bookmarkStart w:id="184" w:name="_Toc84769754"/>
      <w:bookmarkStart w:id="185" w:name="_Toc89312842"/>
      <w:r w:rsidRPr="002751CA">
        <w:rPr>
          <w:rFonts w:ascii="Times New Roman" w:hAnsi="Times New Roman"/>
          <w:b/>
          <w:color w:val="000000"/>
          <w:sz w:val="24"/>
          <w:szCs w:val="24"/>
        </w:rPr>
        <w:t>3.10.</w:t>
      </w:r>
      <w:r w:rsidR="00CF3CEC" w:rsidRPr="002751CA">
        <w:rPr>
          <w:rFonts w:ascii="Times New Roman" w:hAnsi="Times New Roman"/>
          <w:b/>
          <w:color w:val="000000"/>
          <w:sz w:val="24"/>
          <w:szCs w:val="24"/>
        </w:rPr>
        <w:t xml:space="preserve"> </w:t>
      </w:r>
      <w:r w:rsidRPr="002751CA">
        <w:rPr>
          <w:rFonts w:ascii="Times New Roman" w:hAnsi="Times New Roman"/>
          <w:b/>
          <w:color w:val="000000"/>
          <w:sz w:val="24"/>
          <w:szCs w:val="24"/>
        </w:rPr>
        <w:t>Data Presentation and A</w:t>
      </w:r>
      <w:r w:rsidR="00CF3CEC" w:rsidRPr="002751CA">
        <w:rPr>
          <w:rFonts w:ascii="Times New Roman" w:hAnsi="Times New Roman"/>
          <w:b/>
          <w:color w:val="000000"/>
          <w:sz w:val="24"/>
          <w:szCs w:val="24"/>
        </w:rPr>
        <w:t>nalysis</w:t>
      </w:r>
      <w:bookmarkEnd w:id="184"/>
      <w:bookmarkEnd w:id="185"/>
      <w:r w:rsidR="00CF3CEC" w:rsidRPr="002751CA">
        <w:rPr>
          <w:rFonts w:ascii="Times New Roman" w:hAnsi="Times New Roman"/>
          <w:b/>
          <w:color w:val="000000"/>
          <w:sz w:val="24"/>
          <w:szCs w:val="24"/>
        </w:rPr>
        <w:t xml:space="preserve"> </w:t>
      </w:r>
    </w:p>
    <w:p w:rsidR="00CF3CEC" w:rsidRDefault="00CF3CEC" w:rsidP="00C97021">
      <w:pPr>
        <w:spacing w:line="360" w:lineRule="auto"/>
        <w:jc w:val="both"/>
        <w:rPr>
          <w:rFonts w:ascii="Times New Roman" w:hAnsi="Times New Roman"/>
          <w:sz w:val="24"/>
          <w:szCs w:val="24"/>
        </w:rPr>
      </w:pPr>
      <w:r w:rsidRPr="004E1852">
        <w:rPr>
          <w:rFonts w:ascii="Times New Roman" w:hAnsi="Times New Roman"/>
          <w:sz w:val="24"/>
          <w:szCs w:val="24"/>
        </w:rPr>
        <w:t>The researc</w:t>
      </w:r>
      <w:r>
        <w:rPr>
          <w:rFonts w:ascii="Times New Roman" w:hAnsi="Times New Roman"/>
          <w:sz w:val="24"/>
          <w:szCs w:val="24"/>
        </w:rPr>
        <w:t>her upon gathering data intends</w:t>
      </w:r>
      <w:r w:rsidRPr="004E1852">
        <w:rPr>
          <w:rFonts w:ascii="Times New Roman" w:hAnsi="Times New Roman"/>
          <w:sz w:val="24"/>
          <w:szCs w:val="24"/>
        </w:rPr>
        <w:t xml:space="preserve"> to use word processors to enter key words into the text field notes </w:t>
      </w:r>
      <w:r>
        <w:rPr>
          <w:rFonts w:ascii="Times New Roman" w:hAnsi="Times New Roman"/>
          <w:sz w:val="24"/>
          <w:szCs w:val="24"/>
        </w:rPr>
        <w:t>and data was</w:t>
      </w:r>
      <w:r w:rsidRPr="004E1852">
        <w:rPr>
          <w:rFonts w:ascii="Times New Roman" w:hAnsi="Times New Roman"/>
          <w:sz w:val="24"/>
          <w:szCs w:val="24"/>
        </w:rPr>
        <w:t xml:space="preserve"> compiled, sorted, edited and coded to have the required quality, accuracy </w:t>
      </w:r>
      <w:r>
        <w:rPr>
          <w:rFonts w:ascii="Times New Roman" w:hAnsi="Times New Roman"/>
          <w:sz w:val="24"/>
          <w:szCs w:val="24"/>
        </w:rPr>
        <w:t>and completeness and others was</w:t>
      </w:r>
      <w:r w:rsidRPr="004E1852">
        <w:rPr>
          <w:rFonts w:ascii="Times New Roman" w:hAnsi="Times New Roman"/>
          <w:sz w:val="24"/>
          <w:szCs w:val="24"/>
        </w:rPr>
        <w:t xml:space="preserve"> entered into the computer using the Statistical Package</w:t>
      </w:r>
      <w:r w:rsidR="002751CA">
        <w:rPr>
          <w:rFonts w:ascii="Times New Roman" w:hAnsi="Times New Roman"/>
          <w:sz w:val="24"/>
          <w:szCs w:val="24"/>
        </w:rPr>
        <w:t xml:space="preserve"> for Social Sciences (SPSS V. 23</w:t>
      </w:r>
      <w:r w:rsidRPr="004E1852">
        <w:rPr>
          <w:rFonts w:ascii="Times New Roman" w:hAnsi="Times New Roman"/>
          <w:sz w:val="24"/>
          <w:szCs w:val="24"/>
        </w:rPr>
        <w:t>.0) for analysis and during the analysis of the da</w:t>
      </w:r>
      <w:r>
        <w:rPr>
          <w:rFonts w:ascii="Times New Roman" w:hAnsi="Times New Roman"/>
          <w:sz w:val="24"/>
          <w:szCs w:val="24"/>
        </w:rPr>
        <w:t>ta, descriptive statistics was</w:t>
      </w:r>
      <w:r w:rsidRPr="004E1852">
        <w:rPr>
          <w:rFonts w:ascii="Times New Roman" w:hAnsi="Times New Roman"/>
          <w:sz w:val="24"/>
          <w:szCs w:val="24"/>
        </w:rPr>
        <w:t xml:space="preserve"> used to present the results of the sample characteristics. </w:t>
      </w:r>
    </w:p>
    <w:p w:rsidR="00CF3CEC" w:rsidRDefault="00CF3CEC" w:rsidP="00C97021">
      <w:pPr>
        <w:spacing w:line="360" w:lineRule="auto"/>
        <w:jc w:val="both"/>
        <w:rPr>
          <w:rFonts w:ascii="Times New Roman" w:hAnsi="Times New Roman"/>
          <w:sz w:val="24"/>
          <w:szCs w:val="24"/>
        </w:rPr>
      </w:pPr>
      <w:r>
        <w:rPr>
          <w:rFonts w:ascii="Times New Roman" w:hAnsi="Times New Roman"/>
          <w:sz w:val="24"/>
          <w:szCs w:val="24"/>
        </w:rPr>
        <w:t xml:space="preserve">Other data also was </w:t>
      </w:r>
      <w:r w:rsidRPr="004E1852">
        <w:rPr>
          <w:rFonts w:ascii="Times New Roman" w:hAnsi="Times New Roman"/>
          <w:sz w:val="24"/>
          <w:szCs w:val="24"/>
        </w:rPr>
        <w:t>summarize</w:t>
      </w:r>
      <w:r>
        <w:rPr>
          <w:rFonts w:ascii="Times New Roman" w:hAnsi="Times New Roman"/>
          <w:sz w:val="24"/>
          <w:szCs w:val="24"/>
        </w:rPr>
        <w:t>d the in tables which makes</w:t>
      </w:r>
      <w:r w:rsidRPr="004E1852">
        <w:rPr>
          <w:rFonts w:ascii="Times New Roman" w:hAnsi="Times New Roman"/>
          <w:sz w:val="24"/>
          <w:szCs w:val="24"/>
        </w:rPr>
        <w:t xml:space="preserve"> the findings easy to understand and led to clear conclusions to stakeholders. I</w:t>
      </w:r>
      <w:r>
        <w:rPr>
          <w:rFonts w:ascii="Times New Roman" w:hAnsi="Times New Roman"/>
          <w:sz w:val="24"/>
          <w:szCs w:val="24"/>
        </w:rPr>
        <w:t>n addition, micro soft excel was</w:t>
      </w:r>
      <w:r w:rsidRPr="004E1852">
        <w:rPr>
          <w:rFonts w:ascii="Times New Roman" w:hAnsi="Times New Roman"/>
          <w:sz w:val="24"/>
          <w:szCs w:val="24"/>
        </w:rPr>
        <w:t xml:space="preserve"> also used to regress the research variables in order to determine the relationship between the independent variable and th</w:t>
      </w:r>
      <w:r>
        <w:rPr>
          <w:rFonts w:ascii="Times New Roman" w:hAnsi="Times New Roman"/>
          <w:sz w:val="24"/>
          <w:szCs w:val="24"/>
        </w:rPr>
        <w:t xml:space="preserve">e dependent variable. Data was </w:t>
      </w:r>
      <w:r w:rsidRPr="004E1852">
        <w:rPr>
          <w:rFonts w:ascii="Times New Roman" w:hAnsi="Times New Roman"/>
          <w:sz w:val="24"/>
          <w:szCs w:val="24"/>
        </w:rPr>
        <w:t>presented according to the research findings after being processed mainly in form of tables, and di</w:t>
      </w:r>
      <w:r>
        <w:rPr>
          <w:rFonts w:ascii="Times New Roman" w:hAnsi="Times New Roman"/>
          <w:sz w:val="24"/>
          <w:szCs w:val="24"/>
        </w:rPr>
        <w:t>scussions. The tabulation helped</w:t>
      </w:r>
      <w:r w:rsidRPr="004E1852">
        <w:rPr>
          <w:rFonts w:ascii="Times New Roman" w:hAnsi="Times New Roman"/>
          <w:sz w:val="24"/>
          <w:szCs w:val="24"/>
        </w:rPr>
        <w:t xml:space="preserve"> in determining the existence of the effect between the variables to determine the validity of the data. </w:t>
      </w:r>
    </w:p>
    <w:p w:rsidR="002751CA" w:rsidRPr="004E1852" w:rsidRDefault="001212E1" w:rsidP="00C97021">
      <w:pPr>
        <w:spacing w:line="360" w:lineRule="auto"/>
        <w:jc w:val="both"/>
        <w:rPr>
          <w:rFonts w:ascii="Times New Roman" w:hAnsi="Times New Roman"/>
          <w:sz w:val="24"/>
          <w:szCs w:val="24"/>
        </w:rPr>
      </w:pPr>
      <w:proofErr w:type="spellStart"/>
      <w:r>
        <w:rPr>
          <w:rFonts w:ascii="Times New Roman" w:hAnsi="Times New Roman"/>
          <w:sz w:val="24"/>
          <w:szCs w:val="24"/>
        </w:rPr>
        <w:t>Corelation</w:t>
      </w:r>
      <w:proofErr w:type="spellEnd"/>
      <w:r w:rsidR="002751CA" w:rsidRPr="002751CA">
        <w:rPr>
          <w:rFonts w:ascii="Times New Roman" w:hAnsi="Times New Roman"/>
          <w:sz w:val="24"/>
          <w:szCs w:val="24"/>
        </w:rPr>
        <w:t xml:space="preserve"> analysis which is “used when the researcher is interested in f</w:t>
      </w:r>
      <w:r>
        <w:rPr>
          <w:rFonts w:ascii="Times New Roman" w:hAnsi="Times New Roman"/>
          <w:sz w:val="24"/>
          <w:szCs w:val="24"/>
        </w:rPr>
        <w:t>inding out whether there exists a relationship between the variables</w:t>
      </w:r>
      <w:r w:rsidR="002751CA" w:rsidRPr="002751CA">
        <w:rPr>
          <w:rFonts w:ascii="Times New Roman" w:hAnsi="Times New Roman"/>
          <w:sz w:val="24"/>
          <w:szCs w:val="24"/>
        </w:rPr>
        <w:t>” (</w:t>
      </w:r>
      <w:proofErr w:type="spellStart"/>
      <w:r w:rsidR="002751CA" w:rsidRPr="002751CA">
        <w:rPr>
          <w:rFonts w:ascii="Times New Roman" w:hAnsi="Times New Roman"/>
          <w:sz w:val="24"/>
          <w:szCs w:val="24"/>
        </w:rPr>
        <w:t>Mugenda</w:t>
      </w:r>
      <w:proofErr w:type="spellEnd"/>
      <w:r w:rsidR="002751CA" w:rsidRPr="002751CA">
        <w:rPr>
          <w:rFonts w:ascii="Times New Roman" w:hAnsi="Times New Roman"/>
          <w:sz w:val="24"/>
          <w:szCs w:val="24"/>
        </w:rPr>
        <w:t xml:space="preserve"> &amp; </w:t>
      </w:r>
      <w:proofErr w:type="spellStart"/>
      <w:r w:rsidR="002751CA" w:rsidRPr="002751CA">
        <w:rPr>
          <w:rFonts w:ascii="Times New Roman" w:hAnsi="Times New Roman"/>
          <w:sz w:val="24"/>
          <w:szCs w:val="24"/>
        </w:rPr>
        <w:t>Mugenda</w:t>
      </w:r>
      <w:proofErr w:type="spellEnd"/>
      <w:r w:rsidR="002751CA" w:rsidRPr="002751CA">
        <w:rPr>
          <w:rFonts w:ascii="Times New Roman" w:hAnsi="Times New Roman"/>
          <w:sz w:val="24"/>
          <w:szCs w:val="24"/>
        </w:rPr>
        <w:t xml:space="preserve">, 1999) </w:t>
      </w:r>
      <w:r w:rsidR="002751CA">
        <w:rPr>
          <w:rFonts w:ascii="Times New Roman" w:hAnsi="Times New Roman"/>
          <w:sz w:val="24"/>
          <w:szCs w:val="24"/>
        </w:rPr>
        <w:t>was</w:t>
      </w:r>
      <w:r w:rsidR="002751CA" w:rsidRPr="002751CA">
        <w:rPr>
          <w:rFonts w:ascii="Times New Roman" w:hAnsi="Times New Roman"/>
          <w:sz w:val="24"/>
          <w:szCs w:val="24"/>
        </w:rPr>
        <w:t xml:space="preserve"> used to establish </w:t>
      </w:r>
      <w:r>
        <w:rPr>
          <w:rFonts w:ascii="Times New Roman" w:hAnsi="Times New Roman"/>
          <w:sz w:val="24"/>
          <w:szCs w:val="24"/>
        </w:rPr>
        <w:lastRenderedPageBreak/>
        <w:t>where there existed a relationship between</w:t>
      </w:r>
      <w:r w:rsidR="002751CA" w:rsidRPr="002751CA">
        <w:rPr>
          <w:rFonts w:ascii="Times New Roman" w:hAnsi="Times New Roman"/>
          <w:sz w:val="24"/>
          <w:szCs w:val="24"/>
        </w:rPr>
        <w:t xml:space="preserve"> </w:t>
      </w:r>
      <w:r w:rsidRPr="00DD57A6">
        <w:rPr>
          <w:rFonts w:ascii="Times New Roman" w:hAnsi="Times New Roman"/>
          <w:sz w:val="24"/>
          <w:szCs w:val="24"/>
        </w:rPr>
        <w:t>medical supply chain practices</w:t>
      </w:r>
      <w:r>
        <w:rPr>
          <w:rFonts w:ascii="Times New Roman" w:hAnsi="Times New Roman"/>
          <w:sz w:val="24"/>
          <w:szCs w:val="24"/>
        </w:rPr>
        <w:t xml:space="preserve"> and</w:t>
      </w:r>
      <w:r w:rsidR="00EC66D3">
        <w:rPr>
          <w:rFonts w:ascii="Times New Roman" w:hAnsi="Times New Roman"/>
          <w:sz w:val="24"/>
          <w:szCs w:val="24"/>
        </w:rPr>
        <w:t xml:space="preserve"> health service de</w:t>
      </w:r>
      <w:r w:rsidR="002751CA" w:rsidRPr="002751CA">
        <w:rPr>
          <w:rFonts w:ascii="Times New Roman" w:hAnsi="Times New Roman"/>
          <w:sz w:val="24"/>
          <w:szCs w:val="24"/>
        </w:rPr>
        <w:t>livery. The researcher use</w:t>
      </w:r>
      <w:r w:rsidR="002751CA">
        <w:rPr>
          <w:rFonts w:ascii="Times New Roman" w:hAnsi="Times New Roman"/>
          <w:sz w:val="24"/>
          <w:szCs w:val="24"/>
        </w:rPr>
        <w:t>d</w:t>
      </w:r>
      <w:r w:rsidR="002751CA" w:rsidRPr="002751CA">
        <w:rPr>
          <w:rFonts w:ascii="Times New Roman" w:hAnsi="Times New Roman"/>
          <w:sz w:val="24"/>
          <w:szCs w:val="24"/>
        </w:rPr>
        <w:t xml:space="preserve"> both descriptive and inferential statistics to analyze data.</w:t>
      </w:r>
    </w:p>
    <w:p w:rsidR="00CF3CEC" w:rsidRPr="008879FA" w:rsidRDefault="00CF3CEC" w:rsidP="00C97021">
      <w:pPr>
        <w:pStyle w:val="Heading2"/>
        <w:spacing w:line="360" w:lineRule="auto"/>
        <w:rPr>
          <w:rFonts w:ascii="Times New Roman" w:hAnsi="Times New Roman"/>
          <w:b/>
          <w:color w:val="000000"/>
          <w:sz w:val="24"/>
          <w:szCs w:val="24"/>
        </w:rPr>
      </w:pPr>
      <w:bookmarkStart w:id="186" w:name="_Toc84769755"/>
      <w:bookmarkStart w:id="187" w:name="_Toc89312843"/>
      <w:r w:rsidRPr="008879FA">
        <w:rPr>
          <w:rFonts w:ascii="Times New Roman" w:hAnsi="Times New Roman"/>
          <w:b/>
          <w:color w:val="000000"/>
          <w:sz w:val="24"/>
          <w:szCs w:val="24"/>
        </w:rPr>
        <w:t>3.</w:t>
      </w:r>
      <w:r w:rsidR="002751CA">
        <w:rPr>
          <w:rFonts w:ascii="Times New Roman" w:hAnsi="Times New Roman"/>
          <w:b/>
          <w:color w:val="000000"/>
          <w:sz w:val="24"/>
          <w:szCs w:val="24"/>
        </w:rPr>
        <w:t>11.</w:t>
      </w:r>
      <w:r w:rsidRPr="008879FA">
        <w:rPr>
          <w:rFonts w:ascii="Times New Roman" w:hAnsi="Times New Roman"/>
          <w:b/>
          <w:color w:val="000000"/>
          <w:sz w:val="24"/>
          <w:szCs w:val="24"/>
        </w:rPr>
        <w:t xml:space="preserve"> Ethical </w:t>
      </w:r>
      <w:r w:rsidR="002751CA">
        <w:rPr>
          <w:rFonts w:ascii="Times New Roman" w:hAnsi="Times New Roman"/>
          <w:b/>
          <w:color w:val="000000"/>
          <w:sz w:val="24"/>
          <w:szCs w:val="24"/>
        </w:rPr>
        <w:t>I</w:t>
      </w:r>
      <w:r w:rsidRPr="008879FA">
        <w:rPr>
          <w:rFonts w:ascii="Times New Roman" w:hAnsi="Times New Roman"/>
          <w:b/>
          <w:color w:val="000000"/>
          <w:sz w:val="24"/>
          <w:szCs w:val="24"/>
        </w:rPr>
        <w:t>ssues</w:t>
      </w:r>
      <w:bookmarkEnd w:id="186"/>
      <w:bookmarkEnd w:id="187"/>
      <w:r w:rsidRPr="008879FA">
        <w:rPr>
          <w:rFonts w:ascii="Times New Roman" w:hAnsi="Times New Roman"/>
          <w:b/>
          <w:color w:val="000000"/>
          <w:sz w:val="24"/>
          <w:szCs w:val="24"/>
        </w:rPr>
        <w:t xml:space="preserve"> </w:t>
      </w:r>
    </w:p>
    <w:p w:rsidR="00CF3CEC" w:rsidRDefault="00CF3CEC" w:rsidP="00C97021">
      <w:pPr>
        <w:spacing w:after="0" w:line="360" w:lineRule="auto"/>
        <w:jc w:val="both"/>
        <w:rPr>
          <w:rFonts w:ascii="Times New Roman" w:hAnsi="Times New Roman"/>
          <w:sz w:val="24"/>
          <w:szCs w:val="24"/>
        </w:rPr>
      </w:pPr>
      <w:r w:rsidRPr="004E1852">
        <w:rPr>
          <w:rFonts w:ascii="Times New Roman" w:hAnsi="Times New Roman"/>
          <w:sz w:val="24"/>
          <w:szCs w:val="24"/>
        </w:rPr>
        <w:t xml:space="preserve">The </w:t>
      </w:r>
      <w:r w:rsidRPr="00872969">
        <w:rPr>
          <w:rFonts w:ascii="Times New Roman" w:hAnsi="Times New Roman"/>
          <w:color w:val="000000"/>
          <w:sz w:val="24"/>
          <w:szCs w:val="24"/>
        </w:rPr>
        <w:t>researcher obtain</w:t>
      </w:r>
      <w:r>
        <w:rPr>
          <w:rFonts w:ascii="Times New Roman" w:hAnsi="Times New Roman"/>
          <w:color w:val="000000"/>
          <w:sz w:val="24"/>
          <w:szCs w:val="24"/>
        </w:rPr>
        <w:t>ed</w:t>
      </w:r>
      <w:r w:rsidRPr="00872969">
        <w:rPr>
          <w:rFonts w:ascii="Times New Roman" w:hAnsi="Times New Roman"/>
          <w:color w:val="000000"/>
          <w:sz w:val="24"/>
          <w:szCs w:val="24"/>
        </w:rPr>
        <w:t xml:space="preserve"> an introductory</w:t>
      </w:r>
      <w:r w:rsidRPr="004E1852">
        <w:rPr>
          <w:rFonts w:ascii="Times New Roman" w:hAnsi="Times New Roman"/>
          <w:sz w:val="24"/>
          <w:szCs w:val="24"/>
        </w:rPr>
        <w:t xml:space="preserve"> letter from the</w:t>
      </w:r>
      <w:r>
        <w:rPr>
          <w:rFonts w:ascii="Times New Roman" w:hAnsi="Times New Roman"/>
          <w:sz w:val="24"/>
          <w:szCs w:val="24"/>
        </w:rPr>
        <w:t xml:space="preserve"> school</w:t>
      </w:r>
      <w:r w:rsidRPr="004E1852">
        <w:rPr>
          <w:rFonts w:ascii="Times New Roman" w:hAnsi="Times New Roman"/>
          <w:sz w:val="24"/>
          <w:szCs w:val="24"/>
        </w:rPr>
        <w:t xml:space="preserve"> of business administration and </w:t>
      </w:r>
      <w:r>
        <w:rPr>
          <w:rFonts w:ascii="Times New Roman" w:hAnsi="Times New Roman"/>
          <w:sz w:val="24"/>
          <w:szCs w:val="24"/>
        </w:rPr>
        <w:t xml:space="preserve">information Technology Nkumba </w:t>
      </w:r>
      <w:r w:rsidRPr="004E1852">
        <w:rPr>
          <w:rFonts w:ascii="Times New Roman" w:hAnsi="Times New Roman"/>
          <w:sz w:val="24"/>
          <w:szCs w:val="24"/>
        </w:rPr>
        <w:t xml:space="preserve">University and presented it to the </w:t>
      </w:r>
      <w:r w:rsidR="002751CA">
        <w:rPr>
          <w:rFonts w:ascii="Times New Roman" w:hAnsi="Times New Roman"/>
          <w:sz w:val="24"/>
          <w:szCs w:val="24"/>
        </w:rPr>
        <w:t xml:space="preserve">HRs of </w:t>
      </w:r>
      <w:proofErr w:type="spellStart"/>
      <w:r w:rsidR="00EC66D3">
        <w:rPr>
          <w:rFonts w:ascii="Times New Roman" w:hAnsi="Times New Roman"/>
          <w:sz w:val="24"/>
          <w:szCs w:val="24"/>
        </w:rPr>
        <w:t>Tonj</w:t>
      </w:r>
      <w:proofErr w:type="spellEnd"/>
      <w:r w:rsidR="00EC66D3">
        <w:rPr>
          <w:rFonts w:ascii="Times New Roman" w:hAnsi="Times New Roman"/>
          <w:sz w:val="24"/>
          <w:szCs w:val="24"/>
        </w:rPr>
        <w:t xml:space="preserve"> State Hospital in </w:t>
      </w:r>
      <w:proofErr w:type="spellStart"/>
      <w:r w:rsidR="00EC66D3">
        <w:rPr>
          <w:rFonts w:ascii="Times New Roman" w:hAnsi="Times New Roman"/>
          <w:sz w:val="24"/>
          <w:szCs w:val="24"/>
        </w:rPr>
        <w:t>Warrap</w:t>
      </w:r>
      <w:proofErr w:type="spellEnd"/>
      <w:r w:rsidR="00EC66D3">
        <w:rPr>
          <w:rFonts w:ascii="Times New Roman" w:hAnsi="Times New Roman"/>
          <w:sz w:val="24"/>
          <w:szCs w:val="24"/>
        </w:rPr>
        <w:t xml:space="preserve"> State of</w:t>
      </w:r>
      <w:r w:rsidR="002751CA">
        <w:rPr>
          <w:rFonts w:ascii="Times New Roman" w:hAnsi="Times New Roman"/>
          <w:sz w:val="24"/>
          <w:szCs w:val="24"/>
        </w:rPr>
        <w:t xml:space="preserve"> South Sudan</w:t>
      </w:r>
      <w:r>
        <w:rPr>
          <w:rFonts w:ascii="Times New Roman" w:hAnsi="Times New Roman"/>
          <w:sz w:val="24"/>
          <w:szCs w:val="24"/>
        </w:rPr>
        <w:t xml:space="preserve"> </w:t>
      </w:r>
      <w:r w:rsidRPr="004E1852">
        <w:rPr>
          <w:rFonts w:ascii="Times New Roman" w:hAnsi="Times New Roman"/>
          <w:sz w:val="24"/>
          <w:szCs w:val="24"/>
        </w:rPr>
        <w:t>seeking permission to carry out the research from the organization.</w:t>
      </w:r>
      <w:r w:rsidR="002751CA">
        <w:rPr>
          <w:rFonts w:ascii="Times New Roman" w:hAnsi="Times New Roman"/>
          <w:sz w:val="24"/>
          <w:szCs w:val="24"/>
        </w:rPr>
        <w:t xml:space="preserve"> Later the researcher made</w:t>
      </w:r>
      <w:r>
        <w:rPr>
          <w:rFonts w:ascii="Times New Roman" w:hAnsi="Times New Roman"/>
          <w:sz w:val="24"/>
          <w:szCs w:val="24"/>
        </w:rPr>
        <w:t xml:space="preserve"> an </w:t>
      </w:r>
      <w:r w:rsidRPr="00FB712A">
        <w:rPr>
          <w:rFonts w:ascii="Times New Roman" w:hAnsi="Times New Roman"/>
          <w:sz w:val="24"/>
          <w:szCs w:val="24"/>
        </w:rPr>
        <w:t xml:space="preserve">appointment with specific employees and </w:t>
      </w:r>
      <w:r w:rsidR="002751CA">
        <w:rPr>
          <w:rFonts w:ascii="Times New Roman" w:hAnsi="Times New Roman"/>
          <w:sz w:val="24"/>
          <w:szCs w:val="24"/>
        </w:rPr>
        <w:t xml:space="preserve">hospital administrators </w:t>
      </w:r>
      <w:r w:rsidRPr="00872969">
        <w:rPr>
          <w:rFonts w:ascii="Times New Roman" w:hAnsi="Times New Roman"/>
          <w:color w:val="000000"/>
          <w:sz w:val="24"/>
          <w:szCs w:val="24"/>
        </w:rPr>
        <w:t xml:space="preserve">that </w:t>
      </w:r>
      <w:r w:rsidR="002751CA">
        <w:rPr>
          <w:rFonts w:ascii="Times New Roman" w:hAnsi="Times New Roman"/>
          <w:color w:val="000000"/>
          <w:sz w:val="24"/>
          <w:szCs w:val="24"/>
        </w:rPr>
        <w:t>were</w:t>
      </w:r>
      <w:r>
        <w:rPr>
          <w:rFonts w:ascii="Times New Roman" w:hAnsi="Times New Roman"/>
          <w:color w:val="000000"/>
          <w:sz w:val="24"/>
          <w:szCs w:val="24"/>
        </w:rPr>
        <w:t xml:space="preserve"> </w:t>
      </w:r>
      <w:r w:rsidRPr="00872969">
        <w:rPr>
          <w:rFonts w:ascii="Times New Roman" w:hAnsi="Times New Roman"/>
          <w:color w:val="000000"/>
          <w:sz w:val="24"/>
          <w:szCs w:val="24"/>
        </w:rPr>
        <w:t>sampled.</w:t>
      </w:r>
    </w:p>
    <w:p w:rsidR="00CF3CEC" w:rsidRPr="00173AA3" w:rsidRDefault="00CF3CEC" w:rsidP="00C97021">
      <w:pPr>
        <w:spacing w:line="360" w:lineRule="auto"/>
        <w:jc w:val="both"/>
        <w:rPr>
          <w:rFonts w:ascii="Times New Roman" w:hAnsi="Times New Roman"/>
          <w:sz w:val="24"/>
          <w:szCs w:val="24"/>
        </w:rPr>
      </w:pPr>
      <w:r w:rsidRPr="00173AA3">
        <w:rPr>
          <w:rFonts w:ascii="Times New Roman" w:hAnsi="Times New Roman"/>
          <w:sz w:val="24"/>
          <w:szCs w:val="24"/>
        </w:rPr>
        <w:t>No names of respondents or names of employees and manage</w:t>
      </w:r>
      <w:r>
        <w:rPr>
          <w:rFonts w:ascii="Times New Roman" w:hAnsi="Times New Roman"/>
          <w:sz w:val="24"/>
          <w:szCs w:val="24"/>
        </w:rPr>
        <w:t xml:space="preserve">rs were </w:t>
      </w:r>
      <w:r w:rsidRPr="00173AA3">
        <w:rPr>
          <w:rFonts w:ascii="Times New Roman" w:hAnsi="Times New Roman"/>
          <w:sz w:val="24"/>
          <w:szCs w:val="24"/>
        </w:rPr>
        <w:t>used either on the questionnaires or in the final</w:t>
      </w:r>
      <w:r>
        <w:rPr>
          <w:rFonts w:ascii="Times New Roman" w:hAnsi="Times New Roman"/>
          <w:sz w:val="24"/>
          <w:szCs w:val="24"/>
        </w:rPr>
        <w:t>-</w:t>
      </w:r>
      <w:r w:rsidRPr="00173AA3">
        <w:rPr>
          <w:rFonts w:ascii="Times New Roman" w:hAnsi="Times New Roman"/>
          <w:sz w:val="24"/>
          <w:szCs w:val="24"/>
        </w:rPr>
        <w:t xml:space="preserve"> results of th</w:t>
      </w:r>
      <w:r>
        <w:rPr>
          <w:rFonts w:ascii="Times New Roman" w:hAnsi="Times New Roman"/>
          <w:sz w:val="24"/>
          <w:szCs w:val="24"/>
        </w:rPr>
        <w:t>is study. The researcher kept filled data forms jealously and confidentially. The participants sign informed consent forms after they agree</w:t>
      </w:r>
      <w:r w:rsidRPr="00173AA3">
        <w:rPr>
          <w:rFonts w:ascii="Times New Roman" w:hAnsi="Times New Roman"/>
          <w:sz w:val="24"/>
          <w:szCs w:val="24"/>
        </w:rPr>
        <w:t xml:space="preserve"> to participate in the study. </w:t>
      </w:r>
    </w:p>
    <w:p w:rsidR="00CF3CEC" w:rsidRPr="002751CA" w:rsidRDefault="002751CA" w:rsidP="00C97021">
      <w:pPr>
        <w:pStyle w:val="Heading2"/>
        <w:spacing w:line="360" w:lineRule="auto"/>
        <w:rPr>
          <w:rFonts w:ascii="Times New Roman" w:hAnsi="Times New Roman"/>
          <w:b/>
          <w:color w:val="auto"/>
          <w:sz w:val="24"/>
          <w:szCs w:val="24"/>
        </w:rPr>
      </w:pPr>
      <w:bookmarkStart w:id="188" w:name="_Toc84769756"/>
      <w:bookmarkStart w:id="189" w:name="_Toc89312844"/>
      <w:r>
        <w:rPr>
          <w:rFonts w:ascii="Times New Roman" w:hAnsi="Times New Roman"/>
          <w:b/>
          <w:color w:val="000000"/>
          <w:sz w:val="24"/>
          <w:szCs w:val="24"/>
        </w:rPr>
        <w:t>3.12. Limitations of the S</w:t>
      </w:r>
      <w:r w:rsidR="00CF3CEC" w:rsidRPr="002751CA">
        <w:rPr>
          <w:rFonts w:ascii="Times New Roman" w:hAnsi="Times New Roman"/>
          <w:b/>
          <w:color w:val="000000"/>
          <w:sz w:val="24"/>
          <w:szCs w:val="24"/>
        </w:rPr>
        <w:t>tudy</w:t>
      </w:r>
      <w:bookmarkEnd w:id="188"/>
      <w:bookmarkEnd w:id="189"/>
      <w:r w:rsidR="00CF3CEC" w:rsidRPr="002751CA">
        <w:rPr>
          <w:rFonts w:ascii="Times New Roman" w:hAnsi="Times New Roman"/>
          <w:b/>
          <w:color w:val="auto"/>
          <w:sz w:val="24"/>
          <w:szCs w:val="24"/>
        </w:rPr>
        <w:t xml:space="preserve"> </w:t>
      </w:r>
    </w:p>
    <w:p w:rsidR="00CF3CEC" w:rsidRPr="002751CA" w:rsidRDefault="00CF3CEC" w:rsidP="00C97021">
      <w:pPr>
        <w:pStyle w:val="ListParagraph"/>
        <w:numPr>
          <w:ilvl w:val="0"/>
          <w:numId w:val="18"/>
        </w:numPr>
        <w:spacing w:line="360" w:lineRule="auto"/>
        <w:jc w:val="both"/>
      </w:pPr>
      <w:r w:rsidRPr="002751CA">
        <w:t xml:space="preserve">The </w:t>
      </w:r>
      <w:r w:rsidRPr="002751CA">
        <w:rPr>
          <w:color w:val="000000"/>
        </w:rPr>
        <w:t>researcher used</w:t>
      </w:r>
      <w:r w:rsidRPr="002751CA">
        <w:t xml:space="preserve"> sampling technique to collect data from the respondents hence, not all employees was contacted and so some significant information may have been missing out which may lead to errors in the findings. </w:t>
      </w:r>
      <w:r w:rsidRPr="002751CA">
        <w:rPr>
          <w:color w:val="000000"/>
        </w:rPr>
        <w:t xml:space="preserve">This was </w:t>
      </w:r>
      <w:r w:rsidRPr="002751CA">
        <w:t xml:space="preserve">mitigated by use of multi data collection techniques. </w:t>
      </w:r>
    </w:p>
    <w:p w:rsidR="00CF3CEC" w:rsidRPr="002751CA" w:rsidRDefault="00CF3CEC" w:rsidP="00C97021">
      <w:pPr>
        <w:pStyle w:val="ListParagraph"/>
        <w:numPr>
          <w:ilvl w:val="0"/>
          <w:numId w:val="18"/>
        </w:numPr>
        <w:spacing w:line="360" w:lineRule="auto"/>
        <w:jc w:val="both"/>
      </w:pPr>
      <w:r w:rsidRPr="002751CA">
        <w:t xml:space="preserve">The study was limited by time and other logical issues to use the data collection tools adequately to get complete information. However, the researcher used a case study design to alleviate this drawback. </w:t>
      </w:r>
    </w:p>
    <w:p w:rsidR="00EC66D3" w:rsidRPr="00EC66D3" w:rsidRDefault="00EC66D3" w:rsidP="00C97021">
      <w:pPr>
        <w:pStyle w:val="ListParagraph"/>
        <w:numPr>
          <w:ilvl w:val="0"/>
          <w:numId w:val="18"/>
        </w:numPr>
        <w:spacing w:line="360" w:lineRule="auto"/>
        <w:jc w:val="both"/>
      </w:pPr>
      <w:r w:rsidRPr="00EC66D3">
        <w:t xml:space="preserve">The </w:t>
      </w:r>
      <w:r w:rsidRPr="00EC66D3">
        <w:rPr>
          <w:color w:val="000000"/>
        </w:rPr>
        <w:t xml:space="preserve">study was </w:t>
      </w:r>
      <w:r w:rsidRPr="00EC66D3">
        <w:t xml:space="preserve">conducted in </w:t>
      </w:r>
      <w:proofErr w:type="spellStart"/>
      <w:r>
        <w:t>Warrap</w:t>
      </w:r>
      <w:proofErr w:type="spellEnd"/>
      <w:r>
        <w:t xml:space="preserve"> State, using </w:t>
      </w:r>
      <w:proofErr w:type="spellStart"/>
      <w:r>
        <w:t>Tonj</w:t>
      </w:r>
      <w:proofErr w:type="spellEnd"/>
      <w:r>
        <w:t xml:space="preserve"> State Hospital </w:t>
      </w:r>
      <w:r w:rsidRPr="00EC66D3">
        <w:t xml:space="preserve">as a case study. This means that the study had geographical limitations. However, the researcher used quantitative data collections approach to collect enough data from a large number of respondents. </w:t>
      </w:r>
    </w:p>
    <w:p w:rsidR="00EC66D3" w:rsidRDefault="00EC66D3" w:rsidP="00C97021">
      <w:pPr>
        <w:pStyle w:val="ListParagraph"/>
        <w:numPr>
          <w:ilvl w:val="0"/>
          <w:numId w:val="18"/>
        </w:numPr>
        <w:spacing w:line="360" w:lineRule="auto"/>
        <w:jc w:val="both"/>
      </w:pPr>
      <w:r w:rsidRPr="00EC66D3">
        <w:t xml:space="preserve">The study was a case study which means a short-term study and could lead to making errors in conclusions on the findings to the study. The </w:t>
      </w:r>
      <w:r w:rsidRPr="00EC66D3">
        <w:rPr>
          <w:color w:val="000000"/>
        </w:rPr>
        <w:t>researcher used</w:t>
      </w:r>
      <w:r w:rsidRPr="00EC66D3">
        <w:t xml:space="preserve"> the multi data collection techniques to mitigate making wrong conclusions using appropriate data collection tools that is self-administered questionnaire.</w:t>
      </w:r>
    </w:p>
    <w:p w:rsidR="00B251EE" w:rsidRPr="00B251EE" w:rsidRDefault="00B251EE" w:rsidP="00C97021">
      <w:pPr>
        <w:pStyle w:val="ListParagraph"/>
        <w:numPr>
          <w:ilvl w:val="0"/>
          <w:numId w:val="18"/>
        </w:numPr>
        <w:spacing w:line="360" w:lineRule="auto"/>
        <w:jc w:val="both"/>
        <w:rPr>
          <w:rFonts w:cs="Calibri"/>
        </w:rPr>
      </w:pPr>
      <w:r w:rsidRPr="00B251EE">
        <w:rPr>
          <w:rFonts w:cs="Calibri"/>
        </w:rPr>
        <w:t xml:space="preserve">The study faced some limitations with respect to the time frame within which the data was to be collected from the respondents. The respondents were very busy hence requiring </w:t>
      </w:r>
      <w:r w:rsidRPr="00B251EE">
        <w:rPr>
          <w:rFonts w:cs="Calibri"/>
        </w:rPr>
        <w:lastRenderedPageBreak/>
        <w:t>constant reminders so as to attend to the questionnaire. Out of the questionnaires sent to the field, a number of them were not received back. The receipt of this could have led to an improvement in the conclusions drawn in the study.</w:t>
      </w:r>
    </w:p>
    <w:p w:rsidR="00B251EE" w:rsidRPr="00B251EE" w:rsidRDefault="00B251EE" w:rsidP="00C97021">
      <w:pPr>
        <w:pStyle w:val="ListParagraph"/>
        <w:numPr>
          <w:ilvl w:val="0"/>
          <w:numId w:val="18"/>
        </w:numPr>
        <w:spacing w:line="360" w:lineRule="auto"/>
        <w:jc w:val="both"/>
        <w:rPr>
          <w:rFonts w:cs="Calibri"/>
        </w:rPr>
      </w:pPr>
      <w:r w:rsidRPr="00B251EE">
        <w:rPr>
          <w:rFonts w:cs="Calibri"/>
        </w:rPr>
        <w:t xml:space="preserve">Some respondents could not volunteer divulge all the vital information that the researcher had requested through the research tools for fear of losing their jobs. Some government officials and management of the </w:t>
      </w:r>
      <w:r>
        <w:rPr>
          <w:rFonts w:cs="Calibri"/>
        </w:rPr>
        <w:t xml:space="preserve">hospital </w:t>
      </w:r>
      <w:r w:rsidRPr="00B251EE">
        <w:rPr>
          <w:rFonts w:cs="Calibri"/>
        </w:rPr>
        <w:t>also feared that the employees could expose some of their weaknesses by responding to the research tools. The researcher however made effort of convincing the respondents that the information exchanged was confidential and only to be used for academic purposes.</w:t>
      </w:r>
    </w:p>
    <w:p w:rsidR="00B251EE" w:rsidRPr="00EC66D3" w:rsidRDefault="00B251EE" w:rsidP="00C97021">
      <w:pPr>
        <w:pStyle w:val="ListParagraph"/>
        <w:spacing w:line="360" w:lineRule="auto"/>
        <w:ind w:left="720"/>
        <w:jc w:val="both"/>
      </w:pPr>
    </w:p>
    <w:p w:rsidR="00D70FD5" w:rsidRDefault="00D70FD5" w:rsidP="00C97021">
      <w:pPr>
        <w:spacing w:line="360" w:lineRule="auto"/>
        <w:jc w:val="both"/>
      </w:pPr>
    </w:p>
    <w:p w:rsidR="003B09EF" w:rsidRDefault="003B09EF" w:rsidP="00C97021">
      <w:pPr>
        <w:spacing w:line="360" w:lineRule="auto"/>
        <w:jc w:val="both"/>
      </w:pPr>
    </w:p>
    <w:p w:rsidR="003B09EF" w:rsidRDefault="003B09EF" w:rsidP="00C97021">
      <w:pPr>
        <w:spacing w:line="360" w:lineRule="auto"/>
        <w:jc w:val="both"/>
      </w:pPr>
    </w:p>
    <w:p w:rsidR="003B09EF" w:rsidRDefault="003B09EF" w:rsidP="00C97021">
      <w:pPr>
        <w:spacing w:line="360" w:lineRule="auto"/>
        <w:jc w:val="both"/>
      </w:pPr>
    </w:p>
    <w:p w:rsidR="003B09EF" w:rsidRDefault="003B09EF" w:rsidP="00C97021">
      <w:pPr>
        <w:spacing w:line="360" w:lineRule="auto"/>
        <w:jc w:val="both"/>
      </w:pPr>
    </w:p>
    <w:p w:rsidR="003B09EF" w:rsidRDefault="003B09EF" w:rsidP="00C97021">
      <w:pPr>
        <w:spacing w:line="360" w:lineRule="auto"/>
        <w:jc w:val="both"/>
      </w:pPr>
    </w:p>
    <w:p w:rsidR="003B09EF" w:rsidRDefault="003B09EF" w:rsidP="00C97021">
      <w:pPr>
        <w:spacing w:line="360" w:lineRule="auto"/>
        <w:jc w:val="both"/>
      </w:pPr>
    </w:p>
    <w:p w:rsidR="003B09EF" w:rsidRDefault="003B09EF" w:rsidP="00C97021">
      <w:pPr>
        <w:spacing w:line="360" w:lineRule="auto"/>
        <w:jc w:val="both"/>
      </w:pPr>
    </w:p>
    <w:p w:rsidR="003B09EF" w:rsidRDefault="003B09EF" w:rsidP="00C97021">
      <w:pPr>
        <w:spacing w:line="360" w:lineRule="auto"/>
        <w:jc w:val="both"/>
      </w:pPr>
    </w:p>
    <w:p w:rsidR="003B09EF" w:rsidRDefault="003B09EF" w:rsidP="00C97021">
      <w:pPr>
        <w:spacing w:line="360" w:lineRule="auto"/>
        <w:jc w:val="both"/>
      </w:pPr>
    </w:p>
    <w:p w:rsidR="003B09EF" w:rsidRDefault="003B09EF" w:rsidP="00C97021">
      <w:pPr>
        <w:spacing w:line="360" w:lineRule="auto"/>
        <w:jc w:val="both"/>
      </w:pPr>
    </w:p>
    <w:p w:rsidR="003B09EF" w:rsidRDefault="003B09EF" w:rsidP="00C97021">
      <w:pPr>
        <w:spacing w:line="360" w:lineRule="auto"/>
        <w:jc w:val="both"/>
      </w:pPr>
    </w:p>
    <w:p w:rsidR="00D70FD5" w:rsidRDefault="00D70FD5" w:rsidP="00C97021">
      <w:pPr>
        <w:spacing w:line="360" w:lineRule="auto"/>
        <w:jc w:val="both"/>
      </w:pPr>
    </w:p>
    <w:p w:rsidR="006C70C6" w:rsidRPr="0004011D" w:rsidRDefault="006C70C6" w:rsidP="006E3835">
      <w:pPr>
        <w:pStyle w:val="Heading1"/>
        <w:spacing w:before="0" w:line="480" w:lineRule="auto"/>
        <w:jc w:val="center"/>
        <w:rPr>
          <w:rFonts w:ascii="Times New Roman" w:hAnsi="Times New Roman"/>
          <w:b w:val="0"/>
          <w:color w:val="000000"/>
          <w:sz w:val="24"/>
          <w:szCs w:val="24"/>
        </w:rPr>
      </w:pPr>
      <w:bookmarkStart w:id="190" w:name="_Toc524344984"/>
      <w:bookmarkStart w:id="191" w:name="_Toc11240397"/>
      <w:bookmarkStart w:id="192" w:name="_Toc55213459"/>
      <w:bookmarkStart w:id="193" w:name="_Toc84769757"/>
      <w:bookmarkStart w:id="194" w:name="_Toc89312845"/>
      <w:r w:rsidRPr="0004011D">
        <w:rPr>
          <w:rFonts w:ascii="Times New Roman" w:hAnsi="Times New Roman"/>
          <w:color w:val="000000"/>
          <w:sz w:val="24"/>
          <w:szCs w:val="24"/>
        </w:rPr>
        <w:lastRenderedPageBreak/>
        <w:t>CHAPTER FOUR</w:t>
      </w:r>
      <w:bookmarkEnd w:id="190"/>
      <w:bookmarkEnd w:id="191"/>
      <w:bookmarkEnd w:id="192"/>
      <w:bookmarkEnd w:id="193"/>
      <w:bookmarkEnd w:id="194"/>
    </w:p>
    <w:p w:rsidR="006C70C6" w:rsidRPr="00CD45FF" w:rsidRDefault="006C70C6" w:rsidP="006E3835">
      <w:pPr>
        <w:pStyle w:val="Heading1"/>
        <w:spacing w:before="0" w:after="240" w:line="480" w:lineRule="auto"/>
        <w:jc w:val="center"/>
        <w:rPr>
          <w:rFonts w:ascii="Times New Roman" w:hAnsi="Times New Roman"/>
          <w:b w:val="0"/>
          <w:color w:val="000000"/>
          <w:sz w:val="24"/>
          <w:szCs w:val="24"/>
        </w:rPr>
      </w:pPr>
      <w:bookmarkStart w:id="195" w:name="_Toc84769758"/>
      <w:bookmarkStart w:id="196" w:name="_Toc89312846"/>
      <w:r>
        <w:rPr>
          <w:rFonts w:ascii="Times New Roman" w:hAnsi="Times New Roman"/>
          <w:color w:val="000000"/>
          <w:sz w:val="24"/>
          <w:szCs w:val="24"/>
        </w:rPr>
        <w:t>DEMOGRAPHC CHARACTERISTICS OF RESPONDENTS</w:t>
      </w:r>
      <w:bookmarkEnd w:id="195"/>
      <w:bookmarkEnd w:id="196"/>
    </w:p>
    <w:p w:rsidR="006C70C6" w:rsidRPr="003D0A45" w:rsidRDefault="006C70C6" w:rsidP="00C97021">
      <w:pPr>
        <w:pStyle w:val="Heading2"/>
        <w:spacing w:line="360" w:lineRule="auto"/>
        <w:rPr>
          <w:rFonts w:ascii="Times New Roman" w:hAnsi="Times New Roman"/>
          <w:b/>
          <w:color w:val="000000"/>
          <w:sz w:val="24"/>
          <w:szCs w:val="24"/>
        </w:rPr>
      </w:pPr>
      <w:bookmarkStart w:id="197" w:name="_Toc524344987"/>
      <w:bookmarkStart w:id="198" w:name="_Toc11240400"/>
      <w:bookmarkStart w:id="199" w:name="_Toc55213462"/>
      <w:bookmarkStart w:id="200" w:name="_Toc84769759"/>
      <w:bookmarkStart w:id="201" w:name="_Toc89312847"/>
      <w:r>
        <w:rPr>
          <w:rFonts w:ascii="Times New Roman" w:hAnsi="Times New Roman"/>
          <w:b/>
          <w:color w:val="000000"/>
          <w:sz w:val="24"/>
          <w:szCs w:val="24"/>
        </w:rPr>
        <w:t>4.0.</w:t>
      </w:r>
      <w:r w:rsidRPr="0004011D">
        <w:rPr>
          <w:rFonts w:ascii="Times New Roman" w:hAnsi="Times New Roman"/>
          <w:b/>
          <w:color w:val="000000"/>
          <w:sz w:val="24"/>
          <w:szCs w:val="24"/>
        </w:rPr>
        <w:t xml:space="preserve"> </w:t>
      </w:r>
      <w:bookmarkEnd w:id="197"/>
      <w:bookmarkEnd w:id="198"/>
      <w:bookmarkEnd w:id="199"/>
      <w:r>
        <w:rPr>
          <w:rFonts w:ascii="Times New Roman" w:hAnsi="Times New Roman"/>
          <w:b/>
          <w:color w:val="000000"/>
          <w:sz w:val="24"/>
          <w:szCs w:val="24"/>
        </w:rPr>
        <w:t>Introduction</w:t>
      </w:r>
      <w:bookmarkEnd w:id="200"/>
      <w:bookmarkEnd w:id="201"/>
      <w:r>
        <w:rPr>
          <w:rFonts w:ascii="Times New Roman" w:hAnsi="Times New Roman"/>
          <w:b/>
          <w:color w:val="000000"/>
          <w:sz w:val="24"/>
          <w:szCs w:val="24"/>
        </w:rPr>
        <w:t xml:space="preserve"> </w:t>
      </w:r>
    </w:p>
    <w:p w:rsidR="006C70C6" w:rsidRPr="0004011D" w:rsidRDefault="006C70C6" w:rsidP="00C97021">
      <w:pPr>
        <w:spacing w:line="360" w:lineRule="auto"/>
        <w:jc w:val="both"/>
        <w:rPr>
          <w:rFonts w:ascii="Times New Roman" w:hAnsi="Times New Roman"/>
          <w:bCs/>
          <w:color w:val="000000"/>
          <w:sz w:val="24"/>
          <w:szCs w:val="24"/>
        </w:rPr>
      </w:pPr>
      <w:r w:rsidRPr="0004011D">
        <w:rPr>
          <w:rFonts w:ascii="Times New Roman" w:hAnsi="Times New Roman"/>
          <w:bCs/>
          <w:color w:val="000000"/>
          <w:sz w:val="24"/>
          <w:szCs w:val="24"/>
        </w:rPr>
        <w:t xml:space="preserve">This part shows the general background information about the respondents of the study. This includes; gender, </w:t>
      </w:r>
      <w:r>
        <w:rPr>
          <w:rFonts w:ascii="Times New Roman" w:hAnsi="Times New Roman"/>
          <w:bCs/>
          <w:color w:val="000000"/>
          <w:sz w:val="24"/>
          <w:szCs w:val="24"/>
        </w:rPr>
        <w:t xml:space="preserve">age bracket, level of education, </w:t>
      </w:r>
      <w:r w:rsidRPr="0004011D">
        <w:rPr>
          <w:rFonts w:ascii="Times New Roman" w:hAnsi="Times New Roman"/>
          <w:bCs/>
          <w:color w:val="000000"/>
          <w:sz w:val="24"/>
          <w:szCs w:val="24"/>
        </w:rPr>
        <w:t xml:space="preserve">marital status, </w:t>
      </w:r>
      <w:r>
        <w:rPr>
          <w:rFonts w:ascii="Times New Roman" w:hAnsi="Times New Roman"/>
          <w:bCs/>
          <w:color w:val="000000"/>
          <w:sz w:val="24"/>
          <w:szCs w:val="24"/>
        </w:rPr>
        <w:t xml:space="preserve">level of education, department of the respondents of respondents and their working experience. </w:t>
      </w:r>
      <w:r w:rsidRPr="00F66776">
        <w:rPr>
          <w:rFonts w:ascii="Times New Roman" w:hAnsi="Times New Roman"/>
          <w:sz w:val="24"/>
          <w:lang w:eastAsia="x-none"/>
        </w:rPr>
        <w:t xml:space="preserve">The analysis is based on the data collected using questionnaires </w:t>
      </w:r>
      <w:r>
        <w:rPr>
          <w:rFonts w:ascii="Times New Roman" w:hAnsi="Times New Roman"/>
          <w:sz w:val="24"/>
          <w:lang w:eastAsia="x-none"/>
        </w:rPr>
        <w:t xml:space="preserve">and interview guide which were answered by the target respondents. </w:t>
      </w:r>
      <w:r w:rsidRPr="0004011D">
        <w:rPr>
          <w:rFonts w:ascii="Times New Roman" w:hAnsi="Times New Roman"/>
          <w:color w:val="000000"/>
          <w:sz w:val="24"/>
          <w:szCs w:val="24"/>
        </w:rPr>
        <w:t>These findings were analyzed using SPSS</w:t>
      </w:r>
      <w:r>
        <w:rPr>
          <w:rFonts w:ascii="Times New Roman" w:hAnsi="Times New Roman"/>
          <w:color w:val="000000"/>
          <w:sz w:val="24"/>
          <w:szCs w:val="24"/>
        </w:rPr>
        <w:t xml:space="preserve"> version 23</w:t>
      </w:r>
      <w:r w:rsidRPr="0004011D">
        <w:rPr>
          <w:rFonts w:ascii="Times New Roman" w:hAnsi="Times New Roman"/>
          <w:color w:val="000000"/>
          <w:sz w:val="24"/>
          <w:szCs w:val="24"/>
        </w:rPr>
        <w:t>, Microsoft excel an</w:t>
      </w:r>
      <w:r>
        <w:rPr>
          <w:rFonts w:ascii="Times New Roman" w:hAnsi="Times New Roman"/>
          <w:color w:val="000000"/>
          <w:sz w:val="24"/>
          <w:szCs w:val="24"/>
        </w:rPr>
        <w:t xml:space="preserve">d Microsoft word and presented in tables </w:t>
      </w:r>
      <w:r w:rsidRPr="0004011D">
        <w:rPr>
          <w:rFonts w:ascii="Times New Roman" w:hAnsi="Times New Roman"/>
          <w:color w:val="000000"/>
          <w:sz w:val="24"/>
          <w:szCs w:val="24"/>
        </w:rPr>
        <w:t>and percentages as it gives a clear understanding of the study findings</w:t>
      </w:r>
      <w:r>
        <w:rPr>
          <w:rFonts w:ascii="Times New Roman" w:hAnsi="Times New Roman"/>
          <w:color w:val="000000"/>
          <w:sz w:val="24"/>
          <w:szCs w:val="24"/>
        </w:rPr>
        <w:t>.</w:t>
      </w:r>
    </w:p>
    <w:p w:rsidR="006C70C6" w:rsidRPr="00142174" w:rsidRDefault="006C70C6" w:rsidP="00C97021">
      <w:pPr>
        <w:pStyle w:val="Heading2"/>
        <w:spacing w:line="360" w:lineRule="auto"/>
        <w:rPr>
          <w:rFonts w:ascii="Times New Roman" w:hAnsi="Times New Roman"/>
          <w:b/>
          <w:color w:val="auto"/>
          <w:sz w:val="24"/>
        </w:rPr>
      </w:pPr>
      <w:bookmarkStart w:id="202" w:name="_Toc62500297"/>
      <w:bookmarkStart w:id="203" w:name="_Toc84769760"/>
      <w:bookmarkStart w:id="204" w:name="_Toc89312848"/>
      <w:r w:rsidRPr="00142174">
        <w:rPr>
          <w:rFonts w:ascii="Times New Roman" w:hAnsi="Times New Roman"/>
          <w:b/>
          <w:color w:val="auto"/>
          <w:sz w:val="24"/>
        </w:rPr>
        <w:t>4.1</w:t>
      </w:r>
      <w:r>
        <w:rPr>
          <w:rFonts w:ascii="Times New Roman" w:hAnsi="Times New Roman"/>
          <w:b/>
          <w:color w:val="auto"/>
          <w:sz w:val="24"/>
        </w:rPr>
        <w:t>.</w:t>
      </w:r>
      <w:r w:rsidRPr="00142174">
        <w:rPr>
          <w:rFonts w:ascii="Times New Roman" w:hAnsi="Times New Roman"/>
          <w:b/>
          <w:color w:val="auto"/>
          <w:sz w:val="24"/>
        </w:rPr>
        <w:t xml:space="preserve"> Response Rate</w:t>
      </w:r>
      <w:bookmarkEnd w:id="202"/>
      <w:bookmarkEnd w:id="203"/>
      <w:bookmarkEnd w:id="204"/>
    </w:p>
    <w:p w:rsidR="006C70C6" w:rsidRDefault="006C70C6" w:rsidP="00C97021">
      <w:pPr>
        <w:spacing w:line="360" w:lineRule="auto"/>
        <w:jc w:val="both"/>
        <w:rPr>
          <w:rFonts w:ascii="Times New Roman" w:hAnsi="Times New Roman"/>
          <w:color w:val="000000"/>
          <w:sz w:val="24"/>
          <w:szCs w:val="24"/>
        </w:rPr>
      </w:pPr>
      <w:r w:rsidRPr="00F27198">
        <w:rPr>
          <w:rFonts w:ascii="Times New Roman" w:hAnsi="Times New Roman"/>
          <w:color w:val="000000"/>
          <w:sz w:val="24"/>
          <w:szCs w:val="24"/>
        </w:rPr>
        <w:t xml:space="preserve">Response rate </w:t>
      </w:r>
      <w:r w:rsidRPr="006C70C6">
        <w:rPr>
          <w:rFonts w:ascii="Times New Roman" w:hAnsi="Times New Roman"/>
          <w:color w:val="000000"/>
          <w:sz w:val="24"/>
          <w:szCs w:val="24"/>
        </w:rPr>
        <w:t xml:space="preserve">in </w:t>
      </w:r>
      <w:hyperlink r:id="rId10">
        <w:r w:rsidRPr="006C70C6">
          <w:rPr>
            <w:rStyle w:val="Hyperlink"/>
            <w:rFonts w:ascii="Times New Roman" w:hAnsi="Times New Roman"/>
            <w:color w:val="000000"/>
            <w:sz w:val="24"/>
            <w:szCs w:val="24"/>
            <w:u w:val="none"/>
          </w:rPr>
          <w:t xml:space="preserve">survey </w:t>
        </w:r>
      </w:hyperlink>
      <w:r w:rsidRPr="006C70C6">
        <w:rPr>
          <w:rFonts w:ascii="Times New Roman" w:hAnsi="Times New Roman"/>
          <w:color w:val="000000"/>
          <w:sz w:val="24"/>
          <w:szCs w:val="24"/>
        </w:rPr>
        <w:t xml:space="preserve">research refers to the number of people who answered the survey divided by the number of people in the </w:t>
      </w:r>
      <w:hyperlink r:id="rId11">
        <w:r w:rsidRPr="006C70C6">
          <w:rPr>
            <w:rStyle w:val="Hyperlink"/>
            <w:rFonts w:ascii="Times New Roman" w:hAnsi="Times New Roman"/>
            <w:color w:val="000000"/>
            <w:sz w:val="24"/>
            <w:szCs w:val="24"/>
            <w:u w:val="none"/>
          </w:rPr>
          <w:t>sample</w:t>
        </w:r>
      </w:hyperlink>
      <w:r w:rsidRPr="006C70C6">
        <w:rPr>
          <w:rFonts w:ascii="Times New Roman" w:hAnsi="Times New Roman"/>
          <w:color w:val="000000"/>
          <w:sz w:val="24"/>
          <w:szCs w:val="24"/>
        </w:rPr>
        <w:t xml:space="preserve">. It is usually expressed in the form of a </w:t>
      </w:r>
      <w:hyperlink r:id="rId12">
        <w:r w:rsidRPr="006C70C6">
          <w:rPr>
            <w:rStyle w:val="Hyperlink"/>
            <w:rFonts w:ascii="Times New Roman" w:hAnsi="Times New Roman"/>
            <w:color w:val="000000"/>
            <w:sz w:val="24"/>
            <w:szCs w:val="24"/>
            <w:u w:val="none"/>
          </w:rPr>
          <w:t xml:space="preserve">percentage. </w:t>
        </w:r>
      </w:hyperlink>
      <w:r w:rsidRPr="006C70C6">
        <w:rPr>
          <w:rFonts w:ascii="Times New Roman" w:hAnsi="Times New Roman"/>
          <w:color w:val="000000"/>
          <w:sz w:val="24"/>
          <w:szCs w:val="24"/>
        </w:rPr>
        <w:t>Therefore, response rate is viewed as an important indicator of survey quality. According to Amin (2005), posits that higher response rates assure more accurate survey results. The researcher had a sample size of 109 respondents and a total of 109 sets of the instruments were distributed. Out of these, a total of 105 were returned making</w:t>
      </w:r>
      <w:r>
        <w:rPr>
          <w:rFonts w:ascii="Times New Roman" w:hAnsi="Times New Roman"/>
          <w:color w:val="000000"/>
          <w:sz w:val="24"/>
          <w:szCs w:val="24"/>
        </w:rPr>
        <w:t xml:space="preserve"> a response rate of 96.3</w:t>
      </w:r>
      <w:r w:rsidRPr="00F27198">
        <w:rPr>
          <w:rFonts w:ascii="Times New Roman" w:hAnsi="Times New Roman"/>
          <w:color w:val="000000"/>
          <w:sz w:val="24"/>
          <w:szCs w:val="24"/>
        </w:rPr>
        <w:t>% and therefore this was used in the analysis of findings.</w:t>
      </w:r>
    </w:p>
    <w:p w:rsidR="006C70C6" w:rsidRPr="003F1486" w:rsidRDefault="006C70C6" w:rsidP="00C97021">
      <w:pPr>
        <w:pStyle w:val="Heading2"/>
        <w:spacing w:line="360" w:lineRule="auto"/>
        <w:rPr>
          <w:rFonts w:ascii="Times New Roman" w:hAnsi="Times New Roman"/>
          <w:b/>
          <w:sz w:val="24"/>
          <w:szCs w:val="24"/>
        </w:rPr>
      </w:pPr>
      <w:bookmarkStart w:id="205" w:name="_Toc530065290"/>
      <w:bookmarkStart w:id="206" w:name="_Toc5874139"/>
      <w:bookmarkStart w:id="207" w:name="_Toc21033984"/>
      <w:bookmarkStart w:id="208" w:name="_Toc30565979"/>
      <w:bookmarkStart w:id="209" w:name="_Toc61566649"/>
      <w:bookmarkStart w:id="210" w:name="_Toc77843699"/>
      <w:bookmarkStart w:id="211" w:name="_Toc78130194"/>
      <w:bookmarkStart w:id="212" w:name="_Toc89312849"/>
      <w:r w:rsidRPr="00195E88">
        <w:rPr>
          <w:rFonts w:ascii="Times New Roman" w:hAnsi="Times New Roman"/>
          <w:b/>
          <w:color w:val="000000" w:themeColor="text1"/>
          <w:sz w:val="24"/>
          <w:szCs w:val="24"/>
        </w:rPr>
        <w:t>4.2. Demographic Characteristics of the Respondents</w:t>
      </w:r>
      <w:bookmarkEnd w:id="205"/>
      <w:bookmarkEnd w:id="206"/>
      <w:bookmarkEnd w:id="207"/>
      <w:bookmarkEnd w:id="208"/>
      <w:bookmarkEnd w:id="209"/>
      <w:bookmarkEnd w:id="210"/>
      <w:bookmarkEnd w:id="211"/>
      <w:bookmarkEnd w:id="212"/>
    </w:p>
    <w:p w:rsidR="006C70C6" w:rsidRPr="003F1486" w:rsidRDefault="006C70C6" w:rsidP="00C97021">
      <w:pPr>
        <w:autoSpaceDE w:val="0"/>
        <w:autoSpaceDN w:val="0"/>
        <w:adjustRightInd w:val="0"/>
        <w:spacing w:after="0" w:line="360" w:lineRule="auto"/>
        <w:jc w:val="both"/>
        <w:rPr>
          <w:rFonts w:ascii="Times New Roman" w:hAnsi="Times New Roman"/>
          <w:sz w:val="24"/>
          <w:szCs w:val="24"/>
        </w:rPr>
      </w:pPr>
      <w:r w:rsidRPr="003F1486">
        <w:rPr>
          <w:rFonts w:ascii="Times New Roman" w:hAnsi="Times New Roman"/>
          <w:bCs/>
          <w:iCs/>
          <w:sz w:val="24"/>
          <w:szCs w:val="24"/>
        </w:rPr>
        <w:t>The</w:t>
      </w:r>
      <w:r w:rsidRPr="003F1486">
        <w:rPr>
          <w:rFonts w:ascii="Times New Roman" w:hAnsi="Times New Roman"/>
          <w:sz w:val="24"/>
          <w:szCs w:val="24"/>
        </w:rPr>
        <w:t xml:space="preserve"> demographic </w:t>
      </w:r>
      <w:r w:rsidRPr="003F1486">
        <w:rPr>
          <w:rFonts w:ascii="Times New Roman" w:hAnsi="Times New Roman"/>
          <w:bCs/>
          <w:iCs/>
          <w:sz w:val="24"/>
          <w:szCs w:val="24"/>
        </w:rPr>
        <w:t xml:space="preserve">characteristic of the sample that were considered important for this study are; </w:t>
      </w:r>
      <w:r w:rsidRPr="0004011D">
        <w:rPr>
          <w:rFonts w:ascii="Times New Roman" w:hAnsi="Times New Roman"/>
          <w:bCs/>
          <w:color w:val="000000"/>
          <w:sz w:val="24"/>
          <w:szCs w:val="24"/>
        </w:rPr>
        <w:t xml:space="preserve">gender, </w:t>
      </w:r>
      <w:r>
        <w:rPr>
          <w:rFonts w:ascii="Times New Roman" w:hAnsi="Times New Roman"/>
          <w:bCs/>
          <w:color w:val="000000"/>
          <w:sz w:val="24"/>
          <w:szCs w:val="24"/>
        </w:rPr>
        <w:t xml:space="preserve">age bracket, level of education, </w:t>
      </w:r>
      <w:r w:rsidRPr="0004011D">
        <w:rPr>
          <w:rFonts w:ascii="Times New Roman" w:hAnsi="Times New Roman"/>
          <w:bCs/>
          <w:color w:val="000000"/>
          <w:sz w:val="24"/>
          <w:szCs w:val="24"/>
        </w:rPr>
        <w:t xml:space="preserve">marital status, </w:t>
      </w:r>
      <w:r>
        <w:rPr>
          <w:rFonts w:ascii="Times New Roman" w:hAnsi="Times New Roman"/>
          <w:bCs/>
          <w:color w:val="000000"/>
          <w:sz w:val="24"/>
          <w:szCs w:val="24"/>
        </w:rPr>
        <w:t>level of education, department of the respondents of respondents and their working experience</w:t>
      </w:r>
      <w:r w:rsidRPr="003F1486">
        <w:rPr>
          <w:rFonts w:ascii="Times New Roman" w:hAnsi="Times New Roman"/>
          <w:sz w:val="24"/>
          <w:szCs w:val="24"/>
        </w:rPr>
        <w:t xml:space="preserve"> as indicated in the tables below.</w:t>
      </w:r>
    </w:p>
    <w:p w:rsidR="006C70C6" w:rsidRDefault="006C70C6" w:rsidP="00C97021">
      <w:pPr>
        <w:pStyle w:val="Heading1"/>
        <w:spacing w:before="0" w:line="360" w:lineRule="auto"/>
        <w:rPr>
          <w:rFonts w:ascii="Times New Roman" w:hAnsi="Times New Roman"/>
          <w:b w:val="0"/>
          <w:color w:val="000000"/>
          <w:sz w:val="24"/>
          <w:szCs w:val="24"/>
        </w:rPr>
      </w:pPr>
      <w:bookmarkStart w:id="213" w:name="_Toc55213463"/>
      <w:bookmarkStart w:id="214" w:name="_Toc84769761"/>
    </w:p>
    <w:p w:rsidR="006E3835" w:rsidRDefault="006E3835" w:rsidP="006E3835"/>
    <w:p w:rsidR="006E3835" w:rsidRDefault="006E3835" w:rsidP="006E3835"/>
    <w:p w:rsidR="006E3835" w:rsidRDefault="006E3835" w:rsidP="006E3835"/>
    <w:p w:rsidR="006E3835" w:rsidRDefault="006E3835" w:rsidP="006E3835"/>
    <w:p w:rsidR="006E3835" w:rsidRPr="006E3835" w:rsidRDefault="006E3835" w:rsidP="006E3835"/>
    <w:p w:rsidR="006C70C6" w:rsidRPr="0004011D" w:rsidRDefault="006C70C6" w:rsidP="00C97021">
      <w:pPr>
        <w:pStyle w:val="Heading2"/>
        <w:spacing w:line="360" w:lineRule="auto"/>
        <w:rPr>
          <w:rFonts w:ascii="Times New Roman" w:hAnsi="Times New Roman"/>
          <w:b/>
          <w:color w:val="000000"/>
          <w:sz w:val="24"/>
          <w:szCs w:val="24"/>
        </w:rPr>
      </w:pPr>
      <w:bookmarkStart w:id="215" w:name="_Toc89312850"/>
      <w:r>
        <w:rPr>
          <w:rFonts w:ascii="Times New Roman" w:hAnsi="Times New Roman"/>
          <w:b/>
          <w:color w:val="000000"/>
          <w:sz w:val="24"/>
          <w:szCs w:val="24"/>
        </w:rPr>
        <w:lastRenderedPageBreak/>
        <w:t>4.2.1. Gender of the R</w:t>
      </w:r>
      <w:r w:rsidRPr="0004011D">
        <w:rPr>
          <w:rFonts w:ascii="Times New Roman" w:hAnsi="Times New Roman"/>
          <w:b/>
          <w:color w:val="000000"/>
          <w:sz w:val="24"/>
          <w:szCs w:val="24"/>
        </w:rPr>
        <w:t>espondents</w:t>
      </w:r>
      <w:bookmarkEnd w:id="213"/>
      <w:bookmarkEnd w:id="214"/>
      <w:bookmarkEnd w:id="215"/>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 descriptive analysis of the respondent’s gender was carried out and the results were as presented in table 4.1</w:t>
      </w:r>
      <w:r>
        <w:rPr>
          <w:rFonts w:ascii="Times New Roman" w:hAnsi="Times New Roman"/>
          <w:color w:val="000000"/>
          <w:sz w:val="24"/>
          <w:szCs w:val="24"/>
        </w:rPr>
        <w:t xml:space="preserve"> below</w:t>
      </w:r>
      <w:r w:rsidRPr="0004011D">
        <w:rPr>
          <w:rFonts w:ascii="Times New Roman" w:hAnsi="Times New Roman"/>
          <w:color w:val="000000"/>
          <w:sz w:val="24"/>
          <w:szCs w:val="24"/>
        </w:rPr>
        <w:t>.</w:t>
      </w:r>
    </w:p>
    <w:p w:rsidR="006C70C6" w:rsidRPr="0025298D" w:rsidRDefault="006C70C6" w:rsidP="00C97021">
      <w:pPr>
        <w:pStyle w:val="Caption"/>
        <w:spacing w:after="0" w:line="360" w:lineRule="auto"/>
        <w:outlineLvl w:val="1"/>
        <w:rPr>
          <w:rFonts w:ascii="Times New Roman" w:hAnsi="Times New Roman"/>
          <w:b/>
          <w:i w:val="0"/>
          <w:color w:val="000000"/>
          <w:sz w:val="24"/>
          <w:szCs w:val="24"/>
        </w:rPr>
      </w:pPr>
      <w:bookmarkStart w:id="216" w:name="_Toc66438292"/>
      <w:bookmarkStart w:id="217" w:name="_Toc89073027"/>
      <w:bookmarkStart w:id="218" w:name="_Toc89312851"/>
      <w:r w:rsidRPr="0025298D">
        <w:rPr>
          <w:rFonts w:ascii="Times New Roman" w:hAnsi="Times New Roman"/>
          <w:b/>
          <w:i w:val="0"/>
          <w:color w:val="000000"/>
          <w:sz w:val="24"/>
          <w:szCs w:val="24"/>
        </w:rPr>
        <w:t>Table 4.</w:t>
      </w:r>
      <w:r w:rsidRPr="0025298D">
        <w:rPr>
          <w:rFonts w:ascii="Times New Roman" w:hAnsi="Times New Roman"/>
          <w:b/>
          <w:i w:val="0"/>
          <w:color w:val="000000"/>
          <w:sz w:val="24"/>
          <w:szCs w:val="24"/>
        </w:rPr>
        <w:fldChar w:fldCharType="begin"/>
      </w:r>
      <w:r w:rsidRPr="0025298D">
        <w:rPr>
          <w:rFonts w:ascii="Times New Roman" w:hAnsi="Times New Roman"/>
          <w:b/>
          <w:i w:val="0"/>
          <w:color w:val="000000"/>
          <w:sz w:val="24"/>
          <w:szCs w:val="24"/>
        </w:rPr>
        <w:instrText xml:space="preserve"> SEQ Table_4. \* ARABIC </w:instrText>
      </w:r>
      <w:r w:rsidRPr="0025298D">
        <w:rPr>
          <w:rFonts w:ascii="Times New Roman" w:hAnsi="Times New Roman"/>
          <w:b/>
          <w:i w:val="0"/>
          <w:color w:val="000000"/>
          <w:sz w:val="24"/>
          <w:szCs w:val="24"/>
        </w:rPr>
        <w:fldChar w:fldCharType="separate"/>
      </w:r>
      <w:r w:rsidR="004D2305">
        <w:rPr>
          <w:rFonts w:ascii="Times New Roman" w:hAnsi="Times New Roman"/>
          <w:b/>
          <w:i w:val="0"/>
          <w:noProof/>
          <w:color w:val="000000"/>
          <w:sz w:val="24"/>
          <w:szCs w:val="24"/>
        </w:rPr>
        <w:t>1</w:t>
      </w:r>
      <w:r w:rsidRPr="0025298D">
        <w:rPr>
          <w:rFonts w:ascii="Times New Roman" w:hAnsi="Times New Roman"/>
          <w:b/>
          <w:i w:val="0"/>
          <w:color w:val="000000"/>
          <w:sz w:val="24"/>
          <w:szCs w:val="24"/>
        </w:rPr>
        <w:fldChar w:fldCharType="end"/>
      </w:r>
      <w:r>
        <w:rPr>
          <w:rFonts w:ascii="Times New Roman" w:hAnsi="Times New Roman"/>
          <w:b/>
          <w:i w:val="0"/>
          <w:color w:val="000000"/>
          <w:sz w:val="24"/>
          <w:szCs w:val="24"/>
        </w:rPr>
        <w:t>: Respondents’ G</w:t>
      </w:r>
      <w:r w:rsidRPr="0025298D">
        <w:rPr>
          <w:rFonts w:ascii="Times New Roman" w:hAnsi="Times New Roman"/>
          <w:b/>
          <w:i w:val="0"/>
          <w:color w:val="000000"/>
          <w:sz w:val="24"/>
          <w:szCs w:val="24"/>
        </w:rPr>
        <w:t>ender</w:t>
      </w:r>
      <w:bookmarkEnd w:id="216"/>
      <w:bookmarkEnd w:id="217"/>
      <w:bookmarkEnd w:id="218"/>
      <w:r w:rsidRPr="0025298D">
        <w:rPr>
          <w:rFonts w:ascii="Times New Roman" w:hAnsi="Times New Roman"/>
          <w:b/>
          <w:i w:val="0"/>
          <w:color w:val="000000"/>
          <w:sz w:val="24"/>
          <w:szCs w:val="24"/>
        </w:rPr>
        <w:t xml:space="preserve"> </w:t>
      </w:r>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1"/>
        <w:gridCol w:w="1109"/>
        <w:gridCol w:w="2160"/>
        <w:gridCol w:w="2340"/>
        <w:gridCol w:w="2610"/>
      </w:tblGrid>
      <w:tr w:rsidR="006C70C6" w:rsidRPr="0004011D" w:rsidTr="000057FF">
        <w:trPr>
          <w:cantSplit/>
          <w:trHeight w:val="257"/>
        </w:trPr>
        <w:tc>
          <w:tcPr>
            <w:tcW w:w="2090" w:type="dxa"/>
            <w:gridSpan w:val="2"/>
            <w:tcBorders>
              <w:top w:val="single" w:sz="16" w:space="0" w:color="000000"/>
              <w:left w:val="single" w:sz="16" w:space="0" w:color="000000"/>
              <w:bottom w:val="single" w:sz="16" w:space="0" w:color="000000"/>
              <w:right w:val="nil"/>
            </w:tcBorders>
            <w:shd w:val="clear" w:color="auto" w:fill="FFFFFF"/>
          </w:tcPr>
          <w:p w:rsidR="006C70C6" w:rsidRPr="0004011D" w:rsidRDefault="006C70C6" w:rsidP="00C97021">
            <w:pPr>
              <w:spacing w:after="0" w:line="360" w:lineRule="auto"/>
              <w:jc w:val="both"/>
              <w:rPr>
                <w:rFonts w:ascii="Times New Roman" w:hAnsi="Times New Roman"/>
                <w:color w:val="000000"/>
                <w:sz w:val="24"/>
                <w:szCs w:val="24"/>
              </w:rPr>
            </w:pPr>
          </w:p>
        </w:tc>
        <w:tc>
          <w:tcPr>
            <w:tcW w:w="2160" w:type="dxa"/>
            <w:tcBorders>
              <w:top w:val="single" w:sz="16" w:space="0" w:color="000000"/>
              <w:left w:val="single" w:sz="16" w:space="0" w:color="000000"/>
              <w:bottom w:val="single" w:sz="16" w:space="0" w:color="000000"/>
            </w:tcBorders>
            <w:shd w:val="clear" w:color="auto" w:fill="FFFFFF"/>
          </w:tcPr>
          <w:p w:rsidR="006C70C6" w:rsidRPr="002D3CCB" w:rsidRDefault="006C70C6" w:rsidP="00C97021">
            <w:pPr>
              <w:spacing w:after="0" w:line="360" w:lineRule="auto"/>
              <w:jc w:val="both"/>
              <w:rPr>
                <w:rFonts w:ascii="Times New Roman" w:hAnsi="Times New Roman"/>
                <w:b/>
                <w:color w:val="000000"/>
                <w:sz w:val="24"/>
                <w:szCs w:val="24"/>
              </w:rPr>
            </w:pPr>
            <w:r w:rsidRPr="002D3CCB">
              <w:rPr>
                <w:rFonts w:ascii="Times New Roman" w:hAnsi="Times New Roman"/>
                <w:b/>
                <w:color w:val="000000"/>
                <w:sz w:val="24"/>
                <w:szCs w:val="24"/>
              </w:rPr>
              <w:t>Frequency</w:t>
            </w:r>
          </w:p>
        </w:tc>
        <w:tc>
          <w:tcPr>
            <w:tcW w:w="2340" w:type="dxa"/>
            <w:tcBorders>
              <w:top w:val="single" w:sz="16" w:space="0" w:color="000000"/>
              <w:bottom w:val="single" w:sz="16" w:space="0" w:color="000000"/>
            </w:tcBorders>
            <w:shd w:val="clear" w:color="auto" w:fill="FFFFFF"/>
          </w:tcPr>
          <w:p w:rsidR="006C70C6" w:rsidRPr="002D3CCB" w:rsidRDefault="006C70C6" w:rsidP="00C97021">
            <w:pPr>
              <w:spacing w:after="0" w:line="360" w:lineRule="auto"/>
              <w:jc w:val="both"/>
              <w:rPr>
                <w:rFonts w:ascii="Times New Roman" w:hAnsi="Times New Roman"/>
                <w:b/>
                <w:color w:val="000000"/>
                <w:sz w:val="24"/>
                <w:szCs w:val="24"/>
              </w:rPr>
            </w:pPr>
            <w:r w:rsidRPr="002D3CCB">
              <w:rPr>
                <w:rFonts w:ascii="Times New Roman" w:hAnsi="Times New Roman"/>
                <w:b/>
                <w:color w:val="000000"/>
                <w:sz w:val="24"/>
                <w:szCs w:val="24"/>
              </w:rPr>
              <w:t>Percent</w:t>
            </w:r>
          </w:p>
        </w:tc>
        <w:tc>
          <w:tcPr>
            <w:tcW w:w="2610" w:type="dxa"/>
            <w:tcBorders>
              <w:top w:val="single" w:sz="16" w:space="0" w:color="000000"/>
              <w:bottom w:val="single" w:sz="16" w:space="0" w:color="000000"/>
              <w:right w:val="single" w:sz="16" w:space="0" w:color="000000"/>
            </w:tcBorders>
            <w:shd w:val="clear" w:color="auto" w:fill="FFFFFF"/>
          </w:tcPr>
          <w:p w:rsidR="006C70C6" w:rsidRPr="002D3CCB" w:rsidRDefault="006C70C6" w:rsidP="00C97021">
            <w:pPr>
              <w:spacing w:after="0" w:line="360" w:lineRule="auto"/>
              <w:jc w:val="both"/>
              <w:rPr>
                <w:rFonts w:ascii="Times New Roman" w:hAnsi="Times New Roman"/>
                <w:b/>
                <w:color w:val="000000"/>
                <w:sz w:val="24"/>
                <w:szCs w:val="24"/>
              </w:rPr>
            </w:pPr>
            <w:r w:rsidRPr="002D3CCB">
              <w:rPr>
                <w:rFonts w:ascii="Times New Roman" w:hAnsi="Times New Roman"/>
                <w:b/>
                <w:color w:val="000000"/>
                <w:sz w:val="24"/>
                <w:szCs w:val="24"/>
              </w:rPr>
              <w:t>Cumulative Percent</w:t>
            </w:r>
          </w:p>
        </w:tc>
      </w:tr>
      <w:tr w:rsidR="006C70C6" w:rsidRPr="0004011D" w:rsidTr="000057FF">
        <w:trPr>
          <w:cantSplit/>
          <w:trHeight w:val="302"/>
        </w:trPr>
        <w:tc>
          <w:tcPr>
            <w:tcW w:w="981"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Valid</w:t>
            </w:r>
          </w:p>
        </w:tc>
        <w:tc>
          <w:tcPr>
            <w:tcW w:w="1109" w:type="dxa"/>
            <w:tcBorders>
              <w:top w:val="single" w:sz="18" w:space="0" w:color="000000"/>
              <w:left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Male</w:t>
            </w:r>
          </w:p>
        </w:tc>
        <w:tc>
          <w:tcPr>
            <w:tcW w:w="2160" w:type="dxa"/>
            <w:tcBorders>
              <w:top w:val="single" w:sz="18" w:space="0" w:color="000000"/>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64</w:t>
            </w:r>
          </w:p>
        </w:tc>
        <w:tc>
          <w:tcPr>
            <w:tcW w:w="2340" w:type="dxa"/>
            <w:tcBorders>
              <w:top w:val="single" w:sz="18"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60.9</w:t>
            </w:r>
          </w:p>
        </w:tc>
        <w:tc>
          <w:tcPr>
            <w:tcW w:w="2610" w:type="dxa"/>
            <w:tcBorders>
              <w:top w:val="single" w:sz="18" w:space="0" w:color="000000"/>
              <w:bottom w:val="nil"/>
              <w:right w:val="single" w:sz="18"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60</w:t>
            </w:r>
            <w:r w:rsidRPr="0004011D">
              <w:rPr>
                <w:rFonts w:ascii="Times New Roman" w:hAnsi="Times New Roman"/>
                <w:color w:val="000000"/>
                <w:sz w:val="24"/>
                <w:szCs w:val="24"/>
              </w:rPr>
              <w:t>.</w:t>
            </w:r>
            <w:r>
              <w:rPr>
                <w:rFonts w:ascii="Times New Roman" w:hAnsi="Times New Roman"/>
                <w:color w:val="000000"/>
                <w:sz w:val="24"/>
                <w:szCs w:val="24"/>
              </w:rPr>
              <w:t>9</w:t>
            </w:r>
          </w:p>
        </w:tc>
      </w:tr>
      <w:tr w:rsidR="006C70C6" w:rsidRPr="0004011D" w:rsidTr="000057FF">
        <w:trPr>
          <w:cantSplit/>
          <w:trHeight w:val="320"/>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1109" w:type="dxa"/>
            <w:tcBorders>
              <w:top w:val="nil"/>
              <w:left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Female</w:t>
            </w:r>
          </w:p>
        </w:tc>
        <w:tc>
          <w:tcPr>
            <w:tcW w:w="2160" w:type="dxa"/>
            <w:tcBorders>
              <w:top w:val="nil"/>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41</w:t>
            </w:r>
          </w:p>
        </w:tc>
        <w:tc>
          <w:tcPr>
            <w:tcW w:w="2340" w:type="dxa"/>
            <w:tcBorders>
              <w:top w:val="nil"/>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39.1</w:t>
            </w:r>
          </w:p>
        </w:tc>
        <w:tc>
          <w:tcPr>
            <w:tcW w:w="2610" w:type="dxa"/>
            <w:tcBorders>
              <w:top w:val="nil"/>
              <w:bottom w:val="nil"/>
              <w:right w:val="single" w:sz="18" w:space="0" w:color="000000"/>
            </w:tcBorders>
            <w:shd w:val="clear" w:color="auto" w:fill="FFFFFF"/>
            <w:vAlign w:val="center"/>
          </w:tcPr>
          <w:p w:rsidR="006C70C6" w:rsidRPr="002D3CCB" w:rsidRDefault="006C70C6" w:rsidP="00C97021">
            <w:pPr>
              <w:spacing w:after="0" w:line="360" w:lineRule="auto"/>
              <w:jc w:val="both"/>
              <w:rPr>
                <w:rFonts w:ascii="Times New Roman" w:hAnsi="Times New Roman"/>
                <w:b/>
                <w:color w:val="000000"/>
                <w:sz w:val="24"/>
                <w:szCs w:val="24"/>
              </w:rPr>
            </w:pPr>
            <w:r w:rsidRPr="002D3CCB">
              <w:rPr>
                <w:rFonts w:ascii="Times New Roman" w:hAnsi="Times New Roman"/>
                <w:b/>
                <w:color w:val="000000"/>
                <w:sz w:val="24"/>
                <w:szCs w:val="24"/>
              </w:rPr>
              <w:t>100.0</w:t>
            </w:r>
          </w:p>
        </w:tc>
      </w:tr>
      <w:tr w:rsidR="006C70C6" w:rsidRPr="0004011D" w:rsidTr="000057FF">
        <w:trPr>
          <w:cantSplit/>
          <w:trHeight w:val="320"/>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1109" w:type="dxa"/>
            <w:tcBorders>
              <w:top w:val="nil"/>
              <w:left w:val="nil"/>
              <w:bottom w:val="single" w:sz="18" w:space="0" w:color="000000"/>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2160" w:type="dxa"/>
            <w:tcBorders>
              <w:top w:val="nil"/>
              <w:left w:val="single" w:sz="16" w:space="0" w:color="000000"/>
              <w:bottom w:val="single" w:sz="18"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2340" w:type="dxa"/>
            <w:tcBorders>
              <w:top w:val="nil"/>
              <w:bottom w:val="single" w:sz="18"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610" w:type="dxa"/>
            <w:tcBorders>
              <w:top w:val="nil"/>
              <w:bottom w:val="single" w:sz="18" w:space="0" w:color="000000"/>
              <w:right w:val="single" w:sz="18" w:space="0" w:color="000000"/>
            </w:tcBorders>
            <w:shd w:val="clear" w:color="auto" w:fill="FFFFFF"/>
          </w:tcPr>
          <w:p w:rsidR="006C70C6" w:rsidRPr="0004011D" w:rsidRDefault="006C70C6" w:rsidP="00C97021">
            <w:pPr>
              <w:spacing w:after="0" w:line="360" w:lineRule="auto"/>
              <w:jc w:val="both"/>
              <w:rPr>
                <w:rFonts w:ascii="Times New Roman" w:hAnsi="Times New Roman"/>
                <w:color w:val="000000"/>
                <w:sz w:val="24"/>
                <w:szCs w:val="24"/>
              </w:rPr>
            </w:pPr>
          </w:p>
        </w:tc>
      </w:tr>
    </w:tbl>
    <w:p w:rsidR="006C70C6" w:rsidRPr="001A19D4" w:rsidRDefault="006C70C6" w:rsidP="00C97021">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According to the findings in tabl</w:t>
      </w:r>
      <w:r>
        <w:rPr>
          <w:rFonts w:ascii="Times New Roman" w:hAnsi="Times New Roman"/>
          <w:color w:val="000000"/>
          <w:sz w:val="24"/>
          <w:szCs w:val="24"/>
        </w:rPr>
        <w:t>e 4.1, the highest proportion 64 (60.9</w:t>
      </w:r>
      <w:r w:rsidRPr="0004011D">
        <w:rPr>
          <w:rFonts w:ascii="Times New Roman" w:hAnsi="Times New Roman"/>
          <w:color w:val="000000"/>
          <w:sz w:val="24"/>
          <w:szCs w:val="24"/>
        </w:rPr>
        <w:t>%) of the study respon</w:t>
      </w:r>
      <w:r>
        <w:rPr>
          <w:rFonts w:ascii="Times New Roman" w:hAnsi="Times New Roman"/>
          <w:color w:val="000000"/>
          <w:sz w:val="24"/>
          <w:szCs w:val="24"/>
        </w:rPr>
        <w:t>dents were males and the rest 41 (39.1</w:t>
      </w:r>
      <w:r w:rsidRPr="0004011D">
        <w:rPr>
          <w:rFonts w:ascii="Times New Roman" w:hAnsi="Times New Roman"/>
          <w:color w:val="000000"/>
          <w:sz w:val="24"/>
          <w:szCs w:val="24"/>
        </w:rPr>
        <w:t xml:space="preserve">%) were females. This result implies observance of gender balance in the study. Both men and women were given approximately equal opportunities to take part in the study. </w:t>
      </w:r>
      <w:r>
        <w:rPr>
          <w:rFonts w:ascii="Times New Roman" w:hAnsi="Times New Roman"/>
          <w:sz w:val="24"/>
          <w:szCs w:val="24"/>
        </w:rPr>
        <w:t>Creswell (2014) contends that data collection that integrates responses from both genders is consistent than data from a single gender</w:t>
      </w:r>
      <w:r w:rsidRPr="007E45DA">
        <w:rPr>
          <w:rFonts w:ascii="Times New Roman" w:hAnsi="Times New Roman"/>
          <w:sz w:val="24"/>
          <w:szCs w:val="24"/>
        </w:rPr>
        <w:t>.</w:t>
      </w:r>
    </w:p>
    <w:p w:rsidR="006C70C6" w:rsidRDefault="006C70C6" w:rsidP="00C97021">
      <w:pPr>
        <w:pStyle w:val="Heading1"/>
        <w:spacing w:before="0" w:line="360" w:lineRule="auto"/>
        <w:rPr>
          <w:rFonts w:ascii="Times New Roman" w:hAnsi="Times New Roman"/>
          <w:b w:val="0"/>
          <w:color w:val="000000"/>
          <w:sz w:val="24"/>
          <w:szCs w:val="24"/>
        </w:rPr>
      </w:pPr>
      <w:bookmarkStart w:id="219" w:name="_Toc55213464"/>
      <w:bookmarkStart w:id="220" w:name="_Toc84769762"/>
    </w:p>
    <w:p w:rsidR="006C70C6" w:rsidRPr="00195E88" w:rsidRDefault="006C70C6" w:rsidP="00C97021">
      <w:pPr>
        <w:pStyle w:val="Heading2"/>
        <w:spacing w:line="360" w:lineRule="auto"/>
        <w:rPr>
          <w:rFonts w:ascii="Times New Roman" w:hAnsi="Times New Roman"/>
          <w:b/>
          <w:color w:val="000000"/>
          <w:sz w:val="24"/>
          <w:szCs w:val="24"/>
        </w:rPr>
      </w:pPr>
      <w:bookmarkStart w:id="221" w:name="_Toc89312852"/>
      <w:r w:rsidRPr="00195E88">
        <w:rPr>
          <w:rFonts w:ascii="Times New Roman" w:hAnsi="Times New Roman"/>
          <w:b/>
          <w:color w:val="000000"/>
          <w:sz w:val="24"/>
          <w:szCs w:val="24"/>
        </w:rPr>
        <w:t>4.2.2 Age of the Respondents</w:t>
      </w:r>
      <w:bookmarkEnd w:id="219"/>
      <w:bookmarkEnd w:id="220"/>
      <w:bookmarkEnd w:id="221"/>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 des</w:t>
      </w:r>
      <w:r>
        <w:rPr>
          <w:rFonts w:ascii="Times New Roman" w:hAnsi="Times New Roman"/>
          <w:color w:val="000000"/>
          <w:sz w:val="24"/>
          <w:szCs w:val="24"/>
        </w:rPr>
        <w:t>criptive analysis of the age of the</w:t>
      </w:r>
      <w:r w:rsidRPr="0004011D">
        <w:rPr>
          <w:rFonts w:ascii="Times New Roman" w:hAnsi="Times New Roman"/>
          <w:color w:val="000000"/>
          <w:sz w:val="24"/>
          <w:szCs w:val="24"/>
        </w:rPr>
        <w:t xml:space="preserve"> different study participants was carried out and the results were as presented in table 4.2</w:t>
      </w:r>
      <w:r>
        <w:rPr>
          <w:rFonts w:ascii="Times New Roman" w:hAnsi="Times New Roman"/>
          <w:color w:val="000000"/>
          <w:sz w:val="24"/>
          <w:szCs w:val="24"/>
        </w:rPr>
        <w:t xml:space="preserve"> below</w:t>
      </w:r>
      <w:r w:rsidRPr="0004011D">
        <w:rPr>
          <w:rFonts w:ascii="Times New Roman" w:hAnsi="Times New Roman"/>
          <w:color w:val="000000"/>
          <w:sz w:val="24"/>
          <w:szCs w:val="24"/>
        </w:rPr>
        <w:t>.</w:t>
      </w:r>
    </w:p>
    <w:p w:rsidR="006C70C6" w:rsidRPr="00422EB6" w:rsidRDefault="006C70C6" w:rsidP="00C97021">
      <w:pPr>
        <w:pStyle w:val="Caption"/>
        <w:spacing w:after="0" w:line="360" w:lineRule="auto"/>
        <w:outlineLvl w:val="1"/>
        <w:rPr>
          <w:rFonts w:ascii="Times New Roman" w:hAnsi="Times New Roman"/>
          <w:b/>
          <w:i w:val="0"/>
          <w:color w:val="000000"/>
          <w:sz w:val="24"/>
          <w:szCs w:val="24"/>
        </w:rPr>
      </w:pPr>
      <w:bookmarkStart w:id="222" w:name="_Toc66438293"/>
      <w:bookmarkStart w:id="223" w:name="_Toc89073029"/>
      <w:bookmarkStart w:id="224" w:name="_Toc89312853"/>
      <w:r w:rsidRPr="00422EB6">
        <w:rPr>
          <w:rFonts w:ascii="Times New Roman" w:hAnsi="Times New Roman"/>
          <w:b/>
          <w:i w:val="0"/>
          <w:color w:val="000000"/>
          <w:sz w:val="24"/>
          <w:szCs w:val="24"/>
        </w:rPr>
        <w:t>Table 4.</w:t>
      </w:r>
      <w:r w:rsidRPr="00422EB6">
        <w:rPr>
          <w:rFonts w:ascii="Times New Roman" w:hAnsi="Times New Roman"/>
          <w:b/>
          <w:i w:val="0"/>
          <w:color w:val="000000"/>
          <w:sz w:val="24"/>
          <w:szCs w:val="24"/>
        </w:rPr>
        <w:fldChar w:fldCharType="begin"/>
      </w:r>
      <w:r w:rsidRPr="00422EB6">
        <w:rPr>
          <w:rFonts w:ascii="Times New Roman" w:hAnsi="Times New Roman"/>
          <w:b/>
          <w:i w:val="0"/>
          <w:color w:val="000000"/>
          <w:sz w:val="24"/>
          <w:szCs w:val="24"/>
        </w:rPr>
        <w:instrText xml:space="preserve"> SEQ Table_4. \* ARABIC </w:instrText>
      </w:r>
      <w:r w:rsidRPr="00422EB6">
        <w:rPr>
          <w:rFonts w:ascii="Times New Roman" w:hAnsi="Times New Roman"/>
          <w:b/>
          <w:i w:val="0"/>
          <w:color w:val="000000"/>
          <w:sz w:val="24"/>
          <w:szCs w:val="24"/>
        </w:rPr>
        <w:fldChar w:fldCharType="separate"/>
      </w:r>
      <w:r w:rsidR="004D2305">
        <w:rPr>
          <w:rFonts w:ascii="Times New Roman" w:hAnsi="Times New Roman"/>
          <w:b/>
          <w:i w:val="0"/>
          <w:noProof/>
          <w:color w:val="000000"/>
          <w:sz w:val="24"/>
          <w:szCs w:val="24"/>
        </w:rPr>
        <w:t>2</w:t>
      </w:r>
      <w:r w:rsidRPr="00422EB6">
        <w:rPr>
          <w:rFonts w:ascii="Times New Roman" w:hAnsi="Times New Roman"/>
          <w:b/>
          <w:i w:val="0"/>
          <w:color w:val="000000"/>
          <w:sz w:val="24"/>
          <w:szCs w:val="24"/>
        </w:rPr>
        <w:fldChar w:fldCharType="end"/>
      </w:r>
      <w:r>
        <w:rPr>
          <w:rFonts w:ascii="Times New Roman" w:hAnsi="Times New Roman"/>
          <w:b/>
          <w:i w:val="0"/>
          <w:color w:val="000000"/>
          <w:sz w:val="24"/>
          <w:szCs w:val="24"/>
        </w:rPr>
        <w:t>: Age of R</w:t>
      </w:r>
      <w:r w:rsidRPr="00422EB6">
        <w:rPr>
          <w:rFonts w:ascii="Times New Roman" w:hAnsi="Times New Roman"/>
          <w:b/>
          <w:i w:val="0"/>
          <w:color w:val="000000"/>
          <w:sz w:val="24"/>
          <w:szCs w:val="24"/>
        </w:rPr>
        <w:t>espondents</w:t>
      </w:r>
      <w:bookmarkEnd w:id="222"/>
      <w:bookmarkEnd w:id="223"/>
      <w:bookmarkEnd w:id="224"/>
    </w:p>
    <w:tbl>
      <w:tblPr>
        <w:tblW w:w="91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6"/>
        <w:gridCol w:w="1794"/>
        <w:gridCol w:w="2250"/>
        <w:gridCol w:w="1710"/>
        <w:gridCol w:w="2340"/>
      </w:tblGrid>
      <w:tr w:rsidR="006C70C6" w:rsidRPr="0004011D" w:rsidTr="000057FF">
        <w:trPr>
          <w:cantSplit/>
          <w:trHeight w:val="383"/>
        </w:trPr>
        <w:tc>
          <w:tcPr>
            <w:tcW w:w="2810" w:type="dxa"/>
            <w:gridSpan w:val="2"/>
            <w:tcBorders>
              <w:top w:val="single" w:sz="16" w:space="0" w:color="000000"/>
              <w:left w:val="single" w:sz="16" w:space="0" w:color="000000"/>
              <w:bottom w:val="single" w:sz="16" w:space="0" w:color="000000"/>
              <w:right w:val="nil"/>
            </w:tcBorders>
            <w:shd w:val="clear" w:color="auto" w:fill="FFFFFF"/>
          </w:tcPr>
          <w:p w:rsidR="006C70C6" w:rsidRPr="0004011D" w:rsidRDefault="006C70C6" w:rsidP="00C97021">
            <w:pPr>
              <w:spacing w:after="0" w:line="360" w:lineRule="auto"/>
              <w:jc w:val="both"/>
              <w:rPr>
                <w:rFonts w:ascii="Times New Roman" w:hAnsi="Times New Roman"/>
                <w:color w:val="000000"/>
                <w:sz w:val="24"/>
                <w:szCs w:val="24"/>
              </w:rPr>
            </w:pPr>
          </w:p>
        </w:tc>
        <w:tc>
          <w:tcPr>
            <w:tcW w:w="2250" w:type="dxa"/>
            <w:tcBorders>
              <w:top w:val="single" w:sz="16" w:space="0" w:color="000000"/>
              <w:left w:val="single" w:sz="16" w:space="0" w:color="000000"/>
              <w:bottom w:val="single" w:sz="16" w:space="0" w:color="000000"/>
            </w:tcBorders>
            <w:shd w:val="clear" w:color="auto" w:fill="FFFFFF"/>
          </w:tcPr>
          <w:p w:rsidR="006C70C6" w:rsidRPr="002D3CCB" w:rsidRDefault="006C70C6" w:rsidP="00C97021">
            <w:pPr>
              <w:spacing w:after="0" w:line="360" w:lineRule="auto"/>
              <w:jc w:val="both"/>
              <w:rPr>
                <w:rFonts w:ascii="Times New Roman" w:hAnsi="Times New Roman"/>
                <w:b/>
                <w:color w:val="000000"/>
                <w:sz w:val="24"/>
                <w:szCs w:val="24"/>
              </w:rPr>
            </w:pPr>
            <w:r w:rsidRPr="002D3CCB">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6C70C6" w:rsidRPr="002D3CCB" w:rsidRDefault="006C70C6" w:rsidP="00C97021">
            <w:pPr>
              <w:spacing w:after="0" w:line="360" w:lineRule="auto"/>
              <w:jc w:val="both"/>
              <w:rPr>
                <w:rFonts w:ascii="Times New Roman" w:hAnsi="Times New Roman"/>
                <w:b/>
                <w:color w:val="000000"/>
                <w:sz w:val="24"/>
                <w:szCs w:val="24"/>
              </w:rPr>
            </w:pPr>
            <w:r w:rsidRPr="002D3CCB">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6C70C6" w:rsidRPr="002D3CCB" w:rsidRDefault="006C70C6" w:rsidP="00C97021">
            <w:pPr>
              <w:spacing w:after="0" w:line="360" w:lineRule="auto"/>
              <w:jc w:val="both"/>
              <w:rPr>
                <w:rFonts w:ascii="Times New Roman" w:hAnsi="Times New Roman"/>
                <w:b/>
                <w:color w:val="000000"/>
                <w:sz w:val="24"/>
                <w:szCs w:val="24"/>
              </w:rPr>
            </w:pPr>
            <w:r w:rsidRPr="002D3CCB">
              <w:rPr>
                <w:rFonts w:ascii="Times New Roman" w:hAnsi="Times New Roman"/>
                <w:b/>
                <w:color w:val="000000"/>
                <w:sz w:val="24"/>
                <w:szCs w:val="24"/>
              </w:rPr>
              <w:t>Cumulative Percent</w:t>
            </w:r>
          </w:p>
        </w:tc>
      </w:tr>
      <w:tr w:rsidR="006C70C6" w:rsidRPr="0004011D" w:rsidTr="000057FF">
        <w:trPr>
          <w:cantSplit/>
          <w:trHeight w:val="320"/>
        </w:trPr>
        <w:tc>
          <w:tcPr>
            <w:tcW w:w="1016"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Below 26 years</w:t>
            </w:r>
          </w:p>
        </w:tc>
        <w:tc>
          <w:tcPr>
            <w:tcW w:w="2250" w:type="dxa"/>
            <w:tcBorders>
              <w:top w:val="nil"/>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w:t>
            </w:r>
          </w:p>
        </w:tc>
        <w:tc>
          <w:tcPr>
            <w:tcW w:w="1710" w:type="dxa"/>
            <w:tcBorders>
              <w:top w:val="nil"/>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13.3</w:t>
            </w:r>
          </w:p>
        </w:tc>
        <w:tc>
          <w:tcPr>
            <w:tcW w:w="2340" w:type="dxa"/>
            <w:tcBorders>
              <w:top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13.3</w:t>
            </w:r>
          </w:p>
        </w:tc>
      </w:tr>
      <w:tr w:rsidR="006C70C6" w:rsidRPr="0004011D" w:rsidTr="000057FF">
        <w:trPr>
          <w:cantSplit/>
          <w:trHeight w:val="32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26-35</w:t>
            </w:r>
          </w:p>
        </w:tc>
        <w:tc>
          <w:tcPr>
            <w:tcW w:w="2250" w:type="dxa"/>
            <w:tcBorders>
              <w:top w:val="nil"/>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26</w:t>
            </w:r>
          </w:p>
        </w:tc>
        <w:tc>
          <w:tcPr>
            <w:tcW w:w="1710" w:type="dxa"/>
            <w:tcBorders>
              <w:top w:val="nil"/>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24.8</w:t>
            </w:r>
          </w:p>
        </w:tc>
        <w:tc>
          <w:tcPr>
            <w:tcW w:w="2340" w:type="dxa"/>
            <w:tcBorders>
              <w:top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38.1</w:t>
            </w:r>
          </w:p>
        </w:tc>
      </w:tr>
      <w:tr w:rsidR="006C70C6" w:rsidRPr="0004011D" w:rsidTr="000057FF">
        <w:trPr>
          <w:cantSplit/>
          <w:trHeight w:val="32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36-45</w:t>
            </w:r>
          </w:p>
        </w:tc>
        <w:tc>
          <w:tcPr>
            <w:tcW w:w="2250" w:type="dxa"/>
            <w:tcBorders>
              <w:top w:val="nil"/>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35</w:t>
            </w:r>
          </w:p>
        </w:tc>
        <w:tc>
          <w:tcPr>
            <w:tcW w:w="1710" w:type="dxa"/>
            <w:tcBorders>
              <w:top w:val="nil"/>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33</w:t>
            </w:r>
            <w:r w:rsidRPr="0004011D">
              <w:rPr>
                <w:rFonts w:ascii="Times New Roman" w:hAnsi="Times New Roman"/>
                <w:color w:val="000000"/>
                <w:sz w:val="24"/>
                <w:szCs w:val="24"/>
              </w:rPr>
              <w:t>.</w:t>
            </w:r>
            <w:r>
              <w:rPr>
                <w:rFonts w:ascii="Times New Roman" w:hAnsi="Times New Roman"/>
                <w:color w:val="000000"/>
                <w:sz w:val="24"/>
                <w:szCs w:val="24"/>
              </w:rPr>
              <w:t>3</w:t>
            </w:r>
          </w:p>
        </w:tc>
        <w:tc>
          <w:tcPr>
            <w:tcW w:w="2340" w:type="dxa"/>
            <w:tcBorders>
              <w:top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7</w:t>
            </w:r>
            <w:r>
              <w:rPr>
                <w:rFonts w:ascii="Times New Roman" w:hAnsi="Times New Roman"/>
                <w:color w:val="000000"/>
                <w:sz w:val="24"/>
                <w:szCs w:val="24"/>
              </w:rPr>
              <w:t>1.4</w:t>
            </w:r>
          </w:p>
        </w:tc>
      </w:tr>
      <w:tr w:rsidR="006C70C6" w:rsidRPr="0004011D" w:rsidTr="000057FF">
        <w:trPr>
          <w:cantSplit/>
          <w:trHeight w:val="32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46</w:t>
            </w:r>
            <w:r w:rsidRPr="0004011D">
              <w:rPr>
                <w:rFonts w:ascii="Times New Roman" w:hAnsi="Times New Roman"/>
                <w:color w:val="000000"/>
                <w:sz w:val="24"/>
                <w:szCs w:val="24"/>
              </w:rPr>
              <w:t>-5</w:t>
            </w:r>
            <w:r>
              <w:rPr>
                <w:rFonts w:ascii="Times New Roman" w:hAnsi="Times New Roman"/>
                <w:color w:val="000000"/>
                <w:sz w:val="24"/>
                <w:szCs w:val="24"/>
              </w:rPr>
              <w:t>5</w:t>
            </w:r>
          </w:p>
        </w:tc>
        <w:tc>
          <w:tcPr>
            <w:tcW w:w="2250" w:type="dxa"/>
            <w:tcBorders>
              <w:top w:val="nil"/>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2</w:t>
            </w:r>
            <w:r>
              <w:rPr>
                <w:rFonts w:ascii="Times New Roman" w:hAnsi="Times New Roman"/>
                <w:color w:val="000000"/>
                <w:sz w:val="24"/>
                <w:szCs w:val="24"/>
              </w:rPr>
              <w:t>0</w:t>
            </w:r>
          </w:p>
        </w:tc>
        <w:tc>
          <w:tcPr>
            <w:tcW w:w="1710" w:type="dxa"/>
            <w:tcBorders>
              <w:top w:val="nil"/>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19.1</w:t>
            </w:r>
          </w:p>
        </w:tc>
        <w:tc>
          <w:tcPr>
            <w:tcW w:w="2340" w:type="dxa"/>
            <w:tcBorders>
              <w:top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90.5</w:t>
            </w:r>
          </w:p>
        </w:tc>
      </w:tr>
      <w:tr w:rsidR="006C70C6" w:rsidRPr="0004011D" w:rsidTr="000057FF">
        <w:trPr>
          <w:cantSplit/>
          <w:trHeight w:val="32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Above 55 years</w:t>
            </w:r>
          </w:p>
        </w:tc>
        <w:tc>
          <w:tcPr>
            <w:tcW w:w="2250" w:type="dxa"/>
            <w:tcBorders>
              <w:top w:val="nil"/>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w:t>
            </w:r>
          </w:p>
        </w:tc>
        <w:tc>
          <w:tcPr>
            <w:tcW w:w="1710" w:type="dxa"/>
            <w:tcBorders>
              <w:top w:val="nil"/>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w:t>
            </w:r>
            <w:r w:rsidRPr="0004011D">
              <w:rPr>
                <w:rFonts w:ascii="Times New Roman" w:hAnsi="Times New Roman"/>
                <w:color w:val="000000"/>
                <w:sz w:val="24"/>
                <w:szCs w:val="24"/>
              </w:rPr>
              <w:t>.5</w:t>
            </w:r>
          </w:p>
        </w:tc>
        <w:tc>
          <w:tcPr>
            <w:tcW w:w="2340" w:type="dxa"/>
            <w:tcBorders>
              <w:top w:val="nil"/>
              <w:bottom w:val="nil"/>
              <w:right w:val="single" w:sz="16" w:space="0" w:color="000000"/>
            </w:tcBorders>
            <w:shd w:val="clear" w:color="auto" w:fill="FFFFFF"/>
            <w:vAlign w:val="center"/>
          </w:tcPr>
          <w:p w:rsidR="006C70C6" w:rsidRPr="00CF341B" w:rsidRDefault="006C70C6" w:rsidP="00C97021">
            <w:pPr>
              <w:spacing w:after="0" w:line="360" w:lineRule="auto"/>
              <w:jc w:val="both"/>
              <w:rPr>
                <w:rFonts w:ascii="Times New Roman" w:hAnsi="Times New Roman"/>
                <w:b/>
                <w:color w:val="000000"/>
                <w:sz w:val="24"/>
                <w:szCs w:val="24"/>
              </w:rPr>
            </w:pPr>
            <w:r w:rsidRPr="00CF341B">
              <w:rPr>
                <w:rFonts w:ascii="Times New Roman" w:hAnsi="Times New Roman"/>
                <w:b/>
                <w:color w:val="000000"/>
                <w:sz w:val="24"/>
                <w:szCs w:val="24"/>
              </w:rPr>
              <w:t>100.0</w:t>
            </w:r>
          </w:p>
        </w:tc>
      </w:tr>
      <w:tr w:rsidR="006C70C6" w:rsidRPr="0004011D" w:rsidTr="000057FF">
        <w:trPr>
          <w:cantSplit/>
          <w:trHeight w:val="302"/>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1794" w:type="dxa"/>
            <w:tcBorders>
              <w:top w:val="nil"/>
              <w:left w:val="nil"/>
              <w:bottom w:val="single" w:sz="16" w:space="0" w:color="000000"/>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2250" w:type="dxa"/>
            <w:tcBorders>
              <w:top w:val="nil"/>
              <w:left w:val="single" w:sz="16" w:space="0" w:color="000000"/>
              <w:bottom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710" w:type="dxa"/>
            <w:tcBorders>
              <w:top w:val="nil"/>
              <w:bottom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340" w:type="dxa"/>
            <w:tcBorders>
              <w:top w:val="nil"/>
              <w:bottom w:val="single" w:sz="16" w:space="0" w:color="000000"/>
              <w:right w:val="single" w:sz="16" w:space="0" w:color="000000"/>
            </w:tcBorders>
            <w:shd w:val="clear" w:color="auto" w:fill="FFFFFF"/>
          </w:tcPr>
          <w:p w:rsidR="006C70C6" w:rsidRPr="0004011D" w:rsidRDefault="006C70C6" w:rsidP="00C97021">
            <w:pPr>
              <w:spacing w:after="0" w:line="360" w:lineRule="auto"/>
              <w:jc w:val="both"/>
              <w:rPr>
                <w:rFonts w:ascii="Times New Roman" w:hAnsi="Times New Roman"/>
                <w:color w:val="000000"/>
                <w:sz w:val="24"/>
                <w:szCs w:val="24"/>
              </w:rPr>
            </w:pPr>
          </w:p>
        </w:tc>
      </w:tr>
    </w:tbl>
    <w:p w:rsidR="006C70C6" w:rsidRPr="001A19D4" w:rsidRDefault="006C70C6" w:rsidP="00C97021">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6C70C6" w:rsidRPr="00E67EF3" w:rsidRDefault="006C70C6" w:rsidP="00C97021">
      <w:pPr>
        <w:spacing w:line="360" w:lineRule="auto"/>
        <w:jc w:val="both"/>
        <w:rPr>
          <w:rFonts w:ascii="Times New Roman" w:hAnsi="Times New Roman"/>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4.2, 14 (13.3</w:t>
      </w:r>
      <w:r w:rsidRPr="0004011D">
        <w:rPr>
          <w:rFonts w:ascii="Times New Roman" w:hAnsi="Times New Roman"/>
          <w:color w:val="000000"/>
          <w:sz w:val="24"/>
          <w:szCs w:val="24"/>
        </w:rPr>
        <w:t>%) of th</w:t>
      </w:r>
      <w:r>
        <w:rPr>
          <w:rFonts w:ascii="Times New Roman" w:hAnsi="Times New Roman"/>
          <w:color w:val="000000"/>
          <w:sz w:val="24"/>
          <w:szCs w:val="24"/>
        </w:rPr>
        <w:t>e respondents were below 26 years, 26 (24.8</w:t>
      </w:r>
      <w:r w:rsidRPr="0004011D">
        <w:rPr>
          <w:rFonts w:ascii="Times New Roman" w:hAnsi="Times New Roman"/>
          <w:color w:val="000000"/>
          <w:sz w:val="24"/>
          <w:szCs w:val="24"/>
        </w:rPr>
        <w:t>%) of th</w:t>
      </w:r>
      <w:r>
        <w:rPr>
          <w:rFonts w:ascii="Times New Roman" w:hAnsi="Times New Roman"/>
          <w:color w:val="000000"/>
          <w:sz w:val="24"/>
          <w:szCs w:val="24"/>
        </w:rPr>
        <w:t>e respondents were between 26-35 years of age; 35 (33.3</w:t>
      </w:r>
      <w:r w:rsidRPr="0004011D">
        <w:rPr>
          <w:rFonts w:ascii="Times New Roman" w:hAnsi="Times New Roman"/>
          <w:color w:val="000000"/>
          <w:sz w:val="24"/>
          <w:szCs w:val="24"/>
        </w:rPr>
        <w:t>%) of</w:t>
      </w:r>
      <w:r>
        <w:rPr>
          <w:rFonts w:ascii="Times New Roman" w:hAnsi="Times New Roman"/>
          <w:color w:val="000000"/>
          <w:sz w:val="24"/>
          <w:szCs w:val="24"/>
        </w:rPr>
        <w:t xml:space="preserve"> the respondents were between 36- 45 years of age; 20 (19.1</w:t>
      </w:r>
      <w:r w:rsidRPr="0004011D">
        <w:rPr>
          <w:rFonts w:ascii="Times New Roman" w:hAnsi="Times New Roman"/>
          <w:color w:val="000000"/>
          <w:sz w:val="24"/>
          <w:szCs w:val="24"/>
        </w:rPr>
        <w:t>%) of</w:t>
      </w:r>
      <w:r>
        <w:rPr>
          <w:rFonts w:ascii="Times New Roman" w:hAnsi="Times New Roman"/>
          <w:color w:val="000000"/>
          <w:sz w:val="24"/>
          <w:szCs w:val="24"/>
        </w:rPr>
        <w:t xml:space="preserve"> the respondents were between 46-55 years of age </w:t>
      </w:r>
      <w:r>
        <w:rPr>
          <w:rFonts w:ascii="Times New Roman" w:hAnsi="Times New Roman"/>
          <w:color w:val="000000"/>
          <w:sz w:val="24"/>
          <w:szCs w:val="24"/>
        </w:rPr>
        <w:lastRenderedPageBreak/>
        <w:t>where as 10 (9.5%) were above 55</w:t>
      </w:r>
      <w:r w:rsidRPr="0004011D">
        <w:rPr>
          <w:rFonts w:ascii="Times New Roman" w:hAnsi="Times New Roman"/>
          <w:color w:val="000000"/>
          <w:sz w:val="24"/>
          <w:szCs w:val="24"/>
        </w:rPr>
        <w:t xml:space="preserve"> years of age. This result implies that most of th</w:t>
      </w:r>
      <w:r>
        <w:rPr>
          <w:rFonts w:ascii="Times New Roman" w:hAnsi="Times New Roman"/>
          <w:color w:val="000000"/>
          <w:sz w:val="24"/>
          <w:szCs w:val="24"/>
        </w:rPr>
        <w:t xml:space="preserve">e employees in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State Hospital </w:t>
      </w:r>
      <w:r w:rsidRPr="0004011D">
        <w:rPr>
          <w:rFonts w:ascii="Times New Roman" w:hAnsi="Times New Roman"/>
          <w:color w:val="000000"/>
          <w:sz w:val="24"/>
          <w:szCs w:val="24"/>
        </w:rPr>
        <w:t>are in th</w:t>
      </w:r>
      <w:r>
        <w:rPr>
          <w:rFonts w:ascii="Times New Roman" w:hAnsi="Times New Roman"/>
          <w:color w:val="000000"/>
          <w:sz w:val="24"/>
          <w:szCs w:val="24"/>
        </w:rPr>
        <w:t xml:space="preserve">e youthful age group (at most 35 years of age) and </w:t>
      </w:r>
      <w:r w:rsidRPr="005D703C">
        <w:rPr>
          <w:rFonts w:ascii="Times New Roman" w:hAnsi="Times New Roman"/>
          <w:color w:val="000000"/>
          <w:sz w:val="24"/>
          <w:szCs w:val="24"/>
        </w:rPr>
        <w:t>had acquired enoug</w:t>
      </w:r>
      <w:r>
        <w:rPr>
          <w:rFonts w:ascii="Times New Roman" w:hAnsi="Times New Roman"/>
          <w:color w:val="000000"/>
          <w:sz w:val="24"/>
          <w:szCs w:val="24"/>
        </w:rPr>
        <w:t>h experience</w:t>
      </w:r>
      <w:r w:rsidRPr="005D703C">
        <w:rPr>
          <w:rFonts w:ascii="Times New Roman" w:hAnsi="Times New Roman"/>
          <w:color w:val="000000"/>
          <w:sz w:val="24"/>
          <w:szCs w:val="24"/>
        </w:rPr>
        <w:t xml:space="preserve"> in</w:t>
      </w:r>
      <w:r>
        <w:rPr>
          <w:rFonts w:ascii="Times New Roman" w:hAnsi="Times New Roman"/>
          <w:color w:val="000000"/>
          <w:sz w:val="24"/>
          <w:szCs w:val="24"/>
        </w:rPr>
        <w:t xml:space="preserve"> taking </w:t>
      </w:r>
      <w:r w:rsidRPr="005D703C">
        <w:rPr>
          <w:rFonts w:ascii="Times New Roman" w:hAnsi="Times New Roman"/>
          <w:color w:val="000000"/>
          <w:sz w:val="24"/>
          <w:szCs w:val="24"/>
        </w:rPr>
        <w:t>favorable decisio</w:t>
      </w:r>
      <w:r>
        <w:rPr>
          <w:rFonts w:ascii="Times New Roman" w:hAnsi="Times New Roman"/>
          <w:color w:val="000000"/>
          <w:sz w:val="24"/>
          <w:szCs w:val="24"/>
        </w:rPr>
        <w:t xml:space="preserve">n on their medical supply chain practices and control. </w:t>
      </w:r>
    </w:p>
    <w:p w:rsidR="006C70C6" w:rsidRPr="007E45DA" w:rsidRDefault="006C70C6" w:rsidP="00C97021">
      <w:pPr>
        <w:spacing w:line="360" w:lineRule="auto"/>
        <w:jc w:val="both"/>
        <w:rPr>
          <w:rFonts w:ascii="Times New Roman" w:hAnsi="Times New Roman"/>
          <w:sz w:val="24"/>
          <w:szCs w:val="24"/>
        </w:rPr>
      </w:pPr>
      <w:r w:rsidRPr="007E45DA">
        <w:rPr>
          <w:rFonts w:ascii="Times New Roman" w:hAnsi="Times New Roman"/>
          <w:color w:val="000000"/>
          <w:sz w:val="24"/>
          <w:szCs w:val="24"/>
        </w:rPr>
        <w:t xml:space="preserve">These findings are supported by Amin (2005), who asserted, if majority age of the respondent is above 18 years, it adds value to the study since the responses given by mature people are well thought through. </w:t>
      </w:r>
      <w:r w:rsidRPr="007E45DA">
        <w:rPr>
          <w:rFonts w:ascii="Times New Roman" w:hAnsi="Times New Roman"/>
          <w:sz w:val="24"/>
          <w:szCs w:val="24"/>
        </w:rPr>
        <w:t xml:space="preserve">It is also in agreement with the findings by Price (2006) who maintained that there are two natural age peaks correlated to entrepreneurship, namely the late twenties and mid-forties. The study findings are almost similar to a study done in America by </w:t>
      </w:r>
      <w:proofErr w:type="spellStart"/>
      <w:r w:rsidRPr="007E45DA">
        <w:rPr>
          <w:rFonts w:ascii="Times New Roman" w:hAnsi="Times New Roman"/>
          <w:sz w:val="24"/>
          <w:szCs w:val="24"/>
        </w:rPr>
        <w:t>Muijanack</w:t>
      </w:r>
      <w:proofErr w:type="spellEnd"/>
      <w:r w:rsidRPr="007E45DA">
        <w:rPr>
          <w:rFonts w:ascii="Times New Roman" w:hAnsi="Times New Roman"/>
          <w:sz w:val="24"/>
          <w:szCs w:val="24"/>
        </w:rPr>
        <w:t xml:space="preserve">, </w:t>
      </w:r>
      <w:proofErr w:type="spellStart"/>
      <w:r w:rsidRPr="007E45DA">
        <w:rPr>
          <w:rFonts w:ascii="Times New Roman" w:hAnsi="Times New Roman"/>
          <w:sz w:val="24"/>
          <w:szCs w:val="24"/>
        </w:rPr>
        <w:t>Vroonhof</w:t>
      </w:r>
      <w:proofErr w:type="spellEnd"/>
      <w:r w:rsidRPr="007E45DA">
        <w:rPr>
          <w:rFonts w:ascii="Times New Roman" w:hAnsi="Times New Roman"/>
          <w:sz w:val="24"/>
          <w:szCs w:val="24"/>
        </w:rPr>
        <w:t xml:space="preserve"> and </w:t>
      </w:r>
      <w:proofErr w:type="spellStart"/>
      <w:r w:rsidRPr="007E45DA">
        <w:rPr>
          <w:rFonts w:ascii="Times New Roman" w:hAnsi="Times New Roman"/>
          <w:sz w:val="24"/>
          <w:szCs w:val="24"/>
        </w:rPr>
        <w:t>Zoetmer</w:t>
      </w:r>
      <w:proofErr w:type="spellEnd"/>
      <w:r w:rsidRPr="007E45DA">
        <w:rPr>
          <w:rFonts w:ascii="Times New Roman" w:hAnsi="Times New Roman"/>
          <w:sz w:val="24"/>
          <w:szCs w:val="24"/>
        </w:rPr>
        <w:t xml:space="preserve"> (2003) who determined that the optimum age for entrepreneurs was 25-35. The age of 25-35 is therefore the age at which entrepreneurial capacity of the respondents was active as shown in above table.</w:t>
      </w:r>
    </w:p>
    <w:p w:rsidR="006C70C6" w:rsidRPr="00195E88" w:rsidRDefault="006C70C6" w:rsidP="00C97021">
      <w:pPr>
        <w:pStyle w:val="Heading2"/>
        <w:spacing w:line="360" w:lineRule="auto"/>
        <w:rPr>
          <w:rFonts w:ascii="Times New Roman" w:hAnsi="Times New Roman"/>
          <w:b/>
          <w:color w:val="000000" w:themeColor="text1"/>
          <w:sz w:val="24"/>
          <w:szCs w:val="24"/>
        </w:rPr>
      </w:pPr>
      <w:bookmarkStart w:id="225" w:name="_Toc84769765"/>
      <w:bookmarkStart w:id="226" w:name="_Toc89312854"/>
      <w:r w:rsidRPr="00195E88">
        <w:rPr>
          <w:rFonts w:ascii="Times New Roman" w:hAnsi="Times New Roman"/>
          <w:b/>
          <w:color w:val="000000" w:themeColor="text1"/>
          <w:sz w:val="24"/>
          <w:szCs w:val="24"/>
        </w:rPr>
        <w:t>4.2.3. Marital Status of the Clients.</w:t>
      </w:r>
      <w:bookmarkEnd w:id="225"/>
      <w:bookmarkEnd w:id="226"/>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study also established the ma</w:t>
      </w:r>
      <w:r>
        <w:rPr>
          <w:rFonts w:ascii="Times New Roman" w:hAnsi="Times New Roman"/>
          <w:color w:val="000000"/>
          <w:sz w:val="24"/>
          <w:szCs w:val="24"/>
        </w:rPr>
        <w:t>rital status of the respondents, the table 4.3</w:t>
      </w:r>
      <w:r w:rsidRPr="0004011D">
        <w:rPr>
          <w:rFonts w:ascii="Times New Roman" w:hAnsi="Times New Roman"/>
          <w:color w:val="000000"/>
          <w:sz w:val="24"/>
          <w:szCs w:val="24"/>
        </w:rPr>
        <w:t xml:space="preserve"> shows the results relating to the marital status.</w:t>
      </w:r>
    </w:p>
    <w:p w:rsidR="006C70C6" w:rsidRPr="00CF341B" w:rsidRDefault="006C70C6" w:rsidP="00C97021">
      <w:pPr>
        <w:pStyle w:val="Caption"/>
        <w:spacing w:line="360" w:lineRule="auto"/>
        <w:outlineLvl w:val="1"/>
        <w:rPr>
          <w:rFonts w:ascii="Times New Roman" w:hAnsi="Times New Roman"/>
          <w:i w:val="0"/>
          <w:color w:val="000000"/>
          <w:sz w:val="24"/>
          <w:szCs w:val="24"/>
        </w:rPr>
      </w:pPr>
      <w:bookmarkStart w:id="227" w:name="_Toc66438295"/>
      <w:bookmarkStart w:id="228" w:name="_Toc89073031"/>
      <w:bookmarkStart w:id="229" w:name="_Toc89312855"/>
      <w:r w:rsidRPr="00CF341B">
        <w:rPr>
          <w:rFonts w:ascii="Times New Roman" w:hAnsi="Times New Roman"/>
          <w:b/>
          <w:i w:val="0"/>
          <w:color w:val="000000"/>
          <w:sz w:val="24"/>
          <w:szCs w:val="24"/>
        </w:rPr>
        <w:t>Table 4.3</w:t>
      </w:r>
      <w:r w:rsidRPr="00CF341B">
        <w:rPr>
          <w:rFonts w:ascii="Times New Roman" w:hAnsi="Times New Roman"/>
          <w:b/>
          <w:bCs/>
          <w:i w:val="0"/>
          <w:color w:val="000000"/>
          <w:sz w:val="24"/>
          <w:szCs w:val="24"/>
        </w:rPr>
        <w:t xml:space="preserve">: </w:t>
      </w:r>
      <w:r>
        <w:rPr>
          <w:rFonts w:ascii="Times New Roman" w:hAnsi="Times New Roman"/>
          <w:b/>
          <w:bCs/>
          <w:i w:val="0"/>
          <w:color w:val="000000"/>
          <w:sz w:val="24"/>
          <w:szCs w:val="24"/>
        </w:rPr>
        <w:t>Marital S</w:t>
      </w:r>
      <w:r w:rsidRPr="00CF341B">
        <w:rPr>
          <w:rFonts w:ascii="Times New Roman" w:hAnsi="Times New Roman"/>
          <w:b/>
          <w:bCs/>
          <w:i w:val="0"/>
          <w:color w:val="000000"/>
          <w:sz w:val="24"/>
          <w:szCs w:val="24"/>
        </w:rPr>
        <w:t>tatus</w:t>
      </w:r>
      <w:bookmarkEnd w:id="227"/>
      <w:bookmarkEnd w:id="228"/>
      <w:bookmarkEnd w:id="229"/>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9"/>
        <w:gridCol w:w="2101"/>
        <w:gridCol w:w="1890"/>
        <w:gridCol w:w="1890"/>
        <w:gridCol w:w="2430"/>
      </w:tblGrid>
      <w:tr w:rsidR="006C70C6" w:rsidRPr="0004011D" w:rsidTr="000057FF">
        <w:trPr>
          <w:cantSplit/>
          <w:trHeight w:val="293"/>
        </w:trPr>
        <w:tc>
          <w:tcPr>
            <w:tcW w:w="3080" w:type="dxa"/>
            <w:gridSpan w:val="2"/>
            <w:tcBorders>
              <w:top w:val="single" w:sz="16" w:space="0" w:color="000000"/>
              <w:left w:val="single" w:sz="16" w:space="0" w:color="000000"/>
              <w:bottom w:val="single" w:sz="16" w:space="0" w:color="000000"/>
              <w:right w:val="nil"/>
            </w:tcBorders>
            <w:shd w:val="clear" w:color="auto" w:fill="FFFFFF"/>
          </w:tcPr>
          <w:p w:rsidR="006C70C6" w:rsidRPr="00CF341B" w:rsidRDefault="006C70C6" w:rsidP="00C97021">
            <w:pPr>
              <w:spacing w:after="0" w:line="36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6C70C6" w:rsidRPr="00CF341B" w:rsidRDefault="006C70C6" w:rsidP="00C97021">
            <w:pPr>
              <w:spacing w:after="0" w:line="360" w:lineRule="auto"/>
              <w:jc w:val="both"/>
              <w:rPr>
                <w:rFonts w:ascii="Times New Roman" w:hAnsi="Times New Roman"/>
                <w:b/>
                <w:color w:val="000000"/>
                <w:sz w:val="24"/>
                <w:szCs w:val="24"/>
              </w:rPr>
            </w:pPr>
            <w:r w:rsidRPr="00CF341B">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6C70C6" w:rsidRPr="00CF341B" w:rsidRDefault="006C70C6" w:rsidP="00C97021">
            <w:pPr>
              <w:spacing w:after="0" w:line="360" w:lineRule="auto"/>
              <w:jc w:val="both"/>
              <w:rPr>
                <w:rFonts w:ascii="Times New Roman" w:hAnsi="Times New Roman"/>
                <w:b/>
                <w:color w:val="000000"/>
                <w:sz w:val="24"/>
                <w:szCs w:val="24"/>
              </w:rPr>
            </w:pPr>
            <w:r w:rsidRPr="00CF341B">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6C70C6" w:rsidRPr="00CF341B" w:rsidRDefault="006C70C6" w:rsidP="00C97021">
            <w:pPr>
              <w:spacing w:after="0" w:line="360" w:lineRule="auto"/>
              <w:jc w:val="both"/>
              <w:rPr>
                <w:rFonts w:ascii="Times New Roman" w:hAnsi="Times New Roman"/>
                <w:b/>
                <w:color w:val="000000"/>
                <w:sz w:val="24"/>
                <w:szCs w:val="24"/>
              </w:rPr>
            </w:pPr>
            <w:r w:rsidRPr="00CF341B">
              <w:rPr>
                <w:rFonts w:ascii="Times New Roman" w:hAnsi="Times New Roman"/>
                <w:b/>
                <w:color w:val="000000"/>
                <w:sz w:val="24"/>
                <w:szCs w:val="24"/>
              </w:rPr>
              <w:t>Cumulative Percent</w:t>
            </w:r>
          </w:p>
        </w:tc>
      </w:tr>
      <w:tr w:rsidR="006C70C6" w:rsidRPr="0004011D" w:rsidTr="000057FF">
        <w:trPr>
          <w:cantSplit/>
          <w:trHeight w:val="348"/>
        </w:trPr>
        <w:tc>
          <w:tcPr>
            <w:tcW w:w="979"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Married</w:t>
            </w:r>
          </w:p>
        </w:tc>
        <w:tc>
          <w:tcPr>
            <w:tcW w:w="1890" w:type="dxa"/>
            <w:tcBorders>
              <w:top w:val="single" w:sz="16" w:space="0" w:color="000000"/>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53</w:t>
            </w:r>
          </w:p>
        </w:tc>
        <w:tc>
          <w:tcPr>
            <w:tcW w:w="1890" w:type="dxa"/>
            <w:tcBorders>
              <w:top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5</w:t>
            </w:r>
            <w:r>
              <w:rPr>
                <w:rFonts w:ascii="Times New Roman" w:hAnsi="Times New Roman"/>
                <w:color w:val="000000"/>
                <w:sz w:val="24"/>
                <w:szCs w:val="24"/>
              </w:rPr>
              <w:t>0.5</w:t>
            </w:r>
          </w:p>
        </w:tc>
        <w:tc>
          <w:tcPr>
            <w:tcW w:w="2430" w:type="dxa"/>
            <w:tcBorders>
              <w:top w:val="single" w:sz="16" w:space="0" w:color="000000"/>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5</w:t>
            </w:r>
            <w:r>
              <w:rPr>
                <w:rFonts w:ascii="Times New Roman" w:hAnsi="Times New Roman"/>
                <w:color w:val="000000"/>
                <w:sz w:val="24"/>
                <w:szCs w:val="24"/>
              </w:rPr>
              <w:t>0.5</w:t>
            </w:r>
          </w:p>
        </w:tc>
      </w:tr>
      <w:tr w:rsidR="006C70C6" w:rsidRPr="0004011D" w:rsidTr="000057FF">
        <w:trPr>
          <w:cantSplit/>
          <w:trHeight w:val="387"/>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Single</w:t>
            </w:r>
          </w:p>
        </w:tc>
        <w:tc>
          <w:tcPr>
            <w:tcW w:w="1890" w:type="dxa"/>
            <w:tcBorders>
              <w:top w:val="nil"/>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31</w:t>
            </w:r>
          </w:p>
        </w:tc>
        <w:tc>
          <w:tcPr>
            <w:tcW w:w="1890" w:type="dxa"/>
            <w:tcBorders>
              <w:top w:val="nil"/>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29</w:t>
            </w:r>
            <w:r w:rsidRPr="0004011D">
              <w:rPr>
                <w:rFonts w:ascii="Times New Roman" w:hAnsi="Times New Roman"/>
                <w:color w:val="000000"/>
                <w:sz w:val="24"/>
                <w:szCs w:val="24"/>
              </w:rPr>
              <w:t>.5</w:t>
            </w:r>
          </w:p>
        </w:tc>
        <w:tc>
          <w:tcPr>
            <w:tcW w:w="2430" w:type="dxa"/>
            <w:tcBorders>
              <w:top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80</w:t>
            </w:r>
            <w:r w:rsidRPr="0004011D">
              <w:rPr>
                <w:rFonts w:ascii="Times New Roman" w:hAnsi="Times New Roman"/>
                <w:color w:val="000000"/>
                <w:sz w:val="24"/>
                <w:szCs w:val="24"/>
              </w:rPr>
              <w:t>.0</w:t>
            </w:r>
          </w:p>
        </w:tc>
      </w:tr>
      <w:tr w:rsidR="006C70C6" w:rsidRPr="0004011D" w:rsidTr="000057FF">
        <w:trPr>
          <w:cantSplit/>
          <w:trHeight w:val="387"/>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6C70C6"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Separated</w:t>
            </w:r>
          </w:p>
        </w:tc>
        <w:tc>
          <w:tcPr>
            <w:tcW w:w="1890" w:type="dxa"/>
            <w:tcBorders>
              <w:top w:val="nil"/>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w:t>
            </w:r>
          </w:p>
        </w:tc>
        <w:tc>
          <w:tcPr>
            <w:tcW w:w="1890" w:type="dxa"/>
            <w:tcBorders>
              <w:top w:val="nil"/>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9.5</w:t>
            </w:r>
          </w:p>
        </w:tc>
        <w:tc>
          <w:tcPr>
            <w:tcW w:w="2430" w:type="dxa"/>
            <w:tcBorders>
              <w:top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89.5</w:t>
            </w:r>
          </w:p>
        </w:tc>
      </w:tr>
      <w:tr w:rsidR="006C70C6" w:rsidRPr="0004011D" w:rsidTr="000057FF">
        <w:trPr>
          <w:cantSplit/>
          <w:trHeight w:val="387"/>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6C70C6"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Divorced</w:t>
            </w:r>
          </w:p>
        </w:tc>
        <w:tc>
          <w:tcPr>
            <w:tcW w:w="1890" w:type="dxa"/>
            <w:tcBorders>
              <w:top w:val="nil"/>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03</w:t>
            </w:r>
          </w:p>
        </w:tc>
        <w:tc>
          <w:tcPr>
            <w:tcW w:w="1890" w:type="dxa"/>
            <w:tcBorders>
              <w:top w:val="nil"/>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2.9</w:t>
            </w:r>
          </w:p>
        </w:tc>
        <w:tc>
          <w:tcPr>
            <w:tcW w:w="2430" w:type="dxa"/>
            <w:tcBorders>
              <w:top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92.4</w:t>
            </w:r>
          </w:p>
        </w:tc>
      </w:tr>
      <w:tr w:rsidR="006C70C6" w:rsidRPr="0004011D" w:rsidTr="000057FF">
        <w:trPr>
          <w:cantSplit/>
          <w:trHeight w:val="387"/>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Widowed</w:t>
            </w:r>
          </w:p>
        </w:tc>
        <w:tc>
          <w:tcPr>
            <w:tcW w:w="1890" w:type="dxa"/>
            <w:tcBorders>
              <w:top w:val="nil"/>
              <w:left w:val="single" w:sz="16" w:space="0" w:color="000000"/>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08</w:t>
            </w:r>
          </w:p>
        </w:tc>
        <w:tc>
          <w:tcPr>
            <w:tcW w:w="1890" w:type="dxa"/>
            <w:tcBorders>
              <w:top w:val="nil"/>
              <w:bottom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7.6</w:t>
            </w:r>
          </w:p>
        </w:tc>
        <w:tc>
          <w:tcPr>
            <w:tcW w:w="2430" w:type="dxa"/>
            <w:tcBorders>
              <w:top w:val="nil"/>
              <w:bottom w:val="nil"/>
              <w:right w:val="single" w:sz="16" w:space="0" w:color="000000"/>
            </w:tcBorders>
            <w:shd w:val="clear" w:color="auto" w:fill="FFFFFF"/>
            <w:vAlign w:val="center"/>
          </w:tcPr>
          <w:p w:rsidR="006C70C6" w:rsidRPr="00B411B9" w:rsidRDefault="006C70C6" w:rsidP="00C97021">
            <w:pPr>
              <w:spacing w:after="0" w:line="360" w:lineRule="auto"/>
              <w:jc w:val="both"/>
              <w:rPr>
                <w:rFonts w:ascii="Times New Roman" w:hAnsi="Times New Roman"/>
                <w:b/>
                <w:color w:val="000000"/>
                <w:sz w:val="24"/>
                <w:szCs w:val="24"/>
              </w:rPr>
            </w:pPr>
            <w:r w:rsidRPr="00B411B9">
              <w:rPr>
                <w:rFonts w:ascii="Times New Roman" w:hAnsi="Times New Roman"/>
                <w:b/>
                <w:color w:val="000000"/>
                <w:sz w:val="24"/>
                <w:szCs w:val="24"/>
              </w:rPr>
              <w:t>100.0</w:t>
            </w:r>
          </w:p>
        </w:tc>
      </w:tr>
      <w:tr w:rsidR="006C70C6" w:rsidRPr="0004011D" w:rsidTr="000057FF">
        <w:trPr>
          <w:cantSplit/>
          <w:trHeight w:val="293"/>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04011D" w:rsidRDefault="006C70C6" w:rsidP="00C97021">
            <w:pPr>
              <w:spacing w:after="0" w:line="360" w:lineRule="auto"/>
              <w:jc w:val="both"/>
              <w:rPr>
                <w:rFonts w:ascii="Times New Roman" w:hAnsi="Times New Roman"/>
                <w:color w:val="000000"/>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890" w:type="dxa"/>
            <w:tcBorders>
              <w:top w:val="nil"/>
              <w:bottom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rsidR="006C70C6" w:rsidRPr="0004011D" w:rsidRDefault="006C70C6" w:rsidP="00C97021">
            <w:pPr>
              <w:spacing w:after="0" w:line="360" w:lineRule="auto"/>
              <w:jc w:val="both"/>
              <w:rPr>
                <w:rFonts w:ascii="Times New Roman" w:hAnsi="Times New Roman"/>
                <w:color w:val="000000"/>
                <w:sz w:val="24"/>
                <w:szCs w:val="24"/>
              </w:rPr>
            </w:pPr>
          </w:p>
        </w:tc>
      </w:tr>
    </w:tbl>
    <w:p w:rsidR="006C70C6" w:rsidRPr="001A19D4" w:rsidRDefault="006C70C6" w:rsidP="00C97021">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4.3, 50 (50.5</w:t>
      </w:r>
      <w:r w:rsidRPr="0004011D">
        <w:rPr>
          <w:rFonts w:ascii="Times New Roman" w:hAnsi="Times New Roman"/>
          <w:color w:val="000000"/>
          <w:sz w:val="24"/>
          <w:szCs w:val="24"/>
        </w:rPr>
        <w:t>%) of the respon</w:t>
      </w:r>
      <w:r>
        <w:rPr>
          <w:rFonts w:ascii="Times New Roman" w:hAnsi="Times New Roman"/>
          <w:color w:val="000000"/>
          <w:sz w:val="24"/>
          <w:szCs w:val="24"/>
        </w:rPr>
        <w:t>dents were between were married, 31(29.5</w:t>
      </w:r>
      <w:r w:rsidRPr="0004011D">
        <w:rPr>
          <w:rFonts w:ascii="Times New Roman" w:hAnsi="Times New Roman"/>
          <w:color w:val="000000"/>
          <w:sz w:val="24"/>
          <w:szCs w:val="24"/>
        </w:rPr>
        <w:t>%) of</w:t>
      </w:r>
      <w:r>
        <w:rPr>
          <w:rFonts w:ascii="Times New Roman" w:hAnsi="Times New Roman"/>
          <w:color w:val="000000"/>
          <w:sz w:val="24"/>
          <w:szCs w:val="24"/>
        </w:rPr>
        <w:t xml:space="preserve"> the respondents were single, 10(9.5%) of the respondents had separated from their partners and 03(2.9%) of the respondents had divorced from their partners while the rest 08(7.6%) of the respondents were widowed</w:t>
      </w:r>
      <w:r w:rsidRPr="0004011D">
        <w:rPr>
          <w:rFonts w:ascii="Times New Roman" w:hAnsi="Times New Roman"/>
          <w:color w:val="000000"/>
          <w:sz w:val="24"/>
          <w:szCs w:val="24"/>
        </w:rPr>
        <w:t xml:space="preserve">. </w:t>
      </w:r>
      <w:r w:rsidRPr="004A2E08">
        <w:rPr>
          <w:rFonts w:ascii="Times New Roman" w:hAnsi="Times New Roman"/>
          <w:color w:val="000000"/>
          <w:sz w:val="24"/>
          <w:szCs w:val="24"/>
        </w:rPr>
        <w:t>The gender distribution of the respondents implies that mo</w:t>
      </w:r>
      <w:r>
        <w:rPr>
          <w:rFonts w:ascii="Times New Roman" w:hAnsi="Times New Roman"/>
          <w:color w:val="000000"/>
          <w:sz w:val="24"/>
          <w:szCs w:val="24"/>
        </w:rPr>
        <w:t xml:space="preserve">st of the people working in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State Hospital are</w:t>
      </w:r>
      <w:r w:rsidRPr="004A2E08">
        <w:rPr>
          <w:rFonts w:ascii="Times New Roman" w:hAnsi="Times New Roman"/>
          <w:color w:val="000000"/>
          <w:sz w:val="24"/>
          <w:szCs w:val="24"/>
        </w:rPr>
        <w:t xml:space="preserve"> married indicating</w:t>
      </w:r>
      <w:r>
        <w:rPr>
          <w:rFonts w:ascii="Times New Roman" w:hAnsi="Times New Roman"/>
          <w:color w:val="000000"/>
          <w:sz w:val="24"/>
          <w:szCs w:val="24"/>
        </w:rPr>
        <w:t xml:space="preserve"> and</w:t>
      </w:r>
      <w:r w:rsidRPr="004A2E08">
        <w:rPr>
          <w:rFonts w:ascii="Times New Roman" w:hAnsi="Times New Roman"/>
          <w:color w:val="000000"/>
          <w:sz w:val="24"/>
          <w:szCs w:val="24"/>
        </w:rPr>
        <w:t xml:space="preserve"> they cannot easily leave their areas of operation in the process of providing their services to the </w:t>
      </w:r>
      <w:r>
        <w:rPr>
          <w:rFonts w:ascii="Times New Roman" w:hAnsi="Times New Roman"/>
          <w:color w:val="000000"/>
          <w:sz w:val="24"/>
          <w:szCs w:val="24"/>
        </w:rPr>
        <w:t>health institute</w:t>
      </w:r>
      <w:r w:rsidRPr="004A2E08">
        <w:rPr>
          <w:rFonts w:ascii="Times New Roman" w:hAnsi="Times New Roman"/>
          <w:color w:val="000000"/>
          <w:sz w:val="24"/>
          <w:szCs w:val="24"/>
        </w:rPr>
        <w:t xml:space="preserve">. </w:t>
      </w:r>
    </w:p>
    <w:p w:rsidR="006C70C6" w:rsidRPr="0004011D" w:rsidRDefault="006C70C6" w:rsidP="00C97021">
      <w:pPr>
        <w:pStyle w:val="Heading2"/>
        <w:spacing w:line="360" w:lineRule="auto"/>
        <w:rPr>
          <w:rFonts w:ascii="Times New Roman" w:hAnsi="Times New Roman"/>
          <w:b/>
          <w:color w:val="000000"/>
          <w:sz w:val="24"/>
          <w:szCs w:val="24"/>
        </w:rPr>
      </w:pPr>
      <w:bookmarkStart w:id="230" w:name="_Toc84769763"/>
      <w:bookmarkStart w:id="231" w:name="_Toc89312856"/>
      <w:bookmarkStart w:id="232" w:name="_Toc55213465"/>
      <w:r>
        <w:rPr>
          <w:rFonts w:ascii="Times New Roman" w:hAnsi="Times New Roman"/>
          <w:b/>
          <w:color w:val="000000"/>
          <w:sz w:val="24"/>
          <w:szCs w:val="24"/>
        </w:rPr>
        <w:lastRenderedPageBreak/>
        <w:t>4.2.4. Level of Education of the R</w:t>
      </w:r>
      <w:r w:rsidRPr="0004011D">
        <w:rPr>
          <w:rFonts w:ascii="Times New Roman" w:hAnsi="Times New Roman"/>
          <w:b/>
          <w:color w:val="000000"/>
          <w:sz w:val="24"/>
          <w:szCs w:val="24"/>
        </w:rPr>
        <w:t>espondents</w:t>
      </w:r>
      <w:bookmarkEnd w:id="230"/>
      <w:bookmarkEnd w:id="231"/>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Q</w:t>
      </w:r>
      <w:r>
        <w:rPr>
          <w:rFonts w:ascii="Times New Roman" w:hAnsi="Times New Roman"/>
          <w:color w:val="000000"/>
          <w:sz w:val="24"/>
          <w:szCs w:val="24"/>
        </w:rPr>
        <w:t xml:space="preserve">uantitative </w:t>
      </w:r>
      <w:r w:rsidRPr="0004011D">
        <w:rPr>
          <w:rFonts w:ascii="Times New Roman" w:hAnsi="Times New Roman"/>
          <w:color w:val="000000"/>
          <w:sz w:val="24"/>
          <w:szCs w:val="24"/>
        </w:rPr>
        <w:t>analysis of the level of</w:t>
      </w:r>
      <w:r>
        <w:rPr>
          <w:rFonts w:ascii="Times New Roman" w:hAnsi="Times New Roman"/>
          <w:color w:val="000000"/>
          <w:sz w:val="24"/>
          <w:szCs w:val="24"/>
        </w:rPr>
        <w:t xml:space="preserve"> education of the participants was considered and </w:t>
      </w:r>
      <w:r w:rsidRPr="0004011D">
        <w:rPr>
          <w:rFonts w:ascii="Times New Roman" w:hAnsi="Times New Roman"/>
          <w:color w:val="000000"/>
          <w:sz w:val="24"/>
          <w:szCs w:val="24"/>
        </w:rPr>
        <w:t>pr</w:t>
      </w:r>
      <w:r>
        <w:rPr>
          <w:rFonts w:ascii="Times New Roman" w:hAnsi="Times New Roman"/>
          <w:color w:val="000000"/>
          <w:sz w:val="24"/>
          <w:szCs w:val="24"/>
        </w:rPr>
        <w:t>esented in tale 4.4 below.</w:t>
      </w:r>
    </w:p>
    <w:p w:rsidR="006C70C6" w:rsidRPr="00422EB6" w:rsidRDefault="006C70C6" w:rsidP="00C97021">
      <w:pPr>
        <w:pStyle w:val="Caption"/>
        <w:spacing w:after="0" w:line="360" w:lineRule="auto"/>
        <w:outlineLvl w:val="1"/>
        <w:rPr>
          <w:rFonts w:ascii="Times New Roman" w:hAnsi="Times New Roman"/>
          <w:b/>
          <w:i w:val="0"/>
          <w:color w:val="000000"/>
          <w:sz w:val="24"/>
          <w:szCs w:val="24"/>
        </w:rPr>
      </w:pPr>
      <w:bookmarkStart w:id="233" w:name="_Toc66438294"/>
      <w:bookmarkStart w:id="234" w:name="_Toc89073033"/>
      <w:bookmarkStart w:id="235" w:name="_Toc89312857"/>
      <w:r w:rsidRPr="00422EB6">
        <w:rPr>
          <w:rFonts w:ascii="Times New Roman" w:hAnsi="Times New Roman"/>
          <w:b/>
          <w:i w:val="0"/>
          <w:color w:val="000000"/>
          <w:sz w:val="24"/>
          <w:szCs w:val="24"/>
        </w:rPr>
        <w:t>Table 4.</w:t>
      </w:r>
      <w:r>
        <w:rPr>
          <w:rFonts w:ascii="Times New Roman" w:hAnsi="Times New Roman"/>
          <w:b/>
          <w:i w:val="0"/>
          <w:color w:val="000000"/>
          <w:sz w:val="24"/>
          <w:szCs w:val="24"/>
        </w:rPr>
        <w:t>4</w:t>
      </w:r>
      <w:r>
        <w:rPr>
          <w:rFonts w:ascii="Times New Roman" w:hAnsi="Times New Roman"/>
          <w:b/>
          <w:bCs/>
          <w:i w:val="0"/>
          <w:color w:val="000000"/>
          <w:sz w:val="24"/>
          <w:szCs w:val="24"/>
        </w:rPr>
        <w:t>: Education L</w:t>
      </w:r>
      <w:r w:rsidRPr="00422EB6">
        <w:rPr>
          <w:rFonts w:ascii="Times New Roman" w:hAnsi="Times New Roman"/>
          <w:b/>
          <w:bCs/>
          <w:i w:val="0"/>
          <w:color w:val="000000"/>
          <w:sz w:val="24"/>
          <w:szCs w:val="24"/>
        </w:rPr>
        <w:t>evel</w:t>
      </w:r>
      <w:bookmarkEnd w:id="233"/>
      <w:r>
        <w:rPr>
          <w:rFonts w:ascii="Times New Roman" w:hAnsi="Times New Roman"/>
          <w:b/>
          <w:bCs/>
          <w:i w:val="0"/>
          <w:color w:val="000000"/>
          <w:sz w:val="24"/>
          <w:szCs w:val="24"/>
        </w:rPr>
        <w:t xml:space="preserve"> </w:t>
      </w:r>
      <w:r w:rsidRPr="006C70C6">
        <w:rPr>
          <w:rFonts w:ascii="Times New Roman" w:hAnsi="Times New Roman"/>
          <w:b/>
          <w:bCs/>
          <w:i w:val="0"/>
          <w:color w:val="000000"/>
          <w:sz w:val="24"/>
          <w:szCs w:val="24"/>
        </w:rPr>
        <w:t>of the Respondents</w:t>
      </w:r>
      <w:bookmarkEnd w:id="234"/>
      <w:bookmarkEnd w:id="235"/>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2549"/>
        <w:gridCol w:w="1620"/>
        <w:gridCol w:w="1710"/>
        <w:gridCol w:w="2520"/>
      </w:tblGrid>
      <w:tr w:rsidR="006C70C6" w:rsidRPr="006F030F" w:rsidTr="006C70C6">
        <w:trPr>
          <w:cantSplit/>
          <w:trHeight w:val="302"/>
        </w:trPr>
        <w:tc>
          <w:tcPr>
            <w:tcW w:w="3440" w:type="dxa"/>
            <w:gridSpan w:val="2"/>
            <w:tcBorders>
              <w:top w:val="single" w:sz="16" w:space="0" w:color="000000"/>
              <w:left w:val="single" w:sz="16" w:space="0" w:color="000000"/>
              <w:bottom w:val="single" w:sz="16" w:space="0" w:color="000000"/>
              <w:right w:val="nil"/>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r w:rsidRPr="00CC5C4E">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r w:rsidRPr="00CC5C4E">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r w:rsidRPr="00CC5C4E">
              <w:rPr>
                <w:rFonts w:ascii="Times New Roman" w:hAnsi="Times New Roman"/>
                <w:b/>
                <w:color w:val="000000"/>
                <w:sz w:val="24"/>
                <w:szCs w:val="24"/>
              </w:rPr>
              <w:t>Cumulative Percent</w:t>
            </w:r>
          </w:p>
        </w:tc>
      </w:tr>
      <w:tr w:rsidR="006C70C6" w:rsidRPr="006F030F" w:rsidTr="006C70C6">
        <w:trPr>
          <w:cantSplit/>
          <w:trHeight w:val="212"/>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sidRPr="006F030F">
              <w:rPr>
                <w:rFonts w:ascii="Times New Roman" w:hAnsi="Times New Roman"/>
                <w:color w:val="000000"/>
                <w:sz w:val="24"/>
                <w:szCs w:val="24"/>
              </w:rPr>
              <w:t>Valid</w:t>
            </w:r>
          </w:p>
        </w:tc>
        <w:tc>
          <w:tcPr>
            <w:tcW w:w="2549" w:type="dxa"/>
            <w:tcBorders>
              <w:top w:val="single" w:sz="16" w:space="0" w:color="000000"/>
              <w:left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PhD</w:t>
            </w:r>
          </w:p>
        </w:tc>
        <w:tc>
          <w:tcPr>
            <w:tcW w:w="1620" w:type="dxa"/>
            <w:tcBorders>
              <w:top w:val="single" w:sz="16" w:space="0" w:color="000000"/>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05</w:t>
            </w:r>
          </w:p>
        </w:tc>
        <w:tc>
          <w:tcPr>
            <w:tcW w:w="1710" w:type="dxa"/>
            <w:tcBorders>
              <w:top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4.8</w:t>
            </w:r>
          </w:p>
        </w:tc>
        <w:tc>
          <w:tcPr>
            <w:tcW w:w="2520" w:type="dxa"/>
            <w:tcBorders>
              <w:top w:val="single" w:sz="16" w:space="0" w:color="000000"/>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4.8</w:t>
            </w:r>
          </w:p>
        </w:tc>
      </w:tr>
      <w:tr w:rsidR="006C70C6" w:rsidRPr="006F030F" w:rsidTr="000057FF">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Master’s Degree</w:t>
            </w:r>
          </w:p>
        </w:tc>
        <w:tc>
          <w:tcPr>
            <w:tcW w:w="1620" w:type="dxa"/>
            <w:tcBorders>
              <w:top w:val="nil"/>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08</w:t>
            </w:r>
          </w:p>
        </w:tc>
        <w:tc>
          <w:tcPr>
            <w:tcW w:w="1710" w:type="dxa"/>
            <w:tcBorders>
              <w:top w:val="nil"/>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7.6</w:t>
            </w:r>
          </w:p>
        </w:tc>
        <w:tc>
          <w:tcPr>
            <w:tcW w:w="2520" w:type="dxa"/>
            <w:tcBorders>
              <w:top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12.4</w:t>
            </w:r>
          </w:p>
        </w:tc>
      </w:tr>
      <w:tr w:rsidR="006C70C6" w:rsidRPr="006F030F" w:rsidTr="000057FF">
        <w:trPr>
          <w:cantSplit/>
          <w:trHeight w:val="99"/>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Bachelors</w:t>
            </w:r>
          </w:p>
        </w:tc>
        <w:tc>
          <w:tcPr>
            <w:tcW w:w="1620" w:type="dxa"/>
            <w:tcBorders>
              <w:top w:val="nil"/>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42</w:t>
            </w:r>
          </w:p>
        </w:tc>
        <w:tc>
          <w:tcPr>
            <w:tcW w:w="1710" w:type="dxa"/>
            <w:tcBorders>
              <w:top w:val="nil"/>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40.0</w:t>
            </w:r>
          </w:p>
        </w:tc>
        <w:tc>
          <w:tcPr>
            <w:tcW w:w="2520" w:type="dxa"/>
            <w:tcBorders>
              <w:top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sidRPr="006F030F">
              <w:rPr>
                <w:rFonts w:ascii="Times New Roman" w:hAnsi="Times New Roman"/>
                <w:color w:val="000000"/>
                <w:sz w:val="24"/>
                <w:szCs w:val="24"/>
              </w:rPr>
              <w:t>5</w:t>
            </w:r>
            <w:r>
              <w:rPr>
                <w:rFonts w:ascii="Times New Roman" w:hAnsi="Times New Roman"/>
                <w:color w:val="000000"/>
                <w:sz w:val="24"/>
                <w:szCs w:val="24"/>
              </w:rPr>
              <w:t>2.4</w:t>
            </w:r>
          </w:p>
        </w:tc>
      </w:tr>
      <w:tr w:rsidR="006C70C6" w:rsidRPr="006F030F" w:rsidTr="000057FF">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sidRPr="006F030F">
              <w:rPr>
                <w:rFonts w:ascii="Times New Roman" w:hAnsi="Times New Roman"/>
                <w:color w:val="000000"/>
                <w:sz w:val="24"/>
                <w:szCs w:val="24"/>
              </w:rPr>
              <w:t xml:space="preserve">Diploma </w:t>
            </w:r>
          </w:p>
        </w:tc>
        <w:tc>
          <w:tcPr>
            <w:tcW w:w="1620" w:type="dxa"/>
            <w:tcBorders>
              <w:top w:val="nil"/>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28</w:t>
            </w:r>
          </w:p>
        </w:tc>
        <w:tc>
          <w:tcPr>
            <w:tcW w:w="1710" w:type="dxa"/>
            <w:tcBorders>
              <w:top w:val="nil"/>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sidRPr="006F030F">
              <w:rPr>
                <w:rFonts w:ascii="Times New Roman" w:hAnsi="Times New Roman"/>
                <w:color w:val="000000"/>
                <w:sz w:val="24"/>
                <w:szCs w:val="24"/>
              </w:rPr>
              <w:t>2</w:t>
            </w:r>
            <w:r>
              <w:rPr>
                <w:rFonts w:ascii="Times New Roman" w:hAnsi="Times New Roman"/>
                <w:color w:val="000000"/>
                <w:sz w:val="24"/>
                <w:szCs w:val="24"/>
              </w:rPr>
              <w:t>6.7</w:t>
            </w:r>
          </w:p>
        </w:tc>
        <w:tc>
          <w:tcPr>
            <w:tcW w:w="2520" w:type="dxa"/>
            <w:tcBorders>
              <w:top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sidRPr="006F030F">
              <w:rPr>
                <w:rFonts w:ascii="Times New Roman" w:hAnsi="Times New Roman"/>
                <w:color w:val="000000"/>
                <w:sz w:val="24"/>
                <w:szCs w:val="24"/>
              </w:rPr>
              <w:t>7</w:t>
            </w:r>
            <w:r>
              <w:rPr>
                <w:rFonts w:ascii="Times New Roman" w:hAnsi="Times New Roman"/>
                <w:color w:val="000000"/>
                <w:sz w:val="24"/>
                <w:szCs w:val="24"/>
              </w:rPr>
              <w:t>9.1</w:t>
            </w:r>
          </w:p>
        </w:tc>
      </w:tr>
      <w:tr w:rsidR="006C70C6" w:rsidRPr="006F030F" w:rsidTr="000057FF">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Certificate</w:t>
            </w:r>
          </w:p>
        </w:tc>
        <w:tc>
          <w:tcPr>
            <w:tcW w:w="1620" w:type="dxa"/>
            <w:tcBorders>
              <w:top w:val="nil"/>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22</w:t>
            </w:r>
          </w:p>
        </w:tc>
        <w:tc>
          <w:tcPr>
            <w:tcW w:w="1710" w:type="dxa"/>
            <w:tcBorders>
              <w:top w:val="nil"/>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sidRPr="006F030F">
              <w:rPr>
                <w:rFonts w:ascii="Times New Roman" w:hAnsi="Times New Roman"/>
                <w:color w:val="000000"/>
                <w:sz w:val="24"/>
                <w:szCs w:val="24"/>
              </w:rPr>
              <w:t>2</w:t>
            </w:r>
            <w:r>
              <w:rPr>
                <w:rFonts w:ascii="Times New Roman" w:hAnsi="Times New Roman"/>
                <w:color w:val="000000"/>
                <w:sz w:val="24"/>
                <w:szCs w:val="24"/>
              </w:rPr>
              <w:t>0.9</w:t>
            </w:r>
          </w:p>
        </w:tc>
        <w:tc>
          <w:tcPr>
            <w:tcW w:w="2520" w:type="dxa"/>
            <w:tcBorders>
              <w:top w:val="nil"/>
              <w:bottom w:val="nil"/>
              <w:right w:val="single" w:sz="16" w:space="0" w:color="000000"/>
            </w:tcBorders>
            <w:shd w:val="clear" w:color="auto" w:fill="FFFFFF"/>
            <w:vAlign w:val="center"/>
          </w:tcPr>
          <w:p w:rsidR="006C70C6" w:rsidRPr="00691079" w:rsidRDefault="006C70C6" w:rsidP="00C97021">
            <w:pPr>
              <w:spacing w:after="0" w:line="360" w:lineRule="auto"/>
              <w:jc w:val="both"/>
              <w:rPr>
                <w:rFonts w:ascii="Times New Roman" w:hAnsi="Times New Roman"/>
                <w:b/>
                <w:color w:val="000000"/>
                <w:sz w:val="24"/>
                <w:szCs w:val="24"/>
              </w:rPr>
            </w:pPr>
            <w:r w:rsidRPr="00691079">
              <w:rPr>
                <w:rFonts w:ascii="Times New Roman" w:hAnsi="Times New Roman"/>
                <w:b/>
                <w:color w:val="000000"/>
                <w:sz w:val="24"/>
                <w:szCs w:val="24"/>
              </w:rPr>
              <w:t>100.0</w:t>
            </w:r>
          </w:p>
        </w:tc>
      </w:tr>
      <w:tr w:rsidR="006C70C6" w:rsidRPr="006F030F" w:rsidTr="006C70C6">
        <w:trPr>
          <w:cantSplit/>
          <w:trHeight w:val="1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2549" w:type="dxa"/>
            <w:tcBorders>
              <w:top w:val="nil"/>
              <w:left w:val="nil"/>
              <w:bottom w:val="single" w:sz="16" w:space="0" w:color="000000"/>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710" w:type="dxa"/>
            <w:tcBorders>
              <w:top w:val="nil"/>
              <w:bottom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520" w:type="dxa"/>
            <w:tcBorders>
              <w:top w:val="nil"/>
              <w:bottom w:val="single" w:sz="16" w:space="0" w:color="000000"/>
              <w:right w:val="single" w:sz="16" w:space="0" w:color="000000"/>
            </w:tcBorders>
            <w:shd w:val="clear" w:color="auto" w:fill="FFFFFF"/>
          </w:tcPr>
          <w:p w:rsidR="006C70C6" w:rsidRPr="006F030F" w:rsidRDefault="006C70C6" w:rsidP="00C97021">
            <w:pPr>
              <w:spacing w:after="0" w:line="360" w:lineRule="auto"/>
              <w:jc w:val="both"/>
              <w:rPr>
                <w:rFonts w:ascii="Times New Roman" w:hAnsi="Times New Roman"/>
                <w:color w:val="000000"/>
                <w:sz w:val="24"/>
                <w:szCs w:val="24"/>
              </w:rPr>
            </w:pPr>
          </w:p>
        </w:tc>
      </w:tr>
    </w:tbl>
    <w:p w:rsidR="006C70C6" w:rsidRPr="001A19D4" w:rsidRDefault="006C70C6" w:rsidP="00C97021">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6C70C6" w:rsidRDefault="006C70C6" w:rsidP="00C97021">
      <w:pPr>
        <w:spacing w:line="360" w:lineRule="auto"/>
        <w:jc w:val="both"/>
        <w:rPr>
          <w:rFonts w:ascii="Times New Roman" w:hAnsi="Times New Roman"/>
          <w:sz w:val="24"/>
          <w:szCs w:val="24"/>
        </w:rPr>
      </w:pPr>
      <w:r w:rsidRPr="0004011D">
        <w:rPr>
          <w:rFonts w:ascii="Times New Roman" w:hAnsi="Times New Roman"/>
          <w:color w:val="000000"/>
          <w:sz w:val="24"/>
          <w:szCs w:val="24"/>
        </w:rPr>
        <w:t xml:space="preserve">According to the findings in </w:t>
      </w:r>
      <w:r>
        <w:rPr>
          <w:rFonts w:ascii="Times New Roman" w:hAnsi="Times New Roman"/>
          <w:color w:val="000000"/>
          <w:sz w:val="24"/>
          <w:szCs w:val="24"/>
        </w:rPr>
        <w:t>table 4.4, 05(4.8%) of the respondents had done PhD in various courses</w:t>
      </w:r>
      <w:r w:rsidRPr="0004011D">
        <w:rPr>
          <w:rFonts w:ascii="Times New Roman" w:hAnsi="Times New Roman"/>
          <w:color w:val="000000"/>
          <w:sz w:val="24"/>
          <w:szCs w:val="24"/>
        </w:rPr>
        <w:t xml:space="preserve">, </w:t>
      </w:r>
      <w:r>
        <w:rPr>
          <w:rFonts w:ascii="Times New Roman" w:hAnsi="Times New Roman"/>
          <w:color w:val="000000"/>
          <w:sz w:val="24"/>
          <w:szCs w:val="24"/>
        </w:rPr>
        <w:t>08(7.6</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were Masters Holders</w:t>
      </w:r>
      <w:r w:rsidRPr="0004011D">
        <w:rPr>
          <w:rFonts w:ascii="Times New Roman" w:hAnsi="Times New Roman"/>
          <w:color w:val="000000"/>
          <w:sz w:val="24"/>
          <w:szCs w:val="24"/>
        </w:rPr>
        <w:t xml:space="preserve">, </w:t>
      </w:r>
      <w:r>
        <w:rPr>
          <w:rFonts w:ascii="Times New Roman" w:hAnsi="Times New Roman"/>
          <w:color w:val="000000"/>
          <w:sz w:val="24"/>
          <w:szCs w:val="24"/>
        </w:rPr>
        <w:t>42(40</w:t>
      </w:r>
      <w:r w:rsidRPr="0004011D">
        <w:rPr>
          <w:rFonts w:ascii="Times New Roman" w:hAnsi="Times New Roman"/>
          <w:color w:val="000000"/>
          <w:sz w:val="24"/>
          <w:szCs w:val="24"/>
        </w:rPr>
        <w:t xml:space="preserve">%) of the respondents had </w:t>
      </w:r>
      <w:r>
        <w:rPr>
          <w:rFonts w:ascii="Times New Roman" w:hAnsi="Times New Roman"/>
          <w:color w:val="000000"/>
          <w:sz w:val="24"/>
          <w:szCs w:val="24"/>
        </w:rPr>
        <w:t xml:space="preserve">had Bachelor’s Degree and 28(26.7%) had diplomas in various fields while 22(20.9%) had done certificates in various fields. Majority of respondents were degree holders, this therefore implying that the respondents had acquired a reasonable level of knowledge about the subject under study. </w:t>
      </w:r>
      <w:r>
        <w:rPr>
          <w:rFonts w:ascii="Times New Roman" w:hAnsi="Times New Roman"/>
          <w:sz w:val="24"/>
          <w:szCs w:val="24"/>
        </w:rPr>
        <w:t>The results also indicated that the information got during the research can be depended on as majority of the respondents were educated with capability of internalizing issues and making independent decisions.</w:t>
      </w:r>
    </w:p>
    <w:p w:rsidR="006E3835" w:rsidRDefault="006C70C6" w:rsidP="006E3835">
      <w:pPr>
        <w:spacing w:after="0" w:line="360" w:lineRule="auto"/>
        <w:jc w:val="both"/>
        <w:rPr>
          <w:rFonts w:ascii="Times New Roman" w:hAnsi="Times New Roman"/>
          <w:sz w:val="24"/>
          <w:szCs w:val="24"/>
        </w:rPr>
      </w:pPr>
      <w:r>
        <w:rPr>
          <w:rFonts w:ascii="Times New Roman" w:hAnsi="Times New Roman"/>
          <w:sz w:val="24"/>
          <w:szCs w:val="24"/>
          <w:lang w:eastAsia="zh-CN"/>
        </w:rPr>
        <w:t xml:space="preserve">In this regard, the information provided in this study can be relied upon since a good number of the respondents were learned and could do enough research and make informed decisions especially on the issues regarding the study variables. </w:t>
      </w:r>
      <w:r>
        <w:rPr>
          <w:rFonts w:ascii="Times New Roman" w:hAnsi="Times New Roman"/>
          <w:sz w:val="24"/>
          <w:szCs w:val="24"/>
        </w:rPr>
        <w:t xml:space="preserve">This is in line with </w:t>
      </w:r>
      <w:proofErr w:type="spellStart"/>
      <w:r>
        <w:rPr>
          <w:rFonts w:ascii="Times New Roman" w:hAnsi="Times New Roman"/>
          <w:sz w:val="24"/>
          <w:szCs w:val="24"/>
        </w:rPr>
        <w:t>Fujii</w:t>
      </w:r>
      <w:proofErr w:type="spellEnd"/>
      <w:r>
        <w:rPr>
          <w:rFonts w:ascii="Times New Roman" w:hAnsi="Times New Roman"/>
          <w:sz w:val="24"/>
          <w:szCs w:val="24"/>
        </w:rPr>
        <w:t>, (2017) investigations in social science research should have some acceptable level of learning in order for them to interpret the content of the study. Uma (2000) who argued that it is important in social investigation research to involve people that have attained an acceptable level of literacy and numeracy in order to be in position to understand and interpret</w:t>
      </w:r>
      <w:bookmarkStart w:id="236" w:name="_Toc71543058"/>
      <w:bookmarkStart w:id="237" w:name="_Toc89312858"/>
      <w:r w:rsidR="006E3835">
        <w:rPr>
          <w:rFonts w:ascii="Times New Roman" w:hAnsi="Times New Roman"/>
          <w:sz w:val="24"/>
          <w:szCs w:val="24"/>
        </w:rPr>
        <w:t>ed the content in questionnaire.</w:t>
      </w:r>
    </w:p>
    <w:p w:rsidR="006E3835" w:rsidRDefault="006E3835" w:rsidP="006E3835">
      <w:pPr>
        <w:spacing w:after="0" w:line="360" w:lineRule="auto"/>
        <w:jc w:val="both"/>
        <w:rPr>
          <w:rFonts w:ascii="Times New Roman" w:hAnsi="Times New Roman"/>
          <w:sz w:val="24"/>
          <w:szCs w:val="24"/>
        </w:rPr>
      </w:pPr>
    </w:p>
    <w:p w:rsidR="006E3835" w:rsidRDefault="006E3835" w:rsidP="006E3835">
      <w:pPr>
        <w:spacing w:after="0" w:line="360" w:lineRule="auto"/>
        <w:jc w:val="both"/>
        <w:rPr>
          <w:rFonts w:ascii="Times New Roman" w:hAnsi="Times New Roman"/>
          <w:sz w:val="24"/>
          <w:szCs w:val="24"/>
        </w:rPr>
      </w:pPr>
    </w:p>
    <w:p w:rsidR="006E3835" w:rsidRDefault="006E3835" w:rsidP="006E3835">
      <w:pPr>
        <w:spacing w:after="0" w:line="360" w:lineRule="auto"/>
        <w:jc w:val="both"/>
        <w:rPr>
          <w:rFonts w:ascii="Times New Roman" w:hAnsi="Times New Roman"/>
          <w:sz w:val="24"/>
          <w:szCs w:val="24"/>
        </w:rPr>
      </w:pPr>
    </w:p>
    <w:p w:rsidR="006C70C6" w:rsidRPr="006E3835" w:rsidRDefault="006C70C6" w:rsidP="006E3835">
      <w:pPr>
        <w:spacing w:after="0" w:line="360" w:lineRule="auto"/>
        <w:jc w:val="both"/>
        <w:rPr>
          <w:rFonts w:ascii="Times New Roman" w:hAnsi="Times New Roman"/>
          <w:sz w:val="24"/>
          <w:szCs w:val="24"/>
        </w:rPr>
      </w:pPr>
      <w:r>
        <w:rPr>
          <w:rFonts w:ascii="Times New Roman" w:hAnsi="Times New Roman"/>
          <w:b/>
          <w:color w:val="000000" w:themeColor="text1"/>
          <w:sz w:val="24"/>
          <w:szCs w:val="24"/>
        </w:rPr>
        <w:lastRenderedPageBreak/>
        <w:t>4.5.</w:t>
      </w:r>
      <w:r w:rsidRPr="0056374D">
        <w:rPr>
          <w:rFonts w:ascii="Times New Roman" w:hAnsi="Times New Roman"/>
          <w:b/>
          <w:color w:val="000000" w:themeColor="text1"/>
          <w:sz w:val="24"/>
          <w:szCs w:val="24"/>
        </w:rPr>
        <w:t xml:space="preserve"> Departments of the Respondents</w:t>
      </w:r>
      <w:bookmarkEnd w:id="236"/>
      <w:bookmarkEnd w:id="237"/>
      <w:r w:rsidRPr="0056374D">
        <w:rPr>
          <w:rFonts w:ascii="Times New Roman" w:hAnsi="Times New Roman"/>
          <w:b/>
          <w:color w:val="000000" w:themeColor="text1"/>
          <w:sz w:val="24"/>
          <w:szCs w:val="24"/>
        </w:rPr>
        <w:t xml:space="preserve"> </w:t>
      </w:r>
    </w:p>
    <w:p w:rsidR="006C70C6" w:rsidRDefault="006C70C6" w:rsidP="00C97021">
      <w:pPr>
        <w:spacing w:after="0" w:line="360" w:lineRule="auto"/>
        <w:jc w:val="both"/>
        <w:rPr>
          <w:rFonts w:ascii="Times New Roman" w:hAnsi="Times New Roman"/>
          <w:color w:val="000000"/>
          <w:sz w:val="24"/>
          <w:szCs w:val="24"/>
        </w:rPr>
      </w:pPr>
      <w:bookmarkStart w:id="238" w:name="_Toc71543059"/>
      <w:r w:rsidRPr="0004011D">
        <w:rPr>
          <w:rFonts w:ascii="Times New Roman" w:hAnsi="Times New Roman"/>
          <w:color w:val="000000"/>
          <w:sz w:val="24"/>
          <w:szCs w:val="24"/>
        </w:rPr>
        <w:t>Q</w:t>
      </w:r>
      <w:r>
        <w:rPr>
          <w:rFonts w:ascii="Times New Roman" w:hAnsi="Times New Roman"/>
          <w:color w:val="000000"/>
          <w:sz w:val="24"/>
          <w:szCs w:val="24"/>
        </w:rPr>
        <w:t xml:space="preserve">uantitative </w:t>
      </w:r>
      <w:r w:rsidRPr="0004011D">
        <w:rPr>
          <w:rFonts w:ascii="Times New Roman" w:hAnsi="Times New Roman"/>
          <w:color w:val="000000"/>
          <w:sz w:val="24"/>
          <w:szCs w:val="24"/>
        </w:rPr>
        <w:t xml:space="preserve">analysis of the </w:t>
      </w:r>
      <w:r>
        <w:rPr>
          <w:rFonts w:ascii="Times New Roman" w:hAnsi="Times New Roman"/>
          <w:color w:val="000000"/>
          <w:sz w:val="24"/>
          <w:szCs w:val="24"/>
        </w:rPr>
        <w:t xml:space="preserve">departments of the participants was considered and </w:t>
      </w:r>
      <w:r w:rsidRPr="0004011D">
        <w:rPr>
          <w:rFonts w:ascii="Times New Roman" w:hAnsi="Times New Roman"/>
          <w:color w:val="000000"/>
          <w:sz w:val="24"/>
          <w:szCs w:val="24"/>
        </w:rPr>
        <w:t>pr</w:t>
      </w:r>
      <w:r>
        <w:rPr>
          <w:rFonts w:ascii="Times New Roman" w:hAnsi="Times New Roman"/>
          <w:color w:val="000000"/>
          <w:sz w:val="24"/>
          <w:szCs w:val="24"/>
        </w:rPr>
        <w:t>esented in tale 4.5 below.</w:t>
      </w:r>
    </w:p>
    <w:p w:rsidR="006C70C6" w:rsidRPr="0056374D" w:rsidRDefault="006C70C6" w:rsidP="00C97021">
      <w:pPr>
        <w:pStyle w:val="Heading2"/>
        <w:spacing w:line="360" w:lineRule="auto"/>
        <w:rPr>
          <w:rFonts w:ascii="Times New Roman" w:hAnsi="Times New Roman"/>
          <w:b/>
          <w:color w:val="000000" w:themeColor="text1"/>
          <w:sz w:val="24"/>
          <w:szCs w:val="24"/>
        </w:rPr>
      </w:pPr>
      <w:bookmarkStart w:id="239" w:name="_Toc89073035"/>
      <w:bookmarkStart w:id="240" w:name="_Toc89312859"/>
      <w:r w:rsidRPr="0056374D">
        <w:rPr>
          <w:rFonts w:ascii="Times New Roman" w:hAnsi="Times New Roman"/>
          <w:b/>
          <w:color w:val="000000" w:themeColor="text1"/>
          <w:sz w:val="24"/>
          <w:szCs w:val="24"/>
        </w:rPr>
        <w:t xml:space="preserve">Table 4.5: </w:t>
      </w:r>
      <w:bookmarkEnd w:id="238"/>
      <w:r w:rsidRPr="0056374D">
        <w:rPr>
          <w:rFonts w:ascii="Times New Roman" w:hAnsi="Times New Roman"/>
          <w:b/>
          <w:color w:val="000000" w:themeColor="text1"/>
          <w:sz w:val="24"/>
          <w:szCs w:val="24"/>
        </w:rPr>
        <w:t>Departments of the Respondents</w:t>
      </w:r>
      <w:bookmarkEnd w:id="239"/>
      <w:bookmarkEnd w:id="240"/>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3629"/>
        <w:gridCol w:w="1440"/>
        <w:gridCol w:w="1080"/>
        <w:gridCol w:w="2250"/>
      </w:tblGrid>
      <w:tr w:rsidR="006C70C6" w:rsidRPr="006F030F" w:rsidTr="000057FF">
        <w:trPr>
          <w:cantSplit/>
          <w:trHeight w:val="347"/>
        </w:trPr>
        <w:tc>
          <w:tcPr>
            <w:tcW w:w="4520" w:type="dxa"/>
            <w:gridSpan w:val="2"/>
            <w:tcBorders>
              <w:top w:val="single" w:sz="16" w:space="0" w:color="000000"/>
              <w:left w:val="single" w:sz="16" w:space="0" w:color="000000"/>
              <w:bottom w:val="single" w:sz="16" w:space="0" w:color="000000"/>
              <w:right w:val="nil"/>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p>
        </w:tc>
        <w:tc>
          <w:tcPr>
            <w:tcW w:w="1440" w:type="dxa"/>
            <w:tcBorders>
              <w:top w:val="single" w:sz="16" w:space="0" w:color="000000"/>
              <w:left w:val="single" w:sz="16" w:space="0" w:color="000000"/>
              <w:bottom w:val="single" w:sz="16" w:space="0" w:color="000000"/>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r w:rsidRPr="00CC5C4E">
              <w:rPr>
                <w:rFonts w:ascii="Times New Roman" w:hAnsi="Times New Roman"/>
                <w:b/>
                <w:color w:val="000000"/>
                <w:sz w:val="24"/>
                <w:szCs w:val="24"/>
              </w:rPr>
              <w:t>Frequency</w:t>
            </w:r>
          </w:p>
        </w:tc>
        <w:tc>
          <w:tcPr>
            <w:tcW w:w="1080" w:type="dxa"/>
            <w:tcBorders>
              <w:top w:val="single" w:sz="16" w:space="0" w:color="000000"/>
              <w:bottom w:val="single" w:sz="16" w:space="0" w:color="000000"/>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r w:rsidRPr="00CC5C4E">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r w:rsidRPr="00CC5C4E">
              <w:rPr>
                <w:rFonts w:ascii="Times New Roman" w:hAnsi="Times New Roman"/>
                <w:b/>
                <w:color w:val="000000"/>
                <w:sz w:val="24"/>
                <w:szCs w:val="24"/>
              </w:rPr>
              <w:t>Cumulative Percent</w:t>
            </w:r>
          </w:p>
        </w:tc>
      </w:tr>
      <w:tr w:rsidR="006C70C6" w:rsidRPr="006F030F" w:rsidTr="006C70C6">
        <w:trPr>
          <w:cantSplit/>
          <w:trHeight w:val="257"/>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sidRPr="006F030F">
              <w:rPr>
                <w:rFonts w:ascii="Times New Roman" w:hAnsi="Times New Roman"/>
                <w:color w:val="000000"/>
                <w:sz w:val="24"/>
                <w:szCs w:val="24"/>
              </w:rPr>
              <w:t>Valid</w:t>
            </w:r>
          </w:p>
        </w:tc>
        <w:tc>
          <w:tcPr>
            <w:tcW w:w="3629" w:type="dxa"/>
            <w:tcBorders>
              <w:top w:val="single" w:sz="16" w:space="0" w:color="000000"/>
              <w:left w:val="nil"/>
              <w:bottom w:val="nil"/>
              <w:right w:val="single" w:sz="16" w:space="0" w:color="000000"/>
            </w:tcBorders>
            <w:shd w:val="clear" w:color="auto" w:fill="FFFFFF"/>
            <w:vAlign w:val="center"/>
          </w:tcPr>
          <w:p w:rsidR="006C70C6" w:rsidRPr="006F030F"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Procurement</w:t>
            </w:r>
          </w:p>
        </w:tc>
        <w:tc>
          <w:tcPr>
            <w:tcW w:w="1440" w:type="dxa"/>
            <w:tcBorders>
              <w:top w:val="single" w:sz="16" w:space="0" w:color="000000"/>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28</w:t>
            </w:r>
          </w:p>
        </w:tc>
        <w:tc>
          <w:tcPr>
            <w:tcW w:w="1080" w:type="dxa"/>
            <w:tcBorders>
              <w:top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26.7</w:t>
            </w:r>
          </w:p>
        </w:tc>
        <w:tc>
          <w:tcPr>
            <w:tcW w:w="2250" w:type="dxa"/>
            <w:tcBorders>
              <w:top w:val="single" w:sz="16" w:space="0" w:color="000000"/>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26.7</w:t>
            </w:r>
          </w:p>
        </w:tc>
      </w:tr>
      <w:tr w:rsidR="006C70C6" w:rsidRPr="006F030F" w:rsidTr="006C70C6">
        <w:trPr>
          <w:cantSplit/>
          <w:trHeight w:val="257"/>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3629" w:type="dxa"/>
            <w:tcBorders>
              <w:top w:val="nil"/>
              <w:left w:val="nil"/>
              <w:bottom w:val="nil"/>
              <w:right w:val="single" w:sz="16" w:space="0" w:color="000000"/>
            </w:tcBorders>
            <w:shd w:val="clear" w:color="auto" w:fill="FFFFFF"/>
            <w:vAlign w:val="center"/>
          </w:tcPr>
          <w:p w:rsidR="006C70C6" w:rsidRPr="006F030F"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Marketing</w:t>
            </w:r>
          </w:p>
        </w:tc>
        <w:tc>
          <w:tcPr>
            <w:tcW w:w="1440" w:type="dxa"/>
            <w:tcBorders>
              <w:top w:val="nil"/>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32</w:t>
            </w:r>
          </w:p>
        </w:tc>
        <w:tc>
          <w:tcPr>
            <w:tcW w:w="1080" w:type="dxa"/>
            <w:tcBorders>
              <w:top w:val="nil"/>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30.5</w:t>
            </w:r>
          </w:p>
        </w:tc>
        <w:tc>
          <w:tcPr>
            <w:tcW w:w="2250" w:type="dxa"/>
            <w:tcBorders>
              <w:top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57.2</w:t>
            </w:r>
          </w:p>
        </w:tc>
      </w:tr>
      <w:tr w:rsidR="006C70C6" w:rsidRPr="006F030F" w:rsidTr="000057FF">
        <w:trPr>
          <w:cantSplit/>
          <w:trHeight w:val="99"/>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3629" w:type="dxa"/>
            <w:tcBorders>
              <w:top w:val="nil"/>
              <w:left w:val="nil"/>
              <w:bottom w:val="nil"/>
              <w:right w:val="single" w:sz="16" w:space="0" w:color="000000"/>
            </w:tcBorders>
            <w:shd w:val="clear" w:color="auto" w:fill="FFFFFF"/>
            <w:vAlign w:val="center"/>
          </w:tcPr>
          <w:p w:rsidR="006C70C6" w:rsidRPr="006F030F" w:rsidRDefault="006C70C6" w:rsidP="00C97021">
            <w:pPr>
              <w:spacing w:after="0" w:line="360" w:lineRule="auto"/>
              <w:rPr>
                <w:rFonts w:ascii="Times New Roman" w:hAnsi="Times New Roman"/>
                <w:color w:val="000000"/>
                <w:sz w:val="24"/>
                <w:szCs w:val="24"/>
              </w:rPr>
            </w:pPr>
            <w:r>
              <w:rPr>
                <w:rFonts w:ascii="Times New Roman" w:eastAsiaTheme="minorEastAsia" w:hAnsi="Times New Roman"/>
                <w:bCs/>
                <w:iCs/>
                <w:sz w:val="24"/>
                <w:szCs w:val="24"/>
              </w:rPr>
              <w:t>Accounting &amp; Finance</w:t>
            </w:r>
          </w:p>
        </w:tc>
        <w:tc>
          <w:tcPr>
            <w:tcW w:w="1440" w:type="dxa"/>
            <w:tcBorders>
              <w:top w:val="nil"/>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15</w:t>
            </w:r>
          </w:p>
        </w:tc>
        <w:tc>
          <w:tcPr>
            <w:tcW w:w="1080" w:type="dxa"/>
            <w:tcBorders>
              <w:top w:val="nil"/>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14.3</w:t>
            </w:r>
          </w:p>
        </w:tc>
        <w:tc>
          <w:tcPr>
            <w:tcW w:w="2250" w:type="dxa"/>
            <w:tcBorders>
              <w:top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71.5</w:t>
            </w:r>
          </w:p>
        </w:tc>
      </w:tr>
      <w:tr w:rsidR="006C70C6" w:rsidRPr="006F030F" w:rsidTr="000057FF">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3629" w:type="dxa"/>
            <w:tcBorders>
              <w:top w:val="nil"/>
              <w:left w:val="nil"/>
              <w:bottom w:val="nil"/>
              <w:right w:val="single" w:sz="16" w:space="0" w:color="000000"/>
            </w:tcBorders>
            <w:shd w:val="clear" w:color="auto" w:fill="FFFFFF"/>
            <w:vAlign w:val="center"/>
          </w:tcPr>
          <w:p w:rsidR="006C70C6" w:rsidRPr="006F030F" w:rsidRDefault="006C70C6" w:rsidP="00C97021">
            <w:pPr>
              <w:spacing w:after="0" w:line="360" w:lineRule="auto"/>
              <w:rPr>
                <w:rFonts w:ascii="Times New Roman" w:hAnsi="Times New Roman"/>
                <w:color w:val="000000"/>
                <w:sz w:val="24"/>
                <w:szCs w:val="24"/>
              </w:rPr>
            </w:pPr>
            <w:r>
              <w:rPr>
                <w:rFonts w:ascii="Times New Roman" w:eastAsiaTheme="minorEastAsia" w:hAnsi="Times New Roman"/>
                <w:bCs/>
                <w:iCs/>
                <w:sz w:val="24"/>
                <w:szCs w:val="24"/>
              </w:rPr>
              <w:t>Stores and Inventory Management</w:t>
            </w:r>
            <w:r w:rsidRPr="006F030F">
              <w:rPr>
                <w:rFonts w:ascii="Times New Roman" w:hAnsi="Times New Roman"/>
                <w:color w:val="000000"/>
                <w:sz w:val="24"/>
                <w:szCs w:val="24"/>
              </w:rPr>
              <w:t xml:space="preserve"> </w:t>
            </w:r>
          </w:p>
        </w:tc>
        <w:tc>
          <w:tcPr>
            <w:tcW w:w="1440" w:type="dxa"/>
            <w:tcBorders>
              <w:top w:val="nil"/>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11</w:t>
            </w:r>
          </w:p>
        </w:tc>
        <w:tc>
          <w:tcPr>
            <w:tcW w:w="1080" w:type="dxa"/>
            <w:tcBorders>
              <w:top w:val="nil"/>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10.5</w:t>
            </w:r>
          </w:p>
        </w:tc>
        <w:tc>
          <w:tcPr>
            <w:tcW w:w="2250" w:type="dxa"/>
            <w:tcBorders>
              <w:top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82.0</w:t>
            </w:r>
          </w:p>
        </w:tc>
      </w:tr>
      <w:tr w:rsidR="006C70C6" w:rsidRPr="006F030F" w:rsidTr="000057FF">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3629" w:type="dxa"/>
            <w:tcBorders>
              <w:top w:val="nil"/>
              <w:left w:val="nil"/>
              <w:bottom w:val="nil"/>
              <w:right w:val="single" w:sz="16" w:space="0" w:color="000000"/>
            </w:tcBorders>
            <w:shd w:val="clear" w:color="auto" w:fill="FFFFFF"/>
            <w:vAlign w:val="center"/>
          </w:tcPr>
          <w:p w:rsidR="006C70C6" w:rsidRPr="006F030F" w:rsidRDefault="006C70C6" w:rsidP="00C97021">
            <w:pPr>
              <w:spacing w:after="0" w:line="360" w:lineRule="auto"/>
              <w:rPr>
                <w:rFonts w:ascii="Times New Roman" w:hAnsi="Times New Roman"/>
                <w:color w:val="000000"/>
                <w:sz w:val="24"/>
                <w:szCs w:val="24"/>
              </w:rPr>
            </w:pPr>
            <w:r>
              <w:rPr>
                <w:rFonts w:ascii="Times New Roman" w:eastAsiaTheme="minorEastAsia" w:hAnsi="Times New Roman"/>
                <w:bCs/>
                <w:iCs/>
                <w:sz w:val="24"/>
                <w:szCs w:val="24"/>
              </w:rPr>
              <w:t>ICT and Systems Administration</w:t>
            </w:r>
          </w:p>
        </w:tc>
        <w:tc>
          <w:tcPr>
            <w:tcW w:w="1440" w:type="dxa"/>
            <w:tcBorders>
              <w:top w:val="nil"/>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19</w:t>
            </w:r>
          </w:p>
        </w:tc>
        <w:tc>
          <w:tcPr>
            <w:tcW w:w="1080" w:type="dxa"/>
            <w:tcBorders>
              <w:top w:val="nil"/>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18.0</w:t>
            </w:r>
          </w:p>
        </w:tc>
        <w:tc>
          <w:tcPr>
            <w:tcW w:w="2250" w:type="dxa"/>
            <w:tcBorders>
              <w:top w:val="nil"/>
              <w:bottom w:val="nil"/>
              <w:right w:val="single" w:sz="16" w:space="0" w:color="000000"/>
            </w:tcBorders>
            <w:shd w:val="clear" w:color="auto" w:fill="FFFFFF"/>
            <w:vAlign w:val="center"/>
          </w:tcPr>
          <w:p w:rsidR="006C70C6" w:rsidRPr="00691079" w:rsidRDefault="006C70C6" w:rsidP="00C97021">
            <w:pPr>
              <w:spacing w:after="0" w:line="360" w:lineRule="auto"/>
              <w:jc w:val="both"/>
              <w:rPr>
                <w:rFonts w:ascii="Times New Roman" w:hAnsi="Times New Roman"/>
                <w:b/>
                <w:color w:val="000000"/>
                <w:sz w:val="24"/>
                <w:szCs w:val="24"/>
              </w:rPr>
            </w:pPr>
            <w:r w:rsidRPr="00691079">
              <w:rPr>
                <w:rFonts w:ascii="Times New Roman" w:hAnsi="Times New Roman"/>
                <w:b/>
                <w:color w:val="000000"/>
                <w:sz w:val="24"/>
                <w:szCs w:val="24"/>
              </w:rPr>
              <w:t>100.0</w:t>
            </w:r>
          </w:p>
        </w:tc>
      </w:tr>
      <w:tr w:rsidR="006C70C6" w:rsidRPr="006F030F" w:rsidTr="000057FF">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3629" w:type="dxa"/>
            <w:tcBorders>
              <w:top w:val="nil"/>
              <w:left w:val="nil"/>
              <w:bottom w:val="single" w:sz="16" w:space="0" w:color="000000"/>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1440" w:type="dxa"/>
            <w:tcBorders>
              <w:top w:val="nil"/>
              <w:left w:val="single" w:sz="16" w:space="0" w:color="000000"/>
              <w:bottom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080" w:type="dxa"/>
            <w:tcBorders>
              <w:top w:val="nil"/>
              <w:bottom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6C70C6" w:rsidRPr="006F030F" w:rsidRDefault="006C70C6" w:rsidP="00C97021">
            <w:pPr>
              <w:spacing w:after="0" w:line="360" w:lineRule="auto"/>
              <w:jc w:val="both"/>
              <w:rPr>
                <w:rFonts w:ascii="Times New Roman" w:hAnsi="Times New Roman"/>
                <w:color w:val="000000"/>
                <w:sz w:val="24"/>
                <w:szCs w:val="24"/>
              </w:rPr>
            </w:pPr>
          </w:p>
        </w:tc>
      </w:tr>
    </w:tbl>
    <w:p w:rsidR="006C70C6" w:rsidRPr="001A19D4" w:rsidRDefault="006C70C6" w:rsidP="00C97021">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6C70C6" w:rsidRPr="005B1AE2" w:rsidRDefault="006C70C6" w:rsidP="00C97021">
      <w:pPr>
        <w:spacing w:after="240" w:line="360" w:lineRule="auto"/>
        <w:jc w:val="both"/>
        <w:rPr>
          <w:rFonts w:ascii="Times New Roman" w:hAnsi="Times New Roman"/>
          <w:sz w:val="24"/>
          <w:szCs w:val="24"/>
        </w:rPr>
      </w:pPr>
      <w:r>
        <w:rPr>
          <w:rFonts w:ascii="Times New Roman" w:hAnsi="Times New Roman"/>
          <w:sz w:val="24"/>
          <w:szCs w:val="24"/>
        </w:rPr>
        <w:t>Results from table 4.5 indicates that, 28(26</w:t>
      </w:r>
      <w:r w:rsidRPr="005B1AE2">
        <w:rPr>
          <w:rFonts w:ascii="Times New Roman" w:hAnsi="Times New Roman"/>
          <w:sz w:val="24"/>
          <w:szCs w:val="24"/>
        </w:rPr>
        <w:t xml:space="preserve">.7%) were from </w:t>
      </w:r>
      <w:r>
        <w:rPr>
          <w:rFonts w:ascii="Times New Roman" w:hAnsi="Times New Roman"/>
          <w:sz w:val="24"/>
          <w:szCs w:val="24"/>
        </w:rPr>
        <w:t>procurement department, 32(30.</w:t>
      </w:r>
      <w:r w:rsidRPr="005B1AE2">
        <w:rPr>
          <w:rFonts w:ascii="Times New Roman" w:hAnsi="Times New Roman"/>
          <w:sz w:val="24"/>
          <w:szCs w:val="24"/>
        </w:rPr>
        <w:t xml:space="preserve">5%) were from </w:t>
      </w:r>
      <w:r>
        <w:rPr>
          <w:rFonts w:ascii="Times New Roman" w:hAnsi="Times New Roman"/>
          <w:sz w:val="24"/>
          <w:szCs w:val="24"/>
        </w:rPr>
        <w:t>marketing, 15</w:t>
      </w:r>
      <w:r w:rsidRPr="005B1AE2">
        <w:rPr>
          <w:rFonts w:ascii="Times New Roman" w:hAnsi="Times New Roman"/>
          <w:sz w:val="24"/>
          <w:szCs w:val="24"/>
        </w:rPr>
        <w:t>(1</w:t>
      </w:r>
      <w:r>
        <w:rPr>
          <w:rFonts w:ascii="Times New Roman" w:hAnsi="Times New Roman"/>
          <w:sz w:val="24"/>
          <w:szCs w:val="24"/>
        </w:rPr>
        <w:t>4.3</w:t>
      </w:r>
      <w:r w:rsidRPr="005B1AE2">
        <w:rPr>
          <w:rFonts w:ascii="Times New Roman" w:hAnsi="Times New Roman"/>
          <w:sz w:val="24"/>
          <w:szCs w:val="24"/>
        </w:rPr>
        <w:t xml:space="preserve">%) were from </w:t>
      </w:r>
      <w:r>
        <w:rPr>
          <w:rFonts w:ascii="Times New Roman" w:hAnsi="Times New Roman"/>
          <w:sz w:val="24"/>
          <w:szCs w:val="24"/>
        </w:rPr>
        <w:t>accounting &amp; finance and 10(10.5</w:t>
      </w:r>
      <w:r w:rsidRPr="005B1AE2">
        <w:rPr>
          <w:rFonts w:ascii="Times New Roman" w:hAnsi="Times New Roman"/>
          <w:sz w:val="24"/>
          <w:szCs w:val="24"/>
        </w:rPr>
        <w:t>%) were from stores and inventory management</w:t>
      </w:r>
      <w:r>
        <w:rPr>
          <w:rFonts w:ascii="Times New Roman" w:hAnsi="Times New Roman"/>
          <w:sz w:val="24"/>
          <w:szCs w:val="24"/>
        </w:rPr>
        <w:t xml:space="preserve"> while</w:t>
      </w:r>
      <w:r w:rsidRPr="005B1AE2">
        <w:rPr>
          <w:rFonts w:ascii="Times New Roman" w:hAnsi="Times New Roman"/>
          <w:sz w:val="24"/>
          <w:szCs w:val="24"/>
        </w:rPr>
        <w:t xml:space="preserve"> 1</w:t>
      </w:r>
      <w:r>
        <w:rPr>
          <w:rFonts w:ascii="Times New Roman" w:hAnsi="Times New Roman"/>
          <w:sz w:val="24"/>
          <w:szCs w:val="24"/>
        </w:rPr>
        <w:t>9</w:t>
      </w:r>
      <w:r w:rsidRPr="005B1AE2">
        <w:rPr>
          <w:rFonts w:ascii="Times New Roman" w:hAnsi="Times New Roman"/>
          <w:sz w:val="24"/>
          <w:szCs w:val="24"/>
        </w:rPr>
        <w:t>(</w:t>
      </w:r>
      <w:r>
        <w:rPr>
          <w:rFonts w:ascii="Times New Roman" w:hAnsi="Times New Roman"/>
          <w:sz w:val="24"/>
          <w:szCs w:val="24"/>
        </w:rPr>
        <w:t>18</w:t>
      </w:r>
      <w:r w:rsidRPr="005B1AE2">
        <w:rPr>
          <w:rFonts w:ascii="Times New Roman" w:hAnsi="Times New Roman"/>
          <w:sz w:val="24"/>
          <w:szCs w:val="24"/>
        </w:rPr>
        <w:t>%) were from ICT and systems administration</w:t>
      </w:r>
      <w:r>
        <w:rPr>
          <w:rFonts w:ascii="Times New Roman" w:hAnsi="Times New Roman"/>
          <w:sz w:val="24"/>
          <w:szCs w:val="24"/>
        </w:rPr>
        <w:t xml:space="preserve"> in </w:t>
      </w:r>
      <w:proofErr w:type="spellStart"/>
      <w:r>
        <w:rPr>
          <w:rFonts w:ascii="Times New Roman" w:hAnsi="Times New Roman"/>
          <w:sz w:val="24"/>
          <w:szCs w:val="24"/>
        </w:rPr>
        <w:t>Tonj</w:t>
      </w:r>
      <w:proofErr w:type="spellEnd"/>
      <w:r>
        <w:rPr>
          <w:rFonts w:ascii="Times New Roman" w:hAnsi="Times New Roman"/>
          <w:sz w:val="24"/>
          <w:szCs w:val="24"/>
        </w:rPr>
        <w:t xml:space="preserve"> </w:t>
      </w:r>
      <w:proofErr w:type="spellStart"/>
      <w:r>
        <w:rPr>
          <w:rFonts w:ascii="Times New Roman" w:hAnsi="Times New Roman"/>
          <w:sz w:val="24"/>
          <w:szCs w:val="24"/>
        </w:rPr>
        <w:t>Stae</w:t>
      </w:r>
      <w:proofErr w:type="spellEnd"/>
      <w:r>
        <w:rPr>
          <w:rFonts w:ascii="Times New Roman" w:hAnsi="Times New Roman"/>
          <w:sz w:val="24"/>
          <w:szCs w:val="24"/>
        </w:rPr>
        <w:t xml:space="preserve"> Hospital</w:t>
      </w:r>
      <w:r w:rsidRPr="005B1AE2">
        <w:rPr>
          <w:rFonts w:ascii="Times New Roman" w:hAnsi="Times New Roman"/>
          <w:sz w:val="24"/>
          <w:szCs w:val="24"/>
        </w:rPr>
        <w:t xml:space="preserve">. This implies that the majority of respondents were capable and had capacity to provide precise and concise information on </w:t>
      </w:r>
      <w:r>
        <w:rPr>
          <w:rFonts w:ascii="Times New Roman" w:hAnsi="Times New Roman"/>
          <w:sz w:val="24"/>
          <w:szCs w:val="24"/>
        </w:rPr>
        <w:t>medical supply chain practices</w:t>
      </w:r>
      <w:r w:rsidRPr="005B1AE2">
        <w:rPr>
          <w:rFonts w:ascii="Times New Roman" w:hAnsi="Times New Roman"/>
          <w:sz w:val="24"/>
          <w:szCs w:val="24"/>
        </w:rPr>
        <w:t xml:space="preserve"> and </w:t>
      </w:r>
      <w:r>
        <w:rPr>
          <w:rFonts w:ascii="Times New Roman" w:hAnsi="Times New Roman"/>
          <w:sz w:val="24"/>
          <w:szCs w:val="24"/>
        </w:rPr>
        <w:t xml:space="preserve">health care service delivery in </w:t>
      </w:r>
      <w:proofErr w:type="spellStart"/>
      <w:r>
        <w:rPr>
          <w:rFonts w:ascii="Times New Roman" w:hAnsi="Times New Roman"/>
          <w:sz w:val="24"/>
          <w:szCs w:val="24"/>
        </w:rPr>
        <w:t>Tonj</w:t>
      </w:r>
      <w:proofErr w:type="spellEnd"/>
      <w:r>
        <w:rPr>
          <w:rFonts w:ascii="Times New Roman" w:hAnsi="Times New Roman"/>
          <w:sz w:val="24"/>
          <w:szCs w:val="24"/>
        </w:rPr>
        <w:t xml:space="preserve"> </w:t>
      </w:r>
      <w:proofErr w:type="spellStart"/>
      <w:r>
        <w:rPr>
          <w:rFonts w:ascii="Times New Roman" w:hAnsi="Times New Roman"/>
          <w:sz w:val="24"/>
          <w:szCs w:val="24"/>
        </w:rPr>
        <w:t>Stae</w:t>
      </w:r>
      <w:proofErr w:type="spellEnd"/>
      <w:r>
        <w:rPr>
          <w:rFonts w:ascii="Times New Roman" w:hAnsi="Times New Roman"/>
          <w:sz w:val="24"/>
          <w:szCs w:val="24"/>
        </w:rPr>
        <w:t xml:space="preserve"> Hospital, South Sudan</w:t>
      </w:r>
      <w:r w:rsidRPr="005B1AE2">
        <w:rPr>
          <w:rFonts w:ascii="Times New Roman" w:hAnsi="Times New Roman"/>
          <w:sz w:val="24"/>
          <w:szCs w:val="24"/>
        </w:rPr>
        <w:t>.</w:t>
      </w:r>
    </w:p>
    <w:p w:rsidR="006C70C6" w:rsidRPr="00691079" w:rsidRDefault="006C70C6" w:rsidP="00C97021">
      <w:pPr>
        <w:pStyle w:val="Heading2"/>
        <w:spacing w:line="360" w:lineRule="auto"/>
        <w:rPr>
          <w:rFonts w:ascii="Times New Roman" w:hAnsi="Times New Roman"/>
          <w:b/>
          <w:color w:val="000000"/>
          <w:sz w:val="24"/>
        </w:rPr>
      </w:pPr>
      <w:bookmarkStart w:id="241" w:name="_Toc84769764"/>
      <w:bookmarkStart w:id="242" w:name="_Toc89312860"/>
      <w:r>
        <w:rPr>
          <w:rFonts w:ascii="Times New Roman" w:hAnsi="Times New Roman"/>
          <w:b/>
          <w:color w:val="000000"/>
          <w:sz w:val="24"/>
        </w:rPr>
        <w:t>4.2.6. Working E</w:t>
      </w:r>
      <w:r w:rsidRPr="00A746AC">
        <w:rPr>
          <w:rFonts w:ascii="Times New Roman" w:hAnsi="Times New Roman"/>
          <w:b/>
          <w:color w:val="000000"/>
          <w:sz w:val="24"/>
        </w:rPr>
        <w:t>xperience</w:t>
      </w:r>
      <w:bookmarkEnd w:id="241"/>
      <w:bookmarkEnd w:id="242"/>
    </w:p>
    <w:p w:rsidR="006C70C6"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Respondents were asked about their working experience and the study findings are indicated in 4.6 below; </w:t>
      </w:r>
    </w:p>
    <w:p w:rsidR="006C70C6" w:rsidRPr="00422EB6" w:rsidRDefault="006C70C6" w:rsidP="00C97021">
      <w:pPr>
        <w:pStyle w:val="Caption"/>
        <w:spacing w:after="0" w:line="360" w:lineRule="auto"/>
        <w:outlineLvl w:val="1"/>
        <w:rPr>
          <w:rFonts w:ascii="Times New Roman" w:hAnsi="Times New Roman"/>
          <w:b/>
          <w:i w:val="0"/>
          <w:color w:val="000000"/>
          <w:sz w:val="24"/>
          <w:szCs w:val="24"/>
        </w:rPr>
      </w:pPr>
      <w:bookmarkStart w:id="243" w:name="_Toc89073037"/>
      <w:bookmarkStart w:id="244" w:name="_Toc89312861"/>
      <w:r w:rsidRPr="00422EB6">
        <w:rPr>
          <w:rFonts w:ascii="Times New Roman" w:hAnsi="Times New Roman"/>
          <w:b/>
          <w:i w:val="0"/>
          <w:color w:val="000000"/>
          <w:sz w:val="24"/>
          <w:szCs w:val="24"/>
        </w:rPr>
        <w:t>Table 4.</w:t>
      </w:r>
      <w:r>
        <w:rPr>
          <w:rFonts w:ascii="Times New Roman" w:hAnsi="Times New Roman"/>
          <w:b/>
          <w:i w:val="0"/>
          <w:color w:val="000000"/>
          <w:sz w:val="24"/>
          <w:szCs w:val="24"/>
        </w:rPr>
        <w:t>6</w:t>
      </w:r>
      <w:r>
        <w:rPr>
          <w:rFonts w:ascii="Times New Roman" w:hAnsi="Times New Roman"/>
          <w:b/>
          <w:bCs/>
          <w:i w:val="0"/>
          <w:color w:val="000000"/>
          <w:sz w:val="24"/>
          <w:szCs w:val="24"/>
        </w:rPr>
        <w:t>: Working Experience of the Respondents</w:t>
      </w:r>
      <w:bookmarkEnd w:id="243"/>
      <w:bookmarkEnd w:id="244"/>
      <w:r>
        <w:rPr>
          <w:rFonts w:ascii="Times New Roman" w:hAnsi="Times New Roman"/>
          <w:b/>
          <w:bCs/>
          <w:i w:val="0"/>
          <w:color w:val="000000"/>
          <w:sz w:val="24"/>
          <w:szCs w:val="24"/>
        </w:rPr>
        <w:t xml:space="preserve"> </w:t>
      </w:r>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2279"/>
        <w:gridCol w:w="1710"/>
        <w:gridCol w:w="1890"/>
        <w:gridCol w:w="2520"/>
      </w:tblGrid>
      <w:tr w:rsidR="006C70C6" w:rsidRPr="006F030F" w:rsidTr="000057FF">
        <w:trPr>
          <w:cantSplit/>
          <w:trHeight w:val="293"/>
        </w:trPr>
        <w:tc>
          <w:tcPr>
            <w:tcW w:w="3170" w:type="dxa"/>
            <w:gridSpan w:val="2"/>
            <w:tcBorders>
              <w:top w:val="single" w:sz="16" w:space="0" w:color="000000"/>
              <w:left w:val="single" w:sz="16" w:space="0" w:color="000000"/>
              <w:bottom w:val="single" w:sz="16" w:space="0" w:color="000000"/>
              <w:right w:val="nil"/>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r w:rsidRPr="00CC5C4E">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r w:rsidRPr="00CC5C4E">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6C70C6" w:rsidRPr="00CC5C4E" w:rsidRDefault="006C70C6" w:rsidP="00C97021">
            <w:pPr>
              <w:spacing w:after="0" w:line="360" w:lineRule="auto"/>
              <w:jc w:val="both"/>
              <w:rPr>
                <w:rFonts w:ascii="Times New Roman" w:hAnsi="Times New Roman"/>
                <w:b/>
                <w:color w:val="000000"/>
                <w:sz w:val="24"/>
                <w:szCs w:val="24"/>
              </w:rPr>
            </w:pPr>
            <w:r w:rsidRPr="00CC5C4E">
              <w:rPr>
                <w:rFonts w:ascii="Times New Roman" w:hAnsi="Times New Roman"/>
                <w:b/>
                <w:color w:val="000000"/>
                <w:sz w:val="24"/>
                <w:szCs w:val="24"/>
              </w:rPr>
              <w:t>Cumulative Percent</w:t>
            </w:r>
          </w:p>
        </w:tc>
      </w:tr>
      <w:tr w:rsidR="006C70C6" w:rsidRPr="006F030F" w:rsidTr="000057FF">
        <w:trPr>
          <w:cantSplit/>
          <w:trHeight w:val="203"/>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sidRPr="006F030F">
              <w:rPr>
                <w:rFonts w:ascii="Times New Roman" w:hAnsi="Times New Roman"/>
                <w:color w:val="000000"/>
                <w:sz w:val="24"/>
                <w:szCs w:val="24"/>
              </w:rPr>
              <w:t>Valid</w:t>
            </w:r>
          </w:p>
        </w:tc>
        <w:tc>
          <w:tcPr>
            <w:tcW w:w="2279" w:type="dxa"/>
            <w:tcBorders>
              <w:top w:val="single" w:sz="16" w:space="0" w:color="000000"/>
              <w:left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eastAsiaTheme="minorEastAsia" w:hAnsi="Times New Roman"/>
                <w:bCs/>
                <w:sz w:val="24"/>
                <w:szCs w:val="24"/>
                <w:lang w:val="en-GB"/>
              </w:rPr>
              <w:t>0-4 years</w:t>
            </w:r>
          </w:p>
        </w:tc>
        <w:tc>
          <w:tcPr>
            <w:tcW w:w="1710" w:type="dxa"/>
            <w:tcBorders>
              <w:top w:val="single" w:sz="16" w:space="0" w:color="000000"/>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27</w:t>
            </w:r>
          </w:p>
        </w:tc>
        <w:tc>
          <w:tcPr>
            <w:tcW w:w="1890" w:type="dxa"/>
            <w:tcBorders>
              <w:top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25.7</w:t>
            </w:r>
          </w:p>
        </w:tc>
        <w:tc>
          <w:tcPr>
            <w:tcW w:w="2520" w:type="dxa"/>
            <w:tcBorders>
              <w:top w:val="single" w:sz="16" w:space="0" w:color="000000"/>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25.7</w:t>
            </w:r>
          </w:p>
        </w:tc>
      </w:tr>
      <w:tr w:rsidR="006C70C6" w:rsidRPr="006F030F" w:rsidTr="000057FF">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2279" w:type="dxa"/>
            <w:tcBorders>
              <w:top w:val="nil"/>
              <w:left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eastAsiaTheme="minorEastAsia" w:hAnsi="Times New Roman"/>
                <w:bCs/>
                <w:sz w:val="24"/>
                <w:szCs w:val="24"/>
                <w:lang w:val="en-GB"/>
              </w:rPr>
              <w:t>5-9 years</w:t>
            </w:r>
          </w:p>
        </w:tc>
        <w:tc>
          <w:tcPr>
            <w:tcW w:w="1710" w:type="dxa"/>
            <w:tcBorders>
              <w:top w:val="nil"/>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38</w:t>
            </w:r>
          </w:p>
        </w:tc>
        <w:tc>
          <w:tcPr>
            <w:tcW w:w="1890" w:type="dxa"/>
            <w:tcBorders>
              <w:top w:val="nil"/>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36.2</w:t>
            </w:r>
          </w:p>
        </w:tc>
        <w:tc>
          <w:tcPr>
            <w:tcW w:w="2520" w:type="dxa"/>
            <w:tcBorders>
              <w:top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61.9</w:t>
            </w:r>
          </w:p>
        </w:tc>
      </w:tr>
      <w:tr w:rsidR="006C70C6" w:rsidRPr="006F030F" w:rsidTr="000057FF">
        <w:trPr>
          <w:cantSplit/>
          <w:trHeight w:val="302"/>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2279" w:type="dxa"/>
            <w:tcBorders>
              <w:top w:val="nil"/>
              <w:left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eastAsiaTheme="minorEastAsia" w:hAnsi="Times New Roman"/>
                <w:bCs/>
                <w:sz w:val="24"/>
                <w:szCs w:val="24"/>
                <w:lang w:val="en-GB"/>
              </w:rPr>
              <w:t>10-14years</w:t>
            </w:r>
          </w:p>
        </w:tc>
        <w:tc>
          <w:tcPr>
            <w:tcW w:w="1710" w:type="dxa"/>
            <w:tcBorders>
              <w:top w:val="nil"/>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24</w:t>
            </w:r>
          </w:p>
        </w:tc>
        <w:tc>
          <w:tcPr>
            <w:tcW w:w="1890" w:type="dxa"/>
            <w:tcBorders>
              <w:top w:val="nil"/>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22.9</w:t>
            </w:r>
          </w:p>
        </w:tc>
        <w:tc>
          <w:tcPr>
            <w:tcW w:w="2520" w:type="dxa"/>
            <w:tcBorders>
              <w:top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84.8</w:t>
            </w:r>
          </w:p>
        </w:tc>
      </w:tr>
      <w:tr w:rsidR="006C70C6" w:rsidRPr="006F030F" w:rsidTr="000057FF">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2279" w:type="dxa"/>
            <w:tcBorders>
              <w:top w:val="nil"/>
              <w:left w:val="nil"/>
              <w:bottom w:val="nil"/>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eastAsiaTheme="minorEastAsia" w:hAnsi="Times New Roman"/>
                <w:bCs/>
                <w:sz w:val="24"/>
                <w:szCs w:val="24"/>
                <w:lang w:val="en-GB"/>
              </w:rPr>
              <w:t>15 and above years</w:t>
            </w:r>
          </w:p>
        </w:tc>
        <w:tc>
          <w:tcPr>
            <w:tcW w:w="1710" w:type="dxa"/>
            <w:tcBorders>
              <w:top w:val="nil"/>
              <w:left w:val="single" w:sz="16" w:space="0" w:color="000000"/>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16</w:t>
            </w:r>
          </w:p>
        </w:tc>
        <w:tc>
          <w:tcPr>
            <w:tcW w:w="1890" w:type="dxa"/>
            <w:tcBorders>
              <w:top w:val="nil"/>
              <w:bottom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15.2</w:t>
            </w:r>
          </w:p>
        </w:tc>
        <w:tc>
          <w:tcPr>
            <w:tcW w:w="2520" w:type="dxa"/>
            <w:tcBorders>
              <w:top w:val="nil"/>
              <w:bottom w:val="nil"/>
              <w:right w:val="single" w:sz="16" w:space="0" w:color="000000"/>
            </w:tcBorders>
            <w:shd w:val="clear" w:color="auto" w:fill="FFFFFF"/>
            <w:vAlign w:val="center"/>
          </w:tcPr>
          <w:p w:rsidR="006C70C6" w:rsidRPr="00E67EF3" w:rsidRDefault="006C70C6" w:rsidP="00C97021">
            <w:pPr>
              <w:spacing w:after="0" w:line="360" w:lineRule="auto"/>
              <w:jc w:val="both"/>
              <w:rPr>
                <w:rFonts w:ascii="Times New Roman" w:hAnsi="Times New Roman"/>
                <w:b/>
                <w:color w:val="000000"/>
                <w:sz w:val="24"/>
                <w:szCs w:val="24"/>
              </w:rPr>
            </w:pPr>
            <w:r w:rsidRPr="00E67EF3">
              <w:rPr>
                <w:rFonts w:ascii="Times New Roman" w:hAnsi="Times New Roman"/>
                <w:b/>
                <w:color w:val="000000"/>
                <w:sz w:val="24"/>
                <w:szCs w:val="24"/>
              </w:rPr>
              <w:t>100.0</w:t>
            </w:r>
          </w:p>
        </w:tc>
      </w:tr>
      <w:tr w:rsidR="006C70C6" w:rsidRPr="006F030F" w:rsidTr="000057FF">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6F030F" w:rsidRDefault="006C70C6" w:rsidP="00C97021">
            <w:pPr>
              <w:spacing w:after="0" w:line="360" w:lineRule="auto"/>
              <w:jc w:val="both"/>
              <w:rPr>
                <w:rFonts w:ascii="Times New Roman" w:hAnsi="Times New Roman"/>
                <w:color w:val="000000"/>
                <w:sz w:val="24"/>
                <w:szCs w:val="24"/>
              </w:rPr>
            </w:pPr>
          </w:p>
        </w:tc>
        <w:tc>
          <w:tcPr>
            <w:tcW w:w="2279" w:type="dxa"/>
            <w:tcBorders>
              <w:top w:val="nil"/>
              <w:left w:val="nil"/>
              <w:bottom w:val="single" w:sz="16" w:space="0" w:color="000000"/>
              <w:right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890" w:type="dxa"/>
            <w:tcBorders>
              <w:top w:val="nil"/>
              <w:bottom w:val="single" w:sz="16" w:space="0" w:color="000000"/>
            </w:tcBorders>
            <w:shd w:val="clear" w:color="auto" w:fill="FFFFFF"/>
            <w:vAlign w:val="center"/>
          </w:tcPr>
          <w:p w:rsidR="006C70C6" w:rsidRPr="006F030F" w:rsidRDefault="006C70C6" w:rsidP="00C97021">
            <w:pPr>
              <w:spacing w:after="0" w:line="36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520" w:type="dxa"/>
            <w:tcBorders>
              <w:top w:val="nil"/>
              <w:bottom w:val="single" w:sz="16" w:space="0" w:color="000000"/>
              <w:right w:val="single" w:sz="16" w:space="0" w:color="000000"/>
            </w:tcBorders>
            <w:shd w:val="clear" w:color="auto" w:fill="FFFFFF"/>
          </w:tcPr>
          <w:p w:rsidR="006C70C6" w:rsidRPr="006F030F" w:rsidRDefault="006C70C6" w:rsidP="00C97021">
            <w:pPr>
              <w:spacing w:after="0" w:line="360" w:lineRule="auto"/>
              <w:jc w:val="both"/>
              <w:rPr>
                <w:rFonts w:ascii="Times New Roman" w:hAnsi="Times New Roman"/>
                <w:color w:val="000000"/>
                <w:sz w:val="24"/>
                <w:szCs w:val="24"/>
              </w:rPr>
            </w:pPr>
          </w:p>
        </w:tc>
      </w:tr>
    </w:tbl>
    <w:p w:rsidR="006C70C6" w:rsidRPr="001A19D4" w:rsidRDefault="006C70C6" w:rsidP="00C97021">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6C70C6" w:rsidRPr="00E67EF3" w:rsidRDefault="006C70C6" w:rsidP="00C97021">
      <w:pPr>
        <w:spacing w:line="360" w:lineRule="auto"/>
        <w:jc w:val="both"/>
        <w:rPr>
          <w:rFonts w:ascii="Times New Roman" w:hAnsi="Times New Roman"/>
          <w:sz w:val="24"/>
          <w:szCs w:val="24"/>
        </w:rPr>
      </w:pPr>
      <w:r w:rsidRPr="00A01A7B">
        <w:rPr>
          <w:rFonts w:ascii="Times New Roman" w:hAnsi="Times New Roman"/>
          <w:color w:val="000000"/>
          <w:sz w:val="24"/>
          <w:szCs w:val="24"/>
        </w:rPr>
        <w:lastRenderedPageBreak/>
        <w:t xml:space="preserve">Results from </w:t>
      </w:r>
      <w:r>
        <w:rPr>
          <w:rFonts w:ascii="Times New Roman" w:hAnsi="Times New Roman"/>
          <w:color w:val="000000"/>
          <w:sz w:val="24"/>
          <w:szCs w:val="24"/>
        </w:rPr>
        <w:t>table 4.6</w:t>
      </w:r>
      <w:r w:rsidRPr="00A01A7B">
        <w:rPr>
          <w:rFonts w:ascii="Times New Roman" w:hAnsi="Times New Roman"/>
          <w:color w:val="000000"/>
          <w:sz w:val="24"/>
          <w:szCs w:val="24"/>
        </w:rPr>
        <w:t xml:space="preserve"> above indicate that </w:t>
      </w:r>
      <w:r>
        <w:rPr>
          <w:rFonts w:ascii="Times New Roman" w:hAnsi="Times New Roman"/>
          <w:color w:val="000000"/>
          <w:sz w:val="24"/>
          <w:szCs w:val="24"/>
        </w:rPr>
        <w:t xml:space="preserve">27(25.7%) of the respondents had worked in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State Hospital for a period between 0-4 years, 38(36.2%) had worked in the hospital for a period between 5-9 years and 24(22.9%) had worked between 10-14 years while 16(15.2%) had worked for over 15 and above years. </w:t>
      </w:r>
    </w:p>
    <w:p w:rsidR="006C70C6" w:rsidRDefault="006C70C6" w:rsidP="00C97021">
      <w:pPr>
        <w:spacing w:after="0" w:line="360" w:lineRule="auto"/>
        <w:jc w:val="both"/>
      </w:pPr>
      <w:r w:rsidRPr="00E67EF3">
        <w:rPr>
          <w:rFonts w:ascii="Times New Roman" w:hAnsi="Times New Roman"/>
          <w:color w:val="000000"/>
          <w:sz w:val="24"/>
          <w:szCs w:val="24"/>
        </w:rPr>
        <w:t>This reveals that quite a number of respondents in the population were not that very old in the system, but with a good blend to provide very good ideas and responses. The inclusion of both new and old workers was to provide a balance in responses and ideas.</w:t>
      </w:r>
      <w:r>
        <w:rPr>
          <w:rFonts w:ascii="Times New Roman" w:hAnsi="Times New Roman"/>
          <w:color w:val="000000"/>
          <w:sz w:val="24"/>
          <w:szCs w:val="24"/>
        </w:rPr>
        <w:t xml:space="preserve"> </w:t>
      </w:r>
      <w:bookmarkEnd w:id="232"/>
      <w:r w:rsidRPr="007E45DA">
        <w:rPr>
          <w:rFonts w:ascii="Times New Roman" w:hAnsi="Times New Roman"/>
          <w:sz w:val="24"/>
          <w:szCs w:val="24"/>
        </w:rPr>
        <w:t xml:space="preserve">This result is consistent with previous empirical studies on the age of </w:t>
      </w:r>
      <w:r>
        <w:rPr>
          <w:rFonts w:ascii="Times New Roman" w:hAnsi="Times New Roman"/>
          <w:sz w:val="24"/>
          <w:szCs w:val="24"/>
        </w:rPr>
        <w:t>enterprises</w:t>
      </w:r>
      <w:r w:rsidRPr="007E45DA">
        <w:rPr>
          <w:rFonts w:ascii="Times New Roman" w:hAnsi="Times New Roman"/>
          <w:sz w:val="24"/>
          <w:szCs w:val="24"/>
        </w:rPr>
        <w:t xml:space="preserve"> in South Africa by </w:t>
      </w:r>
      <w:proofErr w:type="spellStart"/>
      <w:r w:rsidRPr="007E45DA">
        <w:rPr>
          <w:rFonts w:ascii="Times New Roman" w:hAnsi="Times New Roman"/>
          <w:sz w:val="24"/>
          <w:szCs w:val="24"/>
        </w:rPr>
        <w:t>Rwigema</w:t>
      </w:r>
      <w:proofErr w:type="spellEnd"/>
      <w:r w:rsidRPr="007E45DA">
        <w:rPr>
          <w:rFonts w:ascii="Times New Roman" w:hAnsi="Times New Roman"/>
          <w:sz w:val="24"/>
          <w:szCs w:val="24"/>
        </w:rPr>
        <w:t xml:space="preserve"> and </w:t>
      </w:r>
      <w:proofErr w:type="spellStart"/>
      <w:r w:rsidRPr="007E45DA">
        <w:rPr>
          <w:rFonts w:ascii="Times New Roman" w:hAnsi="Times New Roman"/>
          <w:sz w:val="24"/>
          <w:szCs w:val="24"/>
        </w:rPr>
        <w:t>Karungu</w:t>
      </w:r>
      <w:proofErr w:type="spellEnd"/>
      <w:r w:rsidRPr="007E45DA">
        <w:rPr>
          <w:rFonts w:ascii="Times New Roman" w:hAnsi="Times New Roman"/>
          <w:sz w:val="24"/>
          <w:szCs w:val="24"/>
        </w:rPr>
        <w:t xml:space="preserve"> (1999), in a study of </w:t>
      </w:r>
      <w:r>
        <w:rPr>
          <w:rFonts w:ascii="Times New Roman" w:hAnsi="Times New Roman"/>
          <w:sz w:val="24"/>
          <w:szCs w:val="24"/>
        </w:rPr>
        <w:t>enterprises</w:t>
      </w:r>
      <w:r w:rsidRPr="007E45DA">
        <w:rPr>
          <w:rFonts w:ascii="Times New Roman" w:hAnsi="Times New Roman"/>
          <w:sz w:val="24"/>
          <w:szCs w:val="24"/>
        </w:rPr>
        <w:t xml:space="preserve"> in Johannesburg, stipulate that forty seven percent (47%) of enterprises surveyed had operated between one and ten years.</w:t>
      </w:r>
    </w:p>
    <w:p w:rsidR="006C70C6" w:rsidRDefault="006C70C6" w:rsidP="00C97021">
      <w:pPr>
        <w:spacing w:line="360" w:lineRule="auto"/>
        <w:jc w:val="both"/>
      </w:pPr>
    </w:p>
    <w:p w:rsidR="006C70C6" w:rsidRDefault="006C70C6" w:rsidP="00C97021">
      <w:pPr>
        <w:spacing w:line="360" w:lineRule="auto"/>
        <w:jc w:val="both"/>
      </w:pPr>
    </w:p>
    <w:p w:rsidR="006E3835" w:rsidRDefault="006E3835" w:rsidP="00C97021">
      <w:pPr>
        <w:spacing w:line="360" w:lineRule="auto"/>
        <w:jc w:val="both"/>
      </w:pPr>
    </w:p>
    <w:p w:rsidR="006E3835" w:rsidRDefault="006E3835" w:rsidP="00C97021">
      <w:pPr>
        <w:spacing w:line="360" w:lineRule="auto"/>
        <w:jc w:val="both"/>
      </w:pPr>
    </w:p>
    <w:p w:rsidR="006E3835" w:rsidRDefault="006E3835" w:rsidP="00C97021">
      <w:pPr>
        <w:spacing w:line="360" w:lineRule="auto"/>
        <w:jc w:val="both"/>
      </w:pPr>
    </w:p>
    <w:p w:rsidR="006E3835" w:rsidRDefault="006E3835" w:rsidP="00C97021">
      <w:pPr>
        <w:spacing w:line="360" w:lineRule="auto"/>
        <w:jc w:val="both"/>
      </w:pPr>
    </w:p>
    <w:p w:rsidR="006E3835" w:rsidRDefault="006E3835" w:rsidP="00C97021">
      <w:pPr>
        <w:spacing w:line="360" w:lineRule="auto"/>
        <w:jc w:val="both"/>
      </w:pPr>
    </w:p>
    <w:p w:rsidR="006E3835" w:rsidRDefault="006E3835" w:rsidP="00C97021">
      <w:pPr>
        <w:spacing w:line="360" w:lineRule="auto"/>
        <w:jc w:val="both"/>
      </w:pPr>
    </w:p>
    <w:p w:rsidR="006E3835" w:rsidRDefault="006E3835" w:rsidP="00C97021">
      <w:pPr>
        <w:spacing w:line="360" w:lineRule="auto"/>
        <w:jc w:val="both"/>
      </w:pPr>
    </w:p>
    <w:p w:rsidR="006E3835" w:rsidRDefault="006E3835" w:rsidP="00C97021">
      <w:pPr>
        <w:spacing w:line="360" w:lineRule="auto"/>
        <w:jc w:val="both"/>
      </w:pPr>
    </w:p>
    <w:p w:rsidR="006C70C6" w:rsidRDefault="006C70C6" w:rsidP="00C97021">
      <w:pPr>
        <w:spacing w:line="360" w:lineRule="auto"/>
        <w:jc w:val="both"/>
      </w:pPr>
    </w:p>
    <w:p w:rsidR="006C70C6" w:rsidRDefault="006C70C6" w:rsidP="00C97021">
      <w:pPr>
        <w:spacing w:line="360" w:lineRule="auto"/>
        <w:jc w:val="both"/>
      </w:pPr>
    </w:p>
    <w:p w:rsidR="006C70C6" w:rsidRPr="000265F7" w:rsidRDefault="006C70C6" w:rsidP="00C97021">
      <w:pPr>
        <w:pStyle w:val="Heading1"/>
        <w:spacing w:before="0" w:line="360" w:lineRule="auto"/>
        <w:jc w:val="center"/>
        <w:rPr>
          <w:rFonts w:ascii="Times New Roman" w:hAnsi="Times New Roman"/>
          <w:b w:val="0"/>
          <w:color w:val="000000"/>
          <w:sz w:val="24"/>
        </w:rPr>
      </w:pPr>
      <w:bookmarkStart w:id="245" w:name="_Toc84769766"/>
      <w:bookmarkStart w:id="246" w:name="_Toc89312862"/>
      <w:r w:rsidRPr="000265F7">
        <w:rPr>
          <w:rFonts w:ascii="Times New Roman" w:hAnsi="Times New Roman"/>
          <w:color w:val="000000"/>
          <w:sz w:val="24"/>
        </w:rPr>
        <w:lastRenderedPageBreak/>
        <w:t>CHAPTER FIVE</w:t>
      </w:r>
      <w:bookmarkEnd w:id="245"/>
      <w:bookmarkEnd w:id="246"/>
    </w:p>
    <w:p w:rsidR="006C70C6" w:rsidRPr="000265F7" w:rsidRDefault="006C70C6" w:rsidP="00C97021">
      <w:pPr>
        <w:pStyle w:val="Heading1"/>
        <w:spacing w:before="0" w:line="360" w:lineRule="auto"/>
        <w:jc w:val="center"/>
        <w:rPr>
          <w:rFonts w:ascii="Times New Roman" w:hAnsi="Times New Roman"/>
          <w:b w:val="0"/>
          <w:color w:val="000000"/>
          <w:sz w:val="24"/>
        </w:rPr>
      </w:pPr>
      <w:bookmarkStart w:id="247" w:name="_Toc89312863"/>
      <w:r w:rsidRPr="00455AB5">
        <w:rPr>
          <w:rFonts w:ascii="Times New Roman" w:hAnsi="Times New Roman"/>
          <w:color w:val="000000"/>
          <w:sz w:val="24"/>
        </w:rPr>
        <w:t>WAREHOUSING MANAGEMENT PRACTICES ON HEALTH SERVICE DELIVERY IN TONJ STATE HOSPITAL.</w:t>
      </w:r>
      <w:bookmarkEnd w:id="247"/>
    </w:p>
    <w:p w:rsidR="006C70C6" w:rsidRPr="00455AB5" w:rsidRDefault="006C70C6" w:rsidP="00C97021">
      <w:pPr>
        <w:pStyle w:val="Heading2"/>
        <w:spacing w:line="360" w:lineRule="auto"/>
        <w:rPr>
          <w:rFonts w:ascii="Times New Roman" w:hAnsi="Times New Roman"/>
          <w:b/>
          <w:color w:val="000000"/>
          <w:sz w:val="24"/>
          <w:szCs w:val="24"/>
        </w:rPr>
      </w:pPr>
      <w:bookmarkStart w:id="248" w:name="_Toc84769768"/>
      <w:bookmarkStart w:id="249" w:name="_Toc89312864"/>
      <w:r w:rsidRPr="00455AB5">
        <w:rPr>
          <w:rFonts w:ascii="Times New Roman" w:hAnsi="Times New Roman"/>
          <w:b/>
          <w:color w:val="000000"/>
          <w:sz w:val="24"/>
          <w:szCs w:val="24"/>
        </w:rPr>
        <w:t>5.0</w:t>
      </w:r>
      <w:r>
        <w:rPr>
          <w:rFonts w:ascii="Times New Roman" w:hAnsi="Times New Roman"/>
          <w:b/>
          <w:color w:val="000000"/>
          <w:sz w:val="24"/>
          <w:szCs w:val="24"/>
        </w:rPr>
        <w:t>.</w:t>
      </w:r>
      <w:r w:rsidRPr="00455AB5">
        <w:rPr>
          <w:rFonts w:ascii="Times New Roman" w:hAnsi="Times New Roman"/>
          <w:b/>
          <w:color w:val="000000"/>
          <w:sz w:val="24"/>
          <w:szCs w:val="24"/>
        </w:rPr>
        <w:t xml:space="preserve"> Introduction</w:t>
      </w:r>
      <w:bookmarkEnd w:id="248"/>
      <w:bookmarkEnd w:id="249"/>
      <w:r w:rsidRPr="00455AB5">
        <w:rPr>
          <w:rFonts w:ascii="Times New Roman" w:hAnsi="Times New Roman"/>
          <w:b/>
          <w:color w:val="000000"/>
          <w:sz w:val="24"/>
          <w:szCs w:val="24"/>
        </w:rPr>
        <w:t xml:space="preserve"> </w:t>
      </w:r>
    </w:p>
    <w:p w:rsidR="006C70C6" w:rsidRPr="00553FB9" w:rsidRDefault="006C70C6" w:rsidP="00C97021">
      <w:pPr>
        <w:spacing w:line="360" w:lineRule="auto"/>
        <w:jc w:val="both"/>
        <w:rPr>
          <w:rFonts w:ascii="Times New Roman" w:hAnsi="Times New Roman"/>
          <w:color w:val="000000"/>
          <w:sz w:val="24"/>
          <w:szCs w:val="24"/>
        </w:rPr>
      </w:pPr>
      <w:r w:rsidRPr="00F66776">
        <w:rPr>
          <w:rFonts w:ascii="Times New Roman" w:hAnsi="Times New Roman"/>
          <w:sz w:val="24"/>
          <w:lang w:eastAsia="x-none"/>
        </w:rPr>
        <w:t xml:space="preserve">The study findings and analysis are presented in this chapter. The purpose of the study was to establish the effects of </w:t>
      </w:r>
      <w:r>
        <w:rPr>
          <w:rFonts w:ascii="Times New Roman" w:hAnsi="Times New Roman"/>
          <w:sz w:val="24"/>
          <w:lang w:eastAsia="x-none"/>
        </w:rPr>
        <w:t>e</w:t>
      </w:r>
      <w:r w:rsidRPr="00455AB5">
        <w:rPr>
          <w:rFonts w:ascii="Times New Roman" w:hAnsi="Times New Roman"/>
          <w:sz w:val="24"/>
          <w:lang w:eastAsia="x-none"/>
        </w:rPr>
        <w:t xml:space="preserve">ffect of warehousing management practices on health service </w:t>
      </w:r>
      <w:r>
        <w:rPr>
          <w:rFonts w:ascii="Times New Roman" w:hAnsi="Times New Roman"/>
          <w:sz w:val="24"/>
          <w:lang w:eastAsia="x-none"/>
        </w:rPr>
        <w:t xml:space="preserve">delivery in </w:t>
      </w:r>
      <w:proofErr w:type="spellStart"/>
      <w:r>
        <w:rPr>
          <w:rFonts w:ascii="Times New Roman" w:hAnsi="Times New Roman"/>
          <w:sz w:val="24"/>
          <w:lang w:eastAsia="x-none"/>
        </w:rPr>
        <w:t>Tonj</w:t>
      </w:r>
      <w:proofErr w:type="spellEnd"/>
      <w:r>
        <w:rPr>
          <w:rFonts w:ascii="Times New Roman" w:hAnsi="Times New Roman"/>
          <w:sz w:val="24"/>
          <w:lang w:eastAsia="x-none"/>
        </w:rPr>
        <w:t xml:space="preserve"> State Hospital.</w:t>
      </w:r>
      <w:r>
        <w:rPr>
          <w:rFonts w:ascii="Times New Roman" w:hAnsi="Times New Roman"/>
          <w:color w:val="000000"/>
          <w:sz w:val="24"/>
          <w:szCs w:val="24"/>
        </w:rPr>
        <w:t xml:space="preserve"> </w:t>
      </w:r>
      <w:r w:rsidRPr="0004011D">
        <w:rPr>
          <w:rFonts w:ascii="Times New Roman" w:hAnsi="Times New Roman"/>
          <w:color w:val="000000"/>
          <w:sz w:val="24"/>
          <w:szCs w:val="24"/>
        </w:rPr>
        <w:t xml:space="preserve">The discussions of the study findings were done in line with the study </w:t>
      </w:r>
      <w:r>
        <w:rPr>
          <w:rFonts w:ascii="Times New Roman" w:hAnsi="Times New Roman"/>
          <w:color w:val="000000"/>
          <w:sz w:val="24"/>
          <w:szCs w:val="24"/>
        </w:rPr>
        <w:t>objectives.</w:t>
      </w:r>
    </w:p>
    <w:p w:rsidR="006C70C6" w:rsidRDefault="006C70C6" w:rsidP="00C97021">
      <w:pPr>
        <w:spacing w:line="360" w:lineRule="auto"/>
        <w:jc w:val="both"/>
        <w:rPr>
          <w:rFonts w:ascii="Times New Roman" w:hAnsi="Times New Roman"/>
          <w:color w:val="000000"/>
          <w:sz w:val="24"/>
          <w:szCs w:val="24"/>
        </w:rPr>
      </w:pPr>
      <w:r w:rsidRPr="00F271C1">
        <w:rPr>
          <w:rFonts w:ascii="Times New Roman" w:hAnsi="Times New Roman"/>
          <w:color w:val="000000"/>
          <w:sz w:val="24"/>
          <w:szCs w:val="24"/>
        </w:rPr>
        <w:t>One of the study objectiv</w:t>
      </w:r>
      <w:r>
        <w:rPr>
          <w:rFonts w:ascii="Times New Roman" w:hAnsi="Times New Roman"/>
          <w:color w:val="000000"/>
          <w:sz w:val="24"/>
          <w:szCs w:val="24"/>
        </w:rPr>
        <w:t>es was to examine the effect of e</w:t>
      </w:r>
      <w:r w:rsidRPr="00455AB5">
        <w:rPr>
          <w:rFonts w:ascii="Times New Roman" w:hAnsi="Times New Roman"/>
          <w:color w:val="000000"/>
          <w:sz w:val="24"/>
          <w:szCs w:val="24"/>
        </w:rPr>
        <w:t xml:space="preserve">ffect of warehousing management practices on health service delivery in </w:t>
      </w:r>
      <w:proofErr w:type="spellStart"/>
      <w:r w:rsidRPr="00455AB5">
        <w:rPr>
          <w:rFonts w:ascii="Times New Roman" w:hAnsi="Times New Roman"/>
          <w:color w:val="000000"/>
          <w:sz w:val="24"/>
          <w:szCs w:val="24"/>
        </w:rPr>
        <w:t>Tonj</w:t>
      </w:r>
      <w:proofErr w:type="spellEnd"/>
      <w:r w:rsidRPr="00455AB5">
        <w:rPr>
          <w:rFonts w:ascii="Times New Roman" w:hAnsi="Times New Roman"/>
          <w:color w:val="000000"/>
          <w:sz w:val="24"/>
          <w:szCs w:val="24"/>
        </w:rPr>
        <w:t xml:space="preserve"> State Hospital.</w:t>
      </w:r>
      <w:r>
        <w:rPr>
          <w:rFonts w:ascii="Times New Roman" w:hAnsi="Times New Roman"/>
          <w:color w:val="000000"/>
          <w:sz w:val="24"/>
          <w:szCs w:val="24"/>
        </w:rPr>
        <w:t xml:space="preserve"> </w:t>
      </w:r>
      <w:r w:rsidRPr="00F271C1">
        <w:rPr>
          <w:rFonts w:ascii="Times New Roman" w:hAnsi="Times New Roman"/>
          <w:color w:val="000000"/>
          <w:sz w:val="24"/>
          <w:szCs w:val="24"/>
        </w:rPr>
        <w:t>As indicated in the research methodology, the data was collected using a closed ended questionnaire under different statements and the results of analysis are presented in the table below;</w:t>
      </w:r>
    </w:p>
    <w:p w:rsidR="006C70C6" w:rsidRPr="00A746AC" w:rsidRDefault="006C70C6" w:rsidP="00C97021">
      <w:pPr>
        <w:pStyle w:val="Heading2"/>
        <w:spacing w:line="360" w:lineRule="auto"/>
        <w:rPr>
          <w:rFonts w:ascii="Times New Roman" w:hAnsi="Times New Roman"/>
          <w:b/>
          <w:color w:val="000000"/>
          <w:sz w:val="24"/>
          <w:szCs w:val="24"/>
        </w:rPr>
      </w:pPr>
      <w:bookmarkStart w:id="250" w:name="_Toc55213467"/>
      <w:bookmarkStart w:id="251" w:name="_Toc11240401"/>
      <w:bookmarkStart w:id="252" w:name="_Toc84769769"/>
      <w:bookmarkStart w:id="253" w:name="_Toc89312865"/>
      <w:r w:rsidRPr="00A746AC">
        <w:rPr>
          <w:rFonts w:ascii="Times New Roman" w:hAnsi="Times New Roman"/>
          <w:b/>
          <w:color w:val="000000"/>
          <w:sz w:val="24"/>
          <w:szCs w:val="24"/>
        </w:rPr>
        <w:t>5.1</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250"/>
      <w:bookmarkEnd w:id="251"/>
      <w:r w:rsidRPr="00A746AC">
        <w:rPr>
          <w:rFonts w:ascii="Times New Roman" w:hAnsi="Times New Roman"/>
          <w:b/>
          <w:color w:val="000000"/>
          <w:sz w:val="24"/>
          <w:szCs w:val="24"/>
        </w:rPr>
        <w:t xml:space="preserve">The </w:t>
      </w:r>
      <w:bookmarkEnd w:id="252"/>
      <w:r w:rsidRPr="00455AB5">
        <w:rPr>
          <w:rFonts w:ascii="Times New Roman" w:hAnsi="Times New Roman"/>
          <w:b/>
          <w:color w:val="000000"/>
          <w:sz w:val="24"/>
          <w:szCs w:val="24"/>
        </w:rPr>
        <w:t>hospital management does proper selection and location of warehouses</w:t>
      </w:r>
      <w:bookmarkEnd w:id="253"/>
    </w:p>
    <w:p w:rsidR="006C70C6" w:rsidRDefault="006C70C6" w:rsidP="00C97021">
      <w:pPr>
        <w:spacing w:after="0" w:line="360" w:lineRule="auto"/>
        <w:jc w:val="both"/>
        <w:rPr>
          <w:rFonts w:ascii="Times New Roman" w:hAnsi="Times New Roman"/>
          <w:bCs/>
          <w:color w:val="000000"/>
          <w:sz w:val="24"/>
          <w:szCs w:val="24"/>
        </w:rPr>
      </w:pPr>
      <w:r w:rsidRPr="0004011D">
        <w:rPr>
          <w:rFonts w:ascii="Times New Roman" w:hAnsi="Times New Roman"/>
          <w:bCs/>
          <w:color w:val="000000"/>
          <w:sz w:val="24"/>
          <w:szCs w:val="24"/>
        </w:rPr>
        <w:t>The researcher saw that there was need to find out whether</w:t>
      </w:r>
      <w:r>
        <w:rPr>
          <w:rFonts w:ascii="Times New Roman" w:hAnsi="Times New Roman"/>
          <w:bCs/>
          <w:color w:val="000000"/>
          <w:sz w:val="24"/>
          <w:szCs w:val="24"/>
        </w:rPr>
        <w:t xml:space="preserve"> </w:t>
      </w:r>
      <w:r w:rsidRPr="00553FB9">
        <w:rPr>
          <w:rFonts w:ascii="Times New Roman" w:hAnsi="Times New Roman"/>
          <w:bCs/>
          <w:color w:val="000000"/>
          <w:sz w:val="24"/>
          <w:szCs w:val="24"/>
        </w:rPr>
        <w:t xml:space="preserve">the </w:t>
      </w:r>
      <w:r>
        <w:rPr>
          <w:rFonts w:ascii="Times New Roman" w:hAnsi="Times New Roman"/>
          <w:bCs/>
          <w:color w:val="000000"/>
          <w:sz w:val="24"/>
          <w:szCs w:val="24"/>
        </w:rPr>
        <w:t>hospital management did</w:t>
      </w:r>
      <w:r w:rsidRPr="00455AB5">
        <w:rPr>
          <w:rFonts w:ascii="Times New Roman" w:hAnsi="Times New Roman"/>
          <w:bCs/>
          <w:color w:val="000000"/>
          <w:sz w:val="24"/>
          <w:szCs w:val="24"/>
        </w:rPr>
        <w:t xml:space="preserve"> proper selection and location of</w:t>
      </w:r>
      <w:r>
        <w:rPr>
          <w:rFonts w:ascii="Times New Roman" w:hAnsi="Times New Roman"/>
          <w:bCs/>
          <w:color w:val="000000"/>
          <w:sz w:val="24"/>
          <w:szCs w:val="24"/>
        </w:rPr>
        <w:t xml:space="preserve"> her warehouses</w:t>
      </w:r>
      <w:r w:rsidRPr="0004011D">
        <w:rPr>
          <w:rFonts w:ascii="Times New Roman" w:hAnsi="Times New Roman"/>
          <w:bCs/>
          <w:color w:val="000000"/>
          <w:sz w:val="24"/>
          <w:szCs w:val="24"/>
        </w:rPr>
        <w:t>. Therefore, diff</w:t>
      </w:r>
      <w:r>
        <w:rPr>
          <w:rFonts w:ascii="Times New Roman" w:hAnsi="Times New Roman"/>
          <w:bCs/>
          <w:color w:val="000000"/>
          <w:sz w:val="24"/>
          <w:szCs w:val="24"/>
        </w:rPr>
        <w:t xml:space="preserve">erent statements concerning this effect </w:t>
      </w:r>
      <w:r w:rsidRPr="0004011D">
        <w:rPr>
          <w:rFonts w:ascii="Times New Roman" w:hAnsi="Times New Roman"/>
          <w:bCs/>
          <w:color w:val="000000"/>
          <w:sz w:val="24"/>
          <w:szCs w:val="24"/>
        </w:rPr>
        <w:t>were posed to the respond</w:t>
      </w:r>
      <w:r>
        <w:rPr>
          <w:rFonts w:ascii="Times New Roman" w:hAnsi="Times New Roman"/>
          <w:bCs/>
          <w:color w:val="000000"/>
          <w:sz w:val="24"/>
          <w:szCs w:val="24"/>
        </w:rPr>
        <w:t xml:space="preserve">ents and the </w:t>
      </w:r>
      <w:r w:rsidRPr="0004011D">
        <w:rPr>
          <w:rFonts w:ascii="Times New Roman" w:hAnsi="Times New Roman"/>
          <w:bCs/>
          <w:color w:val="000000"/>
          <w:sz w:val="24"/>
          <w:szCs w:val="24"/>
        </w:rPr>
        <w:t>responses are presented as below</w:t>
      </w:r>
      <w:r>
        <w:rPr>
          <w:rFonts w:ascii="Times New Roman" w:hAnsi="Times New Roman"/>
          <w:bCs/>
          <w:color w:val="000000"/>
          <w:sz w:val="24"/>
          <w:szCs w:val="24"/>
        </w:rPr>
        <w:t xml:space="preserve"> in table 5.1</w:t>
      </w:r>
      <w:r w:rsidRPr="0004011D">
        <w:rPr>
          <w:rFonts w:ascii="Times New Roman" w:hAnsi="Times New Roman"/>
          <w:bCs/>
          <w:color w:val="000000"/>
          <w:sz w:val="24"/>
          <w:szCs w:val="24"/>
        </w:rPr>
        <w:t>;</w:t>
      </w:r>
    </w:p>
    <w:p w:rsidR="006C70C6" w:rsidRPr="00455AB5" w:rsidRDefault="006C70C6" w:rsidP="00C97021">
      <w:pPr>
        <w:pStyle w:val="Caption"/>
        <w:spacing w:line="360" w:lineRule="auto"/>
        <w:outlineLvl w:val="1"/>
        <w:rPr>
          <w:rFonts w:ascii="Times New Roman" w:hAnsi="Times New Roman"/>
          <w:b/>
          <w:bCs/>
          <w:i w:val="0"/>
          <w:color w:val="000000"/>
          <w:sz w:val="24"/>
          <w:szCs w:val="24"/>
        </w:rPr>
      </w:pPr>
      <w:bookmarkStart w:id="254" w:name="_Toc66438296"/>
      <w:bookmarkStart w:id="255" w:name="_Toc89073042"/>
      <w:bookmarkStart w:id="256" w:name="_Toc89312866"/>
      <w:r w:rsidRPr="00455AB5">
        <w:rPr>
          <w:rFonts w:ascii="Times New Roman" w:hAnsi="Times New Roman"/>
          <w:b/>
          <w:i w:val="0"/>
          <w:color w:val="auto"/>
          <w:sz w:val="24"/>
          <w:szCs w:val="24"/>
        </w:rPr>
        <w:t>Table 5.</w:t>
      </w:r>
      <w:r w:rsidRPr="00455AB5">
        <w:rPr>
          <w:rFonts w:ascii="Times New Roman" w:hAnsi="Times New Roman"/>
          <w:b/>
          <w:i w:val="0"/>
          <w:color w:val="auto"/>
          <w:sz w:val="24"/>
          <w:szCs w:val="24"/>
        </w:rPr>
        <w:fldChar w:fldCharType="begin"/>
      </w:r>
      <w:r w:rsidRPr="00455AB5">
        <w:rPr>
          <w:rFonts w:ascii="Times New Roman" w:hAnsi="Times New Roman"/>
          <w:b/>
          <w:i w:val="0"/>
          <w:color w:val="auto"/>
          <w:sz w:val="24"/>
          <w:szCs w:val="24"/>
        </w:rPr>
        <w:instrText xml:space="preserve"> SEQ Table_5. \* ARABIC </w:instrText>
      </w:r>
      <w:r w:rsidRPr="00455AB5">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1</w:t>
      </w:r>
      <w:r w:rsidRPr="00455AB5">
        <w:rPr>
          <w:rFonts w:ascii="Times New Roman" w:hAnsi="Times New Roman"/>
          <w:b/>
          <w:i w:val="0"/>
          <w:color w:val="auto"/>
          <w:sz w:val="24"/>
          <w:szCs w:val="24"/>
        </w:rPr>
        <w:fldChar w:fldCharType="end"/>
      </w:r>
      <w:r w:rsidRPr="00455AB5">
        <w:rPr>
          <w:rFonts w:ascii="Times New Roman" w:hAnsi="Times New Roman"/>
          <w:b/>
          <w:i w:val="0"/>
          <w:color w:val="auto"/>
          <w:sz w:val="24"/>
          <w:szCs w:val="24"/>
        </w:rPr>
        <w:t xml:space="preserve">: </w:t>
      </w:r>
      <w:bookmarkEnd w:id="254"/>
      <w:r w:rsidRPr="00455AB5">
        <w:rPr>
          <w:rFonts w:ascii="Times New Roman" w:hAnsi="Times New Roman"/>
          <w:b/>
          <w:bCs/>
          <w:i w:val="0"/>
          <w:color w:val="000000"/>
          <w:sz w:val="24"/>
          <w:szCs w:val="24"/>
          <w:lang w:eastAsia="x-none"/>
        </w:rPr>
        <w:t>The hospital management does proper selection and location of warehouses</w:t>
      </w:r>
      <w:bookmarkEnd w:id="255"/>
      <w:bookmarkEnd w:id="256"/>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2593"/>
        <w:gridCol w:w="1800"/>
        <w:gridCol w:w="1620"/>
        <w:gridCol w:w="2340"/>
      </w:tblGrid>
      <w:tr w:rsidR="006C70C6" w:rsidRPr="00F271C1" w:rsidTr="000057FF">
        <w:trPr>
          <w:cantSplit/>
          <w:trHeight w:val="383"/>
        </w:trPr>
        <w:tc>
          <w:tcPr>
            <w:tcW w:w="3460" w:type="dxa"/>
            <w:gridSpan w:val="2"/>
            <w:tcBorders>
              <w:top w:val="single" w:sz="16" w:space="0" w:color="000000"/>
              <w:left w:val="single" w:sz="16" w:space="0" w:color="000000"/>
              <w:bottom w:val="single" w:sz="16" w:space="0" w:color="000000"/>
              <w:right w:val="nil"/>
            </w:tcBorders>
            <w:shd w:val="clear" w:color="auto" w:fill="FFFFFF"/>
          </w:tcPr>
          <w:p w:rsidR="006C70C6" w:rsidRPr="00455AB5" w:rsidRDefault="006C70C6" w:rsidP="00C97021">
            <w:pPr>
              <w:spacing w:after="0" w:line="360" w:lineRule="auto"/>
              <w:rPr>
                <w:rFonts w:ascii="Times New Roman" w:hAnsi="Times New Roman"/>
                <w:b/>
                <w:sz w:val="24"/>
                <w:szCs w:val="24"/>
                <w:lang w:eastAsia="x-none"/>
              </w:rPr>
            </w:pPr>
          </w:p>
        </w:tc>
        <w:tc>
          <w:tcPr>
            <w:tcW w:w="1800" w:type="dxa"/>
            <w:tcBorders>
              <w:top w:val="single" w:sz="16" w:space="0" w:color="000000"/>
              <w:left w:val="single" w:sz="16" w:space="0" w:color="000000"/>
              <w:bottom w:val="single" w:sz="16" w:space="0" w:color="000000"/>
            </w:tcBorders>
            <w:shd w:val="clear" w:color="auto" w:fill="FFFFFF"/>
          </w:tcPr>
          <w:p w:rsidR="006C70C6" w:rsidRPr="00455AB5" w:rsidRDefault="006C70C6" w:rsidP="00C97021">
            <w:pPr>
              <w:spacing w:after="0" w:line="360" w:lineRule="auto"/>
              <w:rPr>
                <w:rFonts w:ascii="Times New Roman" w:hAnsi="Times New Roman"/>
                <w:b/>
                <w:sz w:val="24"/>
                <w:szCs w:val="24"/>
                <w:lang w:eastAsia="x-none"/>
              </w:rPr>
            </w:pPr>
            <w:r w:rsidRPr="00455AB5">
              <w:rPr>
                <w:rFonts w:ascii="Times New Roman" w:hAnsi="Times New Roman"/>
                <w:b/>
                <w:sz w:val="24"/>
                <w:szCs w:val="24"/>
                <w:lang w:eastAsia="x-none"/>
              </w:rPr>
              <w:t>Frequency</w:t>
            </w:r>
          </w:p>
        </w:tc>
        <w:tc>
          <w:tcPr>
            <w:tcW w:w="1620" w:type="dxa"/>
            <w:tcBorders>
              <w:top w:val="single" w:sz="16" w:space="0" w:color="000000"/>
              <w:bottom w:val="single" w:sz="16" w:space="0" w:color="000000"/>
            </w:tcBorders>
            <w:shd w:val="clear" w:color="auto" w:fill="FFFFFF"/>
          </w:tcPr>
          <w:p w:rsidR="006C70C6" w:rsidRPr="00455AB5" w:rsidRDefault="006C70C6" w:rsidP="00C97021">
            <w:pPr>
              <w:spacing w:after="0" w:line="360" w:lineRule="auto"/>
              <w:rPr>
                <w:rFonts w:ascii="Times New Roman" w:hAnsi="Times New Roman"/>
                <w:b/>
                <w:sz w:val="24"/>
                <w:szCs w:val="24"/>
                <w:lang w:eastAsia="x-none"/>
              </w:rPr>
            </w:pPr>
            <w:r w:rsidRPr="00455AB5">
              <w:rPr>
                <w:rFonts w:ascii="Times New Roman" w:hAnsi="Times New Roman"/>
                <w:b/>
                <w:sz w:val="24"/>
                <w:szCs w:val="24"/>
                <w:lang w:eastAsia="x-none"/>
              </w:rPr>
              <w:t>Percent</w:t>
            </w:r>
          </w:p>
        </w:tc>
        <w:tc>
          <w:tcPr>
            <w:tcW w:w="2340" w:type="dxa"/>
            <w:tcBorders>
              <w:top w:val="single" w:sz="16" w:space="0" w:color="000000"/>
              <w:bottom w:val="single" w:sz="16" w:space="0" w:color="000000"/>
              <w:right w:val="single" w:sz="16" w:space="0" w:color="000000"/>
            </w:tcBorders>
            <w:shd w:val="clear" w:color="auto" w:fill="FFFFFF"/>
          </w:tcPr>
          <w:p w:rsidR="006C70C6" w:rsidRPr="00455AB5" w:rsidRDefault="006C70C6" w:rsidP="00C97021">
            <w:pPr>
              <w:spacing w:after="0" w:line="360" w:lineRule="auto"/>
              <w:rPr>
                <w:rFonts w:ascii="Times New Roman" w:hAnsi="Times New Roman"/>
                <w:b/>
                <w:sz w:val="24"/>
                <w:szCs w:val="24"/>
                <w:lang w:eastAsia="x-none"/>
              </w:rPr>
            </w:pPr>
            <w:r w:rsidRPr="00455AB5">
              <w:rPr>
                <w:rFonts w:ascii="Times New Roman" w:hAnsi="Times New Roman"/>
                <w:b/>
                <w:sz w:val="24"/>
                <w:szCs w:val="24"/>
                <w:lang w:eastAsia="x-none"/>
              </w:rPr>
              <w:t>Cumulative Percent</w:t>
            </w:r>
          </w:p>
        </w:tc>
      </w:tr>
      <w:tr w:rsidR="006C70C6" w:rsidRPr="00F271C1" w:rsidTr="000057FF">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sidRPr="00F271C1">
              <w:rPr>
                <w:rFonts w:ascii="Times New Roman" w:hAnsi="Times New Roman"/>
                <w:sz w:val="24"/>
                <w:szCs w:val="24"/>
                <w:lang w:eastAsia="x-none"/>
              </w:rPr>
              <w:t>Valid</w:t>
            </w:r>
          </w:p>
        </w:tc>
        <w:tc>
          <w:tcPr>
            <w:tcW w:w="2593" w:type="dxa"/>
            <w:tcBorders>
              <w:top w:val="single" w:sz="16" w:space="0" w:color="000000"/>
              <w:left w:val="nil"/>
              <w:bottom w:val="nil"/>
              <w:right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sidRPr="00F271C1">
              <w:rPr>
                <w:rFonts w:ascii="Times New Roman" w:hAnsi="Times New Roman"/>
                <w:sz w:val="24"/>
                <w:szCs w:val="24"/>
                <w:lang w:eastAsia="x-none"/>
              </w:rPr>
              <w:t>Strongly Disagree</w:t>
            </w:r>
          </w:p>
        </w:tc>
        <w:tc>
          <w:tcPr>
            <w:tcW w:w="1800" w:type="dxa"/>
            <w:tcBorders>
              <w:top w:val="single" w:sz="16" w:space="0" w:color="000000"/>
              <w:left w:val="single" w:sz="16" w:space="0" w:color="000000"/>
              <w:bottom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09</w:t>
            </w:r>
          </w:p>
        </w:tc>
        <w:tc>
          <w:tcPr>
            <w:tcW w:w="1620" w:type="dxa"/>
            <w:tcBorders>
              <w:top w:val="single" w:sz="16" w:space="0" w:color="000000"/>
              <w:bottom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8.6</w:t>
            </w:r>
          </w:p>
        </w:tc>
        <w:tc>
          <w:tcPr>
            <w:tcW w:w="2340" w:type="dxa"/>
            <w:tcBorders>
              <w:top w:val="single" w:sz="16" w:space="0" w:color="000000"/>
              <w:bottom w:val="nil"/>
              <w:right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8.6</w:t>
            </w:r>
          </w:p>
        </w:tc>
      </w:tr>
      <w:tr w:rsidR="006C70C6" w:rsidRPr="00F271C1" w:rsidTr="000057FF">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sidRPr="00F271C1">
              <w:rPr>
                <w:rFonts w:ascii="Times New Roman" w:hAnsi="Times New Roman"/>
                <w:sz w:val="24"/>
                <w:szCs w:val="24"/>
                <w:lang w:eastAsia="x-none"/>
              </w:rPr>
              <w:t>Disagree</w:t>
            </w:r>
          </w:p>
        </w:tc>
        <w:tc>
          <w:tcPr>
            <w:tcW w:w="1800" w:type="dxa"/>
            <w:tcBorders>
              <w:top w:val="nil"/>
              <w:left w:val="single" w:sz="16" w:space="0" w:color="000000"/>
              <w:bottom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15</w:t>
            </w:r>
          </w:p>
        </w:tc>
        <w:tc>
          <w:tcPr>
            <w:tcW w:w="1620" w:type="dxa"/>
            <w:tcBorders>
              <w:top w:val="nil"/>
              <w:bottom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14.3</w:t>
            </w:r>
          </w:p>
        </w:tc>
        <w:tc>
          <w:tcPr>
            <w:tcW w:w="2340" w:type="dxa"/>
            <w:tcBorders>
              <w:top w:val="nil"/>
              <w:bottom w:val="nil"/>
              <w:right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22.9</w:t>
            </w:r>
          </w:p>
        </w:tc>
      </w:tr>
      <w:tr w:rsidR="006C70C6" w:rsidRPr="00F271C1" w:rsidTr="000057FF">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sidRPr="00F271C1">
              <w:rPr>
                <w:rFonts w:ascii="Times New Roman" w:hAnsi="Times New Roman"/>
                <w:sz w:val="24"/>
                <w:szCs w:val="24"/>
                <w:lang w:eastAsia="x-none"/>
              </w:rPr>
              <w:t>Not Sure</w:t>
            </w:r>
          </w:p>
        </w:tc>
        <w:tc>
          <w:tcPr>
            <w:tcW w:w="1800" w:type="dxa"/>
            <w:tcBorders>
              <w:top w:val="nil"/>
              <w:left w:val="single" w:sz="16" w:space="0" w:color="000000"/>
              <w:bottom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11</w:t>
            </w:r>
          </w:p>
        </w:tc>
        <w:tc>
          <w:tcPr>
            <w:tcW w:w="1620" w:type="dxa"/>
            <w:tcBorders>
              <w:top w:val="nil"/>
              <w:bottom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10.5</w:t>
            </w:r>
          </w:p>
        </w:tc>
        <w:tc>
          <w:tcPr>
            <w:tcW w:w="2340" w:type="dxa"/>
            <w:tcBorders>
              <w:top w:val="nil"/>
              <w:bottom w:val="nil"/>
              <w:right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sidRPr="00F271C1">
              <w:rPr>
                <w:rFonts w:ascii="Times New Roman" w:hAnsi="Times New Roman"/>
                <w:sz w:val="24"/>
                <w:szCs w:val="24"/>
                <w:lang w:eastAsia="x-none"/>
              </w:rPr>
              <w:t>3</w:t>
            </w:r>
            <w:r>
              <w:rPr>
                <w:rFonts w:ascii="Times New Roman" w:hAnsi="Times New Roman"/>
                <w:sz w:val="24"/>
                <w:szCs w:val="24"/>
                <w:lang w:eastAsia="x-none"/>
              </w:rPr>
              <w:t>3.4</w:t>
            </w:r>
          </w:p>
        </w:tc>
      </w:tr>
      <w:tr w:rsidR="006C70C6" w:rsidRPr="00F271C1" w:rsidTr="000057FF">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sidRPr="00F271C1">
              <w:rPr>
                <w:rFonts w:ascii="Times New Roman" w:hAnsi="Times New Roman"/>
                <w:sz w:val="24"/>
                <w:szCs w:val="24"/>
                <w:lang w:eastAsia="x-none"/>
              </w:rPr>
              <w:t>Agree</w:t>
            </w:r>
          </w:p>
        </w:tc>
        <w:tc>
          <w:tcPr>
            <w:tcW w:w="1800" w:type="dxa"/>
            <w:tcBorders>
              <w:top w:val="nil"/>
              <w:left w:val="single" w:sz="16" w:space="0" w:color="000000"/>
              <w:bottom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58</w:t>
            </w:r>
          </w:p>
        </w:tc>
        <w:tc>
          <w:tcPr>
            <w:tcW w:w="1620" w:type="dxa"/>
            <w:tcBorders>
              <w:top w:val="nil"/>
              <w:bottom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55.2</w:t>
            </w:r>
          </w:p>
        </w:tc>
        <w:tc>
          <w:tcPr>
            <w:tcW w:w="2340" w:type="dxa"/>
            <w:tcBorders>
              <w:top w:val="nil"/>
              <w:bottom w:val="nil"/>
              <w:right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88.6</w:t>
            </w:r>
          </w:p>
        </w:tc>
      </w:tr>
      <w:tr w:rsidR="006C70C6" w:rsidRPr="00F271C1" w:rsidTr="000057FF">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sidRPr="00F271C1">
              <w:rPr>
                <w:rFonts w:ascii="Times New Roman" w:hAnsi="Times New Roman"/>
                <w:sz w:val="24"/>
                <w:szCs w:val="24"/>
                <w:lang w:eastAsia="x-none"/>
              </w:rPr>
              <w:t>Strongly Agree</w:t>
            </w:r>
          </w:p>
        </w:tc>
        <w:tc>
          <w:tcPr>
            <w:tcW w:w="1800" w:type="dxa"/>
            <w:tcBorders>
              <w:top w:val="nil"/>
              <w:left w:val="single" w:sz="16" w:space="0" w:color="000000"/>
              <w:bottom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12</w:t>
            </w:r>
          </w:p>
        </w:tc>
        <w:tc>
          <w:tcPr>
            <w:tcW w:w="1620" w:type="dxa"/>
            <w:tcBorders>
              <w:top w:val="nil"/>
              <w:bottom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r>
              <w:rPr>
                <w:rFonts w:ascii="Times New Roman" w:hAnsi="Times New Roman"/>
                <w:sz w:val="24"/>
                <w:szCs w:val="24"/>
                <w:lang w:eastAsia="x-none"/>
              </w:rPr>
              <w:t>11.4</w:t>
            </w:r>
          </w:p>
        </w:tc>
        <w:tc>
          <w:tcPr>
            <w:tcW w:w="2340" w:type="dxa"/>
            <w:tcBorders>
              <w:top w:val="nil"/>
              <w:bottom w:val="nil"/>
              <w:right w:val="single" w:sz="16" w:space="0" w:color="000000"/>
            </w:tcBorders>
            <w:shd w:val="clear" w:color="auto" w:fill="FFFFFF"/>
            <w:vAlign w:val="center"/>
          </w:tcPr>
          <w:p w:rsidR="006C70C6" w:rsidRPr="00455AB5" w:rsidRDefault="006C70C6" w:rsidP="00C97021">
            <w:pPr>
              <w:spacing w:after="0" w:line="360" w:lineRule="auto"/>
              <w:rPr>
                <w:rFonts w:ascii="Times New Roman" w:hAnsi="Times New Roman"/>
                <w:b/>
                <w:sz w:val="24"/>
                <w:szCs w:val="24"/>
                <w:lang w:eastAsia="x-none"/>
              </w:rPr>
            </w:pPr>
            <w:r w:rsidRPr="00455AB5">
              <w:rPr>
                <w:rFonts w:ascii="Times New Roman" w:hAnsi="Times New Roman"/>
                <w:b/>
                <w:sz w:val="24"/>
                <w:szCs w:val="24"/>
                <w:lang w:eastAsia="x-none"/>
              </w:rPr>
              <w:t>100.0</w:t>
            </w:r>
          </w:p>
        </w:tc>
      </w:tr>
      <w:tr w:rsidR="006C70C6" w:rsidRPr="00F271C1" w:rsidTr="000057FF">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after="0" w:line="360" w:lineRule="auto"/>
              <w:rPr>
                <w:rFonts w:ascii="Times New Roman" w:hAnsi="Times New Roman"/>
                <w:sz w:val="24"/>
                <w:szCs w:val="24"/>
                <w:lang w:eastAsia="x-none"/>
              </w:rPr>
            </w:pPr>
          </w:p>
        </w:tc>
        <w:tc>
          <w:tcPr>
            <w:tcW w:w="2593" w:type="dxa"/>
            <w:tcBorders>
              <w:top w:val="nil"/>
              <w:left w:val="nil"/>
              <w:bottom w:val="single" w:sz="16" w:space="0" w:color="000000"/>
              <w:right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b/>
                <w:sz w:val="24"/>
                <w:szCs w:val="24"/>
                <w:lang w:eastAsia="x-none"/>
              </w:rPr>
            </w:pPr>
            <w:r w:rsidRPr="00F271C1">
              <w:rPr>
                <w:rFonts w:ascii="Times New Roman" w:hAnsi="Times New Roman"/>
                <w:b/>
                <w:sz w:val="24"/>
                <w:szCs w:val="24"/>
                <w:lang w:eastAsia="x-none"/>
              </w:rPr>
              <w:t>Total</w:t>
            </w:r>
          </w:p>
        </w:tc>
        <w:tc>
          <w:tcPr>
            <w:tcW w:w="1800" w:type="dxa"/>
            <w:tcBorders>
              <w:top w:val="nil"/>
              <w:left w:val="single" w:sz="16" w:space="0" w:color="000000"/>
              <w:bottom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b/>
                <w:sz w:val="24"/>
                <w:szCs w:val="24"/>
                <w:lang w:eastAsia="x-none"/>
              </w:rPr>
            </w:pPr>
            <w:r>
              <w:rPr>
                <w:rFonts w:ascii="Times New Roman" w:hAnsi="Times New Roman"/>
                <w:b/>
                <w:sz w:val="24"/>
                <w:szCs w:val="24"/>
                <w:lang w:eastAsia="x-none"/>
              </w:rPr>
              <w:t>105</w:t>
            </w:r>
          </w:p>
        </w:tc>
        <w:tc>
          <w:tcPr>
            <w:tcW w:w="1620" w:type="dxa"/>
            <w:tcBorders>
              <w:top w:val="nil"/>
              <w:bottom w:val="single" w:sz="16" w:space="0" w:color="000000"/>
            </w:tcBorders>
            <w:shd w:val="clear" w:color="auto" w:fill="FFFFFF"/>
            <w:vAlign w:val="center"/>
          </w:tcPr>
          <w:p w:rsidR="006C70C6" w:rsidRPr="00F271C1" w:rsidRDefault="006C70C6" w:rsidP="00C97021">
            <w:pPr>
              <w:spacing w:after="0" w:line="360" w:lineRule="auto"/>
              <w:rPr>
                <w:rFonts w:ascii="Times New Roman" w:hAnsi="Times New Roman"/>
                <w:b/>
                <w:sz w:val="24"/>
                <w:szCs w:val="24"/>
                <w:lang w:eastAsia="x-none"/>
              </w:rPr>
            </w:pPr>
            <w:r w:rsidRPr="00F271C1">
              <w:rPr>
                <w:rFonts w:ascii="Times New Roman" w:hAnsi="Times New Roman"/>
                <w:b/>
                <w:sz w:val="24"/>
                <w:szCs w:val="24"/>
                <w:lang w:eastAsia="x-none"/>
              </w:rPr>
              <w:t>100.0</w:t>
            </w:r>
          </w:p>
        </w:tc>
        <w:tc>
          <w:tcPr>
            <w:tcW w:w="2340" w:type="dxa"/>
            <w:tcBorders>
              <w:top w:val="nil"/>
              <w:bottom w:val="single" w:sz="16" w:space="0" w:color="000000"/>
              <w:right w:val="single" w:sz="16" w:space="0" w:color="000000"/>
            </w:tcBorders>
            <w:shd w:val="clear" w:color="auto" w:fill="FFFFFF"/>
          </w:tcPr>
          <w:p w:rsidR="006C70C6" w:rsidRPr="00F271C1" w:rsidRDefault="006C70C6" w:rsidP="00C97021">
            <w:pPr>
              <w:spacing w:after="0" w:line="360" w:lineRule="auto"/>
              <w:rPr>
                <w:rFonts w:ascii="Times New Roman" w:hAnsi="Times New Roman"/>
                <w:sz w:val="24"/>
                <w:szCs w:val="24"/>
                <w:lang w:eastAsia="x-none"/>
              </w:rPr>
            </w:pPr>
          </w:p>
        </w:tc>
      </w:tr>
    </w:tbl>
    <w:p w:rsidR="006C70C6" w:rsidRPr="00AB537D" w:rsidRDefault="006C70C6" w:rsidP="00C97021">
      <w:pPr>
        <w:spacing w:after="0" w:line="360" w:lineRule="auto"/>
        <w:jc w:val="both"/>
        <w:rPr>
          <w:rFonts w:ascii="Times New Roman" w:hAnsi="Times New Roman"/>
          <w:b/>
          <w:i/>
          <w:color w:val="000000"/>
          <w:sz w:val="24"/>
          <w:szCs w:val="24"/>
        </w:rPr>
      </w:pPr>
      <w:r w:rsidRPr="00AB537D">
        <w:rPr>
          <w:rFonts w:ascii="Times New Roman" w:hAnsi="Times New Roman"/>
          <w:b/>
          <w:i/>
          <w:color w:val="000000"/>
          <w:sz w:val="24"/>
          <w:szCs w:val="24"/>
        </w:rPr>
        <w:t>Source: Primary data (2021)</w:t>
      </w:r>
    </w:p>
    <w:p w:rsidR="006C70C6" w:rsidRDefault="006C70C6"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5.1, 09(8.6</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disagreed with the statement; 15(14.3</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11(10.5%) were</w:t>
      </w:r>
      <w:r w:rsidRPr="0004011D">
        <w:rPr>
          <w:rFonts w:ascii="Times New Roman" w:hAnsi="Times New Roman"/>
          <w:color w:val="000000"/>
          <w:sz w:val="24"/>
          <w:szCs w:val="24"/>
        </w:rPr>
        <w:t xml:space="preserve"> not sure of the s</w:t>
      </w:r>
      <w:r>
        <w:rPr>
          <w:rFonts w:ascii="Times New Roman" w:hAnsi="Times New Roman"/>
          <w:color w:val="000000"/>
          <w:sz w:val="24"/>
          <w:szCs w:val="24"/>
        </w:rPr>
        <w:t>tatement response and 58(55.2</w:t>
      </w:r>
      <w:r w:rsidRPr="0004011D">
        <w:rPr>
          <w:rFonts w:ascii="Times New Roman" w:hAnsi="Times New Roman"/>
          <w:color w:val="000000"/>
          <w:sz w:val="24"/>
          <w:szCs w:val="24"/>
        </w:rPr>
        <w:t>%) of the respondents agreed with</w:t>
      </w:r>
      <w:r>
        <w:rPr>
          <w:rFonts w:ascii="Times New Roman" w:hAnsi="Times New Roman"/>
          <w:color w:val="000000"/>
          <w:sz w:val="24"/>
          <w:szCs w:val="24"/>
        </w:rPr>
        <w:t xml:space="preserve"> the statement, while 12(11.4</w:t>
      </w:r>
      <w:r w:rsidRPr="0004011D">
        <w:rPr>
          <w:rFonts w:ascii="Times New Roman" w:hAnsi="Times New Roman"/>
          <w:color w:val="000000"/>
          <w:sz w:val="24"/>
          <w:szCs w:val="24"/>
        </w:rPr>
        <w:t>%) of the respondents stro</w:t>
      </w:r>
      <w:r>
        <w:rPr>
          <w:rFonts w:ascii="Times New Roman" w:hAnsi="Times New Roman"/>
          <w:color w:val="000000"/>
          <w:sz w:val="24"/>
          <w:szCs w:val="24"/>
        </w:rPr>
        <w:t xml:space="preserve">ngly agreed with the statement. </w:t>
      </w:r>
      <w:r w:rsidRPr="0004011D">
        <w:rPr>
          <w:rFonts w:ascii="Times New Roman" w:hAnsi="Times New Roman"/>
          <w:color w:val="000000"/>
          <w:sz w:val="24"/>
          <w:szCs w:val="24"/>
        </w:rPr>
        <w:t xml:space="preserve">The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xml:space="preserve">, </w:t>
      </w:r>
      <w:r>
        <w:rPr>
          <w:rFonts w:ascii="Times New Roman" w:hAnsi="Times New Roman"/>
          <w:color w:val="000000"/>
          <w:sz w:val="24"/>
          <w:szCs w:val="24"/>
        </w:rPr>
        <w:lastRenderedPageBreak/>
        <w:t>58(55.2%) generally</w:t>
      </w:r>
      <w:r w:rsidRPr="0004011D">
        <w:rPr>
          <w:rFonts w:ascii="Times New Roman" w:hAnsi="Times New Roman"/>
          <w:color w:val="000000"/>
          <w:sz w:val="24"/>
          <w:szCs w:val="24"/>
        </w:rPr>
        <w:t xml:space="preserve"> agreed with the statement and this is an implication that</w:t>
      </w:r>
      <w:r>
        <w:rPr>
          <w:rFonts w:ascii="Times New Roman" w:hAnsi="Times New Roman"/>
          <w:color w:val="000000"/>
          <w:sz w:val="24"/>
          <w:szCs w:val="24"/>
        </w:rPr>
        <w:t xml:space="preserve"> </w:t>
      </w:r>
      <w:r w:rsidRPr="00553FB9">
        <w:rPr>
          <w:rFonts w:ascii="Times New Roman" w:hAnsi="Times New Roman"/>
          <w:bCs/>
          <w:color w:val="000000"/>
          <w:sz w:val="24"/>
          <w:szCs w:val="24"/>
        </w:rPr>
        <w:t xml:space="preserve">the </w:t>
      </w:r>
      <w:r>
        <w:rPr>
          <w:rFonts w:ascii="Times New Roman" w:hAnsi="Times New Roman"/>
          <w:bCs/>
          <w:color w:val="000000"/>
          <w:sz w:val="24"/>
          <w:szCs w:val="24"/>
        </w:rPr>
        <w:t>hospital management did</w:t>
      </w:r>
      <w:r w:rsidRPr="00ED5220">
        <w:rPr>
          <w:rFonts w:ascii="Times New Roman" w:hAnsi="Times New Roman"/>
          <w:bCs/>
          <w:color w:val="000000"/>
          <w:sz w:val="24"/>
          <w:szCs w:val="24"/>
        </w:rPr>
        <w:t xml:space="preserve"> proper selection and location of warehouses</w:t>
      </w:r>
      <w:r>
        <w:rPr>
          <w:rFonts w:ascii="Times New Roman" w:hAnsi="Times New Roman"/>
          <w:bCs/>
          <w:color w:val="000000"/>
          <w:sz w:val="24"/>
          <w:szCs w:val="24"/>
        </w:rPr>
        <w:t xml:space="preserve">.  </w:t>
      </w:r>
      <w:r w:rsidRPr="0004011D">
        <w:rPr>
          <w:rFonts w:ascii="Times New Roman" w:hAnsi="Times New Roman"/>
          <w:color w:val="000000"/>
          <w:sz w:val="24"/>
          <w:szCs w:val="24"/>
        </w:rPr>
        <w:t xml:space="preserve"> </w:t>
      </w:r>
    </w:p>
    <w:p w:rsidR="006C70C6" w:rsidRDefault="006C70C6" w:rsidP="00C97021">
      <w:pPr>
        <w:spacing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In the interview with one of the hospital administrators, he revealed; </w:t>
      </w:r>
    </w:p>
    <w:p w:rsidR="006C70C6" w:rsidRPr="00144B83" w:rsidRDefault="006C70C6" w:rsidP="00C97021">
      <w:pPr>
        <w:spacing w:line="360" w:lineRule="auto"/>
        <w:ind w:left="720" w:firstLine="720"/>
        <w:jc w:val="both"/>
        <w:rPr>
          <w:rFonts w:ascii="Times New Roman" w:hAnsi="Times New Roman"/>
          <w:i/>
          <w:sz w:val="24"/>
          <w:szCs w:val="24"/>
        </w:rPr>
      </w:pPr>
      <w:r>
        <w:rPr>
          <w:rFonts w:ascii="Times New Roman" w:hAnsi="Times New Roman"/>
          <w:i/>
          <w:sz w:val="24"/>
          <w:szCs w:val="24"/>
        </w:rPr>
        <w:t>“</w:t>
      </w:r>
      <w:r w:rsidRPr="00144B83">
        <w:rPr>
          <w:rFonts w:ascii="Times New Roman" w:hAnsi="Times New Roman"/>
          <w:i/>
          <w:sz w:val="24"/>
          <w:szCs w:val="24"/>
        </w:rPr>
        <w:t>The hospital has good store room management in protection of drugs from sun light, good arrangement of products in alphabetical order which is similar to the assessment made using observation.</w:t>
      </w:r>
      <w:r>
        <w:rPr>
          <w:rFonts w:ascii="Times New Roman" w:hAnsi="Times New Roman"/>
          <w:i/>
          <w:sz w:val="24"/>
          <w:szCs w:val="24"/>
        </w:rPr>
        <w:t>”</w:t>
      </w:r>
    </w:p>
    <w:p w:rsidR="006C70C6" w:rsidRPr="00195E88" w:rsidRDefault="006C70C6" w:rsidP="00C97021">
      <w:pPr>
        <w:pStyle w:val="Heading2"/>
        <w:spacing w:line="360" w:lineRule="auto"/>
        <w:jc w:val="both"/>
        <w:rPr>
          <w:rFonts w:ascii="Times New Roman" w:hAnsi="Times New Roman"/>
          <w:b/>
          <w:color w:val="000000"/>
          <w:sz w:val="24"/>
          <w:szCs w:val="24"/>
        </w:rPr>
      </w:pPr>
      <w:bookmarkStart w:id="257" w:name="_Toc55213468"/>
      <w:bookmarkStart w:id="258" w:name="_Toc84769770"/>
      <w:bookmarkStart w:id="259" w:name="_Toc89312867"/>
      <w:r w:rsidRPr="00195E88">
        <w:rPr>
          <w:rFonts w:ascii="Times New Roman" w:hAnsi="Times New Roman"/>
          <w:b/>
          <w:color w:val="000000"/>
          <w:sz w:val="24"/>
          <w:szCs w:val="24"/>
        </w:rPr>
        <w:t xml:space="preserve">5.2. </w:t>
      </w:r>
      <w:bookmarkEnd w:id="257"/>
      <w:r w:rsidRPr="00195E88">
        <w:rPr>
          <w:rFonts w:ascii="Times New Roman" w:hAnsi="Times New Roman"/>
          <w:b/>
          <w:color w:val="000000"/>
          <w:sz w:val="24"/>
          <w:szCs w:val="24"/>
        </w:rPr>
        <w:t xml:space="preserve">The </w:t>
      </w:r>
      <w:bookmarkEnd w:id="258"/>
      <w:r w:rsidRPr="00195E88">
        <w:rPr>
          <w:rFonts w:ascii="Times New Roman" w:hAnsi="Times New Roman"/>
          <w:b/>
          <w:color w:val="000000"/>
          <w:sz w:val="24"/>
          <w:szCs w:val="24"/>
        </w:rPr>
        <w:t>hospital’s distribution center enables order processing and delivery of goods directly to customers under one roof</w:t>
      </w:r>
      <w:bookmarkEnd w:id="259"/>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sidRPr="003905D9">
        <w:rPr>
          <w:rFonts w:ascii="Times New Roman" w:hAnsi="Times New Roman"/>
          <w:bCs/>
          <w:color w:val="000000"/>
          <w:sz w:val="24"/>
          <w:szCs w:val="24"/>
        </w:rPr>
        <w:t xml:space="preserve">the </w:t>
      </w:r>
      <w:r w:rsidRPr="00276116">
        <w:rPr>
          <w:rFonts w:ascii="Times New Roman" w:hAnsi="Times New Roman"/>
          <w:bCs/>
          <w:color w:val="000000"/>
          <w:sz w:val="24"/>
          <w:szCs w:val="24"/>
        </w:rPr>
        <w:t>hospital’s distribution center enable</w:t>
      </w:r>
      <w:r>
        <w:rPr>
          <w:rFonts w:ascii="Times New Roman" w:hAnsi="Times New Roman"/>
          <w:bCs/>
          <w:color w:val="000000"/>
          <w:sz w:val="24"/>
          <w:szCs w:val="24"/>
        </w:rPr>
        <w:t>d</w:t>
      </w:r>
      <w:r w:rsidRPr="00276116">
        <w:rPr>
          <w:rFonts w:ascii="Times New Roman" w:hAnsi="Times New Roman"/>
          <w:bCs/>
          <w:color w:val="000000"/>
          <w:sz w:val="24"/>
          <w:szCs w:val="24"/>
        </w:rPr>
        <w:t xml:space="preserve"> order processing and delivery of goods directly to customers under one roof </w:t>
      </w:r>
      <w:r w:rsidRPr="0004011D">
        <w:rPr>
          <w:rFonts w:ascii="Times New Roman" w:hAnsi="Times New Roman"/>
          <w:color w:val="000000"/>
          <w:sz w:val="24"/>
          <w:szCs w:val="24"/>
        </w:rPr>
        <w:t>and the results att</w:t>
      </w:r>
      <w:r>
        <w:rPr>
          <w:rFonts w:ascii="Times New Roman" w:hAnsi="Times New Roman"/>
          <w:color w:val="000000"/>
          <w:sz w:val="24"/>
          <w:szCs w:val="24"/>
        </w:rPr>
        <w:t>ained are presented in table 5.2 below</w:t>
      </w:r>
      <w:r w:rsidRPr="0004011D">
        <w:rPr>
          <w:rFonts w:ascii="Times New Roman" w:hAnsi="Times New Roman"/>
          <w:color w:val="000000"/>
          <w:sz w:val="24"/>
          <w:szCs w:val="24"/>
        </w:rPr>
        <w:t>;</w:t>
      </w:r>
    </w:p>
    <w:p w:rsidR="006C70C6" w:rsidRPr="00276116" w:rsidRDefault="006C70C6" w:rsidP="00C97021">
      <w:pPr>
        <w:pStyle w:val="Caption"/>
        <w:spacing w:line="360" w:lineRule="auto"/>
        <w:outlineLvl w:val="1"/>
        <w:rPr>
          <w:rFonts w:ascii="Times New Roman" w:hAnsi="Times New Roman"/>
          <w:b/>
          <w:i w:val="0"/>
          <w:color w:val="000000"/>
          <w:sz w:val="24"/>
          <w:szCs w:val="24"/>
        </w:rPr>
      </w:pPr>
      <w:bookmarkStart w:id="260" w:name="_Toc66438297"/>
      <w:bookmarkStart w:id="261" w:name="_Toc89073044"/>
      <w:bookmarkStart w:id="262" w:name="_Toc89312868"/>
      <w:r w:rsidRPr="00276116">
        <w:rPr>
          <w:rFonts w:ascii="Times New Roman" w:hAnsi="Times New Roman"/>
          <w:b/>
          <w:i w:val="0"/>
          <w:color w:val="auto"/>
          <w:sz w:val="24"/>
          <w:szCs w:val="24"/>
        </w:rPr>
        <w:t>Table 5.</w:t>
      </w:r>
      <w:r w:rsidRPr="00276116">
        <w:rPr>
          <w:rFonts w:ascii="Times New Roman" w:hAnsi="Times New Roman"/>
          <w:b/>
          <w:i w:val="0"/>
          <w:color w:val="auto"/>
          <w:sz w:val="24"/>
          <w:szCs w:val="24"/>
        </w:rPr>
        <w:fldChar w:fldCharType="begin"/>
      </w:r>
      <w:r w:rsidRPr="00276116">
        <w:rPr>
          <w:rFonts w:ascii="Times New Roman" w:hAnsi="Times New Roman"/>
          <w:b/>
          <w:i w:val="0"/>
          <w:color w:val="auto"/>
          <w:sz w:val="24"/>
          <w:szCs w:val="24"/>
        </w:rPr>
        <w:instrText xml:space="preserve"> SEQ Table_5. \* ARABIC </w:instrText>
      </w:r>
      <w:r w:rsidRPr="00276116">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2</w:t>
      </w:r>
      <w:r w:rsidRPr="00276116">
        <w:rPr>
          <w:rFonts w:ascii="Times New Roman" w:hAnsi="Times New Roman"/>
          <w:b/>
          <w:i w:val="0"/>
          <w:color w:val="auto"/>
          <w:sz w:val="24"/>
          <w:szCs w:val="24"/>
        </w:rPr>
        <w:fldChar w:fldCharType="end"/>
      </w:r>
      <w:r w:rsidRPr="00276116">
        <w:rPr>
          <w:rFonts w:ascii="Times New Roman" w:hAnsi="Times New Roman"/>
          <w:b/>
          <w:bCs/>
          <w:i w:val="0"/>
          <w:color w:val="auto"/>
          <w:sz w:val="24"/>
          <w:szCs w:val="24"/>
        </w:rPr>
        <w:t xml:space="preserve">: </w:t>
      </w:r>
      <w:bookmarkEnd w:id="260"/>
      <w:r w:rsidRPr="00276116">
        <w:rPr>
          <w:rFonts w:ascii="Times New Roman" w:hAnsi="Times New Roman"/>
          <w:b/>
          <w:bCs/>
          <w:i w:val="0"/>
          <w:color w:val="000000"/>
          <w:sz w:val="24"/>
          <w:szCs w:val="24"/>
        </w:rPr>
        <w:t>The hospital’s distribution center enables order processing and delivery of goods directly to customers under one roof</w:t>
      </w:r>
      <w:bookmarkEnd w:id="261"/>
      <w:bookmarkEnd w:id="262"/>
    </w:p>
    <w:tbl>
      <w:tblPr>
        <w:tblW w:w="942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2613"/>
        <w:gridCol w:w="1710"/>
        <w:gridCol w:w="1800"/>
        <w:gridCol w:w="2430"/>
      </w:tblGrid>
      <w:tr w:rsidR="006C70C6" w:rsidRPr="00516C6A" w:rsidTr="00195E88">
        <w:trPr>
          <w:cantSplit/>
          <w:trHeight w:val="293"/>
        </w:trPr>
        <w:tc>
          <w:tcPr>
            <w:tcW w:w="3480" w:type="dxa"/>
            <w:gridSpan w:val="2"/>
            <w:tcBorders>
              <w:top w:val="single" w:sz="16" w:space="0" w:color="000000"/>
              <w:left w:val="single" w:sz="16" w:space="0" w:color="000000"/>
              <w:bottom w:val="single" w:sz="16" w:space="0" w:color="000000"/>
              <w:right w:val="nil"/>
            </w:tcBorders>
            <w:shd w:val="clear" w:color="auto" w:fill="FFFFFF"/>
          </w:tcPr>
          <w:p w:rsidR="006C70C6" w:rsidRPr="00ED5220" w:rsidRDefault="006C70C6" w:rsidP="00C97021">
            <w:pPr>
              <w:spacing w:line="360" w:lineRule="auto"/>
              <w:rPr>
                <w:rFonts w:ascii="Times New Roman" w:hAnsi="Times New Roman"/>
                <w:b/>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6C70C6" w:rsidRPr="00ED5220" w:rsidRDefault="006C70C6" w:rsidP="00C97021">
            <w:pPr>
              <w:spacing w:line="360" w:lineRule="auto"/>
              <w:rPr>
                <w:rFonts w:ascii="Times New Roman" w:hAnsi="Times New Roman"/>
                <w:b/>
                <w:sz w:val="24"/>
                <w:szCs w:val="24"/>
              </w:rPr>
            </w:pPr>
            <w:r w:rsidRPr="00ED5220">
              <w:rPr>
                <w:rFonts w:ascii="Times New Roman" w:hAnsi="Times New Roman"/>
                <w:b/>
                <w:sz w:val="24"/>
                <w:szCs w:val="24"/>
              </w:rPr>
              <w:t>Frequency</w:t>
            </w:r>
          </w:p>
        </w:tc>
        <w:tc>
          <w:tcPr>
            <w:tcW w:w="1800" w:type="dxa"/>
            <w:tcBorders>
              <w:top w:val="single" w:sz="16" w:space="0" w:color="000000"/>
              <w:bottom w:val="single" w:sz="16" w:space="0" w:color="000000"/>
            </w:tcBorders>
            <w:shd w:val="clear" w:color="auto" w:fill="FFFFFF"/>
          </w:tcPr>
          <w:p w:rsidR="006C70C6" w:rsidRPr="00ED5220" w:rsidRDefault="006C70C6" w:rsidP="00C97021">
            <w:pPr>
              <w:spacing w:line="360" w:lineRule="auto"/>
              <w:rPr>
                <w:rFonts w:ascii="Times New Roman" w:hAnsi="Times New Roman"/>
                <w:b/>
                <w:sz w:val="24"/>
                <w:szCs w:val="24"/>
              </w:rPr>
            </w:pPr>
            <w:r w:rsidRPr="00ED5220">
              <w:rPr>
                <w:rFonts w:ascii="Times New Roman" w:hAnsi="Times New Roman"/>
                <w:b/>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6C70C6" w:rsidRPr="00ED5220" w:rsidRDefault="006C70C6" w:rsidP="00C97021">
            <w:pPr>
              <w:spacing w:line="360" w:lineRule="auto"/>
              <w:rPr>
                <w:rFonts w:ascii="Times New Roman" w:hAnsi="Times New Roman"/>
                <w:b/>
                <w:sz w:val="24"/>
                <w:szCs w:val="24"/>
              </w:rPr>
            </w:pPr>
            <w:r w:rsidRPr="00ED5220">
              <w:rPr>
                <w:rFonts w:ascii="Times New Roman" w:hAnsi="Times New Roman"/>
                <w:b/>
                <w:sz w:val="24"/>
                <w:szCs w:val="24"/>
              </w:rPr>
              <w:t>Cumulative Percent</w:t>
            </w:r>
          </w:p>
        </w:tc>
      </w:tr>
      <w:tr w:rsidR="006C70C6" w:rsidRPr="00F271C1" w:rsidTr="00195E88">
        <w:trPr>
          <w:cantSplit/>
          <w:trHeight w:val="32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line="360" w:lineRule="auto"/>
              <w:rPr>
                <w:rFonts w:ascii="Times New Roman" w:hAnsi="Times New Roman"/>
                <w:sz w:val="24"/>
              </w:rPr>
            </w:pPr>
            <w:r w:rsidRPr="00F271C1">
              <w:rPr>
                <w:rFonts w:ascii="Times New Roman" w:hAnsi="Times New Roman"/>
                <w:sz w:val="24"/>
              </w:rPr>
              <w:t>Valid</w:t>
            </w:r>
          </w:p>
        </w:tc>
        <w:tc>
          <w:tcPr>
            <w:tcW w:w="2613" w:type="dxa"/>
            <w:tcBorders>
              <w:top w:val="single" w:sz="16" w:space="0" w:color="000000"/>
              <w:left w:val="nil"/>
              <w:bottom w:val="nil"/>
              <w:right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sz w:val="24"/>
              </w:rPr>
            </w:pPr>
            <w:r w:rsidRPr="00F271C1">
              <w:rPr>
                <w:rFonts w:ascii="Times New Roman" w:hAnsi="Times New Roman"/>
                <w:sz w:val="24"/>
              </w:rPr>
              <w:t>Strongly Disagree</w:t>
            </w:r>
          </w:p>
        </w:tc>
        <w:tc>
          <w:tcPr>
            <w:tcW w:w="1710" w:type="dxa"/>
            <w:tcBorders>
              <w:top w:val="single" w:sz="16" w:space="0" w:color="000000"/>
              <w:left w:val="single" w:sz="16" w:space="0" w:color="000000"/>
              <w:bottom w:val="nil"/>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18</w:t>
            </w:r>
          </w:p>
        </w:tc>
        <w:tc>
          <w:tcPr>
            <w:tcW w:w="1800" w:type="dxa"/>
            <w:tcBorders>
              <w:top w:val="single" w:sz="16" w:space="0" w:color="000000"/>
              <w:bottom w:val="nil"/>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17.1</w:t>
            </w:r>
          </w:p>
        </w:tc>
        <w:tc>
          <w:tcPr>
            <w:tcW w:w="2430" w:type="dxa"/>
            <w:tcBorders>
              <w:top w:val="single" w:sz="16" w:space="0" w:color="000000"/>
              <w:bottom w:val="nil"/>
              <w:right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17.1</w:t>
            </w:r>
          </w:p>
        </w:tc>
      </w:tr>
      <w:tr w:rsidR="006C70C6" w:rsidRPr="00F271C1" w:rsidTr="000057FF">
        <w:trPr>
          <w:cantSplit/>
          <w:trHeight w:val="275"/>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line="360" w:lineRule="auto"/>
              <w:rPr>
                <w:rFonts w:ascii="Times New Roman" w:hAnsi="Times New Roman"/>
                <w:sz w:val="24"/>
              </w:rPr>
            </w:pPr>
          </w:p>
        </w:tc>
        <w:tc>
          <w:tcPr>
            <w:tcW w:w="2613" w:type="dxa"/>
            <w:tcBorders>
              <w:top w:val="nil"/>
              <w:left w:val="nil"/>
              <w:bottom w:val="nil"/>
              <w:right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sz w:val="24"/>
              </w:rPr>
            </w:pPr>
            <w:r w:rsidRPr="00F271C1">
              <w:rPr>
                <w:rFonts w:ascii="Times New Roman" w:hAnsi="Times New Roman"/>
                <w:sz w:val="24"/>
              </w:rPr>
              <w:t>Disagree</w:t>
            </w:r>
          </w:p>
        </w:tc>
        <w:tc>
          <w:tcPr>
            <w:tcW w:w="1710" w:type="dxa"/>
            <w:tcBorders>
              <w:top w:val="nil"/>
              <w:left w:val="single" w:sz="16" w:space="0" w:color="000000"/>
              <w:bottom w:val="nil"/>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7</w:t>
            </w:r>
          </w:p>
        </w:tc>
        <w:tc>
          <w:tcPr>
            <w:tcW w:w="1800" w:type="dxa"/>
            <w:tcBorders>
              <w:top w:val="nil"/>
              <w:bottom w:val="nil"/>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6.7</w:t>
            </w:r>
          </w:p>
        </w:tc>
        <w:tc>
          <w:tcPr>
            <w:tcW w:w="2430" w:type="dxa"/>
            <w:tcBorders>
              <w:top w:val="nil"/>
              <w:bottom w:val="nil"/>
              <w:right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23</w:t>
            </w:r>
            <w:r w:rsidRPr="00F271C1">
              <w:rPr>
                <w:rFonts w:ascii="Times New Roman" w:hAnsi="Times New Roman"/>
                <w:sz w:val="24"/>
              </w:rPr>
              <w:t>.8</w:t>
            </w:r>
          </w:p>
        </w:tc>
      </w:tr>
      <w:tr w:rsidR="006C70C6" w:rsidRPr="00F271C1" w:rsidTr="000057FF">
        <w:trPr>
          <w:cantSplit/>
          <w:trHeight w:val="365"/>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line="360" w:lineRule="auto"/>
              <w:rPr>
                <w:rFonts w:ascii="Times New Roman" w:hAnsi="Times New Roman"/>
                <w:sz w:val="24"/>
              </w:rPr>
            </w:pPr>
          </w:p>
        </w:tc>
        <w:tc>
          <w:tcPr>
            <w:tcW w:w="2613" w:type="dxa"/>
            <w:tcBorders>
              <w:top w:val="nil"/>
              <w:left w:val="nil"/>
              <w:bottom w:val="nil"/>
              <w:right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sz w:val="24"/>
              </w:rPr>
            </w:pPr>
            <w:r w:rsidRPr="00F271C1">
              <w:rPr>
                <w:rFonts w:ascii="Times New Roman" w:hAnsi="Times New Roman"/>
                <w:sz w:val="24"/>
              </w:rPr>
              <w:t>Not Sure</w:t>
            </w:r>
          </w:p>
        </w:tc>
        <w:tc>
          <w:tcPr>
            <w:tcW w:w="1710" w:type="dxa"/>
            <w:tcBorders>
              <w:top w:val="nil"/>
              <w:left w:val="single" w:sz="16" w:space="0" w:color="000000"/>
              <w:bottom w:val="nil"/>
            </w:tcBorders>
            <w:shd w:val="clear" w:color="auto" w:fill="FFFFFF"/>
            <w:vAlign w:val="center"/>
          </w:tcPr>
          <w:p w:rsidR="006C70C6" w:rsidRPr="00F271C1" w:rsidRDefault="006C70C6" w:rsidP="00C97021">
            <w:pPr>
              <w:spacing w:line="360" w:lineRule="auto"/>
              <w:rPr>
                <w:rFonts w:ascii="Times New Roman" w:hAnsi="Times New Roman"/>
                <w:sz w:val="24"/>
              </w:rPr>
            </w:pPr>
            <w:r w:rsidRPr="00F271C1">
              <w:rPr>
                <w:rFonts w:ascii="Times New Roman" w:hAnsi="Times New Roman"/>
                <w:sz w:val="24"/>
              </w:rPr>
              <w:t>17</w:t>
            </w:r>
          </w:p>
        </w:tc>
        <w:tc>
          <w:tcPr>
            <w:tcW w:w="1800" w:type="dxa"/>
            <w:tcBorders>
              <w:top w:val="nil"/>
              <w:bottom w:val="nil"/>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16.2</w:t>
            </w:r>
          </w:p>
        </w:tc>
        <w:tc>
          <w:tcPr>
            <w:tcW w:w="2430" w:type="dxa"/>
            <w:tcBorders>
              <w:top w:val="nil"/>
              <w:bottom w:val="nil"/>
              <w:right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40</w:t>
            </w:r>
            <w:r w:rsidRPr="00F271C1">
              <w:rPr>
                <w:rFonts w:ascii="Times New Roman" w:hAnsi="Times New Roman"/>
                <w:sz w:val="24"/>
              </w:rPr>
              <w:t>.0</w:t>
            </w:r>
          </w:p>
        </w:tc>
      </w:tr>
      <w:tr w:rsidR="006C70C6" w:rsidRPr="00F271C1" w:rsidTr="000057FF">
        <w:trPr>
          <w:cantSplit/>
          <w:trHeight w:val="365"/>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line="360" w:lineRule="auto"/>
              <w:rPr>
                <w:rFonts w:ascii="Times New Roman" w:hAnsi="Times New Roman"/>
                <w:sz w:val="24"/>
              </w:rPr>
            </w:pPr>
          </w:p>
        </w:tc>
        <w:tc>
          <w:tcPr>
            <w:tcW w:w="2613" w:type="dxa"/>
            <w:tcBorders>
              <w:top w:val="nil"/>
              <w:left w:val="nil"/>
              <w:bottom w:val="nil"/>
              <w:right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sz w:val="24"/>
              </w:rPr>
            </w:pPr>
            <w:r w:rsidRPr="00F271C1">
              <w:rPr>
                <w:rFonts w:ascii="Times New Roman" w:hAnsi="Times New Roman"/>
                <w:sz w:val="24"/>
              </w:rPr>
              <w:t>Agree</w:t>
            </w:r>
          </w:p>
        </w:tc>
        <w:tc>
          <w:tcPr>
            <w:tcW w:w="1710" w:type="dxa"/>
            <w:tcBorders>
              <w:top w:val="nil"/>
              <w:left w:val="single" w:sz="16" w:space="0" w:color="000000"/>
              <w:bottom w:val="nil"/>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52</w:t>
            </w:r>
          </w:p>
        </w:tc>
        <w:tc>
          <w:tcPr>
            <w:tcW w:w="1800" w:type="dxa"/>
            <w:tcBorders>
              <w:top w:val="nil"/>
              <w:bottom w:val="nil"/>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49.5</w:t>
            </w:r>
          </w:p>
        </w:tc>
        <w:tc>
          <w:tcPr>
            <w:tcW w:w="2430" w:type="dxa"/>
            <w:tcBorders>
              <w:top w:val="nil"/>
              <w:bottom w:val="nil"/>
              <w:right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89.5</w:t>
            </w:r>
          </w:p>
        </w:tc>
      </w:tr>
      <w:tr w:rsidR="006C70C6" w:rsidRPr="00F271C1" w:rsidTr="000057FF">
        <w:trPr>
          <w:cantSplit/>
          <w:trHeight w:val="474"/>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line="360" w:lineRule="auto"/>
              <w:rPr>
                <w:rFonts w:ascii="Times New Roman" w:hAnsi="Times New Roman"/>
                <w:sz w:val="24"/>
              </w:rPr>
            </w:pPr>
          </w:p>
        </w:tc>
        <w:tc>
          <w:tcPr>
            <w:tcW w:w="2613" w:type="dxa"/>
            <w:tcBorders>
              <w:top w:val="nil"/>
              <w:left w:val="nil"/>
              <w:bottom w:val="nil"/>
              <w:right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 xml:space="preserve">Strongly </w:t>
            </w:r>
            <w:r w:rsidRPr="00F271C1">
              <w:rPr>
                <w:rFonts w:ascii="Times New Roman" w:hAnsi="Times New Roman"/>
                <w:sz w:val="24"/>
              </w:rPr>
              <w:t>Agree</w:t>
            </w:r>
          </w:p>
        </w:tc>
        <w:tc>
          <w:tcPr>
            <w:tcW w:w="1710" w:type="dxa"/>
            <w:tcBorders>
              <w:top w:val="nil"/>
              <w:left w:val="single" w:sz="16" w:space="0" w:color="000000"/>
              <w:bottom w:val="nil"/>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11</w:t>
            </w:r>
          </w:p>
        </w:tc>
        <w:tc>
          <w:tcPr>
            <w:tcW w:w="1800" w:type="dxa"/>
            <w:tcBorders>
              <w:top w:val="nil"/>
              <w:bottom w:val="nil"/>
            </w:tcBorders>
            <w:shd w:val="clear" w:color="auto" w:fill="FFFFFF"/>
            <w:vAlign w:val="center"/>
          </w:tcPr>
          <w:p w:rsidR="006C70C6" w:rsidRPr="00F271C1" w:rsidRDefault="006C70C6" w:rsidP="00C97021">
            <w:pPr>
              <w:spacing w:line="360" w:lineRule="auto"/>
              <w:rPr>
                <w:rFonts w:ascii="Times New Roman" w:hAnsi="Times New Roman"/>
                <w:sz w:val="24"/>
              </w:rPr>
            </w:pPr>
            <w:r>
              <w:rPr>
                <w:rFonts w:ascii="Times New Roman" w:hAnsi="Times New Roman"/>
                <w:sz w:val="24"/>
              </w:rPr>
              <w:t>10.5</w:t>
            </w:r>
          </w:p>
        </w:tc>
        <w:tc>
          <w:tcPr>
            <w:tcW w:w="2430" w:type="dxa"/>
            <w:tcBorders>
              <w:top w:val="nil"/>
              <w:bottom w:val="nil"/>
              <w:right w:val="single" w:sz="16" w:space="0" w:color="000000"/>
            </w:tcBorders>
            <w:shd w:val="clear" w:color="auto" w:fill="FFFFFF"/>
            <w:vAlign w:val="center"/>
          </w:tcPr>
          <w:p w:rsidR="006C70C6" w:rsidRPr="00ED5220" w:rsidRDefault="006C70C6" w:rsidP="00C97021">
            <w:pPr>
              <w:spacing w:line="360" w:lineRule="auto"/>
              <w:rPr>
                <w:rFonts w:ascii="Times New Roman" w:hAnsi="Times New Roman"/>
                <w:b/>
                <w:sz w:val="24"/>
              </w:rPr>
            </w:pPr>
            <w:r w:rsidRPr="00ED5220">
              <w:rPr>
                <w:rFonts w:ascii="Times New Roman" w:hAnsi="Times New Roman"/>
                <w:b/>
                <w:sz w:val="24"/>
              </w:rPr>
              <w:t>100.0</w:t>
            </w:r>
          </w:p>
        </w:tc>
      </w:tr>
      <w:tr w:rsidR="006C70C6" w:rsidRPr="00F271C1" w:rsidTr="00195E88">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271C1" w:rsidRDefault="006C70C6" w:rsidP="00C97021">
            <w:pPr>
              <w:spacing w:line="360" w:lineRule="auto"/>
              <w:rPr>
                <w:rFonts w:ascii="Times New Roman" w:hAnsi="Times New Roman"/>
                <w:sz w:val="24"/>
              </w:rPr>
            </w:pPr>
          </w:p>
        </w:tc>
        <w:tc>
          <w:tcPr>
            <w:tcW w:w="2613" w:type="dxa"/>
            <w:tcBorders>
              <w:top w:val="nil"/>
              <w:left w:val="nil"/>
              <w:bottom w:val="single" w:sz="16" w:space="0" w:color="000000"/>
              <w:right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b/>
                <w:sz w:val="24"/>
              </w:rPr>
            </w:pPr>
            <w:r w:rsidRPr="00F271C1">
              <w:rPr>
                <w:rFonts w:ascii="Times New Roman" w:hAnsi="Times New Roman"/>
                <w:b/>
                <w:sz w:val="24"/>
              </w:rPr>
              <w:t>Total</w:t>
            </w:r>
          </w:p>
        </w:tc>
        <w:tc>
          <w:tcPr>
            <w:tcW w:w="1710" w:type="dxa"/>
            <w:tcBorders>
              <w:top w:val="nil"/>
              <w:left w:val="single" w:sz="16" w:space="0" w:color="000000"/>
              <w:bottom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b/>
                <w:sz w:val="24"/>
              </w:rPr>
            </w:pPr>
            <w:r>
              <w:rPr>
                <w:rFonts w:ascii="Times New Roman" w:hAnsi="Times New Roman"/>
                <w:b/>
                <w:sz w:val="24"/>
              </w:rPr>
              <w:t>105</w:t>
            </w:r>
          </w:p>
        </w:tc>
        <w:tc>
          <w:tcPr>
            <w:tcW w:w="1800" w:type="dxa"/>
            <w:tcBorders>
              <w:top w:val="nil"/>
              <w:bottom w:val="single" w:sz="16" w:space="0" w:color="000000"/>
            </w:tcBorders>
            <w:shd w:val="clear" w:color="auto" w:fill="FFFFFF"/>
            <w:vAlign w:val="center"/>
          </w:tcPr>
          <w:p w:rsidR="006C70C6" w:rsidRPr="00F271C1" w:rsidRDefault="006C70C6" w:rsidP="00C97021">
            <w:pPr>
              <w:spacing w:line="360" w:lineRule="auto"/>
              <w:rPr>
                <w:rFonts w:ascii="Times New Roman" w:hAnsi="Times New Roman"/>
                <w:b/>
                <w:sz w:val="24"/>
              </w:rPr>
            </w:pPr>
            <w:r w:rsidRPr="00F271C1">
              <w:rPr>
                <w:rFonts w:ascii="Times New Roman" w:hAnsi="Times New Roman"/>
                <w:b/>
                <w:sz w:val="24"/>
              </w:rPr>
              <w:t>100.0</w:t>
            </w:r>
          </w:p>
        </w:tc>
        <w:tc>
          <w:tcPr>
            <w:tcW w:w="2430" w:type="dxa"/>
            <w:tcBorders>
              <w:top w:val="nil"/>
              <w:bottom w:val="single" w:sz="16" w:space="0" w:color="000000"/>
              <w:right w:val="single" w:sz="16" w:space="0" w:color="000000"/>
            </w:tcBorders>
            <w:shd w:val="clear" w:color="auto" w:fill="FFFFFF"/>
          </w:tcPr>
          <w:p w:rsidR="006C70C6" w:rsidRPr="00F271C1" w:rsidRDefault="006C70C6" w:rsidP="00C97021">
            <w:pPr>
              <w:spacing w:line="360" w:lineRule="auto"/>
              <w:rPr>
                <w:rFonts w:ascii="Times New Roman" w:hAnsi="Times New Roman"/>
                <w:sz w:val="24"/>
              </w:rPr>
            </w:pPr>
          </w:p>
        </w:tc>
      </w:tr>
    </w:tbl>
    <w:p w:rsidR="006C70C6" w:rsidRPr="00AB537D" w:rsidRDefault="006C70C6" w:rsidP="00C97021">
      <w:pPr>
        <w:spacing w:after="0" w:line="360" w:lineRule="auto"/>
        <w:jc w:val="both"/>
        <w:rPr>
          <w:rFonts w:ascii="Times New Roman" w:hAnsi="Times New Roman"/>
          <w:b/>
          <w:i/>
          <w:color w:val="000000"/>
          <w:sz w:val="24"/>
          <w:szCs w:val="24"/>
        </w:rPr>
      </w:pPr>
      <w:r w:rsidRPr="00AB537D">
        <w:rPr>
          <w:rFonts w:ascii="Times New Roman" w:hAnsi="Times New Roman"/>
          <w:b/>
          <w:i/>
          <w:color w:val="000000"/>
          <w:sz w:val="24"/>
          <w:szCs w:val="24"/>
        </w:rPr>
        <w:t>Source: Primary data (2021)</w:t>
      </w:r>
    </w:p>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5.2, 18 (17.1</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disagreed with the statement; 7 (6.7</w:t>
      </w:r>
      <w:r w:rsidRPr="0004011D">
        <w:rPr>
          <w:rFonts w:ascii="Times New Roman" w:hAnsi="Times New Roman"/>
          <w:color w:val="000000"/>
          <w:sz w:val="24"/>
          <w:szCs w:val="24"/>
        </w:rPr>
        <w:t>%) of the respondents di</w:t>
      </w:r>
      <w:r>
        <w:rPr>
          <w:rFonts w:ascii="Times New Roman" w:hAnsi="Times New Roman"/>
          <w:color w:val="000000"/>
          <w:sz w:val="24"/>
          <w:szCs w:val="24"/>
        </w:rPr>
        <w:t xml:space="preserve">sagreed with the statement; 17 (16.2%) were </w:t>
      </w:r>
      <w:r w:rsidRPr="0004011D">
        <w:rPr>
          <w:rFonts w:ascii="Times New Roman" w:hAnsi="Times New Roman"/>
          <w:color w:val="000000"/>
          <w:sz w:val="24"/>
          <w:szCs w:val="24"/>
        </w:rPr>
        <w:t>not sure of the s</w:t>
      </w:r>
      <w:r>
        <w:rPr>
          <w:rFonts w:ascii="Times New Roman" w:hAnsi="Times New Roman"/>
          <w:color w:val="000000"/>
          <w:sz w:val="24"/>
          <w:szCs w:val="24"/>
        </w:rPr>
        <w:t>tatement response and 52 (49.5</w:t>
      </w:r>
      <w:r w:rsidRPr="0004011D">
        <w:rPr>
          <w:rFonts w:ascii="Times New Roman" w:hAnsi="Times New Roman"/>
          <w:color w:val="000000"/>
          <w:sz w:val="24"/>
          <w:szCs w:val="24"/>
        </w:rPr>
        <w:t>%) of the respondent</w:t>
      </w:r>
      <w:r>
        <w:rPr>
          <w:rFonts w:ascii="Times New Roman" w:hAnsi="Times New Roman"/>
          <w:color w:val="000000"/>
          <w:sz w:val="24"/>
          <w:szCs w:val="24"/>
        </w:rPr>
        <w:t xml:space="preserve">s agreed with the statement and none </w:t>
      </w:r>
      <w:r w:rsidRPr="0004011D">
        <w:rPr>
          <w:rFonts w:ascii="Times New Roman" w:hAnsi="Times New Roman"/>
          <w:color w:val="000000"/>
          <w:sz w:val="24"/>
          <w:szCs w:val="24"/>
        </w:rPr>
        <w:lastRenderedPageBreak/>
        <w:t>stro</w:t>
      </w:r>
      <w:r>
        <w:rPr>
          <w:rFonts w:ascii="Times New Roman" w:hAnsi="Times New Roman"/>
          <w:color w:val="000000"/>
          <w:sz w:val="24"/>
          <w:szCs w:val="24"/>
        </w:rPr>
        <w:t>ngly agreed with the statement,</w:t>
      </w:r>
      <w:r w:rsidRPr="00276116">
        <w:rPr>
          <w:rFonts w:ascii="Times New Roman" w:hAnsi="Times New Roman"/>
          <w:color w:val="000000"/>
          <w:sz w:val="24"/>
          <w:szCs w:val="24"/>
        </w:rPr>
        <w:t xml:space="preserve"> </w:t>
      </w:r>
      <w:r>
        <w:rPr>
          <w:rFonts w:ascii="Times New Roman" w:hAnsi="Times New Roman"/>
          <w:color w:val="000000"/>
          <w:sz w:val="24"/>
          <w:szCs w:val="24"/>
        </w:rPr>
        <w:t>while 11 (10.5</w:t>
      </w:r>
      <w:r w:rsidRPr="0004011D">
        <w:rPr>
          <w:rFonts w:ascii="Times New Roman" w:hAnsi="Times New Roman"/>
          <w:color w:val="000000"/>
          <w:sz w:val="24"/>
          <w:szCs w:val="24"/>
        </w:rPr>
        <w:t>%) of the respondents stro</w:t>
      </w:r>
      <w:r>
        <w:rPr>
          <w:rFonts w:ascii="Times New Roman" w:hAnsi="Times New Roman"/>
          <w:color w:val="000000"/>
          <w:sz w:val="24"/>
          <w:szCs w:val="24"/>
        </w:rPr>
        <w:t>ngly agreed with the statement.</w:t>
      </w:r>
    </w:p>
    <w:p w:rsidR="006C70C6" w:rsidRDefault="006C70C6" w:rsidP="00C97021">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 xml:space="preserve">The </w:t>
      </w:r>
      <w:r>
        <w:rPr>
          <w:rFonts w:ascii="Times New Roman" w:hAnsi="Times New Roman"/>
          <w:color w:val="000000"/>
          <w:sz w:val="24"/>
          <w:szCs w:val="24"/>
        </w:rPr>
        <w:t xml:space="preserve">majority, 52 (49.5%) generally </w:t>
      </w:r>
      <w:r w:rsidRPr="0004011D">
        <w:rPr>
          <w:rFonts w:ascii="Times New Roman" w:hAnsi="Times New Roman"/>
          <w:color w:val="000000"/>
          <w:sz w:val="24"/>
          <w:szCs w:val="24"/>
        </w:rPr>
        <w:t>agreed with the statement and</w:t>
      </w:r>
      <w:r>
        <w:rPr>
          <w:rFonts w:ascii="Times New Roman" w:hAnsi="Times New Roman"/>
          <w:color w:val="000000"/>
          <w:sz w:val="24"/>
          <w:szCs w:val="24"/>
        </w:rPr>
        <w:t xml:space="preserve"> this is an implication that</w:t>
      </w:r>
      <w:r w:rsidRPr="003905D9">
        <w:rPr>
          <w:rFonts w:ascii="Times New Roman" w:hAnsi="Times New Roman"/>
          <w:bCs/>
          <w:color w:val="000000"/>
          <w:sz w:val="24"/>
          <w:szCs w:val="24"/>
        </w:rPr>
        <w:t xml:space="preserve"> </w:t>
      </w:r>
      <w:r>
        <w:rPr>
          <w:rFonts w:ascii="Times New Roman" w:hAnsi="Times New Roman"/>
          <w:bCs/>
          <w:color w:val="000000"/>
          <w:sz w:val="24"/>
          <w:szCs w:val="24"/>
        </w:rPr>
        <w:t xml:space="preserve">the </w:t>
      </w:r>
      <w:r w:rsidRPr="00276116">
        <w:rPr>
          <w:rFonts w:ascii="Times New Roman" w:hAnsi="Times New Roman"/>
          <w:bCs/>
          <w:color w:val="000000"/>
          <w:sz w:val="24"/>
          <w:szCs w:val="24"/>
        </w:rPr>
        <w:t>hospit</w:t>
      </w:r>
      <w:r>
        <w:rPr>
          <w:rFonts w:ascii="Times New Roman" w:hAnsi="Times New Roman"/>
          <w:bCs/>
          <w:color w:val="000000"/>
          <w:sz w:val="24"/>
          <w:szCs w:val="24"/>
        </w:rPr>
        <w:t>al’s distribution center enabled</w:t>
      </w:r>
      <w:r w:rsidRPr="00276116">
        <w:rPr>
          <w:rFonts w:ascii="Times New Roman" w:hAnsi="Times New Roman"/>
          <w:bCs/>
          <w:color w:val="000000"/>
          <w:sz w:val="24"/>
          <w:szCs w:val="24"/>
        </w:rPr>
        <w:t xml:space="preserve"> order processing and delivery of goods directly to customers under one roof</w:t>
      </w:r>
      <w:r w:rsidRPr="003905D9">
        <w:rPr>
          <w:rFonts w:ascii="Times New Roman" w:hAnsi="Times New Roman"/>
          <w:bCs/>
          <w:color w:val="000000"/>
          <w:sz w:val="24"/>
          <w:szCs w:val="24"/>
        </w:rPr>
        <w:t>.</w:t>
      </w:r>
    </w:p>
    <w:p w:rsidR="006C70C6" w:rsidRDefault="006C70C6" w:rsidP="00C97021">
      <w:pPr>
        <w:spacing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In the interview with one of the hospital administrators, he revealed; </w:t>
      </w:r>
    </w:p>
    <w:p w:rsidR="006C70C6" w:rsidRPr="00735C9B" w:rsidRDefault="006C70C6" w:rsidP="00C97021">
      <w:pPr>
        <w:spacing w:line="360" w:lineRule="auto"/>
        <w:ind w:left="1440"/>
        <w:jc w:val="both"/>
        <w:rPr>
          <w:rFonts w:ascii="Times New Roman" w:hAnsi="Times New Roman"/>
          <w:bCs/>
          <w:i/>
          <w:color w:val="000000"/>
          <w:sz w:val="24"/>
          <w:szCs w:val="24"/>
        </w:rPr>
      </w:pPr>
      <w:r w:rsidRPr="00144B83">
        <w:rPr>
          <w:rFonts w:ascii="Times New Roman" w:hAnsi="Times New Roman"/>
          <w:bCs/>
          <w:i/>
          <w:color w:val="000000"/>
          <w:sz w:val="24"/>
          <w:szCs w:val="24"/>
        </w:rPr>
        <w:t>“In the hospital there are excellent storeroom and inventory management practices. However, this slightly differs from the assessment made using observation in which products arrangement in alphabetical order was average.</w:t>
      </w:r>
      <w:r>
        <w:rPr>
          <w:rFonts w:ascii="Times New Roman" w:hAnsi="Times New Roman"/>
          <w:bCs/>
          <w:i/>
          <w:color w:val="000000"/>
          <w:sz w:val="24"/>
          <w:szCs w:val="24"/>
        </w:rPr>
        <w:t>”</w:t>
      </w:r>
    </w:p>
    <w:p w:rsidR="006C70C6" w:rsidRPr="00A746AC" w:rsidRDefault="006C70C6" w:rsidP="00C97021">
      <w:pPr>
        <w:pStyle w:val="Heading2"/>
        <w:spacing w:line="360" w:lineRule="auto"/>
        <w:rPr>
          <w:rFonts w:ascii="Times New Roman" w:hAnsi="Times New Roman"/>
          <w:b/>
          <w:color w:val="000000"/>
          <w:sz w:val="24"/>
          <w:szCs w:val="24"/>
        </w:rPr>
      </w:pPr>
      <w:bookmarkStart w:id="263" w:name="_Toc55213469"/>
      <w:bookmarkStart w:id="264" w:name="_Toc84769771"/>
      <w:bookmarkStart w:id="265" w:name="_Toc89312869"/>
      <w:r w:rsidRPr="00A746AC">
        <w:rPr>
          <w:rFonts w:ascii="Times New Roman" w:hAnsi="Times New Roman"/>
          <w:b/>
          <w:color w:val="000000"/>
          <w:sz w:val="24"/>
          <w:szCs w:val="24"/>
        </w:rPr>
        <w:t>5.3</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263"/>
      <w:r w:rsidRPr="00A746AC">
        <w:rPr>
          <w:rFonts w:ascii="Times New Roman" w:hAnsi="Times New Roman"/>
          <w:b/>
          <w:color w:val="000000"/>
          <w:sz w:val="24"/>
          <w:szCs w:val="24"/>
        </w:rPr>
        <w:t>The</w:t>
      </w:r>
      <w:bookmarkEnd w:id="264"/>
      <w:r>
        <w:rPr>
          <w:rFonts w:ascii="Times New Roman" w:hAnsi="Times New Roman"/>
          <w:b/>
          <w:color w:val="000000"/>
          <w:sz w:val="24"/>
          <w:szCs w:val="24"/>
        </w:rPr>
        <w:t xml:space="preserve"> </w:t>
      </w:r>
      <w:r w:rsidRPr="00276116">
        <w:rPr>
          <w:rFonts w:ascii="Times New Roman" w:hAnsi="Times New Roman"/>
          <w:b/>
          <w:color w:val="000000"/>
          <w:sz w:val="24"/>
          <w:szCs w:val="24"/>
        </w:rPr>
        <w:t>hospital’s distribution centers generally keep goods for longer periods</w:t>
      </w:r>
      <w:bookmarkEnd w:id="265"/>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the </w:t>
      </w:r>
      <w:r w:rsidRPr="00276116">
        <w:rPr>
          <w:rFonts w:ascii="Times New Roman" w:hAnsi="Times New Roman"/>
          <w:bCs/>
          <w:color w:val="000000"/>
          <w:sz w:val="24"/>
          <w:szCs w:val="24"/>
        </w:rPr>
        <w:t>hospital’s dis</w:t>
      </w:r>
      <w:r>
        <w:rPr>
          <w:rFonts w:ascii="Times New Roman" w:hAnsi="Times New Roman"/>
          <w:bCs/>
          <w:color w:val="000000"/>
          <w:sz w:val="24"/>
          <w:szCs w:val="24"/>
        </w:rPr>
        <w:t>tribution centers generally kept</w:t>
      </w:r>
      <w:r w:rsidRPr="00276116">
        <w:rPr>
          <w:rFonts w:ascii="Times New Roman" w:hAnsi="Times New Roman"/>
          <w:bCs/>
          <w:color w:val="000000"/>
          <w:sz w:val="24"/>
          <w:szCs w:val="24"/>
        </w:rPr>
        <w:t xml:space="preserve"> goods for longer periods</w:t>
      </w:r>
      <w:r>
        <w:rPr>
          <w:rFonts w:ascii="Times New Roman" w:hAnsi="Times New Roman"/>
          <w:color w:val="000000"/>
          <w:sz w:val="24"/>
          <w:szCs w:val="24"/>
        </w:rPr>
        <w:t xml:space="preserve">. </w:t>
      </w:r>
      <w:r w:rsidRPr="0004011D">
        <w:rPr>
          <w:rFonts w:ascii="Times New Roman" w:hAnsi="Times New Roman"/>
          <w:color w:val="000000"/>
          <w:sz w:val="24"/>
          <w:szCs w:val="24"/>
        </w:rPr>
        <w:t>The results att</w:t>
      </w:r>
      <w:r>
        <w:rPr>
          <w:rFonts w:ascii="Times New Roman" w:hAnsi="Times New Roman"/>
          <w:color w:val="000000"/>
          <w:sz w:val="24"/>
          <w:szCs w:val="24"/>
        </w:rPr>
        <w:t>ained are presented in table 5.3 below</w:t>
      </w:r>
      <w:r w:rsidRPr="0004011D">
        <w:rPr>
          <w:rFonts w:ascii="Times New Roman" w:hAnsi="Times New Roman"/>
          <w:color w:val="000000"/>
          <w:sz w:val="24"/>
          <w:szCs w:val="24"/>
        </w:rPr>
        <w:t>;</w:t>
      </w:r>
    </w:p>
    <w:p w:rsidR="006C70C6" w:rsidRPr="00276116" w:rsidRDefault="006C70C6" w:rsidP="00C97021">
      <w:pPr>
        <w:pStyle w:val="Caption"/>
        <w:spacing w:line="360" w:lineRule="auto"/>
        <w:outlineLvl w:val="1"/>
        <w:rPr>
          <w:rFonts w:ascii="Times New Roman" w:hAnsi="Times New Roman"/>
          <w:b/>
          <w:i w:val="0"/>
          <w:color w:val="auto"/>
          <w:sz w:val="24"/>
          <w:szCs w:val="24"/>
        </w:rPr>
      </w:pPr>
      <w:bookmarkStart w:id="266" w:name="_Toc66438298"/>
      <w:bookmarkStart w:id="267" w:name="_Toc89312870"/>
      <w:r>
        <w:rPr>
          <w:rFonts w:ascii="Times New Roman" w:hAnsi="Times New Roman"/>
          <w:b/>
          <w:i w:val="0"/>
          <w:color w:val="auto"/>
          <w:sz w:val="24"/>
          <w:szCs w:val="24"/>
        </w:rPr>
        <w:t>Table 5.</w:t>
      </w:r>
      <w:r w:rsidRPr="00276116">
        <w:rPr>
          <w:rFonts w:ascii="Times New Roman" w:hAnsi="Times New Roman"/>
          <w:b/>
          <w:i w:val="0"/>
          <w:color w:val="auto"/>
          <w:sz w:val="24"/>
          <w:szCs w:val="24"/>
        </w:rPr>
        <w:fldChar w:fldCharType="begin"/>
      </w:r>
      <w:r w:rsidRPr="00276116">
        <w:rPr>
          <w:rFonts w:ascii="Times New Roman" w:hAnsi="Times New Roman"/>
          <w:b/>
          <w:i w:val="0"/>
          <w:color w:val="auto"/>
          <w:sz w:val="24"/>
          <w:szCs w:val="24"/>
        </w:rPr>
        <w:instrText xml:space="preserve"> SEQ Table_5. \* ARABIC </w:instrText>
      </w:r>
      <w:r w:rsidRPr="00276116">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3</w:t>
      </w:r>
      <w:r w:rsidRPr="00276116">
        <w:rPr>
          <w:rFonts w:ascii="Times New Roman" w:hAnsi="Times New Roman"/>
          <w:b/>
          <w:i w:val="0"/>
          <w:color w:val="auto"/>
          <w:sz w:val="24"/>
          <w:szCs w:val="24"/>
        </w:rPr>
        <w:fldChar w:fldCharType="end"/>
      </w:r>
      <w:r w:rsidRPr="00276116">
        <w:rPr>
          <w:rFonts w:ascii="Times New Roman" w:hAnsi="Times New Roman"/>
          <w:b/>
          <w:i w:val="0"/>
          <w:color w:val="auto"/>
          <w:sz w:val="24"/>
          <w:szCs w:val="24"/>
        </w:rPr>
        <w:t xml:space="preserve">: </w:t>
      </w:r>
      <w:r w:rsidRPr="00276116">
        <w:rPr>
          <w:rFonts w:ascii="Times New Roman" w:hAnsi="Times New Roman"/>
          <w:b/>
          <w:bCs/>
          <w:i w:val="0"/>
          <w:color w:val="auto"/>
          <w:sz w:val="24"/>
          <w:szCs w:val="24"/>
        </w:rPr>
        <w:t xml:space="preserve">The </w:t>
      </w:r>
      <w:bookmarkEnd w:id="266"/>
      <w:r w:rsidRPr="00276116">
        <w:rPr>
          <w:rFonts w:ascii="Times New Roman" w:hAnsi="Times New Roman"/>
          <w:b/>
          <w:i w:val="0"/>
          <w:color w:val="auto"/>
          <w:sz w:val="24"/>
          <w:szCs w:val="24"/>
        </w:rPr>
        <w:t>hospital’s distribution centers generally keep goods for longer periods</w:t>
      </w:r>
      <w:bookmarkEnd w:id="267"/>
    </w:p>
    <w:tbl>
      <w:tblPr>
        <w:tblW w:w="92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
        <w:gridCol w:w="2858"/>
        <w:gridCol w:w="1710"/>
        <w:gridCol w:w="1530"/>
        <w:gridCol w:w="2250"/>
      </w:tblGrid>
      <w:tr w:rsidR="006C70C6" w:rsidRPr="007702F3" w:rsidTr="000057FF">
        <w:trPr>
          <w:cantSplit/>
          <w:trHeight w:val="392"/>
        </w:trPr>
        <w:tc>
          <w:tcPr>
            <w:tcW w:w="3760" w:type="dxa"/>
            <w:gridSpan w:val="2"/>
            <w:tcBorders>
              <w:top w:val="single" w:sz="16" w:space="0" w:color="000000"/>
              <w:left w:val="single" w:sz="16" w:space="0" w:color="000000"/>
              <w:bottom w:val="single" w:sz="16" w:space="0" w:color="000000"/>
              <w:right w:val="nil"/>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6C70C6" w:rsidRPr="007702F3" w:rsidTr="000057FF">
        <w:trPr>
          <w:cantSplit/>
          <w:trHeight w:val="397"/>
        </w:trPr>
        <w:tc>
          <w:tcPr>
            <w:tcW w:w="902"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858" w:type="dxa"/>
            <w:tcBorders>
              <w:top w:val="single" w:sz="16" w:space="0" w:color="000000"/>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w:t>
            </w:r>
          </w:p>
        </w:tc>
        <w:tc>
          <w:tcPr>
            <w:tcW w:w="1530" w:type="dxa"/>
            <w:tcBorders>
              <w:top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3.8</w:t>
            </w:r>
          </w:p>
        </w:tc>
        <w:tc>
          <w:tcPr>
            <w:tcW w:w="2250" w:type="dxa"/>
            <w:tcBorders>
              <w:top w:val="single" w:sz="16" w:space="0" w:color="000000"/>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3.8</w:t>
            </w:r>
          </w:p>
        </w:tc>
      </w:tr>
      <w:tr w:rsidR="006C70C6" w:rsidRPr="007702F3" w:rsidTr="000057FF">
        <w:trPr>
          <w:cantSplit/>
          <w:trHeight w:val="338"/>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1</w:t>
            </w:r>
            <w:r>
              <w:rPr>
                <w:rFonts w:ascii="Times New Roman" w:hAnsi="Times New Roman"/>
                <w:color w:val="000000"/>
                <w:sz w:val="24"/>
                <w:szCs w:val="24"/>
              </w:rPr>
              <w:t>8</w:t>
            </w:r>
          </w:p>
        </w:tc>
        <w:tc>
          <w:tcPr>
            <w:tcW w:w="153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1</w:t>
            </w:r>
            <w:r>
              <w:rPr>
                <w:rFonts w:ascii="Times New Roman" w:hAnsi="Times New Roman"/>
                <w:color w:val="000000"/>
                <w:sz w:val="24"/>
                <w:szCs w:val="24"/>
              </w:rPr>
              <w:t>7.1</w:t>
            </w:r>
          </w:p>
        </w:tc>
        <w:tc>
          <w:tcPr>
            <w:tcW w:w="2250" w:type="dxa"/>
            <w:tcBorders>
              <w:top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19.6</w:t>
            </w:r>
          </w:p>
        </w:tc>
      </w:tr>
      <w:tr w:rsidR="006C70C6" w:rsidRPr="007702F3" w:rsidTr="000057FF">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Not Sure</w:t>
            </w:r>
          </w:p>
        </w:tc>
        <w:tc>
          <w:tcPr>
            <w:tcW w:w="171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w:t>
            </w:r>
          </w:p>
        </w:tc>
        <w:tc>
          <w:tcPr>
            <w:tcW w:w="153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7.6</w:t>
            </w:r>
          </w:p>
        </w:tc>
        <w:tc>
          <w:tcPr>
            <w:tcW w:w="2250" w:type="dxa"/>
            <w:tcBorders>
              <w:top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27.2</w:t>
            </w:r>
          </w:p>
        </w:tc>
      </w:tr>
      <w:tr w:rsidR="006C70C6" w:rsidRPr="007702F3" w:rsidTr="000057FF">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61</w:t>
            </w:r>
          </w:p>
        </w:tc>
        <w:tc>
          <w:tcPr>
            <w:tcW w:w="153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58.1</w:t>
            </w:r>
          </w:p>
        </w:tc>
        <w:tc>
          <w:tcPr>
            <w:tcW w:w="2250" w:type="dxa"/>
            <w:tcBorders>
              <w:top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85.3</w:t>
            </w:r>
          </w:p>
        </w:tc>
      </w:tr>
      <w:tr w:rsidR="006C70C6" w:rsidRPr="007702F3" w:rsidTr="000057FF">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w:t>
            </w:r>
          </w:p>
        </w:tc>
        <w:tc>
          <w:tcPr>
            <w:tcW w:w="153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13</w:t>
            </w:r>
            <w:r w:rsidRPr="007702F3">
              <w:rPr>
                <w:rFonts w:ascii="Times New Roman" w:hAnsi="Times New Roman"/>
                <w:color w:val="000000"/>
                <w:sz w:val="24"/>
                <w:szCs w:val="24"/>
              </w:rPr>
              <w:t>.3</w:t>
            </w:r>
          </w:p>
        </w:tc>
        <w:tc>
          <w:tcPr>
            <w:tcW w:w="2250" w:type="dxa"/>
            <w:tcBorders>
              <w:top w:val="nil"/>
              <w:bottom w:val="nil"/>
              <w:right w:val="single" w:sz="16" w:space="0" w:color="000000"/>
            </w:tcBorders>
            <w:shd w:val="clear" w:color="auto" w:fill="FFFFFF"/>
            <w:vAlign w:val="center"/>
          </w:tcPr>
          <w:p w:rsidR="006C70C6" w:rsidRPr="00361013" w:rsidRDefault="006C70C6" w:rsidP="00C97021">
            <w:pPr>
              <w:spacing w:after="0" w:line="360" w:lineRule="auto"/>
              <w:jc w:val="both"/>
              <w:rPr>
                <w:rFonts w:ascii="Times New Roman" w:hAnsi="Times New Roman"/>
                <w:b/>
                <w:color w:val="000000"/>
                <w:sz w:val="24"/>
                <w:szCs w:val="24"/>
              </w:rPr>
            </w:pPr>
            <w:r w:rsidRPr="00361013">
              <w:rPr>
                <w:rFonts w:ascii="Times New Roman" w:hAnsi="Times New Roman"/>
                <w:b/>
                <w:color w:val="000000"/>
                <w:sz w:val="24"/>
                <w:szCs w:val="24"/>
              </w:rPr>
              <w:t>100.0</w:t>
            </w:r>
          </w:p>
        </w:tc>
      </w:tr>
      <w:tr w:rsidR="006C70C6" w:rsidRPr="007702F3" w:rsidTr="000057FF">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858" w:type="dxa"/>
            <w:tcBorders>
              <w:top w:val="nil"/>
              <w:left w:val="nil"/>
              <w:bottom w:val="single" w:sz="16" w:space="0" w:color="000000"/>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530" w:type="dxa"/>
            <w:tcBorders>
              <w:top w:val="nil"/>
              <w:bottom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sidRPr="007702F3">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6C70C6" w:rsidRPr="007702F3" w:rsidRDefault="006C70C6" w:rsidP="00C97021">
            <w:pPr>
              <w:spacing w:after="0" w:line="360" w:lineRule="auto"/>
              <w:jc w:val="both"/>
              <w:rPr>
                <w:rFonts w:ascii="Times New Roman" w:hAnsi="Times New Roman"/>
                <w:color w:val="000000"/>
                <w:sz w:val="24"/>
                <w:szCs w:val="24"/>
              </w:rPr>
            </w:pPr>
          </w:p>
        </w:tc>
      </w:tr>
    </w:tbl>
    <w:p w:rsidR="006C70C6" w:rsidRPr="00EF2A58" w:rsidRDefault="006C70C6" w:rsidP="00C97021">
      <w:pPr>
        <w:spacing w:after="0" w:line="360" w:lineRule="auto"/>
        <w:jc w:val="both"/>
        <w:rPr>
          <w:rFonts w:ascii="Times New Roman" w:hAnsi="Times New Roman"/>
          <w:b/>
          <w:i/>
          <w:color w:val="000000"/>
          <w:sz w:val="24"/>
          <w:szCs w:val="24"/>
        </w:rPr>
      </w:pPr>
      <w:r>
        <w:rPr>
          <w:rFonts w:ascii="Times New Roman" w:hAnsi="Times New Roman"/>
          <w:b/>
          <w:i/>
          <w:color w:val="000000"/>
          <w:sz w:val="24"/>
          <w:szCs w:val="24"/>
        </w:rPr>
        <w:t>Source: Primary data (</w:t>
      </w:r>
      <w:r w:rsidRPr="00EF2A58">
        <w:rPr>
          <w:rFonts w:ascii="Times New Roman" w:hAnsi="Times New Roman"/>
          <w:b/>
          <w:i/>
          <w:color w:val="000000"/>
          <w:sz w:val="24"/>
          <w:szCs w:val="24"/>
        </w:rPr>
        <w:t>2021</w:t>
      </w:r>
      <w:r>
        <w:rPr>
          <w:rFonts w:ascii="Times New Roman" w:hAnsi="Times New Roman"/>
          <w:b/>
          <w:i/>
          <w:color w:val="000000"/>
          <w:sz w:val="24"/>
          <w:szCs w:val="24"/>
        </w:rPr>
        <w:t>).</w:t>
      </w:r>
    </w:p>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5.3, 4 (3.8</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17 (17.1</w:t>
      </w:r>
      <w:r w:rsidRPr="0004011D">
        <w:rPr>
          <w:rFonts w:ascii="Times New Roman" w:hAnsi="Times New Roman"/>
          <w:color w:val="000000"/>
          <w:sz w:val="24"/>
          <w:szCs w:val="24"/>
        </w:rPr>
        <w:t>%) of the respondent</w:t>
      </w:r>
      <w:r>
        <w:rPr>
          <w:rFonts w:ascii="Times New Roman" w:hAnsi="Times New Roman"/>
          <w:color w:val="000000"/>
          <w:sz w:val="24"/>
          <w:szCs w:val="24"/>
        </w:rPr>
        <w:t xml:space="preserve">s disagreed with the statement, 8 (7.6%) were </w:t>
      </w:r>
      <w:r w:rsidRPr="0004011D">
        <w:rPr>
          <w:rFonts w:ascii="Times New Roman" w:hAnsi="Times New Roman"/>
          <w:color w:val="000000"/>
          <w:sz w:val="24"/>
          <w:szCs w:val="24"/>
        </w:rPr>
        <w:t>not sur</w:t>
      </w:r>
      <w:r>
        <w:rPr>
          <w:rFonts w:ascii="Times New Roman" w:hAnsi="Times New Roman"/>
          <w:color w:val="000000"/>
          <w:sz w:val="24"/>
          <w:szCs w:val="24"/>
        </w:rPr>
        <w:t>e of the statement response; 61 (58.1</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14 (13.3</w:t>
      </w:r>
      <w:r w:rsidRPr="0004011D">
        <w:rPr>
          <w:rFonts w:ascii="Times New Roman" w:hAnsi="Times New Roman"/>
          <w:color w:val="000000"/>
          <w:sz w:val="24"/>
          <w:szCs w:val="24"/>
        </w:rPr>
        <w:t xml:space="preserve">%) of the respondents strongly agreed with the statement. </w:t>
      </w:r>
    </w:p>
    <w:p w:rsidR="006C70C6" w:rsidRDefault="006C70C6" w:rsidP="00C97021">
      <w:pPr>
        <w:spacing w:after="0" w:line="360" w:lineRule="auto"/>
        <w:jc w:val="both"/>
        <w:rPr>
          <w:rFonts w:ascii="Times New Roman" w:hAnsi="Times New Roman"/>
          <w:bCs/>
          <w:color w:val="000000"/>
          <w:sz w:val="24"/>
          <w:szCs w:val="24"/>
        </w:rPr>
      </w:pPr>
      <w:r>
        <w:rPr>
          <w:rFonts w:ascii="Times New Roman" w:hAnsi="Times New Roman"/>
          <w:color w:val="000000"/>
          <w:sz w:val="24"/>
          <w:szCs w:val="24"/>
        </w:rPr>
        <w:t xml:space="preserve">Majority of the respondents, 61 (58.1%) generally agreed </w:t>
      </w:r>
      <w:r w:rsidRPr="0004011D">
        <w:rPr>
          <w:rFonts w:ascii="Times New Roman" w:hAnsi="Times New Roman"/>
          <w:color w:val="000000"/>
          <w:sz w:val="24"/>
          <w:szCs w:val="24"/>
        </w:rPr>
        <w:t xml:space="preserve">with the statement. This means that </w:t>
      </w:r>
      <w:r w:rsidRPr="00361013">
        <w:rPr>
          <w:rFonts w:ascii="Times New Roman" w:hAnsi="Times New Roman"/>
          <w:bCs/>
          <w:color w:val="000000"/>
          <w:sz w:val="24"/>
          <w:szCs w:val="24"/>
        </w:rPr>
        <w:t>hospital’s di</w:t>
      </w:r>
      <w:r>
        <w:rPr>
          <w:rFonts w:ascii="Times New Roman" w:hAnsi="Times New Roman"/>
          <w:bCs/>
          <w:color w:val="000000"/>
          <w:sz w:val="24"/>
          <w:szCs w:val="24"/>
        </w:rPr>
        <w:t>stribution centers generally ke</w:t>
      </w:r>
      <w:r w:rsidRPr="00361013">
        <w:rPr>
          <w:rFonts w:ascii="Times New Roman" w:hAnsi="Times New Roman"/>
          <w:bCs/>
          <w:color w:val="000000"/>
          <w:sz w:val="24"/>
          <w:szCs w:val="24"/>
        </w:rPr>
        <w:t>p</w:t>
      </w:r>
      <w:r>
        <w:rPr>
          <w:rFonts w:ascii="Times New Roman" w:hAnsi="Times New Roman"/>
          <w:bCs/>
          <w:color w:val="000000"/>
          <w:sz w:val="24"/>
          <w:szCs w:val="24"/>
        </w:rPr>
        <w:t>t</w:t>
      </w:r>
      <w:r w:rsidRPr="00361013">
        <w:rPr>
          <w:rFonts w:ascii="Times New Roman" w:hAnsi="Times New Roman"/>
          <w:bCs/>
          <w:color w:val="000000"/>
          <w:sz w:val="24"/>
          <w:szCs w:val="24"/>
        </w:rPr>
        <w:t xml:space="preserve"> goods for longer periods</w:t>
      </w:r>
      <w:r>
        <w:rPr>
          <w:rFonts w:ascii="Times New Roman" w:hAnsi="Times New Roman"/>
          <w:bCs/>
          <w:color w:val="000000"/>
          <w:sz w:val="24"/>
          <w:szCs w:val="24"/>
        </w:rPr>
        <w:t xml:space="preserve"> </w:t>
      </w:r>
      <w:r w:rsidRPr="00556B04">
        <w:rPr>
          <w:rFonts w:ascii="Times New Roman" w:hAnsi="Times New Roman"/>
          <w:bCs/>
          <w:color w:val="000000"/>
          <w:sz w:val="24"/>
          <w:szCs w:val="24"/>
        </w:rPr>
        <w:t xml:space="preserve">hence determining </w:t>
      </w:r>
      <w:r>
        <w:rPr>
          <w:rFonts w:ascii="Times New Roman" w:hAnsi="Times New Roman"/>
          <w:bCs/>
          <w:color w:val="000000"/>
          <w:sz w:val="24"/>
          <w:szCs w:val="24"/>
        </w:rPr>
        <w:t xml:space="preserve">health care service delivery of the public hospital. </w:t>
      </w:r>
    </w:p>
    <w:p w:rsidR="006C70C6" w:rsidRDefault="006C70C6" w:rsidP="00C97021">
      <w:pPr>
        <w:spacing w:after="0" w:line="360" w:lineRule="auto"/>
        <w:jc w:val="both"/>
        <w:rPr>
          <w:rFonts w:ascii="Times New Roman" w:hAnsi="Times New Roman"/>
          <w:bCs/>
          <w:color w:val="000000"/>
          <w:sz w:val="24"/>
          <w:szCs w:val="24"/>
        </w:rPr>
      </w:pPr>
    </w:p>
    <w:p w:rsidR="006C70C6" w:rsidRPr="00A746AC" w:rsidRDefault="006C70C6" w:rsidP="00C97021">
      <w:pPr>
        <w:pStyle w:val="Heading2"/>
        <w:spacing w:line="360" w:lineRule="auto"/>
        <w:rPr>
          <w:rFonts w:ascii="Times New Roman" w:hAnsi="Times New Roman"/>
          <w:b/>
          <w:color w:val="000000"/>
          <w:sz w:val="24"/>
          <w:szCs w:val="24"/>
        </w:rPr>
      </w:pPr>
      <w:bookmarkStart w:id="268" w:name="_Toc55213470"/>
      <w:bookmarkStart w:id="269" w:name="_Toc84769772"/>
      <w:bookmarkStart w:id="270" w:name="_Toc89312871"/>
      <w:r w:rsidRPr="00A746AC">
        <w:rPr>
          <w:rFonts w:ascii="Times New Roman" w:hAnsi="Times New Roman"/>
          <w:b/>
          <w:color w:val="000000"/>
          <w:sz w:val="24"/>
          <w:szCs w:val="24"/>
        </w:rPr>
        <w:t>5.4</w:t>
      </w:r>
      <w:bookmarkEnd w:id="268"/>
      <w:bookmarkEnd w:id="269"/>
      <w:r>
        <w:rPr>
          <w:rFonts w:ascii="Times New Roman" w:hAnsi="Times New Roman"/>
          <w:b/>
          <w:color w:val="000000"/>
          <w:sz w:val="24"/>
          <w:szCs w:val="24"/>
        </w:rPr>
        <w:t xml:space="preserve">. </w:t>
      </w:r>
      <w:r w:rsidRPr="00276116">
        <w:rPr>
          <w:rFonts w:ascii="Times New Roman" w:hAnsi="Times New Roman"/>
          <w:b/>
          <w:color w:val="000000"/>
          <w:sz w:val="24"/>
          <w:szCs w:val="24"/>
        </w:rPr>
        <w:t>The hospital has a storage system of holding and preserving goods</w:t>
      </w:r>
      <w:bookmarkEnd w:id="270"/>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color w:val="000000"/>
          <w:sz w:val="24"/>
          <w:szCs w:val="24"/>
        </w:rPr>
        <w:t>the hospital had</w:t>
      </w:r>
      <w:r w:rsidRPr="000244CE">
        <w:rPr>
          <w:rFonts w:ascii="Times New Roman" w:hAnsi="Times New Roman"/>
          <w:color w:val="000000"/>
          <w:sz w:val="24"/>
          <w:szCs w:val="24"/>
        </w:rPr>
        <w:t xml:space="preserve"> a s</w:t>
      </w:r>
      <w:r w:rsidRPr="000244CE">
        <w:rPr>
          <w:rFonts w:ascii="Times New Roman" w:hAnsi="Times New Roman"/>
          <w:sz w:val="24"/>
          <w:szCs w:val="24"/>
        </w:rPr>
        <w:t>torage system of holding and preserving goods</w:t>
      </w:r>
      <w:r>
        <w:rPr>
          <w:rFonts w:ascii="Times New Roman" w:hAnsi="Times New Roman"/>
          <w:color w:val="000000"/>
          <w:sz w:val="24"/>
          <w:szCs w:val="24"/>
        </w:rPr>
        <w:t xml:space="preserve">. </w:t>
      </w:r>
      <w:r w:rsidRPr="0004011D">
        <w:rPr>
          <w:rFonts w:ascii="Times New Roman" w:hAnsi="Times New Roman"/>
          <w:color w:val="000000"/>
          <w:sz w:val="24"/>
          <w:szCs w:val="24"/>
        </w:rPr>
        <w:t>The results att</w:t>
      </w:r>
      <w:r>
        <w:rPr>
          <w:rFonts w:ascii="Times New Roman" w:hAnsi="Times New Roman"/>
          <w:color w:val="000000"/>
          <w:sz w:val="24"/>
          <w:szCs w:val="24"/>
        </w:rPr>
        <w:t>ained are presented in table 5.4 below</w:t>
      </w:r>
      <w:r w:rsidRPr="0004011D">
        <w:rPr>
          <w:rFonts w:ascii="Times New Roman" w:hAnsi="Times New Roman"/>
          <w:color w:val="000000"/>
          <w:sz w:val="24"/>
          <w:szCs w:val="24"/>
        </w:rPr>
        <w:t>;</w:t>
      </w:r>
      <w:bookmarkStart w:id="271" w:name="_Toc10276646"/>
      <w:bookmarkStart w:id="272" w:name="_Toc55211634"/>
    </w:p>
    <w:p w:rsidR="006C70C6" w:rsidRDefault="006C70C6" w:rsidP="00C97021">
      <w:pPr>
        <w:spacing w:after="0" w:line="360" w:lineRule="auto"/>
        <w:jc w:val="both"/>
        <w:rPr>
          <w:rFonts w:ascii="Times New Roman" w:hAnsi="Times New Roman"/>
          <w:color w:val="000000"/>
          <w:sz w:val="24"/>
          <w:szCs w:val="24"/>
        </w:rPr>
      </w:pPr>
    </w:p>
    <w:p w:rsidR="006C70C6" w:rsidRPr="00276116" w:rsidRDefault="006C70C6" w:rsidP="00C97021">
      <w:pPr>
        <w:pStyle w:val="Caption"/>
        <w:spacing w:line="360" w:lineRule="auto"/>
        <w:outlineLvl w:val="1"/>
        <w:rPr>
          <w:rFonts w:ascii="Times New Roman" w:hAnsi="Times New Roman"/>
          <w:b/>
          <w:i w:val="0"/>
          <w:color w:val="000000"/>
          <w:sz w:val="24"/>
          <w:szCs w:val="24"/>
        </w:rPr>
      </w:pPr>
      <w:bookmarkStart w:id="273" w:name="_Toc66438299"/>
      <w:bookmarkStart w:id="274" w:name="_Toc89073047"/>
      <w:bookmarkStart w:id="275" w:name="_Toc89312872"/>
      <w:r w:rsidRPr="00276116">
        <w:rPr>
          <w:rFonts w:ascii="Times New Roman" w:hAnsi="Times New Roman"/>
          <w:b/>
          <w:i w:val="0"/>
          <w:color w:val="auto"/>
          <w:sz w:val="24"/>
          <w:szCs w:val="24"/>
        </w:rPr>
        <w:t>Table 5.</w:t>
      </w:r>
      <w:r w:rsidRPr="00276116">
        <w:rPr>
          <w:rFonts w:ascii="Times New Roman" w:hAnsi="Times New Roman"/>
          <w:b/>
          <w:i w:val="0"/>
          <w:color w:val="auto"/>
          <w:sz w:val="24"/>
          <w:szCs w:val="24"/>
        </w:rPr>
        <w:fldChar w:fldCharType="begin"/>
      </w:r>
      <w:r w:rsidRPr="00276116">
        <w:rPr>
          <w:rFonts w:ascii="Times New Roman" w:hAnsi="Times New Roman"/>
          <w:b/>
          <w:i w:val="0"/>
          <w:color w:val="auto"/>
          <w:sz w:val="24"/>
          <w:szCs w:val="24"/>
        </w:rPr>
        <w:instrText xml:space="preserve"> SEQ Table_5. \* ARABIC </w:instrText>
      </w:r>
      <w:r w:rsidRPr="00276116">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4</w:t>
      </w:r>
      <w:r w:rsidRPr="00276116">
        <w:rPr>
          <w:rFonts w:ascii="Times New Roman" w:hAnsi="Times New Roman"/>
          <w:b/>
          <w:i w:val="0"/>
          <w:color w:val="auto"/>
          <w:sz w:val="24"/>
          <w:szCs w:val="24"/>
        </w:rPr>
        <w:fldChar w:fldCharType="end"/>
      </w:r>
      <w:r w:rsidRPr="00276116">
        <w:rPr>
          <w:rFonts w:ascii="Times New Roman" w:hAnsi="Times New Roman"/>
          <w:b/>
          <w:bCs/>
          <w:i w:val="0"/>
          <w:color w:val="auto"/>
          <w:sz w:val="24"/>
          <w:szCs w:val="24"/>
        </w:rPr>
        <w:t xml:space="preserve">: </w:t>
      </w:r>
      <w:bookmarkEnd w:id="273"/>
      <w:r w:rsidRPr="00276116">
        <w:rPr>
          <w:rFonts w:ascii="Times New Roman" w:hAnsi="Times New Roman"/>
          <w:b/>
          <w:i w:val="0"/>
          <w:color w:val="000000"/>
          <w:sz w:val="24"/>
          <w:szCs w:val="24"/>
        </w:rPr>
        <w:t xml:space="preserve">The hospital has a </w:t>
      </w:r>
      <w:r w:rsidRPr="00276116">
        <w:rPr>
          <w:rFonts w:ascii="Times New Roman" w:hAnsi="Times New Roman"/>
          <w:b/>
          <w:i w:val="0"/>
          <w:color w:val="auto"/>
          <w:sz w:val="24"/>
          <w:szCs w:val="24"/>
        </w:rPr>
        <w:t>storage system of holding and preserving goods</w:t>
      </w:r>
      <w:bookmarkEnd w:id="274"/>
      <w:bookmarkEnd w:id="275"/>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0"/>
        <w:gridCol w:w="2790"/>
        <w:gridCol w:w="1620"/>
        <w:gridCol w:w="1530"/>
        <w:gridCol w:w="2340"/>
      </w:tblGrid>
      <w:tr w:rsidR="006C70C6" w:rsidRPr="007702F3" w:rsidTr="000057FF">
        <w:trPr>
          <w:cantSplit/>
          <w:trHeight w:val="338"/>
        </w:trPr>
        <w:tc>
          <w:tcPr>
            <w:tcW w:w="3710" w:type="dxa"/>
            <w:gridSpan w:val="2"/>
            <w:tcBorders>
              <w:top w:val="single" w:sz="16" w:space="0" w:color="000000"/>
              <w:left w:val="single" w:sz="16" w:space="0" w:color="000000"/>
              <w:bottom w:val="single" w:sz="16" w:space="0" w:color="000000"/>
              <w:right w:val="nil"/>
            </w:tcBorders>
            <w:shd w:val="clear" w:color="auto" w:fill="FFFFFF"/>
          </w:tcPr>
          <w:p w:rsidR="006C70C6" w:rsidRPr="00361013" w:rsidRDefault="006C70C6" w:rsidP="00C97021">
            <w:pPr>
              <w:spacing w:line="360" w:lineRule="auto"/>
              <w:rPr>
                <w:rFonts w:ascii="Times New Roman" w:hAnsi="Times New Roman"/>
                <w:b/>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6C70C6" w:rsidRPr="00361013" w:rsidRDefault="006C70C6" w:rsidP="00C97021">
            <w:pPr>
              <w:spacing w:line="360" w:lineRule="auto"/>
              <w:rPr>
                <w:rFonts w:ascii="Times New Roman" w:hAnsi="Times New Roman"/>
                <w:b/>
                <w:sz w:val="24"/>
                <w:szCs w:val="24"/>
              </w:rPr>
            </w:pPr>
            <w:r w:rsidRPr="00361013">
              <w:rPr>
                <w:rFonts w:ascii="Times New Roman" w:hAnsi="Times New Roman"/>
                <w:b/>
                <w:sz w:val="24"/>
                <w:szCs w:val="24"/>
              </w:rPr>
              <w:t>Frequency</w:t>
            </w:r>
          </w:p>
        </w:tc>
        <w:tc>
          <w:tcPr>
            <w:tcW w:w="1530" w:type="dxa"/>
            <w:tcBorders>
              <w:top w:val="single" w:sz="16" w:space="0" w:color="000000"/>
              <w:bottom w:val="single" w:sz="16" w:space="0" w:color="000000"/>
            </w:tcBorders>
            <w:shd w:val="clear" w:color="auto" w:fill="FFFFFF"/>
          </w:tcPr>
          <w:p w:rsidR="006C70C6" w:rsidRPr="00361013" w:rsidRDefault="006C70C6" w:rsidP="00C97021">
            <w:pPr>
              <w:spacing w:line="360" w:lineRule="auto"/>
              <w:rPr>
                <w:rFonts w:ascii="Times New Roman" w:hAnsi="Times New Roman"/>
                <w:b/>
                <w:sz w:val="24"/>
                <w:szCs w:val="24"/>
              </w:rPr>
            </w:pPr>
            <w:r w:rsidRPr="00361013">
              <w:rPr>
                <w:rFonts w:ascii="Times New Roman" w:hAnsi="Times New Roman"/>
                <w:b/>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6C70C6" w:rsidRPr="00361013" w:rsidRDefault="006C70C6" w:rsidP="00C97021">
            <w:pPr>
              <w:spacing w:line="360" w:lineRule="auto"/>
              <w:rPr>
                <w:rFonts w:ascii="Times New Roman" w:hAnsi="Times New Roman"/>
                <w:b/>
                <w:sz w:val="24"/>
                <w:szCs w:val="24"/>
              </w:rPr>
            </w:pPr>
            <w:r w:rsidRPr="00361013">
              <w:rPr>
                <w:rFonts w:ascii="Times New Roman" w:hAnsi="Times New Roman"/>
                <w:b/>
                <w:sz w:val="24"/>
                <w:szCs w:val="24"/>
              </w:rPr>
              <w:t>Cumulative Percent</w:t>
            </w:r>
          </w:p>
        </w:tc>
      </w:tr>
      <w:tr w:rsidR="006C70C6" w:rsidRPr="007702F3" w:rsidTr="000057FF">
        <w:trPr>
          <w:cantSplit/>
          <w:trHeight w:val="371"/>
        </w:trPr>
        <w:tc>
          <w:tcPr>
            <w:tcW w:w="920"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790" w:type="dxa"/>
            <w:tcBorders>
              <w:top w:val="single" w:sz="16" w:space="0" w:color="000000"/>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620" w:type="dxa"/>
            <w:tcBorders>
              <w:top w:val="single" w:sz="16" w:space="0" w:color="000000"/>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19</w:t>
            </w:r>
          </w:p>
        </w:tc>
        <w:tc>
          <w:tcPr>
            <w:tcW w:w="1530" w:type="dxa"/>
            <w:tcBorders>
              <w:top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18.1</w:t>
            </w:r>
          </w:p>
        </w:tc>
        <w:tc>
          <w:tcPr>
            <w:tcW w:w="2340" w:type="dxa"/>
            <w:tcBorders>
              <w:top w:val="single" w:sz="16" w:space="0" w:color="000000"/>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18.1</w:t>
            </w:r>
          </w:p>
        </w:tc>
      </w:tr>
      <w:tr w:rsidR="006C70C6" w:rsidRPr="007702F3" w:rsidTr="000057FF">
        <w:trPr>
          <w:cantSplit/>
          <w:trHeight w:val="257"/>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790"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08</w:t>
            </w:r>
          </w:p>
        </w:tc>
        <w:tc>
          <w:tcPr>
            <w:tcW w:w="153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7.5</w:t>
            </w:r>
          </w:p>
        </w:tc>
        <w:tc>
          <w:tcPr>
            <w:tcW w:w="2340" w:type="dxa"/>
            <w:tcBorders>
              <w:top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25.6</w:t>
            </w:r>
          </w:p>
        </w:tc>
      </w:tr>
      <w:tr w:rsidR="006C70C6" w:rsidRPr="007702F3" w:rsidTr="000057FF">
        <w:trPr>
          <w:cantSplit/>
          <w:trHeight w:val="302"/>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790"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68</w:t>
            </w:r>
          </w:p>
        </w:tc>
        <w:tc>
          <w:tcPr>
            <w:tcW w:w="153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64</w:t>
            </w:r>
            <w:r w:rsidRPr="007702F3">
              <w:rPr>
                <w:rFonts w:ascii="Times New Roman" w:hAnsi="Times New Roman"/>
                <w:color w:val="000000"/>
                <w:sz w:val="24"/>
                <w:szCs w:val="24"/>
              </w:rPr>
              <w:t>.8</w:t>
            </w:r>
          </w:p>
        </w:tc>
        <w:tc>
          <w:tcPr>
            <w:tcW w:w="2340" w:type="dxa"/>
            <w:tcBorders>
              <w:top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90.4</w:t>
            </w:r>
          </w:p>
        </w:tc>
      </w:tr>
      <w:tr w:rsidR="006C70C6" w:rsidRPr="007702F3" w:rsidTr="000057FF">
        <w:trPr>
          <w:cantSplit/>
          <w:trHeight w:val="338"/>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790"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w:t>
            </w:r>
          </w:p>
        </w:tc>
        <w:tc>
          <w:tcPr>
            <w:tcW w:w="153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9.6</w:t>
            </w:r>
          </w:p>
        </w:tc>
        <w:tc>
          <w:tcPr>
            <w:tcW w:w="2340" w:type="dxa"/>
            <w:tcBorders>
              <w:top w:val="nil"/>
              <w:bottom w:val="nil"/>
              <w:right w:val="single" w:sz="16" w:space="0" w:color="000000"/>
            </w:tcBorders>
            <w:shd w:val="clear" w:color="auto" w:fill="FFFFFF"/>
            <w:vAlign w:val="center"/>
          </w:tcPr>
          <w:p w:rsidR="006C70C6" w:rsidRPr="0000353F" w:rsidRDefault="006C70C6" w:rsidP="00C97021">
            <w:pPr>
              <w:spacing w:after="0" w:line="360" w:lineRule="auto"/>
              <w:jc w:val="both"/>
              <w:rPr>
                <w:rFonts w:ascii="Times New Roman" w:hAnsi="Times New Roman"/>
                <w:b/>
                <w:color w:val="000000"/>
                <w:sz w:val="24"/>
                <w:szCs w:val="24"/>
              </w:rPr>
            </w:pPr>
            <w:r w:rsidRPr="0000353F">
              <w:rPr>
                <w:rFonts w:ascii="Times New Roman" w:hAnsi="Times New Roman"/>
                <w:b/>
                <w:color w:val="000000"/>
                <w:sz w:val="24"/>
                <w:szCs w:val="24"/>
              </w:rPr>
              <w:t>100.0</w:t>
            </w:r>
          </w:p>
        </w:tc>
      </w:tr>
      <w:tr w:rsidR="006C70C6" w:rsidRPr="007702F3" w:rsidTr="000057FF">
        <w:trPr>
          <w:cantSplit/>
          <w:trHeight w:val="302"/>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790" w:type="dxa"/>
            <w:tcBorders>
              <w:top w:val="nil"/>
              <w:left w:val="nil"/>
              <w:bottom w:val="single" w:sz="16" w:space="0" w:color="000000"/>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sidRPr="007702F3">
              <w:rPr>
                <w:rFonts w:ascii="Times New Roman" w:hAnsi="Times New Roman"/>
                <w:b/>
                <w:color w:val="000000"/>
                <w:sz w:val="24"/>
                <w:szCs w:val="24"/>
              </w:rPr>
              <w:t>80</w:t>
            </w:r>
          </w:p>
        </w:tc>
        <w:tc>
          <w:tcPr>
            <w:tcW w:w="1530" w:type="dxa"/>
            <w:tcBorders>
              <w:top w:val="nil"/>
              <w:bottom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sidRPr="007702F3">
              <w:rPr>
                <w:rFonts w:ascii="Times New Roman" w:hAnsi="Times New Roman"/>
                <w:b/>
                <w:color w:val="000000"/>
                <w:sz w:val="24"/>
                <w:szCs w:val="24"/>
              </w:rPr>
              <w:t>100.0</w:t>
            </w:r>
          </w:p>
        </w:tc>
        <w:tc>
          <w:tcPr>
            <w:tcW w:w="2340" w:type="dxa"/>
            <w:tcBorders>
              <w:top w:val="nil"/>
              <w:bottom w:val="single" w:sz="16" w:space="0" w:color="000000"/>
              <w:right w:val="single" w:sz="16" w:space="0" w:color="000000"/>
            </w:tcBorders>
            <w:shd w:val="clear" w:color="auto" w:fill="FFFFFF"/>
          </w:tcPr>
          <w:p w:rsidR="006C70C6" w:rsidRPr="007702F3" w:rsidRDefault="006C70C6" w:rsidP="00C97021">
            <w:pPr>
              <w:spacing w:after="0" w:line="360" w:lineRule="auto"/>
              <w:jc w:val="both"/>
              <w:rPr>
                <w:rFonts w:ascii="Times New Roman" w:hAnsi="Times New Roman"/>
                <w:color w:val="000000"/>
                <w:sz w:val="24"/>
                <w:szCs w:val="24"/>
              </w:rPr>
            </w:pPr>
          </w:p>
        </w:tc>
      </w:tr>
    </w:tbl>
    <w:bookmarkEnd w:id="271"/>
    <w:bookmarkEnd w:id="272"/>
    <w:p w:rsidR="006C70C6" w:rsidRPr="00EC42FA" w:rsidRDefault="006C70C6" w:rsidP="00C97021">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5.4, 19 (18.1</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8 (7.5</w:t>
      </w:r>
      <w:r w:rsidRPr="0004011D">
        <w:rPr>
          <w:rFonts w:ascii="Times New Roman" w:hAnsi="Times New Roman"/>
          <w:color w:val="000000"/>
          <w:sz w:val="24"/>
          <w:szCs w:val="24"/>
        </w:rPr>
        <w:t>%) of the respondents disagreed with the statement; none of the respondents was not su</w:t>
      </w:r>
      <w:r>
        <w:rPr>
          <w:rFonts w:ascii="Times New Roman" w:hAnsi="Times New Roman"/>
          <w:color w:val="000000"/>
          <w:sz w:val="24"/>
          <w:szCs w:val="24"/>
        </w:rPr>
        <w:t>re of the statement response; 68 (64.8</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while 10 (9.6</w:t>
      </w:r>
      <w:r w:rsidRPr="0004011D">
        <w:rPr>
          <w:rFonts w:ascii="Times New Roman" w:hAnsi="Times New Roman"/>
          <w:color w:val="000000"/>
          <w:sz w:val="24"/>
          <w:szCs w:val="24"/>
        </w:rPr>
        <w:t xml:space="preserve">%) of the respondents strongly agreed with the statement. </w:t>
      </w:r>
    </w:p>
    <w:p w:rsidR="006C70C6" w:rsidRDefault="006C70C6"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The largest</w:t>
      </w:r>
      <w:r>
        <w:rPr>
          <w:rFonts w:ascii="Times New Roman" w:hAnsi="Times New Roman"/>
          <w:color w:val="000000"/>
          <w:sz w:val="24"/>
          <w:szCs w:val="24"/>
        </w:rPr>
        <w:t xml:space="preserve"> percentage of the respondents, 64.8% generally </w:t>
      </w:r>
      <w:r w:rsidRPr="0004011D">
        <w:rPr>
          <w:rFonts w:ascii="Times New Roman" w:hAnsi="Times New Roman"/>
          <w:color w:val="000000"/>
          <w:sz w:val="24"/>
          <w:szCs w:val="24"/>
        </w:rPr>
        <w:t>agreed with the statement. This means that the</w:t>
      </w:r>
      <w:r>
        <w:rPr>
          <w:rFonts w:ascii="Times New Roman" w:hAnsi="Times New Roman"/>
          <w:color w:val="000000"/>
          <w:sz w:val="24"/>
          <w:szCs w:val="24"/>
        </w:rPr>
        <w:t xml:space="preserve"> </w:t>
      </w:r>
      <w:r>
        <w:rPr>
          <w:rFonts w:ascii="Times New Roman" w:hAnsi="Times New Roman"/>
          <w:bCs/>
          <w:color w:val="000000"/>
          <w:sz w:val="24"/>
          <w:szCs w:val="24"/>
        </w:rPr>
        <w:t xml:space="preserve">hospital had </w:t>
      </w:r>
      <w:r w:rsidRPr="0000353F">
        <w:rPr>
          <w:rFonts w:ascii="Times New Roman" w:hAnsi="Times New Roman"/>
          <w:bCs/>
          <w:color w:val="000000"/>
          <w:sz w:val="24"/>
          <w:szCs w:val="24"/>
        </w:rPr>
        <w:t>a storage system of holding and preserving goods</w:t>
      </w:r>
      <w:r w:rsidRPr="00445EF7">
        <w:rPr>
          <w:rFonts w:ascii="Times New Roman" w:hAnsi="Times New Roman"/>
          <w:color w:val="000000"/>
          <w:sz w:val="24"/>
          <w:szCs w:val="24"/>
        </w:rPr>
        <w:t>.</w:t>
      </w:r>
      <w:r w:rsidRPr="0004011D">
        <w:rPr>
          <w:rFonts w:ascii="Times New Roman" w:hAnsi="Times New Roman"/>
          <w:color w:val="000000"/>
          <w:sz w:val="24"/>
          <w:szCs w:val="24"/>
        </w:rPr>
        <w:t xml:space="preserve"> </w:t>
      </w:r>
    </w:p>
    <w:p w:rsidR="006C70C6" w:rsidRDefault="006C70C6" w:rsidP="00C97021">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In the interview with one of the hospital administrators, she stated; </w:t>
      </w:r>
    </w:p>
    <w:p w:rsidR="006C70C6" w:rsidRPr="00144B83" w:rsidRDefault="006C70C6" w:rsidP="00C97021">
      <w:pPr>
        <w:spacing w:line="360" w:lineRule="auto"/>
        <w:ind w:left="720" w:firstLine="720"/>
        <w:jc w:val="both"/>
        <w:rPr>
          <w:rFonts w:ascii="Times New Roman" w:hAnsi="Times New Roman"/>
          <w:i/>
          <w:sz w:val="24"/>
          <w:szCs w:val="24"/>
        </w:rPr>
      </w:pPr>
      <w:r w:rsidRPr="00144B83">
        <w:rPr>
          <w:rFonts w:ascii="Times New Roman" w:hAnsi="Times New Roman"/>
          <w:i/>
          <w:sz w:val="24"/>
          <w:szCs w:val="24"/>
        </w:rPr>
        <w:t>“There is also proper fire prevention and extinguishing equipment in place. The stores were found to be locked at all times with adequate locks and keys when not in use. The lighting and ventilation in the store rooms of the hospitals is good.”</w:t>
      </w:r>
    </w:p>
    <w:p w:rsidR="006C70C6" w:rsidRDefault="006C70C6" w:rsidP="00C97021">
      <w:pPr>
        <w:pStyle w:val="Heading2"/>
        <w:spacing w:line="360" w:lineRule="auto"/>
        <w:rPr>
          <w:rFonts w:ascii="Times New Roman" w:hAnsi="Times New Roman"/>
          <w:b/>
          <w:bCs/>
          <w:color w:val="000000"/>
          <w:sz w:val="24"/>
          <w:szCs w:val="24"/>
        </w:rPr>
      </w:pPr>
      <w:bookmarkStart w:id="276" w:name="_Toc55213471"/>
      <w:bookmarkStart w:id="277" w:name="_Toc84769773"/>
      <w:bookmarkStart w:id="278" w:name="_Toc89312873"/>
      <w:r>
        <w:rPr>
          <w:rFonts w:ascii="Times New Roman" w:hAnsi="Times New Roman"/>
          <w:b/>
          <w:color w:val="000000"/>
          <w:sz w:val="24"/>
          <w:szCs w:val="24"/>
        </w:rPr>
        <w:t>5.5</w:t>
      </w:r>
      <w:bookmarkEnd w:id="276"/>
      <w:bookmarkEnd w:id="277"/>
      <w:r>
        <w:rPr>
          <w:rFonts w:ascii="Times New Roman" w:hAnsi="Times New Roman"/>
          <w:b/>
          <w:color w:val="000000"/>
          <w:sz w:val="24"/>
          <w:szCs w:val="24"/>
        </w:rPr>
        <w:t xml:space="preserve">. </w:t>
      </w:r>
      <w:r w:rsidRPr="00D87ED9">
        <w:rPr>
          <w:rFonts w:ascii="Times New Roman" w:hAnsi="Times New Roman"/>
          <w:b/>
          <w:bCs/>
          <w:color w:val="000000"/>
          <w:sz w:val="24"/>
          <w:szCs w:val="24"/>
        </w:rPr>
        <w:t>This hospital maintains adequate inventory size and mix</w:t>
      </w:r>
      <w:bookmarkEnd w:id="278"/>
    </w:p>
    <w:p w:rsidR="006C70C6" w:rsidRDefault="006C70C6"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sz w:val="24"/>
          <w:szCs w:val="24"/>
        </w:rPr>
        <w:t xml:space="preserve">the hospital </w:t>
      </w:r>
      <w:r w:rsidRPr="00D51796">
        <w:rPr>
          <w:rFonts w:ascii="Times New Roman" w:hAnsi="Times New Roman"/>
          <w:color w:val="000000"/>
          <w:sz w:val="24"/>
          <w:szCs w:val="24"/>
        </w:rPr>
        <w:t>maintain</w:t>
      </w:r>
      <w:r>
        <w:rPr>
          <w:rFonts w:ascii="Times New Roman" w:hAnsi="Times New Roman"/>
          <w:color w:val="000000"/>
          <w:sz w:val="24"/>
          <w:szCs w:val="24"/>
        </w:rPr>
        <w:t>ed</w:t>
      </w:r>
      <w:r w:rsidRPr="00D51796">
        <w:rPr>
          <w:rFonts w:ascii="Times New Roman" w:hAnsi="Times New Roman"/>
          <w:color w:val="000000"/>
          <w:sz w:val="24"/>
          <w:szCs w:val="24"/>
        </w:rPr>
        <w:t xml:space="preserve"> adequate inventory size and mix</w:t>
      </w:r>
      <w:r w:rsidRPr="0004011D">
        <w:rPr>
          <w:rFonts w:ascii="Times New Roman" w:hAnsi="Times New Roman"/>
          <w:color w:val="000000"/>
          <w:sz w:val="24"/>
          <w:szCs w:val="24"/>
        </w:rPr>
        <w:t xml:space="preserve"> and the results att</w:t>
      </w:r>
      <w:r>
        <w:rPr>
          <w:rFonts w:ascii="Times New Roman" w:hAnsi="Times New Roman"/>
          <w:color w:val="000000"/>
          <w:sz w:val="24"/>
          <w:szCs w:val="24"/>
        </w:rPr>
        <w:t>ained are presented in table 5.5 below</w:t>
      </w:r>
      <w:r w:rsidRPr="0004011D">
        <w:rPr>
          <w:rFonts w:ascii="Times New Roman" w:hAnsi="Times New Roman"/>
          <w:color w:val="000000"/>
          <w:sz w:val="24"/>
          <w:szCs w:val="24"/>
        </w:rPr>
        <w:t>;</w:t>
      </w:r>
    </w:p>
    <w:p w:rsidR="006E3835" w:rsidRDefault="006E3835" w:rsidP="00C97021">
      <w:pPr>
        <w:spacing w:line="360" w:lineRule="auto"/>
        <w:jc w:val="both"/>
        <w:rPr>
          <w:rFonts w:ascii="Times New Roman" w:hAnsi="Times New Roman"/>
          <w:color w:val="000000"/>
          <w:sz w:val="24"/>
          <w:szCs w:val="24"/>
        </w:rPr>
      </w:pPr>
    </w:p>
    <w:p w:rsidR="006C70C6" w:rsidRPr="00276116" w:rsidRDefault="006C70C6" w:rsidP="00C97021">
      <w:pPr>
        <w:pStyle w:val="Caption"/>
        <w:spacing w:line="360" w:lineRule="auto"/>
        <w:outlineLvl w:val="1"/>
        <w:rPr>
          <w:rFonts w:ascii="Times New Roman" w:hAnsi="Times New Roman"/>
          <w:b/>
          <w:i w:val="0"/>
          <w:color w:val="auto"/>
          <w:sz w:val="24"/>
          <w:szCs w:val="24"/>
        </w:rPr>
      </w:pPr>
      <w:bookmarkStart w:id="279" w:name="_Toc66438300"/>
      <w:bookmarkStart w:id="280" w:name="_Toc89073049"/>
      <w:bookmarkStart w:id="281" w:name="_Toc89312874"/>
      <w:r>
        <w:rPr>
          <w:rFonts w:ascii="Times New Roman" w:hAnsi="Times New Roman"/>
          <w:b/>
          <w:i w:val="0"/>
          <w:color w:val="auto"/>
          <w:sz w:val="24"/>
          <w:szCs w:val="24"/>
        </w:rPr>
        <w:lastRenderedPageBreak/>
        <w:t>Table 5.</w:t>
      </w:r>
      <w:r w:rsidRPr="00276116">
        <w:rPr>
          <w:rFonts w:ascii="Times New Roman" w:hAnsi="Times New Roman"/>
          <w:b/>
          <w:i w:val="0"/>
          <w:color w:val="auto"/>
          <w:sz w:val="24"/>
          <w:szCs w:val="24"/>
        </w:rPr>
        <w:fldChar w:fldCharType="begin"/>
      </w:r>
      <w:r w:rsidRPr="00276116">
        <w:rPr>
          <w:rFonts w:ascii="Times New Roman" w:hAnsi="Times New Roman"/>
          <w:b/>
          <w:i w:val="0"/>
          <w:color w:val="auto"/>
          <w:sz w:val="24"/>
          <w:szCs w:val="24"/>
        </w:rPr>
        <w:instrText xml:space="preserve"> SEQ Table_5. \* ARABIC </w:instrText>
      </w:r>
      <w:r w:rsidRPr="00276116">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5</w:t>
      </w:r>
      <w:r w:rsidRPr="00276116">
        <w:rPr>
          <w:rFonts w:ascii="Times New Roman" w:hAnsi="Times New Roman"/>
          <w:b/>
          <w:i w:val="0"/>
          <w:color w:val="auto"/>
          <w:sz w:val="24"/>
          <w:szCs w:val="24"/>
        </w:rPr>
        <w:fldChar w:fldCharType="end"/>
      </w:r>
      <w:r w:rsidRPr="00276116">
        <w:rPr>
          <w:rFonts w:ascii="Times New Roman" w:hAnsi="Times New Roman"/>
          <w:b/>
          <w:bCs/>
          <w:i w:val="0"/>
          <w:color w:val="auto"/>
          <w:sz w:val="24"/>
          <w:szCs w:val="24"/>
        </w:rPr>
        <w:t xml:space="preserve">: </w:t>
      </w:r>
      <w:bookmarkEnd w:id="279"/>
      <w:r>
        <w:rPr>
          <w:rFonts w:ascii="Times New Roman" w:hAnsi="Times New Roman"/>
          <w:b/>
          <w:bCs/>
          <w:i w:val="0"/>
          <w:color w:val="auto"/>
          <w:sz w:val="24"/>
          <w:szCs w:val="24"/>
        </w:rPr>
        <w:t xml:space="preserve"> </w:t>
      </w:r>
      <w:r w:rsidRPr="00D87ED9">
        <w:rPr>
          <w:rFonts w:ascii="Times New Roman" w:hAnsi="Times New Roman"/>
          <w:b/>
          <w:bCs/>
          <w:i w:val="0"/>
          <w:color w:val="auto"/>
          <w:sz w:val="24"/>
          <w:szCs w:val="24"/>
        </w:rPr>
        <w:t>This hospital maintains adequate inventory size and mix</w:t>
      </w:r>
      <w:bookmarkEnd w:id="280"/>
      <w:bookmarkEnd w:id="281"/>
    </w:p>
    <w:tbl>
      <w:tblPr>
        <w:tblW w:w="8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
        <w:gridCol w:w="1835"/>
        <w:gridCol w:w="1418"/>
        <w:gridCol w:w="1247"/>
        <w:gridCol w:w="3543"/>
      </w:tblGrid>
      <w:tr w:rsidR="006C70C6" w:rsidRPr="007702F3" w:rsidTr="000057FF">
        <w:trPr>
          <w:cantSplit/>
          <w:trHeight w:val="320"/>
        </w:trPr>
        <w:tc>
          <w:tcPr>
            <w:tcW w:w="2742" w:type="dxa"/>
            <w:gridSpan w:val="2"/>
            <w:tcBorders>
              <w:top w:val="single" w:sz="16" w:space="0" w:color="000000"/>
              <w:left w:val="single" w:sz="16" w:space="0" w:color="000000"/>
              <w:bottom w:val="single" w:sz="16" w:space="0" w:color="000000"/>
              <w:right w:val="nil"/>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p>
        </w:tc>
        <w:tc>
          <w:tcPr>
            <w:tcW w:w="1418" w:type="dxa"/>
            <w:tcBorders>
              <w:top w:val="single" w:sz="16" w:space="0" w:color="000000"/>
              <w:left w:val="single" w:sz="16" w:space="0" w:color="000000"/>
              <w:bottom w:val="single" w:sz="16" w:space="0" w:color="000000"/>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247" w:type="dxa"/>
            <w:tcBorders>
              <w:top w:val="single" w:sz="16" w:space="0" w:color="000000"/>
              <w:bottom w:val="single" w:sz="16" w:space="0" w:color="000000"/>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3543" w:type="dxa"/>
            <w:tcBorders>
              <w:top w:val="single" w:sz="16" w:space="0" w:color="000000"/>
              <w:bottom w:val="single" w:sz="16" w:space="0" w:color="000000"/>
              <w:right w:val="single" w:sz="16" w:space="0" w:color="000000"/>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6C70C6" w:rsidRPr="007702F3" w:rsidTr="000057FF">
        <w:trPr>
          <w:cantSplit/>
          <w:trHeight w:val="320"/>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418" w:type="dxa"/>
            <w:tcBorders>
              <w:top w:val="single" w:sz="16" w:space="0" w:color="000000"/>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20</w:t>
            </w:r>
          </w:p>
        </w:tc>
        <w:tc>
          <w:tcPr>
            <w:tcW w:w="1247" w:type="dxa"/>
            <w:tcBorders>
              <w:top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1</w:t>
            </w:r>
            <w:r>
              <w:rPr>
                <w:rFonts w:ascii="Times New Roman" w:hAnsi="Times New Roman"/>
                <w:color w:val="000000"/>
                <w:sz w:val="24"/>
                <w:szCs w:val="24"/>
              </w:rPr>
              <w:t>9.1</w:t>
            </w:r>
          </w:p>
        </w:tc>
        <w:tc>
          <w:tcPr>
            <w:tcW w:w="3543" w:type="dxa"/>
            <w:tcBorders>
              <w:top w:val="single" w:sz="16" w:space="0" w:color="000000"/>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19.1</w:t>
            </w:r>
          </w:p>
        </w:tc>
      </w:tr>
      <w:tr w:rsidR="006C70C6" w:rsidRPr="007702F3" w:rsidTr="000057FF">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418"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60</w:t>
            </w:r>
          </w:p>
        </w:tc>
        <w:tc>
          <w:tcPr>
            <w:tcW w:w="1247"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5</w:t>
            </w:r>
            <w:r>
              <w:rPr>
                <w:rFonts w:ascii="Times New Roman" w:hAnsi="Times New Roman"/>
                <w:color w:val="000000"/>
                <w:sz w:val="24"/>
                <w:szCs w:val="24"/>
              </w:rPr>
              <w:t>7.1</w:t>
            </w:r>
          </w:p>
        </w:tc>
        <w:tc>
          <w:tcPr>
            <w:tcW w:w="3543" w:type="dxa"/>
            <w:tcBorders>
              <w:top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7</w:t>
            </w:r>
            <w:r>
              <w:rPr>
                <w:rFonts w:ascii="Times New Roman" w:hAnsi="Times New Roman"/>
                <w:color w:val="000000"/>
                <w:sz w:val="24"/>
                <w:szCs w:val="24"/>
              </w:rPr>
              <w:t>6.2</w:t>
            </w:r>
          </w:p>
        </w:tc>
      </w:tr>
      <w:tr w:rsidR="006C70C6" w:rsidRPr="007702F3" w:rsidTr="000057FF">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418"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25</w:t>
            </w:r>
          </w:p>
        </w:tc>
        <w:tc>
          <w:tcPr>
            <w:tcW w:w="1247"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23.8</w:t>
            </w:r>
          </w:p>
        </w:tc>
        <w:tc>
          <w:tcPr>
            <w:tcW w:w="3543" w:type="dxa"/>
            <w:tcBorders>
              <w:top w:val="nil"/>
              <w:bottom w:val="nil"/>
              <w:right w:val="single" w:sz="16" w:space="0" w:color="000000"/>
            </w:tcBorders>
            <w:shd w:val="clear" w:color="auto" w:fill="FFFFFF"/>
            <w:vAlign w:val="center"/>
          </w:tcPr>
          <w:p w:rsidR="006C70C6" w:rsidRPr="0000353F" w:rsidRDefault="006C70C6" w:rsidP="00C97021">
            <w:pPr>
              <w:spacing w:after="0" w:line="360" w:lineRule="auto"/>
              <w:jc w:val="both"/>
              <w:rPr>
                <w:rFonts w:ascii="Times New Roman" w:hAnsi="Times New Roman"/>
                <w:b/>
                <w:color w:val="000000"/>
                <w:sz w:val="24"/>
                <w:szCs w:val="24"/>
              </w:rPr>
            </w:pPr>
            <w:r w:rsidRPr="0000353F">
              <w:rPr>
                <w:rFonts w:ascii="Times New Roman" w:hAnsi="Times New Roman"/>
                <w:b/>
                <w:color w:val="000000"/>
                <w:sz w:val="24"/>
                <w:szCs w:val="24"/>
              </w:rPr>
              <w:t>100.0</w:t>
            </w:r>
          </w:p>
        </w:tc>
      </w:tr>
      <w:tr w:rsidR="006C70C6" w:rsidRPr="007702F3" w:rsidTr="000057FF">
        <w:trPr>
          <w:cantSplit/>
          <w:trHeight w:val="23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418" w:type="dxa"/>
            <w:tcBorders>
              <w:top w:val="nil"/>
              <w:left w:val="single" w:sz="16" w:space="0" w:color="000000"/>
              <w:bottom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247" w:type="dxa"/>
            <w:tcBorders>
              <w:top w:val="nil"/>
              <w:bottom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sidRPr="007702F3">
              <w:rPr>
                <w:rFonts w:ascii="Times New Roman" w:hAnsi="Times New Roman"/>
                <w:b/>
                <w:color w:val="000000"/>
                <w:sz w:val="24"/>
                <w:szCs w:val="24"/>
              </w:rPr>
              <w:t>100.0</w:t>
            </w:r>
          </w:p>
        </w:tc>
        <w:tc>
          <w:tcPr>
            <w:tcW w:w="3543" w:type="dxa"/>
            <w:tcBorders>
              <w:top w:val="nil"/>
              <w:bottom w:val="single" w:sz="16" w:space="0" w:color="000000"/>
              <w:right w:val="single" w:sz="16" w:space="0" w:color="000000"/>
            </w:tcBorders>
            <w:shd w:val="clear" w:color="auto" w:fill="FFFFFF"/>
          </w:tcPr>
          <w:p w:rsidR="006C70C6" w:rsidRPr="007702F3" w:rsidRDefault="006C70C6" w:rsidP="00C97021">
            <w:pPr>
              <w:spacing w:after="0" w:line="360" w:lineRule="auto"/>
              <w:jc w:val="both"/>
              <w:rPr>
                <w:rFonts w:ascii="Times New Roman" w:hAnsi="Times New Roman"/>
                <w:color w:val="000000"/>
                <w:sz w:val="24"/>
                <w:szCs w:val="24"/>
              </w:rPr>
            </w:pPr>
          </w:p>
        </w:tc>
      </w:tr>
    </w:tbl>
    <w:p w:rsidR="006C70C6" w:rsidRPr="00EC42FA" w:rsidRDefault="006C70C6" w:rsidP="00C97021">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rsidR="006E3835" w:rsidRDefault="006C70C6" w:rsidP="00C97021">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5.5, none</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20 (19.1</w:t>
      </w:r>
      <w:r w:rsidRPr="0004011D">
        <w:rPr>
          <w:rFonts w:ascii="Times New Roman" w:hAnsi="Times New Roman"/>
          <w:color w:val="000000"/>
          <w:sz w:val="24"/>
          <w:szCs w:val="24"/>
        </w:rPr>
        <w:t>%) of the respondents disagreed with the statement; none of the respondents was not sure of the stateme</w:t>
      </w:r>
      <w:r>
        <w:rPr>
          <w:rFonts w:ascii="Times New Roman" w:hAnsi="Times New Roman"/>
          <w:color w:val="000000"/>
          <w:sz w:val="24"/>
          <w:szCs w:val="24"/>
        </w:rPr>
        <w:t>nt response; 60 (57.1</w:t>
      </w:r>
      <w:r w:rsidRPr="0004011D">
        <w:rPr>
          <w:rFonts w:ascii="Times New Roman" w:hAnsi="Times New Roman"/>
          <w:color w:val="000000"/>
          <w:sz w:val="24"/>
          <w:szCs w:val="24"/>
        </w:rPr>
        <w:t>%) of the responden</w:t>
      </w:r>
      <w:r>
        <w:rPr>
          <w:rFonts w:ascii="Times New Roman" w:hAnsi="Times New Roman"/>
          <w:color w:val="000000"/>
          <w:sz w:val="24"/>
          <w:szCs w:val="24"/>
        </w:rPr>
        <w:t xml:space="preserve">ts agreed with the statement; while 25 (23.8%) of the respondents agreed with the statement. Majority of </w:t>
      </w:r>
      <w:r w:rsidRPr="0004011D">
        <w:rPr>
          <w:rFonts w:ascii="Times New Roman" w:hAnsi="Times New Roman"/>
          <w:color w:val="000000"/>
          <w:sz w:val="24"/>
          <w:szCs w:val="24"/>
        </w:rPr>
        <w:t>respondents</w:t>
      </w:r>
      <w:r>
        <w:rPr>
          <w:rFonts w:ascii="Times New Roman" w:hAnsi="Times New Roman"/>
          <w:color w:val="000000"/>
          <w:sz w:val="24"/>
          <w:szCs w:val="24"/>
        </w:rPr>
        <w:t>, 60 (57.1%) generally agreed with the statement, which implied that</w:t>
      </w:r>
      <w:r>
        <w:rPr>
          <w:rFonts w:ascii="Times New Roman" w:hAnsi="Times New Roman"/>
          <w:bCs/>
          <w:color w:val="000000"/>
          <w:sz w:val="24"/>
          <w:szCs w:val="24"/>
        </w:rPr>
        <w:t xml:space="preserve"> the hospital maintained</w:t>
      </w:r>
      <w:r w:rsidRPr="0000353F">
        <w:rPr>
          <w:rFonts w:ascii="Times New Roman" w:hAnsi="Times New Roman"/>
          <w:bCs/>
          <w:color w:val="000000"/>
          <w:sz w:val="24"/>
          <w:szCs w:val="24"/>
        </w:rPr>
        <w:t xml:space="preserve"> adequate inventory size and mix</w:t>
      </w:r>
      <w:r>
        <w:rPr>
          <w:rFonts w:ascii="Times New Roman" w:hAnsi="Times New Roman"/>
          <w:bCs/>
          <w:color w:val="000000"/>
          <w:sz w:val="24"/>
          <w:szCs w:val="24"/>
        </w:rPr>
        <w:t xml:space="preserve">. </w:t>
      </w:r>
    </w:p>
    <w:p w:rsidR="006C70C6" w:rsidRDefault="006C70C6" w:rsidP="00C97021">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In the interview with one of the supervisors in the hospital, she stated; </w:t>
      </w:r>
    </w:p>
    <w:p w:rsidR="006C70C6" w:rsidRDefault="006C70C6" w:rsidP="00C97021">
      <w:pPr>
        <w:spacing w:after="0" w:line="360" w:lineRule="auto"/>
        <w:ind w:left="1440"/>
        <w:jc w:val="both"/>
        <w:rPr>
          <w:rFonts w:ascii="Times New Roman" w:hAnsi="Times New Roman"/>
          <w:i/>
          <w:color w:val="000000"/>
          <w:sz w:val="24"/>
          <w:szCs w:val="24"/>
        </w:rPr>
      </w:pPr>
      <w:r w:rsidRPr="00144B83">
        <w:rPr>
          <w:rFonts w:ascii="Times New Roman" w:hAnsi="Times New Roman"/>
          <w:i/>
          <w:color w:val="000000"/>
          <w:sz w:val="24"/>
          <w:szCs w:val="24"/>
        </w:rPr>
        <w:t>“Supplies are arranged in alphabetical order on the shelves, windows are secured with curtains and grills, good store ceiling condition assessed that had no dampness this differed from the results of the observation made were store ceiling condition in the hospital was average for it is right to say that store ceiling in one hospital was good and in another was not good.</w:t>
      </w:r>
      <w:r>
        <w:rPr>
          <w:rFonts w:ascii="Times New Roman" w:hAnsi="Times New Roman"/>
          <w:i/>
          <w:color w:val="000000"/>
          <w:sz w:val="24"/>
          <w:szCs w:val="24"/>
        </w:rPr>
        <w:t xml:space="preserve">” </w:t>
      </w:r>
    </w:p>
    <w:p w:rsidR="006C70C6" w:rsidRDefault="006C70C6" w:rsidP="00C97021">
      <w:pPr>
        <w:pStyle w:val="Heading2"/>
        <w:spacing w:line="360" w:lineRule="auto"/>
        <w:rPr>
          <w:rFonts w:ascii="Times New Roman" w:hAnsi="Times New Roman"/>
          <w:b/>
          <w:color w:val="000000"/>
          <w:sz w:val="24"/>
          <w:szCs w:val="24"/>
        </w:rPr>
      </w:pPr>
      <w:bookmarkStart w:id="282" w:name="_Toc55213472"/>
      <w:bookmarkStart w:id="283" w:name="_Toc84769774"/>
    </w:p>
    <w:p w:rsidR="006C70C6" w:rsidRPr="00A746AC" w:rsidRDefault="006C70C6" w:rsidP="00C97021">
      <w:pPr>
        <w:pStyle w:val="Heading2"/>
        <w:spacing w:line="360" w:lineRule="auto"/>
        <w:rPr>
          <w:rFonts w:ascii="Times New Roman" w:hAnsi="Times New Roman"/>
          <w:b/>
          <w:color w:val="000000"/>
          <w:sz w:val="24"/>
          <w:szCs w:val="24"/>
        </w:rPr>
      </w:pPr>
      <w:bookmarkStart w:id="284" w:name="_Toc89312875"/>
      <w:r w:rsidRPr="00A746AC">
        <w:rPr>
          <w:rFonts w:ascii="Times New Roman" w:hAnsi="Times New Roman"/>
          <w:b/>
          <w:color w:val="000000"/>
          <w:sz w:val="24"/>
          <w:szCs w:val="24"/>
        </w:rPr>
        <w:t>5.6</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282"/>
      <w:bookmarkEnd w:id="283"/>
      <w:r w:rsidRPr="00D87ED9">
        <w:rPr>
          <w:rFonts w:ascii="Times New Roman" w:hAnsi="Times New Roman"/>
          <w:b/>
          <w:color w:val="000000"/>
          <w:sz w:val="24"/>
          <w:szCs w:val="24"/>
        </w:rPr>
        <w:t>In this hospital, supplies are delivered in the right place and on time to the right customer</w:t>
      </w:r>
      <w:bookmarkEnd w:id="284"/>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sz w:val="24"/>
          <w:szCs w:val="24"/>
        </w:rPr>
        <w:t xml:space="preserve">in this hospital, </w:t>
      </w:r>
      <w:r w:rsidRPr="002D228C">
        <w:rPr>
          <w:rFonts w:ascii="Times New Roman" w:hAnsi="Times New Roman"/>
          <w:sz w:val="24"/>
          <w:szCs w:val="24"/>
        </w:rPr>
        <w:t>supplies are delivered in the right place and on time to the right customer</w:t>
      </w:r>
      <w:r w:rsidRPr="0004011D">
        <w:rPr>
          <w:rFonts w:ascii="Times New Roman" w:hAnsi="Times New Roman"/>
          <w:color w:val="000000"/>
          <w:sz w:val="24"/>
          <w:szCs w:val="24"/>
        </w:rPr>
        <w:t xml:space="preserve"> and the results attained are presented in ta</w:t>
      </w:r>
      <w:r>
        <w:rPr>
          <w:rFonts w:ascii="Times New Roman" w:hAnsi="Times New Roman"/>
          <w:color w:val="000000"/>
          <w:sz w:val="24"/>
          <w:szCs w:val="24"/>
        </w:rPr>
        <w:t>ble 5.6</w:t>
      </w:r>
      <w:r w:rsidRPr="0004011D">
        <w:rPr>
          <w:rFonts w:ascii="Times New Roman" w:hAnsi="Times New Roman"/>
          <w:color w:val="000000"/>
          <w:sz w:val="24"/>
          <w:szCs w:val="24"/>
        </w:rPr>
        <w:t>;</w:t>
      </w:r>
    </w:p>
    <w:p w:rsidR="006E3835" w:rsidRDefault="006E3835" w:rsidP="00C97021">
      <w:pPr>
        <w:pStyle w:val="Caption"/>
        <w:spacing w:line="360" w:lineRule="auto"/>
        <w:outlineLvl w:val="1"/>
        <w:rPr>
          <w:rFonts w:ascii="Times New Roman" w:hAnsi="Times New Roman"/>
          <w:b/>
          <w:i w:val="0"/>
          <w:color w:val="auto"/>
          <w:sz w:val="24"/>
          <w:szCs w:val="24"/>
        </w:rPr>
      </w:pPr>
      <w:bookmarkStart w:id="285" w:name="_Toc66438301"/>
      <w:bookmarkStart w:id="286" w:name="_Toc89073051"/>
      <w:bookmarkStart w:id="287" w:name="_Toc89312876"/>
    </w:p>
    <w:p w:rsidR="006E3835" w:rsidRDefault="006E3835" w:rsidP="00C97021">
      <w:pPr>
        <w:pStyle w:val="Caption"/>
        <w:spacing w:line="360" w:lineRule="auto"/>
        <w:outlineLvl w:val="1"/>
        <w:rPr>
          <w:rFonts w:ascii="Times New Roman" w:hAnsi="Times New Roman"/>
          <w:b/>
          <w:i w:val="0"/>
          <w:color w:val="auto"/>
          <w:sz w:val="24"/>
          <w:szCs w:val="24"/>
        </w:rPr>
      </w:pPr>
    </w:p>
    <w:p w:rsidR="006E3835" w:rsidRDefault="006E3835" w:rsidP="00C97021">
      <w:pPr>
        <w:pStyle w:val="Caption"/>
        <w:spacing w:line="360" w:lineRule="auto"/>
        <w:outlineLvl w:val="1"/>
        <w:rPr>
          <w:rFonts w:ascii="Times New Roman" w:hAnsi="Times New Roman"/>
          <w:b/>
          <w:i w:val="0"/>
          <w:color w:val="auto"/>
          <w:sz w:val="24"/>
          <w:szCs w:val="24"/>
        </w:rPr>
      </w:pPr>
    </w:p>
    <w:p w:rsidR="006C70C6" w:rsidRPr="00D87ED9" w:rsidRDefault="006C70C6" w:rsidP="00C97021">
      <w:pPr>
        <w:pStyle w:val="Caption"/>
        <w:spacing w:line="360" w:lineRule="auto"/>
        <w:outlineLvl w:val="1"/>
        <w:rPr>
          <w:rFonts w:ascii="Times New Roman" w:hAnsi="Times New Roman"/>
          <w:b/>
          <w:i w:val="0"/>
          <w:color w:val="000000"/>
          <w:sz w:val="24"/>
          <w:szCs w:val="24"/>
        </w:rPr>
      </w:pPr>
      <w:r w:rsidRPr="00D87ED9">
        <w:rPr>
          <w:rFonts w:ascii="Times New Roman" w:hAnsi="Times New Roman"/>
          <w:b/>
          <w:i w:val="0"/>
          <w:color w:val="auto"/>
          <w:sz w:val="24"/>
          <w:szCs w:val="24"/>
        </w:rPr>
        <w:lastRenderedPageBreak/>
        <w:t>Table 5.</w:t>
      </w:r>
      <w:r w:rsidRPr="00D87ED9">
        <w:rPr>
          <w:rFonts w:ascii="Times New Roman" w:hAnsi="Times New Roman"/>
          <w:b/>
          <w:i w:val="0"/>
          <w:color w:val="auto"/>
          <w:sz w:val="24"/>
          <w:szCs w:val="24"/>
        </w:rPr>
        <w:fldChar w:fldCharType="begin"/>
      </w:r>
      <w:r w:rsidRPr="00D87ED9">
        <w:rPr>
          <w:rFonts w:ascii="Times New Roman" w:hAnsi="Times New Roman"/>
          <w:b/>
          <w:i w:val="0"/>
          <w:color w:val="auto"/>
          <w:sz w:val="24"/>
          <w:szCs w:val="24"/>
        </w:rPr>
        <w:instrText xml:space="preserve"> SEQ Table_5. \* ARABIC </w:instrText>
      </w:r>
      <w:r w:rsidRPr="00D87ED9">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6</w:t>
      </w:r>
      <w:r w:rsidRPr="00D87ED9">
        <w:rPr>
          <w:rFonts w:ascii="Times New Roman" w:hAnsi="Times New Roman"/>
          <w:b/>
          <w:i w:val="0"/>
          <w:color w:val="auto"/>
          <w:sz w:val="24"/>
          <w:szCs w:val="24"/>
        </w:rPr>
        <w:fldChar w:fldCharType="end"/>
      </w:r>
      <w:r w:rsidRPr="00D87ED9">
        <w:rPr>
          <w:rFonts w:ascii="Times New Roman" w:hAnsi="Times New Roman"/>
          <w:b/>
          <w:bCs/>
          <w:i w:val="0"/>
          <w:color w:val="auto"/>
          <w:sz w:val="24"/>
          <w:szCs w:val="24"/>
        </w:rPr>
        <w:t xml:space="preserve">: </w:t>
      </w:r>
      <w:bookmarkEnd w:id="285"/>
      <w:r w:rsidRPr="00D87ED9">
        <w:rPr>
          <w:rFonts w:ascii="Times New Roman" w:hAnsi="Times New Roman"/>
          <w:b/>
          <w:bCs/>
          <w:i w:val="0"/>
          <w:color w:val="000000"/>
          <w:sz w:val="24"/>
          <w:szCs w:val="24"/>
        </w:rPr>
        <w:t>In this hospital, supplies are delivered in the right place and on time to the right customer</w:t>
      </w:r>
      <w:bookmarkEnd w:id="286"/>
      <w:bookmarkEnd w:id="287"/>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5"/>
        <w:gridCol w:w="2445"/>
        <w:gridCol w:w="1800"/>
        <w:gridCol w:w="1620"/>
        <w:gridCol w:w="2430"/>
      </w:tblGrid>
      <w:tr w:rsidR="006C70C6" w:rsidRPr="007702F3" w:rsidTr="000057FF">
        <w:trPr>
          <w:cantSplit/>
          <w:trHeight w:val="347"/>
        </w:trPr>
        <w:tc>
          <w:tcPr>
            <w:tcW w:w="3350" w:type="dxa"/>
            <w:gridSpan w:val="2"/>
            <w:tcBorders>
              <w:top w:val="single" w:sz="16" w:space="0" w:color="000000"/>
              <w:left w:val="single" w:sz="16" w:space="0" w:color="000000"/>
              <w:bottom w:val="single" w:sz="16" w:space="0" w:color="000000"/>
              <w:right w:val="nil"/>
            </w:tcBorders>
            <w:shd w:val="clear" w:color="auto" w:fill="FFFFFF"/>
          </w:tcPr>
          <w:p w:rsidR="006C70C6" w:rsidRPr="00D87ED9" w:rsidRDefault="006C70C6" w:rsidP="00C97021">
            <w:pPr>
              <w:spacing w:after="0" w:line="360" w:lineRule="auto"/>
              <w:jc w:val="both"/>
              <w:rPr>
                <w:rFonts w:ascii="Times New Roman" w:hAnsi="Times New Roman"/>
                <w:b/>
                <w:color w:val="000000"/>
                <w:sz w:val="24"/>
                <w:szCs w:val="24"/>
              </w:rPr>
            </w:pPr>
          </w:p>
        </w:tc>
        <w:tc>
          <w:tcPr>
            <w:tcW w:w="1800" w:type="dxa"/>
            <w:tcBorders>
              <w:top w:val="single" w:sz="16" w:space="0" w:color="000000"/>
              <w:left w:val="single" w:sz="16" w:space="0" w:color="000000"/>
              <w:bottom w:val="single" w:sz="16" w:space="0" w:color="000000"/>
            </w:tcBorders>
            <w:shd w:val="clear" w:color="auto" w:fill="FFFFFF"/>
          </w:tcPr>
          <w:p w:rsidR="006C70C6" w:rsidRPr="00D87ED9" w:rsidRDefault="006C70C6" w:rsidP="00C97021">
            <w:pPr>
              <w:spacing w:after="0" w:line="360" w:lineRule="auto"/>
              <w:jc w:val="both"/>
              <w:rPr>
                <w:rFonts w:ascii="Times New Roman" w:hAnsi="Times New Roman"/>
                <w:b/>
                <w:color w:val="000000"/>
                <w:sz w:val="24"/>
                <w:szCs w:val="24"/>
              </w:rPr>
            </w:pPr>
            <w:r w:rsidRPr="00D87ED9">
              <w:rPr>
                <w:rFonts w:ascii="Times New Roman" w:hAnsi="Times New Roman"/>
                <w:b/>
                <w:color w:val="000000"/>
                <w:sz w:val="24"/>
                <w:szCs w:val="24"/>
              </w:rPr>
              <w:t>Frequency</w:t>
            </w:r>
          </w:p>
        </w:tc>
        <w:tc>
          <w:tcPr>
            <w:tcW w:w="1620" w:type="dxa"/>
            <w:tcBorders>
              <w:top w:val="single" w:sz="16" w:space="0" w:color="000000"/>
              <w:bottom w:val="single" w:sz="16" w:space="0" w:color="000000"/>
            </w:tcBorders>
            <w:shd w:val="clear" w:color="auto" w:fill="FFFFFF"/>
          </w:tcPr>
          <w:p w:rsidR="006C70C6" w:rsidRPr="00D87ED9" w:rsidRDefault="006C70C6" w:rsidP="00C97021">
            <w:pPr>
              <w:spacing w:after="0" w:line="360" w:lineRule="auto"/>
              <w:jc w:val="both"/>
              <w:rPr>
                <w:rFonts w:ascii="Times New Roman" w:hAnsi="Times New Roman"/>
                <w:b/>
                <w:color w:val="000000"/>
                <w:sz w:val="24"/>
                <w:szCs w:val="24"/>
              </w:rPr>
            </w:pPr>
            <w:r w:rsidRPr="00D87ED9">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6C70C6" w:rsidRPr="00D87ED9" w:rsidRDefault="006C70C6" w:rsidP="00C97021">
            <w:pPr>
              <w:spacing w:after="0" w:line="360" w:lineRule="auto"/>
              <w:jc w:val="both"/>
              <w:rPr>
                <w:rFonts w:ascii="Times New Roman" w:hAnsi="Times New Roman"/>
                <w:b/>
                <w:color w:val="000000"/>
                <w:sz w:val="24"/>
                <w:szCs w:val="24"/>
              </w:rPr>
            </w:pPr>
            <w:r w:rsidRPr="00D87ED9">
              <w:rPr>
                <w:rFonts w:ascii="Times New Roman" w:hAnsi="Times New Roman"/>
                <w:b/>
                <w:color w:val="000000"/>
                <w:sz w:val="24"/>
                <w:szCs w:val="24"/>
              </w:rPr>
              <w:t>Cumulative Percent</w:t>
            </w:r>
          </w:p>
        </w:tc>
      </w:tr>
      <w:tr w:rsidR="006C70C6" w:rsidRPr="007702F3" w:rsidTr="000057FF">
        <w:trPr>
          <w:cantSplit/>
          <w:trHeight w:val="355"/>
        </w:trPr>
        <w:tc>
          <w:tcPr>
            <w:tcW w:w="905"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445" w:type="dxa"/>
            <w:tcBorders>
              <w:top w:val="single" w:sz="16" w:space="0" w:color="000000"/>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800" w:type="dxa"/>
            <w:tcBorders>
              <w:top w:val="single" w:sz="16" w:space="0" w:color="000000"/>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5</w:t>
            </w:r>
            <w:r>
              <w:rPr>
                <w:rFonts w:ascii="Times New Roman" w:hAnsi="Times New Roman"/>
                <w:color w:val="000000"/>
                <w:sz w:val="24"/>
                <w:szCs w:val="24"/>
              </w:rPr>
              <w:t>9</w:t>
            </w:r>
          </w:p>
        </w:tc>
        <w:tc>
          <w:tcPr>
            <w:tcW w:w="1620" w:type="dxa"/>
            <w:tcBorders>
              <w:top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56</w:t>
            </w:r>
            <w:r w:rsidRPr="007702F3">
              <w:rPr>
                <w:rFonts w:ascii="Times New Roman" w:hAnsi="Times New Roman"/>
                <w:color w:val="000000"/>
                <w:sz w:val="24"/>
                <w:szCs w:val="24"/>
              </w:rPr>
              <w:t>.</w:t>
            </w:r>
            <w:r>
              <w:rPr>
                <w:rFonts w:ascii="Times New Roman" w:hAnsi="Times New Roman"/>
                <w:color w:val="000000"/>
                <w:sz w:val="24"/>
                <w:szCs w:val="24"/>
              </w:rPr>
              <w:t>2</w:t>
            </w:r>
          </w:p>
        </w:tc>
        <w:tc>
          <w:tcPr>
            <w:tcW w:w="2430" w:type="dxa"/>
            <w:tcBorders>
              <w:top w:val="single" w:sz="16" w:space="0" w:color="000000"/>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56</w:t>
            </w:r>
            <w:r w:rsidRPr="007702F3">
              <w:rPr>
                <w:rFonts w:ascii="Times New Roman" w:hAnsi="Times New Roman"/>
                <w:color w:val="000000"/>
                <w:sz w:val="24"/>
                <w:szCs w:val="24"/>
              </w:rPr>
              <w:t>.</w:t>
            </w:r>
            <w:r>
              <w:rPr>
                <w:rFonts w:ascii="Times New Roman" w:hAnsi="Times New Roman"/>
                <w:color w:val="000000"/>
                <w:sz w:val="24"/>
                <w:szCs w:val="24"/>
              </w:rPr>
              <w:t>2</w:t>
            </w:r>
          </w:p>
        </w:tc>
      </w:tr>
      <w:tr w:rsidR="006C70C6" w:rsidRPr="007702F3" w:rsidTr="000057FF">
        <w:trPr>
          <w:cantSplit/>
          <w:trHeight w:val="293"/>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445"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Not Sure</w:t>
            </w:r>
          </w:p>
        </w:tc>
        <w:tc>
          <w:tcPr>
            <w:tcW w:w="180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11</w:t>
            </w:r>
          </w:p>
        </w:tc>
        <w:tc>
          <w:tcPr>
            <w:tcW w:w="162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w:t>
            </w:r>
            <w:r w:rsidRPr="007702F3">
              <w:rPr>
                <w:rFonts w:ascii="Times New Roman" w:hAnsi="Times New Roman"/>
                <w:color w:val="000000"/>
                <w:sz w:val="24"/>
                <w:szCs w:val="24"/>
              </w:rPr>
              <w:t>.</w:t>
            </w:r>
            <w:r>
              <w:rPr>
                <w:rFonts w:ascii="Times New Roman" w:hAnsi="Times New Roman"/>
                <w:color w:val="000000"/>
                <w:sz w:val="24"/>
                <w:szCs w:val="24"/>
              </w:rPr>
              <w:t>5</w:t>
            </w:r>
          </w:p>
        </w:tc>
        <w:tc>
          <w:tcPr>
            <w:tcW w:w="2430" w:type="dxa"/>
            <w:tcBorders>
              <w:top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66.7</w:t>
            </w:r>
          </w:p>
        </w:tc>
      </w:tr>
      <w:tr w:rsidR="006C70C6" w:rsidRPr="007702F3" w:rsidTr="000057FF">
        <w:trPr>
          <w:cantSplit/>
          <w:trHeight w:val="320"/>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445"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80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25</w:t>
            </w:r>
          </w:p>
        </w:tc>
        <w:tc>
          <w:tcPr>
            <w:tcW w:w="162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23.8</w:t>
            </w:r>
          </w:p>
        </w:tc>
        <w:tc>
          <w:tcPr>
            <w:tcW w:w="2430" w:type="dxa"/>
            <w:tcBorders>
              <w:top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90.5</w:t>
            </w:r>
          </w:p>
        </w:tc>
      </w:tr>
      <w:tr w:rsidR="006C70C6" w:rsidRPr="007702F3" w:rsidTr="000057FF">
        <w:trPr>
          <w:cantSplit/>
          <w:trHeight w:val="320"/>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445"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80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w:t>
            </w:r>
          </w:p>
        </w:tc>
        <w:tc>
          <w:tcPr>
            <w:tcW w:w="162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9.5</w:t>
            </w:r>
          </w:p>
        </w:tc>
        <w:tc>
          <w:tcPr>
            <w:tcW w:w="2430" w:type="dxa"/>
            <w:tcBorders>
              <w:top w:val="nil"/>
              <w:bottom w:val="nil"/>
              <w:right w:val="single" w:sz="16" w:space="0" w:color="000000"/>
            </w:tcBorders>
            <w:shd w:val="clear" w:color="auto" w:fill="FFFFFF"/>
            <w:vAlign w:val="center"/>
          </w:tcPr>
          <w:p w:rsidR="006C70C6" w:rsidRPr="0070312E" w:rsidRDefault="006C70C6" w:rsidP="00C97021">
            <w:pPr>
              <w:spacing w:after="0" w:line="360" w:lineRule="auto"/>
              <w:jc w:val="both"/>
              <w:rPr>
                <w:rFonts w:ascii="Times New Roman" w:hAnsi="Times New Roman"/>
                <w:b/>
                <w:color w:val="000000"/>
                <w:sz w:val="24"/>
                <w:szCs w:val="24"/>
              </w:rPr>
            </w:pPr>
            <w:r w:rsidRPr="0070312E">
              <w:rPr>
                <w:rFonts w:ascii="Times New Roman" w:hAnsi="Times New Roman"/>
                <w:b/>
                <w:color w:val="000000"/>
                <w:sz w:val="24"/>
                <w:szCs w:val="24"/>
              </w:rPr>
              <w:t>100.0</w:t>
            </w:r>
          </w:p>
        </w:tc>
      </w:tr>
      <w:tr w:rsidR="006C70C6" w:rsidRPr="007702F3" w:rsidTr="000057FF">
        <w:trPr>
          <w:cantSplit/>
          <w:trHeight w:val="320"/>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445" w:type="dxa"/>
            <w:tcBorders>
              <w:top w:val="nil"/>
              <w:left w:val="nil"/>
              <w:bottom w:val="single" w:sz="16" w:space="0" w:color="000000"/>
              <w:right w:val="single" w:sz="16" w:space="0" w:color="000000"/>
            </w:tcBorders>
            <w:shd w:val="clear" w:color="auto" w:fill="FFFFFF"/>
            <w:vAlign w:val="center"/>
          </w:tcPr>
          <w:p w:rsidR="006C70C6" w:rsidRPr="00571064" w:rsidRDefault="006C70C6" w:rsidP="00C97021">
            <w:pPr>
              <w:spacing w:after="0" w:line="360" w:lineRule="auto"/>
              <w:jc w:val="both"/>
              <w:rPr>
                <w:rFonts w:ascii="Times New Roman" w:hAnsi="Times New Roman"/>
                <w:b/>
                <w:color w:val="000000"/>
                <w:sz w:val="24"/>
                <w:szCs w:val="24"/>
              </w:rPr>
            </w:pPr>
            <w:r w:rsidRPr="00571064">
              <w:rPr>
                <w:rFonts w:ascii="Times New Roman" w:hAnsi="Times New Roman"/>
                <w:b/>
                <w:color w:val="000000"/>
                <w:sz w:val="24"/>
                <w:szCs w:val="24"/>
              </w:rPr>
              <w:t>Total</w:t>
            </w:r>
          </w:p>
        </w:tc>
        <w:tc>
          <w:tcPr>
            <w:tcW w:w="1800" w:type="dxa"/>
            <w:tcBorders>
              <w:top w:val="nil"/>
              <w:left w:val="single" w:sz="16" w:space="0" w:color="000000"/>
              <w:bottom w:val="single" w:sz="16" w:space="0" w:color="000000"/>
            </w:tcBorders>
            <w:shd w:val="clear" w:color="auto" w:fill="FFFFFF"/>
            <w:vAlign w:val="center"/>
          </w:tcPr>
          <w:p w:rsidR="006C70C6" w:rsidRPr="00571064"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620" w:type="dxa"/>
            <w:tcBorders>
              <w:top w:val="nil"/>
              <w:bottom w:val="single" w:sz="16" w:space="0" w:color="000000"/>
            </w:tcBorders>
            <w:shd w:val="clear" w:color="auto" w:fill="FFFFFF"/>
            <w:vAlign w:val="center"/>
          </w:tcPr>
          <w:p w:rsidR="006C70C6" w:rsidRPr="00571064" w:rsidRDefault="006C70C6" w:rsidP="00C97021">
            <w:pPr>
              <w:spacing w:after="0" w:line="360" w:lineRule="auto"/>
              <w:jc w:val="both"/>
              <w:rPr>
                <w:rFonts w:ascii="Times New Roman" w:hAnsi="Times New Roman"/>
                <w:b/>
                <w:color w:val="000000"/>
                <w:sz w:val="24"/>
                <w:szCs w:val="24"/>
              </w:rPr>
            </w:pPr>
            <w:r w:rsidRPr="00571064">
              <w:rPr>
                <w:rFonts w:ascii="Times New Roman" w:hAnsi="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rsidR="006C70C6" w:rsidRPr="007702F3" w:rsidRDefault="006C70C6" w:rsidP="00C97021">
            <w:pPr>
              <w:spacing w:after="0" w:line="360" w:lineRule="auto"/>
              <w:jc w:val="both"/>
              <w:rPr>
                <w:rFonts w:ascii="Times New Roman" w:hAnsi="Times New Roman"/>
                <w:color w:val="000000"/>
                <w:sz w:val="24"/>
                <w:szCs w:val="24"/>
              </w:rPr>
            </w:pPr>
          </w:p>
        </w:tc>
      </w:tr>
    </w:tbl>
    <w:p w:rsidR="006C70C6" w:rsidRPr="00EC42FA" w:rsidRDefault="006C70C6" w:rsidP="00C97021">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rsidR="006C70C6" w:rsidRDefault="006C70C6" w:rsidP="00C97021">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 xml:space="preserve">According to the </w:t>
      </w:r>
      <w:r>
        <w:rPr>
          <w:rFonts w:ascii="Times New Roman" w:hAnsi="Times New Roman"/>
          <w:color w:val="000000"/>
          <w:sz w:val="24"/>
          <w:szCs w:val="24"/>
        </w:rPr>
        <w:t>findings in table 5.6, 59 (56.2%) of the respondents disagreed with the statement; 11 (10.5</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were </w:t>
      </w:r>
      <w:r w:rsidRPr="0004011D">
        <w:rPr>
          <w:rFonts w:ascii="Times New Roman" w:hAnsi="Times New Roman"/>
          <w:color w:val="000000"/>
          <w:sz w:val="24"/>
          <w:szCs w:val="24"/>
        </w:rPr>
        <w:t>n</w:t>
      </w:r>
      <w:r>
        <w:rPr>
          <w:rFonts w:ascii="Times New Roman" w:hAnsi="Times New Roman"/>
          <w:color w:val="000000"/>
          <w:sz w:val="24"/>
          <w:szCs w:val="24"/>
        </w:rPr>
        <w:t>ot sure, 25 (23.8</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w:t>
      </w:r>
      <w:r w:rsidRPr="0004011D">
        <w:rPr>
          <w:rFonts w:ascii="Times New Roman" w:hAnsi="Times New Roman"/>
          <w:color w:val="000000"/>
          <w:sz w:val="24"/>
          <w:szCs w:val="24"/>
        </w:rPr>
        <w:t xml:space="preserve"> </w:t>
      </w:r>
      <w:r>
        <w:rPr>
          <w:rFonts w:ascii="Times New Roman" w:hAnsi="Times New Roman"/>
          <w:color w:val="000000"/>
          <w:sz w:val="24"/>
          <w:szCs w:val="24"/>
        </w:rPr>
        <w:t>and 10 (9.5</w:t>
      </w:r>
      <w:r w:rsidRPr="0004011D">
        <w:rPr>
          <w:rFonts w:ascii="Times New Roman" w:hAnsi="Times New Roman"/>
          <w:color w:val="000000"/>
          <w:sz w:val="24"/>
          <w:szCs w:val="24"/>
        </w:rPr>
        <w:t>%) of the respondents strongly agreed with the statement. The largest</w:t>
      </w:r>
      <w:r>
        <w:rPr>
          <w:rFonts w:ascii="Times New Roman" w:hAnsi="Times New Roman"/>
          <w:color w:val="000000"/>
          <w:sz w:val="24"/>
          <w:szCs w:val="24"/>
        </w:rPr>
        <w:t xml:space="preserve"> percentage of the respondents, 59 (56.2%) generally dis</w:t>
      </w:r>
      <w:r w:rsidRPr="0004011D">
        <w:rPr>
          <w:rFonts w:ascii="Times New Roman" w:hAnsi="Times New Roman"/>
          <w:color w:val="000000"/>
          <w:sz w:val="24"/>
          <w:szCs w:val="24"/>
        </w:rPr>
        <w:t xml:space="preserve">agreed with the statement. This means that </w:t>
      </w:r>
      <w:r>
        <w:rPr>
          <w:rFonts w:ascii="Times New Roman" w:hAnsi="Times New Roman"/>
          <w:color w:val="000000"/>
          <w:sz w:val="24"/>
          <w:szCs w:val="24"/>
        </w:rPr>
        <w:t>i</w:t>
      </w:r>
      <w:r w:rsidRPr="0070312E">
        <w:rPr>
          <w:rFonts w:ascii="Times New Roman" w:hAnsi="Times New Roman"/>
          <w:color w:val="000000"/>
          <w:sz w:val="24"/>
          <w:szCs w:val="24"/>
        </w:rPr>
        <w:t xml:space="preserve">n this hospital, supplies </w:t>
      </w:r>
      <w:r>
        <w:rPr>
          <w:rFonts w:ascii="Times New Roman" w:hAnsi="Times New Roman"/>
          <w:color w:val="000000"/>
          <w:sz w:val="24"/>
          <w:szCs w:val="24"/>
        </w:rPr>
        <w:t xml:space="preserve">were not </w:t>
      </w:r>
      <w:r w:rsidRPr="0070312E">
        <w:rPr>
          <w:rFonts w:ascii="Times New Roman" w:hAnsi="Times New Roman"/>
          <w:color w:val="000000"/>
          <w:sz w:val="24"/>
          <w:szCs w:val="24"/>
        </w:rPr>
        <w:t>delivered in the right place and on time to the right customer</w:t>
      </w:r>
      <w:r>
        <w:rPr>
          <w:rFonts w:ascii="Times New Roman" w:hAnsi="Times New Roman"/>
          <w:bCs/>
          <w:color w:val="000000"/>
          <w:sz w:val="24"/>
          <w:szCs w:val="24"/>
        </w:rPr>
        <w:t>, something that affects the health care service delivery in the community.</w:t>
      </w:r>
    </w:p>
    <w:p w:rsidR="006C70C6" w:rsidRDefault="006C70C6" w:rsidP="00C97021">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However, in the interview with one of the administrators, she stated; </w:t>
      </w:r>
    </w:p>
    <w:p w:rsidR="006C70C6" w:rsidRPr="00144B83" w:rsidRDefault="006C70C6" w:rsidP="00C97021">
      <w:pPr>
        <w:spacing w:line="360" w:lineRule="auto"/>
        <w:ind w:left="720" w:firstLine="720"/>
        <w:jc w:val="both"/>
        <w:rPr>
          <w:rFonts w:ascii="Times New Roman" w:hAnsi="Times New Roman"/>
          <w:i/>
          <w:sz w:val="24"/>
          <w:szCs w:val="24"/>
        </w:rPr>
      </w:pPr>
      <w:r w:rsidRPr="00144B83">
        <w:rPr>
          <w:rFonts w:ascii="Times New Roman" w:hAnsi="Times New Roman"/>
          <w:i/>
          <w:sz w:val="24"/>
          <w:szCs w:val="24"/>
        </w:rPr>
        <w:t xml:space="preserve"> “Supplies are stored in the order in which they came in the stores (FIFO). There is traceability of batches and use of stock keeping forms such as stock card, bin card, and stock ledger and the regular physical count of medicines stock at the hospitals are average.”</w:t>
      </w:r>
    </w:p>
    <w:p w:rsidR="006C70C6" w:rsidRPr="00A746AC" w:rsidRDefault="006C70C6" w:rsidP="00C97021">
      <w:pPr>
        <w:pStyle w:val="Heading2"/>
        <w:spacing w:line="360" w:lineRule="auto"/>
        <w:rPr>
          <w:rFonts w:ascii="Times New Roman" w:hAnsi="Times New Roman"/>
          <w:b/>
          <w:color w:val="000000"/>
          <w:sz w:val="24"/>
          <w:szCs w:val="24"/>
        </w:rPr>
      </w:pPr>
      <w:bookmarkStart w:id="288" w:name="_Toc55213473"/>
      <w:bookmarkStart w:id="289" w:name="_Toc84769775"/>
      <w:bookmarkStart w:id="290" w:name="_Toc89312877"/>
      <w:r w:rsidRPr="00A746AC">
        <w:rPr>
          <w:rFonts w:ascii="Times New Roman" w:hAnsi="Times New Roman"/>
          <w:b/>
          <w:color w:val="000000"/>
          <w:sz w:val="24"/>
          <w:szCs w:val="24"/>
        </w:rPr>
        <w:t>5.7</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288"/>
      <w:bookmarkEnd w:id="289"/>
      <w:r w:rsidRPr="00D87ED9">
        <w:rPr>
          <w:rFonts w:ascii="Times New Roman" w:hAnsi="Times New Roman"/>
          <w:b/>
          <w:color w:val="000000"/>
          <w:sz w:val="24"/>
          <w:szCs w:val="24"/>
        </w:rPr>
        <w:t>In this hospital, effective service of customers depends on the operations of the warehouse</w:t>
      </w:r>
      <w:bookmarkEnd w:id="290"/>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sz w:val="24"/>
          <w:szCs w:val="24"/>
        </w:rPr>
        <w:t xml:space="preserve">in this hospital, </w:t>
      </w:r>
      <w:r w:rsidRPr="002D228C">
        <w:rPr>
          <w:rFonts w:ascii="Times New Roman" w:hAnsi="Times New Roman"/>
          <w:sz w:val="24"/>
          <w:szCs w:val="24"/>
        </w:rPr>
        <w:t>effective service of customers depends on the operations of the warehouse</w:t>
      </w:r>
      <w:r>
        <w:rPr>
          <w:rFonts w:ascii="Times New Roman" w:hAnsi="Times New Roman"/>
          <w:sz w:val="24"/>
          <w:szCs w:val="24"/>
        </w:rPr>
        <w:t>,</w:t>
      </w:r>
      <w:r w:rsidRPr="00571064">
        <w:rPr>
          <w:rFonts w:ascii="Times New Roman" w:hAnsi="Times New Roman"/>
          <w:color w:val="000000"/>
          <w:sz w:val="24"/>
          <w:szCs w:val="24"/>
        </w:rPr>
        <w:t xml:space="preserve"> </w:t>
      </w:r>
      <w:r w:rsidRPr="0004011D">
        <w:rPr>
          <w:rFonts w:ascii="Times New Roman" w:hAnsi="Times New Roman"/>
          <w:color w:val="000000"/>
          <w:sz w:val="24"/>
          <w:szCs w:val="24"/>
        </w:rPr>
        <w:t>the results att</w:t>
      </w:r>
      <w:r>
        <w:rPr>
          <w:rFonts w:ascii="Times New Roman" w:hAnsi="Times New Roman"/>
          <w:color w:val="000000"/>
          <w:sz w:val="24"/>
          <w:szCs w:val="24"/>
        </w:rPr>
        <w:t>ained are presented in table 5.7 below</w:t>
      </w:r>
      <w:r w:rsidRPr="0004011D">
        <w:rPr>
          <w:rFonts w:ascii="Times New Roman" w:hAnsi="Times New Roman"/>
          <w:color w:val="000000"/>
          <w:sz w:val="24"/>
          <w:szCs w:val="24"/>
        </w:rPr>
        <w:t>;</w:t>
      </w:r>
    </w:p>
    <w:p w:rsidR="006E3835" w:rsidRDefault="006E3835" w:rsidP="00C97021">
      <w:pPr>
        <w:pStyle w:val="Caption"/>
        <w:spacing w:line="360" w:lineRule="auto"/>
        <w:outlineLvl w:val="1"/>
        <w:rPr>
          <w:rFonts w:ascii="Times New Roman" w:hAnsi="Times New Roman"/>
          <w:b/>
          <w:i w:val="0"/>
          <w:color w:val="auto"/>
          <w:sz w:val="24"/>
          <w:szCs w:val="24"/>
        </w:rPr>
      </w:pPr>
      <w:bookmarkStart w:id="291" w:name="_Toc66438302"/>
      <w:bookmarkStart w:id="292" w:name="_Toc89073053"/>
      <w:bookmarkStart w:id="293" w:name="_Toc89312878"/>
    </w:p>
    <w:p w:rsidR="006E3835" w:rsidRDefault="006E3835" w:rsidP="00C97021">
      <w:pPr>
        <w:pStyle w:val="Caption"/>
        <w:spacing w:line="360" w:lineRule="auto"/>
        <w:outlineLvl w:val="1"/>
        <w:rPr>
          <w:rFonts w:ascii="Times New Roman" w:hAnsi="Times New Roman"/>
          <w:b/>
          <w:i w:val="0"/>
          <w:color w:val="auto"/>
          <w:sz w:val="24"/>
          <w:szCs w:val="24"/>
        </w:rPr>
      </w:pPr>
    </w:p>
    <w:p w:rsidR="006E3835" w:rsidRDefault="006E3835" w:rsidP="00C97021">
      <w:pPr>
        <w:pStyle w:val="Caption"/>
        <w:spacing w:line="360" w:lineRule="auto"/>
        <w:outlineLvl w:val="1"/>
        <w:rPr>
          <w:rFonts w:ascii="Times New Roman" w:hAnsi="Times New Roman"/>
          <w:b/>
          <w:i w:val="0"/>
          <w:color w:val="auto"/>
          <w:sz w:val="24"/>
          <w:szCs w:val="24"/>
        </w:rPr>
      </w:pPr>
    </w:p>
    <w:p w:rsidR="006C70C6" w:rsidRPr="00D87ED9" w:rsidRDefault="006C70C6" w:rsidP="00C97021">
      <w:pPr>
        <w:pStyle w:val="Caption"/>
        <w:spacing w:line="360" w:lineRule="auto"/>
        <w:outlineLvl w:val="1"/>
        <w:rPr>
          <w:rFonts w:ascii="Times New Roman" w:hAnsi="Times New Roman"/>
          <w:b/>
          <w:i w:val="0"/>
          <w:color w:val="auto"/>
          <w:sz w:val="24"/>
          <w:szCs w:val="24"/>
        </w:rPr>
      </w:pPr>
      <w:r>
        <w:rPr>
          <w:rFonts w:ascii="Times New Roman" w:hAnsi="Times New Roman"/>
          <w:b/>
          <w:i w:val="0"/>
          <w:color w:val="auto"/>
          <w:sz w:val="24"/>
          <w:szCs w:val="24"/>
        </w:rPr>
        <w:lastRenderedPageBreak/>
        <w:t>Table 5.</w:t>
      </w:r>
      <w:r w:rsidRPr="00D87ED9">
        <w:rPr>
          <w:rFonts w:ascii="Times New Roman" w:hAnsi="Times New Roman"/>
          <w:b/>
          <w:i w:val="0"/>
          <w:color w:val="auto"/>
          <w:sz w:val="24"/>
          <w:szCs w:val="24"/>
        </w:rPr>
        <w:fldChar w:fldCharType="begin"/>
      </w:r>
      <w:r w:rsidRPr="00D87ED9">
        <w:rPr>
          <w:rFonts w:ascii="Times New Roman" w:hAnsi="Times New Roman"/>
          <w:b/>
          <w:i w:val="0"/>
          <w:color w:val="auto"/>
          <w:sz w:val="24"/>
          <w:szCs w:val="24"/>
        </w:rPr>
        <w:instrText xml:space="preserve"> SEQ Table_5. \* ARABIC </w:instrText>
      </w:r>
      <w:r w:rsidRPr="00D87ED9">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7</w:t>
      </w:r>
      <w:r w:rsidRPr="00D87ED9">
        <w:rPr>
          <w:rFonts w:ascii="Times New Roman" w:hAnsi="Times New Roman"/>
          <w:b/>
          <w:i w:val="0"/>
          <w:color w:val="auto"/>
          <w:sz w:val="24"/>
          <w:szCs w:val="24"/>
        </w:rPr>
        <w:fldChar w:fldCharType="end"/>
      </w:r>
      <w:r w:rsidRPr="00D87ED9">
        <w:rPr>
          <w:rFonts w:ascii="Times New Roman" w:hAnsi="Times New Roman"/>
          <w:b/>
          <w:bCs/>
          <w:i w:val="0"/>
          <w:color w:val="auto"/>
          <w:sz w:val="24"/>
          <w:szCs w:val="24"/>
        </w:rPr>
        <w:t xml:space="preserve">: </w:t>
      </w:r>
      <w:bookmarkEnd w:id="291"/>
      <w:r w:rsidRPr="00D87ED9">
        <w:rPr>
          <w:rFonts w:ascii="Times New Roman" w:hAnsi="Times New Roman"/>
          <w:b/>
          <w:i w:val="0"/>
          <w:color w:val="auto"/>
          <w:sz w:val="24"/>
          <w:szCs w:val="24"/>
        </w:rPr>
        <w:t>In this hospital, effective service of customers depends on the operations of the warehouse</w:t>
      </w:r>
      <w:bookmarkEnd w:id="292"/>
      <w:bookmarkEnd w:id="293"/>
    </w:p>
    <w:tbl>
      <w:tblPr>
        <w:tblW w:w="91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9"/>
        <w:gridCol w:w="2271"/>
        <w:gridCol w:w="1890"/>
        <w:gridCol w:w="1800"/>
        <w:gridCol w:w="2250"/>
      </w:tblGrid>
      <w:tr w:rsidR="006C70C6" w:rsidRPr="007702F3" w:rsidTr="000057FF">
        <w:trPr>
          <w:cantSplit/>
          <w:trHeight w:val="392"/>
        </w:trPr>
        <w:tc>
          <w:tcPr>
            <w:tcW w:w="3170" w:type="dxa"/>
            <w:gridSpan w:val="2"/>
            <w:tcBorders>
              <w:top w:val="single" w:sz="16" w:space="0" w:color="000000"/>
              <w:left w:val="single" w:sz="16" w:space="0" w:color="000000"/>
              <w:bottom w:val="single" w:sz="16" w:space="0" w:color="000000"/>
              <w:right w:val="nil"/>
            </w:tcBorders>
            <w:shd w:val="clear" w:color="auto" w:fill="FFFFFF"/>
          </w:tcPr>
          <w:p w:rsidR="006C70C6" w:rsidRPr="0070312E" w:rsidRDefault="006C70C6" w:rsidP="00C97021">
            <w:pPr>
              <w:spacing w:after="0" w:line="36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6C70C6" w:rsidRPr="0070312E" w:rsidRDefault="006C70C6" w:rsidP="00C97021">
            <w:pPr>
              <w:spacing w:after="0" w:line="360" w:lineRule="auto"/>
              <w:jc w:val="both"/>
              <w:rPr>
                <w:rFonts w:ascii="Times New Roman" w:hAnsi="Times New Roman"/>
                <w:b/>
                <w:color w:val="000000"/>
                <w:sz w:val="24"/>
                <w:szCs w:val="24"/>
              </w:rPr>
            </w:pPr>
            <w:r w:rsidRPr="0070312E">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6C70C6" w:rsidRPr="0070312E" w:rsidRDefault="006C70C6" w:rsidP="00C97021">
            <w:pPr>
              <w:spacing w:after="0" w:line="360" w:lineRule="auto"/>
              <w:jc w:val="both"/>
              <w:rPr>
                <w:rFonts w:ascii="Times New Roman" w:hAnsi="Times New Roman"/>
                <w:b/>
                <w:color w:val="000000"/>
                <w:sz w:val="24"/>
                <w:szCs w:val="24"/>
              </w:rPr>
            </w:pPr>
            <w:r w:rsidRPr="0070312E">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6C70C6" w:rsidRPr="0070312E" w:rsidRDefault="006C70C6" w:rsidP="00C97021">
            <w:pPr>
              <w:spacing w:after="0" w:line="360" w:lineRule="auto"/>
              <w:jc w:val="both"/>
              <w:rPr>
                <w:rFonts w:ascii="Times New Roman" w:hAnsi="Times New Roman"/>
                <w:b/>
                <w:color w:val="000000"/>
                <w:sz w:val="24"/>
                <w:szCs w:val="24"/>
              </w:rPr>
            </w:pPr>
            <w:r w:rsidRPr="0070312E">
              <w:rPr>
                <w:rFonts w:ascii="Times New Roman" w:hAnsi="Times New Roman"/>
                <w:b/>
                <w:color w:val="000000"/>
                <w:sz w:val="24"/>
                <w:szCs w:val="24"/>
              </w:rPr>
              <w:t>Cumulative Percent</w:t>
            </w:r>
          </w:p>
        </w:tc>
      </w:tr>
      <w:tr w:rsidR="006C70C6" w:rsidRPr="007702F3" w:rsidTr="000057FF">
        <w:trPr>
          <w:cantSplit/>
          <w:trHeight w:val="320"/>
        </w:trPr>
        <w:tc>
          <w:tcPr>
            <w:tcW w:w="899"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271" w:type="dxa"/>
            <w:tcBorders>
              <w:top w:val="single" w:sz="16" w:space="0" w:color="000000"/>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890" w:type="dxa"/>
            <w:tcBorders>
              <w:top w:val="single" w:sz="16" w:space="0" w:color="000000"/>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12</w:t>
            </w:r>
          </w:p>
        </w:tc>
        <w:tc>
          <w:tcPr>
            <w:tcW w:w="1800" w:type="dxa"/>
            <w:tcBorders>
              <w:top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11.4</w:t>
            </w:r>
          </w:p>
        </w:tc>
        <w:tc>
          <w:tcPr>
            <w:tcW w:w="2250" w:type="dxa"/>
            <w:tcBorders>
              <w:top w:val="single" w:sz="16" w:space="0" w:color="000000"/>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11.4</w:t>
            </w:r>
          </w:p>
        </w:tc>
      </w:tr>
      <w:tr w:rsidR="006C70C6" w:rsidRPr="007702F3" w:rsidTr="000057FF">
        <w:trPr>
          <w:cantSplit/>
          <w:trHeight w:val="347"/>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271"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73</w:t>
            </w:r>
          </w:p>
        </w:tc>
        <w:tc>
          <w:tcPr>
            <w:tcW w:w="180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69.5</w:t>
            </w:r>
          </w:p>
        </w:tc>
        <w:tc>
          <w:tcPr>
            <w:tcW w:w="2250" w:type="dxa"/>
            <w:tcBorders>
              <w:top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80.9</w:t>
            </w:r>
          </w:p>
        </w:tc>
      </w:tr>
      <w:tr w:rsidR="006C70C6" w:rsidRPr="007702F3" w:rsidTr="000057FF">
        <w:trPr>
          <w:cantSplit/>
          <w:trHeight w:val="40"/>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271"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20</w:t>
            </w:r>
          </w:p>
        </w:tc>
        <w:tc>
          <w:tcPr>
            <w:tcW w:w="1800"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19.1</w:t>
            </w:r>
          </w:p>
        </w:tc>
        <w:tc>
          <w:tcPr>
            <w:tcW w:w="2250" w:type="dxa"/>
            <w:tcBorders>
              <w:top w:val="nil"/>
              <w:bottom w:val="nil"/>
              <w:right w:val="single" w:sz="16" w:space="0" w:color="000000"/>
            </w:tcBorders>
            <w:shd w:val="clear" w:color="auto" w:fill="FFFFFF"/>
            <w:vAlign w:val="center"/>
          </w:tcPr>
          <w:p w:rsidR="006C70C6" w:rsidRPr="0070312E" w:rsidRDefault="006C70C6" w:rsidP="00C97021">
            <w:pPr>
              <w:spacing w:after="0" w:line="360" w:lineRule="auto"/>
              <w:jc w:val="both"/>
              <w:rPr>
                <w:rFonts w:ascii="Times New Roman" w:hAnsi="Times New Roman"/>
                <w:b/>
                <w:color w:val="000000"/>
                <w:sz w:val="24"/>
                <w:szCs w:val="24"/>
              </w:rPr>
            </w:pPr>
            <w:r w:rsidRPr="0070312E">
              <w:rPr>
                <w:rFonts w:ascii="Times New Roman" w:hAnsi="Times New Roman"/>
                <w:b/>
                <w:color w:val="000000"/>
                <w:sz w:val="24"/>
                <w:szCs w:val="24"/>
              </w:rPr>
              <w:t>100.0</w:t>
            </w:r>
          </w:p>
        </w:tc>
      </w:tr>
      <w:tr w:rsidR="006C70C6" w:rsidRPr="007702F3" w:rsidTr="000057FF">
        <w:trPr>
          <w:cantSplit/>
          <w:trHeight w:val="338"/>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2271" w:type="dxa"/>
            <w:tcBorders>
              <w:top w:val="nil"/>
              <w:left w:val="nil"/>
              <w:bottom w:val="single" w:sz="16" w:space="0" w:color="000000"/>
              <w:right w:val="single" w:sz="16" w:space="0" w:color="000000"/>
            </w:tcBorders>
            <w:shd w:val="clear" w:color="auto" w:fill="FFFFFF"/>
            <w:vAlign w:val="center"/>
          </w:tcPr>
          <w:p w:rsidR="006C70C6" w:rsidRPr="00571064" w:rsidRDefault="006C70C6" w:rsidP="00C97021">
            <w:pPr>
              <w:spacing w:after="0" w:line="360" w:lineRule="auto"/>
              <w:jc w:val="both"/>
              <w:rPr>
                <w:rFonts w:ascii="Times New Roman" w:hAnsi="Times New Roman"/>
                <w:b/>
                <w:color w:val="000000"/>
                <w:sz w:val="24"/>
                <w:szCs w:val="24"/>
              </w:rPr>
            </w:pPr>
            <w:r w:rsidRPr="00571064">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6C70C6" w:rsidRPr="00571064"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800" w:type="dxa"/>
            <w:tcBorders>
              <w:top w:val="nil"/>
              <w:bottom w:val="single" w:sz="16" w:space="0" w:color="000000"/>
            </w:tcBorders>
            <w:shd w:val="clear" w:color="auto" w:fill="FFFFFF"/>
            <w:vAlign w:val="center"/>
          </w:tcPr>
          <w:p w:rsidR="006C70C6" w:rsidRPr="00571064" w:rsidRDefault="006C70C6" w:rsidP="00C97021">
            <w:pPr>
              <w:spacing w:after="0" w:line="360" w:lineRule="auto"/>
              <w:jc w:val="both"/>
              <w:rPr>
                <w:rFonts w:ascii="Times New Roman" w:hAnsi="Times New Roman"/>
                <w:b/>
                <w:color w:val="000000"/>
                <w:sz w:val="24"/>
                <w:szCs w:val="24"/>
              </w:rPr>
            </w:pPr>
            <w:r w:rsidRPr="00571064">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6C70C6" w:rsidRPr="007702F3" w:rsidRDefault="006C70C6" w:rsidP="00C97021">
            <w:pPr>
              <w:spacing w:after="0" w:line="360" w:lineRule="auto"/>
              <w:jc w:val="both"/>
              <w:rPr>
                <w:rFonts w:ascii="Times New Roman" w:hAnsi="Times New Roman"/>
                <w:color w:val="000000"/>
                <w:sz w:val="24"/>
                <w:szCs w:val="24"/>
              </w:rPr>
            </w:pPr>
          </w:p>
        </w:tc>
      </w:tr>
    </w:tbl>
    <w:p w:rsidR="006C70C6" w:rsidRPr="009E74BA" w:rsidRDefault="006C70C6" w:rsidP="00C97021">
      <w:pPr>
        <w:spacing w:after="0" w:line="360" w:lineRule="auto"/>
        <w:jc w:val="both"/>
        <w:rPr>
          <w:rFonts w:ascii="Times New Roman" w:hAnsi="Times New Roman"/>
          <w:b/>
          <w:i/>
          <w:color w:val="000000"/>
          <w:sz w:val="24"/>
          <w:szCs w:val="24"/>
        </w:rPr>
      </w:pPr>
      <w:r w:rsidRPr="009E74BA">
        <w:rPr>
          <w:rFonts w:ascii="Times New Roman" w:hAnsi="Times New Roman"/>
          <w:b/>
          <w:i/>
          <w:color w:val="000000"/>
          <w:sz w:val="24"/>
          <w:szCs w:val="24"/>
        </w:rPr>
        <w:t>Source: Primary data (2021)</w:t>
      </w:r>
    </w:p>
    <w:p w:rsidR="006C70C6" w:rsidRPr="0004011D"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 xml:space="preserve">ing to the findings in table 5.7, 12 (11.4%) of the respondents </w:t>
      </w:r>
      <w:r w:rsidRPr="0004011D">
        <w:rPr>
          <w:rFonts w:ascii="Times New Roman" w:hAnsi="Times New Roman"/>
          <w:color w:val="000000"/>
          <w:sz w:val="24"/>
          <w:szCs w:val="24"/>
        </w:rPr>
        <w:t>disagreed with the statement; none of the respondents was not su</w:t>
      </w:r>
      <w:r>
        <w:rPr>
          <w:rFonts w:ascii="Times New Roman" w:hAnsi="Times New Roman"/>
          <w:color w:val="000000"/>
          <w:sz w:val="24"/>
          <w:szCs w:val="24"/>
        </w:rPr>
        <w:t>re of the statement response; 73 (69.5</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and 20 (19.1</w:t>
      </w:r>
      <w:r w:rsidRPr="0004011D">
        <w:rPr>
          <w:rFonts w:ascii="Times New Roman" w:hAnsi="Times New Roman"/>
          <w:color w:val="000000"/>
          <w:sz w:val="24"/>
          <w:szCs w:val="24"/>
        </w:rPr>
        <w:t xml:space="preserve">%) of the respondents strongly agreed with the statement. </w:t>
      </w:r>
    </w:p>
    <w:p w:rsidR="006C70C6" w:rsidRDefault="006C70C6"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The larges</w:t>
      </w:r>
      <w:r>
        <w:rPr>
          <w:rFonts w:ascii="Times New Roman" w:hAnsi="Times New Roman"/>
          <w:color w:val="000000"/>
          <w:sz w:val="24"/>
          <w:szCs w:val="24"/>
        </w:rPr>
        <w:t xml:space="preserve">t percentage of the respondents, 73 (69.5%) generally </w:t>
      </w:r>
      <w:r w:rsidRPr="0004011D">
        <w:rPr>
          <w:rFonts w:ascii="Times New Roman" w:hAnsi="Times New Roman"/>
          <w:color w:val="000000"/>
          <w:sz w:val="24"/>
          <w:szCs w:val="24"/>
        </w:rPr>
        <w:t>agreed with the statement. This implied that</w:t>
      </w:r>
      <w:r>
        <w:rPr>
          <w:rFonts w:ascii="Times New Roman" w:hAnsi="Times New Roman"/>
          <w:color w:val="000000"/>
          <w:sz w:val="24"/>
          <w:szCs w:val="24"/>
        </w:rPr>
        <w:t xml:space="preserve"> </w:t>
      </w:r>
      <w:r>
        <w:rPr>
          <w:rFonts w:ascii="Times New Roman" w:hAnsi="Times New Roman"/>
          <w:bCs/>
          <w:color w:val="000000"/>
          <w:sz w:val="24"/>
          <w:szCs w:val="24"/>
        </w:rPr>
        <w:t>in the</w:t>
      </w:r>
      <w:r w:rsidRPr="0070312E">
        <w:rPr>
          <w:rFonts w:ascii="Times New Roman" w:hAnsi="Times New Roman"/>
          <w:bCs/>
          <w:color w:val="000000"/>
          <w:sz w:val="24"/>
          <w:szCs w:val="24"/>
        </w:rPr>
        <w:t xml:space="preserve"> hospital, effective service of </w:t>
      </w:r>
      <w:r>
        <w:rPr>
          <w:rFonts w:ascii="Times New Roman" w:hAnsi="Times New Roman"/>
          <w:bCs/>
          <w:color w:val="000000"/>
          <w:sz w:val="24"/>
          <w:szCs w:val="24"/>
        </w:rPr>
        <w:t>customers depended</w:t>
      </w:r>
      <w:r w:rsidRPr="0070312E">
        <w:rPr>
          <w:rFonts w:ascii="Times New Roman" w:hAnsi="Times New Roman"/>
          <w:bCs/>
          <w:color w:val="000000"/>
          <w:sz w:val="24"/>
          <w:szCs w:val="24"/>
        </w:rPr>
        <w:t xml:space="preserve"> on the operations of the warehouse</w:t>
      </w:r>
      <w:r w:rsidRPr="00571064">
        <w:rPr>
          <w:rFonts w:ascii="Times New Roman" w:hAnsi="Times New Roman"/>
          <w:color w:val="000000"/>
          <w:sz w:val="24"/>
          <w:szCs w:val="24"/>
        </w:rPr>
        <w:t>.</w:t>
      </w:r>
      <w:r w:rsidRPr="0004011D">
        <w:rPr>
          <w:rFonts w:ascii="Times New Roman" w:hAnsi="Times New Roman"/>
          <w:color w:val="000000"/>
          <w:sz w:val="24"/>
          <w:szCs w:val="24"/>
        </w:rPr>
        <w:t xml:space="preserve"> </w:t>
      </w:r>
    </w:p>
    <w:p w:rsidR="006C70C6" w:rsidRDefault="006C70C6" w:rsidP="00C97021">
      <w:pPr>
        <w:pStyle w:val="Heading2"/>
        <w:spacing w:line="360" w:lineRule="auto"/>
        <w:rPr>
          <w:rFonts w:ascii="Times New Roman" w:hAnsi="Times New Roman"/>
          <w:b/>
          <w:bCs/>
          <w:color w:val="000000"/>
          <w:sz w:val="24"/>
          <w:szCs w:val="24"/>
        </w:rPr>
      </w:pPr>
      <w:bookmarkStart w:id="294" w:name="_Toc89312879"/>
      <w:r>
        <w:rPr>
          <w:rFonts w:ascii="Times New Roman" w:hAnsi="Times New Roman"/>
          <w:b/>
          <w:color w:val="000000"/>
          <w:sz w:val="24"/>
          <w:szCs w:val="24"/>
        </w:rPr>
        <w:t xml:space="preserve">5.8. </w:t>
      </w:r>
      <w:r w:rsidRPr="00276116">
        <w:rPr>
          <w:rFonts w:ascii="Times New Roman" w:hAnsi="Times New Roman"/>
          <w:b/>
          <w:bCs/>
          <w:color w:val="000000"/>
          <w:sz w:val="24"/>
          <w:szCs w:val="24"/>
        </w:rPr>
        <w:t>This hospital has got an IT function which ensures that technology for the efficiency of storage is use</w:t>
      </w:r>
      <w:bookmarkEnd w:id="294"/>
      <w:r w:rsidRPr="00276116">
        <w:rPr>
          <w:rFonts w:ascii="Times New Roman" w:hAnsi="Times New Roman"/>
          <w:b/>
          <w:bCs/>
          <w:color w:val="000000"/>
          <w:sz w:val="24"/>
          <w:szCs w:val="24"/>
        </w:rPr>
        <w:t xml:space="preserve"> </w:t>
      </w:r>
    </w:p>
    <w:p w:rsidR="006C70C6" w:rsidRDefault="006C70C6"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sz w:val="24"/>
          <w:szCs w:val="24"/>
        </w:rPr>
        <w:t>the hospital</w:t>
      </w:r>
      <w:r w:rsidRPr="002D228C">
        <w:rPr>
          <w:rFonts w:ascii="Times New Roman" w:hAnsi="Times New Roman"/>
          <w:sz w:val="24"/>
          <w:szCs w:val="24"/>
        </w:rPr>
        <w:t xml:space="preserve"> </w:t>
      </w:r>
      <w:r>
        <w:rPr>
          <w:rFonts w:ascii="Times New Roman" w:hAnsi="Times New Roman"/>
          <w:sz w:val="24"/>
          <w:szCs w:val="24"/>
        </w:rPr>
        <w:t xml:space="preserve">had got an </w:t>
      </w:r>
      <w:r w:rsidRPr="002D228C">
        <w:rPr>
          <w:rFonts w:ascii="Times New Roman" w:hAnsi="Times New Roman"/>
          <w:sz w:val="24"/>
          <w:szCs w:val="24"/>
        </w:rPr>
        <w:t>IT function</w:t>
      </w:r>
      <w:r>
        <w:rPr>
          <w:rFonts w:ascii="Times New Roman" w:hAnsi="Times New Roman"/>
          <w:sz w:val="24"/>
          <w:szCs w:val="24"/>
        </w:rPr>
        <w:t xml:space="preserve"> which ensures</w:t>
      </w:r>
      <w:r w:rsidRPr="002D228C">
        <w:rPr>
          <w:rFonts w:ascii="Times New Roman" w:hAnsi="Times New Roman"/>
          <w:sz w:val="24"/>
          <w:szCs w:val="24"/>
        </w:rPr>
        <w:t xml:space="preserve"> that technology for the efficiency of storage is use</w:t>
      </w:r>
      <w:r w:rsidRPr="0004011D">
        <w:rPr>
          <w:rFonts w:ascii="Times New Roman" w:hAnsi="Times New Roman"/>
          <w:color w:val="000000"/>
          <w:sz w:val="24"/>
          <w:szCs w:val="24"/>
        </w:rPr>
        <w:t xml:space="preserve"> and the results att</w:t>
      </w:r>
      <w:r>
        <w:rPr>
          <w:rFonts w:ascii="Times New Roman" w:hAnsi="Times New Roman"/>
          <w:color w:val="000000"/>
          <w:sz w:val="24"/>
          <w:szCs w:val="24"/>
        </w:rPr>
        <w:t>ained are presented in table 5.8 below</w:t>
      </w:r>
      <w:r w:rsidRPr="0004011D">
        <w:rPr>
          <w:rFonts w:ascii="Times New Roman" w:hAnsi="Times New Roman"/>
          <w:color w:val="000000"/>
          <w:sz w:val="24"/>
          <w:szCs w:val="24"/>
        </w:rPr>
        <w:t>;</w:t>
      </w:r>
    </w:p>
    <w:p w:rsidR="006C70C6" w:rsidRPr="00276116" w:rsidRDefault="006C70C6" w:rsidP="00C97021">
      <w:pPr>
        <w:pStyle w:val="Caption"/>
        <w:spacing w:line="360" w:lineRule="auto"/>
        <w:outlineLvl w:val="1"/>
        <w:rPr>
          <w:rFonts w:ascii="Times New Roman" w:hAnsi="Times New Roman"/>
          <w:b/>
          <w:i w:val="0"/>
          <w:color w:val="auto"/>
          <w:sz w:val="24"/>
          <w:szCs w:val="24"/>
        </w:rPr>
      </w:pPr>
      <w:bookmarkStart w:id="295" w:name="_Toc89073055"/>
      <w:bookmarkStart w:id="296" w:name="_Toc89312880"/>
      <w:r>
        <w:rPr>
          <w:rFonts w:ascii="Times New Roman" w:hAnsi="Times New Roman"/>
          <w:b/>
          <w:i w:val="0"/>
          <w:color w:val="auto"/>
          <w:sz w:val="24"/>
          <w:szCs w:val="24"/>
        </w:rPr>
        <w:t>Table 5.8</w:t>
      </w:r>
      <w:r w:rsidRPr="00276116">
        <w:rPr>
          <w:rFonts w:ascii="Times New Roman" w:hAnsi="Times New Roman"/>
          <w:b/>
          <w:bCs/>
          <w:i w:val="0"/>
          <w:color w:val="auto"/>
          <w:sz w:val="24"/>
          <w:szCs w:val="24"/>
        </w:rPr>
        <w:t xml:space="preserve">: </w:t>
      </w:r>
      <w:r>
        <w:rPr>
          <w:rFonts w:ascii="Times New Roman" w:hAnsi="Times New Roman"/>
          <w:b/>
          <w:bCs/>
          <w:i w:val="0"/>
          <w:color w:val="auto"/>
          <w:sz w:val="24"/>
          <w:szCs w:val="24"/>
        </w:rPr>
        <w:t xml:space="preserve"> The </w:t>
      </w:r>
      <w:r w:rsidRPr="00276116">
        <w:rPr>
          <w:rFonts w:ascii="Times New Roman" w:hAnsi="Times New Roman"/>
          <w:b/>
          <w:bCs/>
          <w:i w:val="0"/>
          <w:color w:val="auto"/>
          <w:sz w:val="24"/>
          <w:szCs w:val="24"/>
        </w:rPr>
        <w:t>hospital has got an IT function which ensures that technology for the efficiency of storage is use</w:t>
      </w:r>
      <w:bookmarkEnd w:id="295"/>
      <w:bookmarkEnd w:id="296"/>
    </w:p>
    <w:tbl>
      <w:tblPr>
        <w:tblW w:w="8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
        <w:gridCol w:w="1835"/>
        <w:gridCol w:w="1418"/>
        <w:gridCol w:w="1247"/>
        <w:gridCol w:w="3543"/>
      </w:tblGrid>
      <w:tr w:rsidR="006C70C6" w:rsidRPr="007702F3" w:rsidTr="000057FF">
        <w:trPr>
          <w:cantSplit/>
          <w:trHeight w:val="410"/>
        </w:trPr>
        <w:tc>
          <w:tcPr>
            <w:tcW w:w="2742" w:type="dxa"/>
            <w:gridSpan w:val="2"/>
            <w:tcBorders>
              <w:top w:val="single" w:sz="16" w:space="0" w:color="000000"/>
              <w:left w:val="single" w:sz="16" w:space="0" w:color="000000"/>
              <w:bottom w:val="single" w:sz="16" w:space="0" w:color="000000"/>
              <w:right w:val="nil"/>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p>
        </w:tc>
        <w:tc>
          <w:tcPr>
            <w:tcW w:w="1418" w:type="dxa"/>
            <w:tcBorders>
              <w:top w:val="single" w:sz="16" w:space="0" w:color="000000"/>
              <w:left w:val="single" w:sz="16" w:space="0" w:color="000000"/>
              <w:bottom w:val="single" w:sz="16" w:space="0" w:color="000000"/>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247" w:type="dxa"/>
            <w:tcBorders>
              <w:top w:val="single" w:sz="16" w:space="0" w:color="000000"/>
              <w:bottom w:val="single" w:sz="16" w:space="0" w:color="000000"/>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3543" w:type="dxa"/>
            <w:tcBorders>
              <w:top w:val="single" w:sz="16" w:space="0" w:color="000000"/>
              <w:bottom w:val="single" w:sz="16" w:space="0" w:color="000000"/>
              <w:right w:val="single" w:sz="16" w:space="0" w:color="000000"/>
            </w:tcBorders>
            <w:shd w:val="clear" w:color="auto" w:fill="FFFFFF"/>
          </w:tcPr>
          <w:p w:rsidR="006C70C6" w:rsidRPr="00276116" w:rsidRDefault="006C70C6" w:rsidP="00C97021">
            <w:pPr>
              <w:spacing w:after="0" w:line="36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6C70C6" w:rsidRPr="007702F3" w:rsidTr="000057FF">
        <w:trPr>
          <w:cantSplit/>
          <w:trHeight w:val="320"/>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418" w:type="dxa"/>
            <w:tcBorders>
              <w:top w:val="single" w:sz="16" w:space="0" w:color="000000"/>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20</w:t>
            </w:r>
          </w:p>
        </w:tc>
        <w:tc>
          <w:tcPr>
            <w:tcW w:w="1247" w:type="dxa"/>
            <w:tcBorders>
              <w:top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1</w:t>
            </w:r>
            <w:r>
              <w:rPr>
                <w:rFonts w:ascii="Times New Roman" w:hAnsi="Times New Roman"/>
                <w:color w:val="000000"/>
                <w:sz w:val="24"/>
                <w:szCs w:val="24"/>
              </w:rPr>
              <w:t>9.0</w:t>
            </w:r>
          </w:p>
        </w:tc>
        <w:tc>
          <w:tcPr>
            <w:tcW w:w="3543" w:type="dxa"/>
            <w:tcBorders>
              <w:top w:val="single" w:sz="16" w:space="0" w:color="000000"/>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19.0</w:t>
            </w:r>
          </w:p>
        </w:tc>
      </w:tr>
      <w:tr w:rsidR="006C70C6" w:rsidRPr="007702F3" w:rsidTr="000057FF">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418"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68</w:t>
            </w:r>
          </w:p>
        </w:tc>
        <w:tc>
          <w:tcPr>
            <w:tcW w:w="1247"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64</w:t>
            </w:r>
            <w:r w:rsidRPr="007702F3">
              <w:rPr>
                <w:rFonts w:ascii="Times New Roman" w:hAnsi="Times New Roman"/>
                <w:color w:val="000000"/>
                <w:sz w:val="24"/>
                <w:szCs w:val="24"/>
              </w:rPr>
              <w:t>.8</w:t>
            </w:r>
          </w:p>
        </w:tc>
        <w:tc>
          <w:tcPr>
            <w:tcW w:w="3543" w:type="dxa"/>
            <w:tcBorders>
              <w:top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83.8</w:t>
            </w:r>
          </w:p>
        </w:tc>
      </w:tr>
      <w:tr w:rsidR="006C70C6" w:rsidRPr="007702F3" w:rsidTr="000057FF">
        <w:trPr>
          <w:cantSplit/>
          <w:trHeight w:val="41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418" w:type="dxa"/>
            <w:tcBorders>
              <w:top w:val="nil"/>
              <w:left w:val="single" w:sz="16" w:space="0" w:color="000000"/>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17</w:t>
            </w:r>
          </w:p>
        </w:tc>
        <w:tc>
          <w:tcPr>
            <w:tcW w:w="1247" w:type="dxa"/>
            <w:tcBorders>
              <w:top w:val="nil"/>
              <w:bottom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16.2</w:t>
            </w:r>
          </w:p>
        </w:tc>
        <w:tc>
          <w:tcPr>
            <w:tcW w:w="3543" w:type="dxa"/>
            <w:tcBorders>
              <w:top w:val="nil"/>
              <w:bottom w:val="nil"/>
              <w:right w:val="single" w:sz="16" w:space="0" w:color="000000"/>
            </w:tcBorders>
            <w:shd w:val="clear" w:color="auto" w:fill="FFFFFF"/>
            <w:vAlign w:val="center"/>
          </w:tcPr>
          <w:p w:rsidR="006C70C6" w:rsidRPr="0070312E" w:rsidRDefault="006C70C6" w:rsidP="00C97021">
            <w:pPr>
              <w:spacing w:after="0" w:line="360" w:lineRule="auto"/>
              <w:jc w:val="both"/>
              <w:rPr>
                <w:rFonts w:ascii="Times New Roman" w:hAnsi="Times New Roman"/>
                <w:b/>
                <w:color w:val="000000"/>
                <w:sz w:val="24"/>
                <w:szCs w:val="24"/>
              </w:rPr>
            </w:pPr>
            <w:r w:rsidRPr="0070312E">
              <w:rPr>
                <w:rFonts w:ascii="Times New Roman" w:hAnsi="Times New Roman"/>
                <w:b/>
                <w:color w:val="000000"/>
                <w:sz w:val="24"/>
                <w:szCs w:val="24"/>
              </w:rPr>
              <w:t>100.0</w:t>
            </w:r>
          </w:p>
        </w:tc>
      </w:tr>
      <w:tr w:rsidR="006C70C6" w:rsidRPr="007702F3" w:rsidTr="000057FF">
        <w:trPr>
          <w:cantSplit/>
          <w:trHeight w:val="23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7702F3" w:rsidRDefault="006C70C6" w:rsidP="00C97021">
            <w:pPr>
              <w:spacing w:after="0" w:line="360" w:lineRule="auto"/>
              <w:jc w:val="both"/>
              <w:rPr>
                <w:rFonts w:ascii="Times New Roman" w:hAnsi="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418" w:type="dxa"/>
            <w:tcBorders>
              <w:top w:val="nil"/>
              <w:left w:val="single" w:sz="16" w:space="0" w:color="000000"/>
              <w:bottom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247" w:type="dxa"/>
            <w:tcBorders>
              <w:top w:val="nil"/>
              <w:bottom w:val="single" w:sz="16" w:space="0" w:color="000000"/>
            </w:tcBorders>
            <w:shd w:val="clear" w:color="auto" w:fill="FFFFFF"/>
            <w:vAlign w:val="center"/>
          </w:tcPr>
          <w:p w:rsidR="006C70C6" w:rsidRPr="007702F3" w:rsidRDefault="006C70C6" w:rsidP="00C97021">
            <w:pPr>
              <w:spacing w:after="0" w:line="360" w:lineRule="auto"/>
              <w:jc w:val="both"/>
              <w:rPr>
                <w:rFonts w:ascii="Times New Roman" w:hAnsi="Times New Roman"/>
                <w:b/>
                <w:color w:val="000000"/>
                <w:sz w:val="24"/>
                <w:szCs w:val="24"/>
              </w:rPr>
            </w:pPr>
            <w:r w:rsidRPr="007702F3">
              <w:rPr>
                <w:rFonts w:ascii="Times New Roman" w:hAnsi="Times New Roman"/>
                <w:b/>
                <w:color w:val="000000"/>
                <w:sz w:val="24"/>
                <w:szCs w:val="24"/>
              </w:rPr>
              <w:t>100.0</w:t>
            </w:r>
          </w:p>
        </w:tc>
        <w:tc>
          <w:tcPr>
            <w:tcW w:w="3543" w:type="dxa"/>
            <w:tcBorders>
              <w:top w:val="nil"/>
              <w:bottom w:val="single" w:sz="16" w:space="0" w:color="000000"/>
              <w:right w:val="single" w:sz="16" w:space="0" w:color="000000"/>
            </w:tcBorders>
            <w:shd w:val="clear" w:color="auto" w:fill="FFFFFF"/>
          </w:tcPr>
          <w:p w:rsidR="006C70C6" w:rsidRPr="007702F3" w:rsidRDefault="006C70C6" w:rsidP="00C97021">
            <w:pPr>
              <w:spacing w:after="0" w:line="360" w:lineRule="auto"/>
              <w:jc w:val="both"/>
              <w:rPr>
                <w:rFonts w:ascii="Times New Roman" w:hAnsi="Times New Roman"/>
                <w:color w:val="000000"/>
                <w:sz w:val="24"/>
                <w:szCs w:val="24"/>
              </w:rPr>
            </w:pPr>
          </w:p>
        </w:tc>
      </w:tr>
    </w:tbl>
    <w:p w:rsidR="006C70C6" w:rsidRPr="00EC42FA" w:rsidRDefault="006C70C6" w:rsidP="00C97021">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rsidR="006C70C6" w:rsidRDefault="006C70C6" w:rsidP="00C97021">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lastRenderedPageBreak/>
        <w:t xml:space="preserve">According </w:t>
      </w:r>
      <w:r>
        <w:rPr>
          <w:rFonts w:ascii="Times New Roman" w:hAnsi="Times New Roman"/>
          <w:color w:val="000000"/>
          <w:sz w:val="24"/>
          <w:szCs w:val="24"/>
        </w:rPr>
        <w:t>to the findings in table 5.8, none</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20 (19</w:t>
      </w:r>
      <w:r w:rsidRPr="0004011D">
        <w:rPr>
          <w:rFonts w:ascii="Times New Roman" w:hAnsi="Times New Roman"/>
          <w:color w:val="000000"/>
          <w:sz w:val="24"/>
          <w:szCs w:val="24"/>
        </w:rPr>
        <w:t>%) of the respondents disagreed with the statement; none of the respondents was not sure of the stateme</w:t>
      </w:r>
      <w:r>
        <w:rPr>
          <w:rFonts w:ascii="Times New Roman" w:hAnsi="Times New Roman"/>
          <w:color w:val="000000"/>
          <w:sz w:val="24"/>
          <w:szCs w:val="24"/>
        </w:rPr>
        <w:t>nt response; 68 (64.8</w:t>
      </w:r>
      <w:r w:rsidRPr="0004011D">
        <w:rPr>
          <w:rFonts w:ascii="Times New Roman" w:hAnsi="Times New Roman"/>
          <w:color w:val="000000"/>
          <w:sz w:val="24"/>
          <w:szCs w:val="24"/>
        </w:rPr>
        <w:t>%) of the responden</w:t>
      </w:r>
      <w:r>
        <w:rPr>
          <w:rFonts w:ascii="Times New Roman" w:hAnsi="Times New Roman"/>
          <w:color w:val="000000"/>
          <w:sz w:val="24"/>
          <w:szCs w:val="24"/>
        </w:rPr>
        <w:t xml:space="preserve">ts agreed with the statement; while 17 (16.2%) of the respondents agreed with the statement. Majority of </w:t>
      </w:r>
      <w:r w:rsidRPr="0004011D">
        <w:rPr>
          <w:rFonts w:ascii="Times New Roman" w:hAnsi="Times New Roman"/>
          <w:color w:val="000000"/>
          <w:sz w:val="24"/>
          <w:szCs w:val="24"/>
        </w:rPr>
        <w:t>respondents</w:t>
      </w:r>
      <w:r>
        <w:rPr>
          <w:rFonts w:ascii="Times New Roman" w:hAnsi="Times New Roman"/>
          <w:color w:val="000000"/>
          <w:sz w:val="24"/>
          <w:szCs w:val="24"/>
        </w:rPr>
        <w:t>, 68 (64.8%) generally</w:t>
      </w:r>
      <w:r w:rsidRPr="0004011D">
        <w:rPr>
          <w:rFonts w:ascii="Times New Roman" w:hAnsi="Times New Roman"/>
          <w:color w:val="000000"/>
          <w:sz w:val="24"/>
          <w:szCs w:val="24"/>
        </w:rPr>
        <w:t xml:space="preserve"> agreed with the statement. This means that</w:t>
      </w:r>
      <w:r>
        <w:rPr>
          <w:rFonts w:ascii="Times New Roman" w:hAnsi="Times New Roman"/>
          <w:color w:val="000000"/>
          <w:sz w:val="24"/>
          <w:szCs w:val="24"/>
        </w:rPr>
        <w:t xml:space="preserve"> the</w:t>
      </w:r>
      <w:r w:rsidRPr="0004011D">
        <w:rPr>
          <w:rFonts w:ascii="Times New Roman" w:hAnsi="Times New Roman"/>
          <w:color w:val="000000"/>
          <w:sz w:val="24"/>
          <w:szCs w:val="24"/>
        </w:rPr>
        <w:t xml:space="preserve"> </w:t>
      </w:r>
      <w:r w:rsidRPr="003C69A6">
        <w:rPr>
          <w:rFonts w:ascii="Times New Roman" w:hAnsi="Times New Roman"/>
          <w:bCs/>
          <w:color w:val="000000"/>
          <w:sz w:val="24"/>
          <w:szCs w:val="24"/>
        </w:rPr>
        <w:t>hospital has got an IT function which ensures that technology for the efficiency of storage is use</w:t>
      </w:r>
      <w:r>
        <w:rPr>
          <w:rFonts w:ascii="Times New Roman" w:hAnsi="Times New Roman"/>
          <w:bCs/>
          <w:color w:val="000000"/>
          <w:sz w:val="24"/>
          <w:szCs w:val="24"/>
        </w:rPr>
        <w:t xml:space="preserve">. </w:t>
      </w:r>
    </w:p>
    <w:p w:rsidR="006C70C6" w:rsidRPr="00A746AC" w:rsidRDefault="006C70C6" w:rsidP="00C97021">
      <w:pPr>
        <w:pStyle w:val="Heading1"/>
        <w:spacing w:before="0" w:line="360" w:lineRule="auto"/>
        <w:rPr>
          <w:rFonts w:ascii="Times New Roman" w:hAnsi="Times New Roman"/>
          <w:b w:val="0"/>
          <w:color w:val="000000"/>
          <w:sz w:val="24"/>
          <w:szCs w:val="24"/>
        </w:rPr>
      </w:pPr>
      <w:bookmarkStart w:id="297" w:name="_Toc84769778"/>
      <w:bookmarkStart w:id="298" w:name="_Toc89312881"/>
      <w:r>
        <w:rPr>
          <w:rFonts w:ascii="Times New Roman" w:hAnsi="Times New Roman"/>
          <w:color w:val="000000"/>
          <w:sz w:val="24"/>
          <w:szCs w:val="24"/>
        </w:rPr>
        <w:t>5.9.</w:t>
      </w:r>
      <w:r w:rsidRPr="00A746AC">
        <w:rPr>
          <w:rFonts w:ascii="Times New Roman" w:hAnsi="Times New Roman"/>
          <w:color w:val="000000"/>
          <w:sz w:val="24"/>
          <w:szCs w:val="24"/>
        </w:rPr>
        <w:t xml:space="preserve"> Relationship between </w:t>
      </w:r>
      <w:bookmarkEnd w:id="297"/>
      <w:r w:rsidRPr="00D87ED9">
        <w:rPr>
          <w:rFonts w:ascii="Times New Roman" w:hAnsi="Times New Roman"/>
          <w:color w:val="000000"/>
          <w:sz w:val="24"/>
          <w:szCs w:val="24"/>
        </w:rPr>
        <w:t>war</w:t>
      </w:r>
      <w:r>
        <w:rPr>
          <w:rFonts w:ascii="Times New Roman" w:hAnsi="Times New Roman"/>
          <w:color w:val="000000"/>
          <w:sz w:val="24"/>
          <w:szCs w:val="24"/>
        </w:rPr>
        <w:t>ehousing management practices and</w:t>
      </w:r>
      <w:r w:rsidRPr="00D87ED9">
        <w:rPr>
          <w:rFonts w:ascii="Times New Roman" w:hAnsi="Times New Roman"/>
          <w:color w:val="000000"/>
          <w:sz w:val="24"/>
          <w:szCs w:val="24"/>
        </w:rPr>
        <w:t xml:space="preserve"> health service delivery in </w:t>
      </w:r>
      <w:proofErr w:type="spellStart"/>
      <w:r w:rsidRPr="00D87ED9">
        <w:rPr>
          <w:rFonts w:ascii="Times New Roman" w:hAnsi="Times New Roman"/>
          <w:color w:val="000000"/>
          <w:sz w:val="24"/>
          <w:szCs w:val="24"/>
        </w:rPr>
        <w:t>Tonj</w:t>
      </w:r>
      <w:proofErr w:type="spellEnd"/>
      <w:r w:rsidRPr="00D87ED9">
        <w:rPr>
          <w:rFonts w:ascii="Times New Roman" w:hAnsi="Times New Roman"/>
          <w:color w:val="000000"/>
          <w:sz w:val="24"/>
          <w:szCs w:val="24"/>
        </w:rPr>
        <w:t xml:space="preserve"> State Hospital</w:t>
      </w:r>
      <w:bookmarkEnd w:id="298"/>
    </w:p>
    <w:p w:rsidR="006C70C6" w:rsidRDefault="006C70C6" w:rsidP="00C97021">
      <w:pPr>
        <w:spacing w:line="360" w:lineRule="auto"/>
        <w:jc w:val="both"/>
        <w:rPr>
          <w:rFonts w:ascii="Times New Roman" w:hAnsi="Times New Roman"/>
          <w:color w:val="000000"/>
          <w:sz w:val="24"/>
          <w:szCs w:val="24"/>
        </w:rPr>
      </w:pPr>
      <w:r w:rsidRPr="00665ED5">
        <w:rPr>
          <w:rFonts w:ascii="Times New Roman" w:hAnsi="Times New Roman"/>
          <w:color w:val="000000"/>
          <w:sz w:val="24"/>
          <w:szCs w:val="24"/>
        </w:rPr>
        <w:t xml:space="preserve">The </w:t>
      </w:r>
      <w:r>
        <w:rPr>
          <w:rFonts w:ascii="Times New Roman" w:hAnsi="Times New Roman"/>
          <w:color w:val="000000"/>
          <w:sz w:val="24"/>
          <w:szCs w:val="24"/>
        </w:rPr>
        <w:t xml:space="preserve">first </w:t>
      </w:r>
      <w:r w:rsidRPr="00665ED5">
        <w:rPr>
          <w:rFonts w:ascii="Times New Roman" w:hAnsi="Times New Roman"/>
          <w:color w:val="000000"/>
          <w:sz w:val="24"/>
          <w:szCs w:val="24"/>
        </w:rPr>
        <w:t>hypothesis was that there was a</w:t>
      </w:r>
      <w:r>
        <w:rPr>
          <w:rFonts w:ascii="Times New Roman" w:hAnsi="Times New Roman"/>
          <w:color w:val="000000"/>
          <w:sz w:val="24"/>
          <w:szCs w:val="24"/>
        </w:rPr>
        <w:t xml:space="preserve"> positive significant relationship between </w:t>
      </w:r>
      <w:r w:rsidRPr="00D87ED9">
        <w:rPr>
          <w:rFonts w:ascii="Times New Roman" w:hAnsi="Times New Roman"/>
          <w:color w:val="000000"/>
          <w:sz w:val="24"/>
          <w:szCs w:val="24"/>
        </w:rPr>
        <w:t xml:space="preserve">warehousing management practices on health service delivery in </w:t>
      </w:r>
      <w:proofErr w:type="spellStart"/>
      <w:r w:rsidRPr="00D87ED9">
        <w:rPr>
          <w:rFonts w:ascii="Times New Roman" w:hAnsi="Times New Roman"/>
          <w:color w:val="000000"/>
          <w:sz w:val="24"/>
          <w:szCs w:val="24"/>
        </w:rPr>
        <w:t>Tonj</w:t>
      </w:r>
      <w:proofErr w:type="spellEnd"/>
      <w:r w:rsidRPr="00D87ED9">
        <w:rPr>
          <w:rFonts w:ascii="Times New Roman" w:hAnsi="Times New Roman"/>
          <w:color w:val="000000"/>
          <w:sz w:val="24"/>
          <w:szCs w:val="24"/>
        </w:rPr>
        <w:t xml:space="preserve"> State Hospital</w:t>
      </w:r>
      <w:r w:rsidRPr="00665ED5">
        <w:rPr>
          <w:rFonts w:ascii="Times New Roman" w:hAnsi="Times New Roman"/>
          <w:color w:val="000000"/>
          <w:sz w:val="24"/>
          <w:szCs w:val="24"/>
        </w:rPr>
        <w:t>. To determine the degree of the relationship, a Pearson’s correlation coefficient analysis was run as follows</w:t>
      </w:r>
      <w:r>
        <w:rPr>
          <w:rFonts w:ascii="Times New Roman" w:hAnsi="Times New Roman"/>
          <w:color w:val="000000"/>
          <w:sz w:val="24"/>
          <w:szCs w:val="24"/>
        </w:rPr>
        <w:t>;</w:t>
      </w:r>
    </w:p>
    <w:p w:rsidR="006C70C6" w:rsidRPr="00D87ED9" w:rsidRDefault="006C70C6" w:rsidP="00C97021">
      <w:pPr>
        <w:pStyle w:val="Caption"/>
        <w:spacing w:line="360" w:lineRule="auto"/>
        <w:outlineLvl w:val="1"/>
        <w:rPr>
          <w:rFonts w:ascii="Times New Roman" w:hAnsi="Times New Roman"/>
          <w:b/>
          <w:bCs/>
          <w:i w:val="0"/>
          <w:color w:val="000000"/>
          <w:sz w:val="24"/>
          <w:szCs w:val="24"/>
        </w:rPr>
      </w:pPr>
      <w:bookmarkStart w:id="299" w:name="_Toc62498164"/>
      <w:bookmarkStart w:id="300" w:name="_Toc66438305"/>
      <w:bookmarkStart w:id="301" w:name="_Toc89312882"/>
      <w:r w:rsidRPr="00D87ED9">
        <w:rPr>
          <w:rFonts w:ascii="Times New Roman" w:hAnsi="Times New Roman"/>
          <w:b/>
          <w:i w:val="0"/>
          <w:color w:val="auto"/>
          <w:sz w:val="24"/>
          <w:szCs w:val="24"/>
        </w:rPr>
        <w:t>Table 5.9</w:t>
      </w:r>
      <w:r w:rsidRPr="00D87ED9">
        <w:rPr>
          <w:rFonts w:ascii="Times New Roman" w:hAnsi="Times New Roman"/>
          <w:b/>
          <w:bCs/>
          <w:i w:val="0"/>
          <w:color w:val="auto"/>
          <w:sz w:val="24"/>
          <w:szCs w:val="24"/>
        </w:rPr>
        <w:t xml:space="preserve">: </w:t>
      </w:r>
      <w:bookmarkEnd w:id="299"/>
      <w:r w:rsidRPr="00D87ED9">
        <w:rPr>
          <w:rFonts w:ascii="Times New Roman" w:hAnsi="Times New Roman"/>
          <w:b/>
          <w:bCs/>
          <w:i w:val="0"/>
          <w:color w:val="000000"/>
          <w:sz w:val="24"/>
          <w:szCs w:val="24"/>
        </w:rPr>
        <w:t xml:space="preserve">Correlation for </w:t>
      </w:r>
      <w:bookmarkEnd w:id="300"/>
      <w:r w:rsidRPr="00D87ED9">
        <w:rPr>
          <w:rFonts w:ascii="Times New Roman" w:hAnsi="Times New Roman"/>
          <w:b/>
          <w:bCs/>
          <w:i w:val="0"/>
          <w:color w:val="000000"/>
          <w:sz w:val="24"/>
          <w:szCs w:val="24"/>
        </w:rPr>
        <w:t xml:space="preserve">warehousing management practices on health service delivery in </w:t>
      </w:r>
      <w:proofErr w:type="spellStart"/>
      <w:r w:rsidRPr="00D87ED9">
        <w:rPr>
          <w:rFonts w:ascii="Times New Roman" w:hAnsi="Times New Roman"/>
          <w:b/>
          <w:bCs/>
          <w:i w:val="0"/>
          <w:color w:val="000000"/>
          <w:sz w:val="24"/>
          <w:szCs w:val="24"/>
        </w:rPr>
        <w:t>Tonj</w:t>
      </w:r>
      <w:proofErr w:type="spellEnd"/>
      <w:r w:rsidRPr="00D87ED9">
        <w:rPr>
          <w:rFonts w:ascii="Times New Roman" w:hAnsi="Times New Roman"/>
          <w:b/>
          <w:bCs/>
          <w:i w:val="0"/>
          <w:color w:val="000000"/>
          <w:sz w:val="24"/>
          <w:szCs w:val="24"/>
        </w:rPr>
        <w:t xml:space="preserve"> State Hospital</w:t>
      </w:r>
      <w:bookmarkEnd w:id="301"/>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2160"/>
        <w:gridCol w:w="2790"/>
        <w:gridCol w:w="2652"/>
      </w:tblGrid>
      <w:tr w:rsidR="006C70C6" w:rsidRPr="0052478C" w:rsidTr="006C70C6">
        <w:trPr>
          <w:trHeight w:val="593"/>
        </w:trPr>
        <w:tc>
          <w:tcPr>
            <w:tcW w:w="1705" w:type="dxa"/>
            <w:shd w:val="clear" w:color="auto" w:fill="auto"/>
          </w:tcPr>
          <w:p w:rsidR="006C70C6" w:rsidRPr="007860A8" w:rsidRDefault="006C70C6" w:rsidP="006E3835">
            <w:pPr>
              <w:spacing w:after="0" w:line="240" w:lineRule="auto"/>
              <w:jc w:val="both"/>
              <w:rPr>
                <w:rFonts w:ascii="Times New Roman" w:hAnsi="Times New Roman"/>
                <w:color w:val="000000"/>
                <w:sz w:val="24"/>
                <w:szCs w:val="24"/>
              </w:rPr>
            </w:pPr>
          </w:p>
        </w:tc>
        <w:tc>
          <w:tcPr>
            <w:tcW w:w="2160" w:type="dxa"/>
            <w:shd w:val="clear" w:color="auto" w:fill="auto"/>
          </w:tcPr>
          <w:p w:rsidR="006C70C6" w:rsidRPr="007860A8" w:rsidRDefault="006C70C6" w:rsidP="006E3835">
            <w:pPr>
              <w:spacing w:after="0" w:line="240" w:lineRule="auto"/>
              <w:jc w:val="both"/>
              <w:rPr>
                <w:rFonts w:ascii="Times New Roman" w:hAnsi="Times New Roman"/>
                <w:color w:val="000000"/>
                <w:sz w:val="24"/>
                <w:szCs w:val="24"/>
              </w:rPr>
            </w:pPr>
          </w:p>
        </w:tc>
        <w:tc>
          <w:tcPr>
            <w:tcW w:w="2790" w:type="dxa"/>
            <w:shd w:val="clear" w:color="auto" w:fill="auto"/>
          </w:tcPr>
          <w:p w:rsidR="006C70C6" w:rsidRPr="007860A8" w:rsidRDefault="006C70C6" w:rsidP="006E3835">
            <w:pPr>
              <w:spacing w:after="0" w:line="240" w:lineRule="auto"/>
              <w:rPr>
                <w:rFonts w:ascii="Times New Roman" w:hAnsi="Times New Roman"/>
                <w:color w:val="000000"/>
                <w:sz w:val="24"/>
                <w:szCs w:val="24"/>
              </w:rPr>
            </w:pPr>
            <w:r>
              <w:rPr>
                <w:rFonts w:ascii="Times New Roman" w:hAnsi="Times New Roman"/>
                <w:color w:val="000000"/>
                <w:sz w:val="24"/>
                <w:szCs w:val="24"/>
              </w:rPr>
              <w:t>W</w:t>
            </w:r>
            <w:r w:rsidRPr="00D87ED9">
              <w:rPr>
                <w:rFonts w:ascii="Times New Roman" w:hAnsi="Times New Roman"/>
                <w:color w:val="000000"/>
                <w:sz w:val="24"/>
                <w:szCs w:val="24"/>
              </w:rPr>
              <w:t>arehousing management practices</w:t>
            </w:r>
          </w:p>
        </w:tc>
        <w:tc>
          <w:tcPr>
            <w:tcW w:w="2652" w:type="dxa"/>
            <w:shd w:val="clear" w:color="auto" w:fill="auto"/>
          </w:tcPr>
          <w:p w:rsidR="006C70C6" w:rsidRPr="007860A8" w:rsidRDefault="006C70C6" w:rsidP="006E3835">
            <w:pPr>
              <w:spacing w:after="0" w:line="240" w:lineRule="auto"/>
              <w:rPr>
                <w:rFonts w:ascii="Times New Roman" w:hAnsi="Times New Roman"/>
                <w:color w:val="000000"/>
                <w:sz w:val="24"/>
                <w:szCs w:val="24"/>
              </w:rPr>
            </w:pPr>
            <w:r>
              <w:rPr>
                <w:rFonts w:ascii="Times New Roman" w:hAnsi="Times New Roman"/>
                <w:color w:val="000000"/>
                <w:sz w:val="24"/>
                <w:szCs w:val="24"/>
              </w:rPr>
              <w:t>H</w:t>
            </w:r>
            <w:r w:rsidRPr="00D87ED9">
              <w:rPr>
                <w:rFonts w:ascii="Times New Roman" w:hAnsi="Times New Roman"/>
                <w:color w:val="000000"/>
                <w:sz w:val="24"/>
                <w:szCs w:val="24"/>
              </w:rPr>
              <w:t>ealth service delivery</w:t>
            </w:r>
          </w:p>
        </w:tc>
      </w:tr>
      <w:tr w:rsidR="006C70C6" w:rsidRPr="0052478C" w:rsidTr="006C70C6">
        <w:trPr>
          <w:trHeight w:val="808"/>
        </w:trPr>
        <w:tc>
          <w:tcPr>
            <w:tcW w:w="1705" w:type="dxa"/>
            <w:shd w:val="clear" w:color="auto" w:fill="auto"/>
          </w:tcPr>
          <w:p w:rsidR="006C70C6" w:rsidRPr="007860A8" w:rsidRDefault="006C70C6" w:rsidP="006E3835">
            <w:pPr>
              <w:spacing w:after="0" w:line="240" w:lineRule="auto"/>
              <w:rPr>
                <w:rFonts w:ascii="Times New Roman" w:hAnsi="Times New Roman"/>
                <w:color w:val="000000"/>
                <w:sz w:val="24"/>
                <w:szCs w:val="24"/>
              </w:rPr>
            </w:pPr>
            <w:r>
              <w:rPr>
                <w:rFonts w:ascii="Times New Roman" w:hAnsi="Times New Roman"/>
                <w:color w:val="000000"/>
                <w:sz w:val="24"/>
                <w:szCs w:val="24"/>
              </w:rPr>
              <w:t>W</w:t>
            </w:r>
            <w:r w:rsidRPr="00D87ED9">
              <w:rPr>
                <w:rFonts w:ascii="Times New Roman" w:hAnsi="Times New Roman"/>
                <w:color w:val="000000"/>
                <w:sz w:val="24"/>
                <w:szCs w:val="24"/>
              </w:rPr>
              <w:t>arehousing management practices</w:t>
            </w:r>
          </w:p>
        </w:tc>
        <w:tc>
          <w:tcPr>
            <w:tcW w:w="2160" w:type="dxa"/>
            <w:shd w:val="clear" w:color="auto" w:fill="auto"/>
          </w:tcPr>
          <w:p w:rsidR="006C70C6" w:rsidRPr="007860A8" w:rsidRDefault="006C70C6" w:rsidP="006E3835">
            <w:pPr>
              <w:spacing w:after="0" w:line="240" w:lineRule="auto"/>
              <w:jc w:val="both"/>
              <w:rPr>
                <w:rFonts w:ascii="Times New Roman" w:hAnsi="Times New Roman"/>
                <w:color w:val="000000"/>
                <w:sz w:val="24"/>
                <w:szCs w:val="24"/>
              </w:rPr>
            </w:pPr>
            <w:r w:rsidRPr="007860A8">
              <w:rPr>
                <w:rFonts w:ascii="Times New Roman" w:hAnsi="Times New Roman"/>
                <w:color w:val="000000"/>
                <w:sz w:val="24"/>
                <w:szCs w:val="24"/>
              </w:rPr>
              <w:t>Pearson Correlation</w:t>
            </w:r>
          </w:p>
          <w:p w:rsidR="006C70C6" w:rsidRPr="007860A8" w:rsidRDefault="006C70C6" w:rsidP="006E3835">
            <w:pPr>
              <w:spacing w:after="0" w:line="240" w:lineRule="auto"/>
              <w:jc w:val="both"/>
              <w:rPr>
                <w:rFonts w:ascii="Times New Roman" w:hAnsi="Times New Roman"/>
                <w:color w:val="000000"/>
                <w:sz w:val="24"/>
                <w:szCs w:val="24"/>
              </w:rPr>
            </w:pPr>
            <w:r w:rsidRPr="007860A8">
              <w:rPr>
                <w:rFonts w:ascii="Times New Roman" w:hAnsi="Times New Roman"/>
                <w:color w:val="000000"/>
                <w:sz w:val="24"/>
                <w:szCs w:val="24"/>
              </w:rPr>
              <w:t>Sig. (2-tailed)</w:t>
            </w:r>
          </w:p>
          <w:p w:rsidR="006C70C6" w:rsidRPr="007860A8" w:rsidRDefault="006C70C6" w:rsidP="006E3835">
            <w:pPr>
              <w:spacing w:after="0" w:line="240" w:lineRule="auto"/>
              <w:jc w:val="both"/>
              <w:rPr>
                <w:rFonts w:ascii="Times New Roman" w:hAnsi="Times New Roman"/>
                <w:color w:val="000000"/>
                <w:sz w:val="24"/>
                <w:szCs w:val="24"/>
              </w:rPr>
            </w:pPr>
            <w:r w:rsidRPr="007860A8">
              <w:rPr>
                <w:rFonts w:ascii="Times New Roman" w:hAnsi="Times New Roman"/>
                <w:color w:val="000000"/>
                <w:sz w:val="24"/>
                <w:szCs w:val="24"/>
              </w:rPr>
              <w:t xml:space="preserve">N </w:t>
            </w:r>
          </w:p>
        </w:tc>
        <w:tc>
          <w:tcPr>
            <w:tcW w:w="2790" w:type="dxa"/>
            <w:shd w:val="clear" w:color="auto" w:fill="auto"/>
          </w:tcPr>
          <w:p w:rsidR="006C70C6" w:rsidRPr="007860A8" w:rsidRDefault="006C70C6" w:rsidP="006E3835">
            <w:pPr>
              <w:spacing w:after="0" w:line="240" w:lineRule="auto"/>
              <w:jc w:val="both"/>
              <w:rPr>
                <w:rFonts w:ascii="Times New Roman" w:hAnsi="Times New Roman"/>
                <w:color w:val="000000"/>
                <w:sz w:val="24"/>
                <w:szCs w:val="24"/>
              </w:rPr>
            </w:pPr>
            <w:r w:rsidRPr="007860A8">
              <w:rPr>
                <w:rFonts w:ascii="Times New Roman" w:hAnsi="Times New Roman"/>
                <w:color w:val="000000"/>
                <w:sz w:val="24"/>
                <w:szCs w:val="24"/>
              </w:rPr>
              <w:t>1</w:t>
            </w:r>
          </w:p>
          <w:p w:rsidR="006C70C6" w:rsidRPr="007860A8" w:rsidRDefault="006C70C6" w:rsidP="006E3835">
            <w:pPr>
              <w:spacing w:after="0" w:line="240" w:lineRule="auto"/>
              <w:jc w:val="both"/>
              <w:rPr>
                <w:rFonts w:ascii="Times New Roman" w:hAnsi="Times New Roman"/>
                <w:color w:val="000000"/>
                <w:sz w:val="24"/>
                <w:szCs w:val="24"/>
              </w:rPr>
            </w:pPr>
          </w:p>
          <w:p w:rsidR="006C70C6" w:rsidRPr="007860A8" w:rsidRDefault="006C70C6" w:rsidP="006E3835">
            <w:pPr>
              <w:spacing w:after="0" w:line="240" w:lineRule="auto"/>
              <w:jc w:val="both"/>
              <w:rPr>
                <w:rFonts w:ascii="Times New Roman" w:hAnsi="Times New Roman"/>
                <w:color w:val="000000"/>
                <w:sz w:val="24"/>
                <w:szCs w:val="24"/>
              </w:rPr>
            </w:pPr>
            <w:r>
              <w:rPr>
                <w:rFonts w:ascii="Times New Roman" w:hAnsi="Times New Roman"/>
                <w:color w:val="000000"/>
                <w:sz w:val="24"/>
                <w:szCs w:val="24"/>
              </w:rPr>
              <w:t>105</w:t>
            </w:r>
          </w:p>
        </w:tc>
        <w:tc>
          <w:tcPr>
            <w:tcW w:w="2652" w:type="dxa"/>
            <w:shd w:val="clear" w:color="auto" w:fill="auto"/>
          </w:tcPr>
          <w:p w:rsidR="006C70C6" w:rsidRPr="007860A8" w:rsidRDefault="006C70C6" w:rsidP="006E3835">
            <w:pPr>
              <w:spacing w:after="0" w:line="240" w:lineRule="auto"/>
              <w:jc w:val="both"/>
              <w:rPr>
                <w:rFonts w:ascii="Times New Roman" w:hAnsi="Times New Roman"/>
                <w:color w:val="000000"/>
                <w:sz w:val="24"/>
                <w:szCs w:val="24"/>
              </w:rPr>
            </w:pPr>
            <w:r>
              <w:rPr>
                <w:rFonts w:ascii="Times New Roman" w:hAnsi="Times New Roman"/>
                <w:color w:val="000000"/>
                <w:sz w:val="24"/>
                <w:szCs w:val="24"/>
              </w:rPr>
              <w:t>.634</w:t>
            </w:r>
            <w:r w:rsidRPr="007860A8">
              <w:rPr>
                <w:rFonts w:ascii="Times New Roman" w:hAnsi="Times New Roman"/>
                <w:color w:val="000000"/>
                <w:sz w:val="24"/>
                <w:szCs w:val="24"/>
              </w:rPr>
              <w:t>**</w:t>
            </w:r>
          </w:p>
          <w:p w:rsidR="006C70C6" w:rsidRPr="007860A8" w:rsidRDefault="006C70C6" w:rsidP="006E3835">
            <w:pPr>
              <w:spacing w:after="0" w:line="240" w:lineRule="auto"/>
              <w:jc w:val="both"/>
              <w:rPr>
                <w:rFonts w:ascii="Times New Roman" w:hAnsi="Times New Roman"/>
                <w:color w:val="000000"/>
                <w:sz w:val="24"/>
                <w:szCs w:val="24"/>
              </w:rPr>
            </w:pPr>
            <w:r w:rsidRPr="007860A8">
              <w:rPr>
                <w:rFonts w:ascii="Times New Roman" w:hAnsi="Times New Roman"/>
                <w:color w:val="000000"/>
                <w:sz w:val="24"/>
                <w:szCs w:val="24"/>
              </w:rPr>
              <w:t>.000</w:t>
            </w:r>
          </w:p>
          <w:p w:rsidR="006C70C6" w:rsidRPr="007860A8" w:rsidRDefault="006C70C6" w:rsidP="006E3835">
            <w:pPr>
              <w:spacing w:after="0" w:line="240" w:lineRule="auto"/>
              <w:jc w:val="both"/>
              <w:rPr>
                <w:rFonts w:ascii="Times New Roman" w:hAnsi="Times New Roman"/>
                <w:color w:val="000000"/>
                <w:sz w:val="24"/>
                <w:szCs w:val="24"/>
              </w:rPr>
            </w:pPr>
            <w:r>
              <w:rPr>
                <w:rFonts w:ascii="Times New Roman" w:hAnsi="Times New Roman"/>
                <w:color w:val="000000"/>
                <w:sz w:val="24"/>
                <w:szCs w:val="24"/>
              </w:rPr>
              <w:t>105</w:t>
            </w:r>
          </w:p>
        </w:tc>
      </w:tr>
      <w:tr w:rsidR="006C70C6" w:rsidRPr="0052478C" w:rsidTr="006C70C6">
        <w:trPr>
          <w:trHeight w:val="961"/>
        </w:trPr>
        <w:tc>
          <w:tcPr>
            <w:tcW w:w="1705" w:type="dxa"/>
            <w:shd w:val="clear" w:color="auto" w:fill="auto"/>
          </w:tcPr>
          <w:p w:rsidR="006C70C6" w:rsidRPr="007860A8" w:rsidRDefault="006C70C6" w:rsidP="006E3835">
            <w:pPr>
              <w:spacing w:after="0" w:line="240" w:lineRule="auto"/>
              <w:rPr>
                <w:rFonts w:ascii="Times New Roman" w:hAnsi="Times New Roman"/>
                <w:color w:val="000000"/>
                <w:sz w:val="24"/>
                <w:szCs w:val="24"/>
              </w:rPr>
            </w:pPr>
            <w:r>
              <w:rPr>
                <w:rFonts w:ascii="Times New Roman" w:hAnsi="Times New Roman"/>
                <w:color w:val="000000"/>
                <w:sz w:val="24"/>
                <w:szCs w:val="24"/>
              </w:rPr>
              <w:t>H</w:t>
            </w:r>
            <w:r w:rsidRPr="00D87ED9">
              <w:rPr>
                <w:rFonts w:ascii="Times New Roman" w:hAnsi="Times New Roman"/>
                <w:color w:val="000000"/>
                <w:sz w:val="24"/>
                <w:szCs w:val="24"/>
              </w:rPr>
              <w:t>ealth service delivery</w:t>
            </w:r>
          </w:p>
        </w:tc>
        <w:tc>
          <w:tcPr>
            <w:tcW w:w="2160" w:type="dxa"/>
            <w:shd w:val="clear" w:color="auto" w:fill="auto"/>
          </w:tcPr>
          <w:p w:rsidR="006C70C6" w:rsidRPr="007860A8" w:rsidRDefault="006C70C6" w:rsidP="006E3835">
            <w:pPr>
              <w:spacing w:after="0" w:line="240" w:lineRule="auto"/>
              <w:jc w:val="both"/>
              <w:rPr>
                <w:rFonts w:ascii="Times New Roman" w:hAnsi="Times New Roman"/>
                <w:color w:val="000000"/>
                <w:sz w:val="24"/>
                <w:szCs w:val="24"/>
              </w:rPr>
            </w:pPr>
            <w:r w:rsidRPr="007860A8">
              <w:rPr>
                <w:rFonts w:ascii="Times New Roman" w:hAnsi="Times New Roman"/>
                <w:color w:val="000000"/>
                <w:sz w:val="24"/>
                <w:szCs w:val="24"/>
              </w:rPr>
              <w:t>Pearson Correlation</w:t>
            </w:r>
          </w:p>
          <w:p w:rsidR="006C70C6" w:rsidRPr="007860A8" w:rsidRDefault="006C70C6" w:rsidP="006E3835">
            <w:pPr>
              <w:spacing w:after="0" w:line="240" w:lineRule="auto"/>
              <w:jc w:val="both"/>
              <w:rPr>
                <w:rFonts w:ascii="Times New Roman" w:hAnsi="Times New Roman"/>
                <w:color w:val="000000"/>
                <w:sz w:val="24"/>
                <w:szCs w:val="24"/>
              </w:rPr>
            </w:pPr>
            <w:r w:rsidRPr="007860A8">
              <w:rPr>
                <w:rFonts w:ascii="Times New Roman" w:hAnsi="Times New Roman"/>
                <w:color w:val="000000"/>
                <w:sz w:val="24"/>
                <w:szCs w:val="24"/>
              </w:rPr>
              <w:t>Sig. (2-tailed)</w:t>
            </w:r>
          </w:p>
          <w:p w:rsidR="006C70C6" w:rsidRPr="007860A8" w:rsidRDefault="006C70C6" w:rsidP="006E3835">
            <w:pPr>
              <w:spacing w:after="0" w:line="240" w:lineRule="auto"/>
              <w:jc w:val="both"/>
              <w:rPr>
                <w:rFonts w:ascii="Times New Roman" w:hAnsi="Times New Roman"/>
                <w:color w:val="000000"/>
                <w:sz w:val="24"/>
                <w:szCs w:val="24"/>
              </w:rPr>
            </w:pPr>
            <w:r w:rsidRPr="007860A8">
              <w:rPr>
                <w:rFonts w:ascii="Times New Roman" w:hAnsi="Times New Roman"/>
                <w:color w:val="000000"/>
                <w:sz w:val="24"/>
                <w:szCs w:val="24"/>
              </w:rPr>
              <w:t xml:space="preserve">N </w:t>
            </w:r>
          </w:p>
        </w:tc>
        <w:tc>
          <w:tcPr>
            <w:tcW w:w="2790" w:type="dxa"/>
            <w:shd w:val="clear" w:color="auto" w:fill="auto"/>
          </w:tcPr>
          <w:p w:rsidR="006C70C6" w:rsidRPr="007860A8" w:rsidRDefault="006C70C6" w:rsidP="006E3835">
            <w:pPr>
              <w:spacing w:after="0" w:line="240" w:lineRule="auto"/>
              <w:jc w:val="both"/>
              <w:rPr>
                <w:rFonts w:ascii="Times New Roman" w:hAnsi="Times New Roman"/>
                <w:color w:val="000000"/>
                <w:sz w:val="24"/>
                <w:szCs w:val="24"/>
              </w:rPr>
            </w:pPr>
            <w:r>
              <w:rPr>
                <w:rFonts w:ascii="Times New Roman" w:hAnsi="Times New Roman"/>
                <w:color w:val="000000"/>
                <w:sz w:val="24"/>
                <w:szCs w:val="24"/>
              </w:rPr>
              <w:t>.634</w:t>
            </w:r>
            <w:r w:rsidRPr="007860A8">
              <w:rPr>
                <w:rFonts w:ascii="Times New Roman" w:hAnsi="Times New Roman"/>
                <w:color w:val="000000"/>
                <w:sz w:val="24"/>
                <w:szCs w:val="24"/>
              </w:rPr>
              <w:t>**</w:t>
            </w:r>
          </w:p>
          <w:p w:rsidR="006C70C6" w:rsidRPr="007860A8" w:rsidRDefault="006C70C6" w:rsidP="006E3835">
            <w:pPr>
              <w:spacing w:after="0" w:line="240" w:lineRule="auto"/>
              <w:jc w:val="both"/>
              <w:rPr>
                <w:rFonts w:ascii="Times New Roman" w:hAnsi="Times New Roman"/>
                <w:color w:val="000000"/>
                <w:sz w:val="24"/>
                <w:szCs w:val="24"/>
              </w:rPr>
            </w:pPr>
            <w:r w:rsidRPr="007860A8">
              <w:rPr>
                <w:rFonts w:ascii="Times New Roman" w:hAnsi="Times New Roman"/>
                <w:color w:val="000000"/>
                <w:sz w:val="24"/>
                <w:szCs w:val="24"/>
              </w:rPr>
              <w:t>.000</w:t>
            </w:r>
          </w:p>
          <w:p w:rsidR="006C70C6" w:rsidRPr="007860A8" w:rsidRDefault="006C70C6" w:rsidP="006E3835">
            <w:pPr>
              <w:spacing w:after="0" w:line="240" w:lineRule="auto"/>
              <w:jc w:val="both"/>
              <w:rPr>
                <w:rFonts w:ascii="Times New Roman" w:hAnsi="Times New Roman"/>
                <w:color w:val="000000"/>
                <w:sz w:val="24"/>
                <w:szCs w:val="24"/>
              </w:rPr>
            </w:pPr>
            <w:r>
              <w:rPr>
                <w:rFonts w:ascii="Times New Roman" w:hAnsi="Times New Roman"/>
                <w:color w:val="000000"/>
                <w:sz w:val="24"/>
                <w:szCs w:val="24"/>
              </w:rPr>
              <w:t>105</w:t>
            </w:r>
          </w:p>
        </w:tc>
        <w:tc>
          <w:tcPr>
            <w:tcW w:w="2652" w:type="dxa"/>
            <w:shd w:val="clear" w:color="auto" w:fill="auto"/>
          </w:tcPr>
          <w:p w:rsidR="006C70C6" w:rsidRPr="007860A8" w:rsidRDefault="006C70C6" w:rsidP="006E3835">
            <w:pPr>
              <w:spacing w:after="0" w:line="240" w:lineRule="auto"/>
              <w:jc w:val="both"/>
              <w:rPr>
                <w:rFonts w:ascii="Times New Roman" w:hAnsi="Times New Roman"/>
                <w:color w:val="000000"/>
                <w:sz w:val="24"/>
                <w:szCs w:val="24"/>
              </w:rPr>
            </w:pPr>
            <w:r w:rsidRPr="007860A8">
              <w:rPr>
                <w:rFonts w:ascii="Times New Roman" w:hAnsi="Times New Roman"/>
                <w:color w:val="000000"/>
                <w:sz w:val="24"/>
                <w:szCs w:val="24"/>
              </w:rPr>
              <w:t>1</w:t>
            </w:r>
          </w:p>
          <w:p w:rsidR="006C70C6" w:rsidRPr="007860A8" w:rsidRDefault="006C70C6" w:rsidP="006E3835">
            <w:pPr>
              <w:spacing w:after="0" w:line="240" w:lineRule="auto"/>
              <w:jc w:val="both"/>
              <w:rPr>
                <w:rFonts w:ascii="Times New Roman" w:hAnsi="Times New Roman"/>
                <w:color w:val="000000"/>
                <w:sz w:val="24"/>
                <w:szCs w:val="24"/>
              </w:rPr>
            </w:pPr>
          </w:p>
          <w:p w:rsidR="006C70C6" w:rsidRPr="007860A8" w:rsidRDefault="006C70C6" w:rsidP="006E3835">
            <w:pPr>
              <w:spacing w:after="0" w:line="240" w:lineRule="auto"/>
              <w:jc w:val="both"/>
              <w:rPr>
                <w:rFonts w:ascii="Times New Roman" w:hAnsi="Times New Roman"/>
                <w:color w:val="000000"/>
                <w:sz w:val="24"/>
                <w:szCs w:val="24"/>
              </w:rPr>
            </w:pPr>
            <w:r>
              <w:rPr>
                <w:rFonts w:ascii="Times New Roman" w:hAnsi="Times New Roman"/>
                <w:color w:val="000000"/>
                <w:sz w:val="24"/>
                <w:szCs w:val="24"/>
              </w:rPr>
              <w:t>105</w:t>
            </w:r>
          </w:p>
        </w:tc>
      </w:tr>
      <w:tr w:rsidR="006C70C6" w:rsidRPr="0052478C" w:rsidTr="006C70C6">
        <w:trPr>
          <w:trHeight w:val="298"/>
        </w:trPr>
        <w:tc>
          <w:tcPr>
            <w:tcW w:w="6655" w:type="dxa"/>
            <w:gridSpan w:val="3"/>
            <w:shd w:val="clear" w:color="auto" w:fill="auto"/>
          </w:tcPr>
          <w:p w:rsidR="006C70C6" w:rsidRPr="007860A8" w:rsidRDefault="006C70C6" w:rsidP="006E3835">
            <w:pPr>
              <w:spacing w:after="0" w:line="240" w:lineRule="auto"/>
              <w:jc w:val="both"/>
              <w:rPr>
                <w:rFonts w:ascii="Times New Roman" w:hAnsi="Times New Roman"/>
                <w:color w:val="000000"/>
                <w:sz w:val="24"/>
                <w:szCs w:val="24"/>
              </w:rPr>
            </w:pPr>
            <w:r w:rsidRPr="007860A8">
              <w:rPr>
                <w:rFonts w:ascii="Times New Roman" w:hAnsi="Times New Roman"/>
                <w:color w:val="000000"/>
                <w:sz w:val="24"/>
                <w:szCs w:val="24"/>
              </w:rPr>
              <w:t xml:space="preserve">**. </w:t>
            </w:r>
            <w:r w:rsidRPr="00D87ED9">
              <w:rPr>
                <w:rFonts w:ascii="Times New Roman" w:hAnsi="Times New Roman"/>
                <w:b/>
                <w:color w:val="000000"/>
                <w:sz w:val="24"/>
                <w:szCs w:val="24"/>
              </w:rPr>
              <w:t>Correlation is significant at the 0.01 level (2-tailed).</w:t>
            </w:r>
          </w:p>
        </w:tc>
        <w:tc>
          <w:tcPr>
            <w:tcW w:w="2652" w:type="dxa"/>
            <w:shd w:val="clear" w:color="auto" w:fill="auto"/>
          </w:tcPr>
          <w:p w:rsidR="006C70C6" w:rsidRPr="007860A8" w:rsidRDefault="006C70C6" w:rsidP="006E3835">
            <w:pPr>
              <w:spacing w:after="0" w:line="240" w:lineRule="auto"/>
              <w:jc w:val="both"/>
              <w:rPr>
                <w:rFonts w:ascii="Times New Roman" w:hAnsi="Times New Roman"/>
                <w:color w:val="000000"/>
                <w:sz w:val="24"/>
                <w:szCs w:val="24"/>
              </w:rPr>
            </w:pPr>
          </w:p>
        </w:tc>
      </w:tr>
    </w:tbl>
    <w:p w:rsidR="006C70C6" w:rsidRPr="001A19D4" w:rsidRDefault="006C70C6" w:rsidP="00C97021">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6C70C6" w:rsidRPr="00243B10" w:rsidRDefault="006C70C6" w:rsidP="00C97021">
      <w:pPr>
        <w:spacing w:after="0" w:line="360" w:lineRule="auto"/>
        <w:jc w:val="both"/>
        <w:rPr>
          <w:rFonts w:ascii="Times New Roman" w:hAnsi="Times New Roman"/>
          <w:b/>
          <w:color w:val="000000"/>
          <w:sz w:val="24"/>
          <w:szCs w:val="24"/>
        </w:rPr>
      </w:pPr>
      <w:r w:rsidRPr="00243B10">
        <w:rPr>
          <w:rFonts w:ascii="Times New Roman" w:hAnsi="Times New Roman"/>
          <w:color w:val="000000"/>
          <w:sz w:val="24"/>
          <w:szCs w:val="24"/>
        </w:rPr>
        <w:t xml:space="preserve">Pearson’s Correlation Coefficient for </w:t>
      </w:r>
      <w:r w:rsidRPr="00E51DAB">
        <w:rPr>
          <w:rFonts w:ascii="Times New Roman" w:hAnsi="Times New Roman"/>
          <w:color w:val="000000"/>
          <w:sz w:val="24"/>
          <w:szCs w:val="24"/>
        </w:rPr>
        <w:t xml:space="preserve">warehousing management practices on health service delivery </w:t>
      </w:r>
      <w:r>
        <w:rPr>
          <w:rFonts w:ascii="Times New Roman" w:hAnsi="Times New Roman"/>
          <w:color w:val="000000"/>
          <w:sz w:val="24"/>
          <w:szCs w:val="24"/>
        </w:rPr>
        <w:t>was r = 0.634</w:t>
      </w:r>
      <w:r w:rsidRPr="00243B10">
        <w:rPr>
          <w:rFonts w:ascii="Times New Roman" w:hAnsi="Times New Roman"/>
          <w:color w:val="000000"/>
          <w:sz w:val="24"/>
          <w:szCs w:val="24"/>
        </w:rPr>
        <w:t xml:space="preserve">, which was positive with probability value (p = 0.000) that is less than α = 0.01 level of significance showing a </w:t>
      </w:r>
      <w:r>
        <w:rPr>
          <w:rFonts w:ascii="Times New Roman" w:hAnsi="Times New Roman"/>
          <w:color w:val="000000"/>
          <w:sz w:val="24"/>
          <w:szCs w:val="24"/>
        </w:rPr>
        <w:t xml:space="preserve">strong </w:t>
      </w:r>
      <w:r w:rsidRPr="00243B10">
        <w:rPr>
          <w:rFonts w:ascii="Times New Roman" w:hAnsi="Times New Roman"/>
          <w:color w:val="000000"/>
          <w:sz w:val="24"/>
          <w:szCs w:val="24"/>
        </w:rPr>
        <w:t xml:space="preserve">positive relationship between </w:t>
      </w:r>
      <w:r w:rsidRPr="00E51DAB">
        <w:rPr>
          <w:rFonts w:ascii="Times New Roman" w:hAnsi="Times New Roman"/>
          <w:color w:val="000000"/>
          <w:sz w:val="24"/>
          <w:szCs w:val="24"/>
        </w:rPr>
        <w:t>warehousing management practices on health service delivery</w:t>
      </w:r>
      <w:r>
        <w:rPr>
          <w:rFonts w:ascii="Times New Roman" w:hAnsi="Times New Roman"/>
          <w:color w:val="000000"/>
          <w:sz w:val="24"/>
          <w:szCs w:val="24"/>
        </w:rPr>
        <w:t xml:space="preserve">. </w:t>
      </w:r>
      <w:r w:rsidRPr="00243B10">
        <w:rPr>
          <w:rFonts w:ascii="Times New Roman" w:hAnsi="Times New Roman"/>
          <w:color w:val="000000"/>
          <w:sz w:val="24"/>
          <w:szCs w:val="24"/>
        </w:rPr>
        <w:t xml:space="preserve">The results </w:t>
      </w:r>
      <w:r>
        <w:rPr>
          <w:rFonts w:ascii="Times New Roman" w:hAnsi="Times New Roman"/>
          <w:color w:val="000000"/>
          <w:sz w:val="24"/>
          <w:szCs w:val="24"/>
        </w:rPr>
        <w:t xml:space="preserve">provide justification that if in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State Hospital improves medical supply chain practices through </w:t>
      </w:r>
      <w:r w:rsidRPr="00E51DAB">
        <w:rPr>
          <w:rFonts w:ascii="Times New Roman" w:hAnsi="Times New Roman"/>
          <w:color w:val="000000"/>
          <w:sz w:val="24"/>
          <w:szCs w:val="24"/>
        </w:rPr>
        <w:t>warehousing management practices</w:t>
      </w:r>
      <w:r>
        <w:rPr>
          <w:rFonts w:ascii="Times New Roman" w:hAnsi="Times New Roman"/>
          <w:color w:val="000000"/>
          <w:sz w:val="24"/>
          <w:szCs w:val="24"/>
        </w:rPr>
        <w:t xml:space="preserve">, this would enhance optimum level of </w:t>
      </w:r>
      <w:r w:rsidRPr="00E51DAB">
        <w:rPr>
          <w:rFonts w:ascii="Times New Roman" w:hAnsi="Times New Roman"/>
          <w:color w:val="000000"/>
          <w:sz w:val="24"/>
          <w:szCs w:val="24"/>
        </w:rPr>
        <w:t xml:space="preserve">health </w:t>
      </w:r>
      <w:r>
        <w:rPr>
          <w:rFonts w:ascii="Times New Roman" w:hAnsi="Times New Roman"/>
          <w:color w:val="000000"/>
          <w:sz w:val="24"/>
          <w:szCs w:val="24"/>
        </w:rPr>
        <w:t xml:space="preserve">care </w:t>
      </w:r>
      <w:r w:rsidRPr="00E51DAB">
        <w:rPr>
          <w:rFonts w:ascii="Times New Roman" w:hAnsi="Times New Roman"/>
          <w:color w:val="000000"/>
          <w:sz w:val="24"/>
          <w:szCs w:val="24"/>
        </w:rPr>
        <w:t>service delivery</w:t>
      </w:r>
      <w:r>
        <w:rPr>
          <w:rFonts w:ascii="Times New Roman" w:hAnsi="Times New Roman"/>
          <w:color w:val="000000"/>
          <w:sz w:val="24"/>
          <w:szCs w:val="24"/>
        </w:rPr>
        <w:t xml:space="preserve"> in the public hospital</w:t>
      </w:r>
      <w:r w:rsidRPr="00E51DAB">
        <w:rPr>
          <w:rFonts w:ascii="Times New Roman" w:hAnsi="Times New Roman"/>
          <w:color w:val="000000"/>
          <w:sz w:val="24"/>
          <w:szCs w:val="24"/>
        </w:rPr>
        <w:t xml:space="preserve"> </w:t>
      </w:r>
      <w:r>
        <w:rPr>
          <w:rFonts w:ascii="Times New Roman" w:hAnsi="Times New Roman"/>
          <w:color w:val="000000"/>
          <w:sz w:val="24"/>
          <w:szCs w:val="24"/>
        </w:rPr>
        <w:t xml:space="preserve">as illustrated in table 5.9 above. </w:t>
      </w:r>
    </w:p>
    <w:p w:rsidR="006C70C6" w:rsidRDefault="006C70C6" w:rsidP="00C97021">
      <w:pPr>
        <w:spacing w:line="360" w:lineRule="auto"/>
      </w:pPr>
    </w:p>
    <w:p w:rsidR="006C70C6" w:rsidRDefault="006C70C6" w:rsidP="00C97021">
      <w:pPr>
        <w:spacing w:line="360" w:lineRule="auto"/>
        <w:jc w:val="both"/>
      </w:pPr>
    </w:p>
    <w:p w:rsidR="006C70C6" w:rsidRPr="00A746AC" w:rsidRDefault="006C70C6" w:rsidP="00C97021">
      <w:pPr>
        <w:pStyle w:val="Heading1"/>
        <w:spacing w:before="0" w:line="360" w:lineRule="auto"/>
        <w:jc w:val="center"/>
        <w:rPr>
          <w:rFonts w:ascii="Times New Roman" w:hAnsi="Times New Roman"/>
          <w:b w:val="0"/>
          <w:color w:val="000000"/>
          <w:sz w:val="24"/>
          <w:szCs w:val="24"/>
        </w:rPr>
      </w:pPr>
      <w:bookmarkStart w:id="302" w:name="_Toc84769779"/>
      <w:bookmarkStart w:id="303" w:name="_Toc89312883"/>
      <w:r w:rsidRPr="00A746AC">
        <w:rPr>
          <w:rFonts w:ascii="Times New Roman" w:hAnsi="Times New Roman"/>
          <w:color w:val="000000"/>
          <w:sz w:val="24"/>
          <w:szCs w:val="24"/>
        </w:rPr>
        <w:lastRenderedPageBreak/>
        <w:t>CHAPTER SIX:</w:t>
      </w:r>
      <w:bookmarkEnd w:id="302"/>
      <w:bookmarkEnd w:id="303"/>
    </w:p>
    <w:p w:rsidR="006C70C6" w:rsidRPr="00A746AC" w:rsidRDefault="006C70C6" w:rsidP="00C97021">
      <w:pPr>
        <w:pStyle w:val="Heading1"/>
        <w:spacing w:before="0" w:line="360" w:lineRule="auto"/>
        <w:jc w:val="center"/>
        <w:rPr>
          <w:rFonts w:ascii="Times New Roman" w:hAnsi="Times New Roman"/>
          <w:b w:val="0"/>
          <w:color w:val="000000"/>
          <w:sz w:val="24"/>
          <w:szCs w:val="24"/>
        </w:rPr>
      </w:pPr>
      <w:bookmarkStart w:id="304" w:name="_Toc89312884"/>
      <w:r w:rsidRPr="00F75A92">
        <w:rPr>
          <w:rFonts w:ascii="Times New Roman" w:hAnsi="Times New Roman"/>
          <w:color w:val="000000"/>
          <w:sz w:val="24"/>
          <w:szCs w:val="24"/>
        </w:rPr>
        <w:t xml:space="preserve">INVENTORY MANAGEMENT PRACTICES ON HEALTH SERVICE </w:t>
      </w:r>
      <w:r>
        <w:rPr>
          <w:rFonts w:ascii="Times New Roman" w:hAnsi="Times New Roman"/>
          <w:color w:val="000000"/>
          <w:sz w:val="24"/>
          <w:szCs w:val="24"/>
        </w:rPr>
        <w:t>DELIVERY IN TONJ STATE HOSPITAL</w:t>
      </w:r>
      <w:bookmarkEnd w:id="304"/>
    </w:p>
    <w:p w:rsidR="006C70C6" w:rsidRPr="00A746AC" w:rsidRDefault="006C70C6" w:rsidP="00C97021">
      <w:pPr>
        <w:pStyle w:val="Heading2"/>
        <w:spacing w:line="360" w:lineRule="auto"/>
        <w:rPr>
          <w:rFonts w:ascii="Times New Roman" w:hAnsi="Times New Roman"/>
          <w:b/>
          <w:color w:val="000000"/>
          <w:sz w:val="24"/>
          <w:szCs w:val="24"/>
        </w:rPr>
      </w:pPr>
      <w:bookmarkStart w:id="305" w:name="_Toc84769781"/>
      <w:bookmarkStart w:id="306" w:name="_Toc89312885"/>
      <w:r w:rsidRPr="00A746AC">
        <w:rPr>
          <w:rFonts w:ascii="Times New Roman" w:hAnsi="Times New Roman"/>
          <w:b/>
          <w:color w:val="000000"/>
          <w:sz w:val="24"/>
          <w:szCs w:val="24"/>
        </w:rPr>
        <w:t>6.0</w:t>
      </w:r>
      <w:r>
        <w:rPr>
          <w:rFonts w:ascii="Times New Roman" w:hAnsi="Times New Roman"/>
          <w:b/>
          <w:color w:val="000000"/>
          <w:sz w:val="24"/>
          <w:szCs w:val="24"/>
        </w:rPr>
        <w:t>.</w:t>
      </w:r>
      <w:r w:rsidRPr="00A746AC">
        <w:rPr>
          <w:rFonts w:ascii="Times New Roman" w:hAnsi="Times New Roman"/>
          <w:b/>
          <w:color w:val="000000"/>
          <w:sz w:val="24"/>
          <w:szCs w:val="24"/>
        </w:rPr>
        <w:t xml:space="preserve"> Introduction</w:t>
      </w:r>
      <w:bookmarkEnd w:id="305"/>
      <w:bookmarkEnd w:id="306"/>
      <w:r w:rsidRPr="00A746AC">
        <w:rPr>
          <w:rFonts w:ascii="Times New Roman" w:hAnsi="Times New Roman"/>
          <w:b/>
          <w:color w:val="000000"/>
          <w:sz w:val="24"/>
          <w:szCs w:val="24"/>
        </w:rPr>
        <w:t xml:space="preserve"> </w:t>
      </w:r>
    </w:p>
    <w:p w:rsidR="006C70C6"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T</w:t>
      </w:r>
      <w:r>
        <w:rPr>
          <w:rFonts w:ascii="Times New Roman" w:hAnsi="Times New Roman"/>
          <w:color w:val="000000"/>
          <w:sz w:val="24"/>
          <w:szCs w:val="24"/>
        </w:rPr>
        <w:t xml:space="preserve">he third </w:t>
      </w:r>
      <w:r w:rsidRPr="00FD65C3">
        <w:rPr>
          <w:rFonts w:ascii="Times New Roman" w:hAnsi="Times New Roman"/>
          <w:color w:val="000000"/>
          <w:sz w:val="24"/>
          <w:szCs w:val="24"/>
        </w:rPr>
        <w:t>objective of the study was to establish the</w:t>
      </w:r>
      <w:r>
        <w:rPr>
          <w:rFonts w:ascii="Times New Roman" w:hAnsi="Times New Roman"/>
          <w:color w:val="000000"/>
          <w:sz w:val="24"/>
          <w:szCs w:val="24"/>
        </w:rPr>
        <w:t xml:space="preserve"> effect of </w:t>
      </w:r>
      <w:r w:rsidRPr="00F75A92">
        <w:rPr>
          <w:rFonts w:ascii="Times New Roman" w:hAnsi="Times New Roman"/>
          <w:color w:val="000000"/>
          <w:sz w:val="24"/>
          <w:szCs w:val="24"/>
        </w:rPr>
        <w:t xml:space="preserve">inventory management practices on health service </w:t>
      </w:r>
      <w:r>
        <w:rPr>
          <w:rFonts w:ascii="Times New Roman" w:hAnsi="Times New Roman"/>
          <w:color w:val="000000"/>
          <w:sz w:val="24"/>
          <w:szCs w:val="24"/>
        </w:rPr>
        <w:t xml:space="preserve">delivery in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State Hospital</w:t>
      </w:r>
      <w:r w:rsidRPr="00FD65C3">
        <w:rPr>
          <w:rFonts w:ascii="Times New Roman" w:hAnsi="Times New Roman"/>
          <w:color w:val="000000"/>
          <w:sz w:val="24"/>
          <w:szCs w:val="24"/>
        </w:rPr>
        <w:t xml:space="preserve">. The </w:t>
      </w:r>
      <w:r>
        <w:rPr>
          <w:rFonts w:ascii="Times New Roman" w:hAnsi="Times New Roman"/>
          <w:color w:val="000000"/>
          <w:sz w:val="24"/>
          <w:szCs w:val="24"/>
        </w:rPr>
        <w:t xml:space="preserve">frequency and percentage </w:t>
      </w:r>
      <w:r w:rsidRPr="00FD65C3">
        <w:rPr>
          <w:rFonts w:ascii="Times New Roman" w:hAnsi="Times New Roman"/>
          <w:color w:val="000000"/>
          <w:sz w:val="24"/>
          <w:szCs w:val="24"/>
        </w:rPr>
        <w:t xml:space="preserve">scores were computed </w:t>
      </w:r>
      <w:r>
        <w:rPr>
          <w:rFonts w:ascii="Times New Roman" w:hAnsi="Times New Roman"/>
          <w:color w:val="000000"/>
          <w:sz w:val="24"/>
          <w:szCs w:val="24"/>
        </w:rPr>
        <w:t xml:space="preserve">using SPPS </w:t>
      </w:r>
      <w:r w:rsidRPr="00FD65C3">
        <w:rPr>
          <w:rFonts w:ascii="Times New Roman" w:hAnsi="Times New Roman"/>
          <w:color w:val="000000"/>
          <w:sz w:val="24"/>
          <w:szCs w:val="24"/>
        </w:rPr>
        <w:t>as presented below.</w:t>
      </w:r>
    </w:p>
    <w:p w:rsidR="006C70C6" w:rsidRDefault="006C70C6" w:rsidP="00C97021">
      <w:pPr>
        <w:pStyle w:val="Heading2"/>
        <w:spacing w:line="360" w:lineRule="auto"/>
        <w:rPr>
          <w:rFonts w:ascii="Times New Roman" w:hAnsi="Times New Roman"/>
          <w:b/>
          <w:bCs/>
          <w:color w:val="000000"/>
          <w:sz w:val="24"/>
          <w:szCs w:val="24"/>
        </w:rPr>
      </w:pPr>
      <w:bookmarkStart w:id="307" w:name="_Toc89312886"/>
      <w:r>
        <w:rPr>
          <w:rFonts w:ascii="Times New Roman" w:hAnsi="Times New Roman"/>
          <w:b/>
          <w:color w:val="000000"/>
          <w:sz w:val="24"/>
          <w:szCs w:val="24"/>
        </w:rPr>
        <w:t>6</w:t>
      </w:r>
      <w:r w:rsidRPr="00A746AC">
        <w:rPr>
          <w:rStyle w:val="Heading1Char"/>
          <w:rFonts w:ascii="Times New Roman" w:eastAsia="Calibri" w:hAnsi="Times New Roman"/>
          <w:color w:val="000000"/>
          <w:sz w:val="24"/>
          <w:szCs w:val="24"/>
        </w:rPr>
        <w:t>.1</w:t>
      </w:r>
      <w:r>
        <w:rPr>
          <w:rStyle w:val="Heading1Char"/>
          <w:rFonts w:ascii="Times New Roman" w:eastAsia="Calibri" w:hAnsi="Times New Roman"/>
          <w:color w:val="000000"/>
          <w:sz w:val="24"/>
          <w:szCs w:val="24"/>
        </w:rPr>
        <w:t>.</w:t>
      </w:r>
      <w:r w:rsidRPr="00A746AC">
        <w:rPr>
          <w:rStyle w:val="Heading1Char"/>
          <w:rFonts w:ascii="Times New Roman" w:eastAsia="Calibri" w:hAnsi="Times New Roman"/>
          <w:color w:val="000000"/>
          <w:sz w:val="24"/>
          <w:szCs w:val="24"/>
        </w:rPr>
        <w:t xml:space="preserve"> The </w:t>
      </w:r>
      <w:r w:rsidRPr="00F75A92">
        <w:rPr>
          <w:rStyle w:val="Heading1Char"/>
          <w:rFonts w:ascii="Times New Roman" w:eastAsia="Calibri" w:hAnsi="Times New Roman"/>
          <w:color w:val="000000"/>
          <w:sz w:val="24"/>
          <w:szCs w:val="24"/>
        </w:rPr>
        <w:t>hospital’s storage system is carefully planned and coordinated to achieve the objectives of storekeeping</w:t>
      </w:r>
      <w:bookmarkEnd w:id="307"/>
    </w:p>
    <w:p w:rsidR="006C70C6" w:rsidRDefault="006C70C6" w:rsidP="00C97021">
      <w:pPr>
        <w:spacing w:after="0" w:line="360" w:lineRule="auto"/>
        <w:jc w:val="both"/>
        <w:rPr>
          <w:rFonts w:ascii="Times New Roman" w:hAnsi="Times New Roman"/>
          <w:bCs/>
          <w:color w:val="000000"/>
          <w:sz w:val="24"/>
          <w:szCs w:val="24"/>
        </w:rPr>
      </w:pPr>
      <w:r w:rsidRPr="006F36A9">
        <w:rPr>
          <w:rFonts w:ascii="Times New Roman" w:hAnsi="Times New Roman"/>
          <w:bCs/>
          <w:color w:val="000000"/>
          <w:sz w:val="24"/>
          <w:szCs w:val="24"/>
        </w:rPr>
        <w:t xml:space="preserve">Respondents were asked whether </w:t>
      </w:r>
      <w:r>
        <w:rPr>
          <w:rFonts w:ascii="Times New Roman" w:hAnsi="Times New Roman"/>
          <w:bCs/>
          <w:color w:val="000000"/>
          <w:sz w:val="24"/>
          <w:szCs w:val="24"/>
        </w:rPr>
        <w:t>the hospital’s storage system was</w:t>
      </w:r>
      <w:r w:rsidRPr="00F75A92">
        <w:rPr>
          <w:rFonts w:ascii="Times New Roman" w:hAnsi="Times New Roman"/>
          <w:bCs/>
          <w:color w:val="000000"/>
          <w:sz w:val="24"/>
          <w:szCs w:val="24"/>
        </w:rPr>
        <w:t xml:space="preserve"> carefully planned and coordinated to achieve the objectives of storekeeping</w:t>
      </w:r>
      <w:r>
        <w:rPr>
          <w:rFonts w:ascii="Times New Roman" w:hAnsi="Times New Roman"/>
          <w:bCs/>
          <w:color w:val="000000"/>
          <w:sz w:val="24"/>
          <w:szCs w:val="24"/>
        </w:rPr>
        <w:t xml:space="preserve">, the results obtained are presented in table 6.1 as below; </w:t>
      </w:r>
    </w:p>
    <w:p w:rsidR="006C70C6" w:rsidRPr="00F75A92" w:rsidRDefault="006C70C6" w:rsidP="00C97021">
      <w:pPr>
        <w:pStyle w:val="Caption"/>
        <w:spacing w:line="360" w:lineRule="auto"/>
        <w:outlineLvl w:val="1"/>
        <w:rPr>
          <w:rFonts w:ascii="Times New Roman" w:hAnsi="Times New Roman"/>
          <w:b/>
          <w:i w:val="0"/>
          <w:color w:val="auto"/>
          <w:sz w:val="24"/>
          <w:szCs w:val="24"/>
        </w:rPr>
      </w:pPr>
      <w:bookmarkStart w:id="308" w:name="_Toc66438306"/>
      <w:bookmarkStart w:id="309" w:name="_Toc89312887"/>
      <w:r>
        <w:rPr>
          <w:rFonts w:ascii="Times New Roman" w:hAnsi="Times New Roman"/>
          <w:b/>
          <w:i w:val="0"/>
          <w:color w:val="auto"/>
          <w:sz w:val="24"/>
          <w:szCs w:val="24"/>
        </w:rPr>
        <w:t>Table 6.</w:t>
      </w:r>
      <w:r w:rsidRPr="00F75A92">
        <w:rPr>
          <w:rFonts w:ascii="Times New Roman" w:hAnsi="Times New Roman"/>
          <w:b/>
          <w:i w:val="0"/>
          <w:color w:val="auto"/>
          <w:sz w:val="24"/>
          <w:szCs w:val="24"/>
        </w:rPr>
        <w:fldChar w:fldCharType="begin"/>
      </w:r>
      <w:r w:rsidRPr="00F75A92">
        <w:rPr>
          <w:rFonts w:ascii="Times New Roman" w:hAnsi="Times New Roman"/>
          <w:b/>
          <w:i w:val="0"/>
          <w:color w:val="auto"/>
          <w:sz w:val="24"/>
          <w:szCs w:val="24"/>
        </w:rPr>
        <w:instrText xml:space="preserve"> SEQ Table_6. \* ARABIC </w:instrText>
      </w:r>
      <w:r w:rsidRPr="00F75A92">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1</w:t>
      </w:r>
      <w:r w:rsidRPr="00F75A92">
        <w:rPr>
          <w:rFonts w:ascii="Times New Roman" w:hAnsi="Times New Roman"/>
          <w:b/>
          <w:i w:val="0"/>
          <w:color w:val="auto"/>
          <w:sz w:val="24"/>
          <w:szCs w:val="24"/>
        </w:rPr>
        <w:fldChar w:fldCharType="end"/>
      </w:r>
      <w:r w:rsidRPr="00F75A92">
        <w:rPr>
          <w:rFonts w:ascii="Times New Roman" w:hAnsi="Times New Roman"/>
          <w:b/>
          <w:bCs/>
          <w:i w:val="0"/>
          <w:color w:val="auto"/>
          <w:sz w:val="24"/>
          <w:szCs w:val="24"/>
        </w:rPr>
        <w:t xml:space="preserve">: The </w:t>
      </w:r>
      <w:bookmarkEnd w:id="308"/>
      <w:r w:rsidRPr="00F75A92">
        <w:rPr>
          <w:rStyle w:val="Heading1Char"/>
          <w:rFonts w:ascii="Times New Roman" w:eastAsia="Calibri" w:hAnsi="Times New Roman"/>
          <w:i w:val="0"/>
          <w:color w:val="auto"/>
          <w:sz w:val="24"/>
          <w:szCs w:val="24"/>
        </w:rPr>
        <w:t>hospital’s storage system is carefully planned and coordinated to achieve the objectives of storekeeping</w:t>
      </w:r>
      <w:bookmarkEnd w:id="309"/>
    </w:p>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412"/>
        <w:gridCol w:w="1890"/>
        <w:gridCol w:w="1620"/>
        <w:gridCol w:w="2340"/>
      </w:tblGrid>
      <w:tr w:rsidR="006C70C6" w:rsidRPr="00FD221A" w:rsidTr="000057FF">
        <w:trPr>
          <w:cantSplit/>
          <w:trHeight w:val="302"/>
        </w:trPr>
        <w:tc>
          <w:tcPr>
            <w:tcW w:w="3300" w:type="dxa"/>
            <w:gridSpan w:val="2"/>
            <w:tcBorders>
              <w:top w:val="single" w:sz="16" w:space="0" w:color="000000"/>
              <w:left w:val="single" w:sz="16" w:space="0" w:color="000000"/>
              <w:bottom w:val="single" w:sz="16" w:space="0" w:color="000000"/>
              <w:right w:val="nil"/>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r w:rsidRPr="00F75A92">
              <w:rPr>
                <w:rFonts w:ascii="Times New Roman" w:hAnsi="Times New Roman"/>
                <w:b/>
                <w:color w:val="000000"/>
                <w:sz w:val="24"/>
                <w:szCs w:val="24"/>
              </w:rPr>
              <w:t>Frequency</w:t>
            </w:r>
          </w:p>
        </w:tc>
        <w:tc>
          <w:tcPr>
            <w:tcW w:w="1620" w:type="dxa"/>
            <w:tcBorders>
              <w:top w:val="single" w:sz="16" w:space="0" w:color="000000"/>
              <w:bottom w:val="single" w:sz="16" w:space="0" w:color="000000"/>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r w:rsidRPr="00F75A92">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r w:rsidRPr="00F75A92">
              <w:rPr>
                <w:rFonts w:ascii="Times New Roman" w:hAnsi="Times New Roman"/>
                <w:b/>
                <w:color w:val="000000"/>
                <w:sz w:val="24"/>
                <w:szCs w:val="24"/>
              </w:rPr>
              <w:t>Cumulative Percent</w:t>
            </w:r>
          </w:p>
        </w:tc>
      </w:tr>
      <w:tr w:rsidR="006C70C6" w:rsidRPr="00FD221A" w:rsidTr="000057FF">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Valid</w:t>
            </w:r>
          </w:p>
        </w:tc>
        <w:tc>
          <w:tcPr>
            <w:tcW w:w="2412" w:type="dxa"/>
            <w:tcBorders>
              <w:top w:val="single" w:sz="16" w:space="0" w:color="000000"/>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15</w:t>
            </w:r>
          </w:p>
        </w:tc>
        <w:tc>
          <w:tcPr>
            <w:tcW w:w="1620" w:type="dxa"/>
            <w:tcBorders>
              <w:top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14.3</w:t>
            </w:r>
          </w:p>
        </w:tc>
        <w:tc>
          <w:tcPr>
            <w:tcW w:w="2340" w:type="dxa"/>
            <w:tcBorders>
              <w:top w:val="single" w:sz="16" w:space="0" w:color="000000"/>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14.3</w:t>
            </w:r>
          </w:p>
        </w:tc>
      </w:tr>
      <w:tr w:rsidR="006C70C6" w:rsidRPr="00FD221A" w:rsidTr="000057FF">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w:t>
            </w:r>
          </w:p>
        </w:tc>
        <w:tc>
          <w:tcPr>
            <w:tcW w:w="162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4.8</w:t>
            </w:r>
          </w:p>
        </w:tc>
        <w:tc>
          <w:tcPr>
            <w:tcW w:w="2340" w:type="dxa"/>
            <w:tcBorders>
              <w:top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19.1</w:t>
            </w:r>
          </w:p>
        </w:tc>
      </w:tr>
      <w:tr w:rsidR="006C70C6" w:rsidRPr="00FD221A" w:rsidTr="000057FF">
        <w:trPr>
          <w:cantSplit/>
          <w:trHeight w:val="32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Not Sure</w:t>
            </w:r>
          </w:p>
        </w:tc>
        <w:tc>
          <w:tcPr>
            <w:tcW w:w="189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1</w:t>
            </w:r>
            <w:r>
              <w:rPr>
                <w:rFonts w:ascii="Times New Roman" w:hAnsi="Times New Roman"/>
                <w:color w:val="000000"/>
                <w:sz w:val="24"/>
                <w:szCs w:val="24"/>
              </w:rPr>
              <w:t>0</w:t>
            </w:r>
          </w:p>
        </w:tc>
        <w:tc>
          <w:tcPr>
            <w:tcW w:w="162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9.5</w:t>
            </w:r>
          </w:p>
        </w:tc>
        <w:tc>
          <w:tcPr>
            <w:tcW w:w="2340" w:type="dxa"/>
            <w:tcBorders>
              <w:top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28.6</w:t>
            </w:r>
          </w:p>
        </w:tc>
      </w:tr>
      <w:tr w:rsidR="006C70C6" w:rsidRPr="00FD221A" w:rsidTr="000057FF">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50</w:t>
            </w:r>
          </w:p>
        </w:tc>
        <w:tc>
          <w:tcPr>
            <w:tcW w:w="162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47.6 </w:t>
            </w:r>
          </w:p>
        </w:tc>
        <w:tc>
          <w:tcPr>
            <w:tcW w:w="2340" w:type="dxa"/>
            <w:tcBorders>
              <w:top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76.2</w:t>
            </w:r>
          </w:p>
        </w:tc>
      </w:tr>
      <w:tr w:rsidR="006C70C6" w:rsidRPr="00FD221A" w:rsidTr="000057FF">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25</w:t>
            </w:r>
          </w:p>
        </w:tc>
        <w:tc>
          <w:tcPr>
            <w:tcW w:w="162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23.8</w:t>
            </w:r>
          </w:p>
        </w:tc>
        <w:tc>
          <w:tcPr>
            <w:tcW w:w="2340" w:type="dxa"/>
            <w:tcBorders>
              <w:top w:val="nil"/>
              <w:bottom w:val="nil"/>
              <w:right w:val="single" w:sz="16" w:space="0" w:color="000000"/>
            </w:tcBorders>
            <w:shd w:val="clear" w:color="auto" w:fill="FFFFFF"/>
            <w:vAlign w:val="center"/>
          </w:tcPr>
          <w:p w:rsidR="006C70C6" w:rsidRPr="00F75A92" w:rsidRDefault="006C70C6" w:rsidP="00C97021">
            <w:pPr>
              <w:spacing w:after="0" w:line="360" w:lineRule="auto"/>
              <w:jc w:val="both"/>
              <w:rPr>
                <w:rFonts w:ascii="Times New Roman" w:hAnsi="Times New Roman"/>
                <w:b/>
                <w:color w:val="000000"/>
                <w:sz w:val="24"/>
                <w:szCs w:val="24"/>
              </w:rPr>
            </w:pPr>
            <w:r w:rsidRPr="00F75A92">
              <w:rPr>
                <w:rFonts w:ascii="Times New Roman" w:hAnsi="Times New Roman"/>
                <w:b/>
                <w:color w:val="000000"/>
                <w:sz w:val="24"/>
                <w:szCs w:val="24"/>
              </w:rPr>
              <w:t>100.0</w:t>
            </w:r>
          </w:p>
        </w:tc>
      </w:tr>
      <w:tr w:rsidR="006C70C6" w:rsidRPr="00FD221A" w:rsidTr="000057FF">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412" w:type="dxa"/>
            <w:tcBorders>
              <w:top w:val="nil"/>
              <w:left w:val="nil"/>
              <w:bottom w:val="single" w:sz="16" w:space="0" w:color="000000"/>
              <w:right w:val="single" w:sz="16" w:space="0" w:color="000000"/>
            </w:tcBorders>
            <w:shd w:val="clear" w:color="auto" w:fill="FFFFFF"/>
            <w:vAlign w:val="center"/>
          </w:tcPr>
          <w:p w:rsidR="006C70C6" w:rsidRPr="006F36A9" w:rsidRDefault="006C70C6" w:rsidP="00C97021">
            <w:pPr>
              <w:spacing w:after="0" w:line="360" w:lineRule="auto"/>
              <w:jc w:val="both"/>
              <w:rPr>
                <w:rFonts w:ascii="Times New Roman" w:hAnsi="Times New Roman"/>
                <w:b/>
                <w:color w:val="000000"/>
                <w:sz w:val="24"/>
                <w:szCs w:val="24"/>
              </w:rPr>
            </w:pPr>
            <w:r w:rsidRPr="006F36A9">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6C70C6" w:rsidRPr="006F36A9"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620" w:type="dxa"/>
            <w:tcBorders>
              <w:top w:val="nil"/>
              <w:bottom w:val="single" w:sz="16" w:space="0" w:color="000000"/>
            </w:tcBorders>
            <w:shd w:val="clear" w:color="auto" w:fill="FFFFFF"/>
            <w:vAlign w:val="center"/>
          </w:tcPr>
          <w:p w:rsidR="006C70C6" w:rsidRPr="006F36A9" w:rsidRDefault="006C70C6" w:rsidP="00C97021">
            <w:pPr>
              <w:spacing w:after="0" w:line="360" w:lineRule="auto"/>
              <w:jc w:val="both"/>
              <w:rPr>
                <w:rFonts w:ascii="Times New Roman" w:hAnsi="Times New Roman"/>
                <w:b/>
                <w:color w:val="000000"/>
                <w:sz w:val="24"/>
                <w:szCs w:val="24"/>
              </w:rPr>
            </w:pPr>
            <w:r w:rsidRPr="006F36A9">
              <w:rPr>
                <w:rFonts w:ascii="Times New Roman" w:hAnsi="Times New Roman"/>
                <w:b/>
                <w:color w:val="000000"/>
                <w:sz w:val="24"/>
                <w:szCs w:val="24"/>
              </w:rPr>
              <w:t>100.0</w:t>
            </w:r>
          </w:p>
        </w:tc>
        <w:tc>
          <w:tcPr>
            <w:tcW w:w="2340" w:type="dxa"/>
            <w:tcBorders>
              <w:top w:val="nil"/>
              <w:bottom w:val="single" w:sz="16" w:space="0" w:color="000000"/>
              <w:right w:val="single" w:sz="16" w:space="0" w:color="000000"/>
            </w:tcBorders>
            <w:shd w:val="clear" w:color="auto" w:fill="FFFFFF"/>
          </w:tcPr>
          <w:p w:rsidR="006C70C6" w:rsidRPr="00FD221A" w:rsidRDefault="006C70C6" w:rsidP="00C97021">
            <w:pPr>
              <w:spacing w:after="0" w:line="360" w:lineRule="auto"/>
              <w:jc w:val="both"/>
              <w:rPr>
                <w:rFonts w:ascii="Times New Roman" w:hAnsi="Times New Roman"/>
                <w:color w:val="000000"/>
                <w:sz w:val="24"/>
                <w:szCs w:val="24"/>
              </w:rPr>
            </w:pPr>
          </w:p>
        </w:tc>
      </w:tr>
    </w:tbl>
    <w:p w:rsidR="006C70C6" w:rsidRPr="0025258F" w:rsidRDefault="006C70C6" w:rsidP="00C97021">
      <w:pPr>
        <w:spacing w:after="0" w:line="360" w:lineRule="auto"/>
        <w:ind w:right="-14" w:hanging="5"/>
        <w:rPr>
          <w:rFonts w:ascii="Times New Roman" w:hAnsi="Times New Roman"/>
          <w:b/>
          <w:i/>
          <w:color w:val="000000"/>
          <w:sz w:val="24"/>
          <w:szCs w:val="24"/>
        </w:rPr>
      </w:pPr>
      <w:r w:rsidRPr="0025258F">
        <w:rPr>
          <w:rFonts w:ascii="Times New Roman" w:hAnsi="Times New Roman"/>
          <w:b/>
          <w:i/>
          <w:color w:val="000000"/>
          <w:sz w:val="24"/>
          <w:szCs w:val="24"/>
        </w:rPr>
        <w:t>Source: Primary data (2021)</w:t>
      </w:r>
    </w:p>
    <w:p w:rsidR="006C70C6" w:rsidRDefault="006C70C6"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6.1, 15 (14.3</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disagreed with the statement; 5 (4.8</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 xml:space="preserve">9.5 (28.6%) were </w:t>
      </w:r>
      <w:r w:rsidRPr="0004011D">
        <w:rPr>
          <w:rFonts w:ascii="Times New Roman" w:hAnsi="Times New Roman"/>
          <w:color w:val="000000"/>
          <w:sz w:val="24"/>
          <w:szCs w:val="24"/>
        </w:rPr>
        <w:t>not su</w:t>
      </w:r>
      <w:r>
        <w:rPr>
          <w:rFonts w:ascii="Times New Roman" w:hAnsi="Times New Roman"/>
          <w:color w:val="000000"/>
          <w:sz w:val="24"/>
          <w:szCs w:val="24"/>
        </w:rPr>
        <w:t>re of the statement response; 50 (47.6</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25 (23.8</w:t>
      </w:r>
      <w:r w:rsidRPr="0004011D">
        <w:rPr>
          <w:rFonts w:ascii="Times New Roman" w:hAnsi="Times New Roman"/>
          <w:color w:val="000000"/>
          <w:sz w:val="24"/>
          <w:szCs w:val="24"/>
        </w:rPr>
        <w:t>%) of the respondents strongly agreed with the statement. The largest percentage of the respondents</w:t>
      </w:r>
      <w:r>
        <w:rPr>
          <w:rFonts w:ascii="Times New Roman" w:hAnsi="Times New Roman"/>
          <w:color w:val="000000"/>
          <w:sz w:val="24"/>
          <w:szCs w:val="24"/>
        </w:rPr>
        <w:t xml:space="preserve">, 50 (47.6%) 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and this implies that the </w:t>
      </w:r>
      <w:r w:rsidRPr="000713F2">
        <w:rPr>
          <w:rFonts w:ascii="Times New Roman" w:hAnsi="Times New Roman"/>
          <w:bCs/>
          <w:color w:val="000000"/>
          <w:sz w:val="24"/>
          <w:szCs w:val="24"/>
        </w:rPr>
        <w:t>hospital</w:t>
      </w:r>
      <w:r>
        <w:rPr>
          <w:rFonts w:ascii="Times New Roman" w:hAnsi="Times New Roman"/>
          <w:bCs/>
          <w:color w:val="000000"/>
          <w:sz w:val="24"/>
          <w:szCs w:val="24"/>
        </w:rPr>
        <w:t>’s storage system was</w:t>
      </w:r>
      <w:r w:rsidRPr="000713F2">
        <w:rPr>
          <w:rFonts w:ascii="Times New Roman" w:hAnsi="Times New Roman"/>
          <w:bCs/>
          <w:color w:val="000000"/>
          <w:sz w:val="24"/>
          <w:szCs w:val="24"/>
        </w:rPr>
        <w:t xml:space="preserve"> carefully planned and coordinated to achieve the objectives of storekeeping</w:t>
      </w:r>
      <w:r w:rsidRPr="0004011D">
        <w:rPr>
          <w:rFonts w:ascii="Times New Roman" w:hAnsi="Times New Roman"/>
          <w:color w:val="000000"/>
          <w:sz w:val="24"/>
          <w:szCs w:val="24"/>
        </w:rPr>
        <w:t>.</w:t>
      </w:r>
    </w:p>
    <w:p w:rsidR="006E3835" w:rsidRDefault="006E3835" w:rsidP="00C97021">
      <w:pPr>
        <w:spacing w:line="360" w:lineRule="auto"/>
        <w:jc w:val="both"/>
        <w:rPr>
          <w:rFonts w:ascii="Times New Roman" w:hAnsi="Times New Roman"/>
          <w:color w:val="000000"/>
          <w:sz w:val="24"/>
          <w:szCs w:val="24"/>
        </w:rPr>
      </w:pPr>
    </w:p>
    <w:p w:rsidR="006C70C6" w:rsidRDefault="006C70C6" w:rsidP="00C97021">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In an interview with some of the hospital administrators stated; </w:t>
      </w:r>
    </w:p>
    <w:p w:rsidR="006C70C6" w:rsidRDefault="006C70C6" w:rsidP="00C97021">
      <w:pPr>
        <w:spacing w:line="360" w:lineRule="auto"/>
        <w:ind w:left="1440"/>
        <w:jc w:val="both"/>
        <w:rPr>
          <w:rFonts w:ascii="Times New Roman" w:hAnsi="Times New Roman"/>
          <w:i/>
          <w:color w:val="000000"/>
          <w:sz w:val="24"/>
          <w:szCs w:val="24"/>
        </w:rPr>
      </w:pPr>
      <w:r>
        <w:rPr>
          <w:rFonts w:ascii="Times New Roman" w:hAnsi="Times New Roman"/>
          <w:i/>
          <w:color w:val="000000"/>
          <w:sz w:val="24"/>
          <w:szCs w:val="24"/>
        </w:rPr>
        <w:t>“</w:t>
      </w:r>
      <w:r w:rsidRPr="006D6152">
        <w:rPr>
          <w:rFonts w:ascii="Times New Roman" w:hAnsi="Times New Roman"/>
          <w:i/>
          <w:color w:val="000000"/>
          <w:sz w:val="24"/>
          <w:szCs w:val="24"/>
        </w:rPr>
        <w:t>The store rooms are tidy with shelves dusted, floors swept and walls clean with no signs of infestation of pests</w:t>
      </w:r>
      <w:r>
        <w:rPr>
          <w:rFonts w:ascii="Times New Roman" w:hAnsi="Times New Roman"/>
          <w:i/>
          <w:color w:val="000000"/>
          <w:sz w:val="24"/>
          <w:szCs w:val="24"/>
        </w:rPr>
        <w:t xml:space="preserve"> as reported by the pharmacists.”</w:t>
      </w:r>
    </w:p>
    <w:p w:rsidR="006C70C6" w:rsidRDefault="006C70C6" w:rsidP="00C97021">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In another interview with one of the hospital administrators, it was stated; </w:t>
      </w:r>
    </w:p>
    <w:p w:rsidR="006C70C6" w:rsidRPr="002747C4" w:rsidRDefault="006C70C6" w:rsidP="00C97021">
      <w:pPr>
        <w:spacing w:line="360" w:lineRule="auto"/>
        <w:ind w:left="720" w:firstLine="720"/>
        <w:jc w:val="both"/>
        <w:rPr>
          <w:rFonts w:ascii="Times New Roman" w:hAnsi="Times New Roman"/>
          <w:i/>
          <w:sz w:val="24"/>
          <w:szCs w:val="24"/>
        </w:rPr>
      </w:pPr>
      <w:r>
        <w:rPr>
          <w:rFonts w:ascii="Times New Roman" w:hAnsi="Times New Roman"/>
          <w:i/>
          <w:sz w:val="24"/>
          <w:szCs w:val="24"/>
        </w:rPr>
        <w:t>“</w:t>
      </w:r>
      <w:r w:rsidRPr="002747C4">
        <w:rPr>
          <w:rFonts w:ascii="Times New Roman" w:hAnsi="Times New Roman"/>
          <w:i/>
          <w:sz w:val="24"/>
          <w:szCs w:val="24"/>
        </w:rPr>
        <w:t>Expiry management practices which include; good record for expired drugs in the hospitals assessed, separate storage of unexpired drugs from expired drugs are done well in the hospitals</w:t>
      </w:r>
      <w:r>
        <w:rPr>
          <w:rFonts w:ascii="Times New Roman" w:hAnsi="Times New Roman"/>
          <w:i/>
          <w:sz w:val="24"/>
          <w:szCs w:val="24"/>
        </w:rPr>
        <w:t>.”</w:t>
      </w:r>
    </w:p>
    <w:p w:rsidR="006C70C6" w:rsidRPr="00A746AC" w:rsidRDefault="006C70C6" w:rsidP="00C97021">
      <w:pPr>
        <w:pStyle w:val="Heading2"/>
        <w:spacing w:line="360" w:lineRule="auto"/>
        <w:rPr>
          <w:rFonts w:ascii="Times New Roman" w:hAnsi="Times New Roman"/>
          <w:b/>
          <w:color w:val="000000"/>
          <w:sz w:val="24"/>
          <w:szCs w:val="24"/>
        </w:rPr>
      </w:pPr>
      <w:bookmarkStart w:id="310" w:name="_Toc55213482"/>
      <w:bookmarkStart w:id="311" w:name="_Toc84769782"/>
      <w:bookmarkStart w:id="312" w:name="_Toc89312888"/>
      <w:r w:rsidRPr="00A746AC">
        <w:rPr>
          <w:rFonts w:ascii="Times New Roman" w:hAnsi="Times New Roman"/>
          <w:b/>
          <w:color w:val="000000"/>
          <w:sz w:val="24"/>
          <w:szCs w:val="24"/>
        </w:rPr>
        <w:t>6.2</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310"/>
      <w:bookmarkEnd w:id="311"/>
      <w:r w:rsidRPr="00F75A92">
        <w:rPr>
          <w:rFonts w:ascii="Times New Roman" w:hAnsi="Times New Roman"/>
          <w:b/>
          <w:color w:val="000000"/>
          <w:sz w:val="24"/>
          <w:szCs w:val="24"/>
        </w:rPr>
        <w:t xml:space="preserve">The hospital’s storage system aims at smooth functioning of the whole </w:t>
      </w:r>
      <w:proofErr w:type="spellStart"/>
      <w:r w:rsidRPr="00F75A92">
        <w:rPr>
          <w:rFonts w:ascii="Times New Roman" w:hAnsi="Times New Roman"/>
          <w:b/>
          <w:color w:val="000000"/>
          <w:sz w:val="24"/>
          <w:szCs w:val="24"/>
        </w:rPr>
        <w:t>organisation</w:t>
      </w:r>
      <w:proofErr w:type="spellEnd"/>
      <w:r w:rsidRPr="00F75A92">
        <w:rPr>
          <w:rFonts w:ascii="Times New Roman" w:hAnsi="Times New Roman"/>
          <w:b/>
          <w:color w:val="000000"/>
          <w:sz w:val="24"/>
          <w:szCs w:val="24"/>
        </w:rPr>
        <w:t>, perfect coordination</w:t>
      </w:r>
      <w:bookmarkEnd w:id="312"/>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t</w:t>
      </w:r>
      <w:r w:rsidRPr="00F75A92">
        <w:rPr>
          <w:rFonts w:ascii="Times New Roman" w:hAnsi="Times New Roman"/>
          <w:color w:val="000000"/>
          <w:sz w:val="24"/>
          <w:szCs w:val="24"/>
        </w:rPr>
        <w:t>h</w:t>
      </w:r>
      <w:r>
        <w:rPr>
          <w:rFonts w:ascii="Times New Roman" w:hAnsi="Times New Roman"/>
          <w:color w:val="000000"/>
          <w:sz w:val="24"/>
          <w:szCs w:val="24"/>
        </w:rPr>
        <w:t>e hospital’s storage system aimed</w:t>
      </w:r>
      <w:r w:rsidRPr="00F75A92">
        <w:rPr>
          <w:rFonts w:ascii="Times New Roman" w:hAnsi="Times New Roman"/>
          <w:color w:val="000000"/>
          <w:sz w:val="24"/>
          <w:szCs w:val="24"/>
        </w:rPr>
        <w:t xml:space="preserve"> at smooth functioning of the whole </w:t>
      </w:r>
      <w:proofErr w:type="spellStart"/>
      <w:r w:rsidRPr="00F75A92">
        <w:rPr>
          <w:rFonts w:ascii="Times New Roman" w:hAnsi="Times New Roman"/>
          <w:color w:val="000000"/>
          <w:sz w:val="24"/>
          <w:szCs w:val="24"/>
        </w:rPr>
        <w:t>organisation</w:t>
      </w:r>
      <w:proofErr w:type="spellEnd"/>
      <w:r w:rsidRPr="00F75A92">
        <w:rPr>
          <w:rFonts w:ascii="Times New Roman" w:hAnsi="Times New Roman"/>
          <w:color w:val="000000"/>
          <w:sz w:val="24"/>
          <w:szCs w:val="24"/>
        </w:rPr>
        <w:t xml:space="preserve">, perfect coordination </w:t>
      </w:r>
      <w:r w:rsidRPr="00180D98">
        <w:rPr>
          <w:rFonts w:ascii="Times New Roman" w:hAnsi="Times New Roman"/>
          <w:color w:val="000000"/>
          <w:sz w:val="24"/>
          <w:szCs w:val="24"/>
        </w:rPr>
        <w:t>and</w:t>
      </w:r>
      <w:r w:rsidRPr="0004011D">
        <w:rPr>
          <w:rFonts w:ascii="Times New Roman" w:hAnsi="Times New Roman"/>
          <w:color w:val="000000"/>
          <w:sz w:val="24"/>
          <w:szCs w:val="24"/>
        </w:rPr>
        <w:t xml:space="preserve"> the results atta</w:t>
      </w:r>
      <w:r>
        <w:rPr>
          <w:rFonts w:ascii="Times New Roman" w:hAnsi="Times New Roman"/>
          <w:color w:val="000000"/>
          <w:sz w:val="24"/>
          <w:szCs w:val="24"/>
        </w:rPr>
        <w:t>ined are presented in table 4.16</w:t>
      </w:r>
      <w:r w:rsidRPr="0004011D">
        <w:rPr>
          <w:rFonts w:ascii="Times New Roman" w:hAnsi="Times New Roman"/>
          <w:color w:val="000000"/>
          <w:sz w:val="24"/>
          <w:szCs w:val="24"/>
        </w:rPr>
        <w:t>;</w:t>
      </w:r>
    </w:p>
    <w:p w:rsidR="006C70C6" w:rsidRPr="00F75A92" w:rsidRDefault="006C70C6" w:rsidP="00C97021">
      <w:pPr>
        <w:pStyle w:val="Caption"/>
        <w:spacing w:line="360" w:lineRule="auto"/>
        <w:outlineLvl w:val="1"/>
        <w:rPr>
          <w:rFonts w:ascii="Times New Roman" w:hAnsi="Times New Roman"/>
          <w:b/>
          <w:i w:val="0"/>
          <w:color w:val="auto"/>
          <w:sz w:val="24"/>
          <w:szCs w:val="24"/>
        </w:rPr>
      </w:pPr>
      <w:bookmarkStart w:id="313" w:name="_Toc66438307"/>
      <w:bookmarkStart w:id="314" w:name="_Toc89312889"/>
      <w:r>
        <w:rPr>
          <w:rFonts w:ascii="Times New Roman" w:hAnsi="Times New Roman"/>
          <w:b/>
          <w:i w:val="0"/>
          <w:color w:val="auto"/>
          <w:sz w:val="24"/>
          <w:szCs w:val="24"/>
        </w:rPr>
        <w:t>Table 6.</w:t>
      </w:r>
      <w:r w:rsidRPr="00F75A92">
        <w:rPr>
          <w:rFonts w:ascii="Times New Roman" w:hAnsi="Times New Roman"/>
          <w:b/>
          <w:i w:val="0"/>
          <w:color w:val="auto"/>
          <w:sz w:val="24"/>
          <w:szCs w:val="24"/>
        </w:rPr>
        <w:fldChar w:fldCharType="begin"/>
      </w:r>
      <w:r w:rsidRPr="00F75A92">
        <w:rPr>
          <w:rFonts w:ascii="Times New Roman" w:hAnsi="Times New Roman"/>
          <w:b/>
          <w:i w:val="0"/>
          <w:color w:val="auto"/>
          <w:sz w:val="24"/>
          <w:szCs w:val="24"/>
        </w:rPr>
        <w:instrText xml:space="preserve"> SEQ Table_6. \* ARABIC </w:instrText>
      </w:r>
      <w:r w:rsidRPr="00F75A92">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2</w:t>
      </w:r>
      <w:r w:rsidRPr="00F75A92">
        <w:rPr>
          <w:rFonts w:ascii="Times New Roman" w:hAnsi="Times New Roman"/>
          <w:b/>
          <w:i w:val="0"/>
          <w:color w:val="auto"/>
          <w:sz w:val="24"/>
          <w:szCs w:val="24"/>
        </w:rPr>
        <w:fldChar w:fldCharType="end"/>
      </w:r>
      <w:r w:rsidRPr="00F75A92">
        <w:rPr>
          <w:rFonts w:ascii="Times New Roman" w:hAnsi="Times New Roman"/>
          <w:b/>
          <w:bCs/>
          <w:i w:val="0"/>
          <w:color w:val="auto"/>
          <w:sz w:val="24"/>
          <w:szCs w:val="24"/>
        </w:rPr>
        <w:t xml:space="preserve">: </w:t>
      </w:r>
      <w:bookmarkEnd w:id="313"/>
      <w:r w:rsidRPr="00F75A92">
        <w:rPr>
          <w:rFonts w:ascii="Times New Roman" w:hAnsi="Times New Roman"/>
          <w:b/>
          <w:bCs/>
          <w:i w:val="0"/>
          <w:color w:val="auto"/>
          <w:sz w:val="24"/>
          <w:szCs w:val="24"/>
        </w:rPr>
        <w:t xml:space="preserve">The hospital’s storage system aims at smooth functioning of the whole </w:t>
      </w:r>
      <w:proofErr w:type="spellStart"/>
      <w:r w:rsidRPr="00F75A92">
        <w:rPr>
          <w:rFonts w:ascii="Times New Roman" w:hAnsi="Times New Roman"/>
          <w:b/>
          <w:bCs/>
          <w:i w:val="0"/>
          <w:color w:val="auto"/>
          <w:sz w:val="24"/>
          <w:szCs w:val="24"/>
        </w:rPr>
        <w:t>organisation</w:t>
      </w:r>
      <w:proofErr w:type="spellEnd"/>
      <w:r w:rsidRPr="00F75A92">
        <w:rPr>
          <w:rFonts w:ascii="Times New Roman" w:hAnsi="Times New Roman"/>
          <w:b/>
          <w:bCs/>
          <w:i w:val="0"/>
          <w:color w:val="auto"/>
          <w:sz w:val="24"/>
          <w:szCs w:val="24"/>
        </w:rPr>
        <w:t>, perfect coordination</w:t>
      </w:r>
      <w:bookmarkEnd w:id="314"/>
    </w:p>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2"/>
        <w:gridCol w:w="2518"/>
        <w:gridCol w:w="1890"/>
        <w:gridCol w:w="1710"/>
        <w:gridCol w:w="2160"/>
      </w:tblGrid>
      <w:tr w:rsidR="006C70C6" w:rsidRPr="00FD221A" w:rsidTr="000057FF">
        <w:trPr>
          <w:cantSplit/>
          <w:trHeight w:val="338"/>
        </w:trPr>
        <w:tc>
          <w:tcPr>
            <w:tcW w:w="3390" w:type="dxa"/>
            <w:gridSpan w:val="2"/>
            <w:tcBorders>
              <w:top w:val="single" w:sz="16" w:space="0" w:color="000000"/>
              <w:left w:val="single" w:sz="16" w:space="0" w:color="000000"/>
              <w:bottom w:val="single" w:sz="16" w:space="0" w:color="000000"/>
              <w:right w:val="nil"/>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r w:rsidRPr="00F75A92">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r w:rsidRPr="00F75A92">
              <w:rPr>
                <w:rFonts w:ascii="Times New Roman" w:hAnsi="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r w:rsidRPr="00F75A92">
              <w:rPr>
                <w:rFonts w:ascii="Times New Roman" w:hAnsi="Times New Roman"/>
                <w:b/>
                <w:color w:val="000000"/>
                <w:sz w:val="24"/>
                <w:szCs w:val="24"/>
              </w:rPr>
              <w:t>Cumulative Percent</w:t>
            </w:r>
          </w:p>
        </w:tc>
      </w:tr>
      <w:tr w:rsidR="006C70C6" w:rsidRPr="00FD221A" w:rsidTr="000057FF">
        <w:trPr>
          <w:cantSplit/>
          <w:trHeight w:val="404"/>
        </w:trPr>
        <w:tc>
          <w:tcPr>
            <w:tcW w:w="872"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Valid</w:t>
            </w:r>
          </w:p>
        </w:tc>
        <w:tc>
          <w:tcPr>
            <w:tcW w:w="2518" w:type="dxa"/>
            <w:tcBorders>
              <w:top w:val="single" w:sz="16" w:space="0" w:color="000000"/>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20</w:t>
            </w:r>
          </w:p>
        </w:tc>
        <w:tc>
          <w:tcPr>
            <w:tcW w:w="1710" w:type="dxa"/>
            <w:tcBorders>
              <w:top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19.0</w:t>
            </w:r>
          </w:p>
        </w:tc>
        <w:tc>
          <w:tcPr>
            <w:tcW w:w="2160" w:type="dxa"/>
            <w:tcBorders>
              <w:top w:val="single" w:sz="16" w:space="0" w:color="000000"/>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19.0</w:t>
            </w:r>
          </w:p>
        </w:tc>
      </w:tr>
      <w:tr w:rsidR="006C70C6" w:rsidRPr="00FD221A" w:rsidTr="000057FF">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28</w:t>
            </w:r>
          </w:p>
        </w:tc>
        <w:tc>
          <w:tcPr>
            <w:tcW w:w="171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2</w:t>
            </w:r>
            <w:r>
              <w:rPr>
                <w:rFonts w:ascii="Times New Roman" w:hAnsi="Times New Roman"/>
                <w:color w:val="000000"/>
                <w:sz w:val="24"/>
                <w:szCs w:val="24"/>
              </w:rPr>
              <w:t>6.7</w:t>
            </w:r>
          </w:p>
        </w:tc>
        <w:tc>
          <w:tcPr>
            <w:tcW w:w="2160" w:type="dxa"/>
            <w:tcBorders>
              <w:top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w:t>
            </w:r>
            <w:r w:rsidRPr="00FD221A">
              <w:rPr>
                <w:rFonts w:ascii="Times New Roman" w:hAnsi="Times New Roman"/>
                <w:color w:val="000000"/>
                <w:sz w:val="24"/>
                <w:szCs w:val="24"/>
              </w:rPr>
              <w:t>5.</w:t>
            </w:r>
            <w:r>
              <w:rPr>
                <w:rFonts w:ascii="Times New Roman" w:hAnsi="Times New Roman"/>
                <w:color w:val="000000"/>
                <w:sz w:val="24"/>
                <w:szCs w:val="24"/>
              </w:rPr>
              <w:t>7</w:t>
            </w:r>
          </w:p>
        </w:tc>
      </w:tr>
      <w:tr w:rsidR="006C70C6" w:rsidRPr="00FD221A" w:rsidTr="000057FF">
        <w:trPr>
          <w:cantSplit/>
          <w:trHeight w:val="144"/>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Not Sure</w:t>
            </w:r>
          </w:p>
        </w:tc>
        <w:tc>
          <w:tcPr>
            <w:tcW w:w="189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w:t>
            </w:r>
          </w:p>
        </w:tc>
        <w:tc>
          <w:tcPr>
            <w:tcW w:w="171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5.7</w:t>
            </w:r>
          </w:p>
        </w:tc>
        <w:tc>
          <w:tcPr>
            <w:tcW w:w="2160" w:type="dxa"/>
            <w:tcBorders>
              <w:top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51.4</w:t>
            </w:r>
          </w:p>
        </w:tc>
      </w:tr>
      <w:tr w:rsidR="006C70C6" w:rsidRPr="00FD221A" w:rsidTr="000057FF">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w:t>
            </w:r>
            <w:r w:rsidRPr="00FD221A">
              <w:rPr>
                <w:rFonts w:ascii="Times New Roman" w:hAnsi="Times New Roman"/>
                <w:color w:val="000000"/>
                <w:sz w:val="24"/>
                <w:szCs w:val="24"/>
              </w:rPr>
              <w:t>0</w:t>
            </w:r>
          </w:p>
        </w:tc>
        <w:tc>
          <w:tcPr>
            <w:tcW w:w="171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38</w:t>
            </w:r>
            <w:r w:rsidRPr="00FD221A">
              <w:rPr>
                <w:rFonts w:ascii="Times New Roman" w:hAnsi="Times New Roman"/>
                <w:color w:val="000000"/>
                <w:sz w:val="24"/>
                <w:szCs w:val="24"/>
              </w:rPr>
              <w:t>.</w:t>
            </w:r>
            <w:r>
              <w:rPr>
                <w:rFonts w:ascii="Times New Roman" w:hAnsi="Times New Roman"/>
                <w:color w:val="000000"/>
                <w:sz w:val="24"/>
                <w:szCs w:val="24"/>
              </w:rPr>
              <w:t>1</w:t>
            </w:r>
          </w:p>
        </w:tc>
        <w:tc>
          <w:tcPr>
            <w:tcW w:w="2160" w:type="dxa"/>
            <w:tcBorders>
              <w:top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8</w:t>
            </w:r>
            <w:r>
              <w:rPr>
                <w:rFonts w:ascii="Times New Roman" w:hAnsi="Times New Roman"/>
                <w:color w:val="000000"/>
                <w:sz w:val="24"/>
                <w:szCs w:val="24"/>
              </w:rPr>
              <w:t>9.0</w:t>
            </w:r>
          </w:p>
        </w:tc>
      </w:tr>
      <w:tr w:rsidR="006C70C6" w:rsidRPr="00FD221A" w:rsidTr="000057FF">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11</w:t>
            </w:r>
          </w:p>
        </w:tc>
        <w:tc>
          <w:tcPr>
            <w:tcW w:w="171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10.5</w:t>
            </w:r>
          </w:p>
        </w:tc>
        <w:tc>
          <w:tcPr>
            <w:tcW w:w="2160" w:type="dxa"/>
            <w:tcBorders>
              <w:top w:val="nil"/>
              <w:bottom w:val="nil"/>
              <w:right w:val="single" w:sz="16" w:space="0" w:color="000000"/>
            </w:tcBorders>
            <w:shd w:val="clear" w:color="auto" w:fill="FFFFFF"/>
            <w:vAlign w:val="center"/>
          </w:tcPr>
          <w:p w:rsidR="006C70C6" w:rsidRPr="000713F2" w:rsidRDefault="006C70C6" w:rsidP="00C97021">
            <w:pPr>
              <w:spacing w:after="0" w:line="360" w:lineRule="auto"/>
              <w:jc w:val="both"/>
              <w:rPr>
                <w:rFonts w:ascii="Times New Roman" w:hAnsi="Times New Roman"/>
                <w:b/>
                <w:color w:val="000000"/>
                <w:sz w:val="24"/>
                <w:szCs w:val="24"/>
              </w:rPr>
            </w:pPr>
            <w:r w:rsidRPr="000713F2">
              <w:rPr>
                <w:rFonts w:ascii="Times New Roman" w:hAnsi="Times New Roman"/>
                <w:b/>
                <w:color w:val="000000"/>
                <w:sz w:val="24"/>
                <w:szCs w:val="24"/>
              </w:rPr>
              <w:t>100.0</w:t>
            </w:r>
          </w:p>
        </w:tc>
      </w:tr>
      <w:tr w:rsidR="006C70C6" w:rsidRPr="00FD221A" w:rsidTr="000057FF">
        <w:trPr>
          <w:cantSplit/>
          <w:trHeight w:val="23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518" w:type="dxa"/>
            <w:tcBorders>
              <w:top w:val="nil"/>
              <w:left w:val="nil"/>
              <w:bottom w:val="single" w:sz="16" w:space="0" w:color="000000"/>
              <w:right w:val="single" w:sz="16" w:space="0" w:color="000000"/>
            </w:tcBorders>
            <w:shd w:val="clear" w:color="auto" w:fill="FFFFFF"/>
            <w:vAlign w:val="center"/>
          </w:tcPr>
          <w:p w:rsidR="006C70C6" w:rsidRPr="00F0764F" w:rsidRDefault="006C70C6" w:rsidP="00C97021">
            <w:pPr>
              <w:spacing w:after="0" w:line="360" w:lineRule="auto"/>
              <w:jc w:val="both"/>
              <w:rPr>
                <w:rFonts w:ascii="Times New Roman" w:hAnsi="Times New Roman"/>
                <w:b/>
                <w:color w:val="000000"/>
                <w:sz w:val="24"/>
                <w:szCs w:val="24"/>
              </w:rPr>
            </w:pPr>
            <w:r w:rsidRPr="00F0764F">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6C70C6" w:rsidRPr="00F0764F"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710" w:type="dxa"/>
            <w:tcBorders>
              <w:top w:val="nil"/>
              <w:bottom w:val="single" w:sz="16" w:space="0" w:color="000000"/>
            </w:tcBorders>
            <w:shd w:val="clear" w:color="auto" w:fill="FFFFFF"/>
            <w:vAlign w:val="center"/>
          </w:tcPr>
          <w:p w:rsidR="006C70C6" w:rsidRPr="00F0764F" w:rsidRDefault="006C70C6" w:rsidP="00C97021">
            <w:pPr>
              <w:spacing w:after="0" w:line="360" w:lineRule="auto"/>
              <w:jc w:val="both"/>
              <w:rPr>
                <w:rFonts w:ascii="Times New Roman" w:hAnsi="Times New Roman"/>
                <w:b/>
                <w:color w:val="000000"/>
                <w:sz w:val="24"/>
                <w:szCs w:val="24"/>
              </w:rPr>
            </w:pPr>
            <w:r w:rsidRPr="00F0764F">
              <w:rPr>
                <w:rFonts w:ascii="Times New Roman" w:hAnsi="Times New Roman"/>
                <w:b/>
                <w:color w:val="000000"/>
                <w:sz w:val="24"/>
                <w:szCs w:val="24"/>
              </w:rPr>
              <w:t>100.0</w:t>
            </w:r>
          </w:p>
        </w:tc>
        <w:tc>
          <w:tcPr>
            <w:tcW w:w="2160" w:type="dxa"/>
            <w:tcBorders>
              <w:top w:val="nil"/>
              <w:bottom w:val="single" w:sz="16" w:space="0" w:color="000000"/>
              <w:right w:val="single" w:sz="16" w:space="0" w:color="000000"/>
            </w:tcBorders>
            <w:shd w:val="clear" w:color="auto" w:fill="FFFFFF"/>
          </w:tcPr>
          <w:p w:rsidR="006C70C6" w:rsidRPr="00FD221A" w:rsidRDefault="006C70C6" w:rsidP="00C97021">
            <w:pPr>
              <w:spacing w:after="0" w:line="360" w:lineRule="auto"/>
              <w:jc w:val="both"/>
              <w:rPr>
                <w:rFonts w:ascii="Times New Roman" w:hAnsi="Times New Roman"/>
                <w:color w:val="000000"/>
                <w:sz w:val="24"/>
                <w:szCs w:val="24"/>
              </w:rPr>
            </w:pPr>
          </w:p>
        </w:tc>
      </w:tr>
    </w:tbl>
    <w:p w:rsidR="006C70C6" w:rsidRPr="007A159A" w:rsidRDefault="006C70C6" w:rsidP="00C97021">
      <w:pPr>
        <w:spacing w:after="0" w:line="360" w:lineRule="auto"/>
        <w:ind w:right="-14" w:hanging="5"/>
        <w:rPr>
          <w:rFonts w:ascii="Times New Roman" w:hAnsi="Times New Roman"/>
          <w:b/>
          <w:i/>
          <w:color w:val="000000"/>
          <w:sz w:val="24"/>
          <w:szCs w:val="24"/>
        </w:rPr>
      </w:pPr>
      <w:r w:rsidRPr="007A159A">
        <w:rPr>
          <w:rFonts w:ascii="Times New Roman" w:hAnsi="Times New Roman"/>
          <w:b/>
          <w:i/>
          <w:color w:val="000000"/>
          <w:sz w:val="24"/>
          <w:szCs w:val="24"/>
        </w:rPr>
        <w:t>Source: Primary data (2021)</w:t>
      </w:r>
    </w:p>
    <w:p w:rsidR="006C70C6" w:rsidRPr="0004011D" w:rsidRDefault="006C70C6"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According t</w:t>
      </w:r>
      <w:r>
        <w:rPr>
          <w:rFonts w:ascii="Times New Roman" w:hAnsi="Times New Roman"/>
          <w:color w:val="000000"/>
          <w:sz w:val="24"/>
          <w:szCs w:val="24"/>
        </w:rPr>
        <w:t>o the findings in table 6.2, 20 (19</w:t>
      </w:r>
      <w:r w:rsidRPr="0004011D">
        <w:rPr>
          <w:rFonts w:ascii="Times New Roman" w:hAnsi="Times New Roman"/>
          <w:color w:val="000000"/>
          <w:sz w:val="24"/>
          <w:szCs w:val="24"/>
        </w:rPr>
        <w:t>%) of the respondents strongly disagreed</w:t>
      </w:r>
      <w:r>
        <w:rPr>
          <w:rFonts w:ascii="Times New Roman" w:hAnsi="Times New Roman"/>
          <w:color w:val="000000"/>
          <w:sz w:val="24"/>
          <w:szCs w:val="24"/>
        </w:rPr>
        <w:t xml:space="preserve"> with the statement; 28 (26.7</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6 (5.7</w:t>
      </w:r>
      <w:r w:rsidRPr="0004011D">
        <w:rPr>
          <w:rFonts w:ascii="Times New Roman" w:hAnsi="Times New Roman"/>
          <w:color w:val="000000"/>
          <w:sz w:val="24"/>
          <w:szCs w:val="24"/>
        </w:rPr>
        <w:t xml:space="preserve">%) </w:t>
      </w:r>
      <w:r>
        <w:rPr>
          <w:rFonts w:ascii="Times New Roman" w:hAnsi="Times New Roman"/>
          <w:color w:val="000000"/>
          <w:sz w:val="24"/>
          <w:szCs w:val="24"/>
        </w:rPr>
        <w:t>were not sure, 40 (38.1%) agreed with the statement; 10 (10.5</w:t>
      </w:r>
      <w:r w:rsidRPr="0004011D">
        <w:rPr>
          <w:rFonts w:ascii="Times New Roman" w:hAnsi="Times New Roman"/>
          <w:color w:val="000000"/>
          <w:sz w:val="24"/>
          <w:szCs w:val="24"/>
        </w:rPr>
        <w:t>%) of the respondents strongly agreed with the statement. The largest percentage of the respondents</w:t>
      </w:r>
      <w:r>
        <w:rPr>
          <w:rFonts w:ascii="Times New Roman" w:hAnsi="Times New Roman"/>
          <w:color w:val="000000"/>
          <w:sz w:val="24"/>
          <w:szCs w:val="24"/>
        </w:rPr>
        <w:t xml:space="preserve">, 40 (38.1%) generally </w:t>
      </w:r>
      <w:r w:rsidRPr="0004011D">
        <w:rPr>
          <w:rFonts w:ascii="Times New Roman" w:hAnsi="Times New Roman"/>
          <w:color w:val="000000"/>
          <w:sz w:val="24"/>
          <w:szCs w:val="24"/>
        </w:rPr>
        <w:t xml:space="preserve">agreed with the statement. This means that </w:t>
      </w:r>
      <w:r>
        <w:rPr>
          <w:rFonts w:ascii="Times New Roman" w:hAnsi="Times New Roman"/>
          <w:color w:val="000000"/>
          <w:sz w:val="24"/>
          <w:szCs w:val="24"/>
        </w:rPr>
        <w:t>the hospital’s storage system aimed</w:t>
      </w:r>
      <w:r w:rsidRPr="000713F2">
        <w:rPr>
          <w:rFonts w:ascii="Times New Roman" w:hAnsi="Times New Roman"/>
          <w:color w:val="000000"/>
          <w:sz w:val="24"/>
          <w:szCs w:val="24"/>
        </w:rPr>
        <w:t xml:space="preserve"> at smooth functioning of the whole </w:t>
      </w:r>
      <w:proofErr w:type="spellStart"/>
      <w:r w:rsidRPr="000713F2">
        <w:rPr>
          <w:rFonts w:ascii="Times New Roman" w:hAnsi="Times New Roman"/>
          <w:color w:val="000000"/>
          <w:sz w:val="24"/>
          <w:szCs w:val="24"/>
        </w:rPr>
        <w:t>organisation</w:t>
      </w:r>
      <w:proofErr w:type="spellEnd"/>
      <w:r w:rsidRPr="000713F2">
        <w:rPr>
          <w:rFonts w:ascii="Times New Roman" w:hAnsi="Times New Roman"/>
          <w:color w:val="000000"/>
          <w:sz w:val="24"/>
          <w:szCs w:val="24"/>
        </w:rPr>
        <w:t>, perfect coordination</w:t>
      </w:r>
      <w:r>
        <w:rPr>
          <w:rFonts w:ascii="Times New Roman" w:hAnsi="Times New Roman"/>
          <w:color w:val="000000"/>
          <w:sz w:val="24"/>
          <w:szCs w:val="24"/>
        </w:rPr>
        <w:t xml:space="preserve">. </w:t>
      </w:r>
    </w:p>
    <w:p w:rsidR="006C70C6" w:rsidRPr="00A746AC" w:rsidRDefault="006C70C6" w:rsidP="00C97021">
      <w:pPr>
        <w:pStyle w:val="Heading2"/>
        <w:spacing w:line="360" w:lineRule="auto"/>
        <w:rPr>
          <w:rFonts w:ascii="Times New Roman" w:hAnsi="Times New Roman"/>
          <w:b/>
          <w:color w:val="000000"/>
          <w:sz w:val="24"/>
          <w:szCs w:val="24"/>
        </w:rPr>
      </w:pPr>
      <w:bookmarkStart w:id="315" w:name="_Toc55213483"/>
      <w:bookmarkStart w:id="316" w:name="_Toc84769783"/>
      <w:bookmarkStart w:id="317" w:name="_Toc89312890"/>
      <w:r w:rsidRPr="00A746AC">
        <w:rPr>
          <w:rFonts w:ascii="Times New Roman" w:hAnsi="Times New Roman"/>
          <w:b/>
          <w:color w:val="000000"/>
          <w:sz w:val="24"/>
          <w:szCs w:val="24"/>
        </w:rPr>
        <w:lastRenderedPageBreak/>
        <w:t>6.3</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315"/>
      <w:bookmarkEnd w:id="316"/>
      <w:r w:rsidRPr="00F75A92">
        <w:rPr>
          <w:rFonts w:ascii="Times New Roman" w:hAnsi="Times New Roman"/>
          <w:b/>
          <w:color w:val="000000"/>
          <w:sz w:val="24"/>
          <w:szCs w:val="24"/>
        </w:rPr>
        <w:t>The hospital’s responsiveness is within the expectations of customers and this response is continuously improved</w:t>
      </w:r>
      <w:bookmarkEnd w:id="317"/>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sidRPr="00613185">
        <w:rPr>
          <w:rFonts w:ascii="Times New Roman" w:hAnsi="Times New Roman"/>
          <w:bCs/>
          <w:color w:val="000000"/>
          <w:sz w:val="24"/>
          <w:szCs w:val="24"/>
        </w:rPr>
        <w:t>goods are inspected on receipt and during issuing out to reduce on discrepancies for correct consignments</w:t>
      </w:r>
      <w:r w:rsidRPr="00613185">
        <w:rPr>
          <w:rFonts w:ascii="Times New Roman" w:hAnsi="Times New Roman"/>
          <w:color w:val="000000"/>
          <w:sz w:val="24"/>
          <w:szCs w:val="24"/>
        </w:rPr>
        <w:t xml:space="preserve"> </w:t>
      </w:r>
      <w:r w:rsidRPr="0004011D">
        <w:rPr>
          <w:rFonts w:ascii="Times New Roman" w:hAnsi="Times New Roman"/>
          <w:color w:val="000000"/>
          <w:sz w:val="24"/>
          <w:szCs w:val="24"/>
        </w:rPr>
        <w:t>and the results atta</w:t>
      </w:r>
      <w:r>
        <w:rPr>
          <w:rFonts w:ascii="Times New Roman" w:hAnsi="Times New Roman"/>
          <w:color w:val="000000"/>
          <w:sz w:val="24"/>
          <w:szCs w:val="24"/>
        </w:rPr>
        <w:t>ined are presented in table 6.3 below.</w:t>
      </w:r>
    </w:p>
    <w:p w:rsidR="006C70C6" w:rsidRDefault="006C70C6" w:rsidP="00C97021">
      <w:pPr>
        <w:spacing w:after="0" w:line="360" w:lineRule="auto"/>
        <w:jc w:val="both"/>
        <w:rPr>
          <w:rFonts w:ascii="Times New Roman" w:hAnsi="Times New Roman"/>
          <w:color w:val="000000"/>
          <w:sz w:val="24"/>
          <w:szCs w:val="24"/>
        </w:rPr>
      </w:pPr>
    </w:p>
    <w:p w:rsidR="006C70C6" w:rsidRPr="00F75A92" w:rsidRDefault="006C70C6" w:rsidP="00C97021">
      <w:pPr>
        <w:pStyle w:val="Caption"/>
        <w:spacing w:line="360" w:lineRule="auto"/>
        <w:outlineLvl w:val="1"/>
        <w:rPr>
          <w:rFonts w:ascii="Times New Roman" w:hAnsi="Times New Roman"/>
          <w:b/>
          <w:i w:val="0"/>
          <w:color w:val="auto"/>
          <w:sz w:val="24"/>
          <w:szCs w:val="24"/>
        </w:rPr>
      </w:pPr>
      <w:bookmarkStart w:id="318" w:name="_Toc66438308"/>
      <w:bookmarkStart w:id="319" w:name="_Toc89312891"/>
      <w:r>
        <w:rPr>
          <w:rFonts w:ascii="Times New Roman" w:hAnsi="Times New Roman"/>
          <w:b/>
          <w:i w:val="0"/>
          <w:color w:val="auto"/>
          <w:sz w:val="24"/>
          <w:szCs w:val="24"/>
        </w:rPr>
        <w:t>Table 6.</w:t>
      </w:r>
      <w:r w:rsidRPr="00F75A92">
        <w:rPr>
          <w:rFonts w:ascii="Times New Roman" w:hAnsi="Times New Roman"/>
          <w:b/>
          <w:i w:val="0"/>
          <w:color w:val="auto"/>
          <w:sz w:val="24"/>
          <w:szCs w:val="24"/>
        </w:rPr>
        <w:fldChar w:fldCharType="begin"/>
      </w:r>
      <w:r w:rsidRPr="00F75A92">
        <w:rPr>
          <w:rFonts w:ascii="Times New Roman" w:hAnsi="Times New Roman"/>
          <w:b/>
          <w:i w:val="0"/>
          <w:color w:val="auto"/>
          <w:sz w:val="24"/>
          <w:szCs w:val="24"/>
        </w:rPr>
        <w:instrText xml:space="preserve"> SEQ Table_6. \* ARABIC </w:instrText>
      </w:r>
      <w:r w:rsidRPr="00F75A92">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3</w:t>
      </w:r>
      <w:r w:rsidRPr="00F75A92">
        <w:rPr>
          <w:rFonts w:ascii="Times New Roman" w:hAnsi="Times New Roman"/>
          <w:b/>
          <w:i w:val="0"/>
          <w:color w:val="auto"/>
          <w:sz w:val="24"/>
          <w:szCs w:val="24"/>
        </w:rPr>
        <w:fldChar w:fldCharType="end"/>
      </w:r>
      <w:r w:rsidRPr="00F75A92">
        <w:rPr>
          <w:rFonts w:ascii="Times New Roman" w:hAnsi="Times New Roman"/>
          <w:b/>
          <w:bCs/>
          <w:i w:val="0"/>
          <w:color w:val="auto"/>
          <w:sz w:val="24"/>
          <w:szCs w:val="24"/>
        </w:rPr>
        <w:t xml:space="preserve">: </w:t>
      </w:r>
      <w:bookmarkEnd w:id="318"/>
      <w:r w:rsidRPr="00F75A92">
        <w:rPr>
          <w:rFonts w:ascii="Times New Roman" w:hAnsi="Times New Roman"/>
          <w:b/>
          <w:i w:val="0"/>
          <w:color w:val="auto"/>
          <w:sz w:val="24"/>
          <w:szCs w:val="24"/>
        </w:rPr>
        <w:t>The hospital’s responsiveness is within the expectations of customers and this response is continuously improved</w:t>
      </w:r>
      <w:bookmarkEnd w:id="319"/>
    </w:p>
    <w:tbl>
      <w:tblPr>
        <w:tblW w:w="93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1"/>
        <w:gridCol w:w="2579"/>
        <w:gridCol w:w="1710"/>
        <w:gridCol w:w="1890"/>
        <w:gridCol w:w="2250"/>
      </w:tblGrid>
      <w:tr w:rsidR="006C70C6" w:rsidRPr="00FD221A" w:rsidTr="000057FF">
        <w:trPr>
          <w:cantSplit/>
          <w:trHeight w:val="365"/>
        </w:trPr>
        <w:tc>
          <w:tcPr>
            <w:tcW w:w="3460" w:type="dxa"/>
            <w:gridSpan w:val="2"/>
            <w:tcBorders>
              <w:top w:val="single" w:sz="16" w:space="0" w:color="000000"/>
              <w:left w:val="single" w:sz="16" w:space="0" w:color="000000"/>
              <w:bottom w:val="single" w:sz="16" w:space="0" w:color="000000"/>
              <w:right w:val="nil"/>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r w:rsidRPr="00F75A92">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r w:rsidRPr="00F75A92">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6C70C6" w:rsidRPr="00F75A92" w:rsidRDefault="006C70C6" w:rsidP="00C97021">
            <w:pPr>
              <w:spacing w:after="0" w:line="360" w:lineRule="auto"/>
              <w:jc w:val="both"/>
              <w:rPr>
                <w:rFonts w:ascii="Times New Roman" w:hAnsi="Times New Roman"/>
                <w:b/>
                <w:color w:val="000000"/>
                <w:sz w:val="24"/>
                <w:szCs w:val="24"/>
              </w:rPr>
            </w:pPr>
            <w:r w:rsidRPr="00F75A92">
              <w:rPr>
                <w:rFonts w:ascii="Times New Roman" w:hAnsi="Times New Roman"/>
                <w:b/>
                <w:color w:val="000000"/>
                <w:sz w:val="24"/>
                <w:szCs w:val="24"/>
              </w:rPr>
              <w:t>Cumulative Percent</w:t>
            </w:r>
          </w:p>
        </w:tc>
      </w:tr>
      <w:tr w:rsidR="006C70C6" w:rsidRPr="00FD221A" w:rsidTr="000057FF">
        <w:trPr>
          <w:cantSplit/>
          <w:trHeight w:val="320"/>
        </w:trPr>
        <w:tc>
          <w:tcPr>
            <w:tcW w:w="881"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Valid</w:t>
            </w:r>
          </w:p>
        </w:tc>
        <w:tc>
          <w:tcPr>
            <w:tcW w:w="2579" w:type="dxa"/>
            <w:tcBorders>
              <w:top w:val="single" w:sz="16" w:space="0" w:color="000000"/>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w:t>
            </w:r>
          </w:p>
        </w:tc>
        <w:tc>
          <w:tcPr>
            <w:tcW w:w="1890" w:type="dxa"/>
            <w:tcBorders>
              <w:top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3</w:t>
            </w:r>
            <w:r>
              <w:rPr>
                <w:rFonts w:ascii="Times New Roman" w:hAnsi="Times New Roman"/>
                <w:color w:val="000000"/>
                <w:sz w:val="24"/>
                <w:szCs w:val="24"/>
              </w:rPr>
              <w:t>.8</w:t>
            </w:r>
          </w:p>
        </w:tc>
        <w:tc>
          <w:tcPr>
            <w:tcW w:w="2250" w:type="dxa"/>
            <w:tcBorders>
              <w:top w:val="single" w:sz="16" w:space="0" w:color="000000"/>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3</w:t>
            </w:r>
            <w:r>
              <w:rPr>
                <w:rFonts w:ascii="Times New Roman" w:hAnsi="Times New Roman"/>
                <w:color w:val="000000"/>
                <w:sz w:val="24"/>
                <w:szCs w:val="24"/>
              </w:rPr>
              <w:t>.8</w:t>
            </w:r>
          </w:p>
        </w:tc>
      </w:tr>
      <w:tr w:rsidR="006C70C6" w:rsidRPr="00FD221A" w:rsidTr="000057FF">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w:t>
            </w:r>
          </w:p>
        </w:tc>
        <w:tc>
          <w:tcPr>
            <w:tcW w:w="189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9.5</w:t>
            </w:r>
          </w:p>
        </w:tc>
        <w:tc>
          <w:tcPr>
            <w:tcW w:w="2250" w:type="dxa"/>
            <w:tcBorders>
              <w:top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13.3</w:t>
            </w:r>
          </w:p>
        </w:tc>
      </w:tr>
      <w:tr w:rsidR="006C70C6" w:rsidRPr="00FD221A" w:rsidTr="000057FF">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Not Sure</w:t>
            </w:r>
          </w:p>
        </w:tc>
        <w:tc>
          <w:tcPr>
            <w:tcW w:w="171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19</w:t>
            </w:r>
          </w:p>
        </w:tc>
        <w:tc>
          <w:tcPr>
            <w:tcW w:w="189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18.1</w:t>
            </w:r>
          </w:p>
        </w:tc>
        <w:tc>
          <w:tcPr>
            <w:tcW w:w="2250" w:type="dxa"/>
            <w:tcBorders>
              <w:top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3</w:t>
            </w:r>
            <w:r>
              <w:rPr>
                <w:rFonts w:ascii="Times New Roman" w:hAnsi="Times New Roman"/>
                <w:color w:val="000000"/>
                <w:sz w:val="24"/>
                <w:szCs w:val="24"/>
              </w:rPr>
              <w:t>1.4</w:t>
            </w:r>
          </w:p>
        </w:tc>
      </w:tr>
      <w:tr w:rsidR="006C70C6" w:rsidRPr="00FD221A" w:rsidTr="000057FF">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59</w:t>
            </w:r>
          </w:p>
        </w:tc>
        <w:tc>
          <w:tcPr>
            <w:tcW w:w="189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56.2</w:t>
            </w:r>
          </w:p>
        </w:tc>
        <w:tc>
          <w:tcPr>
            <w:tcW w:w="2250" w:type="dxa"/>
            <w:tcBorders>
              <w:top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87.6</w:t>
            </w:r>
          </w:p>
        </w:tc>
      </w:tr>
      <w:tr w:rsidR="006C70C6" w:rsidRPr="00FD221A" w:rsidTr="000057FF">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sidRPr="00FD221A">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13</w:t>
            </w:r>
          </w:p>
        </w:tc>
        <w:tc>
          <w:tcPr>
            <w:tcW w:w="1890" w:type="dxa"/>
            <w:tcBorders>
              <w:top w:val="nil"/>
              <w:bottom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12.4</w:t>
            </w:r>
          </w:p>
        </w:tc>
        <w:tc>
          <w:tcPr>
            <w:tcW w:w="2250" w:type="dxa"/>
            <w:tcBorders>
              <w:top w:val="nil"/>
              <w:bottom w:val="nil"/>
              <w:right w:val="single" w:sz="16" w:space="0" w:color="000000"/>
            </w:tcBorders>
            <w:shd w:val="clear" w:color="auto" w:fill="FFFFFF"/>
            <w:vAlign w:val="center"/>
          </w:tcPr>
          <w:p w:rsidR="006C70C6" w:rsidRPr="000713F2" w:rsidRDefault="006C70C6" w:rsidP="00C97021">
            <w:pPr>
              <w:spacing w:after="0" w:line="360" w:lineRule="auto"/>
              <w:jc w:val="both"/>
              <w:rPr>
                <w:rFonts w:ascii="Times New Roman" w:hAnsi="Times New Roman"/>
                <w:b/>
                <w:color w:val="000000"/>
                <w:sz w:val="24"/>
                <w:szCs w:val="24"/>
              </w:rPr>
            </w:pPr>
            <w:r w:rsidRPr="000713F2">
              <w:rPr>
                <w:rFonts w:ascii="Times New Roman" w:hAnsi="Times New Roman"/>
                <w:b/>
                <w:color w:val="000000"/>
                <w:sz w:val="24"/>
                <w:szCs w:val="24"/>
              </w:rPr>
              <w:t>100.0</w:t>
            </w:r>
          </w:p>
        </w:tc>
      </w:tr>
      <w:tr w:rsidR="006C70C6" w:rsidRPr="00FD221A" w:rsidTr="000057FF">
        <w:trPr>
          <w:cantSplit/>
          <w:trHeight w:val="302"/>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C97021">
            <w:pPr>
              <w:spacing w:after="0" w:line="360" w:lineRule="auto"/>
              <w:jc w:val="both"/>
              <w:rPr>
                <w:rFonts w:ascii="Times New Roman" w:hAnsi="Times New Roman"/>
                <w:color w:val="000000"/>
                <w:sz w:val="24"/>
                <w:szCs w:val="24"/>
              </w:rPr>
            </w:pPr>
          </w:p>
        </w:tc>
        <w:tc>
          <w:tcPr>
            <w:tcW w:w="2579" w:type="dxa"/>
            <w:tcBorders>
              <w:top w:val="nil"/>
              <w:left w:val="nil"/>
              <w:bottom w:val="single" w:sz="16" w:space="0" w:color="000000"/>
              <w:right w:val="single" w:sz="16" w:space="0" w:color="000000"/>
            </w:tcBorders>
            <w:shd w:val="clear" w:color="auto" w:fill="FFFFFF"/>
            <w:vAlign w:val="center"/>
          </w:tcPr>
          <w:p w:rsidR="006C70C6" w:rsidRPr="002C5D72" w:rsidRDefault="006C70C6" w:rsidP="00C97021">
            <w:pPr>
              <w:spacing w:after="0" w:line="360" w:lineRule="auto"/>
              <w:jc w:val="both"/>
              <w:rPr>
                <w:rFonts w:ascii="Times New Roman" w:hAnsi="Times New Roman"/>
                <w:b/>
                <w:color w:val="000000"/>
                <w:sz w:val="24"/>
                <w:szCs w:val="24"/>
              </w:rPr>
            </w:pPr>
            <w:r w:rsidRPr="002C5D72">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6C70C6" w:rsidRPr="002C5D72"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890" w:type="dxa"/>
            <w:tcBorders>
              <w:top w:val="nil"/>
              <w:bottom w:val="single" w:sz="16" w:space="0" w:color="000000"/>
            </w:tcBorders>
            <w:shd w:val="clear" w:color="auto" w:fill="FFFFFF"/>
            <w:vAlign w:val="center"/>
          </w:tcPr>
          <w:p w:rsidR="006C70C6" w:rsidRPr="002C5D72" w:rsidRDefault="006C70C6" w:rsidP="00C97021">
            <w:pPr>
              <w:spacing w:after="0" w:line="360" w:lineRule="auto"/>
              <w:jc w:val="both"/>
              <w:rPr>
                <w:rFonts w:ascii="Times New Roman" w:hAnsi="Times New Roman"/>
                <w:b/>
                <w:color w:val="000000"/>
                <w:sz w:val="24"/>
                <w:szCs w:val="24"/>
              </w:rPr>
            </w:pPr>
            <w:r w:rsidRPr="002C5D72">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6C70C6" w:rsidRPr="00FD221A" w:rsidRDefault="006C70C6" w:rsidP="00C97021">
            <w:pPr>
              <w:spacing w:after="0" w:line="360" w:lineRule="auto"/>
              <w:jc w:val="both"/>
              <w:rPr>
                <w:rFonts w:ascii="Times New Roman" w:hAnsi="Times New Roman"/>
                <w:color w:val="000000"/>
                <w:sz w:val="24"/>
                <w:szCs w:val="24"/>
              </w:rPr>
            </w:pPr>
          </w:p>
        </w:tc>
      </w:tr>
    </w:tbl>
    <w:p w:rsidR="006C70C6" w:rsidRPr="007A159A" w:rsidRDefault="006C70C6" w:rsidP="00C97021">
      <w:pPr>
        <w:spacing w:after="0" w:line="360" w:lineRule="auto"/>
        <w:ind w:right="-14" w:hanging="5"/>
        <w:rPr>
          <w:rFonts w:ascii="Times New Roman" w:hAnsi="Times New Roman"/>
          <w:b/>
          <w:i/>
          <w:color w:val="000000"/>
          <w:sz w:val="24"/>
          <w:szCs w:val="24"/>
        </w:rPr>
      </w:pPr>
      <w:r w:rsidRPr="007A159A">
        <w:rPr>
          <w:rFonts w:ascii="Times New Roman" w:hAnsi="Times New Roman"/>
          <w:b/>
          <w:i/>
          <w:color w:val="000000"/>
          <w:sz w:val="24"/>
          <w:szCs w:val="24"/>
        </w:rPr>
        <w:t>Source: Primary data (2021)</w:t>
      </w:r>
    </w:p>
    <w:p w:rsidR="006C70C6" w:rsidRPr="0004011D" w:rsidRDefault="006C70C6"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 xml:space="preserve">ng to the findings in table 6.3, 4 (3.8%) </w:t>
      </w:r>
      <w:r w:rsidRPr="0004011D">
        <w:rPr>
          <w:rFonts w:ascii="Times New Roman" w:hAnsi="Times New Roman"/>
          <w:color w:val="000000"/>
          <w:sz w:val="24"/>
          <w:szCs w:val="24"/>
        </w:rPr>
        <w:t xml:space="preserve">of the respondents strongly disagreed with the statement; </w:t>
      </w:r>
      <w:r>
        <w:rPr>
          <w:rFonts w:ascii="Times New Roman" w:hAnsi="Times New Roman"/>
          <w:color w:val="000000"/>
          <w:sz w:val="24"/>
          <w:szCs w:val="24"/>
        </w:rPr>
        <w:t xml:space="preserve">10 (9.5%) </w:t>
      </w:r>
      <w:r w:rsidRPr="0004011D">
        <w:rPr>
          <w:rFonts w:ascii="Times New Roman" w:hAnsi="Times New Roman"/>
          <w:color w:val="000000"/>
          <w:sz w:val="24"/>
          <w:szCs w:val="24"/>
        </w:rPr>
        <w:t xml:space="preserve">disagreed with the statement; </w:t>
      </w:r>
      <w:r>
        <w:rPr>
          <w:rFonts w:ascii="Times New Roman" w:hAnsi="Times New Roman"/>
          <w:color w:val="000000"/>
          <w:sz w:val="24"/>
          <w:szCs w:val="24"/>
        </w:rPr>
        <w:t xml:space="preserve">19 (18.1%) were </w:t>
      </w:r>
      <w:r w:rsidRPr="0004011D">
        <w:rPr>
          <w:rFonts w:ascii="Times New Roman" w:hAnsi="Times New Roman"/>
          <w:color w:val="000000"/>
          <w:sz w:val="24"/>
          <w:szCs w:val="24"/>
        </w:rPr>
        <w:t xml:space="preserve">not sure of the statement response; </w:t>
      </w:r>
      <w:r>
        <w:rPr>
          <w:rFonts w:ascii="Times New Roman" w:hAnsi="Times New Roman"/>
          <w:color w:val="000000"/>
          <w:sz w:val="24"/>
          <w:szCs w:val="24"/>
        </w:rPr>
        <w:t xml:space="preserve">59 (56.2%) </w:t>
      </w:r>
      <w:r w:rsidRPr="0004011D">
        <w:rPr>
          <w:rFonts w:ascii="Times New Roman" w:hAnsi="Times New Roman"/>
          <w:color w:val="000000"/>
          <w:sz w:val="24"/>
          <w:szCs w:val="24"/>
        </w:rPr>
        <w:t xml:space="preserve">agreed and </w:t>
      </w:r>
      <w:r>
        <w:rPr>
          <w:rFonts w:ascii="Times New Roman" w:hAnsi="Times New Roman"/>
          <w:color w:val="000000"/>
          <w:sz w:val="24"/>
          <w:szCs w:val="24"/>
        </w:rPr>
        <w:t>13 (12.4</w:t>
      </w:r>
      <w:r w:rsidRPr="0004011D">
        <w:rPr>
          <w:rFonts w:ascii="Times New Roman" w:hAnsi="Times New Roman"/>
          <w:color w:val="000000"/>
          <w:sz w:val="24"/>
          <w:szCs w:val="24"/>
        </w:rPr>
        <w:t xml:space="preserve">%) of the respondents strongly agreed with the statement. This means that </w:t>
      </w:r>
      <w:r>
        <w:rPr>
          <w:rFonts w:ascii="Times New Roman" w:hAnsi="Times New Roman"/>
          <w:color w:val="000000"/>
          <w:sz w:val="24"/>
          <w:szCs w:val="24"/>
        </w:rPr>
        <w:t>the hospital’s responsiveness was</w:t>
      </w:r>
      <w:r w:rsidRPr="000713F2">
        <w:rPr>
          <w:rFonts w:ascii="Times New Roman" w:hAnsi="Times New Roman"/>
          <w:color w:val="000000"/>
          <w:sz w:val="24"/>
          <w:szCs w:val="24"/>
        </w:rPr>
        <w:t xml:space="preserve"> within the expectations of cust</w:t>
      </w:r>
      <w:r>
        <w:rPr>
          <w:rFonts w:ascii="Times New Roman" w:hAnsi="Times New Roman"/>
          <w:color w:val="000000"/>
          <w:sz w:val="24"/>
          <w:szCs w:val="24"/>
        </w:rPr>
        <w:t>omers and this response was</w:t>
      </w:r>
      <w:r w:rsidRPr="000713F2">
        <w:rPr>
          <w:rFonts w:ascii="Times New Roman" w:hAnsi="Times New Roman"/>
          <w:color w:val="000000"/>
          <w:sz w:val="24"/>
          <w:szCs w:val="24"/>
        </w:rPr>
        <w:t xml:space="preserve"> continuously improved</w:t>
      </w:r>
      <w:r>
        <w:rPr>
          <w:rFonts w:ascii="Times New Roman" w:hAnsi="Times New Roman"/>
          <w:color w:val="000000"/>
          <w:sz w:val="24"/>
          <w:szCs w:val="24"/>
        </w:rPr>
        <w:t xml:space="preserve"> for quality health care service delivery.</w:t>
      </w:r>
    </w:p>
    <w:p w:rsidR="006C70C6" w:rsidRPr="00A746AC" w:rsidRDefault="006C70C6" w:rsidP="00C97021">
      <w:pPr>
        <w:pStyle w:val="Heading2"/>
        <w:spacing w:line="360" w:lineRule="auto"/>
        <w:jc w:val="both"/>
        <w:rPr>
          <w:rFonts w:ascii="Times New Roman" w:hAnsi="Times New Roman"/>
          <w:b/>
          <w:color w:val="000000"/>
          <w:sz w:val="24"/>
          <w:szCs w:val="24"/>
        </w:rPr>
      </w:pPr>
      <w:bookmarkStart w:id="320" w:name="_Toc55213484"/>
      <w:bookmarkStart w:id="321" w:name="_Toc84769784"/>
      <w:bookmarkStart w:id="322" w:name="_Toc89312892"/>
      <w:r w:rsidRPr="00A746AC">
        <w:rPr>
          <w:rFonts w:ascii="Times New Roman" w:hAnsi="Times New Roman"/>
          <w:b/>
          <w:color w:val="000000"/>
          <w:sz w:val="24"/>
          <w:szCs w:val="24"/>
        </w:rPr>
        <w:t>6.4</w:t>
      </w:r>
      <w:bookmarkEnd w:id="320"/>
      <w:bookmarkEnd w:id="321"/>
      <w:r>
        <w:rPr>
          <w:rFonts w:ascii="Times New Roman" w:hAnsi="Times New Roman"/>
          <w:b/>
          <w:color w:val="000000"/>
          <w:sz w:val="24"/>
          <w:szCs w:val="24"/>
        </w:rPr>
        <w:t xml:space="preserve">. </w:t>
      </w:r>
      <w:r w:rsidRPr="00A544FC">
        <w:rPr>
          <w:rFonts w:ascii="Times New Roman" w:hAnsi="Times New Roman"/>
          <w:b/>
          <w:color w:val="000000"/>
          <w:sz w:val="24"/>
          <w:szCs w:val="24"/>
        </w:rPr>
        <w:t>At this public hospital, stock management is essential for the efficient management of organizations</w:t>
      </w:r>
      <w:bookmarkEnd w:id="322"/>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 the</w:t>
      </w:r>
      <w:r w:rsidRPr="0004011D">
        <w:rPr>
          <w:rFonts w:ascii="Times New Roman" w:hAnsi="Times New Roman"/>
          <w:b/>
          <w:color w:val="000000"/>
          <w:sz w:val="24"/>
          <w:szCs w:val="24"/>
        </w:rPr>
        <w:t xml:space="preserve"> </w:t>
      </w:r>
      <w:r>
        <w:rPr>
          <w:rFonts w:ascii="Times New Roman" w:hAnsi="Times New Roman"/>
          <w:sz w:val="24"/>
          <w:szCs w:val="24"/>
        </w:rPr>
        <w:t>at</w:t>
      </w:r>
      <w:r w:rsidRPr="007811DE">
        <w:rPr>
          <w:rFonts w:ascii="Times New Roman" w:hAnsi="Times New Roman"/>
          <w:sz w:val="24"/>
          <w:szCs w:val="24"/>
        </w:rPr>
        <w:t xml:space="preserve"> </w:t>
      </w:r>
      <w:r>
        <w:rPr>
          <w:rFonts w:ascii="Times New Roman" w:hAnsi="Times New Roman"/>
          <w:sz w:val="24"/>
          <w:szCs w:val="24"/>
        </w:rPr>
        <w:t xml:space="preserve">the public hospital, stock management was </w:t>
      </w:r>
      <w:r w:rsidRPr="007811DE">
        <w:rPr>
          <w:rFonts w:ascii="Times New Roman" w:hAnsi="Times New Roman"/>
          <w:sz w:val="24"/>
          <w:szCs w:val="24"/>
        </w:rPr>
        <w:t>essential for the efficient management of organizations</w:t>
      </w:r>
      <w:r w:rsidRPr="0004011D">
        <w:rPr>
          <w:rFonts w:ascii="Times New Roman" w:hAnsi="Times New Roman"/>
          <w:b/>
          <w:color w:val="000000"/>
          <w:sz w:val="24"/>
          <w:szCs w:val="24"/>
        </w:rPr>
        <w:t xml:space="preserve"> </w:t>
      </w:r>
      <w:r w:rsidRPr="0004011D">
        <w:rPr>
          <w:rFonts w:ascii="Times New Roman" w:hAnsi="Times New Roman"/>
          <w:color w:val="000000"/>
          <w:sz w:val="24"/>
          <w:szCs w:val="24"/>
        </w:rPr>
        <w:t>and the results atta</w:t>
      </w:r>
      <w:r>
        <w:rPr>
          <w:rFonts w:ascii="Times New Roman" w:hAnsi="Times New Roman"/>
          <w:color w:val="000000"/>
          <w:sz w:val="24"/>
          <w:szCs w:val="24"/>
        </w:rPr>
        <w:t>ined are presented in table 4.16</w:t>
      </w:r>
      <w:r w:rsidRPr="0004011D">
        <w:rPr>
          <w:rFonts w:ascii="Times New Roman" w:hAnsi="Times New Roman"/>
          <w:color w:val="000000"/>
          <w:sz w:val="24"/>
          <w:szCs w:val="24"/>
        </w:rPr>
        <w:t>;</w:t>
      </w:r>
    </w:p>
    <w:p w:rsidR="006E3835" w:rsidRDefault="006E3835" w:rsidP="00C97021">
      <w:pPr>
        <w:spacing w:after="0" w:line="360" w:lineRule="auto"/>
        <w:jc w:val="both"/>
        <w:rPr>
          <w:rFonts w:ascii="Times New Roman" w:hAnsi="Times New Roman"/>
          <w:color w:val="000000"/>
          <w:sz w:val="24"/>
          <w:szCs w:val="24"/>
        </w:rPr>
      </w:pPr>
    </w:p>
    <w:p w:rsidR="006E3835" w:rsidRDefault="006E3835" w:rsidP="00C97021">
      <w:pPr>
        <w:spacing w:after="0" w:line="360" w:lineRule="auto"/>
        <w:jc w:val="both"/>
        <w:rPr>
          <w:rFonts w:ascii="Times New Roman" w:hAnsi="Times New Roman"/>
          <w:color w:val="000000"/>
          <w:sz w:val="24"/>
          <w:szCs w:val="24"/>
        </w:rPr>
      </w:pPr>
    </w:p>
    <w:p w:rsidR="006E3835" w:rsidRDefault="006E3835" w:rsidP="00C97021">
      <w:pPr>
        <w:spacing w:after="0" w:line="360" w:lineRule="auto"/>
        <w:jc w:val="both"/>
        <w:rPr>
          <w:rFonts w:ascii="Times New Roman" w:hAnsi="Times New Roman"/>
          <w:color w:val="000000"/>
          <w:sz w:val="24"/>
          <w:szCs w:val="24"/>
        </w:rPr>
      </w:pPr>
    </w:p>
    <w:p w:rsidR="006E3835" w:rsidRDefault="006E3835" w:rsidP="00C97021">
      <w:pPr>
        <w:spacing w:after="0" w:line="360" w:lineRule="auto"/>
        <w:jc w:val="both"/>
        <w:rPr>
          <w:rFonts w:ascii="Times New Roman" w:hAnsi="Times New Roman"/>
          <w:color w:val="000000"/>
          <w:sz w:val="24"/>
          <w:szCs w:val="24"/>
        </w:rPr>
      </w:pPr>
    </w:p>
    <w:p w:rsidR="006C70C6" w:rsidRPr="00A544FC" w:rsidRDefault="006C70C6" w:rsidP="00C97021">
      <w:pPr>
        <w:pStyle w:val="Caption"/>
        <w:spacing w:line="360" w:lineRule="auto"/>
        <w:outlineLvl w:val="1"/>
        <w:rPr>
          <w:rFonts w:ascii="Times New Roman" w:hAnsi="Times New Roman"/>
          <w:b/>
          <w:i w:val="0"/>
          <w:color w:val="000000"/>
          <w:sz w:val="24"/>
          <w:szCs w:val="24"/>
        </w:rPr>
      </w:pPr>
      <w:bookmarkStart w:id="323" w:name="_Toc66438309"/>
      <w:bookmarkStart w:id="324" w:name="_Toc89073064"/>
      <w:bookmarkStart w:id="325" w:name="_Toc89312893"/>
      <w:r>
        <w:rPr>
          <w:rFonts w:ascii="Times New Roman" w:hAnsi="Times New Roman"/>
          <w:b/>
          <w:i w:val="0"/>
          <w:color w:val="auto"/>
          <w:sz w:val="24"/>
          <w:szCs w:val="24"/>
        </w:rPr>
        <w:lastRenderedPageBreak/>
        <w:t>Table 6.</w:t>
      </w:r>
      <w:r w:rsidRPr="00A544FC">
        <w:rPr>
          <w:rFonts w:ascii="Times New Roman" w:hAnsi="Times New Roman"/>
          <w:b/>
          <w:i w:val="0"/>
          <w:color w:val="auto"/>
          <w:sz w:val="24"/>
          <w:szCs w:val="24"/>
        </w:rPr>
        <w:fldChar w:fldCharType="begin"/>
      </w:r>
      <w:r w:rsidRPr="00A544FC">
        <w:rPr>
          <w:rFonts w:ascii="Times New Roman" w:hAnsi="Times New Roman"/>
          <w:b/>
          <w:i w:val="0"/>
          <w:color w:val="auto"/>
          <w:sz w:val="24"/>
          <w:szCs w:val="24"/>
        </w:rPr>
        <w:instrText xml:space="preserve"> SEQ Table_6. \* ARABIC </w:instrText>
      </w:r>
      <w:r w:rsidRPr="00A544FC">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4</w:t>
      </w:r>
      <w:r w:rsidRPr="00A544FC">
        <w:rPr>
          <w:rFonts w:ascii="Times New Roman" w:hAnsi="Times New Roman"/>
          <w:b/>
          <w:i w:val="0"/>
          <w:color w:val="auto"/>
          <w:sz w:val="24"/>
          <w:szCs w:val="24"/>
        </w:rPr>
        <w:fldChar w:fldCharType="end"/>
      </w:r>
      <w:r w:rsidRPr="00A544FC">
        <w:rPr>
          <w:rFonts w:ascii="Times New Roman" w:hAnsi="Times New Roman"/>
          <w:b/>
          <w:bCs/>
          <w:i w:val="0"/>
          <w:color w:val="auto"/>
          <w:sz w:val="24"/>
          <w:szCs w:val="24"/>
        </w:rPr>
        <w:t xml:space="preserve">: </w:t>
      </w:r>
      <w:bookmarkEnd w:id="323"/>
      <w:r w:rsidRPr="00A544FC">
        <w:rPr>
          <w:rFonts w:ascii="Times New Roman" w:hAnsi="Times New Roman"/>
          <w:b/>
          <w:bCs/>
          <w:i w:val="0"/>
          <w:color w:val="auto"/>
          <w:sz w:val="24"/>
          <w:szCs w:val="24"/>
        </w:rPr>
        <w:t>At this public hospital, stock management is essential for the efficient management of organizations</w:t>
      </w:r>
      <w:bookmarkEnd w:id="324"/>
      <w:bookmarkEnd w:id="325"/>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3"/>
        <w:gridCol w:w="2207"/>
        <w:gridCol w:w="2070"/>
        <w:gridCol w:w="2070"/>
        <w:gridCol w:w="2070"/>
      </w:tblGrid>
      <w:tr w:rsidR="006C70C6" w:rsidRPr="00FD221A" w:rsidTr="000057FF">
        <w:trPr>
          <w:cantSplit/>
          <w:trHeight w:val="392"/>
        </w:trPr>
        <w:tc>
          <w:tcPr>
            <w:tcW w:w="3080" w:type="dxa"/>
            <w:gridSpan w:val="2"/>
            <w:tcBorders>
              <w:top w:val="single" w:sz="16" w:space="0" w:color="000000"/>
              <w:left w:val="single" w:sz="16" w:space="0" w:color="000000"/>
              <w:bottom w:val="single" w:sz="16" w:space="0" w:color="000000"/>
              <w:right w:val="nil"/>
            </w:tcBorders>
            <w:shd w:val="clear" w:color="auto" w:fill="FFFFFF"/>
          </w:tcPr>
          <w:p w:rsidR="006C70C6" w:rsidRPr="00A544FC" w:rsidRDefault="006C70C6" w:rsidP="006E3835">
            <w:pPr>
              <w:spacing w:after="0"/>
              <w:jc w:val="both"/>
              <w:rPr>
                <w:rFonts w:ascii="Times New Roman" w:hAnsi="Times New Roman"/>
                <w:b/>
                <w:color w:val="000000"/>
                <w:sz w:val="24"/>
                <w:szCs w:val="24"/>
              </w:rPr>
            </w:pPr>
          </w:p>
        </w:tc>
        <w:tc>
          <w:tcPr>
            <w:tcW w:w="2070" w:type="dxa"/>
            <w:tcBorders>
              <w:top w:val="single" w:sz="16" w:space="0" w:color="000000"/>
              <w:left w:val="single" w:sz="16" w:space="0" w:color="000000"/>
              <w:bottom w:val="single" w:sz="16" w:space="0" w:color="000000"/>
            </w:tcBorders>
            <w:shd w:val="clear" w:color="auto" w:fill="FFFFFF"/>
          </w:tcPr>
          <w:p w:rsidR="006C70C6" w:rsidRPr="00A544FC" w:rsidRDefault="006C70C6" w:rsidP="006E3835">
            <w:pPr>
              <w:spacing w:after="0"/>
              <w:jc w:val="both"/>
              <w:rPr>
                <w:rFonts w:ascii="Times New Roman" w:hAnsi="Times New Roman"/>
                <w:b/>
                <w:color w:val="000000"/>
                <w:sz w:val="24"/>
                <w:szCs w:val="24"/>
              </w:rPr>
            </w:pPr>
            <w:r w:rsidRPr="00A544FC">
              <w:rPr>
                <w:rFonts w:ascii="Times New Roman" w:hAnsi="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rsidR="006C70C6" w:rsidRPr="00A544FC" w:rsidRDefault="006C70C6" w:rsidP="006E3835">
            <w:pPr>
              <w:spacing w:after="0"/>
              <w:jc w:val="both"/>
              <w:rPr>
                <w:rFonts w:ascii="Times New Roman" w:hAnsi="Times New Roman"/>
                <w:b/>
                <w:color w:val="000000"/>
                <w:sz w:val="24"/>
                <w:szCs w:val="24"/>
              </w:rPr>
            </w:pPr>
            <w:r w:rsidRPr="00A544FC">
              <w:rPr>
                <w:rFonts w:ascii="Times New Roman" w:hAnsi="Times New Roman"/>
                <w:b/>
                <w:color w:val="000000"/>
                <w:sz w:val="24"/>
                <w:szCs w:val="24"/>
              </w:rPr>
              <w:t>Percent</w:t>
            </w:r>
          </w:p>
        </w:tc>
        <w:tc>
          <w:tcPr>
            <w:tcW w:w="2070" w:type="dxa"/>
            <w:tcBorders>
              <w:top w:val="single" w:sz="16" w:space="0" w:color="000000"/>
              <w:bottom w:val="single" w:sz="16" w:space="0" w:color="000000"/>
              <w:right w:val="single" w:sz="16" w:space="0" w:color="000000"/>
            </w:tcBorders>
            <w:shd w:val="clear" w:color="auto" w:fill="FFFFFF"/>
          </w:tcPr>
          <w:p w:rsidR="006C70C6" w:rsidRPr="00A544FC" w:rsidRDefault="006C70C6" w:rsidP="006E3835">
            <w:pPr>
              <w:spacing w:after="0"/>
              <w:jc w:val="both"/>
              <w:rPr>
                <w:rFonts w:ascii="Times New Roman" w:hAnsi="Times New Roman"/>
                <w:b/>
                <w:color w:val="000000"/>
                <w:sz w:val="24"/>
                <w:szCs w:val="24"/>
              </w:rPr>
            </w:pPr>
            <w:r w:rsidRPr="00A544FC">
              <w:rPr>
                <w:rFonts w:ascii="Times New Roman" w:hAnsi="Times New Roman"/>
                <w:b/>
                <w:color w:val="000000"/>
                <w:sz w:val="24"/>
                <w:szCs w:val="24"/>
              </w:rPr>
              <w:t>Cumulative Percent</w:t>
            </w:r>
          </w:p>
        </w:tc>
      </w:tr>
      <w:tr w:rsidR="006C70C6" w:rsidRPr="00FD221A" w:rsidTr="000057FF">
        <w:trPr>
          <w:cantSplit/>
          <w:trHeight w:val="320"/>
        </w:trPr>
        <w:tc>
          <w:tcPr>
            <w:tcW w:w="873"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sidRPr="00FD221A">
              <w:rPr>
                <w:rFonts w:ascii="Times New Roman" w:hAnsi="Times New Roman"/>
                <w:color w:val="000000"/>
                <w:sz w:val="24"/>
                <w:szCs w:val="24"/>
              </w:rPr>
              <w:t>Valid</w:t>
            </w:r>
          </w:p>
        </w:tc>
        <w:tc>
          <w:tcPr>
            <w:tcW w:w="2207" w:type="dxa"/>
            <w:tcBorders>
              <w:top w:val="single" w:sz="16" w:space="0" w:color="000000"/>
              <w:left w:val="nil"/>
              <w:bottom w:val="nil"/>
              <w:right w:val="single" w:sz="16" w:space="0" w:color="000000"/>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sidRPr="00FD221A">
              <w:rPr>
                <w:rFonts w:ascii="Times New Roman" w:hAnsi="Times New Roman"/>
                <w:color w:val="000000"/>
                <w:sz w:val="24"/>
                <w:szCs w:val="24"/>
              </w:rPr>
              <w:t>Strongly Disagree</w:t>
            </w:r>
          </w:p>
        </w:tc>
        <w:tc>
          <w:tcPr>
            <w:tcW w:w="2070" w:type="dxa"/>
            <w:tcBorders>
              <w:top w:val="single" w:sz="16" w:space="0" w:color="000000"/>
              <w:left w:val="single" w:sz="16" w:space="0" w:color="000000"/>
              <w:bottom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9</w:t>
            </w:r>
          </w:p>
        </w:tc>
        <w:tc>
          <w:tcPr>
            <w:tcW w:w="2070" w:type="dxa"/>
            <w:tcBorders>
              <w:top w:val="single" w:sz="16" w:space="0" w:color="000000"/>
              <w:bottom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8</w:t>
            </w:r>
            <w:r w:rsidRPr="00FD221A">
              <w:rPr>
                <w:rFonts w:ascii="Times New Roman" w:hAnsi="Times New Roman"/>
                <w:color w:val="000000"/>
                <w:sz w:val="24"/>
                <w:szCs w:val="24"/>
              </w:rPr>
              <w:t>.</w:t>
            </w:r>
            <w:r>
              <w:rPr>
                <w:rFonts w:ascii="Times New Roman" w:hAnsi="Times New Roman"/>
                <w:color w:val="000000"/>
                <w:sz w:val="24"/>
                <w:szCs w:val="24"/>
              </w:rPr>
              <w:t>6</w:t>
            </w:r>
          </w:p>
        </w:tc>
        <w:tc>
          <w:tcPr>
            <w:tcW w:w="2070" w:type="dxa"/>
            <w:tcBorders>
              <w:top w:val="single" w:sz="16" w:space="0" w:color="000000"/>
              <w:bottom w:val="nil"/>
              <w:right w:val="single" w:sz="16" w:space="0" w:color="000000"/>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8.6</w:t>
            </w:r>
          </w:p>
        </w:tc>
      </w:tr>
      <w:tr w:rsidR="006C70C6" w:rsidRPr="00FD221A" w:rsidTr="000057FF">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2070" w:type="dxa"/>
            <w:tcBorders>
              <w:top w:val="nil"/>
              <w:left w:val="single" w:sz="16" w:space="0" w:color="000000"/>
              <w:bottom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14</w:t>
            </w:r>
          </w:p>
        </w:tc>
        <w:tc>
          <w:tcPr>
            <w:tcW w:w="2070" w:type="dxa"/>
            <w:tcBorders>
              <w:top w:val="nil"/>
              <w:bottom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13</w:t>
            </w:r>
            <w:r w:rsidRPr="00FD221A">
              <w:rPr>
                <w:rFonts w:ascii="Times New Roman" w:hAnsi="Times New Roman"/>
                <w:color w:val="000000"/>
                <w:sz w:val="24"/>
                <w:szCs w:val="24"/>
              </w:rPr>
              <w:t>.3</w:t>
            </w:r>
          </w:p>
        </w:tc>
        <w:tc>
          <w:tcPr>
            <w:tcW w:w="2070" w:type="dxa"/>
            <w:tcBorders>
              <w:top w:val="nil"/>
              <w:bottom w:val="nil"/>
              <w:right w:val="single" w:sz="16" w:space="0" w:color="000000"/>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21.9</w:t>
            </w:r>
          </w:p>
        </w:tc>
      </w:tr>
      <w:tr w:rsidR="006C70C6" w:rsidRPr="00FD221A" w:rsidTr="000057FF">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2070" w:type="dxa"/>
            <w:tcBorders>
              <w:top w:val="nil"/>
              <w:left w:val="single" w:sz="16" w:space="0" w:color="000000"/>
              <w:bottom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68</w:t>
            </w:r>
          </w:p>
        </w:tc>
        <w:tc>
          <w:tcPr>
            <w:tcW w:w="2070" w:type="dxa"/>
            <w:tcBorders>
              <w:top w:val="nil"/>
              <w:bottom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64.8</w:t>
            </w:r>
          </w:p>
        </w:tc>
        <w:tc>
          <w:tcPr>
            <w:tcW w:w="2070" w:type="dxa"/>
            <w:tcBorders>
              <w:top w:val="nil"/>
              <w:bottom w:val="nil"/>
              <w:right w:val="single" w:sz="16" w:space="0" w:color="000000"/>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86.7</w:t>
            </w:r>
          </w:p>
        </w:tc>
      </w:tr>
      <w:tr w:rsidR="006C70C6" w:rsidRPr="00FD221A" w:rsidTr="000057FF">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 xml:space="preserve">Strongly </w:t>
            </w:r>
            <w:r w:rsidRPr="00FD221A">
              <w:rPr>
                <w:rFonts w:ascii="Times New Roman" w:hAnsi="Times New Roman"/>
                <w:color w:val="000000"/>
                <w:sz w:val="24"/>
                <w:szCs w:val="24"/>
              </w:rPr>
              <w:t>Agree</w:t>
            </w:r>
          </w:p>
        </w:tc>
        <w:tc>
          <w:tcPr>
            <w:tcW w:w="2070" w:type="dxa"/>
            <w:tcBorders>
              <w:top w:val="nil"/>
              <w:left w:val="single" w:sz="16" w:space="0" w:color="000000"/>
              <w:bottom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14</w:t>
            </w:r>
          </w:p>
        </w:tc>
        <w:tc>
          <w:tcPr>
            <w:tcW w:w="2070" w:type="dxa"/>
            <w:tcBorders>
              <w:top w:val="nil"/>
              <w:bottom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13.3</w:t>
            </w:r>
          </w:p>
        </w:tc>
        <w:tc>
          <w:tcPr>
            <w:tcW w:w="2070" w:type="dxa"/>
            <w:tcBorders>
              <w:top w:val="nil"/>
              <w:bottom w:val="nil"/>
              <w:right w:val="single" w:sz="16" w:space="0" w:color="000000"/>
            </w:tcBorders>
            <w:shd w:val="clear" w:color="auto" w:fill="FFFFFF"/>
            <w:vAlign w:val="center"/>
          </w:tcPr>
          <w:p w:rsidR="006C70C6" w:rsidRPr="00A544FC" w:rsidRDefault="006C70C6" w:rsidP="006E3835">
            <w:pPr>
              <w:spacing w:after="0"/>
              <w:jc w:val="both"/>
              <w:rPr>
                <w:rFonts w:ascii="Times New Roman" w:hAnsi="Times New Roman"/>
                <w:b/>
                <w:color w:val="000000"/>
                <w:sz w:val="24"/>
                <w:szCs w:val="24"/>
              </w:rPr>
            </w:pPr>
            <w:r w:rsidRPr="00A544FC">
              <w:rPr>
                <w:rFonts w:ascii="Times New Roman" w:hAnsi="Times New Roman"/>
                <w:b/>
                <w:color w:val="000000"/>
                <w:sz w:val="24"/>
                <w:szCs w:val="24"/>
              </w:rPr>
              <w:t>100.0</w:t>
            </w:r>
          </w:p>
        </w:tc>
      </w:tr>
      <w:tr w:rsidR="006C70C6" w:rsidRPr="00FD221A" w:rsidTr="000057FF">
        <w:trPr>
          <w:cantSplit/>
          <w:trHeight w:val="293"/>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221A" w:rsidRDefault="006C70C6" w:rsidP="006E3835">
            <w:pPr>
              <w:spacing w:after="0"/>
              <w:jc w:val="both"/>
              <w:rPr>
                <w:rFonts w:ascii="Times New Roman" w:hAnsi="Times New Roman"/>
                <w:color w:val="000000"/>
                <w:sz w:val="24"/>
                <w:szCs w:val="24"/>
              </w:rPr>
            </w:pPr>
          </w:p>
        </w:tc>
        <w:tc>
          <w:tcPr>
            <w:tcW w:w="2207" w:type="dxa"/>
            <w:tcBorders>
              <w:top w:val="nil"/>
              <w:left w:val="nil"/>
              <w:bottom w:val="single" w:sz="16" w:space="0" w:color="000000"/>
              <w:right w:val="single" w:sz="16" w:space="0" w:color="000000"/>
            </w:tcBorders>
            <w:shd w:val="clear" w:color="auto" w:fill="FFFFFF"/>
            <w:vAlign w:val="center"/>
          </w:tcPr>
          <w:p w:rsidR="006C70C6" w:rsidRPr="002C5D72" w:rsidRDefault="006C70C6" w:rsidP="006E3835">
            <w:pPr>
              <w:spacing w:after="0"/>
              <w:jc w:val="both"/>
              <w:rPr>
                <w:rFonts w:ascii="Times New Roman" w:hAnsi="Times New Roman"/>
                <w:b/>
                <w:color w:val="000000"/>
                <w:sz w:val="24"/>
                <w:szCs w:val="24"/>
              </w:rPr>
            </w:pPr>
            <w:r w:rsidRPr="002C5D72">
              <w:rPr>
                <w:rFonts w:ascii="Times New Roman" w:hAnsi="Times New Roman"/>
                <w:b/>
                <w:color w:val="000000"/>
                <w:sz w:val="24"/>
                <w:szCs w:val="24"/>
              </w:rPr>
              <w:t>Total</w:t>
            </w:r>
          </w:p>
        </w:tc>
        <w:tc>
          <w:tcPr>
            <w:tcW w:w="2070" w:type="dxa"/>
            <w:tcBorders>
              <w:top w:val="nil"/>
              <w:left w:val="single" w:sz="16" w:space="0" w:color="000000"/>
              <w:bottom w:val="single" w:sz="16" w:space="0" w:color="000000"/>
            </w:tcBorders>
            <w:shd w:val="clear" w:color="auto" w:fill="FFFFFF"/>
            <w:vAlign w:val="center"/>
          </w:tcPr>
          <w:p w:rsidR="006C70C6" w:rsidRPr="002C5D72" w:rsidRDefault="006C70C6" w:rsidP="006E3835">
            <w:pPr>
              <w:spacing w:after="0"/>
              <w:jc w:val="both"/>
              <w:rPr>
                <w:rFonts w:ascii="Times New Roman" w:hAnsi="Times New Roman"/>
                <w:b/>
                <w:color w:val="000000"/>
                <w:sz w:val="24"/>
                <w:szCs w:val="24"/>
              </w:rPr>
            </w:pPr>
            <w:r>
              <w:rPr>
                <w:rFonts w:ascii="Times New Roman" w:hAnsi="Times New Roman"/>
                <w:b/>
                <w:color w:val="000000"/>
                <w:sz w:val="24"/>
                <w:szCs w:val="24"/>
              </w:rPr>
              <w:t>105</w:t>
            </w:r>
          </w:p>
        </w:tc>
        <w:tc>
          <w:tcPr>
            <w:tcW w:w="2070" w:type="dxa"/>
            <w:tcBorders>
              <w:top w:val="nil"/>
              <w:bottom w:val="single" w:sz="16" w:space="0" w:color="000000"/>
            </w:tcBorders>
            <w:shd w:val="clear" w:color="auto" w:fill="FFFFFF"/>
            <w:vAlign w:val="center"/>
          </w:tcPr>
          <w:p w:rsidR="006C70C6" w:rsidRPr="002C5D72" w:rsidRDefault="006C70C6" w:rsidP="006E3835">
            <w:pPr>
              <w:spacing w:after="0"/>
              <w:jc w:val="both"/>
              <w:rPr>
                <w:rFonts w:ascii="Times New Roman" w:hAnsi="Times New Roman"/>
                <w:b/>
                <w:color w:val="000000"/>
                <w:sz w:val="24"/>
                <w:szCs w:val="24"/>
              </w:rPr>
            </w:pPr>
            <w:r w:rsidRPr="002C5D72">
              <w:rPr>
                <w:rFonts w:ascii="Times New Roman" w:hAnsi="Times New Roman"/>
                <w:b/>
                <w:color w:val="000000"/>
                <w:sz w:val="24"/>
                <w:szCs w:val="24"/>
              </w:rPr>
              <w:t>100.0</w:t>
            </w:r>
          </w:p>
        </w:tc>
        <w:tc>
          <w:tcPr>
            <w:tcW w:w="2070" w:type="dxa"/>
            <w:tcBorders>
              <w:top w:val="nil"/>
              <w:bottom w:val="single" w:sz="16" w:space="0" w:color="000000"/>
              <w:right w:val="single" w:sz="16" w:space="0" w:color="000000"/>
            </w:tcBorders>
            <w:shd w:val="clear" w:color="auto" w:fill="FFFFFF"/>
          </w:tcPr>
          <w:p w:rsidR="006C70C6" w:rsidRPr="00FD221A" w:rsidRDefault="006C70C6" w:rsidP="006E3835">
            <w:pPr>
              <w:spacing w:after="0"/>
              <w:jc w:val="both"/>
              <w:rPr>
                <w:rFonts w:ascii="Times New Roman" w:hAnsi="Times New Roman"/>
                <w:color w:val="000000"/>
                <w:sz w:val="24"/>
                <w:szCs w:val="24"/>
              </w:rPr>
            </w:pPr>
          </w:p>
        </w:tc>
      </w:tr>
    </w:tbl>
    <w:p w:rsidR="006C70C6" w:rsidRPr="005600A4" w:rsidRDefault="006C70C6" w:rsidP="00C97021">
      <w:pPr>
        <w:spacing w:after="0" w:line="360" w:lineRule="auto"/>
        <w:ind w:right="-14"/>
        <w:rPr>
          <w:rFonts w:ascii="Times New Roman" w:hAnsi="Times New Roman"/>
          <w:b/>
          <w:i/>
          <w:color w:val="000000"/>
          <w:sz w:val="24"/>
          <w:szCs w:val="24"/>
        </w:rPr>
      </w:pPr>
      <w:r w:rsidRPr="005600A4">
        <w:rPr>
          <w:rFonts w:ascii="Times New Roman" w:hAnsi="Times New Roman"/>
          <w:b/>
          <w:i/>
          <w:color w:val="000000"/>
          <w:sz w:val="24"/>
          <w:szCs w:val="24"/>
        </w:rPr>
        <w:t>Source: Primary data (2021)</w:t>
      </w:r>
    </w:p>
    <w:p w:rsidR="006C70C6" w:rsidRPr="00436698" w:rsidRDefault="006C70C6"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Findings fr</w:t>
      </w:r>
      <w:r>
        <w:rPr>
          <w:rFonts w:ascii="Times New Roman" w:hAnsi="Times New Roman"/>
          <w:color w:val="000000"/>
          <w:sz w:val="24"/>
          <w:szCs w:val="24"/>
        </w:rPr>
        <w:t>om table 6.4 indicates that, 9 (8.6</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14 (13.3</w:t>
      </w:r>
      <w:r w:rsidRPr="0004011D">
        <w:rPr>
          <w:rFonts w:ascii="Times New Roman" w:hAnsi="Times New Roman"/>
          <w:color w:val="000000"/>
          <w:sz w:val="24"/>
          <w:szCs w:val="24"/>
        </w:rPr>
        <w:t xml:space="preserve">%) of the respondents disagreed </w:t>
      </w:r>
      <w:r>
        <w:rPr>
          <w:rFonts w:ascii="Times New Roman" w:hAnsi="Times New Roman"/>
          <w:color w:val="000000"/>
          <w:sz w:val="24"/>
          <w:szCs w:val="24"/>
        </w:rPr>
        <w:t>with the statement; 68 (64.8%) agreed to the statement</w:t>
      </w:r>
      <w:r w:rsidRPr="0004011D">
        <w:rPr>
          <w:rFonts w:ascii="Times New Roman" w:hAnsi="Times New Roman"/>
          <w:color w:val="000000"/>
          <w:sz w:val="24"/>
          <w:szCs w:val="24"/>
        </w:rPr>
        <w:t xml:space="preserve"> </w:t>
      </w:r>
      <w:r>
        <w:rPr>
          <w:rFonts w:ascii="Times New Roman" w:hAnsi="Times New Roman"/>
          <w:color w:val="000000"/>
          <w:sz w:val="24"/>
          <w:szCs w:val="24"/>
        </w:rPr>
        <w:t>and 14 (13.3</w:t>
      </w:r>
      <w:r w:rsidRPr="0004011D">
        <w:rPr>
          <w:rFonts w:ascii="Times New Roman" w:hAnsi="Times New Roman"/>
          <w:color w:val="000000"/>
          <w:sz w:val="24"/>
          <w:szCs w:val="24"/>
        </w:rPr>
        <w:t>%) of the respond</w:t>
      </w:r>
      <w:r>
        <w:rPr>
          <w:rFonts w:ascii="Times New Roman" w:hAnsi="Times New Roman"/>
          <w:color w:val="000000"/>
          <w:sz w:val="24"/>
          <w:szCs w:val="24"/>
        </w:rPr>
        <w:t xml:space="preserve">ents strongly agreed with the statement. </w:t>
      </w:r>
      <w:r w:rsidRPr="0004011D">
        <w:rPr>
          <w:rFonts w:ascii="Times New Roman" w:hAnsi="Times New Roman"/>
          <w:color w:val="000000"/>
          <w:sz w:val="24"/>
          <w:szCs w:val="24"/>
        </w:rPr>
        <w:t>The larges</w:t>
      </w:r>
      <w:r>
        <w:rPr>
          <w:rFonts w:ascii="Times New Roman" w:hAnsi="Times New Roman"/>
          <w:color w:val="000000"/>
          <w:sz w:val="24"/>
          <w:szCs w:val="24"/>
        </w:rPr>
        <w:t xml:space="preserve">t percentage of the respondents, 68 (64.8%) generally </w:t>
      </w:r>
      <w:r w:rsidRPr="0004011D">
        <w:rPr>
          <w:rFonts w:ascii="Times New Roman" w:hAnsi="Times New Roman"/>
          <w:color w:val="000000"/>
          <w:sz w:val="24"/>
          <w:szCs w:val="24"/>
        </w:rPr>
        <w:t xml:space="preserve">agreed with the statement. This means that </w:t>
      </w:r>
      <w:r>
        <w:rPr>
          <w:rFonts w:ascii="Times New Roman" w:hAnsi="Times New Roman"/>
          <w:color w:val="000000"/>
          <w:sz w:val="24"/>
          <w:szCs w:val="24"/>
        </w:rPr>
        <w:t xml:space="preserve">at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State Hospital, stock management was</w:t>
      </w:r>
      <w:r w:rsidRPr="00AB756C">
        <w:rPr>
          <w:rFonts w:ascii="Times New Roman" w:hAnsi="Times New Roman"/>
          <w:color w:val="000000"/>
          <w:sz w:val="24"/>
          <w:szCs w:val="24"/>
        </w:rPr>
        <w:t xml:space="preserve"> essential for the efficient management of organizations</w:t>
      </w:r>
      <w:r>
        <w:rPr>
          <w:rFonts w:ascii="Times New Roman" w:hAnsi="Times New Roman"/>
          <w:bCs/>
          <w:color w:val="000000"/>
          <w:sz w:val="24"/>
          <w:szCs w:val="24"/>
        </w:rPr>
        <w:t xml:space="preserve"> and improved health care service delivery.</w:t>
      </w:r>
    </w:p>
    <w:p w:rsidR="006C70C6" w:rsidRPr="00A746AC" w:rsidRDefault="006C70C6" w:rsidP="00C97021">
      <w:pPr>
        <w:pStyle w:val="Heading2"/>
        <w:spacing w:line="360" w:lineRule="auto"/>
        <w:rPr>
          <w:rFonts w:ascii="Times New Roman" w:hAnsi="Times New Roman"/>
          <w:b/>
          <w:color w:val="000000"/>
          <w:sz w:val="24"/>
          <w:szCs w:val="24"/>
        </w:rPr>
      </w:pPr>
      <w:bookmarkStart w:id="326" w:name="_Toc55213485"/>
      <w:bookmarkStart w:id="327" w:name="_Toc84769785"/>
      <w:bookmarkStart w:id="328" w:name="_Toc89312894"/>
      <w:r w:rsidRPr="00A746AC">
        <w:rPr>
          <w:rFonts w:ascii="Times New Roman" w:hAnsi="Times New Roman"/>
          <w:b/>
          <w:color w:val="000000"/>
          <w:sz w:val="24"/>
          <w:szCs w:val="24"/>
        </w:rPr>
        <w:t>6.5</w:t>
      </w:r>
      <w:bookmarkEnd w:id="326"/>
      <w:bookmarkEnd w:id="327"/>
      <w:r>
        <w:rPr>
          <w:rFonts w:ascii="Times New Roman" w:hAnsi="Times New Roman"/>
          <w:b/>
          <w:color w:val="000000"/>
          <w:sz w:val="24"/>
          <w:szCs w:val="24"/>
        </w:rPr>
        <w:t xml:space="preserve">. </w:t>
      </w:r>
      <w:r w:rsidRPr="00A544FC">
        <w:rPr>
          <w:rFonts w:ascii="Times New Roman" w:hAnsi="Times New Roman"/>
          <w:b/>
          <w:color w:val="000000"/>
          <w:sz w:val="24"/>
          <w:szCs w:val="24"/>
        </w:rPr>
        <w:t>At this public hospital, lead time management encourages us to deliver services in accordance with customers’ needs</w:t>
      </w:r>
      <w:bookmarkEnd w:id="328"/>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bCs/>
          <w:color w:val="000000"/>
          <w:sz w:val="24"/>
          <w:szCs w:val="24"/>
        </w:rPr>
        <w:t>a</w:t>
      </w:r>
      <w:r>
        <w:rPr>
          <w:rFonts w:ascii="Times New Roman" w:hAnsi="Times New Roman"/>
          <w:sz w:val="24"/>
          <w:szCs w:val="24"/>
        </w:rPr>
        <w:t>t</w:t>
      </w:r>
      <w:r w:rsidRPr="007811DE">
        <w:rPr>
          <w:rFonts w:ascii="Times New Roman" w:hAnsi="Times New Roman"/>
          <w:sz w:val="24"/>
          <w:szCs w:val="24"/>
        </w:rPr>
        <w:t xml:space="preserve"> </w:t>
      </w:r>
      <w:r>
        <w:rPr>
          <w:rFonts w:ascii="Times New Roman" w:hAnsi="Times New Roman"/>
          <w:sz w:val="24"/>
          <w:szCs w:val="24"/>
        </w:rPr>
        <w:t>the public hospital</w:t>
      </w:r>
      <w:r w:rsidRPr="007811DE">
        <w:rPr>
          <w:rFonts w:ascii="Times New Roman" w:hAnsi="Times New Roman"/>
          <w:sz w:val="24"/>
          <w:szCs w:val="24"/>
        </w:rPr>
        <w:t xml:space="preserve">, </w:t>
      </w:r>
      <w:r>
        <w:rPr>
          <w:rFonts w:ascii="Times New Roman" w:hAnsi="Times New Roman"/>
          <w:sz w:val="24"/>
          <w:szCs w:val="24"/>
        </w:rPr>
        <w:t>lead time management encouraged them</w:t>
      </w:r>
      <w:r w:rsidRPr="007811DE">
        <w:rPr>
          <w:rFonts w:ascii="Times New Roman" w:hAnsi="Times New Roman"/>
          <w:sz w:val="24"/>
          <w:szCs w:val="24"/>
        </w:rPr>
        <w:t xml:space="preserve"> to </w:t>
      </w:r>
      <w:r>
        <w:rPr>
          <w:rFonts w:ascii="Times New Roman" w:hAnsi="Times New Roman"/>
          <w:sz w:val="24"/>
          <w:szCs w:val="24"/>
        </w:rPr>
        <w:t>deliver services in accordance with customers’ needs, and</w:t>
      </w:r>
      <w:r w:rsidRPr="0026651D">
        <w:rPr>
          <w:rFonts w:ascii="Times New Roman" w:hAnsi="Times New Roman"/>
          <w:color w:val="000000"/>
          <w:sz w:val="24"/>
          <w:szCs w:val="24"/>
        </w:rPr>
        <w:t xml:space="preserve"> </w:t>
      </w:r>
      <w:r w:rsidRPr="0004011D">
        <w:rPr>
          <w:rFonts w:ascii="Times New Roman" w:hAnsi="Times New Roman"/>
          <w:color w:val="000000"/>
          <w:sz w:val="24"/>
          <w:szCs w:val="24"/>
        </w:rPr>
        <w:t>the results att</w:t>
      </w:r>
      <w:r>
        <w:rPr>
          <w:rFonts w:ascii="Times New Roman" w:hAnsi="Times New Roman"/>
          <w:color w:val="000000"/>
          <w:sz w:val="24"/>
          <w:szCs w:val="24"/>
        </w:rPr>
        <w:t>ained are presented in table 6.5 below</w:t>
      </w:r>
      <w:r w:rsidRPr="0004011D">
        <w:rPr>
          <w:rFonts w:ascii="Times New Roman" w:hAnsi="Times New Roman"/>
          <w:color w:val="000000"/>
          <w:sz w:val="24"/>
          <w:szCs w:val="24"/>
        </w:rPr>
        <w:t>;</w:t>
      </w:r>
      <w:bookmarkStart w:id="329" w:name="_Toc66438310"/>
    </w:p>
    <w:p w:rsidR="006C70C6" w:rsidRPr="00A544FC" w:rsidRDefault="006C70C6" w:rsidP="00C97021">
      <w:pPr>
        <w:pStyle w:val="Heading2"/>
        <w:spacing w:line="360" w:lineRule="auto"/>
        <w:jc w:val="both"/>
        <w:rPr>
          <w:rFonts w:ascii="Times New Roman" w:hAnsi="Times New Roman" w:cs="Times New Roman"/>
          <w:b/>
          <w:color w:val="000000"/>
          <w:sz w:val="24"/>
          <w:szCs w:val="24"/>
        </w:rPr>
      </w:pPr>
      <w:bookmarkStart w:id="330" w:name="_Toc89073066"/>
      <w:bookmarkStart w:id="331" w:name="_Toc89312895"/>
      <w:r>
        <w:rPr>
          <w:rFonts w:ascii="Times New Roman" w:hAnsi="Times New Roman" w:cs="Times New Roman"/>
          <w:b/>
          <w:color w:val="auto"/>
          <w:sz w:val="24"/>
          <w:szCs w:val="24"/>
        </w:rPr>
        <w:t>Table 6.</w:t>
      </w:r>
      <w:r w:rsidRPr="00A544FC">
        <w:rPr>
          <w:rFonts w:ascii="Times New Roman" w:hAnsi="Times New Roman" w:cs="Times New Roman"/>
          <w:b/>
          <w:color w:val="auto"/>
          <w:sz w:val="24"/>
          <w:szCs w:val="24"/>
        </w:rPr>
        <w:fldChar w:fldCharType="begin"/>
      </w:r>
      <w:r w:rsidRPr="00A544FC">
        <w:rPr>
          <w:rFonts w:ascii="Times New Roman" w:hAnsi="Times New Roman" w:cs="Times New Roman"/>
          <w:b/>
          <w:color w:val="auto"/>
          <w:sz w:val="24"/>
          <w:szCs w:val="24"/>
        </w:rPr>
        <w:instrText xml:space="preserve"> SEQ Table_6. \* ARABIC </w:instrText>
      </w:r>
      <w:r w:rsidRPr="00A544FC">
        <w:rPr>
          <w:rFonts w:ascii="Times New Roman" w:hAnsi="Times New Roman" w:cs="Times New Roman"/>
          <w:b/>
          <w:color w:val="auto"/>
          <w:sz w:val="24"/>
          <w:szCs w:val="24"/>
        </w:rPr>
        <w:fldChar w:fldCharType="separate"/>
      </w:r>
      <w:r w:rsidR="004D2305">
        <w:rPr>
          <w:rFonts w:ascii="Times New Roman" w:hAnsi="Times New Roman" w:cs="Times New Roman"/>
          <w:b/>
          <w:noProof/>
          <w:color w:val="auto"/>
          <w:sz w:val="24"/>
          <w:szCs w:val="24"/>
        </w:rPr>
        <w:t>5</w:t>
      </w:r>
      <w:r w:rsidRPr="00A544FC">
        <w:rPr>
          <w:rFonts w:ascii="Times New Roman" w:hAnsi="Times New Roman" w:cs="Times New Roman"/>
          <w:b/>
          <w:color w:val="auto"/>
          <w:sz w:val="24"/>
          <w:szCs w:val="24"/>
        </w:rPr>
        <w:fldChar w:fldCharType="end"/>
      </w:r>
      <w:r w:rsidRPr="00A544FC">
        <w:rPr>
          <w:rFonts w:ascii="Times New Roman" w:hAnsi="Times New Roman" w:cs="Times New Roman"/>
          <w:b/>
          <w:bCs/>
          <w:color w:val="auto"/>
          <w:sz w:val="24"/>
          <w:szCs w:val="24"/>
        </w:rPr>
        <w:t xml:space="preserve">: </w:t>
      </w:r>
      <w:bookmarkEnd w:id="329"/>
      <w:r w:rsidRPr="00A544FC">
        <w:rPr>
          <w:rFonts w:ascii="Times New Roman" w:hAnsi="Times New Roman" w:cs="Times New Roman"/>
          <w:b/>
          <w:color w:val="auto"/>
          <w:sz w:val="24"/>
          <w:szCs w:val="24"/>
        </w:rPr>
        <w:t>At this public hospital, lead time management encourages us to deliver services in accordance with customers’ needs</w:t>
      </w:r>
      <w:bookmarkEnd w:id="330"/>
      <w:bookmarkEnd w:id="331"/>
    </w:p>
    <w:tbl>
      <w:tblPr>
        <w:tblW w:w="93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4"/>
        <w:gridCol w:w="2119"/>
        <w:gridCol w:w="1368"/>
        <w:gridCol w:w="1203"/>
        <w:gridCol w:w="3786"/>
      </w:tblGrid>
      <w:tr w:rsidR="006C70C6" w:rsidRPr="00F00ACA" w:rsidTr="000057FF">
        <w:trPr>
          <w:cantSplit/>
          <w:trHeight w:val="391"/>
        </w:trPr>
        <w:tc>
          <w:tcPr>
            <w:tcW w:w="2993" w:type="dxa"/>
            <w:gridSpan w:val="2"/>
            <w:tcBorders>
              <w:top w:val="single" w:sz="16" w:space="0" w:color="000000"/>
              <w:left w:val="single" w:sz="16" w:space="0" w:color="000000"/>
              <w:bottom w:val="single" w:sz="16" w:space="0" w:color="000000"/>
              <w:right w:val="nil"/>
            </w:tcBorders>
            <w:shd w:val="clear" w:color="auto" w:fill="FFFFFF"/>
          </w:tcPr>
          <w:p w:rsidR="006C70C6" w:rsidRPr="00A544FC" w:rsidRDefault="006C70C6" w:rsidP="006E3835">
            <w:pPr>
              <w:spacing w:after="0"/>
              <w:jc w:val="both"/>
              <w:rPr>
                <w:rFonts w:ascii="Times New Roman" w:hAnsi="Times New Roman"/>
                <w:b/>
                <w:color w:val="000000"/>
                <w:sz w:val="24"/>
                <w:szCs w:val="24"/>
              </w:rPr>
            </w:pPr>
          </w:p>
        </w:tc>
        <w:tc>
          <w:tcPr>
            <w:tcW w:w="1368" w:type="dxa"/>
            <w:tcBorders>
              <w:top w:val="single" w:sz="16" w:space="0" w:color="000000"/>
              <w:left w:val="single" w:sz="16" w:space="0" w:color="000000"/>
              <w:bottom w:val="single" w:sz="16" w:space="0" w:color="000000"/>
            </w:tcBorders>
            <w:shd w:val="clear" w:color="auto" w:fill="FFFFFF"/>
          </w:tcPr>
          <w:p w:rsidR="006C70C6" w:rsidRPr="00A544FC" w:rsidRDefault="006C70C6" w:rsidP="006E3835">
            <w:pPr>
              <w:spacing w:after="0"/>
              <w:jc w:val="both"/>
              <w:rPr>
                <w:rFonts w:ascii="Times New Roman" w:hAnsi="Times New Roman"/>
                <w:b/>
                <w:color w:val="000000"/>
                <w:sz w:val="24"/>
                <w:szCs w:val="24"/>
              </w:rPr>
            </w:pPr>
            <w:r w:rsidRPr="00A544FC">
              <w:rPr>
                <w:rFonts w:ascii="Times New Roman" w:hAnsi="Times New Roman"/>
                <w:b/>
                <w:color w:val="000000"/>
                <w:sz w:val="24"/>
                <w:szCs w:val="24"/>
              </w:rPr>
              <w:t>Frequency</w:t>
            </w:r>
          </w:p>
        </w:tc>
        <w:tc>
          <w:tcPr>
            <w:tcW w:w="1203" w:type="dxa"/>
            <w:tcBorders>
              <w:top w:val="single" w:sz="16" w:space="0" w:color="000000"/>
              <w:bottom w:val="single" w:sz="16" w:space="0" w:color="000000"/>
            </w:tcBorders>
            <w:shd w:val="clear" w:color="auto" w:fill="FFFFFF"/>
          </w:tcPr>
          <w:p w:rsidR="006C70C6" w:rsidRPr="00A544FC" w:rsidRDefault="006C70C6" w:rsidP="006E3835">
            <w:pPr>
              <w:spacing w:after="0"/>
              <w:jc w:val="both"/>
              <w:rPr>
                <w:rFonts w:ascii="Times New Roman" w:hAnsi="Times New Roman"/>
                <w:b/>
                <w:color w:val="000000"/>
                <w:sz w:val="24"/>
                <w:szCs w:val="24"/>
              </w:rPr>
            </w:pPr>
            <w:r w:rsidRPr="00A544FC">
              <w:rPr>
                <w:rFonts w:ascii="Times New Roman" w:hAnsi="Times New Roman"/>
                <w:b/>
                <w:color w:val="000000"/>
                <w:sz w:val="24"/>
                <w:szCs w:val="24"/>
              </w:rPr>
              <w:t>Percent</w:t>
            </w:r>
          </w:p>
        </w:tc>
        <w:tc>
          <w:tcPr>
            <w:tcW w:w="3786" w:type="dxa"/>
            <w:tcBorders>
              <w:top w:val="single" w:sz="16" w:space="0" w:color="000000"/>
              <w:bottom w:val="single" w:sz="16" w:space="0" w:color="000000"/>
              <w:right w:val="single" w:sz="16" w:space="0" w:color="000000"/>
            </w:tcBorders>
            <w:shd w:val="clear" w:color="auto" w:fill="FFFFFF"/>
          </w:tcPr>
          <w:p w:rsidR="006C70C6" w:rsidRPr="00A544FC" w:rsidRDefault="006C70C6" w:rsidP="006E3835">
            <w:pPr>
              <w:spacing w:after="0"/>
              <w:jc w:val="both"/>
              <w:rPr>
                <w:rFonts w:ascii="Times New Roman" w:hAnsi="Times New Roman"/>
                <w:b/>
                <w:color w:val="000000"/>
                <w:sz w:val="24"/>
                <w:szCs w:val="24"/>
              </w:rPr>
            </w:pPr>
            <w:r w:rsidRPr="00A544FC">
              <w:rPr>
                <w:rFonts w:ascii="Times New Roman" w:hAnsi="Times New Roman"/>
                <w:b/>
                <w:color w:val="000000"/>
                <w:sz w:val="24"/>
                <w:szCs w:val="24"/>
              </w:rPr>
              <w:t>Cumulative Percent</w:t>
            </w:r>
          </w:p>
        </w:tc>
      </w:tr>
      <w:tr w:rsidR="006C70C6" w:rsidRPr="00F00ACA" w:rsidTr="000057FF">
        <w:trPr>
          <w:cantSplit/>
          <w:trHeight w:val="137"/>
        </w:trPr>
        <w:tc>
          <w:tcPr>
            <w:tcW w:w="874"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sidRPr="00F00ACA">
              <w:rPr>
                <w:rFonts w:ascii="Times New Roman" w:hAnsi="Times New Roman"/>
                <w:color w:val="000000"/>
                <w:sz w:val="24"/>
                <w:szCs w:val="24"/>
              </w:rPr>
              <w:t>Valid</w:t>
            </w:r>
          </w:p>
        </w:tc>
        <w:tc>
          <w:tcPr>
            <w:tcW w:w="2119" w:type="dxa"/>
            <w:tcBorders>
              <w:top w:val="single" w:sz="16" w:space="0" w:color="000000"/>
              <w:left w:val="nil"/>
              <w:bottom w:val="nil"/>
              <w:right w:val="single" w:sz="16" w:space="0" w:color="000000"/>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sidRPr="00F00ACA">
              <w:rPr>
                <w:rFonts w:ascii="Times New Roman" w:hAnsi="Times New Roman"/>
                <w:color w:val="000000"/>
                <w:sz w:val="24"/>
                <w:szCs w:val="24"/>
              </w:rPr>
              <w:t>Strongly Disagree</w:t>
            </w:r>
          </w:p>
        </w:tc>
        <w:tc>
          <w:tcPr>
            <w:tcW w:w="1368" w:type="dxa"/>
            <w:tcBorders>
              <w:top w:val="single" w:sz="16" w:space="0" w:color="000000"/>
              <w:left w:val="single" w:sz="16" w:space="0" w:color="000000"/>
              <w:bottom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6</w:t>
            </w:r>
          </w:p>
        </w:tc>
        <w:tc>
          <w:tcPr>
            <w:tcW w:w="1203" w:type="dxa"/>
            <w:tcBorders>
              <w:top w:val="single" w:sz="16" w:space="0" w:color="000000"/>
              <w:bottom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5.7</w:t>
            </w:r>
          </w:p>
        </w:tc>
        <w:tc>
          <w:tcPr>
            <w:tcW w:w="3786" w:type="dxa"/>
            <w:tcBorders>
              <w:top w:val="single" w:sz="16" w:space="0" w:color="000000"/>
              <w:bottom w:val="nil"/>
              <w:right w:val="single" w:sz="16" w:space="0" w:color="000000"/>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5</w:t>
            </w:r>
            <w:r w:rsidRPr="00F00ACA">
              <w:rPr>
                <w:rFonts w:ascii="Times New Roman" w:hAnsi="Times New Roman"/>
                <w:color w:val="000000"/>
                <w:sz w:val="24"/>
                <w:szCs w:val="24"/>
              </w:rPr>
              <w:t>.</w:t>
            </w:r>
            <w:r>
              <w:rPr>
                <w:rFonts w:ascii="Times New Roman" w:hAnsi="Times New Roman"/>
                <w:color w:val="000000"/>
                <w:sz w:val="24"/>
                <w:szCs w:val="24"/>
              </w:rPr>
              <w:t>7</w:t>
            </w:r>
          </w:p>
        </w:tc>
      </w:tr>
      <w:tr w:rsidR="006C70C6" w:rsidRPr="00F00ACA" w:rsidTr="000057FF">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p>
        </w:tc>
        <w:tc>
          <w:tcPr>
            <w:tcW w:w="2119" w:type="dxa"/>
            <w:tcBorders>
              <w:top w:val="nil"/>
              <w:left w:val="nil"/>
              <w:bottom w:val="nil"/>
              <w:right w:val="single" w:sz="16" w:space="0" w:color="000000"/>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sidRPr="00F00ACA">
              <w:rPr>
                <w:rFonts w:ascii="Times New Roman" w:hAnsi="Times New Roman"/>
                <w:color w:val="000000"/>
                <w:sz w:val="24"/>
                <w:szCs w:val="24"/>
              </w:rPr>
              <w:t>Disagree</w:t>
            </w:r>
          </w:p>
        </w:tc>
        <w:tc>
          <w:tcPr>
            <w:tcW w:w="1368" w:type="dxa"/>
            <w:tcBorders>
              <w:top w:val="nil"/>
              <w:left w:val="single" w:sz="16" w:space="0" w:color="000000"/>
              <w:bottom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4</w:t>
            </w:r>
          </w:p>
        </w:tc>
        <w:tc>
          <w:tcPr>
            <w:tcW w:w="1203" w:type="dxa"/>
            <w:tcBorders>
              <w:top w:val="nil"/>
              <w:bottom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3.8</w:t>
            </w:r>
          </w:p>
        </w:tc>
        <w:tc>
          <w:tcPr>
            <w:tcW w:w="3786" w:type="dxa"/>
            <w:tcBorders>
              <w:top w:val="nil"/>
              <w:bottom w:val="nil"/>
              <w:right w:val="single" w:sz="16" w:space="0" w:color="000000"/>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9</w:t>
            </w:r>
            <w:r w:rsidRPr="00F00ACA">
              <w:rPr>
                <w:rFonts w:ascii="Times New Roman" w:hAnsi="Times New Roman"/>
                <w:color w:val="000000"/>
                <w:sz w:val="24"/>
                <w:szCs w:val="24"/>
              </w:rPr>
              <w:t>.</w:t>
            </w:r>
            <w:r>
              <w:rPr>
                <w:rFonts w:ascii="Times New Roman" w:hAnsi="Times New Roman"/>
                <w:color w:val="000000"/>
                <w:sz w:val="24"/>
                <w:szCs w:val="24"/>
              </w:rPr>
              <w:t>5</w:t>
            </w:r>
          </w:p>
        </w:tc>
      </w:tr>
      <w:tr w:rsidR="006C70C6" w:rsidRPr="00F00ACA" w:rsidTr="000057FF">
        <w:trPr>
          <w:cantSplit/>
          <w:trHeight w:val="93"/>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p>
        </w:tc>
        <w:tc>
          <w:tcPr>
            <w:tcW w:w="2119" w:type="dxa"/>
            <w:tcBorders>
              <w:top w:val="nil"/>
              <w:left w:val="nil"/>
              <w:bottom w:val="nil"/>
              <w:right w:val="single" w:sz="16" w:space="0" w:color="000000"/>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sidRPr="00F00ACA">
              <w:rPr>
                <w:rFonts w:ascii="Times New Roman" w:hAnsi="Times New Roman"/>
                <w:color w:val="000000"/>
                <w:sz w:val="24"/>
                <w:szCs w:val="24"/>
              </w:rPr>
              <w:t>Not Sure</w:t>
            </w:r>
          </w:p>
        </w:tc>
        <w:tc>
          <w:tcPr>
            <w:tcW w:w="1368" w:type="dxa"/>
            <w:tcBorders>
              <w:top w:val="nil"/>
              <w:left w:val="single" w:sz="16" w:space="0" w:color="000000"/>
              <w:bottom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2</w:t>
            </w:r>
          </w:p>
        </w:tc>
        <w:tc>
          <w:tcPr>
            <w:tcW w:w="1203" w:type="dxa"/>
            <w:tcBorders>
              <w:top w:val="nil"/>
              <w:bottom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1.9</w:t>
            </w:r>
          </w:p>
        </w:tc>
        <w:tc>
          <w:tcPr>
            <w:tcW w:w="3786" w:type="dxa"/>
            <w:tcBorders>
              <w:top w:val="nil"/>
              <w:bottom w:val="nil"/>
              <w:right w:val="single" w:sz="16" w:space="0" w:color="000000"/>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11</w:t>
            </w:r>
            <w:r w:rsidRPr="00F00ACA">
              <w:rPr>
                <w:rFonts w:ascii="Times New Roman" w:hAnsi="Times New Roman"/>
                <w:color w:val="000000"/>
                <w:sz w:val="24"/>
                <w:szCs w:val="24"/>
              </w:rPr>
              <w:t>.</w:t>
            </w:r>
            <w:r>
              <w:rPr>
                <w:rFonts w:ascii="Times New Roman" w:hAnsi="Times New Roman"/>
                <w:color w:val="000000"/>
                <w:sz w:val="24"/>
                <w:szCs w:val="24"/>
              </w:rPr>
              <w:t>4</w:t>
            </w:r>
          </w:p>
        </w:tc>
      </w:tr>
      <w:tr w:rsidR="006C70C6" w:rsidRPr="00F00ACA" w:rsidTr="000057FF">
        <w:trPr>
          <w:cantSplit/>
          <w:trHeight w:val="248"/>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p>
        </w:tc>
        <w:tc>
          <w:tcPr>
            <w:tcW w:w="2119" w:type="dxa"/>
            <w:tcBorders>
              <w:top w:val="nil"/>
              <w:left w:val="nil"/>
              <w:bottom w:val="nil"/>
              <w:right w:val="single" w:sz="16" w:space="0" w:color="000000"/>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sidRPr="00F00ACA">
              <w:rPr>
                <w:rFonts w:ascii="Times New Roman" w:hAnsi="Times New Roman"/>
                <w:color w:val="000000"/>
                <w:sz w:val="24"/>
                <w:szCs w:val="24"/>
              </w:rPr>
              <w:t>Agree</w:t>
            </w:r>
          </w:p>
        </w:tc>
        <w:tc>
          <w:tcPr>
            <w:tcW w:w="1368" w:type="dxa"/>
            <w:tcBorders>
              <w:top w:val="nil"/>
              <w:left w:val="single" w:sz="16" w:space="0" w:color="000000"/>
              <w:bottom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7</w:t>
            </w:r>
            <w:r w:rsidRPr="00F00ACA">
              <w:rPr>
                <w:rFonts w:ascii="Times New Roman" w:hAnsi="Times New Roman"/>
                <w:color w:val="000000"/>
                <w:sz w:val="24"/>
                <w:szCs w:val="24"/>
              </w:rPr>
              <w:t>9</w:t>
            </w:r>
          </w:p>
        </w:tc>
        <w:tc>
          <w:tcPr>
            <w:tcW w:w="1203" w:type="dxa"/>
            <w:tcBorders>
              <w:top w:val="nil"/>
              <w:bottom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75</w:t>
            </w:r>
            <w:r w:rsidRPr="00F00ACA">
              <w:rPr>
                <w:rFonts w:ascii="Times New Roman" w:hAnsi="Times New Roman"/>
                <w:color w:val="000000"/>
                <w:sz w:val="24"/>
                <w:szCs w:val="24"/>
              </w:rPr>
              <w:t>.</w:t>
            </w:r>
            <w:r>
              <w:rPr>
                <w:rFonts w:ascii="Times New Roman" w:hAnsi="Times New Roman"/>
                <w:color w:val="000000"/>
                <w:sz w:val="24"/>
                <w:szCs w:val="24"/>
              </w:rPr>
              <w:t>3</w:t>
            </w:r>
          </w:p>
        </w:tc>
        <w:tc>
          <w:tcPr>
            <w:tcW w:w="3786" w:type="dxa"/>
            <w:tcBorders>
              <w:top w:val="nil"/>
              <w:bottom w:val="nil"/>
              <w:right w:val="single" w:sz="16" w:space="0" w:color="000000"/>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sidRPr="00F00ACA">
              <w:rPr>
                <w:rFonts w:ascii="Times New Roman" w:hAnsi="Times New Roman"/>
                <w:color w:val="000000"/>
                <w:sz w:val="24"/>
                <w:szCs w:val="24"/>
              </w:rPr>
              <w:t>8</w:t>
            </w:r>
            <w:r>
              <w:rPr>
                <w:rFonts w:ascii="Times New Roman" w:hAnsi="Times New Roman"/>
                <w:color w:val="000000"/>
                <w:sz w:val="24"/>
                <w:szCs w:val="24"/>
              </w:rPr>
              <w:t>6.7</w:t>
            </w:r>
          </w:p>
        </w:tc>
      </w:tr>
      <w:tr w:rsidR="006C70C6" w:rsidRPr="00F00ACA" w:rsidTr="000057FF">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p>
        </w:tc>
        <w:tc>
          <w:tcPr>
            <w:tcW w:w="2119" w:type="dxa"/>
            <w:tcBorders>
              <w:top w:val="nil"/>
              <w:left w:val="nil"/>
              <w:bottom w:val="nil"/>
              <w:right w:val="single" w:sz="16" w:space="0" w:color="000000"/>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1368" w:type="dxa"/>
            <w:tcBorders>
              <w:top w:val="nil"/>
              <w:left w:val="single" w:sz="16" w:space="0" w:color="000000"/>
              <w:bottom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14</w:t>
            </w:r>
          </w:p>
        </w:tc>
        <w:tc>
          <w:tcPr>
            <w:tcW w:w="1203" w:type="dxa"/>
            <w:tcBorders>
              <w:top w:val="nil"/>
              <w:bottom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r w:rsidRPr="00F00ACA">
              <w:rPr>
                <w:rFonts w:ascii="Times New Roman" w:hAnsi="Times New Roman"/>
                <w:color w:val="000000"/>
                <w:sz w:val="24"/>
                <w:szCs w:val="24"/>
              </w:rPr>
              <w:t>1</w:t>
            </w:r>
            <w:r>
              <w:rPr>
                <w:rFonts w:ascii="Times New Roman" w:hAnsi="Times New Roman"/>
                <w:color w:val="000000"/>
                <w:sz w:val="24"/>
                <w:szCs w:val="24"/>
              </w:rPr>
              <w:t>3</w:t>
            </w:r>
            <w:r w:rsidRPr="00F00ACA">
              <w:rPr>
                <w:rFonts w:ascii="Times New Roman" w:hAnsi="Times New Roman"/>
                <w:color w:val="000000"/>
                <w:sz w:val="24"/>
                <w:szCs w:val="24"/>
              </w:rPr>
              <w:t>.3</w:t>
            </w:r>
          </w:p>
        </w:tc>
        <w:tc>
          <w:tcPr>
            <w:tcW w:w="3786" w:type="dxa"/>
            <w:tcBorders>
              <w:top w:val="nil"/>
              <w:bottom w:val="nil"/>
              <w:right w:val="single" w:sz="16" w:space="0" w:color="000000"/>
            </w:tcBorders>
            <w:shd w:val="clear" w:color="auto" w:fill="FFFFFF"/>
            <w:vAlign w:val="center"/>
          </w:tcPr>
          <w:p w:rsidR="006C70C6" w:rsidRPr="00A544FC" w:rsidRDefault="006C70C6" w:rsidP="006E3835">
            <w:pPr>
              <w:spacing w:after="0"/>
              <w:jc w:val="both"/>
              <w:rPr>
                <w:rFonts w:ascii="Times New Roman" w:hAnsi="Times New Roman"/>
                <w:b/>
                <w:color w:val="000000"/>
                <w:sz w:val="24"/>
                <w:szCs w:val="24"/>
              </w:rPr>
            </w:pPr>
            <w:r w:rsidRPr="00A544FC">
              <w:rPr>
                <w:rFonts w:ascii="Times New Roman" w:hAnsi="Times New Roman"/>
                <w:b/>
                <w:color w:val="000000"/>
                <w:sz w:val="24"/>
                <w:szCs w:val="24"/>
              </w:rPr>
              <w:t>100.0</w:t>
            </w:r>
          </w:p>
        </w:tc>
      </w:tr>
      <w:tr w:rsidR="006C70C6" w:rsidRPr="00F00ACA" w:rsidTr="000057FF">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6E3835">
            <w:pPr>
              <w:spacing w:after="0"/>
              <w:jc w:val="both"/>
              <w:rPr>
                <w:rFonts w:ascii="Times New Roman" w:hAnsi="Times New Roman"/>
                <w:color w:val="000000"/>
                <w:sz w:val="24"/>
                <w:szCs w:val="24"/>
              </w:rPr>
            </w:pPr>
          </w:p>
        </w:tc>
        <w:tc>
          <w:tcPr>
            <w:tcW w:w="2119" w:type="dxa"/>
            <w:tcBorders>
              <w:top w:val="nil"/>
              <w:left w:val="nil"/>
              <w:bottom w:val="single" w:sz="16" w:space="0" w:color="000000"/>
              <w:right w:val="single" w:sz="16" w:space="0" w:color="000000"/>
            </w:tcBorders>
            <w:shd w:val="clear" w:color="auto" w:fill="FFFFFF"/>
            <w:vAlign w:val="center"/>
          </w:tcPr>
          <w:p w:rsidR="006C70C6" w:rsidRPr="00436698" w:rsidRDefault="006C70C6" w:rsidP="006E3835">
            <w:pPr>
              <w:spacing w:after="0"/>
              <w:jc w:val="both"/>
              <w:rPr>
                <w:rFonts w:ascii="Times New Roman" w:hAnsi="Times New Roman"/>
                <w:b/>
                <w:color w:val="000000"/>
                <w:sz w:val="24"/>
                <w:szCs w:val="24"/>
              </w:rPr>
            </w:pPr>
            <w:r w:rsidRPr="00436698">
              <w:rPr>
                <w:rFonts w:ascii="Times New Roman" w:hAnsi="Times New Roman"/>
                <w:b/>
                <w:color w:val="000000"/>
                <w:sz w:val="24"/>
                <w:szCs w:val="24"/>
              </w:rPr>
              <w:t>Total</w:t>
            </w:r>
          </w:p>
        </w:tc>
        <w:tc>
          <w:tcPr>
            <w:tcW w:w="1368" w:type="dxa"/>
            <w:tcBorders>
              <w:top w:val="nil"/>
              <w:left w:val="single" w:sz="16" w:space="0" w:color="000000"/>
              <w:bottom w:val="single" w:sz="16" w:space="0" w:color="000000"/>
            </w:tcBorders>
            <w:shd w:val="clear" w:color="auto" w:fill="FFFFFF"/>
            <w:vAlign w:val="center"/>
          </w:tcPr>
          <w:p w:rsidR="006C70C6" w:rsidRPr="00436698" w:rsidRDefault="006C70C6" w:rsidP="006E3835">
            <w:pPr>
              <w:spacing w:after="0"/>
              <w:jc w:val="both"/>
              <w:rPr>
                <w:rFonts w:ascii="Times New Roman" w:hAnsi="Times New Roman"/>
                <w:b/>
                <w:color w:val="000000"/>
                <w:sz w:val="24"/>
                <w:szCs w:val="24"/>
              </w:rPr>
            </w:pPr>
            <w:r>
              <w:rPr>
                <w:rFonts w:ascii="Times New Roman" w:hAnsi="Times New Roman"/>
                <w:b/>
                <w:color w:val="000000"/>
                <w:sz w:val="24"/>
                <w:szCs w:val="24"/>
              </w:rPr>
              <w:t>105</w:t>
            </w:r>
          </w:p>
        </w:tc>
        <w:tc>
          <w:tcPr>
            <w:tcW w:w="1203" w:type="dxa"/>
            <w:tcBorders>
              <w:top w:val="nil"/>
              <w:bottom w:val="single" w:sz="16" w:space="0" w:color="000000"/>
            </w:tcBorders>
            <w:shd w:val="clear" w:color="auto" w:fill="FFFFFF"/>
            <w:vAlign w:val="center"/>
          </w:tcPr>
          <w:p w:rsidR="006C70C6" w:rsidRPr="00436698" w:rsidRDefault="006C70C6" w:rsidP="006E3835">
            <w:pPr>
              <w:spacing w:after="0"/>
              <w:jc w:val="both"/>
              <w:rPr>
                <w:rFonts w:ascii="Times New Roman" w:hAnsi="Times New Roman"/>
                <w:b/>
                <w:color w:val="000000"/>
                <w:sz w:val="24"/>
                <w:szCs w:val="24"/>
              </w:rPr>
            </w:pPr>
            <w:r w:rsidRPr="00436698">
              <w:rPr>
                <w:rFonts w:ascii="Times New Roman" w:hAnsi="Times New Roman"/>
                <w:b/>
                <w:color w:val="000000"/>
                <w:sz w:val="24"/>
                <w:szCs w:val="24"/>
              </w:rPr>
              <w:t>100.0</w:t>
            </w:r>
          </w:p>
        </w:tc>
        <w:tc>
          <w:tcPr>
            <w:tcW w:w="3786" w:type="dxa"/>
            <w:tcBorders>
              <w:top w:val="nil"/>
              <w:bottom w:val="single" w:sz="16" w:space="0" w:color="000000"/>
              <w:right w:val="single" w:sz="16" w:space="0" w:color="000000"/>
            </w:tcBorders>
            <w:shd w:val="clear" w:color="auto" w:fill="FFFFFF"/>
          </w:tcPr>
          <w:p w:rsidR="006C70C6" w:rsidRPr="00A544FC" w:rsidRDefault="006C70C6" w:rsidP="006E3835">
            <w:pPr>
              <w:spacing w:after="0"/>
              <w:jc w:val="both"/>
              <w:rPr>
                <w:rFonts w:ascii="Times New Roman" w:hAnsi="Times New Roman"/>
                <w:b/>
                <w:color w:val="000000"/>
                <w:sz w:val="24"/>
                <w:szCs w:val="24"/>
              </w:rPr>
            </w:pPr>
          </w:p>
        </w:tc>
      </w:tr>
    </w:tbl>
    <w:p w:rsidR="006C70C6" w:rsidRPr="005600A4" w:rsidRDefault="006C70C6" w:rsidP="00C97021">
      <w:pPr>
        <w:spacing w:after="0" w:line="360" w:lineRule="auto"/>
        <w:ind w:right="-14" w:hanging="5"/>
        <w:rPr>
          <w:rFonts w:ascii="Times New Roman" w:hAnsi="Times New Roman"/>
          <w:b/>
          <w:i/>
          <w:color w:val="000000"/>
          <w:sz w:val="24"/>
          <w:szCs w:val="24"/>
        </w:rPr>
      </w:pPr>
      <w:r w:rsidRPr="005600A4">
        <w:rPr>
          <w:rFonts w:ascii="Times New Roman" w:hAnsi="Times New Roman"/>
          <w:b/>
          <w:i/>
          <w:color w:val="000000"/>
          <w:sz w:val="24"/>
          <w:szCs w:val="24"/>
        </w:rPr>
        <w:t>Source: Primary data (2021)</w:t>
      </w:r>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lastRenderedPageBreak/>
        <w:t>Accordi</w:t>
      </w:r>
      <w:r>
        <w:rPr>
          <w:rFonts w:ascii="Times New Roman" w:hAnsi="Times New Roman"/>
          <w:color w:val="000000"/>
          <w:sz w:val="24"/>
          <w:szCs w:val="24"/>
        </w:rPr>
        <w:t>ng to the findings in table 6.5, 6 (5.7</w:t>
      </w:r>
      <w:r w:rsidRPr="0004011D">
        <w:rPr>
          <w:rFonts w:ascii="Times New Roman" w:hAnsi="Times New Roman"/>
          <w:color w:val="000000"/>
          <w:sz w:val="24"/>
          <w:szCs w:val="24"/>
        </w:rPr>
        <w:t>%) of the respondents strong</w:t>
      </w:r>
      <w:r>
        <w:rPr>
          <w:rFonts w:ascii="Times New Roman" w:hAnsi="Times New Roman"/>
          <w:color w:val="000000"/>
          <w:sz w:val="24"/>
          <w:szCs w:val="24"/>
        </w:rPr>
        <w:t>ly agreed with the statement; 4 (3.8</w:t>
      </w:r>
      <w:r w:rsidRPr="0004011D">
        <w:rPr>
          <w:rFonts w:ascii="Times New Roman" w:hAnsi="Times New Roman"/>
          <w:color w:val="000000"/>
          <w:sz w:val="24"/>
          <w:szCs w:val="24"/>
        </w:rPr>
        <w:t xml:space="preserve">%) of the respondents agreed with the statement; </w:t>
      </w:r>
      <w:r>
        <w:rPr>
          <w:rFonts w:ascii="Times New Roman" w:hAnsi="Times New Roman"/>
          <w:color w:val="000000"/>
          <w:sz w:val="24"/>
          <w:szCs w:val="24"/>
        </w:rPr>
        <w:t>2 (1.9%) were not sure, 79 (75.3</w:t>
      </w:r>
      <w:r w:rsidRPr="0004011D">
        <w:rPr>
          <w:rFonts w:ascii="Times New Roman" w:hAnsi="Times New Roman"/>
          <w:color w:val="000000"/>
          <w:sz w:val="24"/>
          <w:szCs w:val="24"/>
        </w:rPr>
        <w:t xml:space="preserve">%) </w:t>
      </w:r>
      <w:r>
        <w:rPr>
          <w:rFonts w:ascii="Times New Roman" w:hAnsi="Times New Roman"/>
          <w:color w:val="000000"/>
          <w:sz w:val="24"/>
          <w:szCs w:val="24"/>
        </w:rPr>
        <w:t>disagreed whereas 14 (13.3</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disagreed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xml:space="preserve">, 79 (75.3%) generally </w:t>
      </w:r>
      <w:r w:rsidRPr="0004011D">
        <w:rPr>
          <w:rFonts w:ascii="Times New Roman" w:hAnsi="Times New Roman"/>
          <w:color w:val="000000"/>
          <w:sz w:val="24"/>
          <w:szCs w:val="24"/>
        </w:rPr>
        <w:t>agreed with the statement. This means that</w:t>
      </w:r>
      <w:r>
        <w:rPr>
          <w:rFonts w:ascii="Times New Roman" w:hAnsi="Times New Roman"/>
          <w:color w:val="000000"/>
          <w:sz w:val="24"/>
          <w:szCs w:val="24"/>
        </w:rPr>
        <w:t xml:space="preserve"> </w:t>
      </w:r>
      <w:r>
        <w:rPr>
          <w:rFonts w:ascii="Times New Roman" w:hAnsi="Times New Roman"/>
          <w:bCs/>
          <w:color w:val="000000"/>
          <w:sz w:val="24"/>
          <w:szCs w:val="24"/>
        </w:rPr>
        <w:t xml:space="preserve">at </w:t>
      </w:r>
      <w:proofErr w:type="spellStart"/>
      <w:r>
        <w:rPr>
          <w:rFonts w:ascii="Times New Roman" w:hAnsi="Times New Roman"/>
          <w:bCs/>
          <w:color w:val="000000"/>
          <w:sz w:val="24"/>
          <w:szCs w:val="24"/>
        </w:rPr>
        <w:t>Tonj</w:t>
      </w:r>
      <w:proofErr w:type="spellEnd"/>
      <w:r>
        <w:rPr>
          <w:rFonts w:ascii="Times New Roman" w:hAnsi="Times New Roman"/>
          <w:bCs/>
          <w:color w:val="000000"/>
          <w:sz w:val="24"/>
          <w:szCs w:val="24"/>
        </w:rPr>
        <w:t xml:space="preserve"> State H</w:t>
      </w:r>
      <w:r w:rsidRPr="00AB756C">
        <w:rPr>
          <w:rFonts w:ascii="Times New Roman" w:hAnsi="Times New Roman"/>
          <w:bCs/>
          <w:color w:val="000000"/>
          <w:sz w:val="24"/>
          <w:szCs w:val="24"/>
        </w:rPr>
        <w:t>ospital,</w:t>
      </w:r>
      <w:r>
        <w:rPr>
          <w:rFonts w:ascii="Times New Roman" w:hAnsi="Times New Roman"/>
          <w:bCs/>
          <w:color w:val="000000"/>
          <w:sz w:val="24"/>
          <w:szCs w:val="24"/>
        </w:rPr>
        <w:t xml:space="preserve"> lead time management encouraged the staff</w:t>
      </w:r>
      <w:r w:rsidRPr="00AB756C">
        <w:rPr>
          <w:rFonts w:ascii="Times New Roman" w:hAnsi="Times New Roman"/>
          <w:bCs/>
          <w:color w:val="000000"/>
          <w:sz w:val="24"/>
          <w:szCs w:val="24"/>
        </w:rPr>
        <w:t xml:space="preserve"> to deliver services in accordance with customers’ needs</w:t>
      </w:r>
    </w:p>
    <w:p w:rsidR="006C70C6" w:rsidRDefault="006C70C6" w:rsidP="00C97021">
      <w:pPr>
        <w:pStyle w:val="Heading1"/>
        <w:spacing w:before="0" w:line="360" w:lineRule="auto"/>
        <w:rPr>
          <w:rFonts w:ascii="Times New Roman" w:hAnsi="Times New Roman"/>
          <w:b w:val="0"/>
          <w:color w:val="000000"/>
          <w:sz w:val="24"/>
          <w:szCs w:val="24"/>
        </w:rPr>
      </w:pPr>
      <w:bookmarkStart w:id="332" w:name="_Toc55213486"/>
      <w:bookmarkStart w:id="333" w:name="_Toc84769786"/>
    </w:p>
    <w:p w:rsidR="006C70C6" w:rsidRPr="00A746AC" w:rsidRDefault="006C70C6" w:rsidP="00C97021">
      <w:pPr>
        <w:pStyle w:val="Heading1"/>
        <w:spacing w:before="0" w:line="360" w:lineRule="auto"/>
        <w:rPr>
          <w:rFonts w:ascii="Times New Roman" w:hAnsi="Times New Roman"/>
          <w:b w:val="0"/>
          <w:color w:val="000000"/>
          <w:sz w:val="24"/>
          <w:szCs w:val="24"/>
        </w:rPr>
      </w:pPr>
      <w:bookmarkStart w:id="334" w:name="_Toc89312896"/>
      <w:r w:rsidRPr="00A746AC">
        <w:rPr>
          <w:rFonts w:ascii="Times New Roman" w:hAnsi="Times New Roman"/>
          <w:color w:val="000000"/>
          <w:sz w:val="24"/>
          <w:szCs w:val="24"/>
        </w:rPr>
        <w:t>6.6</w:t>
      </w:r>
      <w:r>
        <w:rPr>
          <w:rFonts w:ascii="Times New Roman" w:hAnsi="Times New Roman"/>
          <w:color w:val="000000"/>
          <w:sz w:val="24"/>
          <w:szCs w:val="24"/>
        </w:rPr>
        <w:t>.</w:t>
      </w:r>
      <w:r w:rsidRPr="00A746AC">
        <w:rPr>
          <w:rFonts w:ascii="Times New Roman" w:hAnsi="Times New Roman"/>
          <w:color w:val="000000"/>
          <w:sz w:val="24"/>
          <w:szCs w:val="24"/>
        </w:rPr>
        <w:t xml:space="preserve"> </w:t>
      </w:r>
      <w:bookmarkEnd w:id="332"/>
      <w:bookmarkEnd w:id="333"/>
      <w:r w:rsidRPr="00A544FC">
        <w:rPr>
          <w:rFonts w:ascii="Times New Roman" w:hAnsi="Times New Roman"/>
          <w:color w:val="000000"/>
          <w:sz w:val="24"/>
          <w:szCs w:val="24"/>
        </w:rPr>
        <w:t>At this public hospital, there are best practices of thriving operational strategies which are accepted by the stores’ management</w:t>
      </w:r>
      <w:bookmarkEnd w:id="334"/>
      <w:r w:rsidRPr="00A544FC">
        <w:rPr>
          <w:rFonts w:ascii="Times New Roman" w:hAnsi="Times New Roman"/>
          <w:color w:val="000000"/>
          <w:sz w:val="24"/>
          <w:szCs w:val="24"/>
        </w:rPr>
        <w:t xml:space="preserve">  </w:t>
      </w:r>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w:t>
      </w:r>
      <w:r>
        <w:rPr>
          <w:rFonts w:ascii="Times New Roman" w:hAnsi="Times New Roman"/>
          <w:color w:val="000000"/>
          <w:sz w:val="24"/>
          <w:szCs w:val="24"/>
        </w:rPr>
        <w:t>ents were asked whether the</w:t>
      </w:r>
      <w:r>
        <w:rPr>
          <w:rFonts w:ascii="Times New Roman" w:hAnsi="Times New Roman"/>
          <w:sz w:val="24"/>
          <w:szCs w:val="24"/>
        </w:rPr>
        <w:t xml:space="preserve"> public hospital</w:t>
      </w:r>
      <w:r w:rsidRPr="007811DE">
        <w:rPr>
          <w:rFonts w:ascii="Times New Roman" w:hAnsi="Times New Roman"/>
          <w:sz w:val="24"/>
          <w:szCs w:val="24"/>
        </w:rPr>
        <w:t>, there are best practices of thriving operational strategies which are accepted by the</w:t>
      </w:r>
      <w:r>
        <w:rPr>
          <w:rFonts w:ascii="Times New Roman" w:hAnsi="Times New Roman"/>
          <w:sz w:val="24"/>
          <w:szCs w:val="24"/>
        </w:rPr>
        <w:t xml:space="preserve"> stores’ management</w:t>
      </w:r>
      <w:r>
        <w:rPr>
          <w:rFonts w:ascii="Times New Roman" w:hAnsi="Times New Roman"/>
          <w:color w:val="000000"/>
          <w:sz w:val="24"/>
          <w:szCs w:val="24"/>
        </w:rPr>
        <w:t>. Results obtained are indicated as follows in table 6.6.</w:t>
      </w:r>
    </w:p>
    <w:p w:rsidR="006C70C6" w:rsidRDefault="006C70C6" w:rsidP="00C97021">
      <w:pPr>
        <w:spacing w:after="0" w:line="360" w:lineRule="auto"/>
        <w:jc w:val="both"/>
        <w:rPr>
          <w:rFonts w:ascii="Times New Roman" w:hAnsi="Times New Roman"/>
          <w:color w:val="000000"/>
          <w:sz w:val="24"/>
          <w:szCs w:val="24"/>
        </w:rPr>
      </w:pPr>
    </w:p>
    <w:p w:rsidR="006C70C6" w:rsidRDefault="006C70C6" w:rsidP="00C97021">
      <w:pPr>
        <w:spacing w:after="0" w:line="360" w:lineRule="auto"/>
        <w:jc w:val="both"/>
        <w:rPr>
          <w:rFonts w:ascii="Times New Roman" w:hAnsi="Times New Roman"/>
          <w:color w:val="000000"/>
          <w:sz w:val="24"/>
          <w:szCs w:val="24"/>
        </w:rPr>
      </w:pPr>
    </w:p>
    <w:p w:rsidR="006C70C6" w:rsidRPr="00FE40A4" w:rsidRDefault="006C70C6" w:rsidP="00C97021">
      <w:pPr>
        <w:pStyle w:val="Caption"/>
        <w:spacing w:after="0" w:line="360" w:lineRule="auto"/>
        <w:jc w:val="both"/>
        <w:outlineLvl w:val="1"/>
        <w:rPr>
          <w:rFonts w:ascii="Times New Roman" w:hAnsi="Times New Roman"/>
          <w:b/>
          <w:i w:val="0"/>
          <w:color w:val="000000"/>
          <w:sz w:val="24"/>
          <w:szCs w:val="24"/>
        </w:rPr>
      </w:pPr>
      <w:bookmarkStart w:id="335" w:name="_Toc66438311"/>
      <w:bookmarkStart w:id="336" w:name="_Toc89312897"/>
      <w:r w:rsidRPr="00FE40A4">
        <w:rPr>
          <w:rFonts w:ascii="Times New Roman" w:hAnsi="Times New Roman"/>
          <w:b/>
          <w:i w:val="0"/>
          <w:color w:val="000000"/>
          <w:sz w:val="24"/>
          <w:szCs w:val="24"/>
        </w:rPr>
        <w:t>Table 6.6</w:t>
      </w:r>
      <w:r w:rsidRPr="00FE40A4">
        <w:rPr>
          <w:rFonts w:ascii="Times New Roman" w:hAnsi="Times New Roman"/>
          <w:b/>
          <w:bCs/>
          <w:i w:val="0"/>
          <w:color w:val="000000"/>
          <w:sz w:val="24"/>
          <w:szCs w:val="24"/>
        </w:rPr>
        <w:t xml:space="preserve">: </w:t>
      </w:r>
      <w:bookmarkEnd w:id="335"/>
      <w:r w:rsidRPr="00FE40A4">
        <w:rPr>
          <w:rFonts w:ascii="Times New Roman" w:hAnsi="Times New Roman"/>
          <w:b/>
          <w:i w:val="0"/>
          <w:color w:val="000000"/>
          <w:sz w:val="24"/>
          <w:szCs w:val="24"/>
        </w:rPr>
        <w:t>At this public hospital, there are best practices of thriving operational strategies which are accepted by the stores’ management</w:t>
      </w:r>
      <w:bookmarkEnd w:id="336"/>
      <w:r w:rsidRPr="00FE40A4">
        <w:rPr>
          <w:rFonts w:ascii="Times New Roman" w:hAnsi="Times New Roman"/>
          <w:b/>
          <w:i w:val="0"/>
          <w:color w:val="000000"/>
          <w:sz w:val="24"/>
          <w:szCs w:val="24"/>
        </w:rPr>
        <w:t xml:space="preserve">  </w:t>
      </w:r>
    </w:p>
    <w:tbl>
      <w:tblPr>
        <w:tblW w:w="9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6"/>
        <w:gridCol w:w="2444"/>
        <w:gridCol w:w="1980"/>
        <w:gridCol w:w="1530"/>
        <w:gridCol w:w="2430"/>
      </w:tblGrid>
      <w:tr w:rsidR="006C70C6" w:rsidRPr="00F00ACA" w:rsidTr="000057FF">
        <w:trPr>
          <w:cantSplit/>
          <w:trHeight w:val="392"/>
        </w:trPr>
        <w:tc>
          <w:tcPr>
            <w:tcW w:w="3320" w:type="dxa"/>
            <w:gridSpan w:val="2"/>
            <w:tcBorders>
              <w:top w:val="single" w:sz="16" w:space="0" w:color="000000"/>
              <w:left w:val="single" w:sz="16" w:space="0" w:color="000000"/>
              <w:bottom w:val="single" w:sz="16" w:space="0" w:color="000000"/>
              <w:right w:val="nil"/>
            </w:tcBorders>
            <w:shd w:val="clear" w:color="auto" w:fill="FFFFFF"/>
          </w:tcPr>
          <w:p w:rsidR="006C70C6" w:rsidRPr="00FE40A4" w:rsidRDefault="006C70C6" w:rsidP="00C97021">
            <w:pPr>
              <w:spacing w:after="0" w:line="360" w:lineRule="auto"/>
              <w:rPr>
                <w:rFonts w:ascii="Times New Roman" w:hAnsi="Times New Roman"/>
                <w:b/>
                <w:color w:val="000000"/>
                <w:sz w:val="24"/>
                <w:szCs w:val="24"/>
              </w:rPr>
            </w:pPr>
          </w:p>
        </w:tc>
        <w:tc>
          <w:tcPr>
            <w:tcW w:w="1980" w:type="dxa"/>
            <w:tcBorders>
              <w:top w:val="single" w:sz="16" w:space="0" w:color="000000"/>
              <w:left w:val="single" w:sz="16" w:space="0" w:color="000000"/>
              <w:bottom w:val="single" w:sz="16" w:space="0" w:color="000000"/>
            </w:tcBorders>
            <w:shd w:val="clear" w:color="auto" w:fill="FFFFFF"/>
          </w:tcPr>
          <w:p w:rsidR="006C70C6" w:rsidRPr="00FE40A4" w:rsidRDefault="006C70C6" w:rsidP="00C97021">
            <w:pPr>
              <w:spacing w:after="0" w:line="360" w:lineRule="auto"/>
              <w:rPr>
                <w:rFonts w:ascii="Times New Roman" w:hAnsi="Times New Roman"/>
                <w:b/>
                <w:color w:val="000000"/>
                <w:sz w:val="24"/>
                <w:szCs w:val="24"/>
              </w:rPr>
            </w:pPr>
            <w:r w:rsidRPr="00FE40A4">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6C70C6" w:rsidRPr="00FE40A4" w:rsidRDefault="006C70C6" w:rsidP="00C97021">
            <w:pPr>
              <w:spacing w:after="0" w:line="360" w:lineRule="auto"/>
              <w:rPr>
                <w:rFonts w:ascii="Times New Roman" w:hAnsi="Times New Roman"/>
                <w:b/>
                <w:color w:val="000000"/>
                <w:sz w:val="24"/>
                <w:szCs w:val="24"/>
              </w:rPr>
            </w:pPr>
            <w:r w:rsidRPr="00FE40A4">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6C70C6" w:rsidRPr="00FE40A4" w:rsidRDefault="006C70C6" w:rsidP="00C97021">
            <w:pPr>
              <w:spacing w:after="0" w:line="360" w:lineRule="auto"/>
              <w:rPr>
                <w:rFonts w:ascii="Times New Roman" w:hAnsi="Times New Roman"/>
                <w:b/>
                <w:color w:val="000000"/>
                <w:sz w:val="24"/>
                <w:szCs w:val="24"/>
              </w:rPr>
            </w:pPr>
            <w:r w:rsidRPr="00FE40A4">
              <w:rPr>
                <w:rFonts w:ascii="Times New Roman" w:hAnsi="Times New Roman"/>
                <w:b/>
                <w:color w:val="000000"/>
                <w:sz w:val="24"/>
                <w:szCs w:val="24"/>
              </w:rPr>
              <w:t>Cumulative Percent</w:t>
            </w:r>
          </w:p>
        </w:tc>
      </w:tr>
      <w:tr w:rsidR="006C70C6" w:rsidRPr="00F00ACA" w:rsidTr="000057FF">
        <w:trPr>
          <w:cantSplit/>
          <w:trHeight w:val="372"/>
        </w:trPr>
        <w:tc>
          <w:tcPr>
            <w:tcW w:w="876"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sidRPr="00F00ACA">
              <w:rPr>
                <w:rFonts w:ascii="Times New Roman" w:hAnsi="Times New Roman"/>
                <w:color w:val="000000"/>
                <w:sz w:val="24"/>
                <w:szCs w:val="24"/>
              </w:rPr>
              <w:t>Valid</w:t>
            </w:r>
          </w:p>
        </w:tc>
        <w:tc>
          <w:tcPr>
            <w:tcW w:w="2444" w:type="dxa"/>
            <w:tcBorders>
              <w:top w:val="single" w:sz="16" w:space="0" w:color="000000"/>
              <w:left w:val="nil"/>
              <w:bottom w:val="nil"/>
              <w:right w:val="single" w:sz="16" w:space="0" w:color="000000"/>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sidRPr="00F00ACA">
              <w:rPr>
                <w:rFonts w:ascii="Times New Roman" w:hAnsi="Times New Roman"/>
                <w:color w:val="000000"/>
                <w:sz w:val="24"/>
                <w:szCs w:val="24"/>
              </w:rPr>
              <w:t>Strongly Disagree</w:t>
            </w:r>
          </w:p>
        </w:tc>
        <w:tc>
          <w:tcPr>
            <w:tcW w:w="1980" w:type="dxa"/>
            <w:tcBorders>
              <w:top w:val="single" w:sz="16" w:space="0" w:color="000000"/>
              <w:left w:val="single" w:sz="16" w:space="0" w:color="000000"/>
              <w:bottom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8</w:t>
            </w:r>
          </w:p>
        </w:tc>
        <w:tc>
          <w:tcPr>
            <w:tcW w:w="1530" w:type="dxa"/>
            <w:tcBorders>
              <w:top w:val="single" w:sz="16" w:space="0" w:color="000000"/>
              <w:bottom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7.6</w:t>
            </w:r>
          </w:p>
        </w:tc>
        <w:tc>
          <w:tcPr>
            <w:tcW w:w="2430" w:type="dxa"/>
            <w:tcBorders>
              <w:top w:val="single" w:sz="16" w:space="0" w:color="000000"/>
              <w:bottom w:val="nil"/>
              <w:right w:val="single" w:sz="16" w:space="0" w:color="000000"/>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7.6</w:t>
            </w:r>
          </w:p>
        </w:tc>
      </w:tr>
      <w:tr w:rsidR="006C70C6" w:rsidRPr="00F00ACA" w:rsidTr="000057FF">
        <w:trPr>
          <w:cantSplit/>
          <w:trHeight w:val="365"/>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sidRPr="00F00ACA">
              <w:rPr>
                <w:rFonts w:ascii="Times New Roman" w:hAnsi="Times New Roman"/>
                <w:color w:val="000000"/>
                <w:sz w:val="24"/>
                <w:szCs w:val="24"/>
              </w:rPr>
              <w:t>Disagree</w:t>
            </w:r>
          </w:p>
        </w:tc>
        <w:tc>
          <w:tcPr>
            <w:tcW w:w="198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19</w:t>
            </w:r>
          </w:p>
        </w:tc>
        <w:tc>
          <w:tcPr>
            <w:tcW w:w="1530" w:type="dxa"/>
            <w:tcBorders>
              <w:top w:val="nil"/>
              <w:bottom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18.1</w:t>
            </w:r>
          </w:p>
        </w:tc>
        <w:tc>
          <w:tcPr>
            <w:tcW w:w="2430" w:type="dxa"/>
            <w:tcBorders>
              <w:top w:val="nil"/>
              <w:bottom w:val="nil"/>
              <w:right w:val="single" w:sz="16" w:space="0" w:color="000000"/>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25.7</w:t>
            </w:r>
          </w:p>
        </w:tc>
      </w:tr>
      <w:tr w:rsidR="006C70C6" w:rsidRPr="00F00ACA" w:rsidTr="000057FF">
        <w:trPr>
          <w:cantSplit/>
          <w:trHeight w:val="347"/>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sidRPr="00F00ACA">
              <w:rPr>
                <w:rFonts w:ascii="Times New Roman" w:hAnsi="Times New Roman"/>
                <w:color w:val="000000"/>
                <w:sz w:val="24"/>
                <w:szCs w:val="24"/>
              </w:rPr>
              <w:t>Not Sure</w:t>
            </w:r>
          </w:p>
        </w:tc>
        <w:tc>
          <w:tcPr>
            <w:tcW w:w="198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7</w:t>
            </w:r>
          </w:p>
        </w:tc>
        <w:tc>
          <w:tcPr>
            <w:tcW w:w="1530" w:type="dxa"/>
            <w:tcBorders>
              <w:top w:val="nil"/>
              <w:bottom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6.7</w:t>
            </w:r>
          </w:p>
        </w:tc>
        <w:tc>
          <w:tcPr>
            <w:tcW w:w="2430" w:type="dxa"/>
            <w:tcBorders>
              <w:top w:val="nil"/>
              <w:bottom w:val="nil"/>
              <w:right w:val="single" w:sz="16" w:space="0" w:color="000000"/>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32.4</w:t>
            </w:r>
          </w:p>
        </w:tc>
      </w:tr>
      <w:tr w:rsidR="006C70C6" w:rsidRPr="00F00ACA" w:rsidTr="000057FF">
        <w:trPr>
          <w:cantSplit/>
          <w:trHeight w:val="383"/>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sidRPr="00F00ACA">
              <w:rPr>
                <w:rFonts w:ascii="Times New Roman" w:hAnsi="Times New Roman"/>
                <w:color w:val="000000"/>
                <w:sz w:val="24"/>
                <w:szCs w:val="24"/>
              </w:rPr>
              <w:t>Agree</w:t>
            </w:r>
          </w:p>
        </w:tc>
        <w:tc>
          <w:tcPr>
            <w:tcW w:w="198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59</w:t>
            </w:r>
          </w:p>
        </w:tc>
        <w:tc>
          <w:tcPr>
            <w:tcW w:w="1530" w:type="dxa"/>
            <w:tcBorders>
              <w:top w:val="nil"/>
              <w:bottom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56.2</w:t>
            </w:r>
          </w:p>
        </w:tc>
        <w:tc>
          <w:tcPr>
            <w:tcW w:w="2430" w:type="dxa"/>
            <w:tcBorders>
              <w:top w:val="nil"/>
              <w:bottom w:val="nil"/>
              <w:right w:val="single" w:sz="16" w:space="0" w:color="000000"/>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88.6</w:t>
            </w:r>
          </w:p>
        </w:tc>
      </w:tr>
      <w:tr w:rsidR="006C70C6" w:rsidRPr="00F00ACA" w:rsidTr="000057FF">
        <w:trPr>
          <w:cantSplit/>
          <w:trHeight w:val="32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198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12</w:t>
            </w:r>
          </w:p>
        </w:tc>
        <w:tc>
          <w:tcPr>
            <w:tcW w:w="1530" w:type="dxa"/>
            <w:tcBorders>
              <w:top w:val="nil"/>
              <w:bottom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r>
              <w:rPr>
                <w:rFonts w:ascii="Times New Roman" w:hAnsi="Times New Roman"/>
                <w:color w:val="000000"/>
                <w:sz w:val="24"/>
                <w:szCs w:val="24"/>
              </w:rPr>
              <w:t>11.4</w:t>
            </w:r>
          </w:p>
        </w:tc>
        <w:tc>
          <w:tcPr>
            <w:tcW w:w="2430" w:type="dxa"/>
            <w:tcBorders>
              <w:top w:val="nil"/>
              <w:bottom w:val="nil"/>
              <w:right w:val="single" w:sz="16" w:space="0" w:color="000000"/>
            </w:tcBorders>
            <w:shd w:val="clear" w:color="auto" w:fill="FFFFFF"/>
            <w:vAlign w:val="center"/>
          </w:tcPr>
          <w:p w:rsidR="006C70C6" w:rsidRPr="00FE40A4" w:rsidRDefault="006C70C6" w:rsidP="00C97021">
            <w:pPr>
              <w:spacing w:after="0" w:line="360" w:lineRule="auto"/>
              <w:rPr>
                <w:rFonts w:ascii="Times New Roman" w:hAnsi="Times New Roman"/>
                <w:b/>
                <w:color w:val="000000"/>
                <w:sz w:val="24"/>
                <w:szCs w:val="24"/>
              </w:rPr>
            </w:pPr>
            <w:r w:rsidRPr="00FE40A4">
              <w:rPr>
                <w:rFonts w:ascii="Times New Roman" w:hAnsi="Times New Roman"/>
                <w:b/>
                <w:color w:val="000000"/>
                <w:sz w:val="24"/>
                <w:szCs w:val="24"/>
              </w:rPr>
              <w:t>100.0</w:t>
            </w:r>
          </w:p>
        </w:tc>
      </w:tr>
      <w:tr w:rsidR="006C70C6" w:rsidRPr="00F00ACA" w:rsidTr="000057FF">
        <w:trPr>
          <w:cantSplit/>
          <w:trHeight w:val="32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rPr>
                <w:rFonts w:ascii="Times New Roman" w:hAnsi="Times New Roman"/>
                <w:color w:val="000000"/>
                <w:sz w:val="24"/>
                <w:szCs w:val="24"/>
              </w:rPr>
            </w:pPr>
          </w:p>
        </w:tc>
        <w:tc>
          <w:tcPr>
            <w:tcW w:w="2444" w:type="dxa"/>
            <w:tcBorders>
              <w:top w:val="nil"/>
              <w:left w:val="nil"/>
              <w:bottom w:val="single" w:sz="16" w:space="0" w:color="000000"/>
              <w:right w:val="single" w:sz="16" w:space="0" w:color="000000"/>
            </w:tcBorders>
            <w:shd w:val="clear" w:color="auto" w:fill="FFFFFF"/>
            <w:vAlign w:val="center"/>
          </w:tcPr>
          <w:p w:rsidR="006C70C6" w:rsidRPr="00967CF2" w:rsidRDefault="006C70C6" w:rsidP="00C97021">
            <w:pPr>
              <w:spacing w:after="0" w:line="360" w:lineRule="auto"/>
              <w:rPr>
                <w:rFonts w:ascii="Times New Roman" w:hAnsi="Times New Roman"/>
                <w:b/>
                <w:color w:val="000000"/>
                <w:sz w:val="24"/>
                <w:szCs w:val="24"/>
              </w:rPr>
            </w:pPr>
            <w:r w:rsidRPr="00967CF2">
              <w:rPr>
                <w:rFonts w:ascii="Times New Roman" w:hAnsi="Times New Roman"/>
                <w:b/>
                <w:color w:val="000000"/>
                <w:sz w:val="24"/>
                <w:szCs w:val="24"/>
              </w:rPr>
              <w:t>Total</w:t>
            </w:r>
          </w:p>
        </w:tc>
        <w:tc>
          <w:tcPr>
            <w:tcW w:w="1980" w:type="dxa"/>
            <w:tcBorders>
              <w:top w:val="nil"/>
              <w:left w:val="single" w:sz="16" w:space="0" w:color="000000"/>
              <w:bottom w:val="single" w:sz="16" w:space="0" w:color="000000"/>
            </w:tcBorders>
            <w:shd w:val="clear" w:color="auto" w:fill="FFFFFF"/>
            <w:vAlign w:val="center"/>
          </w:tcPr>
          <w:p w:rsidR="006C70C6" w:rsidRPr="00967CF2" w:rsidRDefault="006C70C6" w:rsidP="00C97021">
            <w:pPr>
              <w:spacing w:after="0" w:line="360" w:lineRule="auto"/>
              <w:rPr>
                <w:rFonts w:ascii="Times New Roman" w:hAnsi="Times New Roman"/>
                <w:b/>
                <w:color w:val="000000"/>
                <w:sz w:val="24"/>
                <w:szCs w:val="24"/>
              </w:rPr>
            </w:pPr>
            <w:r>
              <w:rPr>
                <w:rFonts w:ascii="Times New Roman" w:hAnsi="Times New Roman"/>
                <w:b/>
                <w:color w:val="000000"/>
                <w:sz w:val="24"/>
                <w:szCs w:val="24"/>
              </w:rPr>
              <w:t>105</w:t>
            </w:r>
          </w:p>
        </w:tc>
        <w:tc>
          <w:tcPr>
            <w:tcW w:w="1530" w:type="dxa"/>
            <w:tcBorders>
              <w:top w:val="nil"/>
              <w:bottom w:val="single" w:sz="16" w:space="0" w:color="000000"/>
            </w:tcBorders>
            <w:shd w:val="clear" w:color="auto" w:fill="FFFFFF"/>
            <w:vAlign w:val="center"/>
          </w:tcPr>
          <w:p w:rsidR="006C70C6" w:rsidRPr="00967CF2" w:rsidRDefault="006C70C6" w:rsidP="00C97021">
            <w:pPr>
              <w:spacing w:after="0" w:line="360" w:lineRule="auto"/>
              <w:rPr>
                <w:rFonts w:ascii="Times New Roman" w:hAnsi="Times New Roman"/>
                <w:b/>
                <w:color w:val="000000"/>
                <w:sz w:val="24"/>
                <w:szCs w:val="24"/>
              </w:rPr>
            </w:pPr>
            <w:r w:rsidRPr="00967CF2">
              <w:rPr>
                <w:rFonts w:ascii="Times New Roman" w:hAnsi="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rsidR="006C70C6" w:rsidRPr="00F00ACA" w:rsidRDefault="006C70C6" w:rsidP="00C97021">
            <w:pPr>
              <w:spacing w:after="0" w:line="360" w:lineRule="auto"/>
              <w:rPr>
                <w:rFonts w:ascii="Times New Roman" w:hAnsi="Times New Roman"/>
                <w:color w:val="000000"/>
                <w:sz w:val="24"/>
                <w:szCs w:val="24"/>
              </w:rPr>
            </w:pPr>
          </w:p>
        </w:tc>
      </w:tr>
    </w:tbl>
    <w:p w:rsidR="006C70C6" w:rsidRPr="00FE4B6D" w:rsidRDefault="006C70C6" w:rsidP="00C97021">
      <w:pPr>
        <w:spacing w:after="0" w:line="360" w:lineRule="auto"/>
        <w:ind w:right="-14" w:hanging="5"/>
        <w:rPr>
          <w:rFonts w:ascii="Times New Roman" w:hAnsi="Times New Roman"/>
          <w:b/>
          <w:i/>
          <w:color w:val="000000"/>
          <w:sz w:val="24"/>
          <w:szCs w:val="24"/>
        </w:rPr>
      </w:pPr>
      <w:r w:rsidRPr="00FE4B6D">
        <w:rPr>
          <w:rFonts w:ascii="Times New Roman" w:hAnsi="Times New Roman"/>
          <w:b/>
          <w:i/>
          <w:color w:val="000000"/>
          <w:sz w:val="24"/>
          <w:szCs w:val="24"/>
        </w:rPr>
        <w:t>Source: Primary data (2021)</w:t>
      </w:r>
    </w:p>
    <w:p w:rsidR="006C70C6" w:rsidRPr="00CC4022" w:rsidRDefault="006C70C6" w:rsidP="00C97021">
      <w:pPr>
        <w:spacing w:line="360" w:lineRule="auto"/>
        <w:ind w:right="-14" w:hanging="5"/>
        <w:jc w:val="both"/>
        <w:rPr>
          <w:rFonts w:ascii="Times New Roman" w:hAnsi="Times New Roman"/>
          <w:color w:val="000000"/>
          <w:sz w:val="24"/>
          <w:szCs w:val="24"/>
        </w:rPr>
      </w:pPr>
      <w:r>
        <w:rPr>
          <w:rFonts w:ascii="Times New Roman" w:hAnsi="Times New Roman"/>
          <w:color w:val="000000"/>
          <w:sz w:val="24"/>
          <w:szCs w:val="24"/>
        </w:rPr>
        <w:t>As shown in table 6.6</w:t>
      </w:r>
      <w:r w:rsidRPr="00CC4022">
        <w:rPr>
          <w:rFonts w:ascii="Times New Roman" w:hAnsi="Times New Roman"/>
          <w:color w:val="000000"/>
          <w:sz w:val="24"/>
          <w:szCs w:val="24"/>
        </w:rPr>
        <w:t>, it is obse</w:t>
      </w:r>
      <w:r>
        <w:rPr>
          <w:rFonts w:ascii="Times New Roman" w:hAnsi="Times New Roman"/>
          <w:color w:val="000000"/>
          <w:sz w:val="24"/>
          <w:szCs w:val="24"/>
        </w:rPr>
        <w:t>rved that the respondents that 8 (7.6</w:t>
      </w:r>
      <w:r w:rsidRPr="00CC4022">
        <w:rPr>
          <w:rFonts w:ascii="Times New Roman" w:hAnsi="Times New Roman"/>
          <w:color w:val="000000"/>
          <w:sz w:val="24"/>
          <w:szCs w:val="24"/>
        </w:rPr>
        <w:t xml:space="preserve">%) </w:t>
      </w:r>
      <w:r>
        <w:rPr>
          <w:rFonts w:ascii="Times New Roman" w:hAnsi="Times New Roman"/>
          <w:color w:val="000000"/>
          <w:sz w:val="24"/>
          <w:szCs w:val="24"/>
        </w:rPr>
        <w:t>disagreed 19 (18.1</w:t>
      </w:r>
      <w:r w:rsidRPr="00CC4022">
        <w:rPr>
          <w:rFonts w:ascii="Times New Roman" w:hAnsi="Times New Roman"/>
          <w:color w:val="000000"/>
          <w:sz w:val="24"/>
          <w:szCs w:val="24"/>
        </w:rPr>
        <w:t xml:space="preserve">%) </w:t>
      </w:r>
      <w:r>
        <w:rPr>
          <w:rFonts w:ascii="Times New Roman" w:hAnsi="Times New Roman"/>
          <w:color w:val="000000"/>
          <w:sz w:val="24"/>
          <w:szCs w:val="24"/>
        </w:rPr>
        <w:t>dis</w:t>
      </w:r>
      <w:r w:rsidRPr="00CC4022">
        <w:rPr>
          <w:rFonts w:ascii="Times New Roman" w:hAnsi="Times New Roman"/>
          <w:color w:val="000000"/>
          <w:sz w:val="24"/>
          <w:szCs w:val="24"/>
        </w:rPr>
        <w:t>agree</w:t>
      </w:r>
      <w:r>
        <w:rPr>
          <w:rFonts w:ascii="Times New Roman" w:hAnsi="Times New Roman"/>
          <w:color w:val="000000"/>
          <w:sz w:val="24"/>
          <w:szCs w:val="24"/>
        </w:rPr>
        <w:t xml:space="preserve">d to the statement, 7 (6.7%) were not sure, 59 (56.2%), and 12 (11.4%) strongly agreed. Majority of respondents as indicated, 59 (56.2%) generally agreed implying that in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w:t>
      </w:r>
      <w:r w:rsidRPr="00AB756C">
        <w:rPr>
          <w:rFonts w:ascii="Times New Roman" w:hAnsi="Times New Roman"/>
          <w:color w:val="000000"/>
          <w:sz w:val="24"/>
          <w:szCs w:val="24"/>
        </w:rPr>
        <w:t>public hospital, there are best practices of thriving operational strategies which are acce</w:t>
      </w:r>
      <w:r>
        <w:rPr>
          <w:rFonts w:ascii="Times New Roman" w:hAnsi="Times New Roman"/>
          <w:color w:val="000000"/>
          <w:sz w:val="24"/>
          <w:szCs w:val="24"/>
        </w:rPr>
        <w:t>pted by the stores’ management.</w:t>
      </w:r>
    </w:p>
    <w:p w:rsidR="006C70C6" w:rsidRDefault="006C70C6" w:rsidP="00C97021">
      <w:pPr>
        <w:spacing w:after="0" w:line="360" w:lineRule="auto"/>
        <w:ind w:right="-14" w:hanging="5"/>
        <w:jc w:val="both"/>
        <w:rPr>
          <w:rFonts w:ascii="Times New Roman" w:hAnsi="Times New Roman"/>
          <w:color w:val="000000"/>
          <w:sz w:val="24"/>
          <w:szCs w:val="24"/>
        </w:rPr>
      </w:pPr>
      <w:r>
        <w:rPr>
          <w:rFonts w:ascii="Times New Roman" w:hAnsi="Times New Roman"/>
          <w:color w:val="000000"/>
          <w:sz w:val="24"/>
          <w:szCs w:val="24"/>
        </w:rPr>
        <w:t xml:space="preserve">Further this was supported by the one of the store keeper in the hospital in an interviewer; </w:t>
      </w:r>
    </w:p>
    <w:p w:rsidR="006C70C6" w:rsidRDefault="006C70C6" w:rsidP="00C97021">
      <w:pPr>
        <w:spacing w:line="360" w:lineRule="auto"/>
        <w:ind w:left="1445" w:right="-14" w:hanging="5"/>
        <w:jc w:val="both"/>
        <w:rPr>
          <w:rFonts w:ascii="Times New Roman" w:hAnsi="Times New Roman"/>
          <w:i/>
          <w:color w:val="000000"/>
          <w:sz w:val="24"/>
          <w:szCs w:val="24"/>
        </w:rPr>
      </w:pPr>
      <w:r>
        <w:rPr>
          <w:rFonts w:ascii="Times New Roman" w:hAnsi="Times New Roman"/>
          <w:i/>
          <w:color w:val="000000"/>
          <w:sz w:val="24"/>
          <w:szCs w:val="24"/>
        </w:rPr>
        <w:lastRenderedPageBreak/>
        <w:t>“</w:t>
      </w:r>
      <w:r w:rsidRPr="006D6152">
        <w:rPr>
          <w:rFonts w:ascii="Times New Roman" w:hAnsi="Times New Roman"/>
          <w:i/>
          <w:color w:val="000000"/>
          <w:sz w:val="24"/>
          <w:szCs w:val="24"/>
        </w:rPr>
        <w:t>Pharmacists are responsible for stocking and receiving medicines, stock cards existed for each and every product in the store, stock cards are kept on the same shelves as the items, drugs requisitions by the various departments are recorded, logistic management system report forms include quantities used, losses and adjustments, stock on hand forms and the hospitals dispatched stock based on First In First Out.</w:t>
      </w:r>
      <w:r>
        <w:rPr>
          <w:rFonts w:ascii="Times New Roman" w:hAnsi="Times New Roman"/>
          <w:i/>
          <w:color w:val="000000"/>
          <w:sz w:val="24"/>
          <w:szCs w:val="24"/>
        </w:rPr>
        <w:t>”</w:t>
      </w:r>
    </w:p>
    <w:p w:rsidR="006C70C6" w:rsidRDefault="006C70C6" w:rsidP="00C97021">
      <w:pPr>
        <w:spacing w:line="360" w:lineRule="auto"/>
        <w:jc w:val="both"/>
        <w:rPr>
          <w:rFonts w:ascii="Times New Roman" w:hAnsi="Times New Roman"/>
          <w:sz w:val="24"/>
          <w:szCs w:val="24"/>
        </w:rPr>
      </w:pPr>
      <w:r>
        <w:rPr>
          <w:rFonts w:ascii="Times New Roman" w:hAnsi="Times New Roman"/>
          <w:sz w:val="24"/>
          <w:szCs w:val="24"/>
        </w:rPr>
        <w:t>Another hospital administrator was quoted saying’</w:t>
      </w:r>
    </w:p>
    <w:p w:rsidR="006C70C6" w:rsidRDefault="006C70C6" w:rsidP="00C97021">
      <w:pPr>
        <w:spacing w:line="360" w:lineRule="auto"/>
        <w:ind w:left="720" w:firstLine="720"/>
        <w:jc w:val="both"/>
        <w:rPr>
          <w:rFonts w:ascii="Times New Roman" w:hAnsi="Times New Roman"/>
          <w:i/>
          <w:sz w:val="24"/>
          <w:szCs w:val="24"/>
        </w:rPr>
      </w:pPr>
      <w:r w:rsidRPr="00D50499">
        <w:rPr>
          <w:rFonts w:ascii="Times New Roman" w:hAnsi="Times New Roman"/>
          <w:i/>
          <w:sz w:val="24"/>
          <w:szCs w:val="24"/>
        </w:rPr>
        <w:t>“Expired and damaged medicines are quarantined and separated from items in the storage area.”</w:t>
      </w:r>
      <w:bookmarkStart w:id="337" w:name="_Toc55213487"/>
      <w:bookmarkStart w:id="338" w:name="_Toc84769787"/>
    </w:p>
    <w:p w:rsidR="006C70C6" w:rsidRPr="00A746AC" w:rsidRDefault="006C70C6" w:rsidP="00C97021">
      <w:pPr>
        <w:pStyle w:val="Heading2"/>
        <w:spacing w:line="360" w:lineRule="auto"/>
        <w:rPr>
          <w:rFonts w:ascii="Times New Roman" w:hAnsi="Times New Roman"/>
          <w:b/>
          <w:color w:val="000000"/>
          <w:sz w:val="24"/>
          <w:szCs w:val="24"/>
        </w:rPr>
      </w:pPr>
      <w:bookmarkStart w:id="339" w:name="_Toc89312898"/>
      <w:r w:rsidRPr="00A746AC">
        <w:rPr>
          <w:rFonts w:ascii="Times New Roman" w:hAnsi="Times New Roman"/>
          <w:b/>
          <w:color w:val="000000"/>
          <w:sz w:val="24"/>
          <w:szCs w:val="24"/>
        </w:rPr>
        <w:t>6.7</w:t>
      </w:r>
      <w:bookmarkEnd w:id="337"/>
      <w:bookmarkEnd w:id="338"/>
      <w:r>
        <w:rPr>
          <w:rFonts w:ascii="Times New Roman" w:hAnsi="Times New Roman"/>
          <w:b/>
          <w:color w:val="000000"/>
          <w:sz w:val="24"/>
          <w:szCs w:val="24"/>
        </w:rPr>
        <w:t xml:space="preserve">. </w:t>
      </w:r>
      <w:r w:rsidRPr="00FE40A4">
        <w:rPr>
          <w:rFonts w:ascii="Times New Roman" w:hAnsi="Times New Roman"/>
          <w:b/>
          <w:color w:val="000000"/>
          <w:sz w:val="24"/>
          <w:szCs w:val="24"/>
        </w:rPr>
        <w:t>The hospital recognizes the role of capacity utilization in the formation and maintenance of competitive advantage</w:t>
      </w:r>
      <w:bookmarkEnd w:id="339"/>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proofErr w:type="spellStart"/>
      <w:r>
        <w:rPr>
          <w:rFonts w:ascii="Times New Roman" w:hAnsi="Times New Roman"/>
          <w:sz w:val="24"/>
          <w:szCs w:val="24"/>
        </w:rPr>
        <w:t>Tonj</w:t>
      </w:r>
      <w:proofErr w:type="spellEnd"/>
      <w:r>
        <w:rPr>
          <w:rFonts w:ascii="Times New Roman" w:hAnsi="Times New Roman"/>
          <w:sz w:val="24"/>
          <w:szCs w:val="24"/>
        </w:rPr>
        <w:t xml:space="preserve"> State Hospital recognized</w:t>
      </w:r>
      <w:r w:rsidRPr="00B1544A">
        <w:rPr>
          <w:rFonts w:ascii="Times New Roman" w:hAnsi="Times New Roman"/>
          <w:sz w:val="24"/>
          <w:szCs w:val="24"/>
        </w:rPr>
        <w:t xml:space="preserve"> the role of capacity utilization in the formation and maintenance of competitive advantage</w:t>
      </w:r>
      <w:r w:rsidRPr="0004011D">
        <w:rPr>
          <w:rFonts w:ascii="Times New Roman" w:hAnsi="Times New Roman"/>
          <w:color w:val="000000"/>
          <w:sz w:val="24"/>
          <w:szCs w:val="24"/>
        </w:rPr>
        <w:t xml:space="preserve"> and the res</w:t>
      </w:r>
      <w:r>
        <w:rPr>
          <w:rFonts w:ascii="Times New Roman" w:hAnsi="Times New Roman"/>
          <w:color w:val="000000"/>
          <w:sz w:val="24"/>
          <w:szCs w:val="24"/>
        </w:rPr>
        <w:t>ults are contained in table 6.7 below.</w:t>
      </w:r>
    </w:p>
    <w:p w:rsidR="006C70C6" w:rsidRPr="00FE40A4" w:rsidRDefault="006C70C6" w:rsidP="00C97021">
      <w:pPr>
        <w:pStyle w:val="Caption"/>
        <w:spacing w:line="360" w:lineRule="auto"/>
        <w:jc w:val="both"/>
        <w:outlineLvl w:val="1"/>
        <w:rPr>
          <w:rFonts w:ascii="Times New Roman" w:hAnsi="Times New Roman"/>
          <w:b/>
          <w:i w:val="0"/>
          <w:color w:val="auto"/>
          <w:sz w:val="24"/>
          <w:szCs w:val="24"/>
        </w:rPr>
      </w:pPr>
      <w:bookmarkStart w:id="340" w:name="_Toc66438312"/>
      <w:bookmarkStart w:id="341" w:name="_Toc89312899"/>
      <w:r>
        <w:rPr>
          <w:rFonts w:ascii="Times New Roman" w:hAnsi="Times New Roman"/>
          <w:b/>
          <w:i w:val="0"/>
          <w:color w:val="auto"/>
          <w:sz w:val="24"/>
          <w:szCs w:val="24"/>
        </w:rPr>
        <w:t>Table 6.7</w:t>
      </w:r>
      <w:r w:rsidRPr="00FE40A4">
        <w:rPr>
          <w:rFonts w:ascii="Times New Roman" w:hAnsi="Times New Roman"/>
          <w:b/>
          <w:i w:val="0"/>
          <w:color w:val="auto"/>
          <w:sz w:val="24"/>
          <w:szCs w:val="24"/>
        </w:rPr>
        <w:t xml:space="preserve">: </w:t>
      </w:r>
      <w:bookmarkEnd w:id="340"/>
      <w:r w:rsidRPr="00FE40A4">
        <w:rPr>
          <w:rFonts w:ascii="Times New Roman" w:hAnsi="Times New Roman"/>
          <w:b/>
          <w:i w:val="0"/>
          <w:color w:val="auto"/>
          <w:sz w:val="24"/>
          <w:szCs w:val="24"/>
        </w:rPr>
        <w:t>The hospital recognizes the role of capacity utilization in the formation and maintenance of competitive advantage</w:t>
      </w:r>
      <w:bookmarkEnd w:id="341"/>
    </w:p>
    <w:tbl>
      <w:tblPr>
        <w:tblW w:w="93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93"/>
        <w:gridCol w:w="1710"/>
        <w:gridCol w:w="1800"/>
        <w:gridCol w:w="2430"/>
      </w:tblGrid>
      <w:tr w:rsidR="006C70C6" w:rsidRPr="00F00ACA" w:rsidTr="000057FF">
        <w:trPr>
          <w:cantSplit/>
          <w:trHeight w:val="365"/>
        </w:trPr>
        <w:tc>
          <w:tcPr>
            <w:tcW w:w="3370" w:type="dxa"/>
            <w:gridSpan w:val="2"/>
            <w:tcBorders>
              <w:top w:val="single" w:sz="16" w:space="0" w:color="000000"/>
              <w:left w:val="single" w:sz="16" w:space="0" w:color="000000"/>
              <w:bottom w:val="single" w:sz="16" w:space="0" w:color="000000"/>
              <w:right w:val="nil"/>
            </w:tcBorders>
            <w:shd w:val="clear" w:color="auto" w:fill="FFFFFF"/>
          </w:tcPr>
          <w:p w:rsidR="006C70C6" w:rsidRPr="00FE40A4" w:rsidRDefault="006C70C6" w:rsidP="00C97021">
            <w:pPr>
              <w:spacing w:after="0" w:line="36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6C70C6" w:rsidRPr="00FE40A4" w:rsidRDefault="006C70C6" w:rsidP="00C97021">
            <w:pPr>
              <w:spacing w:after="0" w:line="360" w:lineRule="auto"/>
              <w:jc w:val="both"/>
              <w:rPr>
                <w:rFonts w:ascii="Times New Roman" w:hAnsi="Times New Roman"/>
                <w:b/>
                <w:color w:val="000000"/>
                <w:sz w:val="24"/>
                <w:szCs w:val="24"/>
              </w:rPr>
            </w:pPr>
            <w:r w:rsidRPr="00FE40A4">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6C70C6" w:rsidRPr="00FE40A4" w:rsidRDefault="006C70C6" w:rsidP="00C97021">
            <w:pPr>
              <w:spacing w:after="0" w:line="360" w:lineRule="auto"/>
              <w:jc w:val="both"/>
              <w:rPr>
                <w:rFonts w:ascii="Times New Roman" w:hAnsi="Times New Roman"/>
                <w:b/>
                <w:color w:val="000000"/>
                <w:sz w:val="24"/>
                <w:szCs w:val="24"/>
              </w:rPr>
            </w:pPr>
            <w:r w:rsidRPr="00FE40A4">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6C70C6" w:rsidRPr="00FE40A4" w:rsidRDefault="006C70C6" w:rsidP="00C97021">
            <w:pPr>
              <w:spacing w:after="0" w:line="360" w:lineRule="auto"/>
              <w:jc w:val="both"/>
              <w:rPr>
                <w:rFonts w:ascii="Times New Roman" w:hAnsi="Times New Roman"/>
                <w:b/>
                <w:color w:val="000000"/>
                <w:sz w:val="24"/>
                <w:szCs w:val="24"/>
              </w:rPr>
            </w:pPr>
            <w:r w:rsidRPr="00FE40A4">
              <w:rPr>
                <w:rFonts w:ascii="Times New Roman" w:hAnsi="Times New Roman"/>
                <w:b/>
                <w:color w:val="000000"/>
                <w:sz w:val="24"/>
                <w:szCs w:val="24"/>
              </w:rPr>
              <w:t>Cumulative Percent</w:t>
            </w:r>
          </w:p>
        </w:tc>
      </w:tr>
      <w:tr w:rsidR="006C70C6" w:rsidRPr="00F00ACA" w:rsidTr="000057FF">
        <w:trPr>
          <w:cantSplit/>
          <w:trHeight w:val="320"/>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Valid</w:t>
            </w:r>
          </w:p>
        </w:tc>
        <w:tc>
          <w:tcPr>
            <w:tcW w:w="2493" w:type="dxa"/>
            <w:tcBorders>
              <w:top w:val="single" w:sz="16" w:space="0" w:color="000000"/>
              <w:left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w:t>
            </w:r>
          </w:p>
        </w:tc>
        <w:tc>
          <w:tcPr>
            <w:tcW w:w="1800" w:type="dxa"/>
            <w:tcBorders>
              <w:top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9.5</w:t>
            </w:r>
          </w:p>
        </w:tc>
        <w:tc>
          <w:tcPr>
            <w:tcW w:w="2430" w:type="dxa"/>
            <w:tcBorders>
              <w:top w:val="single" w:sz="16" w:space="0" w:color="000000"/>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9.5</w:t>
            </w:r>
          </w:p>
        </w:tc>
      </w:tr>
      <w:tr w:rsidR="006C70C6" w:rsidRPr="00F00ACA" w:rsidTr="000057FF">
        <w:trPr>
          <w:cantSplit/>
          <w:trHeight w:val="4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p>
        </w:tc>
        <w:tc>
          <w:tcPr>
            <w:tcW w:w="2493"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w:t>
            </w:r>
          </w:p>
        </w:tc>
        <w:tc>
          <w:tcPr>
            <w:tcW w:w="1800" w:type="dxa"/>
            <w:tcBorders>
              <w:top w:val="nil"/>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6.7</w:t>
            </w:r>
          </w:p>
        </w:tc>
        <w:tc>
          <w:tcPr>
            <w:tcW w:w="2430" w:type="dxa"/>
            <w:tcBorders>
              <w:top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16.2</w:t>
            </w:r>
          </w:p>
        </w:tc>
      </w:tr>
      <w:tr w:rsidR="006C70C6" w:rsidRPr="00F00ACA" w:rsidTr="000057FF">
        <w:trPr>
          <w:cantSplit/>
          <w:trHeight w:val="4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p>
        </w:tc>
        <w:tc>
          <w:tcPr>
            <w:tcW w:w="2493"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Not Sure</w:t>
            </w:r>
          </w:p>
        </w:tc>
        <w:tc>
          <w:tcPr>
            <w:tcW w:w="171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w:t>
            </w:r>
          </w:p>
        </w:tc>
        <w:tc>
          <w:tcPr>
            <w:tcW w:w="1800" w:type="dxa"/>
            <w:tcBorders>
              <w:top w:val="nil"/>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4.8</w:t>
            </w:r>
          </w:p>
        </w:tc>
        <w:tc>
          <w:tcPr>
            <w:tcW w:w="2430" w:type="dxa"/>
            <w:tcBorders>
              <w:top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21</w:t>
            </w:r>
            <w:r w:rsidRPr="00F00ACA">
              <w:rPr>
                <w:rFonts w:ascii="Times New Roman" w:hAnsi="Times New Roman"/>
                <w:color w:val="000000"/>
                <w:sz w:val="24"/>
                <w:szCs w:val="24"/>
              </w:rPr>
              <w:t>.0</w:t>
            </w:r>
          </w:p>
        </w:tc>
      </w:tr>
      <w:tr w:rsidR="006C70C6" w:rsidRPr="00F00ACA" w:rsidTr="000057FF">
        <w:trPr>
          <w:cantSplit/>
          <w:trHeight w:val="4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p>
        </w:tc>
        <w:tc>
          <w:tcPr>
            <w:tcW w:w="2493"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60</w:t>
            </w:r>
          </w:p>
        </w:tc>
        <w:tc>
          <w:tcPr>
            <w:tcW w:w="1800" w:type="dxa"/>
            <w:tcBorders>
              <w:top w:val="nil"/>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57.1</w:t>
            </w:r>
          </w:p>
        </w:tc>
        <w:tc>
          <w:tcPr>
            <w:tcW w:w="2430" w:type="dxa"/>
            <w:tcBorders>
              <w:top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78.1</w:t>
            </w:r>
          </w:p>
        </w:tc>
      </w:tr>
      <w:tr w:rsidR="006C70C6" w:rsidRPr="00F00ACA" w:rsidTr="000057FF">
        <w:trPr>
          <w:cantSplit/>
          <w:trHeight w:val="4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p>
        </w:tc>
        <w:tc>
          <w:tcPr>
            <w:tcW w:w="2493"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23</w:t>
            </w:r>
          </w:p>
        </w:tc>
        <w:tc>
          <w:tcPr>
            <w:tcW w:w="1800" w:type="dxa"/>
            <w:tcBorders>
              <w:top w:val="nil"/>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21.9</w:t>
            </w:r>
          </w:p>
        </w:tc>
        <w:tc>
          <w:tcPr>
            <w:tcW w:w="2430" w:type="dxa"/>
            <w:tcBorders>
              <w:top w:val="nil"/>
              <w:bottom w:val="nil"/>
              <w:right w:val="single" w:sz="16" w:space="0" w:color="000000"/>
            </w:tcBorders>
            <w:shd w:val="clear" w:color="auto" w:fill="FFFFFF"/>
            <w:vAlign w:val="center"/>
          </w:tcPr>
          <w:p w:rsidR="006C70C6" w:rsidRPr="00FE40A4" w:rsidRDefault="006C70C6" w:rsidP="00C97021">
            <w:pPr>
              <w:spacing w:after="0" w:line="360" w:lineRule="auto"/>
              <w:jc w:val="both"/>
              <w:rPr>
                <w:rFonts w:ascii="Times New Roman" w:hAnsi="Times New Roman"/>
                <w:b/>
                <w:color w:val="000000"/>
                <w:sz w:val="24"/>
                <w:szCs w:val="24"/>
              </w:rPr>
            </w:pPr>
            <w:r w:rsidRPr="00FE40A4">
              <w:rPr>
                <w:rFonts w:ascii="Times New Roman" w:hAnsi="Times New Roman"/>
                <w:b/>
                <w:color w:val="000000"/>
                <w:sz w:val="24"/>
                <w:szCs w:val="24"/>
              </w:rPr>
              <w:t>100.0</w:t>
            </w:r>
          </w:p>
        </w:tc>
      </w:tr>
      <w:tr w:rsidR="006C70C6" w:rsidRPr="00F00ACA" w:rsidTr="000057FF">
        <w:trPr>
          <w:cantSplit/>
          <w:trHeight w:val="23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p>
        </w:tc>
        <w:tc>
          <w:tcPr>
            <w:tcW w:w="2493" w:type="dxa"/>
            <w:tcBorders>
              <w:top w:val="nil"/>
              <w:left w:val="nil"/>
              <w:bottom w:val="single" w:sz="16" w:space="0" w:color="000000"/>
              <w:right w:val="single" w:sz="16" w:space="0" w:color="000000"/>
            </w:tcBorders>
            <w:shd w:val="clear" w:color="auto" w:fill="FFFFFF"/>
            <w:vAlign w:val="center"/>
          </w:tcPr>
          <w:p w:rsidR="006C70C6" w:rsidRPr="00967CF2" w:rsidRDefault="006C70C6" w:rsidP="00C97021">
            <w:pPr>
              <w:spacing w:after="0" w:line="360" w:lineRule="auto"/>
              <w:jc w:val="both"/>
              <w:rPr>
                <w:rFonts w:ascii="Times New Roman" w:hAnsi="Times New Roman"/>
                <w:b/>
                <w:color w:val="000000"/>
                <w:sz w:val="24"/>
                <w:szCs w:val="24"/>
              </w:rPr>
            </w:pPr>
            <w:r w:rsidRPr="00967CF2">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6C70C6" w:rsidRPr="00967CF2"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800" w:type="dxa"/>
            <w:tcBorders>
              <w:top w:val="nil"/>
              <w:bottom w:val="single" w:sz="16" w:space="0" w:color="000000"/>
            </w:tcBorders>
            <w:shd w:val="clear" w:color="auto" w:fill="FFFFFF"/>
            <w:vAlign w:val="center"/>
          </w:tcPr>
          <w:p w:rsidR="006C70C6" w:rsidRPr="00967CF2" w:rsidRDefault="006C70C6" w:rsidP="00C97021">
            <w:pPr>
              <w:spacing w:after="0" w:line="360" w:lineRule="auto"/>
              <w:jc w:val="both"/>
              <w:rPr>
                <w:rFonts w:ascii="Times New Roman" w:hAnsi="Times New Roman"/>
                <w:b/>
                <w:color w:val="000000"/>
                <w:sz w:val="24"/>
                <w:szCs w:val="24"/>
              </w:rPr>
            </w:pPr>
            <w:r w:rsidRPr="00967CF2">
              <w:rPr>
                <w:rFonts w:ascii="Times New Roman" w:hAnsi="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rsidR="006C70C6" w:rsidRPr="00F00ACA" w:rsidRDefault="006C70C6" w:rsidP="00C97021">
            <w:pPr>
              <w:spacing w:after="0" w:line="360" w:lineRule="auto"/>
              <w:jc w:val="both"/>
              <w:rPr>
                <w:rFonts w:ascii="Times New Roman" w:hAnsi="Times New Roman"/>
                <w:color w:val="000000"/>
                <w:sz w:val="24"/>
                <w:szCs w:val="24"/>
              </w:rPr>
            </w:pPr>
          </w:p>
        </w:tc>
      </w:tr>
    </w:tbl>
    <w:p w:rsidR="006C70C6" w:rsidRPr="0004011D" w:rsidRDefault="006C70C6" w:rsidP="00C97021">
      <w:pPr>
        <w:spacing w:after="0" w:line="360" w:lineRule="auto"/>
        <w:ind w:right="-14" w:hanging="5"/>
        <w:rPr>
          <w:rFonts w:ascii="Times New Roman" w:hAnsi="Times New Roman"/>
          <w:b/>
          <w:color w:val="000000"/>
          <w:sz w:val="24"/>
          <w:szCs w:val="24"/>
        </w:rPr>
      </w:pPr>
      <w:r w:rsidRPr="0004011D">
        <w:rPr>
          <w:rFonts w:ascii="Times New Roman" w:hAnsi="Times New Roman"/>
          <w:b/>
          <w:color w:val="000000"/>
          <w:sz w:val="24"/>
          <w:szCs w:val="24"/>
        </w:rPr>
        <w:t>Source: Primary data (</w:t>
      </w:r>
      <w:r>
        <w:rPr>
          <w:rFonts w:ascii="Times New Roman" w:hAnsi="Times New Roman"/>
          <w:b/>
          <w:color w:val="000000"/>
          <w:sz w:val="24"/>
          <w:szCs w:val="24"/>
        </w:rPr>
        <w:t>2021</w:t>
      </w:r>
      <w:r w:rsidRPr="0004011D">
        <w:rPr>
          <w:rFonts w:ascii="Times New Roman" w:hAnsi="Times New Roman"/>
          <w:b/>
          <w:color w:val="000000"/>
          <w:sz w:val="24"/>
          <w:szCs w:val="24"/>
        </w:rPr>
        <w:t>)</w:t>
      </w:r>
    </w:p>
    <w:p w:rsidR="006C70C6" w:rsidRPr="000E7CFB"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6.7, 10 (9.5</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7 (6.7</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5 (4.8</w:t>
      </w:r>
      <w:r w:rsidRPr="0004011D">
        <w:rPr>
          <w:rFonts w:ascii="Times New Roman" w:hAnsi="Times New Roman"/>
          <w:color w:val="000000"/>
          <w:sz w:val="24"/>
          <w:szCs w:val="24"/>
        </w:rPr>
        <w:t>%</w:t>
      </w:r>
      <w:r>
        <w:rPr>
          <w:rFonts w:ascii="Times New Roman" w:hAnsi="Times New Roman"/>
          <w:color w:val="000000"/>
          <w:sz w:val="24"/>
          <w:szCs w:val="24"/>
        </w:rPr>
        <w:t xml:space="preserve">) </w:t>
      </w:r>
      <w:r w:rsidRPr="0004011D">
        <w:rPr>
          <w:rFonts w:ascii="Times New Roman" w:hAnsi="Times New Roman"/>
          <w:color w:val="000000"/>
          <w:sz w:val="24"/>
          <w:szCs w:val="24"/>
        </w:rPr>
        <w:t>were not sure</w:t>
      </w:r>
      <w:r>
        <w:rPr>
          <w:rFonts w:ascii="Times New Roman" w:hAnsi="Times New Roman"/>
          <w:color w:val="000000"/>
          <w:sz w:val="24"/>
          <w:szCs w:val="24"/>
        </w:rPr>
        <w:t>,</w:t>
      </w:r>
      <w:r w:rsidRPr="0004011D">
        <w:rPr>
          <w:rFonts w:ascii="Times New Roman" w:hAnsi="Times New Roman"/>
          <w:color w:val="000000"/>
          <w:sz w:val="24"/>
          <w:szCs w:val="24"/>
        </w:rPr>
        <w:t xml:space="preserve"> </w:t>
      </w:r>
      <w:r>
        <w:rPr>
          <w:rFonts w:ascii="Times New Roman" w:hAnsi="Times New Roman"/>
          <w:color w:val="000000"/>
          <w:sz w:val="24"/>
          <w:szCs w:val="24"/>
        </w:rPr>
        <w:t>60 (57.1</w:t>
      </w:r>
      <w:r w:rsidRPr="0004011D">
        <w:rPr>
          <w:rFonts w:ascii="Times New Roman" w:hAnsi="Times New Roman"/>
          <w:color w:val="000000"/>
          <w:sz w:val="24"/>
          <w:szCs w:val="24"/>
        </w:rPr>
        <w:t xml:space="preserve">%) agreed </w:t>
      </w:r>
      <w:r>
        <w:rPr>
          <w:rFonts w:ascii="Times New Roman" w:hAnsi="Times New Roman"/>
          <w:color w:val="000000"/>
          <w:sz w:val="24"/>
          <w:szCs w:val="24"/>
        </w:rPr>
        <w:t>and 23 (21.9</w:t>
      </w:r>
      <w:r w:rsidRPr="0004011D">
        <w:rPr>
          <w:rFonts w:ascii="Times New Roman" w:hAnsi="Times New Roman"/>
          <w:color w:val="000000"/>
          <w:sz w:val="24"/>
          <w:szCs w:val="24"/>
        </w:rPr>
        <w:t>%) stron</w:t>
      </w:r>
      <w:r>
        <w:rPr>
          <w:rFonts w:ascii="Times New Roman" w:hAnsi="Times New Roman"/>
          <w:color w:val="000000"/>
          <w:sz w:val="24"/>
          <w:szCs w:val="24"/>
        </w:rPr>
        <w:t xml:space="preserve">gly agreed with the statement. </w:t>
      </w:r>
      <w:r w:rsidRPr="0004011D">
        <w:rPr>
          <w:rFonts w:ascii="Times New Roman" w:hAnsi="Times New Roman"/>
          <w:color w:val="000000"/>
          <w:sz w:val="24"/>
          <w:szCs w:val="24"/>
        </w:rPr>
        <w:t>The larges</w:t>
      </w:r>
      <w:r>
        <w:rPr>
          <w:rFonts w:ascii="Times New Roman" w:hAnsi="Times New Roman"/>
          <w:color w:val="000000"/>
          <w:sz w:val="24"/>
          <w:szCs w:val="24"/>
        </w:rPr>
        <w:t xml:space="preserve">t percentage of the </w:t>
      </w:r>
      <w:r>
        <w:rPr>
          <w:rFonts w:ascii="Times New Roman" w:hAnsi="Times New Roman"/>
          <w:color w:val="000000"/>
          <w:sz w:val="24"/>
          <w:szCs w:val="24"/>
        </w:rPr>
        <w:lastRenderedPageBreak/>
        <w:t>respondents, 60 (57.1%) generally agreed</w:t>
      </w:r>
      <w:r w:rsidRPr="0004011D">
        <w:rPr>
          <w:rFonts w:ascii="Times New Roman" w:hAnsi="Times New Roman"/>
          <w:color w:val="000000"/>
          <w:sz w:val="24"/>
          <w:szCs w:val="24"/>
        </w:rPr>
        <w:t xml:space="preserve">. This means that </w:t>
      </w:r>
      <w:proofErr w:type="spellStart"/>
      <w:r>
        <w:rPr>
          <w:rFonts w:ascii="Times New Roman" w:hAnsi="Times New Roman"/>
          <w:sz w:val="24"/>
          <w:szCs w:val="24"/>
        </w:rPr>
        <w:t>Tonj</w:t>
      </w:r>
      <w:proofErr w:type="spellEnd"/>
      <w:r>
        <w:rPr>
          <w:rFonts w:ascii="Times New Roman" w:hAnsi="Times New Roman"/>
          <w:sz w:val="24"/>
          <w:szCs w:val="24"/>
        </w:rPr>
        <w:t xml:space="preserve"> State Hospital </w:t>
      </w:r>
      <w:r>
        <w:rPr>
          <w:rFonts w:ascii="Times New Roman" w:hAnsi="Times New Roman"/>
          <w:color w:val="000000"/>
          <w:sz w:val="24"/>
          <w:szCs w:val="24"/>
        </w:rPr>
        <w:t>recognized</w:t>
      </w:r>
      <w:r w:rsidRPr="00017DE2">
        <w:rPr>
          <w:rFonts w:ascii="Times New Roman" w:hAnsi="Times New Roman"/>
          <w:color w:val="000000"/>
          <w:sz w:val="24"/>
          <w:szCs w:val="24"/>
        </w:rPr>
        <w:t xml:space="preserve"> the role of capacity utilization in the formation and maintenance of competitive advantage</w:t>
      </w:r>
      <w:r>
        <w:rPr>
          <w:rFonts w:ascii="Times New Roman" w:hAnsi="Times New Roman"/>
          <w:color w:val="000000"/>
          <w:sz w:val="24"/>
          <w:szCs w:val="24"/>
        </w:rPr>
        <w:t xml:space="preserve">. </w:t>
      </w:r>
    </w:p>
    <w:p w:rsidR="006C70C6" w:rsidRPr="00A746AC" w:rsidRDefault="006C70C6" w:rsidP="00C97021">
      <w:pPr>
        <w:pStyle w:val="Heading2"/>
        <w:spacing w:line="360" w:lineRule="auto"/>
        <w:rPr>
          <w:rFonts w:ascii="Times New Roman" w:hAnsi="Times New Roman"/>
          <w:b/>
          <w:color w:val="000000"/>
          <w:sz w:val="24"/>
          <w:szCs w:val="24"/>
        </w:rPr>
      </w:pPr>
      <w:bookmarkStart w:id="342" w:name="_Toc55213488"/>
      <w:bookmarkStart w:id="343" w:name="_Toc84769788"/>
      <w:bookmarkStart w:id="344" w:name="_Toc89312900"/>
      <w:r w:rsidRPr="00A746AC">
        <w:rPr>
          <w:rFonts w:ascii="Times New Roman" w:hAnsi="Times New Roman"/>
          <w:b/>
          <w:color w:val="000000"/>
          <w:sz w:val="24"/>
          <w:szCs w:val="24"/>
        </w:rPr>
        <w:t>6.8</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342"/>
      <w:bookmarkEnd w:id="343"/>
      <w:r w:rsidRPr="00FE40A4">
        <w:rPr>
          <w:rFonts w:ascii="Times New Roman" w:hAnsi="Times New Roman"/>
          <w:b/>
          <w:color w:val="000000"/>
          <w:sz w:val="24"/>
          <w:szCs w:val="24"/>
        </w:rPr>
        <w:t>The hospital has enough the tools to quickly assess the level of capacity utilization</w:t>
      </w:r>
      <w:bookmarkEnd w:id="344"/>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w:t>
      </w:r>
      <w:r w:rsidRPr="00967CF2">
        <w:rPr>
          <w:rFonts w:ascii="Times New Roman" w:hAnsi="Times New Roman"/>
          <w:bCs/>
          <w:color w:val="000000"/>
          <w:sz w:val="24"/>
          <w:szCs w:val="24"/>
        </w:rPr>
        <w:t>there is periodical and continuous stocktaking to avoid unnecessary discrepancies to maintain standard measures</w:t>
      </w:r>
      <w:r w:rsidRPr="0004011D">
        <w:rPr>
          <w:rFonts w:ascii="Times New Roman" w:hAnsi="Times New Roman"/>
          <w:color w:val="000000"/>
          <w:sz w:val="24"/>
          <w:szCs w:val="24"/>
        </w:rPr>
        <w:t xml:space="preserve"> and the results atta</w:t>
      </w:r>
      <w:r>
        <w:rPr>
          <w:rFonts w:ascii="Times New Roman" w:hAnsi="Times New Roman"/>
          <w:color w:val="000000"/>
          <w:sz w:val="24"/>
          <w:szCs w:val="24"/>
        </w:rPr>
        <w:t>ined are presented in table 6.8 below</w:t>
      </w:r>
      <w:r w:rsidRPr="0004011D">
        <w:rPr>
          <w:rFonts w:ascii="Times New Roman" w:hAnsi="Times New Roman"/>
          <w:color w:val="000000"/>
          <w:sz w:val="24"/>
          <w:szCs w:val="24"/>
        </w:rPr>
        <w:t>;</w:t>
      </w:r>
    </w:p>
    <w:p w:rsidR="006C70C6" w:rsidRPr="00FE40A4" w:rsidRDefault="006C70C6" w:rsidP="00C97021">
      <w:pPr>
        <w:pStyle w:val="Caption"/>
        <w:spacing w:line="360" w:lineRule="auto"/>
        <w:jc w:val="both"/>
        <w:rPr>
          <w:rFonts w:ascii="Times New Roman" w:hAnsi="Times New Roman"/>
          <w:b/>
          <w:i w:val="0"/>
          <w:color w:val="auto"/>
          <w:sz w:val="24"/>
          <w:szCs w:val="24"/>
        </w:rPr>
      </w:pPr>
      <w:bookmarkStart w:id="345" w:name="_Toc66438313"/>
      <w:r w:rsidRPr="00FE40A4">
        <w:rPr>
          <w:rFonts w:ascii="Times New Roman" w:hAnsi="Times New Roman"/>
          <w:b/>
          <w:i w:val="0"/>
          <w:color w:val="auto"/>
          <w:sz w:val="24"/>
          <w:szCs w:val="24"/>
        </w:rPr>
        <w:t>Table 6.8</w:t>
      </w:r>
      <w:r w:rsidRPr="00FE40A4">
        <w:rPr>
          <w:rFonts w:ascii="Times New Roman" w:hAnsi="Times New Roman"/>
          <w:b/>
          <w:bCs/>
          <w:i w:val="0"/>
          <w:color w:val="auto"/>
          <w:sz w:val="24"/>
          <w:szCs w:val="24"/>
        </w:rPr>
        <w:t xml:space="preserve">: </w:t>
      </w:r>
      <w:bookmarkEnd w:id="345"/>
      <w:r w:rsidRPr="00FE40A4">
        <w:rPr>
          <w:rFonts w:ascii="Times New Roman" w:hAnsi="Times New Roman"/>
          <w:b/>
          <w:i w:val="0"/>
          <w:color w:val="auto"/>
          <w:sz w:val="24"/>
          <w:szCs w:val="24"/>
        </w:rPr>
        <w:t>The hospital has enough the tools to quickly assess the level of capacity utilization</w:t>
      </w:r>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2488"/>
        <w:gridCol w:w="1890"/>
        <w:gridCol w:w="1710"/>
        <w:gridCol w:w="2250"/>
      </w:tblGrid>
      <w:tr w:rsidR="006C70C6" w:rsidRPr="00F00ACA" w:rsidTr="000057FF">
        <w:trPr>
          <w:cantSplit/>
          <w:trHeight w:val="302"/>
        </w:trPr>
        <w:tc>
          <w:tcPr>
            <w:tcW w:w="3350" w:type="dxa"/>
            <w:gridSpan w:val="2"/>
            <w:tcBorders>
              <w:top w:val="single" w:sz="16" w:space="0" w:color="000000"/>
              <w:left w:val="single" w:sz="16" w:space="0" w:color="000000"/>
              <w:bottom w:val="single" w:sz="16" w:space="0" w:color="000000"/>
              <w:right w:val="nil"/>
            </w:tcBorders>
            <w:shd w:val="clear" w:color="auto" w:fill="FFFFFF"/>
          </w:tcPr>
          <w:p w:rsidR="006C70C6" w:rsidRPr="00FE40A4" w:rsidRDefault="006C70C6" w:rsidP="00C97021">
            <w:pPr>
              <w:spacing w:after="0" w:line="36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6C70C6" w:rsidRPr="00FE40A4" w:rsidRDefault="006C70C6" w:rsidP="00C97021">
            <w:pPr>
              <w:spacing w:after="0" w:line="360" w:lineRule="auto"/>
              <w:jc w:val="both"/>
              <w:rPr>
                <w:rFonts w:ascii="Times New Roman" w:hAnsi="Times New Roman"/>
                <w:b/>
                <w:color w:val="000000"/>
                <w:sz w:val="24"/>
                <w:szCs w:val="24"/>
              </w:rPr>
            </w:pPr>
            <w:r w:rsidRPr="00FE40A4">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6C70C6" w:rsidRPr="00FE40A4" w:rsidRDefault="006C70C6" w:rsidP="00C97021">
            <w:pPr>
              <w:spacing w:after="0" w:line="360" w:lineRule="auto"/>
              <w:jc w:val="both"/>
              <w:rPr>
                <w:rFonts w:ascii="Times New Roman" w:hAnsi="Times New Roman"/>
                <w:b/>
                <w:color w:val="000000"/>
                <w:sz w:val="24"/>
                <w:szCs w:val="24"/>
              </w:rPr>
            </w:pPr>
            <w:r w:rsidRPr="00FE40A4">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6C70C6" w:rsidRPr="00FE40A4" w:rsidRDefault="006C70C6" w:rsidP="00C97021">
            <w:pPr>
              <w:spacing w:after="0" w:line="360" w:lineRule="auto"/>
              <w:jc w:val="both"/>
              <w:rPr>
                <w:rFonts w:ascii="Times New Roman" w:hAnsi="Times New Roman"/>
                <w:b/>
                <w:color w:val="000000"/>
                <w:sz w:val="24"/>
                <w:szCs w:val="24"/>
              </w:rPr>
            </w:pPr>
            <w:r w:rsidRPr="00FE40A4">
              <w:rPr>
                <w:rFonts w:ascii="Times New Roman" w:hAnsi="Times New Roman"/>
                <w:b/>
                <w:color w:val="000000"/>
                <w:sz w:val="24"/>
                <w:szCs w:val="24"/>
              </w:rPr>
              <w:t>Cumulative Percent</w:t>
            </w:r>
          </w:p>
        </w:tc>
      </w:tr>
      <w:tr w:rsidR="006C70C6" w:rsidRPr="00F00ACA" w:rsidTr="000057FF">
        <w:trPr>
          <w:cantSplit/>
          <w:trHeight w:val="40"/>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Valid</w:t>
            </w:r>
          </w:p>
        </w:tc>
        <w:tc>
          <w:tcPr>
            <w:tcW w:w="2488" w:type="dxa"/>
            <w:tcBorders>
              <w:top w:val="single" w:sz="16" w:space="0" w:color="000000"/>
              <w:left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27</w:t>
            </w:r>
          </w:p>
        </w:tc>
        <w:tc>
          <w:tcPr>
            <w:tcW w:w="1710" w:type="dxa"/>
            <w:tcBorders>
              <w:top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25.7</w:t>
            </w:r>
          </w:p>
        </w:tc>
        <w:tc>
          <w:tcPr>
            <w:tcW w:w="2250" w:type="dxa"/>
            <w:tcBorders>
              <w:top w:val="single" w:sz="16" w:space="0" w:color="000000"/>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2</w:t>
            </w:r>
            <w:r>
              <w:rPr>
                <w:rFonts w:ascii="Times New Roman" w:hAnsi="Times New Roman"/>
                <w:color w:val="000000"/>
                <w:sz w:val="24"/>
                <w:szCs w:val="24"/>
              </w:rPr>
              <w:t>5.7</w:t>
            </w:r>
          </w:p>
        </w:tc>
      </w:tr>
      <w:tr w:rsidR="006C70C6" w:rsidRPr="00F00ACA" w:rsidTr="000057FF">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48</w:t>
            </w:r>
          </w:p>
        </w:tc>
        <w:tc>
          <w:tcPr>
            <w:tcW w:w="1710" w:type="dxa"/>
            <w:tcBorders>
              <w:top w:val="nil"/>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45.7</w:t>
            </w:r>
          </w:p>
        </w:tc>
        <w:tc>
          <w:tcPr>
            <w:tcW w:w="2250" w:type="dxa"/>
            <w:tcBorders>
              <w:top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w:t>
            </w:r>
            <w:r w:rsidRPr="00F00ACA">
              <w:rPr>
                <w:rFonts w:ascii="Times New Roman" w:hAnsi="Times New Roman"/>
                <w:color w:val="000000"/>
                <w:sz w:val="24"/>
                <w:szCs w:val="24"/>
              </w:rPr>
              <w:t>1.</w:t>
            </w:r>
            <w:r>
              <w:rPr>
                <w:rFonts w:ascii="Times New Roman" w:hAnsi="Times New Roman"/>
                <w:color w:val="000000"/>
                <w:sz w:val="24"/>
                <w:szCs w:val="24"/>
              </w:rPr>
              <w:t>4</w:t>
            </w:r>
          </w:p>
        </w:tc>
      </w:tr>
      <w:tr w:rsidR="006C70C6" w:rsidRPr="00F00ACA" w:rsidTr="000057FF">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Not Sure</w:t>
            </w:r>
          </w:p>
        </w:tc>
        <w:tc>
          <w:tcPr>
            <w:tcW w:w="189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w:t>
            </w:r>
          </w:p>
        </w:tc>
        <w:tc>
          <w:tcPr>
            <w:tcW w:w="1710" w:type="dxa"/>
            <w:tcBorders>
              <w:top w:val="nil"/>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8.6</w:t>
            </w:r>
          </w:p>
        </w:tc>
        <w:tc>
          <w:tcPr>
            <w:tcW w:w="2250" w:type="dxa"/>
            <w:tcBorders>
              <w:top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80.0</w:t>
            </w:r>
          </w:p>
        </w:tc>
      </w:tr>
      <w:tr w:rsidR="006C70C6" w:rsidRPr="00F00ACA" w:rsidTr="000057FF">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w:t>
            </w:r>
            <w:r w:rsidRPr="00F00ACA">
              <w:rPr>
                <w:rFonts w:ascii="Times New Roman" w:hAnsi="Times New Roman"/>
                <w:color w:val="000000"/>
                <w:sz w:val="24"/>
                <w:szCs w:val="24"/>
              </w:rPr>
              <w:t>3</w:t>
            </w:r>
          </w:p>
        </w:tc>
        <w:tc>
          <w:tcPr>
            <w:tcW w:w="1710" w:type="dxa"/>
            <w:tcBorders>
              <w:top w:val="nil"/>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12.4</w:t>
            </w:r>
          </w:p>
        </w:tc>
        <w:tc>
          <w:tcPr>
            <w:tcW w:w="2250" w:type="dxa"/>
            <w:tcBorders>
              <w:top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92.4</w:t>
            </w:r>
          </w:p>
        </w:tc>
      </w:tr>
      <w:tr w:rsidR="006C70C6" w:rsidRPr="00F00ACA" w:rsidTr="000057FF">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8</w:t>
            </w:r>
          </w:p>
        </w:tc>
        <w:tc>
          <w:tcPr>
            <w:tcW w:w="1710" w:type="dxa"/>
            <w:tcBorders>
              <w:top w:val="nil"/>
              <w:bottom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7.6</w:t>
            </w:r>
          </w:p>
        </w:tc>
        <w:tc>
          <w:tcPr>
            <w:tcW w:w="2250" w:type="dxa"/>
            <w:tcBorders>
              <w:top w:val="nil"/>
              <w:bottom w:val="nil"/>
              <w:right w:val="single" w:sz="16" w:space="0" w:color="000000"/>
            </w:tcBorders>
            <w:shd w:val="clear" w:color="auto" w:fill="FFFFFF"/>
            <w:vAlign w:val="center"/>
          </w:tcPr>
          <w:p w:rsidR="006C70C6" w:rsidRPr="00017DE2" w:rsidRDefault="006C70C6" w:rsidP="00C97021">
            <w:pPr>
              <w:spacing w:after="0" w:line="360" w:lineRule="auto"/>
              <w:jc w:val="both"/>
              <w:rPr>
                <w:rFonts w:ascii="Times New Roman" w:hAnsi="Times New Roman"/>
                <w:b/>
                <w:color w:val="000000"/>
                <w:sz w:val="24"/>
                <w:szCs w:val="24"/>
              </w:rPr>
            </w:pPr>
            <w:r w:rsidRPr="00017DE2">
              <w:rPr>
                <w:rFonts w:ascii="Times New Roman" w:hAnsi="Times New Roman"/>
                <w:b/>
                <w:color w:val="000000"/>
                <w:sz w:val="24"/>
                <w:szCs w:val="24"/>
              </w:rPr>
              <w:t>100.0</w:t>
            </w:r>
          </w:p>
        </w:tc>
      </w:tr>
      <w:tr w:rsidR="006C70C6" w:rsidRPr="00F00ACA" w:rsidTr="000057FF">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p>
        </w:tc>
        <w:tc>
          <w:tcPr>
            <w:tcW w:w="2488" w:type="dxa"/>
            <w:tcBorders>
              <w:top w:val="nil"/>
              <w:left w:val="nil"/>
              <w:bottom w:val="single" w:sz="16" w:space="0" w:color="000000"/>
              <w:right w:val="single" w:sz="16" w:space="0" w:color="000000"/>
            </w:tcBorders>
            <w:shd w:val="clear" w:color="auto" w:fill="FFFFFF"/>
            <w:vAlign w:val="center"/>
          </w:tcPr>
          <w:p w:rsidR="006C70C6" w:rsidRPr="00F00ACA" w:rsidRDefault="006C70C6" w:rsidP="00C97021">
            <w:pPr>
              <w:spacing w:after="0" w:line="360" w:lineRule="auto"/>
              <w:jc w:val="both"/>
              <w:rPr>
                <w:rFonts w:ascii="Times New Roman" w:hAnsi="Times New Roman"/>
                <w:color w:val="000000"/>
                <w:sz w:val="24"/>
                <w:szCs w:val="24"/>
              </w:rPr>
            </w:pPr>
            <w:r w:rsidRPr="00F00ACA">
              <w:rPr>
                <w:rFonts w:ascii="Times New Roman" w:hAnsi="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6C70C6" w:rsidRPr="00017DE2" w:rsidRDefault="006C70C6" w:rsidP="00C97021">
            <w:pPr>
              <w:spacing w:after="0" w:line="360" w:lineRule="auto"/>
              <w:jc w:val="both"/>
              <w:rPr>
                <w:rFonts w:ascii="Times New Roman" w:hAnsi="Times New Roman"/>
                <w:b/>
                <w:color w:val="000000"/>
                <w:sz w:val="24"/>
                <w:szCs w:val="24"/>
              </w:rPr>
            </w:pPr>
            <w:r w:rsidRPr="00017DE2">
              <w:rPr>
                <w:rFonts w:ascii="Times New Roman" w:hAnsi="Times New Roman"/>
                <w:b/>
                <w:color w:val="000000"/>
                <w:sz w:val="24"/>
                <w:szCs w:val="24"/>
              </w:rPr>
              <w:t>105</w:t>
            </w:r>
          </w:p>
        </w:tc>
        <w:tc>
          <w:tcPr>
            <w:tcW w:w="1710" w:type="dxa"/>
            <w:tcBorders>
              <w:top w:val="nil"/>
              <w:bottom w:val="single" w:sz="16" w:space="0" w:color="000000"/>
            </w:tcBorders>
            <w:shd w:val="clear" w:color="auto" w:fill="FFFFFF"/>
            <w:vAlign w:val="center"/>
          </w:tcPr>
          <w:p w:rsidR="006C70C6" w:rsidRPr="00017DE2" w:rsidRDefault="006C70C6" w:rsidP="00C97021">
            <w:pPr>
              <w:spacing w:after="0" w:line="360" w:lineRule="auto"/>
              <w:jc w:val="both"/>
              <w:rPr>
                <w:rFonts w:ascii="Times New Roman" w:hAnsi="Times New Roman"/>
                <w:b/>
                <w:color w:val="000000"/>
                <w:sz w:val="24"/>
                <w:szCs w:val="24"/>
              </w:rPr>
            </w:pPr>
            <w:r w:rsidRPr="00017DE2">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6C70C6" w:rsidRPr="00017DE2" w:rsidRDefault="006C70C6" w:rsidP="00C97021">
            <w:pPr>
              <w:spacing w:after="0" w:line="360" w:lineRule="auto"/>
              <w:jc w:val="both"/>
              <w:rPr>
                <w:rFonts w:ascii="Times New Roman" w:hAnsi="Times New Roman"/>
                <w:b/>
                <w:color w:val="000000"/>
                <w:sz w:val="24"/>
                <w:szCs w:val="24"/>
              </w:rPr>
            </w:pPr>
          </w:p>
        </w:tc>
      </w:tr>
    </w:tbl>
    <w:p w:rsidR="006C70C6" w:rsidRPr="00B251EE" w:rsidRDefault="006C70C6" w:rsidP="00C97021">
      <w:pPr>
        <w:spacing w:after="0" w:line="360" w:lineRule="auto"/>
        <w:ind w:right="-14"/>
        <w:rPr>
          <w:rFonts w:ascii="Times New Roman" w:hAnsi="Times New Roman"/>
          <w:b/>
          <w:i/>
          <w:color w:val="000000"/>
          <w:sz w:val="24"/>
          <w:szCs w:val="24"/>
        </w:rPr>
      </w:pPr>
      <w:r w:rsidRPr="00B251EE">
        <w:rPr>
          <w:rFonts w:ascii="Times New Roman" w:hAnsi="Times New Roman"/>
          <w:b/>
          <w:i/>
          <w:color w:val="000000"/>
          <w:sz w:val="24"/>
          <w:szCs w:val="24"/>
        </w:rPr>
        <w:t>Source: Primary data (2021)</w:t>
      </w:r>
    </w:p>
    <w:p w:rsidR="006C70C6" w:rsidRDefault="006C70C6" w:rsidP="00C97021">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According t</w:t>
      </w:r>
      <w:r>
        <w:rPr>
          <w:rFonts w:ascii="Times New Roman" w:hAnsi="Times New Roman"/>
          <w:color w:val="000000"/>
          <w:sz w:val="24"/>
          <w:szCs w:val="24"/>
        </w:rPr>
        <w:t>o the findings in table 6.8, 27 (25.7</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w:t>
      </w:r>
      <w:r w:rsidRPr="0004011D">
        <w:rPr>
          <w:rFonts w:ascii="Times New Roman" w:hAnsi="Times New Roman"/>
          <w:color w:val="000000"/>
          <w:sz w:val="24"/>
          <w:szCs w:val="24"/>
        </w:rPr>
        <w:t>agreed with</w:t>
      </w:r>
      <w:r>
        <w:rPr>
          <w:rFonts w:ascii="Times New Roman" w:hAnsi="Times New Roman"/>
          <w:color w:val="000000"/>
          <w:sz w:val="24"/>
          <w:szCs w:val="24"/>
        </w:rPr>
        <w:t xml:space="preserve"> the statement; 48 (45.7</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dis</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9 (8.6%) were </w:t>
      </w:r>
      <w:r w:rsidRPr="0004011D">
        <w:rPr>
          <w:rFonts w:ascii="Times New Roman" w:hAnsi="Times New Roman"/>
          <w:color w:val="000000"/>
          <w:sz w:val="24"/>
          <w:szCs w:val="24"/>
        </w:rPr>
        <w:t>not su</w:t>
      </w:r>
      <w:r>
        <w:rPr>
          <w:rFonts w:ascii="Times New Roman" w:hAnsi="Times New Roman"/>
          <w:color w:val="000000"/>
          <w:sz w:val="24"/>
          <w:szCs w:val="24"/>
        </w:rPr>
        <w:t>re of the statement response; 13 (12.4</w:t>
      </w:r>
      <w:r w:rsidRPr="0004011D">
        <w:rPr>
          <w:rFonts w:ascii="Times New Roman" w:hAnsi="Times New Roman"/>
          <w:color w:val="000000"/>
          <w:sz w:val="24"/>
          <w:szCs w:val="24"/>
        </w:rPr>
        <w:t>%) of the respondents</w:t>
      </w:r>
      <w:r>
        <w:rPr>
          <w:rFonts w:ascii="Times New Roman" w:hAnsi="Times New Roman"/>
          <w:color w:val="000000"/>
          <w:sz w:val="24"/>
          <w:szCs w:val="24"/>
        </w:rPr>
        <w:t xml:space="preserve"> agreed with the statement; 8 (7.6</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agreed with the sta</w:t>
      </w:r>
      <w:r>
        <w:rPr>
          <w:rFonts w:ascii="Times New Roman" w:hAnsi="Times New Roman"/>
          <w:color w:val="000000"/>
          <w:sz w:val="24"/>
          <w:szCs w:val="24"/>
        </w:rPr>
        <w:t>tement. Results show that majority of respondents 48 (45.7%) generally dis</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w:t>
      </w:r>
      <w:r w:rsidRPr="0004011D">
        <w:rPr>
          <w:rFonts w:ascii="Times New Roman" w:hAnsi="Times New Roman"/>
          <w:color w:val="000000"/>
          <w:sz w:val="24"/>
          <w:szCs w:val="24"/>
        </w:rPr>
        <w:t xml:space="preserve">that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state </w:t>
      </w:r>
      <w:r>
        <w:rPr>
          <w:rFonts w:ascii="Times New Roman" w:hAnsi="Times New Roman"/>
          <w:bCs/>
          <w:color w:val="000000"/>
          <w:sz w:val="24"/>
          <w:szCs w:val="24"/>
        </w:rPr>
        <w:t xml:space="preserve">hospital didn’t have </w:t>
      </w:r>
      <w:r w:rsidRPr="00017DE2">
        <w:rPr>
          <w:rFonts w:ascii="Times New Roman" w:hAnsi="Times New Roman"/>
          <w:bCs/>
          <w:color w:val="000000"/>
          <w:sz w:val="24"/>
          <w:szCs w:val="24"/>
        </w:rPr>
        <w:t>enough the tools to quickly assess the level of capacity utilization</w:t>
      </w:r>
      <w:r>
        <w:rPr>
          <w:rFonts w:ascii="Times New Roman" w:hAnsi="Times New Roman"/>
          <w:bCs/>
          <w:color w:val="000000"/>
          <w:sz w:val="24"/>
          <w:szCs w:val="24"/>
        </w:rPr>
        <w:t xml:space="preserve">. </w:t>
      </w:r>
    </w:p>
    <w:p w:rsidR="00B251EE" w:rsidRDefault="00B251EE" w:rsidP="00C97021">
      <w:pPr>
        <w:pStyle w:val="Heading2"/>
        <w:spacing w:line="360" w:lineRule="auto"/>
        <w:jc w:val="both"/>
        <w:rPr>
          <w:rFonts w:ascii="Times New Roman" w:hAnsi="Times New Roman"/>
          <w:b/>
          <w:color w:val="000000"/>
          <w:sz w:val="24"/>
        </w:rPr>
      </w:pPr>
      <w:bookmarkStart w:id="346" w:name="_Toc84769791"/>
    </w:p>
    <w:p w:rsidR="006C70C6" w:rsidRPr="00A746AC" w:rsidRDefault="006C70C6" w:rsidP="00C97021">
      <w:pPr>
        <w:pStyle w:val="Heading2"/>
        <w:spacing w:line="360" w:lineRule="auto"/>
        <w:jc w:val="both"/>
        <w:rPr>
          <w:rFonts w:ascii="Times New Roman" w:hAnsi="Times New Roman"/>
          <w:b/>
          <w:color w:val="000000"/>
          <w:sz w:val="24"/>
        </w:rPr>
      </w:pPr>
      <w:bookmarkStart w:id="347" w:name="_Toc89312901"/>
      <w:r>
        <w:rPr>
          <w:rFonts w:ascii="Times New Roman" w:hAnsi="Times New Roman"/>
          <w:b/>
          <w:color w:val="000000"/>
          <w:sz w:val="24"/>
        </w:rPr>
        <w:t>6.9.</w:t>
      </w:r>
      <w:r w:rsidRPr="00A746AC">
        <w:rPr>
          <w:rFonts w:ascii="Times New Roman" w:hAnsi="Times New Roman"/>
          <w:b/>
          <w:color w:val="000000"/>
          <w:sz w:val="24"/>
        </w:rPr>
        <w:t xml:space="preserve"> Relationship between </w:t>
      </w:r>
      <w:bookmarkEnd w:id="346"/>
      <w:r w:rsidRPr="00BF2882">
        <w:rPr>
          <w:rFonts w:ascii="Times New Roman" w:hAnsi="Times New Roman"/>
          <w:b/>
          <w:color w:val="000000"/>
          <w:sz w:val="24"/>
        </w:rPr>
        <w:t xml:space="preserve">inventory management practices on health service delivery in </w:t>
      </w:r>
      <w:proofErr w:type="spellStart"/>
      <w:r w:rsidRPr="00BF2882">
        <w:rPr>
          <w:rFonts w:ascii="Times New Roman" w:hAnsi="Times New Roman"/>
          <w:b/>
          <w:color w:val="000000"/>
          <w:sz w:val="24"/>
        </w:rPr>
        <w:t>Tonj</w:t>
      </w:r>
      <w:proofErr w:type="spellEnd"/>
      <w:r w:rsidRPr="00BF2882">
        <w:rPr>
          <w:rFonts w:ascii="Times New Roman" w:hAnsi="Times New Roman"/>
          <w:b/>
          <w:color w:val="000000"/>
          <w:sz w:val="24"/>
        </w:rPr>
        <w:t xml:space="preserve"> State Hospital.</w:t>
      </w:r>
      <w:bookmarkEnd w:id="347"/>
    </w:p>
    <w:p w:rsidR="006C70C6" w:rsidRDefault="006C70C6" w:rsidP="00C97021">
      <w:pPr>
        <w:spacing w:line="360" w:lineRule="auto"/>
        <w:jc w:val="both"/>
        <w:rPr>
          <w:rFonts w:ascii="Times New Roman" w:hAnsi="Times New Roman"/>
          <w:color w:val="000000"/>
          <w:sz w:val="24"/>
          <w:szCs w:val="24"/>
        </w:rPr>
      </w:pPr>
      <w:r w:rsidRPr="00665ED5">
        <w:rPr>
          <w:rFonts w:ascii="Times New Roman" w:hAnsi="Times New Roman"/>
          <w:color w:val="000000"/>
          <w:sz w:val="24"/>
          <w:szCs w:val="24"/>
        </w:rPr>
        <w:t xml:space="preserve">The </w:t>
      </w:r>
      <w:r>
        <w:rPr>
          <w:rFonts w:ascii="Times New Roman" w:hAnsi="Times New Roman"/>
          <w:color w:val="000000"/>
          <w:sz w:val="24"/>
          <w:szCs w:val="24"/>
        </w:rPr>
        <w:t>second hypothesis was that there was a strong significant relationship between stock taking and performance of Save the Children International</w:t>
      </w:r>
      <w:r w:rsidRPr="00665ED5">
        <w:rPr>
          <w:rFonts w:ascii="Times New Roman" w:hAnsi="Times New Roman"/>
          <w:color w:val="000000"/>
          <w:sz w:val="24"/>
          <w:szCs w:val="24"/>
        </w:rPr>
        <w:t xml:space="preserve">. </w:t>
      </w:r>
      <w:r>
        <w:rPr>
          <w:rFonts w:ascii="Times New Roman" w:hAnsi="Times New Roman"/>
          <w:color w:val="000000"/>
          <w:sz w:val="24"/>
          <w:szCs w:val="24"/>
        </w:rPr>
        <w:t>Further t</w:t>
      </w:r>
      <w:r w:rsidRPr="00665ED5">
        <w:rPr>
          <w:rFonts w:ascii="Times New Roman" w:hAnsi="Times New Roman"/>
          <w:color w:val="000000"/>
          <w:sz w:val="24"/>
          <w:szCs w:val="24"/>
        </w:rPr>
        <w:t>o determine the degree of the relationship, a Pearson’s correlat</w:t>
      </w:r>
      <w:r>
        <w:rPr>
          <w:rFonts w:ascii="Times New Roman" w:hAnsi="Times New Roman"/>
          <w:color w:val="000000"/>
          <w:sz w:val="24"/>
          <w:szCs w:val="24"/>
        </w:rPr>
        <w:t>ion coefficient analysis was computed as shown in the table below;</w:t>
      </w:r>
    </w:p>
    <w:p w:rsidR="006C70C6" w:rsidRPr="00BF2882" w:rsidRDefault="006C70C6" w:rsidP="00C97021">
      <w:pPr>
        <w:pStyle w:val="Heading2"/>
        <w:spacing w:line="360" w:lineRule="auto"/>
        <w:jc w:val="both"/>
        <w:rPr>
          <w:rFonts w:ascii="Times New Roman" w:hAnsi="Times New Roman" w:cs="Times New Roman"/>
          <w:b/>
          <w:color w:val="auto"/>
          <w:sz w:val="24"/>
          <w:szCs w:val="24"/>
        </w:rPr>
      </w:pPr>
      <w:bookmarkStart w:id="348" w:name="_Toc66438316"/>
      <w:bookmarkStart w:id="349" w:name="_Toc89073071"/>
      <w:bookmarkStart w:id="350" w:name="_Toc89312902"/>
      <w:r w:rsidRPr="00BF2882">
        <w:rPr>
          <w:rFonts w:ascii="Times New Roman" w:hAnsi="Times New Roman"/>
          <w:b/>
          <w:color w:val="auto"/>
          <w:sz w:val="24"/>
          <w:szCs w:val="24"/>
        </w:rPr>
        <w:lastRenderedPageBreak/>
        <w:t>Table 6.9</w:t>
      </w:r>
      <w:r w:rsidRPr="00BF2882">
        <w:rPr>
          <w:rFonts w:ascii="Times New Roman" w:hAnsi="Times New Roman" w:cs="Times New Roman"/>
          <w:b/>
          <w:bCs/>
          <w:color w:val="auto"/>
          <w:sz w:val="24"/>
          <w:szCs w:val="24"/>
        </w:rPr>
        <w:t xml:space="preserve">: </w:t>
      </w:r>
      <w:bookmarkEnd w:id="348"/>
      <w:r w:rsidRPr="00A746AC">
        <w:rPr>
          <w:rFonts w:ascii="Times New Roman" w:hAnsi="Times New Roman"/>
          <w:b/>
          <w:color w:val="000000"/>
          <w:sz w:val="24"/>
        </w:rPr>
        <w:t xml:space="preserve">Relationship between </w:t>
      </w:r>
      <w:r w:rsidRPr="00BF2882">
        <w:rPr>
          <w:rFonts w:ascii="Times New Roman" w:hAnsi="Times New Roman"/>
          <w:b/>
          <w:color w:val="000000"/>
          <w:sz w:val="24"/>
        </w:rPr>
        <w:t xml:space="preserve">inventory management practices on health service </w:t>
      </w:r>
      <w:r>
        <w:rPr>
          <w:rFonts w:ascii="Times New Roman" w:hAnsi="Times New Roman"/>
          <w:b/>
          <w:color w:val="000000"/>
          <w:sz w:val="24"/>
        </w:rPr>
        <w:t xml:space="preserve">delivery in </w:t>
      </w:r>
      <w:proofErr w:type="spellStart"/>
      <w:r>
        <w:rPr>
          <w:rFonts w:ascii="Times New Roman" w:hAnsi="Times New Roman"/>
          <w:b/>
          <w:color w:val="000000"/>
          <w:sz w:val="24"/>
        </w:rPr>
        <w:t>Tonj</w:t>
      </w:r>
      <w:proofErr w:type="spellEnd"/>
      <w:r>
        <w:rPr>
          <w:rFonts w:ascii="Times New Roman" w:hAnsi="Times New Roman"/>
          <w:b/>
          <w:color w:val="000000"/>
          <w:sz w:val="24"/>
        </w:rPr>
        <w:t xml:space="preserve"> State Hospital</w:t>
      </w:r>
      <w:r w:rsidRPr="00BF2882">
        <w:rPr>
          <w:rFonts w:ascii="Times New Roman" w:hAnsi="Times New Roman" w:cs="Times New Roman"/>
          <w:b/>
          <w:color w:val="auto"/>
          <w:sz w:val="24"/>
          <w:szCs w:val="24"/>
        </w:rPr>
        <w:t>.</w:t>
      </w:r>
      <w:bookmarkEnd w:id="349"/>
      <w:bookmarkEnd w:id="350"/>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250"/>
        <w:gridCol w:w="2700"/>
        <w:gridCol w:w="2742"/>
      </w:tblGrid>
      <w:tr w:rsidR="006C70C6" w:rsidRPr="0052478C" w:rsidTr="000057FF">
        <w:trPr>
          <w:trHeight w:val="440"/>
        </w:trPr>
        <w:tc>
          <w:tcPr>
            <w:tcW w:w="1615" w:type="dxa"/>
            <w:shd w:val="clear" w:color="auto" w:fill="auto"/>
          </w:tcPr>
          <w:p w:rsidR="006C70C6" w:rsidRPr="007860A8" w:rsidRDefault="006C70C6" w:rsidP="006E3835">
            <w:pPr>
              <w:spacing w:after="0" w:line="360" w:lineRule="auto"/>
              <w:jc w:val="both"/>
              <w:rPr>
                <w:rFonts w:ascii="Times New Roman" w:hAnsi="Times New Roman"/>
                <w:color w:val="000000"/>
                <w:sz w:val="24"/>
                <w:szCs w:val="24"/>
              </w:rPr>
            </w:pPr>
          </w:p>
        </w:tc>
        <w:tc>
          <w:tcPr>
            <w:tcW w:w="2250" w:type="dxa"/>
            <w:shd w:val="clear" w:color="auto" w:fill="auto"/>
          </w:tcPr>
          <w:p w:rsidR="006C70C6" w:rsidRPr="007860A8" w:rsidRDefault="006C70C6" w:rsidP="006E3835">
            <w:pPr>
              <w:spacing w:after="0" w:line="360" w:lineRule="auto"/>
              <w:jc w:val="both"/>
              <w:rPr>
                <w:rFonts w:ascii="Times New Roman" w:hAnsi="Times New Roman"/>
                <w:color w:val="000000"/>
                <w:sz w:val="24"/>
                <w:szCs w:val="24"/>
              </w:rPr>
            </w:pPr>
          </w:p>
        </w:tc>
        <w:tc>
          <w:tcPr>
            <w:tcW w:w="2700" w:type="dxa"/>
            <w:shd w:val="clear" w:color="auto" w:fill="auto"/>
          </w:tcPr>
          <w:p w:rsidR="006C70C6" w:rsidRPr="007860A8" w:rsidRDefault="006C70C6" w:rsidP="006E3835">
            <w:pPr>
              <w:spacing w:after="0" w:line="360" w:lineRule="auto"/>
              <w:rPr>
                <w:rFonts w:ascii="Times New Roman" w:hAnsi="Times New Roman"/>
                <w:color w:val="000000"/>
                <w:sz w:val="24"/>
                <w:szCs w:val="24"/>
              </w:rPr>
            </w:pPr>
            <w:r>
              <w:rPr>
                <w:rFonts w:ascii="Times New Roman" w:hAnsi="Times New Roman"/>
                <w:color w:val="000000"/>
                <w:sz w:val="24"/>
                <w:szCs w:val="24"/>
              </w:rPr>
              <w:t>I</w:t>
            </w:r>
            <w:r w:rsidRPr="00BF2882">
              <w:rPr>
                <w:rFonts w:ascii="Times New Roman" w:hAnsi="Times New Roman"/>
                <w:color w:val="000000"/>
                <w:sz w:val="24"/>
                <w:szCs w:val="24"/>
              </w:rPr>
              <w:t>nventory management practices</w:t>
            </w:r>
          </w:p>
        </w:tc>
        <w:tc>
          <w:tcPr>
            <w:tcW w:w="2742" w:type="dxa"/>
            <w:shd w:val="clear" w:color="auto" w:fill="auto"/>
          </w:tcPr>
          <w:p w:rsidR="006C70C6" w:rsidRPr="007860A8" w:rsidRDefault="006C70C6" w:rsidP="006E3835">
            <w:pPr>
              <w:spacing w:after="0" w:line="360" w:lineRule="auto"/>
              <w:rPr>
                <w:rFonts w:ascii="Times New Roman" w:hAnsi="Times New Roman"/>
                <w:color w:val="000000"/>
                <w:sz w:val="24"/>
                <w:szCs w:val="24"/>
              </w:rPr>
            </w:pPr>
            <w:r>
              <w:rPr>
                <w:rFonts w:ascii="Times New Roman" w:hAnsi="Times New Roman"/>
                <w:color w:val="000000"/>
                <w:sz w:val="24"/>
                <w:szCs w:val="24"/>
              </w:rPr>
              <w:t>H</w:t>
            </w:r>
            <w:r w:rsidRPr="00BF2882">
              <w:rPr>
                <w:rFonts w:ascii="Times New Roman" w:hAnsi="Times New Roman"/>
                <w:color w:val="000000"/>
                <w:sz w:val="24"/>
                <w:szCs w:val="24"/>
              </w:rPr>
              <w:t>ealth service delivery</w:t>
            </w:r>
          </w:p>
        </w:tc>
      </w:tr>
      <w:tr w:rsidR="006C70C6" w:rsidRPr="0052478C" w:rsidTr="000057FF">
        <w:trPr>
          <w:trHeight w:val="808"/>
        </w:trPr>
        <w:tc>
          <w:tcPr>
            <w:tcW w:w="1615" w:type="dxa"/>
            <w:shd w:val="clear" w:color="auto" w:fill="auto"/>
          </w:tcPr>
          <w:p w:rsidR="006C70C6" w:rsidRPr="007860A8" w:rsidRDefault="006C70C6" w:rsidP="006E3835">
            <w:pPr>
              <w:spacing w:after="0" w:line="360" w:lineRule="auto"/>
              <w:rPr>
                <w:rFonts w:ascii="Times New Roman" w:hAnsi="Times New Roman"/>
                <w:color w:val="000000"/>
                <w:sz w:val="24"/>
                <w:szCs w:val="24"/>
              </w:rPr>
            </w:pPr>
            <w:r>
              <w:rPr>
                <w:rFonts w:ascii="Times New Roman" w:hAnsi="Times New Roman"/>
                <w:color w:val="000000"/>
                <w:sz w:val="24"/>
                <w:szCs w:val="24"/>
              </w:rPr>
              <w:t>I</w:t>
            </w:r>
            <w:r w:rsidRPr="00BF2882">
              <w:rPr>
                <w:rFonts w:ascii="Times New Roman" w:hAnsi="Times New Roman"/>
                <w:color w:val="000000"/>
                <w:sz w:val="24"/>
                <w:szCs w:val="24"/>
              </w:rPr>
              <w:t>nventory management practices</w:t>
            </w:r>
          </w:p>
        </w:tc>
        <w:tc>
          <w:tcPr>
            <w:tcW w:w="2250" w:type="dxa"/>
            <w:shd w:val="clear" w:color="auto" w:fill="auto"/>
          </w:tcPr>
          <w:p w:rsidR="006C70C6" w:rsidRPr="007860A8" w:rsidRDefault="006C70C6" w:rsidP="006E3835">
            <w:pPr>
              <w:spacing w:after="0" w:line="360" w:lineRule="auto"/>
              <w:jc w:val="both"/>
              <w:rPr>
                <w:rFonts w:ascii="Times New Roman" w:hAnsi="Times New Roman"/>
                <w:color w:val="000000"/>
                <w:sz w:val="24"/>
                <w:szCs w:val="24"/>
              </w:rPr>
            </w:pPr>
            <w:r w:rsidRPr="007860A8">
              <w:rPr>
                <w:rFonts w:ascii="Times New Roman" w:hAnsi="Times New Roman"/>
                <w:color w:val="000000"/>
                <w:sz w:val="24"/>
                <w:szCs w:val="24"/>
              </w:rPr>
              <w:t>Pearson Correlation</w:t>
            </w:r>
          </w:p>
          <w:p w:rsidR="006C70C6" w:rsidRPr="007860A8" w:rsidRDefault="006C70C6" w:rsidP="006E3835">
            <w:pPr>
              <w:spacing w:after="0" w:line="360" w:lineRule="auto"/>
              <w:jc w:val="both"/>
              <w:rPr>
                <w:rFonts w:ascii="Times New Roman" w:hAnsi="Times New Roman"/>
                <w:color w:val="000000"/>
                <w:sz w:val="24"/>
                <w:szCs w:val="24"/>
              </w:rPr>
            </w:pPr>
            <w:r w:rsidRPr="007860A8">
              <w:rPr>
                <w:rFonts w:ascii="Times New Roman" w:hAnsi="Times New Roman"/>
                <w:color w:val="000000"/>
                <w:sz w:val="24"/>
                <w:szCs w:val="24"/>
              </w:rPr>
              <w:t>Sig. (2-tailed)</w:t>
            </w:r>
          </w:p>
          <w:p w:rsidR="006C70C6" w:rsidRPr="007860A8" w:rsidRDefault="006C70C6" w:rsidP="006E3835">
            <w:pPr>
              <w:spacing w:after="0" w:line="360" w:lineRule="auto"/>
              <w:jc w:val="both"/>
              <w:rPr>
                <w:rFonts w:ascii="Times New Roman" w:hAnsi="Times New Roman"/>
                <w:color w:val="000000"/>
                <w:sz w:val="24"/>
                <w:szCs w:val="24"/>
              </w:rPr>
            </w:pPr>
            <w:r w:rsidRPr="007860A8">
              <w:rPr>
                <w:rFonts w:ascii="Times New Roman" w:hAnsi="Times New Roman"/>
                <w:color w:val="000000"/>
                <w:sz w:val="24"/>
                <w:szCs w:val="24"/>
              </w:rPr>
              <w:t xml:space="preserve">N </w:t>
            </w:r>
          </w:p>
        </w:tc>
        <w:tc>
          <w:tcPr>
            <w:tcW w:w="2700" w:type="dxa"/>
            <w:shd w:val="clear" w:color="auto" w:fill="auto"/>
          </w:tcPr>
          <w:p w:rsidR="006C70C6" w:rsidRPr="007860A8" w:rsidRDefault="006C70C6" w:rsidP="006E3835">
            <w:pPr>
              <w:spacing w:after="0" w:line="360" w:lineRule="auto"/>
              <w:jc w:val="both"/>
              <w:rPr>
                <w:rFonts w:ascii="Times New Roman" w:hAnsi="Times New Roman"/>
                <w:color w:val="000000"/>
                <w:sz w:val="24"/>
                <w:szCs w:val="24"/>
              </w:rPr>
            </w:pPr>
            <w:r w:rsidRPr="007860A8">
              <w:rPr>
                <w:rFonts w:ascii="Times New Roman" w:hAnsi="Times New Roman"/>
                <w:color w:val="000000"/>
                <w:sz w:val="24"/>
                <w:szCs w:val="24"/>
              </w:rPr>
              <w:t>1</w:t>
            </w:r>
          </w:p>
          <w:p w:rsidR="006C70C6" w:rsidRPr="007860A8" w:rsidRDefault="006C70C6" w:rsidP="006E3835">
            <w:pPr>
              <w:spacing w:after="0" w:line="360" w:lineRule="auto"/>
              <w:jc w:val="both"/>
              <w:rPr>
                <w:rFonts w:ascii="Times New Roman" w:hAnsi="Times New Roman"/>
                <w:color w:val="000000"/>
                <w:sz w:val="24"/>
                <w:szCs w:val="24"/>
              </w:rPr>
            </w:pPr>
          </w:p>
          <w:p w:rsidR="006C70C6" w:rsidRPr="007860A8" w:rsidRDefault="006C70C6" w:rsidP="006E3835">
            <w:pPr>
              <w:spacing w:after="0" w:line="360" w:lineRule="auto"/>
              <w:jc w:val="both"/>
              <w:rPr>
                <w:rFonts w:ascii="Times New Roman" w:hAnsi="Times New Roman"/>
                <w:color w:val="000000"/>
                <w:sz w:val="24"/>
                <w:szCs w:val="24"/>
              </w:rPr>
            </w:pPr>
            <w:r>
              <w:rPr>
                <w:rFonts w:ascii="Times New Roman" w:hAnsi="Times New Roman"/>
                <w:color w:val="000000"/>
                <w:sz w:val="24"/>
                <w:szCs w:val="24"/>
              </w:rPr>
              <w:t>1</w:t>
            </w:r>
            <w:r w:rsidRPr="007860A8">
              <w:rPr>
                <w:rFonts w:ascii="Times New Roman" w:hAnsi="Times New Roman"/>
                <w:color w:val="000000"/>
                <w:sz w:val="24"/>
                <w:szCs w:val="24"/>
              </w:rPr>
              <w:t>0</w:t>
            </w:r>
            <w:r>
              <w:rPr>
                <w:rFonts w:ascii="Times New Roman" w:hAnsi="Times New Roman"/>
                <w:color w:val="000000"/>
                <w:sz w:val="24"/>
                <w:szCs w:val="24"/>
              </w:rPr>
              <w:t>5</w:t>
            </w:r>
          </w:p>
        </w:tc>
        <w:tc>
          <w:tcPr>
            <w:tcW w:w="2742" w:type="dxa"/>
            <w:shd w:val="clear" w:color="auto" w:fill="auto"/>
          </w:tcPr>
          <w:p w:rsidR="006C70C6" w:rsidRPr="007860A8" w:rsidRDefault="006C70C6" w:rsidP="006E3835">
            <w:pPr>
              <w:spacing w:after="0" w:line="360" w:lineRule="auto"/>
              <w:jc w:val="both"/>
              <w:rPr>
                <w:rFonts w:ascii="Times New Roman" w:hAnsi="Times New Roman"/>
                <w:color w:val="000000"/>
                <w:sz w:val="24"/>
                <w:szCs w:val="24"/>
              </w:rPr>
            </w:pPr>
            <w:r>
              <w:rPr>
                <w:rFonts w:ascii="Times New Roman" w:hAnsi="Times New Roman"/>
                <w:color w:val="000000"/>
                <w:sz w:val="24"/>
                <w:szCs w:val="24"/>
              </w:rPr>
              <w:t>.782</w:t>
            </w:r>
            <w:r w:rsidRPr="007860A8">
              <w:rPr>
                <w:rFonts w:ascii="Times New Roman" w:hAnsi="Times New Roman"/>
                <w:color w:val="000000"/>
                <w:sz w:val="24"/>
                <w:szCs w:val="24"/>
              </w:rPr>
              <w:t>**</w:t>
            </w:r>
          </w:p>
          <w:p w:rsidR="006C70C6" w:rsidRPr="007860A8" w:rsidRDefault="006C70C6" w:rsidP="006E3835">
            <w:pPr>
              <w:spacing w:after="0" w:line="360" w:lineRule="auto"/>
              <w:jc w:val="both"/>
              <w:rPr>
                <w:rFonts w:ascii="Times New Roman" w:hAnsi="Times New Roman"/>
                <w:color w:val="000000"/>
                <w:sz w:val="24"/>
                <w:szCs w:val="24"/>
              </w:rPr>
            </w:pPr>
            <w:r w:rsidRPr="007860A8">
              <w:rPr>
                <w:rFonts w:ascii="Times New Roman" w:hAnsi="Times New Roman"/>
                <w:color w:val="000000"/>
                <w:sz w:val="24"/>
                <w:szCs w:val="24"/>
              </w:rPr>
              <w:t>.000</w:t>
            </w:r>
          </w:p>
          <w:p w:rsidR="006C70C6" w:rsidRPr="007860A8" w:rsidRDefault="006C70C6" w:rsidP="006E3835">
            <w:pPr>
              <w:spacing w:after="0" w:line="360" w:lineRule="auto"/>
              <w:jc w:val="both"/>
              <w:rPr>
                <w:rFonts w:ascii="Times New Roman" w:hAnsi="Times New Roman"/>
                <w:color w:val="000000"/>
                <w:sz w:val="24"/>
                <w:szCs w:val="24"/>
              </w:rPr>
            </w:pPr>
            <w:r>
              <w:rPr>
                <w:rFonts w:ascii="Times New Roman" w:hAnsi="Times New Roman"/>
                <w:color w:val="000000"/>
                <w:sz w:val="24"/>
                <w:szCs w:val="24"/>
              </w:rPr>
              <w:t>1</w:t>
            </w:r>
            <w:r w:rsidRPr="007860A8">
              <w:rPr>
                <w:rFonts w:ascii="Times New Roman" w:hAnsi="Times New Roman"/>
                <w:color w:val="000000"/>
                <w:sz w:val="24"/>
                <w:szCs w:val="24"/>
              </w:rPr>
              <w:t>0</w:t>
            </w:r>
            <w:r>
              <w:rPr>
                <w:rFonts w:ascii="Times New Roman" w:hAnsi="Times New Roman"/>
                <w:color w:val="000000"/>
                <w:sz w:val="24"/>
                <w:szCs w:val="24"/>
              </w:rPr>
              <w:t>5</w:t>
            </w:r>
            <w:r w:rsidRPr="007860A8">
              <w:rPr>
                <w:rFonts w:ascii="Times New Roman" w:hAnsi="Times New Roman"/>
                <w:color w:val="000000"/>
                <w:sz w:val="24"/>
                <w:szCs w:val="24"/>
              </w:rPr>
              <w:t xml:space="preserve"> </w:t>
            </w:r>
          </w:p>
        </w:tc>
      </w:tr>
      <w:tr w:rsidR="006C70C6" w:rsidRPr="0052478C" w:rsidTr="000057FF">
        <w:trPr>
          <w:trHeight w:val="961"/>
        </w:trPr>
        <w:tc>
          <w:tcPr>
            <w:tcW w:w="1615" w:type="dxa"/>
            <w:shd w:val="clear" w:color="auto" w:fill="auto"/>
          </w:tcPr>
          <w:p w:rsidR="006C70C6" w:rsidRPr="007860A8" w:rsidRDefault="006C70C6" w:rsidP="006E3835">
            <w:pPr>
              <w:spacing w:after="0" w:line="360" w:lineRule="auto"/>
              <w:rPr>
                <w:rFonts w:ascii="Times New Roman" w:hAnsi="Times New Roman"/>
                <w:color w:val="000000"/>
                <w:sz w:val="24"/>
                <w:szCs w:val="24"/>
              </w:rPr>
            </w:pPr>
            <w:r>
              <w:rPr>
                <w:rFonts w:ascii="Times New Roman" w:hAnsi="Times New Roman"/>
                <w:color w:val="000000"/>
                <w:sz w:val="24"/>
                <w:szCs w:val="24"/>
              </w:rPr>
              <w:t>H</w:t>
            </w:r>
            <w:r w:rsidRPr="00BF2882">
              <w:rPr>
                <w:rFonts w:ascii="Times New Roman" w:hAnsi="Times New Roman"/>
                <w:color w:val="000000"/>
                <w:sz w:val="24"/>
                <w:szCs w:val="24"/>
              </w:rPr>
              <w:t>ealth service delivery</w:t>
            </w:r>
          </w:p>
        </w:tc>
        <w:tc>
          <w:tcPr>
            <w:tcW w:w="2250" w:type="dxa"/>
            <w:shd w:val="clear" w:color="auto" w:fill="auto"/>
          </w:tcPr>
          <w:p w:rsidR="006C70C6" w:rsidRPr="007860A8" w:rsidRDefault="006C70C6" w:rsidP="006E3835">
            <w:pPr>
              <w:spacing w:after="0" w:line="360" w:lineRule="auto"/>
              <w:jc w:val="both"/>
              <w:rPr>
                <w:rFonts w:ascii="Times New Roman" w:hAnsi="Times New Roman"/>
                <w:color w:val="000000"/>
                <w:sz w:val="24"/>
                <w:szCs w:val="24"/>
              </w:rPr>
            </w:pPr>
            <w:r w:rsidRPr="007860A8">
              <w:rPr>
                <w:rFonts w:ascii="Times New Roman" w:hAnsi="Times New Roman"/>
                <w:color w:val="000000"/>
                <w:sz w:val="24"/>
                <w:szCs w:val="24"/>
              </w:rPr>
              <w:t>Pearson Correlation</w:t>
            </w:r>
          </w:p>
          <w:p w:rsidR="006C70C6" w:rsidRPr="007860A8" w:rsidRDefault="006C70C6" w:rsidP="006E3835">
            <w:pPr>
              <w:spacing w:after="0" w:line="360" w:lineRule="auto"/>
              <w:jc w:val="both"/>
              <w:rPr>
                <w:rFonts w:ascii="Times New Roman" w:hAnsi="Times New Roman"/>
                <w:color w:val="000000"/>
                <w:sz w:val="24"/>
                <w:szCs w:val="24"/>
              </w:rPr>
            </w:pPr>
            <w:r w:rsidRPr="007860A8">
              <w:rPr>
                <w:rFonts w:ascii="Times New Roman" w:hAnsi="Times New Roman"/>
                <w:color w:val="000000"/>
                <w:sz w:val="24"/>
                <w:szCs w:val="24"/>
              </w:rPr>
              <w:t>Sig. (2-tailed)</w:t>
            </w:r>
          </w:p>
          <w:p w:rsidR="006C70C6" w:rsidRPr="007860A8" w:rsidRDefault="006C70C6" w:rsidP="006E3835">
            <w:pPr>
              <w:spacing w:after="0" w:line="360" w:lineRule="auto"/>
              <w:jc w:val="both"/>
              <w:rPr>
                <w:rFonts w:ascii="Times New Roman" w:hAnsi="Times New Roman"/>
                <w:color w:val="000000"/>
                <w:sz w:val="24"/>
                <w:szCs w:val="24"/>
              </w:rPr>
            </w:pPr>
            <w:r w:rsidRPr="007860A8">
              <w:rPr>
                <w:rFonts w:ascii="Times New Roman" w:hAnsi="Times New Roman"/>
                <w:color w:val="000000"/>
                <w:sz w:val="24"/>
                <w:szCs w:val="24"/>
              </w:rPr>
              <w:t xml:space="preserve">N </w:t>
            </w:r>
          </w:p>
        </w:tc>
        <w:tc>
          <w:tcPr>
            <w:tcW w:w="2700" w:type="dxa"/>
            <w:shd w:val="clear" w:color="auto" w:fill="auto"/>
          </w:tcPr>
          <w:p w:rsidR="006C70C6" w:rsidRPr="007860A8" w:rsidRDefault="006C70C6" w:rsidP="006E3835">
            <w:pPr>
              <w:spacing w:after="0" w:line="360" w:lineRule="auto"/>
              <w:jc w:val="both"/>
              <w:rPr>
                <w:rFonts w:ascii="Times New Roman" w:hAnsi="Times New Roman"/>
                <w:color w:val="000000"/>
                <w:sz w:val="24"/>
                <w:szCs w:val="24"/>
              </w:rPr>
            </w:pPr>
            <w:r>
              <w:rPr>
                <w:rFonts w:ascii="Times New Roman" w:hAnsi="Times New Roman"/>
                <w:color w:val="000000"/>
                <w:sz w:val="24"/>
                <w:szCs w:val="24"/>
              </w:rPr>
              <w:t>.782</w:t>
            </w:r>
            <w:r w:rsidRPr="007860A8">
              <w:rPr>
                <w:rFonts w:ascii="Times New Roman" w:hAnsi="Times New Roman"/>
                <w:color w:val="000000"/>
                <w:sz w:val="24"/>
                <w:szCs w:val="24"/>
              </w:rPr>
              <w:t>**</w:t>
            </w:r>
          </w:p>
          <w:p w:rsidR="006C70C6" w:rsidRPr="007860A8" w:rsidRDefault="006C70C6" w:rsidP="006E3835">
            <w:pPr>
              <w:spacing w:after="0" w:line="360" w:lineRule="auto"/>
              <w:jc w:val="both"/>
              <w:rPr>
                <w:rFonts w:ascii="Times New Roman" w:hAnsi="Times New Roman"/>
                <w:color w:val="000000"/>
                <w:sz w:val="24"/>
                <w:szCs w:val="24"/>
              </w:rPr>
            </w:pPr>
            <w:r w:rsidRPr="007860A8">
              <w:rPr>
                <w:rFonts w:ascii="Times New Roman" w:hAnsi="Times New Roman"/>
                <w:color w:val="000000"/>
                <w:sz w:val="24"/>
                <w:szCs w:val="24"/>
              </w:rPr>
              <w:t>.000</w:t>
            </w:r>
          </w:p>
          <w:p w:rsidR="006C70C6" w:rsidRPr="007860A8" w:rsidRDefault="006C70C6" w:rsidP="006E3835">
            <w:pPr>
              <w:spacing w:after="0" w:line="360" w:lineRule="auto"/>
              <w:jc w:val="both"/>
              <w:rPr>
                <w:rFonts w:ascii="Times New Roman" w:hAnsi="Times New Roman"/>
                <w:color w:val="000000"/>
                <w:sz w:val="24"/>
                <w:szCs w:val="24"/>
              </w:rPr>
            </w:pPr>
            <w:r>
              <w:rPr>
                <w:rFonts w:ascii="Times New Roman" w:hAnsi="Times New Roman"/>
                <w:color w:val="000000"/>
                <w:sz w:val="24"/>
                <w:szCs w:val="24"/>
              </w:rPr>
              <w:t>1</w:t>
            </w:r>
            <w:r w:rsidRPr="007860A8">
              <w:rPr>
                <w:rFonts w:ascii="Times New Roman" w:hAnsi="Times New Roman"/>
                <w:color w:val="000000"/>
                <w:sz w:val="24"/>
                <w:szCs w:val="24"/>
              </w:rPr>
              <w:t>0</w:t>
            </w:r>
            <w:r>
              <w:rPr>
                <w:rFonts w:ascii="Times New Roman" w:hAnsi="Times New Roman"/>
                <w:color w:val="000000"/>
                <w:sz w:val="24"/>
                <w:szCs w:val="24"/>
              </w:rPr>
              <w:t>5</w:t>
            </w:r>
          </w:p>
        </w:tc>
        <w:tc>
          <w:tcPr>
            <w:tcW w:w="2742" w:type="dxa"/>
            <w:shd w:val="clear" w:color="auto" w:fill="auto"/>
          </w:tcPr>
          <w:p w:rsidR="006C70C6" w:rsidRPr="007860A8" w:rsidRDefault="006C70C6" w:rsidP="006E3835">
            <w:pPr>
              <w:spacing w:after="0" w:line="360" w:lineRule="auto"/>
              <w:jc w:val="both"/>
              <w:rPr>
                <w:rFonts w:ascii="Times New Roman" w:hAnsi="Times New Roman"/>
                <w:color w:val="000000"/>
                <w:sz w:val="24"/>
                <w:szCs w:val="24"/>
              </w:rPr>
            </w:pPr>
            <w:r w:rsidRPr="007860A8">
              <w:rPr>
                <w:rFonts w:ascii="Times New Roman" w:hAnsi="Times New Roman"/>
                <w:color w:val="000000"/>
                <w:sz w:val="24"/>
                <w:szCs w:val="24"/>
              </w:rPr>
              <w:t>1</w:t>
            </w:r>
          </w:p>
          <w:p w:rsidR="006C70C6" w:rsidRPr="007860A8" w:rsidRDefault="006C70C6" w:rsidP="006E3835">
            <w:pPr>
              <w:spacing w:after="0" w:line="360" w:lineRule="auto"/>
              <w:jc w:val="both"/>
              <w:rPr>
                <w:rFonts w:ascii="Times New Roman" w:hAnsi="Times New Roman"/>
                <w:color w:val="000000"/>
                <w:sz w:val="24"/>
                <w:szCs w:val="24"/>
              </w:rPr>
            </w:pPr>
          </w:p>
          <w:p w:rsidR="006C70C6" w:rsidRPr="007860A8" w:rsidRDefault="006C70C6" w:rsidP="006E3835">
            <w:pPr>
              <w:spacing w:after="0" w:line="360" w:lineRule="auto"/>
              <w:jc w:val="both"/>
              <w:rPr>
                <w:rFonts w:ascii="Times New Roman" w:hAnsi="Times New Roman"/>
                <w:color w:val="000000"/>
                <w:sz w:val="24"/>
                <w:szCs w:val="24"/>
              </w:rPr>
            </w:pPr>
            <w:r>
              <w:rPr>
                <w:rFonts w:ascii="Times New Roman" w:hAnsi="Times New Roman"/>
                <w:color w:val="000000"/>
                <w:sz w:val="24"/>
                <w:szCs w:val="24"/>
              </w:rPr>
              <w:t>1</w:t>
            </w:r>
            <w:r w:rsidRPr="007860A8">
              <w:rPr>
                <w:rFonts w:ascii="Times New Roman" w:hAnsi="Times New Roman"/>
                <w:color w:val="000000"/>
                <w:sz w:val="24"/>
                <w:szCs w:val="24"/>
              </w:rPr>
              <w:t>0</w:t>
            </w:r>
            <w:r>
              <w:rPr>
                <w:rFonts w:ascii="Times New Roman" w:hAnsi="Times New Roman"/>
                <w:color w:val="000000"/>
                <w:sz w:val="24"/>
                <w:szCs w:val="24"/>
              </w:rPr>
              <w:t>5</w:t>
            </w:r>
          </w:p>
        </w:tc>
      </w:tr>
      <w:tr w:rsidR="006C70C6" w:rsidRPr="0052478C" w:rsidTr="000057FF">
        <w:trPr>
          <w:trHeight w:val="298"/>
        </w:trPr>
        <w:tc>
          <w:tcPr>
            <w:tcW w:w="6565" w:type="dxa"/>
            <w:gridSpan w:val="3"/>
            <w:shd w:val="clear" w:color="auto" w:fill="auto"/>
          </w:tcPr>
          <w:p w:rsidR="006C70C6" w:rsidRPr="00BF2882" w:rsidRDefault="006C70C6" w:rsidP="006E3835">
            <w:pPr>
              <w:spacing w:after="0" w:line="360" w:lineRule="auto"/>
              <w:jc w:val="both"/>
              <w:rPr>
                <w:rFonts w:ascii="Times New Roman" w:hAnsi="Times New Roman"/>
                <w:b/>
                <w:color w:val="000000"/>
                <w:sz w:val="24"/>
                <w:szCs w:val="24"/>
              </w:rPr>
            </w:pPr>
            <w:r w:rsidRPr="00BF2882">
              <w:rPr>
                <w:rFonts w:ascii="Times New Roman" w:hAnsi="Times New Roman"/>
                <w:b/>
                <w:color w:val="000000"/>
                <w:sz w:val="24"/>
                <w:szCs w:val="24"/>
              </w:rPr>
              <w:t>**. Correlation is significant at the 0.01 level (2-tailed).</w:t>
            </w:r>
          </w:p>
        </w:tc>
        <w:tc>
          <w:tcPr>
            <w:tcW w:w="2742" w:type="dxa"/>
            <w:shd w:val="clear" w:color="auto" w:fill="auto"/>
          </w:tcPr>
          <w:p w:rsidR="006C70C6" w:rsidRPr="007860A8" w:rsidRDefault="006C70C6" w:rsidP="006E3835">
            <w:pPr>
              <w:spacing w:after="0" w:line="360" w:lineRule="auto"/>
              <w:jc w:val="both"/>
              <w:rPr>
                <w:rFonts w:ascii="Times New Roman" w:hAnsi="Times New Roman"/>
                <w:color w:val="000000"/>
                <w:sz w:val="24"/>
                <w:szCs w:val="24"/>
              </w:rPr>
            </w:pPr>
          </w:p>
        </w:tc>
      </w:tr>
    </w:tbl>
    <w:p w:rsidR="006C70C6" w:rsidRPr="00E041D2" w:rsidRDefault="006C70C6" w:rsidP="00C97021">
      <w:pPr>
        <w:spacing w:after="0" w:line="360" w:lineRule="auto"/>
        <w:jc w:val="both"/>
        <w:rPr>
          <w:rFonts w:ascii="Times New Roman" w:hAnsi="Times New Roman"/>
          <w:b/>
          <w:i/>
          <w:color w:val="000000"/>
          <w:sz w:val="24"/>
          <w:szCs w:val="24"/>
        </w:rPr>
      </w:pPr>
      <w:r w:rsidRPr="00E041D2">
        <w:rPr>
          <w:rFonts w:ascii="Times New Roman" w:hAnsi="Times New Roman"/>
          <w:b/>
          <w:i/>
          <w:color w:val="000000"/>
          <w:sz w:val="24"/>
          <w:szCs w:val="24"/>
        </w:rPr>
        <w:t>Source: Primary data (2021)</w:t>
      </w:r>
    </w:p>
    <w:p w:rsidR="006C70C6" w:rsidRPr="00D50499" w:rsidRDefault="006C70C6" w:rsidP="00C97021">
      <w:pPr>
        <w:spacing w:after="0" w:line="360" w:lineRule="auto"/>
        <w:jc w:val="both"/>
        <w:rPr>
          <w:rFonts w:ascii="Times New Roman" w:hAnsi="Times New Roman"/>
          <w:b/>
          <w:color w:val="000000"/>
          <w:sz w:val="24"/>
          <w:szCs w:val="24"/>
        </w:rPr>
      </w:pPr>
      <w:r w:rsidRPr="00243B10">
        <w:rPr>
          <w:rFonts w:ascii="Times New Roman" w:hAnsi="Times New Roman"/>
          <w:color w:val="000000"/>
          <w:sz w:val="24"/>
          <w:szCs w:val="24"/>
        </w:rPr>
        <w:t xml:space="preserve">Pearson’s Correlation Coefficient for </w:t>
      </w:r>
      <w:r w:rsidRPr="00BF2882">
        <w:rPr>
          <w:rFonts w:ascii="Times New Roman" w:hAnsi="Times New Roman"/>
          <w:color w:val="000000"/>
          <w:sz w:val="24"/>
          <w:szCs w:val="24"/>
        </w:rPr>
        <w:t>i</w:t>
      </w:r>
      <w:r>
        <w:rPr>
          <w:rFonts w:ascii="Times New Roman" w:hAnsi="Times New Roman"/>
          <w:color w:val="000000"/>
          <w:sz w:val="24"/>
          <w:szCs w:val="24"/>
        </w:rPr>
        <w:t>nventory management practices and</w:t>
      </w:r>
      <w:r w:rsidRPr="00BF2882">
        <w:rPr>
          <w:rFonts w:ascii="Times New Roman" w:hAnsi="Times New Roman"/>
          <w:color w:val="000000"/>
          <w:sz w:val="24"/>
          <w:szCs w:val="24"/>
        </w:rPr>
        <w:t xml:space="preserve"> health service delivery </w:t>
      </w:r>
      <w:r>
        <w:rPr>
          <w:rFonts w:ascii="Times New Roman" w:hAnsi="Times New Roman"/>
          <w:color w:val="000000"/>
          <w:sz w:val="24"/>
          <w:szCs w:val="24"/>
        </w:rPr>
        <w:t>was r = 0.782</w:t>
      </w:r>
      <w:r w:rsidRPr="00243B10">
        <w:rPr>
          <w:rFonts w:ascii="Times New Roman" w:hAnsi="Times New Roman"/>
          <w:color w:val="000000"/>
          <w:sz w:val="24"/>
          <w:szCs w:val="24"/>
        </w:rPr>
        <w:t>, which was positive with probability value (p = 0.000) that is less than α = 0.01 level of significance showing a positive</w:t>
      </w:r>
      <w:r>
        <w:rPr>
          <w:rFonts w:ascii="Times New Roman" w:hAnsi="Times New Roman"/>
          <w:color w:val="000000"/>
          <w:sz w:val="24"/>
          <w:szCs w:val="24"/>
        </w:rPr>
        <w:t xml:space="preserve"> strong</w:t>
      </w:r>
      <w:r w:rsidRPr="00243B10">
        <w:rPr>
          <w:rFonts w:ascii="Times New Roman" w:hAnsi="Times New Roman"/>
          <w:color w:val="000000"/>
          <w:sz w:val="24"/>
          <w:szCs w:val="24"/>
        </w:rPr>
        <w:t xml:space="preserve"> relationship between </w:t>
      </w:r>
      <w:r w:rsidRPr="00BF2882">
        <w:rPr>
          <w:rFonts w:ascii="Times New Roman" w:hAnsi="Times New Roman"/>
          <w:color w:val="000000"/>
          <w:sz w:val="24"/>
          <w:szCs w:val="24"/>
        </w:rPr>
        <w:t>i</w:t>
      </w:r>
      <w:r>
        <w:rPr>
          <w:rFonts w:ascii="Times New Roman" w:hAnsi="Times New Roman"/>
          <w:color w:val="000000"/>
          <w:sz w:val="24"/>
          <w:szCs w:val="24"/>
        </w:rPr>
        <w:t>nventory management practices and</w:t>
      </w:r>
      <w:r w:rsidRPr="00BF2882">
        <w:rPr>
          <w:rFonts w:ascii="Times New Roman" w:hAnsi="Times New Roman"/>
          <w:color w:val="000000"/>
          <w:sz w:val="24"/>
          <w:szCs w:val="24"/>
        </w:rPr>
        <w:t xml:space="preserve"> health service delivery</w:t>
      </w:r>
      <w:r>
        <w:rPr>
          <w:rFonts w:ascii="Times New Roman" w:hAnsi="Times New Roman"/>
          <w:color w:val="000000"/>
          <w:sz w:val="24"/>
          <w:szCs w:val="24"/>
        </w:rPr>
        <w:t xml:space="preserve">. </w:t>
      </w:r>
      <w:r w:rsidRPr="00243B10">
        <w:rPr>
          <w:rFonts w:ascii="Times New Roman" w:hAnsi="Times New Roman"/>
          <w:color w:val="000000"/>
          <w:sz w:val="24"/>
          <w:szCs w:val="24"/>
        </w:rPr>
        <w:t xml:space="preserve">The results </w:t>
      </w:r>
      <w:r>
        <w:rPr>
          <w:rFonts w:ascii="Times New Roman" w:hAnsi="Times New Roman"/>
          <w:color w:val="000000"/>
          <w:sz w:val="24"/>
          <w:szCs w:val="24"/>
        </w:rPr>
        <w:t xml:space="preserve">provide justification that if medical supply chain practices were effective through </w:t>
      </w:r>
      <w:r w:rsidRPr="00BF2882">
        <w:rPr>
          <w:rFonts w:ascii="Times New Roman" w:hAnsi="Times New Roman"/>
          <w:color w:val="000000"/>
          <w:sz w:val="24"/>
          <w:szCs w:val="24"/>
        </w:rPr>
        <w:t>i</w:t>
      </w:r>
      <w:r>
        <w:rPr>
          <w:rFonts w:ascii="Times New Roman" w:hAnsi="Times New Roman"/>
          <w:color w:val="000000"/>
          <w:sz w:val="24"/>
          <w:szCs w:val="24"/>
        </w:rPr>
        <w:t>nventory management practices, then there is a high probability of improving</w:t>
      </w:r>
      <w:r w:rsidRPr="00BF2882">
        <w:rPr>
          <w:rFonts w:ascii="Times New Roman" w:hAnsi="Times New Roman"/>
          <w:color w:val="000000"/>
          <w:sz w:val="24"/>
          <w:szCs w:val="24"/>
        </w:rPr>
        <w:t xml:space="preserve"> health service delivery</w:t>
      </w:r>
      <w:r>
        <w:rPr>
          <w:rFonts w:ascii="Times New Roman" w:hAnsi="Times New Roman"/>
          <w:color w:val="000000"/>
          <w:sz w:val="24"/>
          <w:szCs w:val="24"/>
        </w:rPr>
        <w:t xml:space="preserve"> in the hospital as illustrated in table 4.23 above. </w:t>
      </w:r>
    </w:p>
    <w:p w:rsidR="0005491A" w:rsidRDefault="0005491A" w:rsidP="00C97021">
      <w:pPr>
        <w:spacing w:line="360" w:lineRule="auto"/>
        <w:jc w:val="both"/>
      </w:pPr>
    </w:p>
    <w:p w:rsidR="006E3835" w:rsidRDefault="006E3835" w:rsidP="00C97021">
      <w:pPr>
        <w:spacing w:line="360" w:lineRule="auto"/>
        <w:jc w:val="both"/>
      </w:pPr>
    </w:p>
    <w:p w:rsidR="006E3835" w:rsidRDefault="006E3835" w:rsidP="00C97021">
      <w:pPr>
        <w:spacing w:line="360" w:lineRule="auto"/>
        <w:jc w:val="both"/>
      </w:pPr>
    </w:p>
    <w:p w:rsidR="006E3835" w:rsidRDefault="006E3835" w:rsidP="00C97021">
      <w:pPr>
        <w:spacing w:line="360" w:lineRule="auto"/>
        <w:jc w:val="both"/>
      </w:pPr>
    </w:p>
    <w:p w:rsidR="006E3835" w:rsidRDefault="006E3835" w:rsidP="00C97021">
      <w:pPr>
        <w:spacing w:line="360" w:lineRule="auto"/>
        <w:jc w:val="both"/>
      </w:pPr>
    </w:p>
    <w:p w:rsidR="00D70FD5" w:rsidRDefault="00D70FD5" w:rsidP="00C97021">
      <w:pPr>
        <w:spacing w:line="360" w:lineRule="auto"/>
        <w:jc w:val="both"/>
      </w:pPr>
    </w:p>
    <w:p w:rsidR="00846749" w:rsidRDefault="006C70C6" w:rsidP="00C97021">
      <w:pPr>
        <w:pStyle w:val="Heading1"/>
        <w:spacing w:before="0" w:line="360" w:lineRule="auto"/>
        <w:jc w:val="center"/>
        <w:rPr>
          <w:rFonts w:ascii="Times New Roman" w:hAnsi="Times New Roman"/>
          <w:b w:val="0"/>
          <w:color w:val="000000"/>
          <w:sz w:val="24"/>
          <w:szCs w:val="24"/>
        </w:rPr>
      </w:pPr>
      <w:bookmarkStart w:id="351" w:name="_Toc84769792"/>
      <w:bookmarkStart w:id="352" w:name="_Toc89312903"/>
      <w:r w:rsidRPr="00A746AC">
        <w:rPr>
          <w:rFonts w:ascii="Times New Roman" w:hAnsi="Times New Roman"/>
          <w:color w:val="000000"/>
          <w:sz w:val="24"/>
          <w:szCs w:val="24"/>
        </w:rPr>
        <w:lastRenderedPageBreak/>
        <w:t>CHAPTER SEVEN:</w:t>
      </w:r>
      <w:bookmarkEnd w:id="351"/>
      <w:bookmarkEnd w:id="352"/>
    </w:p>
    <w:p w:rsidR="006C70C6" w:rsidRPr="00846749" w:rsidRDefault="006C70C6" w:rsidP="00C97021">
      <w:pPr>
        <w:pStyle w:val="Heading1"/>
        <w:spacing w:before="0" w:line="360" w:lineRule="auto"/>
        <w:jc w:val="center"/>
        <w:rPr>
          <w:rFonts w:ascii="Times New Roman" w:hAnsi="Times New Roman"/>
          <w:color w:val="000000"/>
          <w:sz w:val="24"/>
          <w:szCs w:val="24"/>
        </w:rPr>
      </w:pPr>
      <w:bookmarkStart w:id="353" w:name="_Toc89312904"/>
      <w:r w:rsidRPr="00846749">
        <w:rPr>
          <w:rFonts w:ascii="Times New Roman" w:eastAsia="Times New Roman" w:hAnsi="Times New Roman"/>
          <w:color w:val="000000"/>
          <w:sz w:val="24"/>
          <w:szCs w:val="24"/>
          <w:lang w:val="x-none" w:eastAsia="x-none"/>
        </w:rPr>
        <w:t>INFORMATION FLOW MANAGEMENT PRACTICES ON HEALTH SERVICE DELIVERY IN TONJ STATE HOSPITAL</w:t>
      </w:r>
      <w:bookmarkEnd w:id="353"/>
    </w:p>
    <w:p w:rsidR="006C70C6" w:rsidRPr="00A746AC" w:rsidRDefault="006C70C6" w:rsidP="00C97021">
      <w:pPr>
        <w:pStyle w:val="Heading2"/>
        <w:spacing w:line="360" w:lineRule="auto"/>
        <w:rPr>
          <w:rFonts w:ascii="Times New Roman" w:hAnsi="Times New Roman"/>
          <w:b/>
          <w:color w:val="000000"/>
          <w:sz w:val="24"/>
          <w:szCs w:val="24"/>
        </w:rPr>
      </w:pPr>
      <w:bookmarkStart w:id="354" w:name="_Toc84769794"/>
      <w:bookmarkStart w:id="355" w:name="_Toc89312905"/>
      <w:r w:rsidRPr="00A746AC">
        <w:rPr>
          <w:rFonts w:ascii="Times New Roman" w:hAnsi="Times New Roman"/>
          <w:b/>
          <w:color w:val="000000"/>
          <w:sz w:val="24"/>
          <w:szCs w:val="24"/>
        </w:rPr>
        <w:t>7.0</w:t>
      </w:r>
      <w:r>
        <w:rPr>
          <w:rFonts w:ascii="Times New Roman" w:hAnsi="Times New Roman"/>
          <w:b/>
          <w:color w:val="000000"/>
          <w:sz w:val="24"/>
          <w:szCs w:val="24"/>
        </w:rPr>
        <w:t>.</w:t>
      </w:r>
      <w:r w:rsidRPr="00A746AC">
        <w:rPr>
          <w:rFonts w:ascii="Times New Roman" w:hAnsi="Times New Roman"/>
          <w:b/>
          <w:color w:val="000000"/>
          <w:sz w:val="24"/>
          <w:szCs w:val="24"/>
        </w:rPr>
        <w:t xml:space="preserve"> Introduction</w:t>
      </w:r>
      <w:bookmarkEnd w:id="354"/>
      <w:bookmarkEnd w:id="355"/>
      <w:r w:rsidRPr="00A746AC">
        <w:rPr>
          <w:rFonts w:ascii="Times New Roman" w:hAnsi="Times New Roman"/>
          <w:b/>
          <w:color w:val="000000"/>
          <w:sz w:val="24"/>
          <w:szCs w:val="24"/>
        </w:rPr>
        <w:t xml:space="preserve"> </w:t>
      </w:r>
    </w:p>
    <w:p w:rsidR="006C70C6"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Data analysis was based on</w:t>
      </w:r>
      <w:r>
        <w:rPr>
          <w:rFonts w:ascii="Times New Roman" w:hAnsi="Times New Roman"/>
          <w:color w:val="000000"/>
          <w:sz w:val="24"/>
          <w:szCs w:val="24"/>
        </w:rPr>
        <w:t xml:space="preserve"> this</w:t>
      </w:r>
      <w:r w:rsidRPr="008C73E5">
        <w:rPr>
          <w:rFonts w:ascii="Times New Roman" w:hAnsi="Times New Roman"/>
          <w:color w:val="000000"/>
          <w:sz w:val="24"/>
          <w:szCs w:val="24"/>
        </w:rPr>
        <w:t xml:space="preserve"> study </w:t>
      </w:r>
      <w:r>
        <w:rPr>
          <w:rFonts w:ascii="Times New Roman" w:hAnsi="Times New Roman"/>
          <w:color w:val="000000"/>
          <w:sz w:val="24"/>
          <w:szCs w:val="24"/>
        </w:rPr>
        <w:t xml:space="preserve">objective and results were presented from </w:t>
      </w:r>
      <w:r w:rsidRPr="008C73E5">
        <w:rPr>
          <w:rFonts w:ascii="Times New Roman" w:hAnsi="Times New Roman"/>
          <w:color w:val="000000"/>
          <w:sz w:val="24"/>
          <w:szCs w:val="24"/>
        </w:rPr>
        <w:t>the following statements in a questionnaire</w:t>
      </w:r>
      <w:r>
        <w:rPr>
          <w:rFonts w:ascii="Times New Roman" w:hAnsi="Times New Roman"/>
          <w:color w:val="000000"/>
          <w:sz w:val="24"/>
          <w:szCs w:val="24"/>
        </w:rPr>
        <w:t xml:space="preserve"> and interview guide</w:t>
      </w:r>
      <w:r w:rsidRPr="008C73E5">
        <w:rPr>
          <w:rFonts w:ascii="Times New Roman" w:hAnsi="Times New Roman"/>
          <w:color w:val="000000"/>
          <w:sz w:val="24"/>
          <w:szCs w:val="24"/>
        </w:rPr>
        <w:t xml:space="preserve">. </w:t>
      </w:r>
    </w:p>
    <w:p w:rsidR="00195E88" w:rsidRDefault="00195E88" w:rsidP="00C97021">
      <w:pPr>
        <w:pStyle w:val="Heading2"/>
        <w:spacing w:line="360" w:lineRule="auto"/>
        <w:jc w:val="both"/>
        <w:rPr>
          <w:rFonts w:ascii="Times New Roman" w:hAnsi="Times New Roman"/>
          <w:b/>
          <w:color w:val="000000"/>
          <w:sz w:val="24"/>
          <w:szCs w:val="24"/>
        </w:rPr>
      </w:pPr>
      <w:bookmarkStart w:id="356" w:name="_Toc11240402"/>
      <w:bookmarkStart w:id="357" w:name="_Toc55213475"/>
      <w:bookmarkStart w:id="358" w:name="_Toc84769795"/>
    </w:p>
    <w:p w:rsidR="00195E88" w:rsidRDefault="00195E88" w:rsidP="00C97021">
      <w:pPr>
        <w:pStyle w:val="Heading2"/>
        <w:spacing w:line="360" w:lineRule="auto"/>
        <w:jc w:val="both"/>
        <w:rPr>
          <w:rFonts w:ascii="Times New Roman" w:hAnsi="Times New Roman"/>
          <w:b/>
          <w:color w:val="000000"/>
          <w:sz w:val="24"/>
          <w:szCs w:val="24"/>
        </w:rPr>
      </w:pPr>
      <w:bookmarkStart w:id="359" w:name="_Toc89312906"/>
      <w:r w:rsidRPr="00A746AC">
        <w:rPr>
          <w:rFonts w:ascii="Times New Roman" w:hAnsi="Times New Roman"/>
          <w:b/>
          <w:color w:val="000000"/>
          <w:sz w:val="24"/>
          <w:szCs w:val="24"/>
        </w:rPr>
        <w:t>7.1</w:t>
      </w:r>
      <w:r>
        <w:rPr>
          <w:rFonts w:ascii="Times New Roman" w:hAnsi="Times New Roman"/>
          <w:b/>
          <w:color w:val="000000"/>
          <w:sz w:val="24"/>
          <w:szCs w:val="24"/>
        </w:rPr>
        <w:t>.</w:t>
      </w:r>
      <w:r w:rsidRPr="00A746AC">
        <w:rPr>
          <w:rFonts w:ascii="Times New Roman" w:hAnsi="Times New Roman"/>
          <w:b/>
          <w:color w:val="000000"/>
          <w:sz w:val="24"/>
          <w:szCs w:val="24"/>
        </w:rPr>
        <w:t xml:space="preserve"> </w:t>
      </w:r>
      <w:r w:rsidRPr="00195E88">
        <w:rPr>
          <w:rFonts w:ascii="Times New Roman" w:hAnsi="Times New Roman"/>
          <w:b/>
          <w:color w:val="000000"/>
          <w:sz w:val="24"/>
          <w:szCs w:val="24"/>
        </w:rPr>
        <w:t>I</w:t>
      </w:r>
      <w:r>
        <w:rPr>
          <w:rFonts w:ascii="Times New Roman" w:hAnsi="Times New Roman"/>
          <w:b/>
          <w:color w:val="000000"/>
          <w:sz w:val="24"/>
          <w:szCs w:val="24"/>
        </w:rPr>
        <w:t>nformation Flow Management P</w:t>
      </w:r>
      <w:r w:rsidRPr="00195E88">
        <w:rPr>
          <w:rFonts w:ascii="Times New Roman" w:hAnsi="Times New Roman"/>
          <w:b/>
          <w:color w:val="000000"/>
          <w:sz w:val="24"/>
          <w:szCs w:val="24"/>
        </w:rPr>
        <w:t>ractices</w:t>
      </w:r>
      <w:bookmarkEnd w:id="359"/>
    </w:p>
    <w:p w:rsidR="006C70C6" w:rsidRDefault="006C70C6" w:rsidP="00C97021">
      <w:pPr>
        <w:pStyle w:val="Heading2"/>
        <w:spacing w:line="360" w:lineRule="auto"/>
        <w:jc w:val="both"/>
        <w:rPr>
          <w:rFonts w:ascii="Times New Roman" w:hAnsi="Times New Roman"/>
          <w:b/>
          <w:color w:val="000000"/>
          <w:sz w:val="24"/>
          <w:szCs w:val="24"/>
        </w:rPr>
      </w:pPr>
      <w:bookmarkStart w:id="360" w:name="_Toc89312907"/>
      <w:r w:rsidRPr="00A746AC">
        <w:rPr>
          <w:rFonts w:ascii="Times New Roman" w:hAnsi="Times New Roman"/>
          <w:b/>
          <w:color w:val="000000"/>
          <w:sz w:val="24"/>
          <w:szCs w:val="24"/>
        </w:rPr>
        <w:t>7.1</w:t>
      </w:r>
      <w:r>
        <w:rPr>
          <w:rFonts w:ascii="Times New Roman" w:hAnsi="Times New Roman"/>
          <w:b/>
          <w:color w:val="000000"/>
          <w:sz w:val="24"/>
          <w:szCs w:val="24"/>
        </w:rPr>
        <w:t>.</w:t>
      </w:r>
      <w:r w:rsidR="00195E88">
        <w:rPr>
          <w:rFonts w:ascii="Times New Roman" w:hAnsi="Times New Roman"/>
          <w:b/>
          <w:color w:val="000000"/>
          <w:sz w:val="24"/>
          <w:szCs w:val="24"/>
        </w:rPr>
        <w:t>1.</w:t>
      </w:r>
      <w:r w:rsidRPr="00A746AC">
        <w:rPr>
          <w:rFonts w:ascii="Times New Roman" w:hAnsi="Times New Roman"/>
          <w:b/>
          <w:color w:val="000000"/>
          <w:sz w:val="24"/>
          <w:szCs w:val="24"/>
        </w:rPr>
        <w:t xml:space="preserve"> </w:t>
      </w:r>
      <w:bookmarkEnd w:id="356"/>
      <w:bookmarkEnd w:id="357"/>
      <w:bookmarkEnd w:id="358"/>
      <w:r w:rsidRPr="00B433A0">
        <w:rPr>
          <w:rFonts w:ascii="Times New Roman" w:hAnsi="Times New Roman"/>
          <w:b/>
          <w:color w:val="000000"/>
          <w:sz w:val="24"/>
          <w:szCs w:val="24"/>
        </w:rPr>
        <w:t>There is smooth information flow to all logistics functions of the hospital</w:t>
      </w:r>
      <w:bookmarkEnd w:id="360"/>
      <w:r w:rsidRPr="00B433A0">
        <w:rPr>
          <w:rFonts w:ascii="Times New Roman" w:hAnsi="Times New Roman"/>
          <w:b/>
          <w:color w:val="000000"/>
          <w:sz w:val="24"/>
          <w:szCs w:val="24"/>
        </w:rPr>
        <w:t xml:space="preserve"> </w:t>
      </w:r>
    </w:p>
    <w:p w:rsidR="006C70C6" w:rsidRDefault="006C70C6"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w:t>
      </w:r>
      <w:r>
        <w:rPr>
          <w:rFonts w:ascii="Times New Roman" w:hAnsi="Times New Roman"/>
          <w:color w:val="000000"/>
          <w:sz w:val="24"/>
          <w:szCs w:val="24"/>
        </w:rPr>
        <w:t>he respondents were asked whether there was</w:t>
      </w:r>
      <w:r w:rsidRPr="00B433A0">
        <w:rPr>
          <w:rFonts w:ascii="Times New Roman" w:hAnsi="Times New Roman"/>
          <w:color w:val="000000"/>
          <w:sz w:val="24"/>
          <w:szCs w:val="24"/>
        </w:rPr>
        <w:t xml:space="preserve"> smooth information flow to all logistics functions of the hospital</w:t>
      </w:r>
      <w:r>
        <w:rPr>
          <w:rFonts w:ascii="Times New Roman" w:hAnsi="Times New Roman"/>
          <w:color w:val="000000"/>
          <w:sz w:val="24"/>
          <w:szCs w:val="24"/>
        </w:rPr>
        <w:t>.</w:t>
      </w:r>
      <w:r w:rsidRPr="0004011D">
        <w:rPr>
          <w:rFonts w:ascii="Times New Roman" w:hAnsi="Times New Roman"/>
          <w:color w:val="000000"/>
          <w:sz w:val="24"/>
          <w:szCs w:val="24"/>
        </w:rPr>
        <w:t xml:space="preserve"> The results attained are presented in </w:t>
      </w:r>
      <w:r>
        <w:rPr>
          <w:rFonts w:ascii="Times New Roman" w:hAnsi="Times New Roman"/>
          <w:color w:val="000000"/>
          <w:sz w:val="24"/>
          <w:szCs w:val="24"/>
        </w:rPr>
        <w:t>table 7.1 below</w:t>
      </w:r>
      <w:r w:rsidRPr="0004011D">
        <w:rPr>
          <w:rFonts w:ascii="Times New Roman" w:hAnsi="Times New Roman"/>
          <w:color w:val="000000"/>
          <w:sz w:val="24"/>
          <w:szCs w:val="24"/>
        </w:rPr>
        <w:t>.</w:t>
      </w:r>
    </w:p>
    <w:p w:rsidR="006C70C6" w:rsidRPr="00B433A0" w:rsidRDefault="006C70C6" w:rsidP="00C97021">
      <w:pPr>
        <w:pStyle w:val="Caption"/>
        <w:spacing w:line="360" w:lineRule="auto"/>
        <w:outlineLvl w:val="1"/>
        <w:rPr>
          <w:rFonts w:ascii="Times New Roman" w:hAnsi="Times New Roman"/>
          <w:b/>
          <w:i w:val="0"/>
          <w:color w:val="auto"/>
          <w:sz w:val="24"/>
          <w:szCs w:val="24"/>
        </w:rPr>
      </w:pPr>
      <w:bookmarkStart w:id="361" w:name="_Toc66438317"/>
      <w:bookmarkStart w:id="362" w:name="_Toc89312908"/>
      <w:r>
        <w:rPr>
          <w:rFonts w:ascii="Times New Roman" w:hAnsi="Times New Roman"/>
          <w:b/>
          <w:i w:val="0"/>
          <w:color w:val="auto"/>
          <w:sz w:val="24"/>
          <w:szCs w:val="24"/>
        </w:rPr>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1</w:t>
      </w:r>
      <w:r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Table: </w:t>
      </w:r>
      <w:bookmarkEnd w:id="361"/>
      <w:r w:rsidRPr="00B433A0">
        <w:rPr>
          <w:rFonts w:ascii="Times New Roman" w:hAnsi="Times New Roman"/>
          <w:b/>
          <w:bCs/>
          <w:i w:val="0"/>
          <w:color w:val="auto"/>
          <w:sz w:val="24"/>
          <w:szCs w:val="24"/>
        </w:rPr>
        <w:t>There is smooth information flow to all logistics functions of the hospital</w:t>
      </w:r>
      <w:bookmarkEnd w:id="362"/>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8"/>
        <w:gridCol w:w="2101"/>
        <w:gridCol w:w="1911"/>
        <w:gridCol w:w="1800"/>
        <w:gridCol w:w="2520"/>
      </w:tblGrid>
      <w:tr w:rsidR="006C70C6" w:rsidRPr="008C73E5" w:rsidTr="000057FF">
        <w:trPr>
          <w:cantSplit/>
          <w:trHeight w:val="248"/>
        </w:trPr>
        <w:tc>
          <w:tcPr>
            <w:tcW w:w="2969" w:type="dxa"/>
            <w:gridSpan w:val="2"/>
            <w:tcBorders>
              <w:top w:val="single" w:sz="16" w:space="0" w:color="000000"/>
              <w:left w:val="single" w:sz="16" w:space="0" w:color="000000"/>
              <w:bottom w:val="single" w:sz="16" w:space="0" w:color="000000"/>
              <w:right w:val="nil"/>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p>
        </w:tc>
        <w:tc>
          <w:tcPr>
            <w:tcW w:w="1911" w:type="dxa"/>
            <w:tcBorders>
              <w:top w:val="single" w:sz="16" w:space="0" w:color="000000"/>
              <w:left w:val="single" w:sz="16" w:space="0" w:color="000000"/>
              <w:bottom w:val="single" w:sz="16" w:space="0" w:color="000000"/>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6C70C6" w:rsidRPr="008C73E5" w:rsidTr="000057FF">
        <w:trPr>
          <w:cantSplit/>
          <w:trHeight w:val="320"/>
        </w:trPr>
        <w:tc>
          <w:tcPr>
            <w:tcW w:w="868"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911" w:type="dxa"/>
            <w:tcBorders>
              <w:top w:val="single" w:sz="16" w:space="0" w:color="000000"/>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12</w:t>
            </w:r>
          </w:p>
        </w:tc>
        <w:tc>
          <w:tcPr>
            <w:tcW w:w="1800" w:type="dxa"/>
            <w:tcBorders>
              <w:top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11.4</w:t>
            </w:r>
          </w:p>
        </w:tc>
        <w:tc>
          <w:tcPr>
            <w:tcW w:w="2520" w:type="dxa"/>
            <w:tcBorders>
              <w:top w:val="single" w:sz="16" w:space="0" w:color="000000"/>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11.4</w:t>
            </w:r>
          </w:p>
        </w:tc>
      </w:tr>
      <w:tr w:rsidR="006C70C6" w:rsidRPr="008C73E5" w:rsidTr="000057FF">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911"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59</w:t>
            </w:r>
          </w:p>
        </w:tc>
        <w:tc>
          <w:tcPr>
            <w:tcW w:w="180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56.2</w:t>
            </w:r>
          </w:p>
        </w:tc>
        <w:tc>
          <w:tcPr>
            <w:tcW w:w="2520" w:type="dxa"/>
            <w:tcBorders>
              <w:top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67.6</w:t>
            </w:r>
          </w:p>
        </w:tc>
      </w:tr>
      <w:tr w:rsidR="006C70C6" w:rsidRPr="008C73E5" w:rsidTr="000057FF">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Not Sure</w:t>
            </w:r>
          </w:p>
        </w:tc>
        <w:tc>
          <w:tcPr>
            <w:tcW w:w="1911"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w:t>
            </w:r>
          </w:p>
        </w:tc>
        <w:tc>
          <w:tcPr>
            <w:tcW w:w="180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5.7</w:t>
            </w:r>
          </w:p>
        </w:tc>
        <w:tc>
          <w:tcPr>
            <w:tcW w:w="2520" w:type="dxa"/>
            <w:tcBorders>
              <w:top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73.3</w:t>
            </w:r>
          </w:p>
        </w:tc>
      </w:tr>
      <w:tr w:rsidR="006C70C6" w:rsidRPr="008C73E5" w:rsidTr="000057FF">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911"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20</w:t>
            </w:r>
          </w:p>
        </w:tc>
        <w:tc>
          <w:tcPr>
            <w:tcW w:w="180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19.1</w:t>
            </w:r>
          </w:p>
        </w:tc>
        <w:tc>
          <w:tcPr>
            <w:tcW w:w="2520" w:type="dxa"/>
            <w:tcBorders>
              <w:top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92.4</w:t>
            </w:r>
          </w:p>
        </w:tc>
      </w:tr>
      <w:tr w:rsidR="006C70C6" w:rsidRPr="008C73E5" w:rsidTr="000057FF">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911"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w:t>
            </w:r>
          </w:p>
        </w:tc>
        <w:tc>
          <w:tcPr>
            <w:tcW w:w="180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7.6</w:t>
            </w:r>
          </w:p>
        </w:tc>
        <w:tc>
          <w:tcPr>
            <w:tcW w:w="2520" w:type="dxa"/>
            <w:tcBorders>
              <w:top w:val="nil"/>
              <w:bottom w:val="nil"/>
              <w:right w:val="single" w:sz="16" w:space="0" w:color="000000"/>
            </w:tcBorders>
            <w:shd w:val="clear" w:color="auto" w:fill="FFFFFF"/>
            <w:vAlign w:val="center"/>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100.0</w:t>
            </w:r>
          </w:p>
        </w:tc>
      </w:tr>
      <w:tr w:rsidR="006C70C6" w:rsidRPr="008C73E5" w:rsidTr="000057FF">
        <w:trPr>
          <w:cantSplit/>
          <w:trHeight w:val="203"/>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b/>
                <w:color w:val="000000"/>
                <w:sz w:val="24"/>
                <w:szCs w:val="24"/>
              </w:rPr>
            </w:pPr>
            <w:r w:rsidRPr="008C73E5">
              <w:rPr>
                <w:rFonts w:ascii="Times New Roman" w:hAnsi="Times New Roman"/>
                <w:b/>
                <w:color w:val="000000"/>
                <w:sz w:val="24"/>
                <w:szCs w:val="24"/>
              </w:rPr>
              <w:t>Total</w:t>
            </w:r>
          </w:p>
        </w:tc>
        <w:tc>
          <w:tcPr>
            <w:tcW w:w="1911" w:type="dxa"/>
            <w:tcBorders>
              <w:top w:val="nil"/>
              <w:left w:val="single" w:sz="16" w:space="0" w:color="000000"/>
              <w:bottom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800" w:type="dxa"/>
            <w:tcBorders>
              <w:top w:val="nil"/>
              <w:bottom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b/>
                <w:color w:val="000000"/>
                <w:sz w:val="24"/>
                <w:szCs w:val="24"/>
              </w:rPr>
            </w:pPr>
            <w:r w:rsidRPr="008C73E5">
              <w:rPr>
                <w:rFonts w:ascii="Times New Roman" w:hAnsi="Times New Roman"/>
                <w:b/>
                <w:color w:val="000000"/>
                <w:sz w:val="24"/>
                <w:szCs w:val="24"/>
              </w:rPr>
              <w:t>100.0</w:t>
            </w:r>
          </w:p>
        </w:tc>
        <w:tc>
          <w:tcPr>
            <w:tcW w:w="2520" w:type="dxa"/>
            <w:tcBorders>
              <w:top w:val="nil"/>
              <w:bottom w:val="single" w:sz="16" w:space="0" w:color="000000"/>
              <w:right w:val="single" w:sz="16" w:space="0" w:color="000000"/>
            </w:tcBorders>
            <w:shd w:val="clear" w:color="auto" w:fill="FFFFFF"/>
          </w:tcPr>
          <w:p w:rsidR="006C70C6" w:rsidRPr="008C73E5" w:rsidRDefault="006C70C6" w:rsidP="00C97021">
            <w:pPr>
              <w:spacing w:after="0" w:line="360" w:lineRule="auto"/>
              <w:jc w:val="both"/>
              <w:rPr>
                <w:rFonts w:ascii="Times New Roman" w:hAnsi="Times New Roman"/>
                <w:color w:val="000000"/>
                <w:sz w:val="24"/>
                <w:szCs w:val="24"/>
              </w:rPr>
            </w:pPr>
          </w:p>
        </w:tc>
      </w:tr>
    </w:tbl>
    <w:p w:rsidR="006C70C6" w:rsidRPr="00B433A0" w:rsidRDefault="006C70C6" w:rsidP="00C97021">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7.1, 12 (11.4</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59 (56.2</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 xml:space="preserve">6 (5.7%) were not </w:t>
      </w:r>
      <w:r w:rsidRPr="0004011D">
        <w:rPr>
          <w:rFonts w:ascii="Times New Roman" w:hAnsi="Times New Roman"/>
          <w:color w:val="000000"/>
          <w:sz w:val="24"/>
          <w:szCs w:val="24"/>
        </w:rPr>
        <w:t>sure</w:t>
      </w:r>
      <w:r>
        <w:rPr>
          <w:rFonts w:ascii="Times New Roman" w:hAnsi="Times New Roman"/>
          <w:color w:val="000000"/>
          <w:sz w:val="24"/>
          <w:szCs w:val="24"/>
        </w:rPr>
        <w:t xml:space="preserve"> 20 (5.7</w:t>
      </w:r>
      <w:r w:rsidRPr="0004011D">
        <w:rPr>
          <w:rFonts w:ascii="Times New Roman" w:hAnsi="Times New Roman"/>
          <w:color w:val="000000"/>
          <w:sz w:val="24"/>
          <w:szCs w:val="24"/>
        </w:rPr>
        <w:t>%) agreed</w:t>
      </w:r>
      <w:r>
        <w:rPr>
          <w:rFonts w:ascii="Times New Roman" w:hAnsi="Times New Roman"/>
          <w:color w:val="000000"/>
          <w:sz w:val="24"/>
          <w:szCs w:val="24"/>
        </w:rPr>
        <w:t xml:space="preserve"> and 8 (7.6</w:t>
      </w:r>
      <w:r w:rsidRPr="0004011D">
        <w:rPr>
          <w:rFonts w:ascii="Times New Roman" w:hAnsi="Times New Roman"/>
          <w:color w:val="000000"/>
          <w:sz w:val="24"/>
          <w:szCs w:val="24"/>
        </w:rPr>
        <w:t xml:space="preserve">%) strongly agreed. </w:t>
      </w:r>
      <w:r>
        <w:rPr>
          <w:rFonts w:ascii="Times New Roman" w:hAnsi="Times New Roman"/>
          <w:color w:val="000000"/>
          <w:sz w:val="24"/>
          <w:szCs w:val="24"/>
        </w:rPr>
        <w:t>Results show that majority, 59 (56.2%) generally dis</w:t>
      </w:r>
      <w:r w:rsidRPr="0004011D">
        <w:rPr>
          <w:rFonts w:ascii="Times New Roman" w:hAnsi="Times New Roman"/>
          <w:color w:val="000000"/>
          <w:sz w:val="24"/>
          <w:szCs w:val="24"/>
        </w:rPr>
        <w:t xml:space="preserve">agreed </w:t>
      </w:r>
      <w:r>
        <w:rPr>
          <w:rFonts w:ascii="Times New Roman" w:hAnsi="Times New Roman"/>
          <w:color w:val="000000"/>
          <w:sz w:val="24"/>
          <w:szCs w:val="24"/>
        </w:rPr>
        <w:t xml:space="preserve">with the statement. This implied there are no </w:t>
      </w:r>
      <w:r w:rsidRPr="00B433A0">
        <w:rPr>
          <w:rFonts w:ascii="Times New Roman" w:hAnsi="Times New Roman"/>
          <w:color w:val="000000"/>
          <w:sz w:val="24"/>
          <w:szCs w:val="24"/>
        </w:rPr>
        <w:t>smooth information flow to all logistics functions of the hospital</w:t>
      </w:r>
      <w:r>
        <w:rPr>
          <w:rFonts w:ascii="Times New Roman" w:hAnsi="Times New Roman"/>
          <w:color w:val="000000"/>
          <w:sz w:val="24"/>
          <w:szCs w:val="24"/>
        </w:rPr>
        <w:t xml:space="preserve">, a factor that affected the effectiveness of health care delivery in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State Hospital. </w:t>
      </w:r>
    </w:p>
    <w:p w:rsidR="006C70C6"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The agreement was supported by one of the beneficiaries who stated in an interview survey that; </w:t>
      </w:r>
    </w:p>
    <w:p w:rsidR="006C70C6" w:rsidRDefault="006C70C6" w:rsidP="00C97021">
      <w:pPr>
        <w:spacing w:after="0" w:line="360" w:lineRule="auto"/>
        <w:ind w:left="1440"/>
        <w:jc w:val="both"/>
        <w:rPr>
          <w:rFonts w:ascii="Times New Roman" w:hAnsi="Times New Roman"/>
          <w:color w:val="000000"/>
          <w:sz w:val="24"/>
          <w:szCs w:val="24"/>
        </w:rPr>
      </w:pPr>
      <w:r>
        <w:rPr>
          <w:rFonts w:ascii="Times New Roman" w:hAnsi="Times New Roman"/>
          <w:i/>
          <w:color w:val="000000"/>
          <w:sz w:val="24"/>
          <w:szCs w:val="24"/>
        </w:rPr>
        <w:t>“</w:t>
      </w:r>
      <w:r w:rsidRPr="004D0331">
        <w:rPr>
          <w:rFonts w:ascii="Times New Roman" w:hAnsi="Times New Roman"/>
          <w:i/>
          <w:color w:val="000000"/>
          <w:sz w:val="24"/>
          <w:szCs w:val="24"/>
        </w:rPr>
        <w:t xml:space="preserve">The information on staff roles in the stores as to monitor flow of medicines and to receive medicines and check the stock card is </w:t>
      </w:r>
      <w:r>
        <w:rPr>
          <w:rFonts w:ascii="Times New Roman" w:hAnsi="Times New Roman"/>
          <w:i/>
          <w:color w:val="000000"/>
          <w:sz w:val="24"/>
          <w:szCs w:val="24"/>
        </w:rPr>
        <w:t>not</w:t>
      </w:r>
      <w:r w:rsidRPr="004D0331">
        <w:rPr>
          <w:rFonts w:ascii="Times New Roman" w:hAnsi="Times New Roman"/>
          <w:i/>
          <w:color w:val="000000"/>
          <w:sz w:val="24"/>
          <w:szCs w:val="24"/>
        </w:rPr>
        <w:t xml:space="preserve"> clear.</w:t>
      </w:r>
      <w:r>
        <w:rPr>
          <w:rFonts w:ascii="Times New Roman" w:hAnsi="Times New Roman"/>
          <w:color w:val="000000"/>
          <w:sz w:val="24"/>
          <w:szCs w:val="24"/>
        </w:rPr>
        <w:t>”</w:t>
      </w:r>
    </w:p>
    <w:p w:rsidR="006C70C6" w:rsidRPr="000D3E49" w:rsidRDefault="006C70C6" w:rsidP="00C97021">
      <w:pPr>
        <w:spacing w:after="0" w:line="360" w:lineRule="auto"/>
        <w:ind w:left="1440"/>
        <w:jc w:val="both"/>
        <w:rPr>
          <w:rFonts w:ascii="Times New Roman" w:hAnsi="Times New Roman"/>
          <w:color w:val="000000"/>
          <w:sz w:val="24"/>
          <w:szCs w:val="24"/>
        </w:rPr>
      </w:pPr>
    </w:p>
    <w:p w:rsidR="006C70C6" w:rsidRPr="00A746AC" w:rsidRDefault="006C70C6" w:rsidP="00C97021">
      <w:pPr>
        <w:pStyle w:val="Heading2"/>
        <w:spacing w:line="360" w:lineRule="auto"/>
        <w:rPr>
          <w:rFonts w:ascii="Times New Roman" w:hAnsi="Times New Roman"/>
          <w:b/>
          <w:color w:val="000000"/>
          <w:sz w:val="24"/>
          <w:szCs w:val="24"/>
        </w:rPr>
      </w:pPr>
      <w:bookmarkStart w:id="363" w:name="_Toc55213476"/>
      <w:bookmarkStart w:id="364" w:name="_Toc84769796"/>
      <w:bookmarkStart w:id="365" w:name="_Toc89312909"/>
      <w:r w:rsidRPr="00A746AC">
        <w:rPr>
          <w:rFonts w:ascii="Times New Roman" w:hAnsi="Times New Roman"/>
          <w:b/>
          <w:color w:val="000000"/>
          <w:sz w:val="24"/>
          <w:szCs w:val="24"/>
        </w:rPr>
        <w:t>7.</w:t>
      </w:r>
      <w:r w:rsidR="00195E88">
        <w:rPr>
          <w:rFonts w:ascii="Times New Roman" w:hAnsi="Times New Roman"/>
          <w:b/>
          <w:color w:val="000000"/>
          <w:sz w:val="24"/>
          <w:szCs w:val="24"/>
        </w:rPr>
        <w:t>1.</w:t>
      </w:r>
      <w:r w:rsidRPr="00A746AC">
        <w:rPr>
          <w:rFonts w:ascii="Times New Roman" w:hAnsi="Times New Roman"/>
          <w:b/>
          <w:color w:val="000000"/>
          <w:sz w:val="24"/>
          <w:szCs w:val="24"/>
        </w:rPr>
        <w:t>2</w:t>
      </w:r>
      <w:bookmarkEnd w:id="363"/>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364"/>
      <w:r>
        <w:rPr>
          <w:rFonts w:ascii="Times New Roman" w:hAnsi="Times New Roman"/>
          <w:b/>
          <w:color w:val="000000"/>
          <w:sz w:val="24"/>
          <w:szCs w:val="24"/>
        </w:rPr>
        <w:t>T</w:t>
      </w:r>
      <w:r w:rsidRPr="00B433A0">
        <w:rPr>
          <w:rFonts w:ascii="Times New Roman" w:hAnsi="Times New Roman"/>
          <w:b/>
          <w:color w:val="000000"/>
          <w:sz w:val="24"/>
          <w:szCs w:val="24"/>
        </w:rPr>
        <w:t>here is practice of internal information sharing</w:t>
      </w:r>
      <w:bookmarkEnd w:id="365"/>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w:t>
      </w:r>
      <w:r>
        <w:rPr>
          <w:rFonts w:ascii="Times New Roman" w:hAnsi="Times New Roman"/>
          <w:color w:val="000000"/>
          <w:sz w:val="24"/>
          <w:szCs w:val="24"/>
        </w:rPr>
        <w:t>spondents were asked whether in the</w:t>
      </w:r>
      <w:r>
        <w:rPr>
          <w:rFonts w:ascii="Times New Roman" w:hAnsi="Times New Roman"/>
          <w:bCs/>
          <w:color w:val="000000"/>
          <w:sz w:val="24"/>
          <w:szCs w:val="24"/>
        </w:rPr>
        <w:t xml:space="preserve"> hospital, there was</w:t>
      </w:r>
      <w:r w:rsidRPr="00B433A0">
        <w:rPr>
          <w:rFonts w:ascii="Times New Roman" w:hAnsi="Times New Roman"/>
          <w:bCs/>
          <w:color w:val="000000"/>
          <w:sz w:val="24"/>
          <w:szCs w:val="24"/>
        </w:rPr>
        <w:t xml:space="preserve"> practice of internal information sharing</w:t>
      </w:r>
      <w:r>
        <w:rPr>
          <w:rFonts w:ascii="Times New Roman" w:hAnsi="Times New Roman"/>
          <w:color w:val="000000"/>
          <w:sz w:val="24"/>
          <w:szCs w:val="24"/>
        </w:rPr>
        <w:t xml:space="preserve"> </w:t>
      </w:r>
      <w:r w:rsidRPr="0004011D">
        <w:rPr>
          <w:rFonts w:ascii="Times New Roman" w:hAnsi="Times New Roman"/>
          <w:color w:val="000000"/>
          <w:sz w:val="24"/>
          <w:szCs w:val="24"/>
        </w:rPr>
        <w:t>and the results attai</w:t>
      </w:r>
      <w:r>
        <w:rPr>
          <w:rFonts w:ascii="Times New Roman" w:hAnsi="Times New Roman"/>
          <w:color w:val="000000"/>
          <w:sz w:val="24"/>
          <w:szCs w:val="24"/>
        </w:rPr>
        <w:t>ned are presented in table 7.2.</w:t>
      </w:r>
    </w:p>
    <w:p w:rsidR="006C70C6" w:rsidRPr="00B433A0" w:rsidRDefault="006C70C6" w:rsidP="00C97021">
      <w:pPr>
        <w:pStyle w:val="Caption"/>
        <w:spacing w:line="360" w:lineRule="auto"/>
        <w:outlineLvl w:val="1"/>
        <w:rPr>
          <w:rFonts w:ascii="Times New Roman" w:hAnsi="Times New Roman"/>
          <w:b/>
          <w:i w:val="0"/>
          <w:color w:val="auto"/>
          <w:sz w:val="24"/>
          <w:szCs w:val="24"/>
        </w:rPr>
      </w:pPr>
      <w:bookmarkStart w:id="366" w:name="_Toc66438318"/>
      <w:bookmarkStart w:id="367" w:name="_Toc89073076"/>
      <w:bookmarkStart w:id="368" w:name="_Toc89312910"/>
      <w:r w:rsidRPr="00B433A0">
        <w:rPr>
          <w:rFonts w:ascii="Times New Roman" w:hAnsi="Times New Roman"/>
          <w:b/>
          <w:i w:val="0"/>
          <w:color w:val="auto"/>
          <w:sz w:val="24"/>
          <w:szCs w:val="24"/>
        </w:rPr>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2</w:t>
      </w:r>
      <w:r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w:t>
      </w:r>
      <w:bookmarkEnd w:id="366"/>
      <w:r w:rsidRPr="00B433A0">
        <w:rPr>
          <w:rFonts w:ascii="Times New Roman" w:hAnsi="Times New Roman"/>
          <w:b/>
          <w:bCs/>
          <w:i w:val="0"/>
          <w:color w:val="auto"/>
          <w:sz w:val="24"/>
          <w:szCs w:val="24"/>
        </w:rPr>
        <w:t>There is practice of internal information sharing</w:t>
      </w:r>
      <w:bookmarkEnd w:id="367"/>
      <w:bookmarkEnd w:id="368"/>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622"/>
        <w:gridCol w:w="2250"/>
        <w:gridCol w:w="2340"/>
      </w:tblGrid>
      <w:tr w:rsidR="006C70C6" w:rsidRPr="008C73E5" w:rsidTr="000057FF">
        <w:trPr>
          <w:cantSplit/>
          <w:trHeight w:val="338"/>
        </w:trPr>
        <w:tc>
          <w:tcPr>
            <w:tcW w:w="3008" w:type="dxa"/>
            <w:gridSpan w:val="2"/>
            <w:tcBorders>
              <w:top w:val="single" w:sz="16" w:space="0" w:color="000000"/>
              <w:left w:val="single" w:sz="16" w:space="0" w:color="000000"/>
              <w:bottom w:val="single" w:sz="16" w:space="0" w:color="000000"/>
              <w:right w:val="nil"/>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p>
        </w:tc>
        <w:tc>
          <w:tcPr>
            <w:tcW w:w="1622" w:type="dxa"/>
            <w:tcBorders>
              <w:top w:val="single" w:sz="16" w:space="0" w:color="000000"/>
              <w:left w:val="single" w:sz="16" w:space="0" w:color="000000"/>
              <w:bottom w:val="single" w:sz="16" w:space="0" w:color="000000"/>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2250" w:type="dxa"/>
            <w:tcBorders>
              <w:top w:val="single" w:sz="16" w:space="0" w:color="000000"/>
              <w:bottom w:val="single" w:sz="16" w:space="0" w:color="000000"/>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6C70C6" w:rsidRPr="008C73E5" w:rsidTr="000057FF">
        <w:trPr>
          <w:cantSplit/>
          <w:trHeight w:val="23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622" w:type="dxa"/>
            <w:tcBorders>
              <w:top w:val="single" w:sz="16" w:space="0" w:color="000000"/>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w:t>
            </w:r>
          </w:p>
        </w:tc>
        <w:tc>
          <w:tcPr>
            <w:tcW w:w="2250" w:type="dxa"/>
            <w:tcBorders>
              <w:top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8.6</w:t>
            </w:r>
          </w:p>
        </w:tc>
        <w:tc>
          <w:tcPr>
            <w:tcW w:w="2340" w:type="dxa"/>
            <w:tcBorders>
              <w:top w:val="single" w:sz="16" w:space="0" w:color="000000"/>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8.6</w:t>
            </w:r>
          </w:p>
        </w:tc>
      </w:tr>
      <w:tr w:rsidR="006C70C6" w:rsidRPr="008C73E5" w:rsidTr="000057FF">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622"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1</w:t>
            </w:r>
            <w:r>
              <w:rPr>
                <w:rFonts w:ascii="Times New Roman" w:hAnsi="Times New Roman"/>
                <w:color w:val="000000"/>
                <w:sz w:val="24"/>
                <w:szCs w:val="24"/>
              </w:rPr>
              <w:t>4</w:t>
            </w:r>
          </w:p>
        </w:tc>
        <w:tc>
          <w:tcPr>
            <w:tcW w:w="225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1</w:t>
            </w:r>
            <w:r>
              <w:rPr>
                <w:rFonts w:ascii="Times New Roman" w:hAnsi="Times New Roman"/>
                <w:color w:val="000000"/>
                <w:sz w:val="24"/>
                <w:szCs w:val="24"/>
              </w:rPr>
              <w:t>3.3</w:t>
            </w:r>
          </w:p>
        </w:tc>
        <w:tc>
          <w:tcPr>
            <w:tcW w:w="2340" w:type="dxa"/>
            <w:tcBorders>
              <w:top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21.9</w:t>
            </w:r>
          </w:p>
        </w:tc>
      </w:tr>
      <w:tr w:rsidR="006C70C6" w:rsidRPr="008C73E5" w:rsidTr="000057FF">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Not Sure</w:t>
            </w:r>
          </w:p>
        </w:tc>
        <w:tc>
          <w:tcPr>
            <w:tcW w:w="1622"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15</w:t>
            </w:r>
          </w:p>
        </w:tc>
        <w:tc>
          <w:tcPr>
            <w:tcW w:w="225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14.3</w:t>
            </w:r>
          </w:p>
        </w:tc>
        <w:tc>
          <w:tcPr>
            <w:tcW w:w="2340" w:type="dxa"/>
            <w:tcBorders>
              <w:top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36.2</w:t>
            </w:r>
          </w:p>
        </w:tc>
      </w:tr>
      <w:tr w:rsidR="006C70C6" w:rsidRPr="008C73E5" w:rsidTr="000057FF">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622"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49</w:t>
            </w:r>
          </w:p>
        </w:tc>
        <w:tc>
          <w:tcPr>
            <w:tcW w:w="225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46.7</w:t>
            </w:r>
          </w:p>
        </w:tc>
        <w:tc>
          <w:tcPr>
            <w:tcW w:w="2340" w:type="dxa"/>
            <w:tcBorders>
              <w:top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82.9</w:t>
            </w:r>
          </w:p>
        </w:tc>
      </w:tr>
      <w:tr w:rsidR="006C70C6" w:rsidRPr="008C73E5" w:rsidTr="000057FF">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622"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18</w:t>
            </w:r>
          </w:p>
        </w:tc>
        <w:tc>
          <w:tcPr>
            <w:tcW w:w="225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17.1</w:t>
            </w:r>
          </w:p>
        </w:tc>
        <w:tc>
          <w:tcPr>
            <w:tcW w:w="2340" w:type="dxa"/>
            <w:tcBorders>
              <w:top w:val="nil"/>
              <w:bottom w:val="nil"/>
              <w:right w:val="single" w:sz="16" w:space="0" w:color="000000"/>
            </w:tcBorders>
            <w:shd w:val="clear" w:color="auto" w:fill="FFFFFF"/>
            <w:vAlign w:val="center"/>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100.0</w:t>
            </w:r>
          </w:p>
        </w:tc>
      </w:tr>
      <w:tr w:rsidR="006C70C6" w:rsidRPr="008C73E5" w:rsidTr="000057FF">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b/>
                <w:color w:val="000000"/>
                <w:sz w:val="24"/>
                <w:szCs w:val="24"/>
              </w:rPr>
            </w:pPr>
            <w:r w:rsidRPr="008C73E5">
              <w:rPr>
                <w:rFonts w:ascii="Times New Roman" w:hAnsi="Times New Roman"/>
                <w:b/>
                <w:color w:val="000000"/>
                <w:sz w:val="24"/>
                <w:szCs w:val="24"/>
              </w:rPr>
              <w:t>Total</w:t>
            </w:r>
          </w:p>
        </w:tc>
        <w:tc>
          <w:tcPr>
            <w:tcW w:w="1622" w:type="dxa"/>
            <w:tcBorders>
              <w:top w:val="nil"/>
              <w:left w:val="single" w:sz="16" w:space="0" w:color="000000"/>
              <w:bottom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2250" w:type="dxa"/>
            <w:tcBorders>
              <w:top w:val="nil"/>
              <w:bottom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b/>
                <w:color w:val="000000"/>
                <w:sz w:val="24"/>
                <w:szCs w:val="24"/>
              </w:rPr>
            </w:pPr>
            <w:r w:rsidRPr="008C73E5">
              <w:rPr>
                <w:rFonts w:ascii="Times New Roman" w:hAnsi="Times New Roman"/>
                <w:b/>
                <w:color w:val="000000"/>
                <w:sz w:val="24"/>
                <w:szCs w:val="24"/>
              </w:rPr>
              <w:t>100.0</w:t>
            </w:r>
          </w:p>
        </w:tc>
        <w:tc>
          <w:tcPr>
            <w:tcW w:w="2340" w:type="dxa"/>
            <w:tcBorders>
              <w:top w:val="nil"/>
              <w:bottom w:val="single" w:sz="16" w:space="0" w:color="000000"/>
              <w:right w:val="single" w:sz="16" w:space="0" w:color="000000"/>
            </w:tcBorders>
            <w:shd w:val="clear" w:color="auto" w:fill="FFFFFF"/>
          </w:tcPr>
          <w:p w:rsidR="006C70C6" w:rsidRPr="008C73E5" w:rsidRDefault="006C70C6" w:rsidP="00C97021">
            <w:pPr>
              <w:spacing w:after="0" w:line="360" w:lineRule="auto"/>
              <w:jc w:val="both"/>
              <w:rPr>
                <w:rFonts w:ascii="Times New Roman" w:hAnsi="Times New Roman"/>
                <w:color w:val="000000"/>
                <w:sz w:val="24"/>
                <w:szCs w:val="24"/>
              </w:rPr>
            </w:pPr>
          </w:p>
        </w:tc>
      </w:tr>
    </w:tbl>
    <w:p w:rsidR="006C70C6" w:rsidRPr="00B433A0" w:rsidRDefault="006C70C6" w:rsidP="00C97021">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7.2, 9 (8.6</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14 (13.3</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 xml:space="preserve">15 (14.3%) were </w:t>
      </w:r>
      <w:r w:rsidRPr="0004011D">
        <w:rPr>
          <w:rFonts w:ascii="Times New Roman" w:hAnsi="Times New Roman"/>
          <w:color w:val="000000"/>
          <w:sz w:val="24"/>
          <w:szCs w:val="24"/>
        </w:rPr>
        <w:t>no</w:t>
      </w:r>
      <w:r>
        <w:rPr>
          <w:rFonts w:ascii="Times New Roman" w:hAnsi="Times New Roman"/>
          <w:color w:val="000000"/>
          <w:sz w:val="24"/>
          <w:szCs w:val="24"/>
        </w:rPr>
        <w:t>t sure, 49 (46.7</w:t>
      </w:r>
      <w:r w:rsidRPr="0004011D">
        <w:rPr>
          <w:rFonts w:ascii="Times New Roman" w:hAnsi="Times New Roman"/>
          <w:color w:val="000000"/>
          <w:sz w:val="24"/>
          <w:szCs w:val="24"/>
        </w:rPr>
        <w:t>%</w:t>
      </w:r>
      <w:r>
        <w:rPr>
          <w:rFonts w:ascii="Times New Roman" w:hAnsi="Times New Roman"/>
          <w:color w:val="000000"/>
          <w:sz w:val="24"/>
          <w:szCs w:val="24"/>
        </w:rPr>
        <w:t>)</w:t>
      </w:r>
      <w:r w:rsidRPr="0004011D">
        <w:rPr>
          <w:rFonts w:ascii="Times New Roman" w:hAnsi="Times New Roman"/>
          <w:color w:val="000000"/>
          <w:sz w:val="24"/>
          <w:szCs w:val="24"/>
        </w:rPr>
        <w:t xml:space="preserve"> agreed </w:t>
      </w:r>
      <w:r>
        <w:rPr>
          <w:rFonts w:ascii="Times New Roman" w:hAnsi="Times New Roman"/>
          <w:color w:val="000000"/>
          <w:sz w:val="24"/>
          <w:szCs w:val="24"/>
        </w:rPr>
        <w:t xml:space="preserve">and 18 (17.1%) </w:t>
      </w:r>
      <w:r w:rsidRPr="0004011D">
        <w:rPr>
          <w:rFonts w:ascii="Times New Roman" w:hAnsi="Times New Roman"/>
          <w:color w:val="000000"/>
          <w:sz w:val="24"/>
          <w:szCs w:val="24"/>
        </w:rPr>
        <w:t>of the respondents stron</w:t>
      </w:r>
      <w:r>
        <w:rPr>
          <w:rFonts w:ascii="Times New Roman" w:hAnsi="Times New Roman"/>
          <w:color w:val="000000"/>
          <w:sz w:val="24"/>
          <w:szCs w:val="24"/>
        </w:rPr>
        <w:t xml:space="preserve">gly agreed with the statement. According to the results majority of respondents, 49 (46.7%) generally agreed </w:t>
      </w:r>
      <w:r w:rsidRPr="0004011D">
        <w:rPr>
          <w:rFonts w:ascii="Times New Roman" w:hAnsi="Times New Roman"/>
          <w:color w:val="000000"/>
          <w:sz w:val="24"/>
          <w:szCs w:val="24"/>
        </w:rPr>
        <w:t>disagreed with the statement. This means that</w:t>
      </w:r>
      <w:r>
        <w:rPr>
          <w:rFonts w:ascii="Times New Roman" w:hAnsi="Times New Roman"/>
          <w:color w:val="000000"/>
          <w:sz w:val="24"/>
          <w:szCs w:val="24"/>
        </w:rPr>
        <w:t xml:space="preserve"> </w:t>
      </w:r>
      <w:r w:rsidRPr="00954AD7">
        <w:rPr>
          <w:rFonts w:ascii="Times New Roman" w:hAnsi="Times New Roman"/>
          <w:bCs/>
          <w:color w:val="000000"/>
          <w:sz w:val="24"/>
          <w:szCs w:val="24"/>
        </w:rPr>
        <w:t>the</w:t>
      </w:r>
      <w:r>
        <w:rPr>
          <w:rFonts w:ascii="Times New Roman" w:hAnsi="Times New Roman"/>
          <w:bCs/>
          <w:color w:val="000000"/>
          <w:sz w:val="24"/>
          <w:szCs w:val="24"/>
        </w:rPr>
        <w:t>re was</w:t>
      </w:r>
      <w:r w:rsidRPr="00954AD7">
        <w:rPr>
          <w:rFonts w:ascii="Times New Roman" w:hAnsi="Times New Roman"/>
          <w:bCs/>
          <w:color w:val="000000"/>
          <w:sz w:val="24"/>
          <w:szCs w:val="24"/>
        </w:rPr>
        <w:t xml:space="preserve"> </w:t>
      </w:r>
      <w:r w:rsidRPr="000C524D">
        <w:rPr>
          <w:rFonts w:ascii="Times New Roman" w:hAnsi="Times New Roman"/>
          <w:bCs/>
          <w:color w:val="000000"/>
          <w:sz w:val="24"/>
          <w:szCs w:val="24"/>
        </w:rPr>
        <w:t>practice of internal information sharing</w:t>
      </w:r>
      <w:r>
        <w:rPr>
          <w:rFonts w:ascii="Times New Roman" w:hAnsi="Times New Roman"/>
          <w:bCs/>
          <w:color w:val="000000"/>
          <w:sz w:val="24"/>
          <w:szCs w:val="24"/>
        </w:rPr>
        <w:t xml:space="preserve"> in the public hospital</w:t>
      </w:r>
      <w:r w:rsidRPr="00954AD7">
        <w:rPr>
          <w:rFonts w:ascii="Times New Roman" w:hAnsi="Times New Roman"/>
          <w:color w:val="000000"/>
          <w:sz w:val="24"/>
          <w:szCs w:val="24"/>
        </w:rPr>
        <w:t>.</w:t>
      </w:r>
    </w:p>
    <w:p w:rsidR="006C70C6" w:rsidRDefault="006C70C6" w:rsidP="00C97021">
      <w:pPr>
        <w:spacing w:after="0" w:line="360" w:lineRule="auto"/>
        <w:jc w:val="both"/>
        <w:rPr>
          <w:rFonts w:ascii="Times New Roman" w:hAnsi="Times New Roman"/>
          <w:color w:val="000000"/>
          <w:sz w:val="24"/>
          <w:szCs w:val="24"/>
        </w:rPr>
      </w:pPr>
    </w:p>
    <w:p w:rsidR="006C70C6"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One of the hospitals administrators was quoted saying; </w:t>
      </w:r>
    </w:p>
    <w:p w:rsidR="006C70C6" w:rsidRDefault="006C70C6" w:rsidP="00C97021">
      <w:pPr>
        <w:spacing w:after="0" w:line="360" w:lineRule="auto"/>
        <w:ind w:left="1440"/>
        <w:jc w:val="both"/>
        <w:rPr>
          <w:rFonts w:ascii="Times New Roman" w:hAnsi="Times New Roman"/>
          <w:i/>
          <w:color w:val="000000"/>
          <w:sz w:val="24"/>
          <w:szCs w:val="24"/>
        </w:rPr>
      </w:pPr>
      <w:r>
        <w:rPr>
          <w:rFonts w:ascii="Times New Roman" w:hAnsi="Times New Roman"/>
          <w:i/>
          <w:color w:val="000000"/>
          <w:sz w:val="24"/>
          <w:szCs w:val="24"/>
        </w:rPr>
        <w:t>“</w:t>
      </w:r>
      <w:r w:rsidRPr="004D0331">
        <w:rPr>
          <w:rFonts w:ascii="Times New Roman" w:hAnsi="Times New Roman"/>
          <w:i/>
          <w:color w:val="000000"/>
          <w:sz w:val="24"/>
          <w:szCs w:val="24"/>
        </w:rPr>
        <w:t>There is need to strengthen the logistics processes of the hospital through planning, tracking, collaboration and tracking logistics processes</w:t>
      </w:r>
      <w:r>
        <w:rPr>
          <w:rFonts w:ascii="Times New Roman" w:hAnsi="Times New Roman"/>
          <w:i/>
          <w:color w:val="000000"/>
          <w:sz w:val="24"/>
          <w:szCs w:val="24"/>
        </w:rPr>
        <w:t>”</w:t>
      </w:r>
    </w:p>
    <w:p w:rsidR="006C70C6" w:rsidRPr="00A746AC" w:rsidRDefault="006C70C6" w:rsidP="00C97021">
      <w:pPr>
        <w:pStyle w:val="Heading2"/>
        <w:spacing w:line="360" w:lineRule="auto"/>
        <w:rPr>
          <w:rFonts w:ascii="Times New Roman" w:hAnsi="Times New Roman"/>
          <w:b/>
          <w:color w:val="000000"/>
          <w:sz w:val="24"/>
          <w:szCs w:val="24"/>
        </w:rPr>
      </w:pPr>
      <w:bookmarkStart w:id="369" w:name="_Toc55213477"/>
      <w:bookmarkStart w:id="370" w:name="_Toc84769797"/>
      <w:bookmarkStart w:id="371" w:name="_Toc89312911"/>
      <w:r w:rsidRPr="00A746AC">
        <w:rPr>
          <w:rFonts w:ascii="Times New Roman" w:hAnsi="Times New Roman"/>
          <w:b/>
          <w:color w:val="000000"/>
          <w:sz w:val="24"/>
          <w:szCs w:val="24"/>
        </w:rPr>
        <w:t>7</w:t>
      </w:r>
      <w:r w:rsidR="00195E88">
        <w:rPr>
          <w:rFonts w:ascii="Times New Roman" w:hAnsi="Times New Roman"/>
          <w:b/>
          <w:color w:val="000000"/>
          <w:sz w:val="24"/>
          <w:szCs w:val="24"/>
        </w:rPr>
        <w:t>.1</w:t>
      </w:r>
      <w:r w:rsidRPr="00A746AC">
        <w:rPr>
          <w:rFonts w:ascii="Times New Roman" w:hAnsi="Times New Roman"/>
          <w:b/>
          <w:color w:val="000000"/>
          <w:sz w:val="24"/>
          <w:szCs w:val="24"/>
        </w:rPr>
        <w:t>.3</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369"/>
      <w:bookmarkEnd w:id="370"/>
      <w:r w:rsidRPr="00B433A0">
        <w:rPr>
          <w:rFonts w:ascii="Times New Roman" w:hAnsi="Times New Roman"/>
          <w:b/>
          <w:color w:val="000000"/>
          <w:sz w:val="24"/>
          <w:szCs w:val="24"/>
        </w:rPr>
        <w:t>The hospital management has invested on information communication systems</w:t>
      </w:r>
      <w:bookmarkEnd w:id="371"/>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w:t>
      </w:r>
      <w:r w:rsidRPr="00810FCE">
        <w:rPr>
          <w:rFonts w:ascii="Times New Roman" w:hAnsi="Times New Roman"/>
          <w:bCs/>
          <w:color w:val="000000"/>
          <w:sz w:val="24"/>
          <w:szCs w:val="24"/>
        </w:rPr>
        <w:t>receiving, issuing, accounting and storing responsibilities are properly segregated to ensure responsibly performance of each department</w:t>
      </w:r>
      <w:r w:rsidRPr="00810FCE">
        <w:rPr>
          <w:rFonts w:ascii="Times New Roman" w:hAnsi="Times New Roman"/>
          <w:color w:val="000000"/>
          <w:sz w:val="24"/>
          <w:szCs w:val="24"/>
        </w:rPr>
        <w:t xml:space="preserve"> </w:t>
      </w:r>
      <w:r w:rsidRPr="0004011D">
        <w:rPr>
          <w:rFonts w:ascii="Times New Roman" w:hAnsi="Times New Roman"/>
          <w:color w:val="000000"/>
          <w:sz w:val="24"/>
          <w:szCs w:val="24"/>
        </w:rPr>
        <w:t>the results atta</w:t>
      </w:r>
      <w:r>
        <w:rPr>
          <w:rFonts w:ascii="Times New Roman" w:hAnsi="Times New Roman"/>
          <w:color w:val="000000"/>
          <w:sz w:val="24"/>
          <w:szCs w:val="24"/>
        </w:rPr>
        <w:t>ined are presented in table 7.3;</w:t>
      </w:r>
    </w:p>
    <w:p w:rsidR="006E3835" w:rsidRDefault="006E3835" w:rsidP="00C97021">
      <w:pPr>
        <w:spacing w:after="0" w:line="360" w:lineRule="auto"/>
        <w:jc w:val="both"/>
        <w:rPr>
          <w:rFonts w:ascii="Times New Roman" w:hAnsi="Times New Roman"/>
          <w:color w:val="000000"/>
          <w:sz w:val="24"/>
          <w:szCs w:val="24"/>
        </w:rPr>
      </w:pPr>
    </w:p>
    <w:p w:rsidR="006E3835" w:rsidRDefault="006E3835" w:rsidP="00C97021">
      <w:pPr>
        <w:spacing w:after="0" w:line="360" w:lineRule="auto"/>
        <w:jc w:val="both"/>
        <w:rPr>
          <w:rFonts w:ascii="Times New Roman" w:hAnsi="Times New Roman"/>
          <w:color w:val="000000"/>
          <w:sz w:val="24"/>
          <w:szCs w:val="24"/>
        </w:rPr>
      </w:pPr>
    </w:p>
    <w:p w:rsidR="006E3835" w:rsidRDefault="006E3835" w:rsidP="00C97021">
      <w:pPr>
        <w:spacing w:after="0" w:line="360" w:lineRule="auto"/>
        <w:jc w:val="both"/>
        <w:rPr>
          <w:rFonts w:ascii="Times New Roman" w:hAnsi="Times New Roman"/>
          <w:color w:val="000000"/>
          <w:sz w:val="24"/>
          <w:szCs w:val="24"/>
        </w:rPr>
      </w:pPr>
    </w:p>
    <w:p w:rsidR="006E3835" w:rsidRDefault="006E3835" w:rsidP="00C97021">
      <w:pPr>
        <w:spacing w:after="0" w:line="360" w:lineRule="auto"/>
        <w:jc w:val="both"/>
        <w:rPr>
          <w:rFonts w:ascii="Times New Roman" w:hAnsi="Times New Roman"/>
          <w:color w:val="000000"/>
          <w:sz w:val="24"/>
          <w:szCs w:val="24"/>
        </w:rPr>
      </w:pPr>
    </w:p>
    <w:p w:rsidR="006C70C6" w:rsidRPr="00B433A0" w:rsidRDefault="006C70C6" w:rsidP="00C97021">
      <w:pPr>
        <w:pStyle w:val="Caption"/>
        <w:spacing w:line="360" w:lineRule="auto"/>
        <w:outlineLvl w:val="1"/>
        <w:rPr>
          <w:rFonts w:ascii="Times New Roman" w:hAnsi="Times New Roman"/>
          <w:b/>
          <w:i w:val="0"/>
          <w:color w:val="auto"/>
          <w:sz w:val="24"/>
          <w:szCs w:val="24"/>
        </w:rPr>
      </w:pPr>
      <w:bookmarkStart w:id="372" w:name="_Toc66438319"/>
      <w:bookmarkStart w:id="373" w:name="_Toc89073078"/>
      <w:bookmarkStart w:id="374" w:name="_Toc89312912"/>
      <w:r>
        <w:rPr>
          <w:rFonts w:ascii="Times New Roman" w:hAnsi="Times New Roman"/>
          <w:b/>
          <w:i w:val="0"/>
          <w:color w:val="auto"/>
          <w:sz w:val="24"/>
          <w:szCs w:val="24"/>
        </w:rPr>
        <w:lastRenderedPageBreak/>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3</w:t>
      </w:r>
      <w:r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w:t>
      </w:r>
      <w:bookmarkEnd w:id="372"/>
      <w:r w:rsidRPr="00B433A0">
        <w:rPr>
          <w:rFonts w:ascii="Times New Roman" w:hAnsi="Times New Roman"/>
          <w:b/>
          <w:i w:val="0"/>
          <w:color w:val="auto"/>
          <w:sz w:val="24"/>
          <w:szCs w:val="24"/>
        </w:rPr>
        <w:t>The hospital management has invested on information communication systems</w:t>
      </w:r>
      <w:bookmarkEnd w:id="373"/>
      <w:bookmarkEnd w:id="374"/>
    </w:p>
    <w:tbl>
      <w:tblPr>
        <w:tblW w:w="9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872"/>
        <w:gridCol w:w="1890"/>
        <w:gridCol w:w="2250"/>
      </w:tblGrid>
      <w:tr w:rsidR="006C70C6" w:rsidRPr="008C73E5" w:rsidTr="000057FF">
        <w:trPr>
          <w:cantSplit/>
          <w:trHeight w:val="383"/>
        </w:trPr>
        <w:tc>
          <w:tcPr>
            <w:tcW w:w="3008" w:type="dxa"/>
            <w:gridSpan w:val="2"/>
            <w:tcBorders>
              <w:top w:val="single" w:sz="16" w:space="0" w:color="000000"/>
              <w:left w:val="single" w:sz="16" w:space="0" w:color="000000"/>
              <w:bottom w:val="single" w:sz="16" w:space="0" w:color="000000"/>
              <w:right w:val="nil"/>
            </w:tcBorders>
            <w:shd w:val="clear" w:color="auto" w:fill="FFFFFF"/>
          </w:tcPr>
          <w:p w:rsidR="006C70C6" w:rsidRPr="008C73E5" w:rsidRDefault="006C70C6" w:rsidP="00C97021">
            <w:pPr>
              <w:spacing w:after="0" w:line="360" w:lineRule="auto"/>
              <w:jc w:val="both"/>
              <w:rPr>
                <w:rFonts w:ascii="Times New Roman" w:hAnsi="Times New Roman"/>
                <w:color w:val="000000"/>
                <w:sz w:val="24"/>
                <w:szCs w:val="24"/>
              </w:rPr>
            </w:pPr>
          </w:p>
        </w:tc>
        <w:tc>
          <w:tcPr>
            <w:tcW w:w="1872" w:type="dxa"/>
            <w:tcBorders>
              <w:top w:val="single" w:sz="16" w:space="0" w:color="000000"/>
              <w:left w:val="single" w:sz="16" w:space="0" w:color="000000"/>
              <w:bottom w:val="single" w:sz="16" w:space="0" w:color="000000"/>
            </w:tcBorders>
            <w:shd w:val="clear" w:color="auto" w:fill="FFFFFF"/>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Frequency</w:t>
            </w:r>
          </w:p>
        </w:tc>
        <w:tc>
          <w:tcPr>
            <w:tcW w:w="1890" w:type="dxa"/>
            <w:tcBorders>
              <w:top w:val="single" w:sz="16" w:space="0" w:color="000000"/>
              <w:bottom w:val="single" w:sz="16" w:space="0" w:color="000000"/>
            </w:tcBorders>
            <w:shd w:val="clear" w:color="auto" w:fill="FFFFFF"/>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Cumulative Percent</w:t>
            </w:r>
          </w:p>
        </w:tc>
      </w:tr>
      <w:tr w:rsidR="006C70C6" w:rsidRPr="008C73E5" w:rsidTr="000057FF">
        <w:trPr>
          <w:cantSplit/>
          <w:trHeight w:val="32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872" w:type="dxa"/>
            <w:tcBorders>
              <w:top w:val="single" w:sz="16" w:space="0" w:color="000000"/>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17</w:t>
            </w:r>
          </w:p>
        </w:tc>
        <w:tc>
          <w:tcPr>
            <w:tcW w:w="1890" w:type="dxa"/>
            <w:tcBorders>
              <w:top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16.2</w:t>
            </w:r>
          </w:p>
        </w:tc>
        <w:tc>
          <w:tcPr>
            <w:tcW w:w="2250" w:type="dxa"/>
            <w:tcBorders>
              <w:top w:val="single" w:sz="16" w:space="0" w:color="000000"/>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16.2</w:t>
            </w:r>
          </w:p>
        </w:tc>
      </w:tr>
      <w:tr w:rsidR="006C70C6" w:rsidRPr="008C73E5" w:rsidTr="000057FF">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872"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22</w:t>
            </w:r>
          </w:p>
        </w:tc>
        <w:tc>
          <w:tcPr>
            <w:tcW w:w="189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20.9</w:t>
            </w:r>
          </w:p>
        </w:tc>
        <w:tc>
          <w:tcPr>
            <w:tcW w:w="2250" w:type="dxa"/>
            <w:tcBorders>
              <w:top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37.1</w:t>
            </w:r>
          </w:p>
        </w:tc>
      </w:tr>
      <w:tr w:rsidR="006C70C6" w:rsidRPr="008C73E5" w:rsidTr="000057FF">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Not Sure</w:t>
            </w:r>
          </w:p>
        </w:tc>
        <w:tc>
          <w:tcPr>
            <w:tcW w:w="1872"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11</w:t>
            </w:r>
          </w:p>
        </w:tc>
        <w:tc>
          <w:tcPr>
            <w:tcW w:w="189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10.5</w:t>
            </w:r>
          </w:p>
        </w:tc>
        <w:tc>
          <w:tcPr>
            <w:tcW w:w="2250" w:type="dxa"/>
            <w:tcBorders>
              <w:top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47.6</w:t>
            </w:r>
          </w:p>
        </w:tc>
      </w:tr>
      <w:tr w:rsidR="006C70C6" w:rsidRPr="008C73E5" w:rsidTr="000057FF">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872"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41</w:t>
            </w:r>
          </w:p>
        </w:tc>
        <w:tc>
          <w:tcPr>
            <w:tcW w:w="189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39.1</w:t>
            </w:r>
          </w:p>
        </w:tc>
        <w:tc>
          <w:tcPr>
            <w:tcW w:w="2250" w:type="dxa"/>
            <w:tcBorders>
              <w:top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86.7</w:t>
            </w:r>
          </w:p>
        </w:tc>
      </w:tr>
      <w:tr w:rsidR="006C70C6" w:rsidRPr="008C73E5" w:rsidTr="000057FF">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872" w:type="dxa"/>
            <w:tcBorders>
              <w:top w:val="nil"/>
              <w:left w:val="single" w:sz="16" w:space="0" w:color="000000"/>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w:t>
            </w:r>
          </w:p>
        </w:tc>
        <w:tc>
          <w:tcPr>
            <w:tcW w:w="1890" w:type="dxa"/>
            <w:tcBorders>
              <w:top w:val="nil"/>
              <w:bottom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13.3</w:t>
            </w:r>
          </w:p>
        </w:tc>
        <w:tc>
          <w:tcPr>
            <w:tcW w:w="2250" w:type="dxa"/>
            <w:tcBorders>
              <w:top w:val="nil"/>
              <w:bottom w:val="nil"/>
              <w:right w:val="single" w:sz="16" w:space="0" w:color="000000"/>
            </w:tcBorders>
            <w:shd w:val="clear" w:color="auto" w:fill="FFFFFF"/>
            <w:vAlign w:val="center"/>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100.0</w:t>
            </w:r>
          </w:p>
        </w:tc>
      </w:tr>
      <w:tr w:rsidR="006C70C6" w:rsidRPr="008C73E5" w:rsidTr="000057FF">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C73E5" w:rsidRDefault="006C70C6" w:rsidP="00C97021">
            <w:pPr>
              <w:spacing w:after="0" w:line="360" w:lineRule="auto"/>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6C70C6" w:rsidRPr="00810FCE" w:rsidRDefault="006C70C6" w:rsidP="00C97021">
            <w:pPr>
              <w:spacing w:after="0" w:line="360" w:lineRule="auto"/>
              <w:jc w:val="both"/>
              <w:rPr>
                <w:rFonts w:ascii="Times New Roman" w:hAnsi="Times New Roman"/>
                <w:b/>
                <w:color w:val="000000"/>
                <w:sz w:val="24"/>
                <w:szCs w:val="24"/>
              </w:rPr>
            </w:pPr>
            <w:r w:rsidRPr="00810FCE">
              <w:rPr>
                <w:rFonts w:ascii="Times New Roman" w:hAnsi="Times New Roman"/>
                <w:b/>
                <w:color w:val="000000"/>
                <w:sz w:val="24"/>
                <w:szCs w:val="24"/>
              </w:rPr>
              <w:t>Total</w:t>
            </w:r>
          </w:p>
        </w:tc>
        <w:tc>
          <w:tcPr>
            <w:tcW w:w="1872" w:type="dxa"/>
            <w:tcBorders>
              <w:top w:val="nil"/>
              <w:left w:val="single" w:sz="16" w:space="0" w:color="000000"/>
              <w:bottom w:val="single" w:sz="16" w:space="0" w:color="000000"/>
            </w:tcBorders>
            <w:shd w:val="clear" w:color="auto" w:fill="FFFFFF"/>
            <w:vAlign w:val="center"/>
          </w:tcPr>
          <w:p w:rsidR="006C70C6" w:rsidRPr="00810FCE"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890" w:type="dxa"/>
            <w:tcBorders>
              <w:top w:val="nil"/>
              <w:bottom w:val="single" w:sz="16" w:space="0" w:color="000000"/>
            </w:tcBorders>
            <w:shd w:val="clear" w:color="auto" w:fill="FFFFFF"/>
            <w:vAlign w:val="center"/>
          </w:tcPr>
          <w:p w:rsidR="006C70C6" w:rsidRPr="00810FCE" w:rsidRDefault="006C70C6" w:rsidP="00C97021">
            <w:pPr>
              <w:spacing w:after="0" w:line="360" w:lineRule="auto"/>
              <w:jc w:val="both"/>
              <w:rPr>
                <w:rFonts w:ascii="Times New Roman" w:hAnsi="Times New Roman"/>
                <w:b/>
                <w:color w:val="000000"/>
                <w:sz w:val="24"/>
                <w:szCs w:val="24"/>
              </w:rPr>
            </w:pPr>
            <w:r w:rsidRPr="00810FCE">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6C70C6" w:rsidRPr="008C73E5" w:rsidRDefault="006C70C6" w:rsidP="00C97021">
            <w:pPr>
              <w:spacing w:after="0" w:line="360" w:lineRule="auto"/>
              <w:jc w:val="both"/>
              <w:rPr>
                <w:rFonts w:ascii="Times New Roman" w:hAnsi="Times New Roman"/>
                <w:color w:val="000000"/>
                <w:sz w:val="24"/>
                <w:szCs w:val="24"/>
              </w:rPr>
            </w:pPr>
          </w:p>
        </w:tc>
      </w:tr>
    </w:tbl>
    <w:p w:rsidR="006C70C6" w:rsidRPr="00B433A0" w:rsidRDefault="006C70C6" w:rsidP="00C97021">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6C70C6" w:rsidRDefault="006C70C6" w:rsidP="00C97021">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According to the findings in ta</w:t>
      </w:r>
      <w:r>
        <w:rPr>
          <w:rFonts w:ascii="Times New Roman" w:hAnsi="Times New Roman"/>
          <w:color w:val="000000"/>
          <w:sz w:val="24"/>
          <w:szCs w:val="24"/>
        </w:rPr>
        <w:t>ble 7.3, 17 (16.2</w:t>
      </w:r>
      <w:r w:rsidRPr="0004011D">
        <w:rPr>
          <w:rFonts w:ascii="Times New Roman" w:hAnsi="Times New Roman"/>
          <w:color w:val="000000"/>
          <w:sz w:val="24"/>
          <w:szCs w:val="24"/>
        </w:rPr>
        <w:t>%) of the respondents strongly d</w:t>
      </w:r>
      <w:r>
        <w:rPr>
          <w:rFonts w:ascii="Times New Roman" w:hAnsi="Times New Roman"/>
          <w:color w:val="000000"/>
          <w:sz w:val="24"/>
          <w:szCs w:val="24"/>
        </w:rPr>
        <w:t>isagreed with the statement; 22 (20.9</w:t>
      </w:r>
      <w:r w:rsidRPr="0004011D">
        <w:rPr>
          <w:rFonts w:ascii="Times New Roman" w:hAnsi="Times New Roman"/>
          <w:color w:val="000000"/>
          <w:sz w:val="24"/>
          <w:szCs w:val="24"/>
        </w:rPr>
        <w:t xml:space="preserve">%) disagreed with the statement; </w:t>
      </w:r>
      <w:r>
        <w:rPr>
          <w:rFonts w:ascii="Times New Roman" w:hAnsi="Times New Roman"/>
          <w:color w:val="000000"/>
          <w:sz w:val="24"/>
          <w:szCs w:val="24"/>
        </w:rPr>
        <w:t xml:space="preserve">11 (10.5%) were </w:t>
      </w:r>
      <w:r w:rsidRPr="0004011D">
        <w:rPr>
          <w:rFonts w:ascii="Times New Roman" w:hAnsi="Times New Roman"/>
          <w:color w:val="000000"/>
          <w:sz w:val="24"/>
          <w:szCs w:val="24"/>
        </w:rPr>
        <w:t>not sure</w:t>
      </w:r>
      <w:r>
        <w:rPr>
          <w:rFonts w:ascii="Times New Roman" w:hAnsi="Times New Roman"/>
          <w:color w:val="000000"/>
          <w:sz w:val="24"/>
          <w:szCs w:val="24"/>
        </w:rPr>
        <w:t xml:space="preserve"> and</w:t>
      </w:r>
      <w:r w:rsidRPr="0004011D">
        <w:rPr>
          <w:rFonts w:ascii="Times New Roman" w:hAnsi="Times New Roman"/>
          <w:color w:val="000000"/>
          <w:sz w:val="24"/>
          <w:szCs w:val="24"/>
        </w:rPr>
        <w:t xml:space="preserve"> </w:t>
      </w:r>
      <w:r>
        <w:rPr>
          <w:rFonts w:ascii="Times New Roman" w:hAnsi="Times New Roman"/>
          <w:color w:val="000000"/>
          <w:sz w:val="24"/>
          <w:szCs w:val="24"/>
        </w:rPr>
        <w:t>41 (39.1</w:t>
      </w:r>
      <w:r w:rsidRPr="0004011D">
        <w:rPr>
          <w:rFonts w:ascii="Times New Roman" w:hAnsi="Times New Roman"/>
          <w:color w:val="000000"/>
          <w:sz w:val="24"/>
          <w:szCs w:val="24"/>
        </w:rPr>
        <w:t xml:space="preserve">%) </w:t>
      </w:r>
      <w:r>
        <w:rPr>
          <w:rFonts w:ascii="Times New Roman" w:hAnsi="Times New Roman"/>
          <w:color w:val="000000"/>
          <w:sz w:val="24"/>
          <w:szCs w:val="24"/>
        </w:rPr>
        <w:t>agreed while 14 (13.3</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41 (39.1%) generally</w:t>
      </w:r>
      <w:r w:rsidRPr="0004011D">
        <w:rPr>
          <w:rFonts w:ascii="Times New Roman" w:hAnsi="Times New Roman"/>
          <w:color w:val="000000"/>
          <w:sz w:val="24"/>
          <w:szCs w:val="24"/>
        </w:rPr>
        <w:t xml:space="preserve"> agreed with the statement. This means that </w:t>
      </w:r>
      <w:r>
        <w:rPr>
          <w:rFonts w:ascii="Times New Roman" w:hAnsi="Times New Roman"/>
          <w:bCs/>
          <w:color w:val="000000"/>
          <w:sz w:val="24"/>
          <w:szCs w:val="24"/>
        </w:rPr>
        <w:t>t</w:t>
      </w:r>
      <w:r w:rsidRPr="00D01D5C">
        <w:rPr>
          <w:rFonts w:ascii="Times New Roman" w:hAnsi="Times New Roman"/>
          <w:bCs/>
          <w:color w:val="000000"/>
          <w:sz w:val="24"/>
          <w:szCs w:val="24"/>
        </w:rPr>
        <w:t>he hospital management ha</w:t>
      </w:r>
      <w:r>
        <w:rPr>
          <w:rFonts w:ascii="Times New Roman" w:hAnsi="Times New Roman"/>
          <w:bCs/>
          <w:color w:val="000000"/>
          <w:sz w:val="24"/>
          <w:szCs w:val="24"/>
        </w:rPr>
        <w:t>d on a small extent</w:t>
      </w:r>
      <w:r w:rsidRPr="00D01D5C">
        <w:rPr>
          <w:rFonts w:ascii="Times New Roman" w:hAnsi="Times New Roman"/>
          <w:bCs/>
          <w:color w:val="000000"/>
          <w:sz w:val="24"/>
          <w:szCs w:val="24"/>
        </w:rPr>
        <w:t xml:space="preserve"> invested on information communication systems</w:t>
      </w:r>
      <w:r>
        <w:rPr>
          <w:rFonts w:ascii="Times New Roman" w:hAnsi="Times New Roman"/>
          <w:bCs/>
          <w:color w:val="000000"/>
          <w:sz w:val="24"/>
          <w:szCs w:val="24"/>
        </w:rPr>
        <w:t xml:space="preserve">, which influences the quality of health care service delivery in the public hospital. </w:t>
      </w:r>
    </w:p>
    <w:p w:rsidR="006C70C6" w:rsidRDefault="006C70C6" w:rsidP="00C97021">
      <w:pPr>
        <w:pStyle w:val="Heading2"/>
        <w:spacing w:line="360" w:lineRule="auto"/>
        <w:rPr>
          <w:rFonts w:ascii="Times New Roman" w:hAnsi="Times New Roman"/>
          <w:b/>
          <w:color w:val="000000"/>
          <w:sz w:val="24"/>
          <w:szCs w:val="24"/>
        </w:rPr>
      </w:pPr>
      <w:bookmarkStart w:id="375" w:name="_Toc55213478"/>
      <w:bookmarkStart w:id="376" w:name="_Toc84769798"/>
    </w:p>
    <w:p w:rsidR="006C70C6" w:rsidRPr="00A746AC" w:rsidRDefault="006C70C6" w:rsidP="00C97021">
      <w:pPr>
        <w:pStyle w:val="Heading2"/>
        <w:spacing w:line="360" w:lineRule="auto"/>
        <w:rPr>
          <w:rFonts w:ascii="Times New Roman" w:hAnsi="Times New Roman"/>
          <w:b/>
          <w:color w:val="000000"/>
          <w:sz w:val="24"/>
          <w:szCs w:val="24"/>
        </w:rPr>
      </w:pPr>
      <w:bookmarkStart w:id="377" w:name="_Toc89312913"/>
      <w:r w:rsidRPr="00A746AC">
        <w:rPr>
          <w:rFonts w:ascii="Times New Roman" w:hAnsi="Times New Roman"/>
          <w:b/>
          <w:color w:val="000000"/>
          <w:sz w:val="24"/>
          <w:szCs w:val="24"/>
        </w:rPr>
        <w:t>7.</w:t>
      </w:r>
      <w:r w:rsidR="00195E88">
        <w:rPr>
          <w:rFonts w:ascii="Times New Roman" w:hAnsi="Times New Roman"/>
          <w:b/>
          <w:color w:val="000000"/>
          <w:sz w:val="24"/>
          <w:szCs w:val="24"/>
        </w:rPr>
        <w:t>1.</w:t>
      </w:r>
      <w:r w:rsidRPr="00A746AC">
        <w:rPr>
          <w:rFonts w:ascii="Times New Roman" w:hAnsi="Times New Roman"/>
          <w:b/>
          <w:color w:val="000000"/>
          <w:sz w:val="24"/>
          <w:szCs w:val="24"/>
        </w:rPr>
        <w:t xml:space="preserve">4 </w:t>
      </w:r>
      <w:bookmarkEnd w:id="375"/>
      <w:bookmarkEnd w:id="376"/>
      <w:r w:rsidRPr="00B433A0">
        <w:rPr>
          <w:rFonts w:ascii="Times New Roman" w:hAnsi="Times New Roman"/>
          <w:b/>
          <w:color w:val="000000"/>
          <w:sz w:val="24"/>
          <w:szCs w:val="24"/>
        </w:rPr>
        <w:t>The hospital has achieved accurate demand forecasting</w:t>
      </w:r>
      <w:bookmarkEnd w:id="377"/>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w:t>
      </w:r>
      <w:r>
        <w:rPr>
          <w:rFonts w:ascii="Times New Roman" w:hAnsi="Times New Roman"/>
          <w:bCs/>
          <w:color w:val="000000"/>
          <w:sz w:val="24"/>
          <w:szCs w:val="24"/>
        </w:rPr>
        <w:t>the hospital had</w:t>
      </w:r>
      <w:r w:rsidRPr="00B433A0">
        <w:rPr>
          <w:rFonts w:ascii="Times New Roman" w:hAnsi="Times New Roman"/>
          <w:bCs/>
          <w:color w:val="000000"/>
          <w:sz w:val="24"/>
          <w:szCs w:val="24"/>
        </w:rPr>
        <w:t xml:space="preserve"> achieved accurate demand forecasting</w:t>
      </w:r>
      <w:r w:rsidRPr="0004011D">
        <w:rPr>
          <w:rFonts w:ascii="Times New Roman" w:hAnsi="Times New Roman"/>
          <w:color w:val="000000"/>
          <w:sz w:val="24"/>
          <w:szCs w:val="24"/>
        </w:rPr>
        <w:t xml:space="preserve"> and the results atta</w:t>
      </w:r>
      <w:r>
        <w:rPr>
          <w:rFonts w:ascii="Times New Roman" w:hAnsi="Times New Roman"/>
          <w:color w:val="000000"/>
          <w:sz w:val="24"/>
          <w:szCs w:val="24"/>
        </w:rPr>
        <w:t>ined are presented in table 7.4;</w:t>
      </w:r>
    </w:p>
    <w:p w:rsidR="006C70C6" w:rsidRPr="00B433A0" w:rsidRDefault="006C70C6" w:rsidP="00C97021">
      <w:pPr>
        <w:pStyle w:val="Caption"/>
        <w:spacing w:line="360" w:lineRule="auto"/>
        <w:outlineLvl w:val="1"/>
        <w:rPr>
          <w:rFonts w:ascii="Times New Roman" w:hAnsi="Times New Roman"/>
          <w:b/>
          <w:i w:val="0"/>
          <w:color w:val="auto"/>
          <w:sz w:val="24"/>
          <w:szCs w:val="24"/>
        </w:rPr>
      </w:pPr>
      <w:bookmarkStart w:id="378" w:name="_Toc66438320"/>
      <w:bookmarkStart w:id="379" w:name="_Toc89073080"/>
      <w:bookmarkStart w:id="380" w:name="_Toc89312914"/>
      <w:r>
        <w:rPr>
          <w:rFonts w:ascii="Times New Roman" w:hAnsi="Times New Roman"/>
          <w:b/>
          <w:i w:val="0"/>
          <w:color w:val="auto"/>
          <w:sz w:val="24"/>
          <w:szCs w:val="24"/>
        </w:rPr>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4</w:t>
      </w:r>
      <w:r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w:t>
      </w:r>
      <w:bookmarkEnd w:id="378"/>
      <w:r w:rsidRPr="00B433A0">
        <w:rPr>
          <w:rFonts w:ascii="Times New Roman" w:hAnsi="Times New Roman"/>
          <w:b/>
          <w:i w:val="0"/>
          <w:color w:val="auto"/>
          <w:sz w:val="24"/>
          <w:szCs w:val="24"/>
        </w:rPr>
        <w:t>The hospital has achieved accurate demand forecasting</w:t>
      </w:r>
      <w:bookmarkEnd w:id="379"/>
      <w:bookmarkEnd w:id="380"/>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481"/>
        <w:gridCol w:w="1710"/>
        <w:gridCol w:w="1800"/>
        <w:gridCol w:w="2340"/>
      </w:tblGrid>
      <w:tr w:rsidR="006C70C6" w:rsidRPr="008F07C0" w:rsidTr="000057FF">
        <w:trPr>
          <w:cantSplit/>
          <w:trHeight w:val="410"/>
        </w:trPr>
        <w:tc>
          <w:tcPr>
            <w:tcW w:w="3350" w:type="dxa"/>
            <w:gridSpan w:val="2"/>
            <w:tcBorders>
              <w:top w:val="single" w:sz="16" w:space="0" w:color="000000"/>
              <w:left w:val="single" w:sz="16" w:space="0" w:color="000000"/>
              <w:bottom w:val="single" w:sz="16" w:space="0" w:color="000000"/>
              <w:right w:val="nil"/>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6C70C6" w:rsidRPr="00B433A0" w:rsidRDefault="006C70C6" w:rsidP="00C97021">
            <w:pPr>
              <w:spacing w:after="0" w:line="36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6C70C6" w:rsidRPr="008F07C0" w:rsidTr="000057FF">
        <w:trPr>
          <w:cantSplit/>
          <w:trHeight w:val="320"/>
        </w:trPr>
        <w:tc>
          <w:tcPr>
            <w:tcW w:w="869"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sidRPr="008F07C0">
              <w:rPr>
                <w:rFonts w:ascii="Times New Roman" w:hAnsi="Times New Roman"/>
                <w:color w:val="000000"/>
                <w:sz w:val="24"/>
                <w:szCs w:val="24"/>
              </w:rPr>
              <w:t>Valid</w:t>
            </w:r>
          </w:p>
        </w:tc>
        <w:tc>
          <w:tcPr>
            <w:tcW w:w="2481" w:type="dxa"/>
            <w:tcBorders>
              <w:top w:val="single" w:sz="16" w:space="0" w:color="000000"/>
              <w:left w:val="nil"/>
              <w:bottom w:val="nil"/>
              <w:right w:val="single" w:sz="16" w:space="0" w:color="000000"/>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sidRPr="008F07C0">
              <w:rPr>
                <w:rFonts w:ascii="Times New Roman" w:hAnsi="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11</w:t>
            </w:r>
          </w:p>
        </w:tc>
        <w:tc>
          <w:tcPr>
            <w:tcW w:w="1800" w:type="dxa"/>
            <w:tcBorders>
              <w:top w:val="single" w:sz="16" w:space="0" w:color="000000"/>
              <w:bottom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10.5</w:t>
            </w:r>
          </w:p>
        </w:tc>
        <w:tc>
          <w:tcPr>
            <w:tcW w:w="2340" w:type="dxa"/>
            <w:tcBorders>
              <w:top w:val="single" w:sz="16" w:space="0" w:color="000000"/>
              <w:bottom w:val="nil"/>
              <w:right w:val="single" w:sz="16" w:space="0" w:color="000000"/>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10.5</w:t>
            </w:r>
          </w:p>
        </w:tc>
      </w:tr>
      <w:tr w:rsidR="006C70C6" w:rsidRPr="008F07C0" w:rsidTr="000057FF">
        <w:trPr>
          <w:cantSplit/>
          <w:trHeight w:val="32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sidRPr="008F07C0">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57</w:t>
            </w:r>
          </w:p>
        </w:tc>
        <w:tc>
          <w:tcPr>
            <w:tcW w:w="1800" w:type="dxa"/>
            <w:tcBorders>
              <w:top w:val="nil"/>
              <w:bottom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54</w:t>
            </w:r>
            <w:r w:rsidRPr="008F07C0">
              <w:rPr>
                <w:rFonts w:ascii="Times New Roman" w:hAnsi="Times New Roman"/>
                <w:color w:val="000000"/>
                <w:sz w:val="24"/>
                <w:szCs w:val="24"/>
              </w:rPr>
              <w:t>.3</w:t>
            </w:r>
          </w:p>
        </w:tc>
        <w:tc>
          <w:tcPr>
            <w:tcW w:w="2340" w:type="dxa"/>
            <w:tcBorders>
              <w:top w:val="nil"/>
              <w:bottom w:val="nil"/>
              <w:right w:val="single" w:sz="16" w:space="0" w:color="000000"/>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64.8</w:t>
            </w:r>
          </w:p>
        </w:tc>
      </w:tr>
      <w:tr w:rsidR="006C70C6" w:rsidRPr="008F07C0" w:rsidTr="000057FF">
        <w:trPr>
          <w:cantSplit/>
          <w:trHeight w:val="32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sidRPr="008F07C0">
              <w:rPr>
                <w:rFonts w:ascii="Times New Roman" w:hAnsi="Times New Roman"/>
                <w:color w:val="000000"/>
                <w:sz w:val="24"/>
                <w:szCs w:val="24"/>
              </w:rPr>
              <w:t>Not Sure</w:t>
            </w:r>
          </w:p>
        </w:tc>
        <w:tc>
          <w:tcPr>
            <w:tcW w:w="1710" w:type="dxa"/>
            <w:tcBorders>
              <w:top w:val="nil"/>
              <w:left w:val="single" w:sz="16" w:space="0" w:color="000000"/>
              <w:bottom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w:t>
            </w:r>
          </w:p>
        </w:tc>
        <w:tc>
          <w:tcPr>
            <w:tcW w:w="1800" w:type="dxa"/>
            <w:tcBorders>
              <w:top w:val="nil"/>
              <w:bottom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7.6</w:t>
            </w:r>
          </w:p>
        </w:tc>
        <w:tc>
          <w:tcPr>
            <w:tcW w:w="2340" w:type="dxa"/>
            <w:tcBorders>
              <w:top w:val="nil"/>
              <w:bottom w:val="nil"/>
              <w:right w:val="single" w:sz="16" w:space="0" w:color="000000"/>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72.4</w:t>
            </w:r>
          </w:p>
        </w:tc>
      </w:tr>
      <w:tr w:rsidR="006C70C6" w:rsidRPr="008F07C0" w:rsidTr="000057FF">
        <w:trPr>
          <w:cantSplit/>
          <w:trHeight w:val="32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sidRPr="008F07C0">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24</w:t>
            </w:r>
          </w:p>
        </w:tc>
        <w:tc>
          <w:tcPr>
            <w:tcW w:w="1800" w:type="dxa"/>
            <w:tcBorders>
              <w:top w:val="nil"/>
              <w:bottom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22.8</w:t>
            </w:r>
          </w:p>
        </w:tc>
        <w:tc>
          <w:tcPr>
            <w:tcW w:w="2340" w:type="dxa"/>
            <w:tcBorders>
              <w:top w:val="nil"/>
              <w:bottom w:val="nil"/>
              <w:right w:val="single" w:sz="16" w:space="0" w:color="000000"/>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95.2</w:t>
            </w:r>
          </w:p>
        </w:tc>
      </w:tr>
      <w:tr w:rsidR="006C70C6" w:rsidRPr="008F07C0" w:rsidTr="000057FF">
        <w:trPr>
          <w:cantSplit/>
          <w:trHeight w:val="18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sidRPr="008F07C0">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w:t>
            </w:r>
          </w:p>
        </w:tc>
        <w:tc>
          <w:tcPr>
            <w:tcW w:w="1800" w:type="dxa"/>
            <w:tcBorders>
              <w:top w:val="nil"/>
              <w:bottom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4.8</w:t>
            </w:r>
          </w:p>
        </w:tc>
        <w:tc>
          <w:tcPr>
            <w:tcW w:w="2340" w:type="dxa"/>
            <w:tcBorders>
              <w:top w:val="nil"/>
              <w:bottom w:val="nil"/>
              <w:right w:val="single" w:sz="16" w:space="0" w:color="000000"/>
            </w:tcBorders>
            <w:shd w:val="clear" w:color="auto" w:fill="FFFFFF"/>
            <w:vAlign w:val="center"/>
          </w:tcPr>
          <w:p w:rsidR="006C70C6" w:rsidRPr="00D01D5C" w:rsidRDefault="006C70C6" w:rsidP="00C97021">
            <w:pPr>
              <w:spacing w:after="0" w:line="360" w:lineRule="auto"/>
              <w:jc w:val="both"/>
              <w:rPr>
                <w:rFonts w:ascii="Times New Roman" w:hAnsi="Times New Roman"/>
                <w:b/>
                <w:color w:val="000000"/>
                <w:sz w:val="24"/>
                <w:szCs w:val="24"/>
              </w:rPr>
            </w:pPr>
            <w:r w:rsidRPr="00D01D5C">
              <w:rPr>
                <w:rFonts w:ascii="Times New Roman" w:hAnsi="Times New Roman"/>
                <w:b/>
                <w:color w:val="000000"/>
                <w:sz w:val="24"/>
                <w:szCs w:val="24"/>
              </w:rPr>
              <w:t>100.0</w:t>
            </w:r>
          </w:p>
        </w:tc>
      </w:tr>
      <w:tr w:rsidR="006C70C6" w:rsidRPr="008F07C0" w:rsidTr="000057FF">
        <w:trPr>
          <w:cantSplit/>
          <w:trHeight w:val="27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6C70C6" w:rsidRPr="008F07C0" w:rsidRDefault="006C70C6" w:rsidP="00C97021">
            <w:pPr>
              <w:spacing w:after="0" w:line="360" w:lineRule="auto"/>
              <w:jc w:val="both"/>
              <w:rPr>
                <w:rFonts w:ascii="Times New Roman" w:hAnsi="Times New Roman"/>
                <w:color w:val="000000"/>
                <w:sz w:val="24"/>
                <w:szCs w:val="24"/>
              </w:rPr>
            </w:pPr>
          </w:p>
        </w:tc>
        <w:tc>
          <w:tcPr>
            <w:tcW w:w="2481" w:type="dxa"/>
            <w:tcBorders>
              <w:top w:val="nil"/>
              <w:left w:val="nil"/>
              <w:bottom w:val="single" w:sz="16" w:space="0" w:color="000000"/>
              <w:right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800" w:type="dxa"/>
            <w:tcBorders>
              <w:top w:val="nil"/>
              <w:bottom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b/>
                <w:color w:val="000000"/>
                <w:sz w:val="24"/>
                <w:szCs w:val="24"/>
              </w:rPr>
            </w:pPr>
            <w:r w:rsidRPr="009C273D">
              <w:rPr>
                <w:rFonts w:ascii="Times New Roman" w:hAnsi="Times New Roman"/>
                <w:b/>
                <w:color w:val="000000"/>
                <w:sz w:val="24"/>
                <w:szCs w:val="24"/>
              </w:rPr>
              <w:t>100.0</w:t>
            </w:r>
          </w:p>
        </w:tc>
        <w:tc>
          <w:tcPr>
            <w:tcW w:w="2340" w:type="dxa"/>
            <w:tcBorders>
              <w:top w:val="nil"/>
              <w:bottom w:val="single" w:sz="16" w:space="0" w:color="000000"/>
              <w:right w:val="single" w:sz="16" w:space="0" w:color="000000"/>
            </w:tcBorders>
            <w:shd w:val="clear" w:color="auto" w:fill="FFFFFF"/>
          </w:tcPr>
          <w:p w:rsidR="006C70C6" w:rsidRPr="008F07C0" w:rsidRDefault="006C70C6" w:rsidP="00C97021">
            <w:pPr>
              <w:spacing w:after="0" w:line="360" w:lineRule="auto"/>
              <w:jc w:val="both"/>
              <w:rPr>
                <w:rFonts w:ascii="Times New Roman" w:hAnsi="Times New Roman"/>
                <w:color w:val="000000"/>
                <w:sz w:val="24"/>
                <w:szCs w:val="24"/>
              </w:rPr>
            </w:pPr>
          </w:p>
        </w:tc>
      </w:tr>
    </w:tbl>
    <w:p w:rsidR="006C70C6" w:rsidRPr="00B433A0" w:rsidRDefault="006C70C6" w:rsidP="00C97021">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6C70C6" w:rsidRDefault="006C70C6" w:rsidP="00C97021">
      <w:pPr>
        <w:spacing w:after="0" w:line="360" w:lineRule="auto"/>
        <w:jc w:val="both"/>
        <w:rPr>
          <w:rFonts w:ascii="Times New Roman" w:hAnsi="Times New Roman"/>
          <w:b/>
          <w:color w:val="000000"/>
          <w:sz w:val="24"/>
          <w:szCs w:val="24"/>
        </w:rPr>
      </w:pPr>
      <w:r w:rsidRPr="0004011D">
        <w:rPr>
          <w:rFonts w:ascii="Times New Roman" w:hAnsi="Times New Roman"/>
          <w:color w:val="000000"/>
          <w:sz w:val="24"/>
          <w:szCs w:val="24"/>
        </w:rPr>
        <w:lastRenderedPageBreak/>
        <w:t>Accordi</w:t>
      </w:r>
      <w:r>
        <w:rPr>
          <w:rFonts w:ascii="Times New Roman" w:hAnsi="Times New Roman"/>
          <w:color w:val="000000"/>
          <w:sz w:val="24"/>
          <w:szCs w:val="24"/>
        </w:rPr>
        <w:t>ng to the findings in table 7.4, 11 (10.5</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57 (54.3</w:t>
      </w:r>
      <w:r w:rsidRPr="0004011D">
        <w:rPr>
          <w:rFonts w:ascii="Times New Roman" w:hAnsi="Times New Roman"/>
          <w:color w:val="000000"/>
          <w:sz w:val="24"/>
          <w:szCs w:val="24"/>
        </w:rPr>
        <w:t>%) disagreed</w:t>
      </w:r>
      <w:r>
        <w:rPr>
          <w:rFonts w:ascii="Times New Roman" w:hAnsi="Times New Roman"/>
          <w:color w:val="000000"/>
          <w:sz w:val="24"/>
          <w:szCs w:val="24"/>
        </w:rPr>
        <w:t xml:space="preserve"> 8 (7.6</w:t>
      </w:r>
      <w:r w:rsidRPr="0004011D">
        <w:rPr>
          <w:rFonts w:ascii="Times New Roman" w:hAnsi="Times New Roman"/>
          <w:color w:val="000000"/>
          <w:sz w:val="24"/>
          <w:szCs w:val="24"/>
        </w:rPr>
        <w:t xml:space="preserve">%) </w:t>
      </w:r>
      <w:r>
        <w:rPr>
          <w:rFonts w:ascii="Times New Roman" w:hAnsi="Times New Roman"/>
          <w:color w:val="000000"/>
          <w:sz w:val="24"/>
          <w:szCs w:val="24"/>
        </w:rPr>
        <w:t>were not sure, 24 (22.8</w:t>
      </w:r>
      <w:r w:rsidRPr="0004011D">
        <w:rPr>
          <w:rFonts w:ascii="Times New Roman" w:hAnsi="Times New Roman"/>
          <w:color w:val="000000"/>
          <w:sz w:val="24"/>
          <w:szCs w:val="24"/>
        </w:rPr>
        <w:t>%) of the responden</w:t>
      </w:r>
      <w:r>
        <w:rPr>
          <w:rFonts w:ascii="Times New Roman" w:hAnsi="Times New Roman"/>
          <w:color w:val="000000"/>
          <w:sz w:val="24"/>
          <w:szCs w:val="24"/>
        </w:rPr>
        <w:t>ts agreed, 5 (4.8</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57(54.3%) generally dis</w:t>
      </w:r>
      <w:r w:rsidRPr="0004011D">
        <w:rPr>
          <w:rFonts w:ascii="Times New Roman" w:hAnsi="Times New Roman"/>
          <w:color w:val="000000"/>
          <w:sz w:val="24"/>
          <w:szCs w:val="24"/>
        </w:rPr>
        <w:t>agreed with the statement. This means that</w:t>
      </w:r>
      <w:r>
        <w:rPr>
          <w:rFonts w:ascii="Times New Roman" w:hAnsi="Times New Roman"/>
          <w:color w:val="000000"/>
          <w:sz w:val="24"/>
          <w:szCs w:val="24"/>
        </w:rPr>
        <w:t xml:space="preserve"> </w:t>
      </w:r>
      <w:r>
        <w:rPr>
          <w:rFonts w:ascii="Times New Roman" w:hAnsi="Times New Roman"/>
          <w:bCs/>
          <w:color w:val="000000"/>
          <w:sz w:val="24"/>
          <w:szCs w:val="24"/>
        </w:rPr>
        <w:t>hospital had not</w:t>
      </w:r>
      <w:r w:rsidRPr="0038463F">
        <w:rPr>
          <w:rFonts w:ascii="Times New Roman" w:hAnsi="Times New Roman"/>
          <w:bCs/>
          <w:color w:val="000000"/>
          <w:sz w:val="24"/>
          <w:szCs w:val="24"/>
        </w:rPr>
        <w:t xml:space="preserve"> achieved accurate demand forecasting</w:t>
      </w:r>
      <w:r>
        <w:rPr>
          <w:rFonts w:ascii="Times New Roman" w:hAnsi="Times New Roman"/>
          <w:bCs/>
          <w:color w:val="000000"/>
          <w:sz w:val="24"/>
          <w:szCs w:val="24"/>
        </w:rPr>
        <w:t>, a factor that affects the quality of health care service delivery in the public hospital.</w:t>
      </w:r>
      <w:r w:rsidRPr="0004011D">
        <w:rPr>
          <w:rFonts w:ascii="Times New Roman" w:hAnsi="Times New Roman"/>
          <w:b/>
          <w:color w:val="000000"/>
          <w:sz w:val="24"/>
          <w:szCs w:val="24"/>
        </w:rPr>
        <w:t xml:space="preserve"> </w:t>
      </w:r>
    </w:p>
    <w:p w:rsidR="006C70C6" w:rsidRDefault="006C70C6" w:rsidP="00C97021">
      <w:pPr>
        <w:spacing w:after="0" w:line="360" w:lineRule="auto"/>
        <w:jc w:val="both"/>
        <w:rPr>
          <w:rFonts w:ascii="Times New Roman" w:hAnsi="Times New Roman"/>
          <w:b/>
          <w:color w:val="000000"/>
          <w:sz w:val="24"/>
          <w:szCs w:val="24"/>
        </w:rPr>
      </w:pPr>
    </w:p>
    <w:p w:rsidR="006C70C6" w:rsidRPr="00A746AC" w:rsidRDefault="006C70C6" w:rsidP="00C97021">
      <w:pPr>
        <w:pStyle w:val="Heading2"/>
        <w:spacing w:line="360" w:lineRule="auto"/>
        <w:rPr>
          <w:rFonts w:ascii="Times New Roman" w:hAnsi="Times New Roman"/>
          <w:b/>
          <w:color w:val="000000"/>
          <w:sz w:val="24"/>
          <w:szCs w:val="24"/>
        </w:rPr>
      </w:pPr>
      <w:bookmarkStart w:id="381" w:name="_Toc84769799"/>
      <w:bookmarkStart w:id="382" w:name="_Toc89312915"/>
      <w:r w:rsidRPr="00A746AC">
        <w:rPr>
          <w:rFonts w:ascii="Times New Roman" w:hAnsi="Times New Roman"/>
          <w:b/>
          <w:color w:val="000000"/>
          <w:sz w:val="24"/>
          <w:szCs w:val="24"/>
        </w:rPr>
        <w:t>7.</w:t>
      </w:r>
      <w:r w:rsidR="00195E88">
        <w:rPr>
          <w:rFonts w:ascii="Times New Roman" w:hAnsi="Times New Roman"/>
          <w:b/>
          <w:color w:val="000000"/>
          <w:sz w:val="24"/>
          <w:szCs w:val="24"/>
        </w:rPr>
        <w:t>1.</w:t>
      </w:r>
      <w:r w:rsidRPr="00A746AC">
        <w:rPr>
          <w:rFonts w:ascii="Times New Roman" w:hAnsi="Times New Roman"/>
          <w:b/>
          <w:color w:val="000000"/>
          <w:sz w:val="24"/>
          <w:szCs w:val="24"/>
        </w:rPr>
        <w:t>5</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381"/>
      <w:r w:rsidRPr="00B433A0">
        <w:rPr>
          <w:rFonts w:ascii="Times New Roman" w:hAnsi="Times New Roman"/>
          <w:b/>
          <w:color w:val="000000"/>
          <w:sz w:val="24"/>
          <w:szCs w:val="24"/>
        </w:rPr>
        <w:t>The hospital has achieved timely respond to customer references</w:t>
      </w:r>
      <w:bookmarkEnd w:id="382"/>
    </w:p>
    <w:p w:rsidR="006C70C6" w:rsidRDefault="006C70C6" w:rsidP="00C97021">
      <w:pPr>
        <w:spacing w:after="0" w:line="360" w:lineRule="auto"/>
        <w:jc w:val="both"/>
        <w:rPr>
          <w:rFonts w:ascii="Times New Roman" w:hAnsi="Times New Roman"/>
          <w:bCs/>
          <w:color w:val="000000"/>
          <w:sz w:val="24"/>
          <w:szCs w:val="24"/>
        </w:rPr>
      </w:pPr>
      <w:r w:rsidRPr="009C273D">
        <w:rPr>
          <w:rFonts w:ascii="Times New Roman" w:hAnsi="Times New Roman"/>
          <w:bCs/>
          <w:color w:val="000000"/>
          <w:sz w:val="24"/>
          <w:szCs w:val="24"/>
        </w:rPr>
        <w:t xml:space="preserve">Regarding whether </w:t>
      </w:r>
      <w:r>
        <w:rPr>
          <w:rFonts w:ascii="Times New Roman" w:hAnsi="Times New Roman"/>
          <w:bCs/>
          <w:color w:val="000000"/>
          <w:sz w:val="24"/>
          <w:szCs w:val="24"/>
        </w:rPr>
        <w:t>the hospital had</w:t>
      </w:r>
      <w:r w:rsidRPr="00B433A0">
        <w:rPr>
          <w:rFonts w:ascii="Times New Roman" w:hAnsi="Times New Roman"/>
          <w:bCs/>
          <w:color w:val="000000"/>
          <w:sz w:val="24"/>
          <w:szCs w:val="24"/>
        </w:rPr>
        <w:t xml:space="preserve"> achieved timely respond to customer references</w:t>
      </w:r>
      <w:r w:rsidRPr="009C273D">
        <w:rPr>
          <w:rFonts w:ascii="Times New Roman" w:hAnsi="Times New Roman"/>
          <w:bCs/>
          <w:color w:val="000000"/>
          <w:sz w:val="24"/>
          <w:szCs w:val="24"/>
        </w:rPr>
        <w:t>, the results obta</w:t>
      </w:r>
      <w:r>
        <w:rPr>
          <w:rFonts w:ascii="Times New Roman" w:hAnsi="Times New Roman"/>
          <w:bCs/>
          <w:color w:val="000000"/>
          <w:sz w:val="24"/>
          <w:szCs w:val="24"/>
        </w:rPr>
        <w:t>ined are contained in table 7.5</w:t>
      </w:r>
      <w:r w:rsidRPr="009C273D">
        <w:rPr>
          <w:rFonts w:ascii="Times New Roman" w:hAnsi="Times New Roman"/>
          <w:bCs/>
          <w:color w:val="000000"/>
          <w:sz w:val="24"/>
          <w:szCs w:val="24"/>
        </w:rPr>
        <w:t xml:space="preserve"> below; </w:t>
      </w:r>
    </w:p>
    <w:p w:rsidR="006C70C6" w:rsidRDefault="006C70C6" w:rsidP="00C97021">
      <w:pPr>
        <w:spacing w:after="0" w:line="360" w:lineRule="auto"/>
        <w:jc w:val="both"/>
        <w:rPr>
          <w:rFonts w:ascii="Times New Roman" w:hAnsi="Times New Roman"/>
          <w:bCs/>
          <w:color w:val="000000"/>
          <w:sz w:val="24"/>
          <w:szCs w:val="24"/>
        </w:rPr>
      </w:pPr>
    </w:p>
    <w:p w:rsidR="006C70C6" w:rsidRPr="00B433A0" w:rsidRDefault="006C70C6" w:rsidP="00C97021">
      <w:pPr>
        <w:pStyle w:val="Caption"/>
        <w:spacing w:line="360" w:lineRule="auto"/>
        <w:outlineLvl w:val="1"/>
        <w:rPr>
          <w:rFonts w:ascii="Times New Roman" w:hAnsi="Times New Roman"/>
          <w:b/>
          <w:i w:val="0"/>
          <w:color w:val="auto"/>
          <w:sz w:val="24"/>
          <w:szCs w:val="24"/>
        </w:rPr>
      </w:pPr>
      <w:bookmarkStart w:id="383" w:name="_Toc66438321"/>
      <w:bookmarkStart w:id="384" w:name="_Toc89073082"/>
      <w:bookmarkStart w:id="385" w:name="_Toc89312916"/>
      <w:r>
        <w:rPr>
          <w:rFonts w:ascii="Times New Roman" w:hAnsi="Times New Roman"/>
          <w:b/>
          <w:i w:val="0"/>
          <w:color w:val="auto"/>
          <w:sz w:val="24"/>
          <w:szCs w:val="24"/>
        </w:rPr>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5</w:t>
      </w:r>
      <w:r w:rsidRPr="00B433A0">
        <w:rPr>
          <w:rFonts w:ascii="Times New Roman" w:hAnsi="Times New Roman"/>
          <w:b/>
          <w:i w:val="0"/>
          <w:color w:val="auto"/>
          <w:sz w:val="24"/>
          <w:szCs w:val="24"/>
        </w:rPr>
        <w:fldChar w:fldCharType="end"/>
      </w:r>
      <w:r w:rsidRPr="00B433A0">
        <w:rPr>
          <w:rFonts w:ascii="Times New Roman" w:hAnsi="Times New Roman"/>
          <w:b/>
          <w:i w:val="0"/>
          <w:color w:val="auto"/>
          <w:sz w:val="24"/>
          <w:szCs w:val="24"/>
        </w:rPr>
        <w:t xml:space="preserve"> : </w:t>
      </w:r>
      <w:bookmarkEnd w:id="383"/>
      <w:r w:rsidRPr="00B433A0">
        <w:rPr>
          <w:rFonts w:ascii="Times New Roman" w:hAnsi="Times New Roman"/>
          <w:b/>
          <w:bCs/>
          <w:i w:val="0"/>
          <w:color w:val="auto"/>
          <w:sz w:val="24"/>
          <w:szCs w:val="24"/>
        </w:rPr>
        <w:t>The hospital has achieved timely respond to customer references</w:t>
      </w:r>
      <w:bookmarkEnd w:id="384"/>
      <w:bookmarkEnd w:id="385"/>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8"/>
        <w:gridCol w:w="2196"/>
        <w:gridCol w:w="1686"/>
        <w:gridCol w:w="2070"/>
        <w:gridCol w:w="2430"/>
      </w:tblGrid>
      <w:tr w:rsidR="006C70C6" w:rsidRPr="008F07C0" w:rsidTr="000057FF">
        <w:trPr>
          <w:cantSplit/>
          <w:trHeight w:val="365"/>
        </w:trPr>
        <w:tc>
          <w:tcPr>
            <w:tcW w:w="3104" w:type="dxa"/>
            <w:gridSpan w:val="2"/>
            <w:tcBorders>
              <w:top w:val="single" w:sz="16" w:space="0" w:color="000000"/>
              <w:left w:val="single" w:sz="16" w:space="0" w:color="000000"/>
              <w:bottom w:val="single" w:sz="16" w:space="0" w:color="000000"/>
              <w:right w:val="nil"/>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p>
        </w:tc>
        <w:tc>
          <w:tcPr>
            <w:tcW w:w="1686" w:type="dxa"/>
            <w:tcBorders>
              <w:top w:val="single" w:sz="16" w:space="0" w:color="000000"/>
              <w:left w:val="single" w:sz="16" w:space="0" w:color="000000"/>
              <w:bottom w:val="single" w:sz="16" w:space="0" w:color="000000"/>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6C70C6" w:rsidRPr="008F07C0" w:rsidTr="000057FF">
        <w:trPr>
          <w:cantSplit/>
          <w:trHeight w:val="40"/>
        </w:trPr>
        <w:tc>
          <w:tcPr>
            <w:tcW w:w="908"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sidRPr="009C273D">
              <w:rPr>
                <w:rFonts w:ascii="Times New Roman" w:hAnsi="Times New Roman"/>
                <w:color w:val="000000"/>
                <w:sz w:val="24"/>
                <w:szCs w:val="24"/>
              </w:rPr>
              <w:t>Valid</w:t>
            </w:r>
          </w:p>
        </w:tc>
        <w:tc>
          <w:tcPr>
            <w:tcW w:w="2196" w:type="dxa"/>
            <w:tcBorders>
              <w:top w:val="single" w:sz="16" w:space="0" w:color="000000"/>
              <w:left w:val="nil"/>
              <w:bottom w:val="nil"/>
              <w:right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sidRPr="009C273D">
              <w:rPr>
                <w:rFonts w:ascii="Times New Roman" w:hAnsi="Times New Roman"/>
                <w:color w:val="000000"/>
                <w:sz w:val="24"/>
                <w:szCs w:val="24"/>
              </w:rPr>
              <w:t>Strongly Disagree</w:t>
            </w:r>
          </w:p>
        </w:tc>
        <w:tc>
          <w:tcPr>
            <w:tcW w:w="1686" w:type="dxa"/>
            <w:tcBorders>
              <w:top w:val="single" w:sz="16" w:space="0" w:color="000000"/>
              <w:left w:val="single" w:sz="16" w:space="0" w:color="000000"/>
              <w:bottom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18</w:t>
            </w:r>
          </w:p>
        </w:tc>
        <w:tc>
          <w:tcPr>
            <w:tcW w:w="2070" w:type="dxa"/>
            <w:tcBorders>
              <w:top w:val="single" w:sz="16" w:space="0" w:color="000000"/>
              <w:bottom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17.1</w:t>
            </w:r>
          </w:p>
        </w:tc>
        <w:tc>
          <w:tcPr>
            <w:tcW w:w="2430" w:type="dxa"/>
            <w:tcBorders>
              <w:top w:val="single" w:sz="16" w:space="0" w:color="000000"/>
              <w:bottom w:val="nil"/>
              <w:right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17.1</w:t>
            </w:r>
          </w:p>
        </w:tc>
      </w:tr>
      <w:tr w:rsidR="006C70C6" w:rsidRPr="008F07C0" w:rsidTr="000057FF">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sidRPr="009C273D">
              <w:rPr>
                <w:rFonts w:ascii="Times New Roman" w:hAnsi="Times New Roman"/>
                <w:color w:val="000000"/>
                <w:sz w:val="24"/>
                <w:szCs w:val="24"/>
              </w:rPr>
              <w:t>Disagree</w:t>
            </w:r>
          </w:p>
        </w:tc>
        <w:tc>
          <w:tcPr>
            <w:tcW w:w="1686" w:type="dxa"/>
            <w:tcBorders>
              <w:top w:val="nil"/>
              <w:left w:val="single" w:sz="16" w:space="0" w:color="000000"/>
              <w:bottom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43</w:t>
            </w:r>
          </w:p>
        </w:tc>
        <w:tc>
          <w:tcPr>
            <w:tcW w:w="2070" w:type="dxa"/>
            <w:tcBorders>
              <w:top w:val="nil"/>
              <w:bottom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40.9</w:t>
            </w:r>
          </w:p>
        </w:tc>
        <w:tc>
          <w:tcPr>
            <w:tcW w:w="2430" w:type="dxa"/>
            <w:tcBorders>
              <w:top w:val="nil"/>
              <w:bottom w:val="nil"/>
              <w:right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58.0</w:t>
            </w:r>
          </w:p>
        </w:tc>
      </w:tr>
      <w:tr w:rsidR="006C70C6" w:rsidRPr="008F07C0" w:rsidTr="000057FF">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sidRPr="009C273D">
              <w:rPr>
                <w:rFonts w:ascii="Times New Roman" w:hAnsi="Times New Roman"/>
                <w:color w:val="000000"/>
                <w:sz w:val="24"/>
                <w:szCs w:val="24"/>
              </w:rPr>
              <w:t>Not Sure</w:t>
            </w:r>
          </w:p>
        </w:tc>
        <w:tc>
          <w:tcPr>
            <w:tcW w:w="1686" w:type="dxa"/>
            <w:tcBorders>
              <w:top w:val="nil"/>
              <w:left w:val="single" w:sz="16" w:space="0" w:color="000000"/>
              <w:bottom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04</w:t>
            </w:r>
          </w:p>
        </w:tc>
        <w:tc>
          <w:tcPr>
            <w:tcW w:w="2070" w:type="dxa"/>
            <w:tcBorders>
              <w:top w:val="nil"/>
              <w:bottom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3.8</w:t>
            </w:r>
          </w:p>
        </w:tc>
        <w:tc>
          <w:tcPr>
            <w:tcW w:w="2430" w:type="dxa"/>
            <w:tcBorders>
              <w:top w:val="nil"/>
              <w:bottom w:val="nil"/>
              <w:right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66.6</w:t>
            </w:r>
          </w:p>
        </w:tc>
      </w:tr>
      <w:tr w:rsidR="006C70C6" w:rsidRPr="008F07C0" w:rsidTr="000057FF">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sidRPr="009C273D">
              <w:rPr>
                <w:rFonts w:ascii="Times New Roman" w:hAnsi="Times New Roman"/>
                <w:color w:val="000000"/>
                <w:sz w:val="24"/>
                <w:szCs w:val="24"/>
              </w:rPr>
              <w:t>Agree</w:t>
            </w:r>
          </w:p>
        </w:tc>
        <w:tc>
          <w:tcPr>
            <w:tcW w:w="1686" w:type="dxa"/>
            <w:tcBorders>
              <w:top w:val="nil"/>
              <w:left w:val="single" w:sz="16" w:space="0" w:color="000000"/>
              <w:bottom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29</w:t>
            </w:r>
          </w:p>
        </w:tc>
        <w:tc>
          <w:tcPr>
            <w:tcW w:w="2070" w:type="dxa"/>
            <w:tcBorders>
              <w:top w:val="nil"/>
              <w:bottom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27.6</w:t>
            </w:r>
          </w:p>
        </w:tc>
        <w:tc>
          <w:tcPr>
            <w:tcW w:w="2430" w:type="dxa"/>
            <w:tcBorders>
              <w:top w:val="nil"/>
              <w:bottom w:val="nil"/>
              <w:right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94.2</w:t>
            </w:r>
          </w:p>
        </w:tc>
      </w:tr>
      <w:tr w:rsidR="006C70C6" w:rsidRPr="008F07C0" w:rsidTr="000057FF">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sidRPr="009C273D">
              <w:rPr>
                <w:rFonts w:ascii="Times New Roman" w:hAnsi="Times New Roman"/>
                <w:color w:val="000000"/>
                <w:sz w:val="24"/>
                <w:szCs w:val="24"/>
              </w:rPr>
              <w:t>Strongly Agree</w:t>
            </w:r>
          </w:p>
        </w:tc>
        <w:tc>
          <w:tcPr>
            <w:tcW w:w="1686" w:type="dxa"/>
            <w:tcBorders>
              <w:top w:val="nil"/>
              <w:left w:val="single" w:sz="16" w:space="0" w:color="000000"/>
              <w:bottom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11</w:t>
            </w:r>
          </w:p>
        </w:tc>
        <w:tc>
          <w:tcPr>
            <w:tcW w:w="2070" w:type="dxa"/>
            <w:tcBorders>
              <w:top w:val="nil"/>
              <w:bottom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10.5</w:t>
            </w:r>
          </w:p>
        </w:tc>
        <w:tc>
          <w:tcPr>
            <w:tcW w:w="2430" w:type="dxa"/>
            <w:tcBorders>
              <w:top w:val="nil"/>
              <w:bottom w:val="nil"/>
              <w:right w:val="single" w:sz="16" w:space="0" w:color="000000"/>
            </w:tcBorders>
            <w:shd w:val="clear" w:color="auto" w:fill="FFFFFF"/>
            <w:vAlign w:val="center"/>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100.0</w:t>
            </w:r>
          </w:p>
        </w:tc>
      </w:tr>
      <w:tr w:rsidR="006C70C6" w:rsidRPr="008F07C0" w:rsidTr="000057FF">
        <w:trPr>
          <w:cantSplit/>
          <w:trHeight w:val="185"/>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6C70C6" w:rsidRPr="009C273D" w:rsidRDefault="006C70C6" w:rsidP="00C97021">
            <w:pPr>
              <w:spacing w:after="0" w:line="360" w:lineRule="auto"/>
              <w:jc w:val="both"/>
              <w:rPr>
                <w:rFonts w:ascii="Times New Roman" w:hAnsi="Times New Roman"/>
                <w:color w:val="000000"/>
                <w:sz w:val="24"/>
                <w:szCs w:val="24"/>
              </w:rPr>
            </w:pPr>
          </w:p>
        </w:tc>
        <w:tc>
          <w:tcPr>
            <w:tcW w:w="2196" w:type="dxa"/>
            <w:tcBorders>
              <w:top w:val="nil"/>
              <w:left w:val="nil"/>
              <w:bottom w:val="single" w:sz="16" w:space="0" w:color="000000"/>
              <w:right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686" w:type="dxa"/>
            <w:tcBorders>
              <w:top w:val="nil"/>
              <w:left w:val="single" w:sz="16" w:space="0" w:color="000000"/>
              <w:bottom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2070" w:type="dxa"/>
            <w:tcBorders>
              <w:top w:val="nil"/>
              <w:bottom w:val="single" w:sz="16" w:space="0" w:color="000000"/>
            </w:tcBorders>
            <w:shd w:val="clear" w:color="auto" w:fill="FFFFFF"/>
            <w:vAlign w:val="center"/>
          </w:tcPr>
          <w:p w:rsidR="006C70C6" w:rsidRPr="009C273D" w:rsidRDefault="006C70C6" w:rsidP="00C97021">
            <w:pPr>
              <w:spacing w:after="0" w:line="360" w:lineRule="auto"/>
              <w:jc w:val="both"/>
              <w:rPr>
                <w:rFonts w:ascii="Times New Roman" w:hAnsi="Times New Roman"/>
                <w:b/>
                <w:color w:val="000000"/>
                <w:sz w:val="24"/>
                <w:szCs w:val="24"/>
              </w:rPr>
            </w:pPr>
            <w:r w:rsidRPr="009C273D">
              <w:rPr>
                <w:rFonts w:ascii="Times New Roman" w:hAnsi="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rsidR="006C70C6" w:rsidRPr="009C273D" w:rsidRDefault="006C70C6" w:rsidP="00C97021">
            <w:pPr>
              <w:spacing w:after="0" w:line="360" w:lineRule="auto"/>
              <w:jc w:val="both"/>
              <w:rPr>
                <w:rFonts w:ascii="Times New Roman" w:hAnsi="Times New Roman"/>
                <w:color w:val="000000"/>
                <w:sz w:val="24"/>
                <w:szCs w:val="24"/>
              </w:rPr>
            </w:pPr>
          </w:p>
        </w:tc>
      </w:tr>
    </w:tbl>
    <w:p w:rsidR="006C70C6" w:rsidRPr="00A543CD" w:rsidRDefault="006C70C6" w:rsidP="00C97021">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6C70C6"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Results from table 7.5, 18 (17.1%) </w:t>
      </w:r>
      <w:r w:rsidRPr="0004011D">
        <w:rPr>
          <w:rFonts w:ascii="Times New Roman" w:hAnsi="Times New Roman"/>
          <w:color w:val="000000"/>
          <w:sz w:val="24"/>
          <w:szCs w:val="24"/>
        </w:rPr>
        <w:t xml:space="preserve">strongly </w:t>
      </w:r>
      <w:r>
        <w:rPr>
          <w:rFonts w:ascii="Times New Roman" w:hAnsi="Times New Roman"/>
          <w:color w:val="000000"/>
          <w:sz w:val="24"/>
          <w:szCs w:val="24"/>
        </w:rPr>
        <w:t>disagreed with the statement; 43 (40.9</w:t>
      </w:r>
      <w:r w:rsidRPr="0004011D">
        <w:rPr>
          <w:rFonts w:ascii="Times New Roman" w:hAnsi="Times New Roman"/>
          <w:color w:val="000000"/>
          <w:sz w:val="24"/>
          <w:szCs w:val="24"/>
        </w:rPr>
        <w:t>%) disagreed</w:t>
      </w:r>
      <w:r>
        <w:rPr>
          <w:rFonts w:ascii="Times New Roman" w:hAnsi="Times New Roman"/>
          <w:color w:val="000000"/>
          <w:sz w:val="24"/>
          <w:szCs w:val="24"/>
        </w:rPr>
        <w:t xml:space="preserve"> 4 (3.8</w:t>
      </w:r>
      <w:r w:rsidRPr="0004011D">
        <w:rPr>
          <w:rFonts w:ascii="Times New Roman" w:hAnsi="Times New Roman"/>
          <w:color w:val="000000"/>
          <w:sz w:val="24"/>
          <w:szCs w:val="24"/>
        </w:rPr>
        <w:t xml:space="preserve">%) </w:t>
      </w:r>
      <w:r>
        <w:rPr>
          <w:rFonts w:ascii="Times New Roman" w:hAnsi="Times New Roman"/>
          <w:color w:val="000000"/>
          <w:sz w:val="24"/>
          <w:szCs w:val="24"/>
        </w:rPr>
        <w:t>were not sure, 29 (27.6</w:t>
      </w:r>
      <w:r w:rsidRPr="0004011D">
        <w:rPr>
          <w:rFonts w:ascii="Times New Roman" w:hAnsi="Times New Roman"/>
          <w:color w:val="000000"/>
          <w:sz w:val="24"/>
          <w:szCs w:val="24"/>
        </w:rPr>
        <w:t>%) of the responden</w:t>
      </w:r>
      <w:r>
        <w:rPr>
          <w:rFonts w:ascii="Times New Roman" w:hAnsi="Times New Roman"/>
          <w:color w:val="000000"/>
          <w:sz w:val="24"/>
          <w:szCs w:val="24"/>
        </w:rPr>
        <w:t>ts agreed, 11 (10.5</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xml:space="preserve">, 43 (40.9%) generally </w:t>
      </w:r>
      <w:r w:rsidRPr="0004011D">
        <w:rPr>
          <w:rFonts w:ascii="Times New Roman" w:hAnsi="Times New Roman"/>
          <w:color w:val="000000"/>
          <w:sz w:val="24"/>
          <w:szCs w:val="24"/>
        </w:rPr>
        <w:t>agreed with the statement</w:t>
      </w:r>
      <w:r>
        <w:rPr>
          <w:rFonts w:ascii="Times New Roman" w:hAnsi="Times New Roman"/>
          <w:color w:val="000000"/>
          <w:sz w:val="24"/>
          <w:szCs w:val="24"/>
        </w:rPr>
        <w:t>, implying that hospital had</w:t>
      </w:r>
      <w:r w:rsidRPr="0034281A">
        <w:rPr>
          <w:rFonts w:ascii="Times New Roman" w:hAnsi="Times New Roman"/>
          <w:color w:val="000000"/>
          <w:sz w:val="24"/>
          <w:szCs w:val="24"/>
        </w:rPr>
        <w:t xml:space="preserve"> achieved timely respond to customer references</w:t>
      </w:r>
      <w:r w:rsidRPr="0004011D">
        <w:rPr>
          <w:rFonts w:ascii="Times New Roman" w:hAnsi="Times New Roman"/>
          <w:color w:val="000000"/>
          <w:sz w:val="24"/>
          <w:szCs w:val="24"/>
        </w:rPr>
        <w:t xml:space="preserve">. </w:t>
      </w:r>
    </w:p>
    <w:p w:rsidR="006C70C6" w:rsidRPr="00A746AC" w:rsidRDefault="006C70C6" w:rsidP="00C97021">
      <w:pPr>
        <w:pStyle w:val="Heading2"/>
        <w:spacing w:line="360" w:lineRule="auto"/>
        <w:rPr>
          <w:rFonts w:ascii="Times New Roman" w:hAnsi="Times New Roman"/>
          <w:b/>
          <w:color w:val="000000"/>
          <w:sz w:val="24"/>
          <w:szCs w:val="24"/>
        </w:rPr>
      </w:pPr>
      <w:bookmarkStart w:id="386" w:name="_Toc84769800"/>
      <w:bookmarkStart w:id="387" w:name="_Toc89312917"/>
      <w:r w:rsidRPr="00A746AC">
        <w:rPr>
          <w:rFonts w:ascii="Times New Roman" w:hAnsi="Times New Roman"/>
          <w:b/>
          <w:color w:val="000000"/>
          <w:sz w:val="24"/>
          <w:szCs w:val="24"/>
        </w:rPr>
        <w:t>7.</w:t>
      </w:r>
      <w:r w:rsidR="00195E88">
        <w:rPr>
          <w:rFonts w:ascii="Times New Roman" w:hAnsi="Times New Roman"/>
          <w:b/>
          <w:color w:val="000000"/>
          <w:sz w:val="24"/>
          <w:szCs w:val="24"/>
        </w:rPr>
        <w:t>1.</w:t>
      </w:r>
      <w:r w:rsidRPr="00A746AC">
        <w:rPr>
          <w:rFonts w:ascii="Times New Roman" w:hAnsi="Times New Roman"/>
          <w:b/>
          <w:color w:val="000000"/>
          <w:sz w:val="24"/>
          <w:szCs w:val="24"/>
        </w:rPr>
        <w:t>6</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386"/>
      <w:r w:rsidRPr="00A543CD">
        <w:rPr>
          <w:rFonts w:ascii="Times New Roman" w:hAnsi="Times New Roman"/>
          <w:b/>
          <w:color w:val="000000"/>
          <w:sz w:val="24"/>
          <w:szCs w:val="24"/>
        </w:rPr>
        <w:t>The hospital has achieved optimal inventory</w:t>
      </w:r>
      <w:bookmarkEnd w:id="387"/>
    </w:p>
    <w:p w:rsidR="006C70C6" w:rsidRDefault="006C70C6" w:rsidP="00C97021">
      <w:pPr>
        <w:spacing w:after="0" w:line="360" w:lineRule="auto"/>
        <w:jc w:val="both"/>
        <w:rPr>
          <w:rFonts w:ascii="Times New Roman" w:hAnsi="Times New Roman"/>
          <w:bCs/>
          <w:sz w:val="24"/>
          <w:lang w:eastAsia="x-none"/>
        </w:rPr>
      </w:pPr>
      <w:r w:rsidRPr="004B6287">
        <w:rPr>
          <w:rFonts w:ascii="Times New Roman" w:hAnsi="Times New Roman"/>
          <w:sz w:val="24"/>
          <w:lang w:eastAsia="x-none"/>
        </w:rPr>
        <w:t xml:space="preserve">Respondents were asked whether </w:t>
      </w:r>
      <w:r>
        <w:rPr>
          <w:rFonts w:ascii="Times New Roman" w:hAnsi="Times New Roman"/>
          <w:sz w:val="24"/>
          <w:lang w:eastAsia="x-none"/>
        </w:rPr>
        <w:t>t</w:t>
      </w:r>
      <w:r>
        <w:rPr>
          <w:rFonts w:ascii="Times New Roman" w:hAnsi="Times New Roman"/>
          <w:bCs/>
          <w:sz w:val="24"/>
          <w:lang w:eastAsia="x-none"/>
        </w:rPr>
        <w:t>he hospital had</w:t>
      </w:r>
      <w:r w:rsidRPr="00A543CD">
        <w:rPr>
          <w:rFonts w:ascii="Times New Roman" w:hAnsi="Times New Roman"/>
          <w:bCs/>
          <w:sz w:val="24"/>
          <w:lang w:eastAsia="x-none"/>
        </w:rPr>
        <w:t xml:space="preserve"> achieved optimal inventory</w:t>
      </w:r>
      <w:r>
        <w:rPr>
          <w:rFonts w:ascii="Times New Roman" w:hAnsi="Times New Roman"/>
          <w:bCs/>
          <w:sz w:val="24"/>
          <w:lang w:eastAsia="x-none"/>
        </w:rPr>
        <w:t>, results obtained are contained in table 7.6.</w:t>
      </w:r>
    </w:p>
    <w:p w:rsidR="006E3835" w:rsidRDefault="006E3835" w:rsidP="00C97021">
      <w:pPr>
        <w:spacing w:after="0" w:line="360" w:lineRule="auto"/>
        <w:jc w:val="both"/>
        <w:rPr>
          <w:rFonts w:ascii="Times New Roman" w:hAnsi="Times New Roman"/>
          <w:bCs/>
          <w:sz w:val="24"/>
          <w:lang w:eastAsia="x-none"/>
        </w:rPr>
      </w:pPr>
    </w:p>
    <w:p w:rsidR="006E3835" w:rsidRDefault="006E3835" w:rsidP="00C97021">
      <w:pPr>
        <w:spacing w:after="0" w:line="360" w:lineRule="auto"/>
        <w:jc w:val="both"/>
        <w:rPr>
          <w:rFonts w:ascii="Times New Roman" w:hAnsi="Times New Roman"/>
          <w:bCs/>
          <w:sz w:val="24"/>
          <w:lang w:eastAsia="x-none"/>
        </w:rPr>
      </w:pPr>
    </w:p>
    <w:p w:rsidR="006E3835" w:rsidRDefault="006E3835" w:rsidP="00C97021">
      <w:pPr>
        <w:spacing w:after="0" w:line="360" w:lineRule="auto"/>
        <w:jc w:val="both"/>
        <w:rPr>
          <w:rFonts w:ascii="Times New Roman" w:hAnsi="Times New Roman"/>
          <w:bCs/>
          <w:sz w:val="24"/>
          <w:lang w:eastAsia="x-none"/>
        </w:rPr>
      </w:pPr>
    </w:p>
    <w:p w:rsidR="006C70C6" w:rsidRPr="00A543CD" w:rsidRDefault="006C70C6" w:rsidP="00C97021">
      <w:pPr>
        <w:pStyle w:val="Caption"/>
        <w:spacing w:line="360" w:lineRule="auto"/>
        <w:outlineLvl w:val="1"/>
        <w:rPr>
          <w:rFonts w:ascii="Times New Roman" w:hAnsi="Times New Roman"/>
          <w:b/>
          <w:i w:val="0"/>
          <w:color w:val="auto"/>
          <w:sz w:val="24"/>
          <w:szCs w:val="24"/>
          <w:lang w:eastAsia="x-none"/>
        </w:rPr>
      </w:pPr>
      <w:bookmarkStart w:id="388" w:name="_Toc66438322"/>
      <w:bookmarkStart w:id="389" w:name="_Toc89073084"/>
      <w:bookmarkStart w:id="390" w:name="_Toc89312918"/>
      <w:r>
        <w:rPr>
          <w:rFonts w:ascii="Times New Roman" w:hAnsi="Times New Roman"/>
          <w:b/>
          <w:i w:val="0"/>
          <w:color w:val="auto"/>
          <w:sz w:val="24"/>
          <w:szCs w:val="24"/>
        </w:rPr>
        <w:lastRenderedPageBreak/>
        <w:t>Table 7.</w:t>
      </w:r>
      <w:r w:rsidRPr="00A543CD">
        <w:rPr>
          <w:rFonts w:ascii="Times New Roman" w:hAnsi="Times New Roman"/>
          <w:b/>
          <w:i w:val="0"/>
          <w:color w:val="auto"/>
          <w:sz w:val="24"/>
          <w:szCs w:val="24"/>
        </w:rPr>
        <w:fldChar w:fldCharType="begin"/>
      </w:r>
      <w:r w:rsidRPr="00A543CD">
        <w:rPr>
          <w:rFonts w:ascii="Times New Roman" w:hAnsi="Times New Roman"/>
          <w:b/>
          <w:i w:val="0"/>
          <w:color w:val="auto"/>
          <w:sz w:val="24"/>
          <w:szCs w:val="24"/>
        </w:rPr>
        <w:instrText xml:space="preserve"> SEQ Table_7. \* ARABIC </w:instrText>
      </w:r>
      <w:r w:rsidRPr="00A543CD">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6</w:t>
      </w:r>
      <w:r w:rsidRPr="00A543CD">
        <w:rPr>
          <w:rFonts w:ascii="Times New Roman" w:hAnsi="Times New Roman"/>
          <w:b/>
          <w:i w:val="0"/>
          <w:color w:val="auto"/>
          <w:sz w:val="24"/>
          <w:szCs w:val="24"/>
        </w:rPr>
        <w:fldChar w:fldCharType="end"/>
      </w:r>
      <w:r w:rsidRPr="00A543CD">
        <w:rPr>
          <w:rFonts w:ascii="Times New Roman" w:hAnsi="Times New Roman"/>
          <w:b/>
          <w:bCs/>
          <w:i w:val="0"/>
          <w:color w:val="auto"/>
          <w:sz w:val="24"/>
          <w:szCs w:val="24"/>
        </w:rPr>
        <w:t xml:space="preserve">: </w:t>
      </w:r>
      <w:bookmarkEnd w:id="388"/>
      <w:r w:rsidRPr="00A543CD">
        <w:rPr>
          <w:rFonts w:ascii="Times New Roman" w:hAnsi="Times New Roman"/>
          <w:b/>
          <w:bCs/>
          <w:i w:val="0"/>
          <w:color w:val="auto"/>
          <w:sz w:val="24"/>
          <w:szCs w:val="24"/>
        </w:rPr>
        <w:t>The hospital has achieved optimal inventory</w:t>
      </w:r>
      <w:bookmarkEnd w:id="389"/>
      <w:bookmarkEnd w:id="390"/>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2575"/>
        <w:gridCol w:w="1620"/>
        <w:gridCol w:w="1800"/>
        <w:gridCol w:w="2430"/>
      </w:tblGrid>
      <w:tr w:rsidR="006C70C6" w:rsidRPr="003B582A" w:rsidTr="000057FF">
        <w:trPr>
          <w:cantSplit/>
          <w:trHeight w:val="383"/>
        </w:trPr>
        <w:tc>
          <w:tcPr>
            <w:tcW w:w="3400" w:type="dxa"/>
            <w:gridSpan w:val="2"/>
            <w:tcBorders>
              <w:top w:val="single" w:sz="16" w:space="0" w:color="000000"/>
              <w:left w:val="single" w:sz="16" w:space="0" w:color="000000"/>
              <w:bottom w:val="single" w:sz="16" w:space="0" w:color="000000"/>
              <w:right w:val="nil"/>
            </w:tcBorders>
            <w:shd w:val="clear" w:color="auto" w:fill="FFFFFF"/>
          </w:tcPr>
          <w:p w:rsidR="006C70C6" w:rsidRPr="00A543CD" w:rsidRDefault="006C70C6" w:rsidP="00C97021">
            <w:pPr>
              <w:autoSpaceDE w:val="0"/>
              <w:autoSpaceDN w:val="0"/>
              <w:adjustRightInd w:val="0"/>
              <w:spacing w:after="0" w:line="360" w:lineRule="auto"/>
              <w:ind w:left="60" w:right="60"/>
              <w:rPr>
                <w:rFonts w:ascii="Times New Roman" w:hAnsi="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6C70C6" w:rsidRPr="00A543CD" w:rsidRDefault="006C70C6" w:rsidP="00C97021">
            <w:pPr>
              <w:autoSpaceDE w:val="0"/>
              <w:autoSpaceDN w:val="0"/>
              <w:adjustRightInd w:val="0"/>
              <w:spacing w:after="0" w:line="36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6C70C6" w:rsidRPr="00A543CD" w:rsidRDefault="006C70C6" w:rsidP="00C97021">
            <w:pPr>
              <w:autoSpaceDE w:val="0"/>
              <w:autoSpaceDN w:val="0"/>
              <w:adjustRightInd w:val="0"/>
              <w:spacing w:after="0" w:line="36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6C70C6" w:rsidRPr="00A543CD" w:rsidRDefault="006C70C6" w:rsidP="00C97021">
            <w:pPr>
              <w:autoSpaceDE w:val="0"/>
              <w:autoSpaceDN w:val="0"/>
              <w:adjustRightInd w:val="0"/>
              <w:spacing w:after="0" w:line="36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6C70C6" w:rsidRPr="003B582A" w:rsidTr="000057FF">
        <w:trPr>
          <w:cantSplit/>
          <w:trHeight w:val="281"/>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Default="006C70C6"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Valid</w:t>
            </w:r>
            <w:r>
              <w:rPr>
                <w:rFonts w:ascii="Times New Roman" w:hAnsi="Times New Roman"/>
                <w:color w:val="000000"/>
                <w:sz w:val="24"/>
                <w:szCs w:val="24"/>
              </w:rPr>
              <w:t xml:space="preserve"> </w:t>
            </w:r>
          </w:p>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p>
        </w:tc>
        <w:tc>
          <w:tcPr>
            <w:tcW w:w="2575" w:type="dxa"/>
            <w:tcBorders>
              <w:top w:val="single" w:sz="16" w:space="0" w:color="000000"/>
              <w:left w:val="nil"/>
              <w:bottom w:val="nil"/>
              <w:right w:val="single" w:sz="16" w:space="0" w:color="000000"/>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18</w:t>
            </w:r>
          </w:p>
        </w:tc>
        <w:tc>
          <w:tcPr>
            <w:tcW w:w="1800" w:type="dxa"/>
            <w:tcBorders>
              <w:top w:val="single" w:sz="16" w:space="0" w:color="000000"/>
              <w:bottom w:val="nil"/>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17.1</w:t>
            </w:r>
          </w:p>
        </w:tc>
        <w:tc>
          <w:tcPr>
            <w:tcW w:w="2430" w:type="dxa"/>
            <w:tcBorders>
              <w:top w:val="single" w:sz="16" w:space="0" w:color="000000"/>
              <w:bottom w:val="nil"/>
              <w:right w:val="single" w:sz="16" w:space="0" w:color="000000"/>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17.1</w:t>
            </w:r>
          </w:p>
        </w:tc>
      </w:tr>
      <w:tr w:rsidR="006C70C6" w:rsidRPr="003B582A" w:rsidTr="000057FF">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6C70C6" w:rsidRPr="003B582A" w:rsidRDefault="006C70C6" w:rsidP="00C97021">
            <w:pPr>
              <w:autoSpaceDE w:val="0"/>
              <w:autoSpaceDN w:val="0"/>
              <w:adjustRightInd w:val="0"/>
              <w:spacing w:after="0" w:line="36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44</w:t>
            </w:r>
          </w:p>
        </w:tc>
        <w:tc>
          <w:tcPr>
            <w:tcW w:w="1800" w:type="dxa"/>
            <w:tcBorders>
              <w:top w:val="nil"/>
              <w:bottom w:val="nil"/>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41.9</w:t>
            </w:r>
          </w:p>
        </w:tc>
        <w:tc>
          <w:tcPr>
            <w:tcW w:w="2430" w:type="dxa"/>
            <w:tcBorders>
              <w:top w:val="nil"/>
              <w:bottom w:val="nil"/>
              <w:right w:val="single" w:sz="16" w:space="0" w:color="000000"/>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41.9</w:t>
            </w:r>
          </w:p>
        </w:tc>
      </w:tr>
      <w:tr w:rsidR="006C70C6" w:rsidRPr="003B582A" w:rsidTr="000057FF">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6C70C6" w:rsidRPr="003B582A" w:rsidRDefault="006C70C6" w:rsidP="00C97021">
            <w:pPr>
              <w:autoSpaceDE w:val="0"/>
              <w:autoSpaceDN w:val="0"/>
              <w:adjustRightInd w:val="0"/>
              <w:spacing w:after="0" w:line="36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8</w:t>
            </w:r>
          </w:p>
        </w:tc>
        <w:tc>
          <w:tcPr>
            <w:tcW w:w="1800" w:type="dxa"/>
            <w:tcBorders>
              <w:top w:val="nil"/>
              <w:bottom w:val="nil"/>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7.6</w:t>
            </w:r>
          </w:p>
        </w:tc>
        <w:tc>
          <w:tcPr>
            <w:tcW w:w="2430" w:type="dxa"/>
            <w:tcBorders>
              <w:top w:val="nil"/>
              <w:bottom w:val="nil"/>
              <w:right w:val="single" w:sz="16" w:space="0" w:color="000000"/>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66.6</w:t>
            </w:r>
          </w:p>
        </w:tc>
      </w:tr>
      <w:tr w:rsidR="006C70C6" w:rsidRPr="003B582A" w:rsidTr="000057FF">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6C70C6" w:rsidRPr="003B582A" w:rsidRDefault="006C70C6" w:rsidP="00C97021">
            <w:pPr>
              <w:autoSpaceDE w:val="0"/>
              <w:autoSpaceDN w:val="0"/>
              <w:adjustRightInd w:val="0"/>
              <w:spacing w:after="0" w:line="36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26</w:t>
            </w:r>
          </w:p>
        </w:tc>
        <w:tc>
          <w:tcPr>
            <w:tcW w:w="1800" w:type="dxa"/>
            <w:tcBorders>
              <w:top w:val="nil"/>
              <w:bottom w:val="nil"/>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2</w:t>
            </w:r>
            <w:r>
              <w:rPr>
                <w:rFonts w:ascii="Times New Roman" w:hAnsi="Times New Roman"/>
                <w:color w:val="000000"/>
                <w:sz w:val="24"/>
                <w:szCs w:val="24"/>
              </w:rPr>
              <w:t>4</w:t>
            </w:r>
            <w:r w:rsidRPr="003B582A">
              <w:rPr>
                <w:rFonts w:ascii="Times New Roman" w:hAnsi="Times New Roman"/>
                <w:color w:val="000000"/>
                <w:sz w:val="24"/>
                <w:szCs w:val="24"/>
              </w:rPr>
              <w:t>.</w:t>
            </w:r>
            <w:r>
              <w:rPr>
                <w:rFonts w:ascii="Times New Roman" w:hAnsi="Times New Roman"/>
                <w:color w:val="000000"/>
                <w:sz w:val="24"/>
                <w:szCs w:val="24"/>
              </w:rPr>
              <w:t>8</w:t>
            </w:r>
          </w:p>
        </w:tc>
        <w:tc>
          <w:tcPr>
            <w:tcW w:w="2430" w:type="dxa"/>
            <w:tcBorders>
              <w:top w:val="nil"/>
              <w:bottom w:val="nil"/>
              <w:right w:val="single" w:sz="16" w:space="0" w:color="000000"/>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9</w:t>
            </w:r>
            <w:r>
              <w:rPr>
                <w:rFonts w:ascii="Times New Roman" w:hAnsi="Times New Roman"/>
                <w:color w:val="000000"/>
                <w:sz w:val="24"/>
                <w:szCs w:val="24"/>
              </w:rPr>
              <w:t>1.4</w:t>
            </w:r>
          </w:p>
        </w:tc>
      </w:tr>
      <w:tr w:rsidR="006C70C6" w:rsidRPr="003B582A" w:rsidTr="000057FF">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6C70C6" w:rsidRPr="003B582A" w:rsidRDefault="006C70C6" w:rsidP="00C97021">
            <w:pPr>
              <w:autoSpaceDE w:val="0"/>
              <w:autoSpaceDN w:val="0"/>
              <w:adjustRightInd w:val="0"/>
              <w:spacing w:after="0" w:line="36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6C70C6" w:rsidRPr="003B582A" w:rsidRDefault="006C70C6"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9</w:t>
            </w:r>
          </w:p>
        </w:tc>
        <w:tc>
          <w:tcPr>
            <w:tcW w:w="1800" w:type="dxa"/>
            <w:tcBorders>
              <w:top w:val="nil"/>
              <w:bottom w:val="nil"/>
            </w:tcBorders>
            <w:shd w:val="clear" w:color="auto" w:fill="FFFFFF"/>
            <w:vAlign w:val="center"/>
          </w:tcPr>
          <w:p w:rsidR="006C70C6" w:rsidRPr="003B582A" w:rsidRDefault="006C70C6" w:rsidP="00C97021">
            <w:pPr>
              <w:autoSpaceDE w:val="0"/>
              <w:autoSpaceDN w:val="0"/>
              <w:adjustRightInd w:val="0"/>
              <w:spacing w:after="0" w:line="360" w:lineRule="auto"/>
              <w:ind w:right="60"/>
              <w:rPr>
                <w:rFonts w:ascii="Times New Roman" w:hAnsi="Times New Roman"/>
                <w:color w:val="000000"/>
                <w:sz w:val="24"/>
                <w:szCs w:val="24"/>
              </w:rPr>
            </w:pPr>
            <w:r>
              <w:rPr>
                <w:rFonts w:ascii="Times New Roman" w:hAnsi="Times New Roman"/>
                <w:color w:val="000000"/>
                <w:sz w:val="24"/>
                <w:szCs w:val="24"/>
              </w:rPr>
              <w:t>8.6</w:t>
            </w:r>
          </w:p>
        </w:tc>
        <w:tc>
          <w:tcPr>
            <w:tcW w:w="2430" w:type="dxa"/>
            <w:tcBorders>
              <w:top w:val="nil"/>
              <w:bottom w:val="nil"/>
              <w:right w:val="single" w:sz="16" w:space="0" w:color="000000"/>
            </w:tcBorders>
            <w:shd w:val="clear" w:color="auto" w:fill="FFFFFF"/>
            <w:vAlign w:val="center"/>
          </w:tcPr>
          <w:p w:rsidR="006C70C6" w:rsidRPr="0034281A" w:rsidRDefault="006C70C6" w:rsidP="00C97021">
            <w:pPr>
              <w:autoSpaceDE w:val="0"/>
              <w:autoSpaceDN w:val="0"/>
              <w:adjustRightInd w:val="0"/>
              <w:spacing w:after="0" w:line="360" w:lineRule="auto"/>
              <w:ind w:left="60" w:right="60"/>
              <w:rPr>
                <w:rFonts w:ascii="Times New Roman" w:hAnsi="Times New Roman"/>
                <w:b/>
                <w:color w:val="000000"/>
                <w:sz w:val="24"/>
                <w:szCs w:val="24"/>
              </w:rPr>
            </w:pPr>
            <w:r w:rsidRPr="0034281A">
              <w:rPr>
                <w:rFonts w:ascii="Times New Roman" w:hAnsi="Times New Roman"/>
                <w:b/>
                <w:color w:val="000000"/>
                <w:sz w:val="24"/>
                <w:szCs w:val="24"/>
              </w:rPr>
              <w:t>100.0</w:t>
            </w:r>
          </w:p>
        </w:tc>
      </w:tr>
      <w:tr w:rsidR="006C70C6" w:rsidRPr="003B582A" w:rsidTr="000057FF">
        <w:trPr>
          <w:cantSplit/>
          <w:trHeight w:val="40"/>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6C70C6" w:rsidRPr="003B582A" w:rsidRDefault="006C70C6" w:rsidP="00C97021">
            <w:pPr>
              <w:autoSpaceDE w:val="0"/>
              <w:autoSpaceDN w:val="0"/>
              <w:adjustRightInd w:val="0"/>
              <w:spacing w:after="0" w:line="360" w:lineRule="auto"/>
              <w:rPr>
                <w:rFonts w:ascii="Times New Roman" w:hAnsi="Times New Roman"/>
                <w:color w:val="000000"/>
                <w:sz w:val="24"/>
                <w:szCs w:val="24"/>
              </w:rPr>
            </w:pPr>
          </w:p>
        </w:tc>
        <w:tc>
          <w:tcPr>
            <w:tcW w:w="2575" w:type="dxa"/>
            <w:tcBorders>
              <w:top w:val="nil"/>
              <w:left w:val="nil"/>
              <w:bottom w:val="single" w:sz="16" w:space="0" w:color="000000"/>
              <w:right w:val="single" w:sz="16" w:space="0" w:color="000000"/>
            </w:tcBorders>
            <w:shd w:val="clear" w:color="auto" w:fill="FFFFFF"/>
            <w:vAlign w:val="center"/>
          </w:tcPr>
          <w:p w:rsidR="006C70C6" w:rsidRPr="004B6287" w:rsidRDefault="006C70C6" w:rsidP="00C97021">
            <w:pPr>
              <w:autoSpaceDE w:val="0"/>
              <w:autoSpaceDN w:val="0"/>
              <w:adjustRightInd w:val="0"/>
              <w:spacing w:after="0" w:line="360" w:lineRule="auto"/>
              <w:ind w:left="60" w:right="60"/>
              <w:rPr>
                <w:rFonts w:ascii="Times New Roman" w:hAnsi="Times New Roman"/>
                <w:b/>
                <w:color w:val="000000"/>
                <w:sz w:val="24"/>
                <w:szCs w:val="24"/>
              </w:rPr>
            </w:pPr>
            <w:r w:rsidRPr="004B6287">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6C70C6" w:rsidRPr="004B6287" w:rsidRDefault="006C70C6" w:rsidP="00C97021">
            <w:pPr>
              <w:autoSpaceDE w:val="0"/>
              <w:autoSpaceDN w:val="0"/>
              <w:adjustRightInd w:val="0"/>
              <w:spacing w:after="0" w:line="360" w:lineRule="auto"/>
              <w:ind w:left="60" w:right="60"/>
              <w:rPr>
                <w:rFonts w:ascii="Times New Roman" w:hAnsi="Times New Roman"/>
                <w:b/>
                <w:color w:val="000000"/>
                <w:sz w:val="24"/>
                <w:szCs w:val="24"/>
              </w:rPr>
            </w:pPr>
            <w:r>
              <w:rPr>
                <w:rFonts w:ascii="Times New Roman" w:hAnsi="Times New Roman"/>
                <w:b/>
                <w:color w:val="000000"/>
                <w:sz w:val="24"/>
                <w:szCs w:val="24"/>
              </w:rPr>
              <w:t>105</w:t>
            </w:r>
          </w:p>
        </w:tc>
        <w:tc>
          <w:tcPr>
            <w:tcW w:w="1800" w:type="dxa"/>
            <w:tcBorders>
              <w:top w:val="nil"/>
              <w:bottom w:val="single" w:sz="16" w:space="0" w:color="000000"/>
            </w:tcBorders>
            <w:shd w:val="clear" w:color="auto" w:fill="FFFFFF"/>
            <w:vAlign w:val="center"/>
          </w:tcPr>
          <w:p w:rsidR="006C70C6" w:rsidRPr="004B6287" w:rsidRDefault="006C70C6" w:rsidP="00C97021">
            <w:pPr>
              <w:autoSpaceDE w:val="0"/>
              <w:autoSpaceDN w:val="0"/>
              <w:adjustRightInd w:val="0"/>
              <w:spacing w:after="0" w:line="360" w:lineRule="auto"/>
              <w:ind w:left="60" w:right="60"/>
              <w:rPr>
                <w:rFonts w:ascii="Times New Roman" w:hAnsi="Times New Roman"/>
                <w:b/>
                <w:color w:val="000000"/>
                <w:sz w:val="24"/>
                <w:szCs w:val="24"/>
              </w:rPr>
            </w:pPr>
            <w:r w:rsidRPr="004B6287">
              <w:rPr>
                <w:rFonts w:ascii="Times New Roman" w:hAnsi="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rsidR="006C70C6" w:rsidRPr="004B6287" w:rsidRDefault="006C70C6" w:rsidP="00C97021">
            <w:pPr>
              <w:autoSpaceDE w:val="0"/>
              <w:autoSpaceDN w:val="0"/>
              <w:adjustRightInd w:val="0"/>
              <w:spacing w:after="0" w:line="360" w:lineRule="auto"/>
              <w:rPr>
                <w:rFonts w:ascii="Times New Roman" w:hAnsi="Times New Roman"/>
                <w:b/>
                <w:sz w:val="24"/>
                <w:szCs w:val="24"/>
              </w:rPr>
            </w:pPr>
          </w:p>
        </w:tc>
      </w:tr>
    </w:tbl>
    <w:p w:rsidR="006C70C6" w:rsidRPr="00A543CD" w:rsidRDefault="006C70C6" w:rsidP="00C97021">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6C70C6" w:rsidRPr="004B6287"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Results from table 7.6, 18 (17.1%) </w:t>
      </w:r>
      <w:r w:rsidRPr="0004011D">
        <w:rPr>
          <w:rFonts w:ascii="Times New Roman" w:hAnsi="Times New Roman"/>
          <w:color w:val="000000"/>
          <w:sz w:val="24"/>
          <w:szCs w:val="24"/>
        </w:rPr>
        <w:t xml:space="preserve">strongly </w:t>
      </w:r>
      <w:r>
        <w:rPr>
          <w:rFonts w:ascii="Times New Roman" w:hAnsi="Times New Roman"/>
          <w:color w:val="000000"/>
          <w:sz w:val="24"/>
          <w:szCs w:val="24"/>
        </w:rPr>
        <w:t>disagreed with the statement; 44 (41.9</w:t>
      </w:r>
      <w:r w:rsidRPr="0004011D">
        <w:rPr>
          <w:rFonts w:ascii="Times New Roman" w:hAnsi="Times New Roman"/>
          <w:color w:val="000000"/>
          <w:sz w:val="24"/>
          <w:szCs w:val="24"/>
        </w:rPr>
        <w:t>%) disagreed</w:t>
      </w:r>
      <w:r>
        <w:rPr>
          <w:rFonts w:ascii="Times New Roman" w:hAnsi="Times New Roman"/>
          <w:color w:val="000000"/>
          <w:sz w:val="24"/>
          <w:szCs w:val="24"/>
        </w:rPr>
        <w:t xml:space="preserve"> 8 (7.6</w:t>
      </w:r>
      <w:r w:rsidRPr="0004011D">
        <w:rPr>
          <w:rFonts w:ascii="Times New Roman" w:hAnsi="Times New Roman"/>
          <w:color w:val="000000"/>
          <w:sz w:val="24"/>
          <w:szCs w:val="24"/>
        </w:rPr>
        <w:t xml:space="preserve">%) </w:t>
      </w:r>
      <w:r>
        <w:rPr>
          <w:rFonts w:ascii="Times New Roman" w:hAnsi="Times New Roman"/>
          <w:color w:val="000000"/>
          <w:sz w:val="24"/>
          <w:szCs w:val="24"/>
        </w:rPr>
        <w:t>were not sure, 26 (24.8</w:t>
      </w:r>
      <w:r w:rsidRPr="0004011D">
        <w:rPr>
          <w:rFonts w:ascii="Times New Roman" w:hAnsi="Times New Roman"/>
          <w:color w:val="000000"/>
          <w:sz w:val="24"/>
          <w:szCs w:val="24"/>
        </w:rPr>
        <w:t>%) of the responden</w:t>
      </w:r>
      <w:r>
        <w:rPr>
          <w:rFonts w:ascii="Times New Roman" w:hAnsi="Times New Roman"/>
          <w:color w:val="000000"/>
          <w:sz w:val="24"/>
          <w:szCs w:val="24"/>
        </w:rPr>
        <w:t>ts agreed, 9 (8.6</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44 (41.9%) generally dis</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w:t>
      </w:r>
      <w:r w:rsidRPr="0004011D">
        <w:rPr>
          <w:rFonts w:ascii="Times New Roman" w:hAnsi="Times New Roman"/>
          <w:color w:val="000000"/>
          <w:sz w:val="24"/>
          <w:szCs w:val="24"/>
        </w:rPr>
        <w:t>that</w:t>
      </w:r>
      <w:r>
        <w:rPr>
          <w:rFonts w:ascii="Times New Roman" w:hAnsi="Times New Roman"/>
          <w:color w:val="000000"/>
          <w:sz w:val="24"/>
          <w:szCs w:val="24"/>
        </w:rPr>
        <w:t xml:space="preserve"> the </w:t>
      </w:r>
      <w:r>
        <w:rPr>
          <w:rFonts w:ascii="Times New Roman" w:hAnsi="Times New Roman"/>
          <w:bCs/>
          <w:color w:val="000000"/>
          <w:sz w:val="24"/>
          <w:szCs w:val="24"/>
        </w:rPr>
        <w:t>hospital had not</w:t>
      </w:r>
      <w:r w:rsidRPr="00C318DA">
        <w:rPr>
          <w:rFonts w:ascii="Times New Roman" w:hAnsi="Times New Roman"/>
          <w:bCs/>
          <w:color w:val="000000"/>
          <w:sz w:val="24"/>
          <w:szCs w:val="24"/>
        </w:rPr>
        <w:t xml:space="preserve"> achieved optimal inventory</w:t>
      </w:r>
      <w:r>
        <w:rPr>
          <w:rFonts w:ascii="Times New Roman" w:hAnsi="Times New Roman"/>
          <w:color w:val="000000"/>
          <w:sz w:val="24"/>
          <w:szCs w:val="24"/>
        </w:rPr>
        <w:t>, an indication that the medical supply chain practices had not been effective.</w:t>
      </w:r>
    </w:p>
    <w:p w:rsidR="006C70C6"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One of the supervisors in the hospital in an interview was quoted on this issue; </w:t>
      </w:r>
    </w:p>
    <w:p w:rsidR="006C70C6" w:rsidRDefault="006C70C6" w:rsidP="00C97021">
      <w:pPr>
        <w:spacing w:after="0" w:line="360" w:lineRule="auto"/>
        <w:ind w:left="1440"/>
        <w:jc w:val="both"/>
        <w:rPr>
          <w:rFonts w:ascii="Times New Roman" w:hAnsi="Times New Roman"/>
          <w:i/>
          <w:color w:val="000000"/>
          <w:sz w:val="24"/>
          <w:szCs w:val="24"/>
        </w:rPr>
      </w:pPr>
      <w:r w:rsidRPr="004D0331">
        <w:rPr>
          <w:rFonts w:ascii="Times New Roman" w:hAnsi="Times New Roman"/>
          <w:i/>
          <w:color w:val="000000"/>
          <w:sz w:val="24"/>
          <w:szCs w:val="24"/>
        </w:rPr>
        <w:t>“There is no a good procedure for disposal of expired drugs in the hospital.</w:t>
      </w:r>
      <w:r>
        <w:rPr>
          <w:rFonts w:ascii="Times New Roman" w:hAnsi="Times New Roman"/>
          <w:i/>
          <w:color w:val="000000"/>
          <w:sz w:val="24"/>
          <w:szCs w:val="24"/>
        </w:rPr>
        <w:t>”</w:t>
      </w:r>
      <w:r w:rsidRPr="00A543CD">
        <w:rPr>
          <w:rFonts w:ascii="Times New Roman" w:hAnsi="Times New Roman"/>
          <w:i/>
          <w:color w:val="000000"/>
          <w:sz w:val="24"/>
          <w:szCs w:val="24"/>
          <w:highlight w:val="yellow"/>
        </w:rPr>
        <w:t xml:space="preserve"> </w:t>
      </w:r>
    </w:p>
    <w:p w:rsidR="006C70C6" w:rsidRPr="00691438" w:rsidRDefault="006C70C6" w:rsidP="00C97021">
      <w:pPr>
        <w:spacing w:after="0" w:line="360" w:lineRule="auto"/>
        <w:ind w:left="1440"/>
        <w:jc w:val="both"/>
        <w:rPr>
          <w:rFonts w:ascii="Times New Roman" w:hAnsi="Times New Roman"/>
          <w:color w:val="000000"/>
          <w:sz w:val="24"/>
          <w:szCs w:val="24"/>
        </w:rPr>
      </w:pPr>
    </w:p>
    <w:p w:rsidR="006C70C6" w:rsidRPr="00A746AC" w:rsidRDefault="006C70C6" w:rsidP="00C97021">
      <w:pPr>
        <w:pStyle w:val="Heading2"/>
        <w:spacing w:line="360" w:lineRule="auto"/>
        <w:rPr>
          <w:rFonts w:ascii="Times New Roman" w:hAnsi="Times New Roman"/>
          <w:b/>
          <w:color w:val="000000"/>
          <w:sz w:val="24"/>
          <w:szCs w:val="24"/>
        </w:rPr>
      </w:pPr>
      <w:bookmarkStart w:id="391" w:name="_Toc84769801"/>
      <w:bookmarkStart w:id="392" w:name="_Toc89312919"/>
      <w:r w:rsidRPr="00A746AC">
        <w:rPr>
          <w:rFonts w:ascii="Times New Roman" w:hAnsi="Times New Roman"/>
          <w:b/>
          <w:color w:val="000000"/>
          <w:sz w:val="24"/>
          <w:szCs w:val="24"/>
        </w:rPr>
        <w:t>7.</w:t>
      </w:r>
      <w:r w:rsidR="00195E88">
        <w:rPr>
          <w:rFonts w:ascii="Times New Roman" w:hAnsi="Times New Roman"/>
          <w:b/>
          <w:color w:val="000000"/>
          <w:sz w:val="24"/>
          <w:szCs w:val="24"/>
        </w:rPr>
        <w:t>1.</w:t>
      </w:r>
      <w:r w:rsidRPr="00A746AC">
        <w:rPr>
          <w:rFonts w:ascii="Times New Roman" w:hAnsi="Times New Roman"/>
          <w:b/>
          <w:color w:val="000000"/>
          <w:sz w:val="24"/>
          <w:szCs w:val="24"/>
        </w:rPr>
        <w:t>7</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391"/>
      <w:r w:rsidRPr="00A543CD">
        <w:rPr>
          <w:rFonts w:ascii="Times New Roman" w:hAnsi="Times New Roman"/>
          <w:b/>
          <w:color w:val="000000"/>
          <w:sz w:val="24"/>
          <w:szCs w:val="24"/>
        </w:rPr>
        <w:t>The hospital has achieved smooth flow of materials and products</w:t>
      </w:r>
      <w:bookmarkEnd w:id="392"/>
    </w:p>
    <w:p w:rsidR="006C70C6" w:rsidRDefault="006C70C6"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Respondents were asked whether</w:t>
      </w:r>
      <w:r>
        <w:rPr>
          <w:rFonts w:ascii="Times New Roman" w:hAnsi="Times New Roman"/>
          <w:color w:val="000000"/>
          <w:sz w:val="24"/>
          <w:szCs w:val="24"/>
        </w:rPr>
        <w:t xml:space="preserve"> </w:t>
      </w:r>
      <w:r>
        <w:rPr>
          <w:rFonts w:ascii="Times New Roman" w:hAnsi="Times New Roman"/>
          <w:bCs/>
          <w:color w:val="000000"/>
          <w:sz w:val="24"/>
          <w:szCs w:val="24"/>
        </w:rPr>
        <w:t>the hospital had</w:t>
      </w:r>
      <w:r w:rsidRPr="00A543CD">
        <w:rPr>
          <w:rFonts w:ascii="Times New Roman" w:hAnsi="Times New Roman"/>
          <w:bCs/>
          <w:color w:val="000000"/>
          <w:sz w:val="24"/>
          <w:szCs w:val="24"/>
        </w:rPr>
        <w:t xml:space="preserve"> achieved smooth flow of materials and products</w:t>
      </w:r>
      <w:r w:rsidRPr="00691438">
        <w:rPr>
          <w:rFonts w:ascii="Times New Roman" w:hAnsi="Times New Roman"/>
          <w:color w:val="000000"/>
          <w:sz w:val="24"/>
          <w:szCs w:val="24"/>
        </w:rPr>
        <w:t>,</w:t>
      </w:r>
      <w:r w:rsidRPr="0004011D">
        <w:rPr>
          <w:rFonts w:ascii="Times New Roman" w:hAnsi="Times New Roman"/>
          <w:color w:val="000000"/>
          <w:sz w:val="24"/>
          <w:szCs w:val="24"/>
        </w:rPr>
        <w:t xml:space="preserve"> and the res</w:t>
      </w:r>
      <w:r>
        <w:rPr>
          <w:rFonts w:ascii="Times New Roman" w:hAnsi="Times New Roman"/>
          <w:color w:val="000000"/>
          <w:sz w:val="24"/>
          <w:szCs w:val="24"/>
        </w:rPr>
        <w:t>ults are presented in table 7.7 below.</w:t>
      </w:r>
    </w:p>
    <w:p w:rsidR="006C70C6" w:rsidRPr="00A543CD" w:rsidRDefault="006C70C6" w:rsidP="00C97021">
      <w:pPr>
        <w:pStyle w:val="Caption"/>
        <w:spacing w:line="360" w:lineRule="auto"/>
        <w:outlineLvl w:val="1"/>
        <w:rPr>
          <w:rFonts w:ascii="Times New Roman" w:hAnsi="Times New Roman"/>
          <w:b/>
          <w:i w:val="0"/>
          <w:color w:val="auto"/>
          <w:sz w:val="24"/>
          <w:szCs w:val="24"/>
        </w:rPr>
      </w:pPr>
      <w:bookmarkStart w:id="393" w:name="_Toc66438323"/>
      <w:bookmarkStart w:id="394" w:name="_Toc89073086"/>
      <w:bookmarkStart w:id="395" w:name="_Toc89312920"/>
      <w:r>
        <w:rPr>
          <w:rFonts w:ascii="Times New Roman" w:hAnsi="Times New Roman"/>
          <w:b/>
          <w:i w:val="0"/>
          <w:color w:val="auto"/>
          <w:sz w:val="24"/>
          <w:szCs w:val="24"/>
        </w:rPr>
        <w:t>Table 7.</w:t>
      </w:r>
      <w:r w:rsidRPr="00A543CD">
        <w:rPr>
          <w:rFonts w:ascii="Times New Roman" w:hAnsi="Times New Roman"/>
          <w:b/>
          <w:i w:val="0"/>
          <w:color w:val="auto"/>
          <w:sz w:val="24"/>
          <w:szCs w:val="24"/>
        </w:rPr>
        <w:fldChar w:fldCharType="begin"/>
      </w:r>
      <w:r w:rsidRPr="00A543CD">
        <w:rPr>
          <w:rFonts w:ascii="Times New Roman" w:hAnsi="Times New Roman"/>
          <w:b/>
          <w:i w:val="0"/>
          <w:color w:val="auto"/>
          <w:sz w:val="24"/>
          <w:szCs w:val="24"/>
        </w:rPr>
        <w:instrText xml:space="preserve"> SEQ Table_7. \* ARABIC </w:instrText>
      </w:r>
      <w:r w:rsidRPr="00A543CD">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7</w:t>
      </w:r>
      <w:r w:rsidRPr="00A543CD">
        <w:rPr>
          <w:rFonts w:ascii="Times New Roman" w:hAnsi="Times New Roman"/>
          <w:b/>
          <w:i w:val="0"/>
          <w:color w:val="auto"/>
          <w:sz w:val="24"/>
          <w:szCs w:val="24"/>
        </w:rPr>
        <w:fldChar w:fldCharType="end"/>
      </w:r>
      <w:r w:rsidRPr="00A543CD">
        <w:rPr>
          <w:rFonts w:ascii="Times New Roman" w:hAnsi="Times New Roman"/>
          <w:b/>
          <w:bCs/>
          <w:i w:val="0"/>
          <w:color w:val="auto"/>
          <w:sz w:val="24"/>
          <w:szCs w:val="24"/>
        </w:rPr>
        <w:t xml:space="preserve">: </w:t>
      </w:r>
      <w:bookmarkEnd w:id="393"/>
      <w:r w:rsidRPr="00A543CD">
        <w:rPr>
          <w:rFonts w:ascii="Times New Roman" w:hAnsi="Times New Roman"/>
          <w:b/>
          <w:bCs/>
          <w:i w:val="0"/>
          <w:color w:val="auto"/>
          <w:sz w:val="24"/>
          <w:szCs w:val="24"/>
        </w:rPr>
        <w:t>The hospital has achieved smooth flow of materials and products</w:t>
      </w:r>
      <w:bookmarkEnd w:id="394"/>
      <w:bookmarkEnd w:id="395"/>
    </w:p>
    <w:tbl>
      <w:tblPr>
        <w:tblW w:w="90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2087"/>
        <w:gridCol w:w="1861"/>
        <w:gridCol w:w="1980"/>
        <w:gridCol w:w="2250"/>
      </w:tblGrid>
      <w:tr w:rsidR="006C70C6" w:rsidRPr="00FD65C3" w:rsidTr="000057FF">
        <w:trPr>
          <w:cantSplit/>
          <w:trHeight w:val="302"/>
        </w:trPr>
        <w:tc>
          <w:tcPr>
            <w:tcW w:w="2949" w:type="dxa"/>
            <w:gridSpan w:val="2"/>
            <w:tcBorders>
              <w:top w:val="single" w:sz="16" w:space="0" w:color="000000"/>
              <w:left w:val="single" w:sz="16" w:space="0" w:color="000000"/>
              <w:bottom w:val="single" w:sz="16" w:space="0" w:color="000000"/>
              <w:right w:val="nil"/>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p>
        </w:tc>
        <w:tc>
          <w:tcPr>
            <w:tcW w:w="1861" w:type="dxa"/>
            <w:tcBorders>
              <w:top w:val="single" w:sz="16" w:space="0" w:color="000000"/>
              <w:left w:val="single" w:sz="16" w:space="0" w:color="000000"/>
              <w:bottom w:val="single" w:sz="16" w:space="0" w:color="000000"/>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6C70C6" w:rsidRPr="00FD65C3" w:rsidTr="000057FF">
        <w:trPr>
          <w:cantSplit/>
          <w:trHeight w:val="230"/>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Valid</w:t>
            </w:r>
          </w:p>
        </w:tc>
        <w:tc>
          <w:tcPr>
            <w:tcW w:w="2087" w:type="dxa"/>
            <w:tcBorders>
              <w:top w:val="single" w:sz="16" w:space="0" w:color="000000"/>
              <w:left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Strongly Disagree</w:t>
            </w:r>
          </w:p>
        </w:tc>
        <w:tc>
          <w:tcPr>
            <w:tcW w:w="1861" w:type="dxa"/>
            <w:tcBorders>
              <w:top w:val="single" w:sz="16" w:space="0" w:color="000000"/>
              <w:left w:val="single" w:sz="16" w:space="0" w:color="000000"/>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15</w:t>
            </w:r>
          </w:p>
        </w:tc>
        <w:tc>
          <w:tcPr>
            <w:tcW w:w="1980" w:type="dxa"/>
            <w:tcBorders>
              <w:top w:val="single" w:sz="16" w:space="0" w:color="000000"/>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14.3</w:t>
            </w:r>
          </w:p>
        </w:tc>
        <w:tc>
          <w:tcPr>
            <w:tcW w:w="2250" w:type="dxa"/>
            <w:tcBorders>
              <w:top w:val="single" w:sz="16" w:space="0" w:color="000000"/>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14.3</w:t>
            </w:r>
          </w:p>
        </w:tc>
      </w:tr>
      <w:tr w:rsidR="006C70C6" w:rsidRPr="00FD65C3" w:rsidTr="000057FF">
        <w:trPr>
          <w:cantSplit/>
          <w:trHeight w:val="27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61" w:type="dxa"/>
            <w:tcBorders>
              <w:top w:val="nil"/>
              <w:left w:val="single" w:sz="16" w:space="0" w:color="000000"/>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46</w:t>
            </w:r>
          </w:p>
        </w:tc>
        <w:tc>
          <w:tcPr>
            <w:tcW w:w="1980" w:type="dxa"/>
            <w:tcBorders>
              <w:top w:val="nil"/>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43.8</w:t>
            </w:r>
          </w:p>
        </w:tc>
        <w:tc>
          <w:tcPr>
            <w:tcW w:w="2250" w:type="dxa"/>
            <w:tcBorders>
              <w:top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43</w:t>
            </w:r>
            <w:r w:rsidRPr="00FD65C3">
              <w:rPr>
                <w:rFonts w:ascii="Times New Roman" w:hAnsi="Times New Roman"/>
                <w:color w:val="000000"/>
                <w:sz w:val="24"/>
                <w:szCs w:val="24"/>
              </w:rPr>
              <w:t>.8</w:t>
            </w:r>
          </w:p>
        </w:tc>
      </w:tr>
      <w:tr w:rsidR="006C70C6" w:rsidRPr="00FD65C3" w:rsidTr="000057FF">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Not Sure</w:t>
            </w:r>
          </w:p>
        </w:tc>
        <w:tc>
          <w:tcPr>
            <w:tcW w:w="1861" w:type="dxa"/>
            <w:tcBorders>
              <w:top w:val="nil"/>
              <w:left w:val="single" w:sz="16" w:space="0" w:color="000000"/>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24</w:t>
            </w:r>
          </w:p>
        </w:tc>
        <w:tc>
          <w:tcPr>
            <w:tcW w:w="1980" w:type="dxa"/>
            <w:tcBorders>
              <w:top w:val="nil"/>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22.9</w:t>
            </w:r>
          </w:p>
        </w:tc>
        <w:tc>
          <w:tcPr>
            <w:tcW w:w="2250" w:type="dxa"/>
            <w:tcBorders>
              <w:top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81</w:t>
            </w:r>
            <w:r w:rsidRPr="00FD65C3">
              <w:rPr>
                <w:rFonts w:ascii="Times New Roman" w:hAnsi="Times New Roman"/>
                <w:color w:val="000000"/>
                <w:sz w:val="24"/>
                <w:szCs w:val="24"/>
              </w:rPr>
              <w:t>.0</w:t>
            </w:r>
          </w:p>
        </w:tc>
      </w:tr>
      <w:tr w:rsidR="006C70C6" w:rsidRPr="00FD65C3" w:rsidTr="000057FF">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61" w:type="dxa"/>
            <w:tcBorders>
              <w:top w:val="nil"/>
              <w:left w:val="single" w:sz="16" w:space="0" w:color="000000"/>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13</w:t>
            </w:r>
          </w:p>
        </w:tc>
        <w:tc>
          <w:tcPr>
            <w:tcW w:w="1980" w:type="dxa"/>
            <w:tcBorders>
              <w:top w:val="nil"/>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12</w:t>
            </w:r>
            <w:r w:rsidRPr="00FD65C3">
              <w:rPr>
                <w:rFonts w:ascii="Times New Roman" w:hAnsi="Times New Roman"/>
                <w:color w:val="000000"/>
                <w:sz w:val="24"/>
                <w:szCs w:val="24"/>
              </w:rPr>
              <w:t>.</w:t>
            </w:r>
            <w:r>
              <w:rPr>
                <w:rFonts w:ascii="Times New Roman" w:hAnsi="Times New Roman"/>
                <w:color w:val="000000"/>
                <w:sz w:val="24"/>
                <w:szCs w:val="24"/>
              </w:rPr>
              <w:t>4</w:t>
            </w:r>
          </w:p>
        </w:tc>
        <w:tc>
          <w:tcPr>
            <w:tcW w:w="2250" w:type="dxa"/>
            <w:tcBorders>
              <w:top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9</w:t>
            </w:r>
            <w:r>
              <w:rPr>
                <w:rFonts w:ascii="Times New Roman" w:hAnsi="Times New Roman"/>
                <w:color w:val="000000"/>
                <w:sz w:val="24"/>
                <w:szCs w:val="24"/>
              </w:rPr>
              <w:t>3.4</w:t>
            </w:r>
          </w:p>
        </w:tc>
      </w:tr>
      <w:tr w:rsidR="006C70C6" w:rsidRPr="00FD65C3" w:rsidTr="000057FF">
        <w:trPr>
          <w:cantSplit/>
          <w:trHeight w:val="32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61" w:type="dxa"/>
            <w:tcBorders>
              <w:top w:val="nil"/>
              <w:left w:val="single" w:sz="16" w:space="0" w:color="000000"/>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w:t>
            </w:r>
          </w:p>
        </w:tc>
        <w:tc>
          <w:tcPr>
            <w:tcW w:w="1980" w:type="dxa"/>
            <w:tcBorders>
              <w:top w:val="nil"/>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6.6</w:t>
            </w:r>
          </w:p>
        </w:tc>
        <w:tc>
          <w:tcPr>
            <w:tcW w:w="2250" w:type="dxa"/>
            <w:tcBorders>
              <w:top w:val="nil"/>
              <w:bottom w:val="nil"/>
              <w:right w:val="single" w:sz="16" w:space="0" w:color="000000"/>
            </w:tcBorders>
            <w:shd w:val="clear" w:color="auto" w:fill="FFFFFF"/>
            <w:vAlign w:val="center"/>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100.0</w:t>
            </w:r>
          </w:p>
        </w:tc>
      </w:tr>
      <w:tr w:rsidR="006C70C6" w:rsidRPr="00FD65C3" w:rsidTr="000057FF">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p>
        </w:tc>
        <w:tc>
          <w:tcPr>
            <w:tcW w:w="2087" w:type="dxa"/>
            <w:tcBorders>
              <w:top w:val="nil"/>
              <w:left w:val="nil"/>
              <w:bottom w:val="single" w:sz="16" w:space="0" w:color="000000"/>
              <w:right w:val="single" w:sz="16" w:space="0" w:color="000000"/>
            </w:tcBorders>
            <w:shd w:val="clear" w:color="auto" w:fill="FFFFFF"/>
            <w:vAlign w:val="center"/>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Total</w:t>
            </w:r>
          </w:p>
        </w:tc>
        <w:tc>
          <w:tcPr>
            <w:tcW w:w="1861" w:type="dxa"/>
            <w:tcBorders>
              <w:top w:val="nil"/>
              <w:left w:val="single" w:sz="16" w:space="0" w:color="000000"/>
              <w:bottom w:val="single" w:sz="16" w:space="0" w:color="000000"/>
            </w:tcBorders>
            <w:shd w:val="clear" w:color="auto" w:fill="FFFFFF"/>
            <w:vAlign w:val="center"/>
          </w:tcPr>
          <w:p w:rsidR="006C70C6" w:rsidRPr="00A543CD"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w:t>
            </w:r>
            <w:r w:rsidRPr="00A543CD">
              <w:rPr>
                <w:rFonts w:ascii="Times New Roman" w:hAnsi="Times New Roman"/>
                <w:b/>
                <w:color w:val="000000"/>
                <w:sz w:val="24"/>
                <w:szCs w:val="24"/>
              </w:rPr>
              <w:t>0</w:t>
            </w:r>
            <w:r>
              <w:rPr>
                <w:rFonts w:ascii="Times New Roman" w:hAnsi="Times New Roman"/>
                <w:b/>
                <w:color w:val="000000"/>
                <w:sz w:val="24"/>
                <w:szCs w:val="24"/>
              </w:rPr>
              <w:t>5</w:t>
            </w:r>
          </w:p>
        </w:tc>
        <w:tc>
          <w:tcPr>
            <w:tcW w:w="1980" w:type="dxa"/>
            <w:tcBorders>
              <w:top w:val="nil"/>
              <w:bottom w:val="single" w:sz="16" w:space="0" w:color="000000"/>
            </w:tcBorders>
            <w:shd w:val="clear" w:color="auto" w:fill="FFFFFF"/>
            <w:vAlign w:val="center"/>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p>
        </w:tc>
      </w:tr>
    </w:tbl>
    <w:p w:rsidR="006C70C6" w:rsidRPr="00A543CD" w:rsidRDefault="006C70C6" w:rsidP="00C97021">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6C70C6" w:rsidRPr="00176ECE"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Results from table 7.7</w:t>
      </w:r>
      <w:r w:rsidRPr="0004011D">
        <w:rPr>
          <w:rFonts w:ascii="Times New Roman" w:hAnsi="Times New Roman"/>
          <w:color w:val="000000"/>
          <w:sz w:val="24"/>
          <w:szCs w:val="24"/>
        </w:rPr>
        <w:t>,</w:t>
      </w:r>
      <w:r>
        <w:rPr>
          <w:rFonts w:ascii="Times New Roman" w:hAnsi="Times New Roman"/>
          <w:color w:val="000000"/>
          <w:sz w:val="24"/>
          <w:szCs w:val="24"/>
        </w:rPr>
        <w:t xml:space="preserve"> show that 15 (14.3</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strongly disagreed with the statement; 46 (43.8%) of the respondents disagreed, 24 (22.9%) were </w:t>
      </w:r>
      <w:r w:rsidRPr="0004011D">
        <w:rPr>
          <w:rFonts w:ascii="Times New Roman" w:hAnsi="Times New Roman"/>
          <w:color w:val="000000"/>
          <w:sz w:val="24"/>
          <w:szCs w:val="24"/>
        </w:rPr>
        <w:t xml:space="preserve">not sure </w:t>
      </w:r>
      <w:r>
        <w:rPr>
          <w:rFonts w:ascii="Times New Roman" w:hAnsi="Times New Roman"/>
          <w:color w:val="000000"/>
          <w:sz w:val="24"/>
          <w:szCs w:val="24"/>
        </w:rPr>
        <w:t>13 (12.4</w:t>
      </w:r>
      <w:r w:rsidRPr="0004011D">
        <w:rPr>
          <w:rFonts w:ascii="Times New Roman" w:hAnsi="Times New Roman"/>
          <w:color w:val="000000"/>
          <w:sz w:val="24"/>
          <w:szCs w:val="24"/>
        </w:rPr>
        <w:t>%</w:t>
      </w:r>
      <w:r>
        <w:rPr>
          <w:rFonts w:ascii="Times New Roman" w:hAnsi="Times New Roman"/>
          <w:color w:val="000000"/>
          <w:sz w:val="24"/>
          <w:szCs w:val="24"/>
        </w:rPr>
        <w:t xml:space="preserve">) </w:t>
      </w:r>
      <w:r w:rsidRPr="0004011D">
        <w:rPr>
          <w:rFonts w:ascii="Times New Roman" w:hAnsi="Times New Roman"/>
          <w:color w:val="000000"/>
          <w:sz w:val="24"/>
          <w:szCs w:val="24"/>
        </w:rPr>
        <w:t>agreed and</w:t>
      </w:r>
      <w:r>
        <w:rPr>
          <w:rFonts w:ascii="Times New Roman" w:hAnsi="Times New Roman"/>
          <w:color w:val="000000"/>
          <w:sz w:val="24"/>
          <w:szCs w:val="24"/>
        </w:rPr>
        <w:t xml:space="preserve"> 7 (6.6</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 </w:t>
      </w:r>
      <w:r w:rsidRPr="0004011D">
        <w:rPr>
          <w:rFonts w:ascii="Times New Roman" w:hAnsi="Times New Roman"/>
          <w:color w:val="000000"/>
          <w:sz w:val="24"/>
          <w:szCs w:val="24"/>
        </w:rPr>
        <w:t>The larges</w:t>
      </w:r>
      <w:r>
        <w:rPr>
          <w:rFonts w:ascii="Times New Roman" w:hAnsi="Times New Roman"/>
          <w:color w:val="000000"/>
          <w:sz w:val="24"/>
          <w:szCs w:val="24"/>
        </w:rPr>
        <w:t>t percentage of the respondents, 46 (43.8%) generally dis</w:t>
      </w:r>
      <w:r w:rsidRPr="0004011D">
        <w:rPr>
          <w:rFonts w:ascii="Times New Roman" w:hAnsi="Times New Roman"/>
          <w:color w:val="000000"/>
          <w:sz w:val="24"/>
          <w:szCs w:val="24"/>
        </w:rPr>
        <w:t>agree</w:t>
      </w:r>
      <w:r>
        <w:rPr>
          <w:rFonts w:ascii="Times New Roman" w:hAnsi="Times New Roman"/>
          <w:color w:val="000000"/>
          <w:sz w:val="24"/>
          <w:szCs w:val="24"/>
        </w:rPr>
        <w:t>d with the statement. This meant</w:t>
      </w:r>
      <w:r w:rsidRPr="0004011D">
        <w:rPr>
          <w:rFonts w:ascii="Times New Roman" w:hAnsi="Times New Roman"/>
          <w:color w:val="000000"/>
          <w:sz w:val="24"/>
          <w:szCs w:val="24"/>
        </w:rPr>
        <w:t xml:space="preserve"> that</w:t>
      </w:r>
      <w:r>
        <w:rPr>
          <w:rFonts w:ascii="Times New Roman" w:hAnsi="Times New Roman"/>
          <w:color w:val="000000"/>
          <w:sz w:val="24"/>
          <w:szCs w:val="24"/>
        </w:rPr>
        <w:t xml:space="preserve"> </w:t>
      </w:r>
      <w:r>
        <w:rPr>
          <w:rFonts w:ascii="Times New Roman" w:hAnsi="Times New Roman"/>
          <w:bCs/>
          <w:color w:val="000000"/>
          <w:sz w:val="24"/>
          <w:szCs w:val="24"/>
        </w:rPr>
        <w:t>hospital had</w:t>
      </w:r>
      <w:r w:rsidRPr="00C318DA">
        <w:rPr>
          <w:rFonts w:ascii="Times New Roman" w:hAnsi="Times New Roman"/>
          <w:bCs/>
          <w:color w:val="000000"/>
          <w:sz w:val="24"/>
          <w:szCs w:val="24"/>
        </w:rPr>
        <w:t xml:space="preserve"> </w:t>
      </w:r>
      <w:r>
        <w:rPr>
          <w:rFonts w:ascii="Times New Roman" w:hAnsi="Times New Roman"/>
          <w:bCs/>
          <w:color w:val="000000"/>
          <w:sz w:val="24"/>
          <w:szCs w:val="24"/>
        </w:rPr>
        <w:t xml:space="preserve">not </w:t>
      </w:r>
      <w:r w:rsidRPr="00C318DA">
        <w:rPr>
          <w:rFonts w:ascii="Times New Roman" w:hAnsi="Times New Roman"/>
          <w:bCs/>
          <w:color w:val="000000"/>
          <w:sz w:val="24"/>
          <w:szCs w:val="24"/>
        </w:rPr>
        <w:t>achieved smooth flow of materials and products</w:t>
      </w:r>
      <w:r>
        <w:rPr>
          <w:rFonts w:ascii="Times New Roman" w:hAnsi="Times New Roman"/>
          <w:color w:val="000000"/>
          <w:sz w:val="24"/>
          <w:szCs w:val="24"/>
        </w:rPr>
        <w:t>.</w:t>
      </w:r>
    </w:p>
    <w:p w:rsidR="006C70C6" w:rsidRPr="00A746AC" w:rsidRDefault="006C70C6" w:rsidP="00C97021">
      <w:pPr>
        <w:pStyle w:val="Heading2"/>
        <w:spacing w:line="360" w:lineRule="auto"/>
        <w:rPr>
          <w:rStyle w:val="Heading1Char"/>
          <w:rFonts w:ascii="Times New Roman" w:eastAsia="Calibri" w:hAnsi="Times New Roman"/>
          <w:b w:val="0"/>
          <w:color w:val="000000"/>
          <w:sz w:val="24"/>
          <w:szCs w:val="24"/>
        </w:rPr>
      </w:pPr>
      <w:bookmarkStart w:id="396" w:name="_Toc89312921"/>
      <w:r>
        <w:rPr>
          <w:rFonts w:ascii="Times New Roman" w:hAnsi="Times New Roman"/>
          <w:b/>
          <w:color w:val="000000"/>
          <w:sz w:val="24"/>
          <w:szCs w:val="24"/>
        </w:rPr>
        <w:t>7</w:t>
      </w:r>
      <w:r w:rsidRPr="00A746AC">
        <w:rPr>
          <w:rStyle w:val="Heading1Char"/>
          <w:rFonts w:ascii="Times New Roman" w:eastAsia="Calibri" w:hAnsi="Times New Roman"/>
          <w:color w:val="000000"/>
          <w:sz w:val="24"/>
          <w:szCs w:val="24"/>
        </w:rPr>
        <w:t>.</w:t>
      </w:r>
      <w:r w:rsidR="00195E88">
        <w:rPr>
          <w:rStyle w:val="Heading1Char"/>
          <w:rFonts w:ascii="Times New Roman" w:eastAsia="Calibri" w:hAnsi="Times New Roman"/>
          <w:color w:val="000000"/>
          <w:sz w:val="24"/>
          <w:szCs w:val="24"/>
        </w:rPr>
        <w:t>1.</w:t>
      </w:r>
      <w:r w:rsidRPr="00A746AC">
        <w:rPr>
          <w:rStyle w:val="Heading1Char"/>
          <w:rFonts w:ascii="Times New Roman" w:eastAsia="Calibri" w:hAnsi="Times New Roman"/>
          <w:color w:val="000000"/>
          <w:sz w:val="24"/>
          <w:szCs w:val="24"/>
        </w:rPr>
        <w:t>8</w:t>
      </w:r>
      <w:r>
        <w:rPr>
          <w:rStyle w:val="Heading1Char"/>
          <w:rFonts w:ascii="Times New Roman" w:eastAsia="Calibri" w:hAnsi="Times New Roman"/>
          <w:color w:val="000000"/>
          <w:sz w:val="24"/>
          <w:szCs w:val="24"/>
        </w:rPr>
        <w:t>.</w:t>
      </w:r>
      <w:r w:rsidRPr="00A746AC">
        <w:rPr>
          <w:rStyle w:val="Heading1Char"/>
          <w:rFonts w:ascii="Times New Roman" w:eastAsia="Calibri" w:hAnsi="Times New Roman"/>
          <w:color w:val="000000"/>
          <w:sz w:val="24"/>
          <w:szCs w:val="24"/>
        </w:rPr>
        <w:t xml:space="preserve"> </w:t>
      </w:r>
      <w:r w:rsidRPr="00A543CD">
        <w:rPr>
          <w:rStyle w:val="Heading1Char"/>
          <w:rFonts w:ascii="Times New Roman" w:eastAsia="Calibri" w:hAnsi="Times New Roman"/>
          <w:color w:val="000000"/>
          <w:sz w:val="24"/>
          <w:szCs w:val="24"/>
        </w:rPr>
        <w:t>There is electronic order processing and electronic customer feedback in the hospital</w:t>
      </w:r>
      <w:bookmarkEnd w:id="396"/>
    </w:p>
    <w:p w:rsidR="006C70C6" w:rsidRDefault="006C70C6" w:rsidP="00C97021">
      <w:pPr>
        <w:spacing w:after="0" w:line="360" w:lineRule="auto"/>
        <w:jc w:val="both"/>
        <w:rPr>
          <w:rFonts w:ascii="Times New Roman" w:hAnsi="Times New Roman"/>
          <w:bCs/>
          <w:color w:val="000000"/>
          <w:sz w:val="24"/>
          <w:szCs w:val="24"/>
        </w:rPr>
      </w:pPr>
      <w:r w:rsidRPr="00176ECE">
        <w:rPr>
          <w:rFonts w:ascii="Times New Roman" w:hAnsi="Times New Roman"/>
          <w:color w:val="000000"/>
          <w:sz w:val="24"/>
          <w:szCs w:val="24"/>
        </w:rPr>
        <w:t xml:space="preserve">When asked whether </w:t>
      </w:r>
      <w:r>
        <w:rPr>
          <w:rFonts w:ascii="Times New Roman" w:hAnsi="Times New Roman"/>
          <w:bCs/>
          <w:color w:val="000000"/>
          <w:sz w:val="24"/>
          <w:szCs w:val="24"/>
        </w:rPr>
        <w:t>there was</w:t>
      </w:r>
      <w:r w:rsidRPr="00A543CD">
        <w:rPr>
          <w:rFonts w:ascii="Times New Roman" w:hAnsi="Times New Roman"/>
          <w:bCs/>
          <w:color w:val="000000"/>
          <w:sz w:val="24"/>
          <w:szCs w:val="24"/>
        </w:rPr>
        <w:t xml:space="preserve"> electronic order processing and electronic customer feedback in the hospital</w:t>
      </w:r>
      <w:r>
        <w:rPr>
          <w:rFonts w:ascii="Times New Roman" w:hAnsi="Times New Roman"/>
          <w:bCs/>
          <w:color w:val="000000"/>
          <w:sz w:val="24"/>
          <w:szCs w:val="24"/>
        </w:rPr>
        <w:t xml:space="preserve">, the following results were obtained; </w:t>
      </w:r>
    </w:p>
    <w:p w:rsidR="006C70C6" w:rsidRPr="00A543CD" w:rsidRDefault="006C70C6" w:rsidP="00C97021">
      <w:pPr>
        <w:pStyle w:val="Caption"/>
        <w:spacing w:line="360" w:lineRule="auto"/>
        <w:outlineLvl w:val="1"/>
        <w:rPr>
          <w:rFonts w:ascii="Times New Roman" w:hAnsi="Times New Roman"/>
          <w:b/>
          <w:bCs/>
          <w:i w:val="0"/>
          <w:color w:val="auto"/>
          <w:sz w:val="24"/>
          <w:szCs w:val="24"/>
        </w:rPr>
      </w:pPr>
      <w:bookmarkStart w:id="397" w:name="_Toc66438324"/>
      <w:bookmarkStart w:id="398" w:name="_Toc89073088"/>
      <w:bookmarkStart w:id="399" w:name="_Toc89312922"/>
      <w:r>
        <w:rPr>
          <w:rFonts w:ascii="Times New Roman" w:hAnsi="Times New Roman"/>
          <w:b/>
          <w:i w:val="0"/>
          <w:color w:val="auto"/>
          <w:sz w:val="24"/>
          <w:szCs w:val="24"/>
        </w:rPr>
        <w:t>Table 7.</w:t>
      </w:r>
      <w:r w:rsidRPr="00A543CD">
        <w:rPr>
          <w:rFonts w:ascii="Times New Roman" w:hAnsi="Times New Roman"/>
          <w:b/>
          <w:i w:val="0"/>
          <w:color w:val="auto"/>
          <w:sz w:val="24"/>
          <w:szCs w:val="24"/>
        </w:rPr>
        <w:fldChar w:fldCharType="begin"/>
      </w:r>
      <w:r w:rsidRPr="00A543CD">
        <w:rPr>
          <w:rFonts w:ascii="Times New Roman" w:hAnsi="Times New Roman"/>
          <w:b/>
          <w:i w:val="0"/>
          <w:color w:val="auto"/>
          <w:sz w:val="24"/>
          <w:szCs w:val="24"/>
        </w:rPr>
        <w:instrText xml:space="preserve"> SEQ Table_7. \* ARABIC </w:instrText>
      </w:r>
      <w:r w:rsidRPr="00A543CD">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8</w:t>
      </w:r>
      <w:r w:rsidRPr="00A543CD">
        <w:rPr>
          <w:rFonts w:ascii="Times New Roman" w:hAnsi="Times New Roman"/>
          <w:b/>
          <w:i w:val="0"/>
          <w:color w:val="auto"/>
          <w:sz w:val="24"/>
          <w:szCs w:val="24"/>
        </w:rPr>
        <w:fldChar w:fldCharType="end"/>
      </w:r>
      <w:r w:rsidRPr="00A543CD">
        <w:rPr>
          <w:rFonts w:ascii="Times New Roman" w:hAnsi="Times New Roman"/>
          <w:b/>
          <w:bCs/>
          <w:i w:val="0"/>
          <w:color w:val="auto"/>
          <w:sz w:val="24"/>
          <w:szCs w:val="24"/>
        </w:rPr>
        <w:t xml:space="preserve">: </w:t>
      </w:r>
      <w:bookmarkEnd w:id="397"/>
      <w:r w:rsidRPr="00A543CD">
        <w:rPr>
          <w:rFonts w:ascii="Times New Roman" w:hAnsi="Times New Roman"/>
          <w:b/>
          <w:bCs/>
          <w:i w:val="0"/>
          <w:color w:val="auto"/>
          <w:sz w:val="24"/>
          <w:szCs w:val="24"/>
        </w:rPr>
        <w:t>There is electronic order processing and electronic customer feedback in the hospital</w:t>
      </w:r>
      <w:bookmarkEnd w:id="398"/>
      <w:bookmarkEnd w:id="399"/>
    </w:p>
    <w:tbl>
      <w:tblPr>
        <w:tblW w:w="88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530"/>
        <w:gridCol w:w="2160"/>
      </w:tblGrid>
      <w:tr w:rsidR="006C70C6" w:rsidRPr="00FD65C3" w:rsidTr="000057FF">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6C70C6" w:rsidRPr="00A543CD" w:rsidRDefault="006C70C6"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6C70C6" w:rsidRPr="00FD65C3" w:rsidTr="000057FF">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Valid</w:t>
            </w:r>
          </w:p>
        </w:tc>
        <w:tc>
          <w:tcPr>
            <w:tcW w:w="2403" w:type="dxa"/>
            <w:tcBorders>
              <w:top w:val="single" w:sz="16" w:space="0" w:color="000000"/>
              <w:left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13</w:t>
            </w:r>
          </w:p>
        </w:tc>
        <w:tc>
          <w:tcPr>
            <w:tcW w:w="1530" w:type="dxa"/>
            <w:tcBorders>
              <w:top w:val="single" w:sz="16" w:space="0" w:color="000000"/>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12.4</w:t>
            </w:r>
          </w:p>
        </w:tc>
        <w:tc>
          <w:tcPr>
            <w:tcW w:w="2160" w:type="dxa"/>
            <w:tcBorders>
              <w:top w:val="single" w:sz="16" w:space="0" w:color="000000"/>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7.5</w:t>
            </w:r>
          </w:p>
        </w:tc>
      </w:tr>
      <w:tr w:rsidR="006C70C6" w:rsidRPr="00FD65C3" w:rsidTr="000057FF">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71</w:t>
            </w:r>
          </w:p>
        </w:tc>
        <w:tc>
          <w:tcPr>
            <w:tcW w:w="1530" w:type="dxa"/>
            <w:tcBorders>
              <w:top w:val="nil"/>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67.6</w:t>
            </w:r>
          </w:p>
        </w:tc>
        <w:tc>
          <w:tcPr>
            <w:tcW w:w="2160" w:type="dxa"/>
            <w:tcBorders>
              <w:top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32.5</w:t>
            </w:r>
          </w:p>
        </w:tc>
      </w:tr>
      <w:tr w:rsidR="006C70C6" w:rsidRPr="00FD65C3" w:rsidTr="000057FF">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15</w:t>
            </w:r>
          </w:p>
        </w:tc>
        <w:tc>
          <w:tcPr>
            <w:tcW w:w="1530" w:type="dxa"/>
            <w:tcBorders>
              <w:top w:val="nil"/>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14.3</w:t>
            </w:r>
          </w:p>
        </w:tc>
        <w:tc>
          <w:tcPr>
            <w:tcW w:w="2160" w:type="dxa"/>
            <w:tcBorders>
              <w:top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78.7</w:t>
            </w:r>
          </w:p>
        </w:tc>
      </w:tr>
      <w:tr w:rsidR="006C70C6" w:rsidRPr="00FD65C3" w:rsidTr="000057FF">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w:t>
            </w:r>
          </w:p>
        </w:tc>
        <w:tc>
          <w:tcPr>
            <w:tcW w:w="1530" w:type="dxa"/>
            <w:tcBorders>
              <w:top w:val="nil"/>
              <w:bottom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5.7</w:t>
            </w:r>
          </w:p>
        </w:tc>
        <w:tc>
          <w:tcPr>
            <w:tcW w:w="2160" w:type="dxa"/>
            <w:tcBorders>
              <w:top w:val="nil"/>
              <w:bottom w:val="nil"/>
              <w:right w:val="single" w:sz="16" w:space="0" w:color="000000"/>
            </w:tcBorders>
            <w:shd w:val="clear" w:color="auto" w:fill="FFFFFF"/>
            <w:vAlign w:val="center"/>
          </w:tcPr>
          <w:p w:rsidR="006C70C6" w:rsidRPr="00B7289A" w:rsidRDefault="006C70C6" w:rsidP="00C97021">
            <w:pPr>
              <w:spacing w:after="0" w:line="360" w:lineRule="auto"/>
              <w:jc w:val="both"/>
              <w:rPr>
                <w:rFonts w:ascii="Times New Roman" w:hAnsi="Times New Roman"/>
                <w:b/>
                <w:color w:val="000000"/>
                <w:sz w:val="24"/>
                <w:szCs w:val="24"/>
              </w:rPr>
            </w:pPr>
            <w:r w:rsidRPr="00B7289A">
              <w:rPr>
                <w:rFonts w:ascii="Times New Roman" w:hAnsi="Times New Roman"/>
                <w:b/>
                <w:color w:val="000000"/>
                <w:sz w:val="24"/>
                <w:szCs w:val="24"/>
              </w:rPr>
              <w:t>100.0</w:t>
            </w:r>
          </w:p>
        </w:tc>
      </w:tr>
      <w:tr w:rsidR="006C70C6" w:rsidRPr="00FD65C3" w:rsidTr="000057FF">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6C70C6" w:rsidRPr="00FD65C3" w:rsidRDefault="006C70C6" w:rsidP="00C97021">
            <w:pPr>
              <w:spacing w:after="0" w:line="36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6C70C6" w:rsidRPr="00176ECE" w:rsidRDefault="006C70C6" w:rsidP="00C97021">
            <w:pPr>
              <w:spacing w:after="0" w:line="36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6C70C6" w:rsidRPr="00176ECE" w:rsidRDefault="006C70C6"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530" w:type="dxa"/>
            <w:tcBorders>
              <w:top w:val="nil"/>
              <w:bottom w:val="single" w:sz="16" w:space="0" w:color="000000"/>
            </w:tcBorders>
            <w:shd w:val="clear" w:color="auto" w:fill="FFFFFF"/>
            <w:vAlign w:val="center"/>
          </w:tcPr>
          <w:p w:rsidR="006C70C6" w:rsidRPr="00176ECE" w:rsidRDefault="006C70C6" w:rsidP="00C97021">
            <w:pPr>
              <w:spacing w:after="0" w:line="360" w:lineRule="auto"/>
              <w:jc w:val="both"/>
              <w:rPr>
                <w:rFonts w:ascii="Times New Roman" w:hAnsi="Times New Roman"/>
                <w:b/>
                <w:color w:val="000000"/>
                <w:sz w:val="24"/>
                <w:szCs w:val="24"/>
              </w:rPr>
            </w:pPr>
            <w:r w:rsidRPr="00176ECE">
              <w:rPr>
                <w:rFonts w:ascii="Times New Roman" w:hAnsi="Times New Roman"/>
                <w:b/>
                <w:color w:val="000000"/>
                <w:sz w:val="24"/>
                <w:szCs w:val="24"/>
              </w:rPr>
              <w:t>100.0</w:t>
            </w:r>
          </w:p>
        </w:tc>
        <w:tc>
          <w:tcPr>
            <w:tcW w:w="2160" w:type="dxa"/>
            <w:tcBorders>
              <w:top w:val="nil"/>
              <w:bottom w:val="single" w:sz="16" w:space="0" w:color="000000"/>
              <w:right w:val="single" w:sz="16" w:space="0" w:color="000000"/>
            </w:tcBorders>
            <w:shd w:val="clear" w:color="auto" w:fill="FFFFFF"/>
          </w:tcPr>
          <w:p w:rsidR="006C70C6" w:rsidRPr="00FD65C3" w:rsidRDefault="006C70C6" w:rsidP="00C97021">
            <w:pPr>
              <w:spacing w:after="0" w:line="360" w:lineRule="auto"/>
              <w:jc w:val="both"/>
              <w:rPr>
                <w:rFonts w:ascii="Times New Roman" w:hAnsi="Times New Roman"/>
                <w:color w:val="000000"/>
                <w:sz w:val="24"/>
                <w:szCs w:val="24"/>
              </w:rPr>
            </w:pPr>
          </w:p>
        </w:tc>
      </w:tr>
    </w:tbl>
    <w:p w:rsidR="006C70C6" w:rsidRPr="00A543CD" w:rsidRDefault="006C70C6" w:rsidP="00C97021">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6C70C6" w:rsidRPr="00B7289A" w:rsidRDefault="006C70C6"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Results from table 7.8</w:t>
      </w:r>
      <w:r w:rsidRPr="0004011D">
        <w:rPr>
          <w:rFonts w:ascii="Times New Roman" w:hAnsi="Times New Roman"/>
          <w:color w:val="000000"/>
          <w:sz w:val="24"/>
          <w:szCs w:val="24"/>
        </w:rPr>
        <w:t>,</w:t>
      </w:r>
      <w:r>
        <w:rPr>
          <w:rFonts w:ascii="Times New Roman" w:hAnsi="Times New Roman"/>
          <w:color w:val="000000"/>
          <w:sz w:val="24"/>
          <w:szCs w:val="24"/>
        </w:rPr>
        <w:t xml:space="preserve"> show that 13 (12.4</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strongly disagreed with the statement; 71 (67.6%) of the respondents disagreed, none was </w:t>
      </w:r>
      <w:r w:rsidRPr="0004011D">
        <w:rPr>
          <w:rFonts w:ascii="Times New Roman" w:hAnsi="Times New Roman"/>
          <w:color w:val="000000"/>
          <w:sz w:val="24"/>
          <w:szCs w:val="24"/>
        </w:rPr>
        <w:t>not sure</w:t>
      </w:r>
      <w:r>
        <w:rPr>
          <w:rFonts w:ascii="Times New Roman" w:hAnsi="Times New Roman"/>
          <w:color w:val="000000"/>
          <w:sz w:val="24"/>
          <w:szCs w:val="24"/>
        </w:rPr>
        <w:t>,</w:t>
      </w:r>
      <w:r w:rsidRPr="0004011D">
        <w:rPr>
          <w:rFonts w:ascii="Times New Roman" w:hAnsi="Times New Roman"/>
          <w:color w:val="000000"/>
          <w:sz w:val="24"/>
          <w:szCs w:val="24"/>
        </w:rPr>
        <w:t xml:space="preserve"> </w:t>
      </w:r>
      <w:r>
        <w:rPr>
          <w:rFonts w:ascii="Times New Roman" w:hAnsi="Times New Roman"/>
          <w:color w:val="000000"/>
          <w:sz w:val="24"/>
          <w:szCs w:val="24"/>
        </w:rPr>
        <w:t>15 (14.3</w:t>
      </w:r>
      <w:r w:rsidRPr="0004011D">
        <w:rPr>
          <w:rFonts w:ascii="Times New Roman" w:hAnsi="Times New Roman"/>
          <w:color w:val="000000"/>
          <w:sz w:val="24"/>
          <w:szCs w:val="24"/>
        </w:rPr>
        <w:t>%</w:t>
      </w:r>
      <w:r>
        <w:rPr>
          <w:rFonts w:ascii="Times New Roman" w:hAnsi="Times New Roman"/>
          <w:color w:val="000000"/>
          <w:sz w:val="24"/>
          <w:szCs w:val="24"/>
        </w:rPr>
        <w:t xml:space="preserve">) </w:t>
      </w:r>
      <w:r w:rsidRPr="0004011D">
        <w:rPr>
          <w:rFonts w:ascii="Times New Roman" w:hAnsi="Times New Roman"/>
          <w:color w:val="000000"/>
          <w:sz w:val="24"/>
          <w:szCs w:val="24"/>
        </w:rPr>
        <w:t>agreed and</w:t>
      </w:r>
      <w:r>
        <w:rPr>
          <w:rFonts w:ascii="Times New Roman" w:hAnsi="Times New Roman"/>
          <w:color w:val="000000"/>
          <w:sz w:val="24"/>
          <w:szCs w:val="24"/>
        </w:rPr>
        <w:t xml:space="preserve"> 6 (5.7</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The majority of the respondents, 71 (67.6%) 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that </w:t>
      </w:r>
      <w:r>
        <w:rPr>
          <w:rFonts w:ascii="Times New Roman" w:hAnsi="Times New Roman"/>
          <w:bCs/>
          <w:color w:val="000000"/>
          <w:sz w:val="24"/>
          <w:szCs w:val="24"/>
        </w:rPr>
        <w:t>there was</w:t>
      </w:r>
      <w:r w:rsidRPr="00B7289A">
        <w:rPr>
          <w:rFonts w:ascii="Times New Roman" w:hAnsi="Times New Roman"/>
          <w:bCs/>
          <w:color w:val="000000"/>
          <w:sz w:val="24"/>
          <w:szCs w:val="24"/>
        </w:rPr>
        <w:t xml:space="preserve"> electronic order processing and electronic customer feedback in the hospital</w:t>
      </w:r>
      <w:r>
        <w:rPr>
          <w:rFonts w:ascii="Times New Roman" w:hAnsi="Times New Roman"/>
          <w:bCs/>
          <w:color w:val="000000"/>
          <w:sz w:val="24"/>
          <w:szCs w:val="24"/>
        </w:rPr>
        <w:t xml:space="preserve">. </w:t>
      </w:r>
    </w:p>
    <w:p w:rsidR="006C70C6" w:rsidRDefault="006C70C6" w:rsidP="00C97021">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One of the respondents in the interview statement said: </w:t>
      </w:r>
    </w:p>
    <w:p w:rsidR="006C70C6" w:rsidRPr="00B7289A" w:rsidRDefault="006C70C6" w:rsidP="00C97021">
      <w:pPr>
        <w:spacing w:line="360" w:lineRule="auto"/>
        <w:ind w:left="1440"/>
        <w:jc w:val="both"/>
        <w:rPr>
          <w:rFonts w:ascii="Times New Roman" w:hAnsi="Times New Roman"/>
          <w:sz w:val="24"/>
          <w:szCs w:val="24"/>
        </w:rPr>
      </w:pPr>
      <w:r w:rsidRPr="004D0331">
        <w:rPr>
          <w:rFonts w:ascii="Times New Roman" w:hAnsi="Times New Roman"/>
          <w:sz w:val="24"/>
          <w:szCs w:val="24"/>
        </w:rPr>
        <w:t>“</w:t>
      </w:r>
      <w:r w:rsidRPr="004D0331">
        <w:rPr>
          <w:rFonts w:ascii="Times New Roman" w:hAnsi="Times New Roman"/>
          <w:i/>
          <w:sz w:val="24"/>
          <w:szCs w:val="24"/>
        </w:rPr>
        <w:t>Inventory records are essential to organizational performance, however,</w:t>
      </w:r>
      <w:r>
        <w:rPr>
          <w:rFonts w:ascii="Times New Roman" w:hAnsi="Times New Roman"/>
          <w:i/>
          <w:sz w:val="24"/>
          <w:szCs w:val="24"/>
        </w:rPr>
        <w:t xml:space="preserve"> t</w:t>
      </w:r>
      <w:r w:rsidRPr="004D0331">
        <w:rPr>
          <w:rFonts w:ascii="Times New Roman" w:hAnsi="Times New Roman"/>
          <w:i/>
          <w:sz w:val="24"/>
          <w:szCs w:val="24"/>
        </w:rPr>
        <w:t xml:space="preserve">here is </w:t>
      </w:r>
      <w:r>
        <w:rPr>
          <w:rFonts w:ascii="Times New Roman" w:hAnsi="Times New Roman"/>
          <w:i/>
          <w:sz w:val="24"/>
          <w:szCs w:val="24"/>
        </w:rPr>
        <w:t xml:space="preserve">no </w:t>
      </w:r>
      <w:r w:rsidRPr="004D0331">
        <w:rPr>
          <w:rFonts w:ascii="Times New Roman" w:hAnsi="Times New Roman"/>
          <w:i/>
          <w:sz w:val="24"/>
          <w:szCs w:val="24"/>
        </w:rPr>
        <w:t>electronic order processing and electronic customer feedback in the hospital</w:t>
      </w:r>
      <w:r>
        <w:rPr>
          <w:rFonts w:ascii="Times New Roman" w:hAnsi="Times New Roman"/>
          <w:i/>
          <w:sz w:val="24"/>
          <w:szCs w:val="24"/>
        </w:rPr>
        <w:t>”</w:t>
      </w:r>
      <w:r w:rsidRPr="00B7289A">
        <w:rPr>
          <w:rFonts w:ascii="Times New Roman" w:hAnsi="Times New Roman"/>
          <w:i/>
          <w:sz w:val="24"/>
          <w:szCs w:val="24"/>
        </w:rPr>
        <w:t xml:space="preserve"> </w:t>
      </w:r>
    </w:p>
    <w:p w:rsidR="006C70C6" w:rsidRPr="00A746AC" w:rsidRDefault="006C70C6" w:rsidP="00C97021">
      <w:pPr>
        <w:pStyle w:val="Heading2"/>
        <w:spacing w:line="360" w:lineRule="auto"/>
        <w:rPr>
          <w:rFonts w:ascii="Times New Roman" w:hAnsi="Times New Roman"/>
          <w:b/>
          <w:color w:val="000000"/>
          <w:sz w:val="24"/>
        </w:rPr>
      </w:pPr>
      <w:bookmarkStart w:id="400" w:name="_Toc84769804"/>
      <w:bookmarkStart w:id="401" w:name="_Toc89312923"/>
      <w:r>
        <w:rPr>
          <w:rFonts w:ascii="Times New Roman" w:hAnsi="Times New Roman"/>
          <w:b/>
          <w:color w:val="000000"/>
          <w:sz w:val="24"/>
        </w:rPr>
        <w:lastRenderedPageBreak/>
        <w:t>7.</w:t>
      </w:r>
      <w:r w:rsidR="00195E88">
        <w:rPr>
          <w:rFonts w:ascii="Times New Roman" w:hAnsi="Times New Roman"/>
          <w:b/>
          <w:color w:val="000000"/>
          <w:sz w:val="24"/>
        </w:rPr>
        <w:t>1.</w:t>
      </w:r>
      <w:r>
        <w:rPr>
          <w:rFonts w:ascii="Times New Roman" w:hAnsi="Times New Roman"/>
          <w:b/>
          <w:color w:val="000000"/>
          <w:sz w:val="24"/>
        </w:rPr>
        <w:t>9.</w:t>
      </w:r>
      <w:r w:rsidRPr="00A746AC">
        <w:rPr>
          <w:rFonts w:ascii="Times New Roman" w:hAnsi="Times New Roman"/>
          <w:b/>
          <w:color w:val="000000"/>
          <w:sz w:val="24"/>
        </w:rPr>
        <w:t xml:space="preserve"> Correlational relationship between </w:t>
      </w:r>
      <w:bookmarkEnd w:id="400"/>
      <w:r w:rsidRPr="00A543CD">
        <w:rPr>
          <w:rFonts w:ascii="Times New Roman" w:hAnsi="Times New Roman"/>
          <w:b/>
          <w:color w:val="000000"/>
          <w:sz w:val="24"/>
        </w:rPr>
        <w:t>information flow management practices on health service delivery.</w:t>
      </w:r>
      <w:bookmarkEnd w:id="401"/>
    </w:p>
    <w:p w:rsidR="006C70C6" w:rsidRDefault="006C70C6" w:rsidP="00C97021">
      <w:pPr>
        <w:spacing w:line="360" w:lineRule="auto"/>
        <w:jc w:val="both"/>
        <w:rPr>
          <w:rFonts w:ascii="Times New Roman" w:hAnsi="Times New Roman"/>
          <w:color w:val="000000"/>
          <w:sz w:val="24"/>
          <w:szCs w:val="24"/>
        </w:rPr>
      </w:pPr>
      <w:r w:rsidRPr="00665ED5">
        <w:rPr>
          <w:rFonts w:ascii="Times New Roman" w:hAnsi="Times New Roman"/>
          <w:color w:val="000000"/>
          <w:sz w:val="24"/>
          <w:szCs w:val="24"/>
        </w:rPr>
        <w:t xml:space="preserve">The </w:t>
      </w:r>
      <w:r>
        <w:rPr>
          <w:rFonts w:ascii="Times New Roman" w:hAnsi="Times New Roman"/>
          <w:color w:val="000000"/>
          <w:sz w:val="24"/>
          <w:szCs w:val="24"/>
        </w:rPr>
        <w:t xml:space="preserve">third </w:t>
      </w:r>
      <w:r w:rsidRPr="00665ED5">
        <w:rPr>
          <w:rFonts w:ascii="Times New Roman" w:hAnsi="Times New Roman"/>
          <w:color w:val="000000"/>
          <w:sz w:val="24"/>
          <w:szCs w:val="24"/>
        </w:rPr>
        <w:t>hypothesis was that there was a</w:t>
      </w:r>
      <w:r>
        <w:rPr>
          <w:rFonts w:ascii="Times New Roman" w:hAnsi="Times New Roman"/>
          <w:color w:val="000000"/>
          <w:sz w:val="24"/>
          <w:szCs w:val="24"/>
        </w:rPr>
        <w:t xml:space="preserve"> positive significant relationship between </w:t>
      </w:r>
      <w:r w:rsidRPr="00A543CD">
        <w:rPr>
          <w:rFonts w:ascii="Times New Roman" w:hAnsi="Times New Roman"/>
          <w:color w:val="000000"/>
          <w:sz w:val="24"/>
          <w:szCs w:val="24"/>
        </w:rPr>
        <w:t xml:space="preserve">information flow management practices on health service </w:t>
      </w:r>
      <w:r>
        <w:rPr>
          <w:rFonts w:ascii="Times New Roman" w:hAnsi="Times New Roman"/>
          <w:color w:val="000000"/>
          <w:sz w:val="24"/>
          <w:szCs w:val="24"/>
        </w:rPr>
        <w:t xml:space="preserve">delivery in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State Hospital</w:t>
      </w:r>
      <w:r w:rsidRPr="00665ED5">
        <w:rPr>
          <w:rFonts w:ascii="Times New Roman" w:hAnsi="Times New Roman"/>
          <w:color w:val="000000"/>
          <w:sz w:val="24"/>
          <w:szCs w:val="24"/>
        </w:rPr>
        <w:t>. To determine the degree of the relationship, a Pearson’s correlation coefficient analysis was run as follows</w:t>
      </w:r>
      <w:r>
        <w:rPr>
          <w:rFonts w:ascii="Times New Roman" w:hAnsi="Times New Roman"/>
          <w:color w:val="000000"/>
          <w:sz w:val="24"/>
          <w:szCs w:val="24"/>
        </w:rPr>
        <w:t>;</w:t>
      </w:r>
    </w:p>
    <w:p w:rsidR="006C70C6" w:rsidRPr="00A543CD" w:rsidRDefault="006C70C6" w:rsidP="00C97021">
      <w:pPr>
        <w:pStyle w:val="Caption"/>
        <w:spacing w:line="360" w:lineRule="auto"/>
        <w:jc w:val="both"/>
        <w:outlineLvl w:val="1"/>
        <w:rPr>
          <w:rFonts w:ascii="Times New Roman" w:hAnsi="Times New Roman"/>
          <w:b/>
          <w:bCs/>
          <w:i w:val="0"/>
          <w:color w:val="auto"/>
          <w:sz w:val="24"/>
          <w:szCs w:val="24"/>
        </w:rPr>
      </w:pPr>
      <w:bookmarkStart w:id="402" w:name="_Toc66438327"/>
      <w:bookmarkStart w:id="403" w:name="_Toc89073090"/>
      <w:bookmarkStart w:id="404" w:name="_Toc89312924"/>
      <w:r w:rsidRPr="00A543CD">
        <w:rPr>
          <w:rFonts w:ascii="Times New Roman" w:hAnsi="Times New Roman"/>
          <w:b/>
          <w:i w:val="0"/>
          <w:color w:val="auto"/>
          <w:sz w:val="24"/>
          <w:szCs w:val="24"/>
        </w:rPr>
        <w:t>Table 7.</w:t>
      </w:r>
      <w:r>
        <w:rPr>
          <w:rFonts w:ascii="Times New Roman" w:hAnsi="Times New Roman"/>
          <w:b/>
          <w:i w:val="0"/>
          <w:color w:val="auto"/>
          <w:sz w:val="24"/>
          <w:szCs w:val="24"/>
        </w:rPr>
        <w:t>9</w:t>
      </w:r>
      <w:r w:rsidRPr="00A543CD">
        <w:rPr>
          <w:rFonts w:ascii="Times New Roman" w:hAnsi="Times New Roman"/>
          <w:b/>
          <w:bCs/>
          <w:i w:val="0"/>
          <w:color w:val="auto"/>
          <w:sz w:val="24"/>
          <w:szCs w:val="24"/>
        </w:rPr>
        <w:t xml:space="preserve">: Correlation between </w:t>
      </w:r>
      <w:bookmarkEnd w:id="402"/>
      <w:r w:rsidRPr="00A543CD">
        <w:rPr>
          <w:rFonts w:ascii="Times New Roman" w:hAnsi="Times New Roman"/>
          <w:b/>
          <w:bCs/>
          <w:i w:val="0"/>
          <w:color w:val="auto"/>
          <w:sz w:val="24"/>
          <w:szCs w:val="24"/>
        </w:rPr>
        <w:t>information flow management practices on health service delivery</w:t>
      </w:r>
      <w:bookmarkEnd w:id="403"/>
      <w:bookmarkEnd w:id="404"/>
      <w:r w:rsidRPr="00A543CD">
        <w:rPr>
          <w:rFonts w:ascii="Times New Roman" w:hAnsi="Times New Roman"/>
          <w:b/>
          <w:bCs/>
          <w:i w:val="0"/>
          <w:color w:val="auto"/>
          <w:sz w:val="24"/>
          <w:szCs w:val="24"/>
        </w:rPr>
        <w:t xml:space="preserve">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340"/>
        <w:gridCol w:w="1710"/>
        <w:gridCol w:w="3079"/>
      </w:tblGrid>
      <w:tr w:rsidR="006C70C6" w:rsidRPr="0052478C" w:rsidTr="000057FF">
        <w:trPr>
          <w:trHeight w:val="305"/>
        </w:trPr>
        <w:tc>
          <w:tcPr>
            <w:tcW w:w="2178" w:type="dxa"/>
            <w:shd w:val="clear" w:color="auto" w:fill="auto"/>
          </w:tcPr>
          <w:p w:rsidR="006C70C6" w:rsidRPr="007860A8" w:rsidRDefault="006C70C6" w:rsidP="006E3835">
            <w:pPr>
              <w:spacing w:after="0"/>
              <w:jc w:val="both"/>
              <w:rPr>
                <w:rFonts w:ascii="Times New Roman" w:hAnsi="Times New Roman"/>
                <w:color w:val="000000"/>
                <w:sz w:val="24"/>
                <w:szCs w:val="24"/>
              </w:rPr>
            </w:pPr>
          </w:p>
        </w:tc>
        <w:tc>
          <w:tcPr>
            <w:tcW w:w="2340" w:type="dxa"/>
            <w:shd w:val="clear" w:color="auto" w:fill="auto"/>
          </w:tcPr>
          <w:p w:rsidR="006C70C6" w:rsidRPr="007860A8" w:rsidRDefault="006C70C6" w:rsidP="006E3835">
            <w:pPr>
              <w:spacing w:after="0"/>
              <w:jc w:val="both"/>
              <w:rPr>
                <w:rFonts w:ascii="Times New Roman" w:hAnsi="Times New Roman"/>
                <w:color w:val="000000"/>
                <w:sz w:val="24"/>
                <w:szCs w:val="24"/>
              </w:rPr>
            </w:pPr>
          </w:p>
        </w:tc>
        <w:tc>
          <w:tcPr>
            <w:tcW w:w="1710" w:type="dxa"/>
            <w:shd w:val="clear" w:color="auto" w:fill="auto"/>
          </w:tcPr>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 xml:space="preserve">Stock taking </w:t>
            </w:r>
          </w:p>
        </w:tc>
        <w:tc>
          <w:tcPr>
            <w:tcW w:w="3079" w:type="dxa"/>
            <w:shd w:val="clear" w:color="auto" w:fill="auto"/>
          </w:tcPr>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 xml:space="preserve">Organizational performance </w:t>
            </w:r>
          </w:p>
        </w:tc>
      </w:tr>
      <w:tr w:rsidR="006C70C6" w:rsidRPr="0052478C" w:rsidTr="000057FF">
        <w:trPr>
          <w:trHeight w:val="808"/>
        </w:trPr>
        <w:tc>
          <w:tcPr>
            <w:tcW w:w="2178" w:type="dxa"/>
            <w:shd w:val="clear" w:color="auto" w:fill="auto"/>
          </w:tcPr>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 xml:space="preserve">Stock taking </w:t>
            </w:r>
          </w:p>
        </w:tc>
        <w:tc>
          <w:tcPr>
            <w:tcW w:w="2340" w:type="dxa"/>
            <w:shd w:val="clear" w:color="auto" w:fill="auto"/>
          </w:tcPr>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Pearson Correlation</w:t>
            </w:r>
          </w:p>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Sig. (2-tailed)</w:t>
            </w:r>
          </w:p>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 xml:space="preserve">N </w:t>
            </w:r>
          </w:p>
        </w:tc>
        <w:tc>
          <w:tcPr>
            <w:tcW w:w="1710" w:type="dxa"/>
            <w:shd w:val="clear" w:color="auto" w:fill="auto"/>
          </w:tcPr>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1</w:t>
            </w:r>
          </w:p>
          <w:p w:rsidR="006C70C6" w:rsidRPr="007860A8" w:rsidRDefault="006C70C6" w:rsidP="006E3835">
            <w:pPr>
              <w:spacing w:after="0"/>
              <w:jc w:val="both"/>
              <w:rPr>
                <w:rFonts w:ascii="Times New Roman" w:hAnsi="Times New Roman"/>
                <w:color w:val="000000"/>
                <w:sz w:val="24"/>
                <w:szCs w:val="24"/>
              </w:rPr>
            </w:pPr>
          </w:p>
          <w:p w:rsidR="006C70C6" w:rsidRPr="007860A8"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1</w:t>
            </w:r>
            <w:r w:rsidRPr="007860A8">
              <w:rPr>
                <w:rFonts w:ascii="Times New Roman" w:hAnsi="Times New Roman"/>
                <w:color w:val="000000"/>
                <w:sz w:val="24"/>
                <w:szCs w:val="24"/>
              </w:rPr>
              <w:t>0</w:t>
            </w:r>
            <w:r>
              <w:rPr>
                <w:rFonts w:ascii="Times New Roman" w:hAnsi="Times New Roman"/>
                <w:color w:val="000000"/>
                <w:sz w:val="24"/>
                <w:szCs w:val="24"/>
              </w:rPr>
              <w:t>5</w:t>
            </w:r>
          </w:p>
        </w:tc>
        <w:tc>
          <w:tcPr>
            <w:tcW w:w="3079" w:type="dxa"/>
            <w:shd w:val="clear" w:color="auto" w:fill="auto"/>
          </w:tcPr>
          <w:p w:rsidR="006C70C6" w:rsidRPr="007860A8"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w:t>
            </w:r>
            <w:r w:rsidRPr="007860A8">
              <w:rPr>
                <w:rFonts w:ascii="Times New Roman" w:hAnsi="Times New Roman"/>
                <w:color w:val="000000"/>
                <w:sz w:val="24"/>
                <w:szCs w:val="24"/>
              </w:rPr>
              <w:t>6</w:t>
            </w:r>
            <w:r>
              <w:rPr>
                <w:rFonts w:ascii="Times New Roman" w:hAnsi="Times New Roman"/>
                <w:color w:val="000000"/>
                <w:sz w:val="24"/>
                <w:szCs w:val="24"/>
              </w:rPr>
              <w:t>0</w:t>
            </w:r>
            <w:r w:rsidRPr="007860A8">
              <w:rPr>
                <w:rFonts w:ascii="Times New Roman" w:hAnsi="Times New Roman"/>
                <w:color w:val="000000"/>
                <w:sz w:val="24"/>
                <w:szCs w:val="24"/>
              </w:rPr>
              <w:t>1**</w:t>
            </w:r>
          </w:p>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.000</w:t>
            </w:r>
          </w:p>
          <w:p w:rsidR="006C70C6" w:rsidRPr="007860A8"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1</w:t>
            </w:r>
            <w:r w:rsidRPr="007860A8">
              <w:rPr>
                <w:rFonts w:ascii="Times New Roman" w:hAnsi="Times New Roman"/>
                <w:color w:val="000000"/>
                <w:sz w:val="24"/>
                <w:szCs w:val="24"/>
              </w:rPr>
              <w:t>0</w:t>
            </w:r>
            <w:r>
              <w:rPr>
                <w:rFonts w:ascii="Times New Roman" w:hAnsi="Times New Roman"/>
                <w:color w:val="000000"/>
                <w:sz w:val="24"/>
                <w:szCs w:val="24"/>
              </w:rPr>
              <w:t>5</w:t>
            </w:r>
            <w:r w:rsidRPr="007860A8">
              <w:rPr>
                <w:rFonts w:ascii="Times New Roman" w:hAnsi="Times New Roman"/>
                <w:color w:val="000000"/>
                <w:sz w:val="24"/>
                <w:szCs w:val="24"/>
              </w:rPr>
              <w:t xml:space="preserve"> </w:t>
            </w:r>
          </w:p>
        </w:tc>
      </w:tr>
      <w:tr w:rsidR="006C70C6" w:rsidRPr="0052478C" w:rsidTr="000057FF">
        <w:trPr>
          <w:trHeight w:val="961"/>
        </w:trPr>
        <w:tc>
          <w:tcPr>
            <w:tcW w:w="2178" w:type="dxa"/>
            <w:shd w:val="clear" w:color="auto" w:fill="auto"/>
          </w:tcPr>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 xml:space="preserve">Organizational performance </w:t>
            </w:r>
          </w:p>
        </w:tc>
        <w:tc>
          <w:tcPr>
            <w:tcW w:w="2340" w:type="dxa"/>
            <w:shd w:val="clear" w:color="auto" w:fill="auto"/>
          </w:tcPr>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Pearson Correlation</w:t>
            </w:r>
          </w:p>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Sig. (2-tailed)</w:t>
            </w:r>
          </w:p>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 xml:space="preserve">N </w:t>
            </w:r>
          </w:p>
        </w:tc>
        <w:tc>
          <w:tcPr>
            <w:tcW w:w="1710" w:type="dxa"/>
            <w:shd w:val="clear" w:color="auto" w:fill="auto"/>
          </w:tcPr>
          <w:p w:rsidR="006C70C6" w:rsidRPr="007860A8"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w:t>
            </w:r>
            <w:r w:rsidRPr="007860A8">
              <w:rPr>
                <w:rFonts w:ascii="Times New Roman" w:hAnsi="Times New Roman"/>
                <w:color w:val="000000"/>
                <w:sz w:val="24"/>
                <w:szCs w:val="24"/>
              </w:rPr>
              <w:t>6</w:t>
            </w:r>
            <w:r>
              <w:rPr>
                <w:rFonts w:ascii="Times New Roman" w:hAnsi="Times New Roman"/>
                <w:color w:val="000000"/>
                <w:sz w:val="24"/>
                <w:szCs w:val="24"/>
              </w:rPr>
              <w:t>0</w:t>
            </w:r>
            <w:r w:rsidRPr="007860A8">
              <w:rPr>
                <w:rFonts w:ascii="Times New Roman" w:hAnsi="Times New Roman"/>
                <w:color w:val="000000"/>
                <w:sz w:val="24"/>
                <w:szCs w:val="24"/>
              </w:rPr>
              <w:t>1**</w:t>
            </w:r>
          </w:p>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.000</w:t>
            </w:r>
          </w:p>
          <w:p w:rsidR="006C70C6" w:rsidRPr="007860A8"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105</w:t>
            </w:r>
          </w:p>
        </w:tc>
        <w:tc>
          <w:tcPr>
            <w:tcW w:w="3079" w:type="dxa"/>
            <w:shd w:val="clear" w:color="auto" w:fill="auto"/>
          </w:tcPr>
          <w:p w:rsidR="006C70C6" w:rsidRPr="007860A8" w:rsidRDefault="006C70C6" w:rsidP="006E3835">
            <w:pPr>
              <w:spacing w:after="0"/>
              <w:jc w:val="both"/>
              <w:rPr>
                <w:rFonts w:ascii="Times New Roman" w:hAnsi="Times New Roman"/>
                <w:color w:val="000000"/>
                <w:sz w:val="24"/>
                <w:szCs w:val="24"/>
              </w:rPr>
            </w:pPr>
            <w:r w:rsidRPr="007860A8">
              <w:rPr>
                <w:rFonts w:ascii="Times New Roman" w:hAnsi="Times New Roman"/>
                <w:color w:val="000000"/>
                <w:sz w:val="24"/>
                <w:szCs w:val="24"/>
              </w:rPr>
              <w:t>1</w:t>
            </w:r>
          </w:p>
          <w:p w:rsidR="006C70C6" w:rsidRPr="007860A8" w:rsidRDefault="006C70C6" w:rsidP="006E3835">
            <w:pPr>
              <w:spacing w:after="0"/>
              <w:jc w:val="both"/>
              <w:rPr>
                <w:rFonts w:ascii="Times New Roman" w:hAnsi="Times New Roman"/>
                <w:color w:val="000000"/>
                <w:sz w:val="24"/>
                <w:szCs w:val="24"/>
              </w:rPr>
            </w:pPr>
          </w:p>
          <w:p w:rsidR="006C70C6" w:rsidRPr="007860A8" w:rsidRDefault="006C70C6" w:rsidP="006E3835">
            <w:pPr>
              <w:spacing w:after="0"/>
              <w:jc w:val="both"/>
              <w:rPr>
                <w:rFonts w:ascii="Times New Roman" w:hAnsi="Times New Roman"/>
                <w:color w:val="000000"/>
                <w:sz w:val="24"/>
                <w:szCs w:val="24"/>
              </w:rPr>
            </w:pPr>
            <w:r>
              <w:rPr>
                <w:rFonts w:ascii="Times New Roman" w:hAnsi="Times New Roman"/>
                <w:color w:val="000000"/>
                <w:sz w:val="24"/>
                <w:szCs w:val="24"/>
              </w:rPr>
              <w:t>1</w:t>
            </w:r>
            <w:r w:rsidRPr="007860A8">
              <w:rPr>
                <w:rFonts w:ascii="Times New Roman" w:hAnsi="Times New Roman"/>
                <w:color w:val="000000"/>
                <w:sz w:val="24"/>
                <w:szCs w:val="24"/>
              </w:rPr>
              <w:t>0</w:t>
            </w:r>
            <w:r>
              <w:rPr>
                <w:rFonts w:ascii="Times New Roman" w:hAnsi="Times New Roman"/>
                <w:color w:val="000000"/>
                <w:sz w:val="24"/>
                <w:szCs w:val="24"/>
              </w:rPr>
              <w:t>5</w:t>
            </w:r>
          </w:p>
        </w:tc>
      </w:tr>
      <w:tr w:rsidR="006C70C6" w:rsidRPr="0052478C" w:rsidTr="000057FF">
        <w:trPr>
          <w:trHeight w:val="298"/>
        </w:trPr>
        <w:tc>
          <w:tcPr>
            <w:tcW w:w="6228" w:type="dxa"/>
            <w:gridSpan w:val="3"/>
            <w:shd w:val="clear" w:color="auto" w:fill="auto"/>
          </w:tcPr>
          <w:p w:rsidR="006C70C6" w:rsidRPr="00A543CD" w:rsidRDefault="006C70C6" w:rsidP="006E3835">
            <w:pPr>
              <w:spacing w:after="0"/>
              <w:jc w:val="both"/>
              <w:rPr>
                <w:rFonts w:ascii="Times New Roman" w:hAnsi="Times New Roman"/>
                <w:b/>
                <w:color w:val="000000"/>
                <w:sz w:val="24"/>
                <w:szCs w:val="24"/>
              </w:rPr>
            </w:pPr>
            <w:r w:rsidRPr="00A543CD">
              <w:rPr>
                <w:rFonts w:ascii="Times New Roman" w:hAnsi="Times New Roman"/>
                <w:b/>
                <w:color w:val="000000"/>
                <w:sz w:val="24"/>
                <w:szCs w:val="24"/>
              </w:rPr>
              <w:t>**. Correlation is significant at the 0.01 level (2-tailed).</w:t>
            </w:r>
          </w:p>
        </w:tc>
        <w:tc>
          <w:tcPr>
            <w:tcW w:w="3079" w:type="dxa"/>
            <w:shd w:val="clear" w:color="auto" w:fill="auto"/>
          </w:tcPr>
          <w:p w:rsidR="006C70C6" w:rsidRPr="007860A8" w:rsidRDefault="006C70C6" w:rsidP="006E3835">
            <w:pPr>
              <w:spacing w:after="0"/>
              <w:jc w:val="both"/>
              <w:rPr>
                <w:rFonts w:ascii="Times New Roman" w:hAnsi="Times New Roman"/>
                <w:color w:val="000000"/>
                <w:sz w:val="24"/>
                <w:szCs w:val="24"/>
              </w:rPr>
            </w:pPr>
          </w:p>
        </w:tc>
      </w:tr>
    </w:tbl>
    <w:p w:rsidR="006C70C6" w:rsidRPr="00B7289A" w:rsidRDefault="006C70C6" w:rsidP="00C97021">
      <w:pPr>
        <w:spacing w:after="0" w:line="360" w:lineRule="auto"/>
        <w:jc w:val="both"/>
        <w:rPr>
          <w:rFonts w:ascii="Times New Roman" w:hAnsi="Times New Roman"/>
          <w:b/>
          <w:i/>
          <w:color w:val="000000"/>
          <w:sz w:val="24"/>
          <w:szCs w:val="24"/>
        </w:rPr>
      </w:pPr>
      <w:r w:rsidRPr="00B7289A">
        <w:rPr>
          <w:rFonts w:ascii="Times New Roman" w:hAnsi="Times New Roman"/>
          <w:b/>
          <w:i/>
          <w:color w:val="000000"/>
          <w:sz w:val="24"/>
          <w:szCs w:val="24"/>
        </w:rPr>
        <w:t>Source: Primary data (2021)</w:t>
      </w:r>
    </w:p>
    <w:p w:rsidR="006C70C6" w:rsidRDefault="006C70C6" w:rsidP="00C97021">
      <w:pPr>
        <w:spacing w:after="0" w:line="36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Pr="00243B10">
        <w:rPr>
          <w:rFonts w:ascii="Times New Roman" w:hAnsi="Times New Roman"/>
          <w:color w:val="000000"/>
          <w:sz w:val="24"/>
          <w:szCs w:val="24"/>
        </w:rPr>
        <w:t xml:space="preserve">Pearson’s Correlation Coefficient for </w:t>
      </w:r>
      <w:r w:rsidRPr="00A543CD">
        <w:rPr>
          <w:rFonts w:ascii="Times New Roman" w:hAnsi="Times New Roman"/>
          <w:color w:val="000000"/>
          <w:sz w:val="24"/>
          <w:szCs w:val="24"/>
        </w:rPr>
        <w:t xml:space="preserve">information flow management practices on health service delivery </w:t>
      </w:r>
      <w:r>
        <w:rPr>
          <w:rFonts w:ascii="Times New Roman" w:hAnsi="Times New Roman"/>
          <w:color w:val="000000"/>
          <w:sz w:val="24"/>
          <w:szCs w:val="24"/>
        </w:rPr>
        <w:t>was r = 0.601</w:t>
      </w:r>
      <w:r w:rsidRPr="00243B10">
        <w:rPr>
          <w:rFonts w:ascii="Times New Roman" w:hAnsi="Times New Roman"/>
          <w:color w:val="000000"/>
          <w:sz w:val="24"/>
          <w:szCs w:val="24"/>
        </w:rPr>
        <w:t xml:space="preserve">, which was positive with probability value (p = 0.000) that is less than α = 0.01 level of significance showing a </w:t>
      </w:r>
      <w:r>
        <w:rPr>
          <w:rFonts w:ascii="Times New Roman" w:hAnsi="Times New Roman"/>
          <w:color w:val="000000"/>
          <w:sz w:val="24"/>
          <w:szCs w:val="24"/>
        </w:rPr>
        <w:t xml:space="preserve">strong </w:t>
      </w:r>
      <w:r w:rsidRPr="00243B10">
        <w:rPr>
          <w:rFonts w:ascii="Times New Roman" w:hAnsi="Times New Roman"/>
          <w:color w:val="000000"/>
          <w:sz w:val="24"/>
          <w:szCs w:val="24"/>
        </w:rPr>
        <w:t xml:space="preserve">positive relationship between </w:t>
      </w:r>
      <w:r w:rsidRPr="00A543CD">
        <w:rPr>
          <w:rFonts w:ascii="Times New Roman" w:hAnsi="Times New Roman"/>
          <w:color w:val="000000"/>
          <w:sz w:val="24"/>
          <w:szCs w:val="24"/>
        </w:rPr>
        <w:t>information flow management practices on health service delivery</w:t>
      </w:r>
      <w:r>
        <w:rPr>
          <w:rFonts w:ascii="Times New Roman" w:hAnsi="Times New Roman"/>
          <w:color w:val="000000"/>
          <w:sz w:val="24"/>
          <w:szCs w:val="24"/>
        </w:rPr>
        <w:t xml:space="preserve">. </w:t>
      </w:r>
      <w:r w:rsidRPr="00243B10">
        <w:rPr>
          <w:rFonts w:ascii="Times New Roman" w:hAnsi="Times New Roman"/>
          <w:color w:val="000000"/>
          <w:sz w:val="24"/>
          <w:szCs w:val="24"/>
        </w:rPr>
        <w:t xml:space="preserve">The results </w:t>
      </w:r>
      <w:r>
        <w:rPr>
          <w:rFonts w:ascii="Times New Roman" w:hAnsi="Times New Roman"/>
          <w:color w:val="000000"/>
          <w:sz w:val="24"/>
          <w:szCs w:val="24"/>
        </w:rPr>
        <w:t xml:space="preserve">also provide justification that when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Stat</w:t>
      </w:r>
      <w:r w:rsidR="00B64772">
        <w:rPr>
          <w:rFonts w:ascii="Times New Roman" w:hAnsi="Times New Roman"/>
          <w:color w:val="000000"/>
          <w:sz w:val="24"/>
          <w:szCs w:val="24"/>
        </w:rPr>
        <w:t>e Hospital management implemented</w:t>
      </w:r>
      <w:r>
        <w:rPr>
          <w:rFonts w:ascii="Times New Roman" w:hAnsi="Times New Roman"/>
          <w:color w:val="000000"/>
          <w:sz w:val="24"/>
          <w:szCs w:val="24"/>
        </w:rPr>
        <w:t xml:space="preserve"> effective supply chain practices through </w:t>
      </w:r>
      <w:r w:rsidRPr="00A543CD">
        <w:rPr>
          <w:rFonts w:ascii="Times New Roman" w:hAnsi="Times New Roman"/>
          <w:color w:val="000000"/>
          <w:sz w:val="24"/>
          <w:szCs w:val="24"/>
        </w:rPr>
        <w:t>information flow management practices</w:t>
      </w:r>
      <w:r>
        <w:rPr>
          <w:rFonts w:ascii="Times New Roman" w:hAnsi="Times New Roman"/>
          <w:color w:val="000000"/>
          <w:sz w:val="24"/>
          <w:szCs w:val="24"/>
        </w:rPr>
        <w:t xml:space="preserve">, they </w:t>
      </w:r>
      <w:r w:rsidR="00B64772">
        <w:rPr>
          <w:rFonts w:ascii="Times New Roman" w:hAnsi="Times New Roman"/>
          <w:color w:val="000000"/>
          <w:sz w:val="24"/>
          <w:szCs w:val="24"/>
        </w:rPr>
        <w:t>would</w:t>
      </w:r>
      <w:r>
        <w:rPr>
          <w:rFonts w:ascii="Times New Roman" w:hAnsi="Times New Roman"/>
          <w:color w:val="000000"/>
          <w:sz w:val="24"/>
          <w:szCs w:val="24"/>
        </w:rPr>
        <w:t xml:space="preserve"> achieve</w:t>
      </w:r>
      <w:r w:rsidRPr="00A543CD">
        <w:rPr>
          <w:rFonts w:ascii="Times New Roman" w:hAnsi="Times New Roman"/>
          <w:color w:val="000000"/>
          <w:sz w:val="24"/>
          <w:szCs w:val="24"/>
        </w:rPr>
        <w:t xml:space="preserve"> </w:t>
      </w:r>
      <w:r>
        <w:rPr>
          <w:rFonts w:ascii="Times New Roman" w:hAnsi="Times New Roman"/>
          <w:color w:val="000000"/>
          <w:sz w:val="24"/>
          <w:szCs w:val="24"/>
        </w:rPr>
        <w:t>improved</w:t>
      </w:r>
      <w:r w:rsidRPr="00A543CD">
        <w:rPr>
          <w:rFonts w:ascii="Times New Roman" w:hAnsi="Times New Roman"/>
          <w:color w:val="000000"/>
          <w:sz w:val="24"/>
          <w:szCs w:val="24"/>
        </w:rPr>
        <w:t xml:space="preserve"> health service delivery </w:t>
      </w:r>
      <w:r>
        <w:rPr>
          <w:rFonts w:ascii="Times New Roman" w:hAnsi="Times New Roman"/>
          <w:color w:val="000000"/>
          <w:sz w:val="24"/>
          <w:szCs w:val="24"/>
        </w:rPr>
        <w:t xml:space="preserve">as illustrated in table 7.9 above. </w:t>
      </w:r>
    </w:p>
    <w:p w:rsidR="001C177C" w:rsidRDefault="001C177C" w:rsidP="00C97021">
      <w:pPr>
        <w:pStyle w:val="Heading2"/>
        <w:spacing w:line="360" w:lineRule="auto"/>
        <w:jc w:val="both"/>
        <w:rPr>
          <w:rFonts w:ascii="Times New Roman" w:hAnsi="Times New Roman"/>
          <w:b/>
          <w:color w:val="000000"/>
          <w:sz w:val="24"/>
          <w:szCs w:val="24"/>
        </w:rPr>
      </w:pPr>
      <w:bookmarkStart w:id="405" w:name="_Toc89312925"/>
      <w:r>
        <w:rPr>
          <w:rFonts w:ascii="Times New Roman" w:hAnsi="Times New Roman"/>
          <w:b/>
          <w:color w:val="000000"/>
          <w:sz w:val="24"/>
          <w:szCs w:val="24"/>
        </w:rPr>
        <w:t>7.2.</w:t>
      </w:r>
      <w:r w:rsidRPr="00A746AC">
        <w:rPr>
          <w:rFonts w:ascii="Times New Roman" w:hAnsi="Times New Roman"/>
          <w:b/>
          <w:color w:val="000000"/>
          <w:sz w:val="24"/>
          <w:szCs w:val="24"/>
        </w:rPr>
        <w:t xml:space="preserve"> </w:t>
      </w:r>
      <w:r>
        <w:rPr>
          <w:rFonts w:ascii="Times New Roman" w:hAnsi="Times New Roman"/>
          <w:b/>
          <w:color w:val="000000"/>
          <w:sz w:val="24"/>
          <w:szCs w:val="24"/>
        </w:rPr>
        <w:t xml:space="preserve">Level of health care service delivery in </w:t>
      </w:r>
      <w:proofErr w:type="spellStart"/>
      <w:r>
        <w:rPr>
          <w:rFonts w:ascii="Times New Roman" w:hAnsi="Times New Roman"/>
          <w:b/>
          <w:color w:val="000000"/>
          <w:sz w:val="24"/>
          <w:szCs w:val="24"/>
        </w:rPr>
        <w:t>Tonj</w:t>
      </w:r>
      <w:proofErr w:type="spellEnd"/>
      <w:r>
        <w:rPr>
          <w:rFonts w:ascii="Times New Roman" w:hAnsi="Times New Roman"/>
          <w:b/>
          <w:color w:val="000000"/>
          <w:sz w:val="24"/>
          <w:szCs w:val="24"/>
        </w:rPr>
        <w:t xml:space="preserve"> Hospital.</w:t>
      </w:r>
      <w:bookmarkEnd w:id="405"/>
    </w:p>
    <w:p w:rsidR="001C177C" w:rsidRDefault="001C177C" w:rsidP="00C97021">
      <w:pPr>
        <w:pStyle w:val="Heading2"/>
        <w:spacing w:line="360" w:lineRule="auto"/>
        <w:jc w:val="both"/>
        <w:rPr>
          <w:rFonts w:ascii="Times New Roman" w:hAnsi="Times New Roman"/>
          <w:b/>
          <w:color w:val="000000"/>
          <w:sz w:val="24"/>
          <w:szCs w:val="24"/>
        </w:rPr>
      </w:pPr>
      <w:bookmarkStart w:id="406" w:name="_Toc89312926"/>
      <w:r>
        <w:rPr>
          <w:rFonts w:ascii="Times New Roman" w:hAnsi="Times New Roman"/>
          <w:b/>
          <w:color w:val="000000"/>
          <w:sz w:val="24"/>
          <w:szCs w:val="24"/>
        </w:rPr>
        <w:t>7.2.1.</w:t>
      </w:r>
      <w:r w:rsidRPr="00A746AC">
        <w:rPr>
          <w:rFonts w:ascii="Times New Roman" w:hAnsi="Times New Roman"/>
          <w:b/>
          <w:color w:val="000000"/>
          <w:sz w:val="24"/>
          <w:szCs w:val="24"/>
        </w:rPr>
        <w:t xml:space="preserve"> </w:t>
      </w:r>
      <w:r w:rsidRPr="00845F5D">
        <w:rPr>
          <w:rFonts w:ascii="Times New Roman" w:hAnsi="Times New Roman"/>
          <w:b/>
          <w:color w:val="000000"/>
          <w:sz w:val="24"/>
          <w:szCs w:val="24"/>
        </w:rPr>
        <w:t>There is ability of the health practitioners and all staff to perform the required health services dependably</w:t>
      </w:r>
      <w:bookmarkEnd w:id="406"/>
    </w:p>
    <w:p w:rsidR="001C177C" w:rsidRDefault="001C177C"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w:t>
      </w:r>
      <w:r>
        <w:rPr>
          <w:rFonts w:ascii="Times New Roman" w:hAnsi="Times New Roman"/>
          <w:color w:val="000000"/>
          <w:sz w:val="24"/>
          <w:szCs w:val="24"/>
        </w:rPr>
        <w:t>he respondents were asked whether there was</w:t>
      </w:r>
      <w:r w:rsidRPr="00B433A0">
        <w:rPr>
          <w:rFonts w:ascii="Times New Roman" w:hAnsi="Times New Roman"/>
          <w:color w:val="000000"/>
          <w:sz w:val="24"/>
          <w:szCs w:val="24"/>
        </w:rPr>
        <w:t xml:space="preserve"> </w:t>
      </w:r>
      <w:r w:rsidRPr="00845F5D">
        <w:rPr>
          <w:rFonts w:ascii="Times New Roman" w:hAnsi="Times New Roman"/>
          <w:color w:val="000000"/>
          <w:sz w:val="24"/>
          <w:szCs w:val="24"/>
        </w:rPr>
        <w:t>ability of the health practitioners and all staff to perform the required health services dependably</w:t>
      </w:r>
      <w:r>
        <w:rPr>
          <w:rFonts w:ascii="Times New Roman" w:hAnsi="Times New Roman"/>
          <w:color w:val="000000"/>
          <w:sz w:val="24"/>
          <w:szCs w:val="24"/>
        </w:rPr>
        <w:t>.</w:t>
      </w:r>
      <w:r w:rsidRPr="0004011D">
        <w:rPr>
          <w:rFonts w:ascii="Times New Roman" w:hAnsi="Times New Roman"/>
          <w:color w:val="000000"/>
          <w:sz w:val="24"/>
          <w:szCs w:val="24"/>
        </w:rPr>
        <w:t xml:space="preserve"> The results attained are presented in </w:t>
      </w:r>
      <w:r>
        <w:rPr>
          <w:rFonts w:ascii="Times New Roman" w:hAnsi="Times New Roman"/>
          <w:color w:val="000000"/>
          <w:sz w:val="24"/>
          <w:szCs w:val="24"/>
        </w:rPr>
        <w:t>table 7.10 below</w:t>
      </w:r>
      <w:r w:rsidRPr="0004011D">
        <w:rPr>
          <w:rFonts w:ascii="Times New Roman" w:hAnsi="Times New Roman"/>
          <w:color w:val="000000"/>
          <w:sz w:val="24"/>
          <w:szCs w:val="24"/>
        </w:rPr>
        <w:t>.</w:t>
      </w:r>
    </w:p>
    <w:p w:rsidR="001C177C" w:rsidRPr="00B433A0" w:rsidRDefault="001C177C" w:rsidP="00C97021">
      <w:pPr>
        <w:pStyle w:val="Caption"/>
        <w:spacing w:line="360" w:lineRule="auto"/>
        <w:outlineLvl w:val="1"/>
        <w:rPr>
          <w:rFonts w:ascii="Times New Roman" w:hAnsi="Times New Roman"/>
          <w:b/>
          <w:i w:val="0"/>
          <w:color w:val="auto"/>
          <w:sz w:val="24"/>
          <w:szCs w:val="24"/>
        </w:rPr>
      </w:pPr>
      <w:bookmarkStart w:id="407" w:name="_Toc89312927"/>
      <w:r>
        <w:rPr>
          <w:rFonts w:ascii="Times New Roman" w:hAnsi="Times New Roman"/>
          <w:b/>
          <w:i w:val="0"/>
          <w:color w:val="auto"/>
          <w:sz w:val="24"/>
          <w:szCs w:val="24"/>
        </w:rPr>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4D2305">
        <w:rPr>
          <w:rFonts w:ascii="Times New Roman" w:hAnsi="Times New Roman"/>
          <w:b/>
          <w:i w:val="0"/>
          <w:noProof/>
          <w:color w:val="auto"/>
          <w:sz w:val="24"/>
          <w:szCs w:val="24"/>
        </w:rPr>
        <w:t>9</w:t>
      </w:r>
      <w:r w:rsidRPr="00B433A0">
        <w:rPr>
          <w:rFonts w:ascii="Times New Roman" w:hAnsi="Times New Roman"/>
          <w:b/>
          <w:i w:val="0"/>
          <w:color w:val="auto"/>
          <w:sz w:val="24"/>
          <w:szCs w:val="24"/>
        </w:rPr>
        <w:fldChar w:fldCharType="end"/>
      </w:r>
      <w:r>
        <w:rPr>
          <w:rFonts w:ascii="Times New Roman" w:hAnsi="Times New Roman"/>
          <w:b/>
          <w:i w:val="0"/>
          <w:color w:val="auto"/>
          <w:sz w:val="24"/>
          <w:szCs w:val="24"/>
        </w:rPr>
        <w:t>0</w:t>
      </w:r>
      <w:r w:rsidRPr="00B433A0">
        <w:rPr>
          <w:rFonts w:ascii="Times New Roman" w:hAnsi="Times New Roman"/>
          <w:b/>
          <w:bCs/>
          <w:i w:val="0"/>
          <w:color w:val="auto"/>
          <w:sz w:val="24"/>
          <w:szCs w:val="24"/>
        </w:rPr>
        <w:t xml:space="preserve">: Table: </w:t>
      </w:r>
      <w:r w:rsidRPr="00845F5D">
        <w:rPr>
          <w:rFonts w:ascii="Times New Roman" w:hAnsi="Times New Roman"/>
          <w:b/>
          <w:bCs/>
          <w:i w:val="0"/>
          <w:color w:val="auto"/>
          <w:sz w:val="24"/>
          <w:szCs w:val="24"/>
        </w:rPr>
        <w:t>There is ability of the health practitioners and all staff to perform the required health services dependably</w:t>
      </w:r>
      <w:bookmarkEnd w:id="407"/>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8"/>
        <w:gridCol w:w="2101"/>
        <w:gridCol w:w="1911"/>
        <w:gridCol w:w="1800"/>
        <w:gridCol w:w="2520"/>
      </w:tblGrid>
      <w:tr w:rsidR="001C177C" w:rsidRPr="008C73E5" w:rsidTr="00B251EE">
        <w:trPr>
          <w:cantSplit/>
          <w:trHeight w:val="248"/>
        </w:trPr>
        <w:tc>
          <w:tcPr>
            <w:tcW w:w="2969" w:type="dxa"/>
            <w:gridSpan w:val="2"/>
            <w:tcBorders>
              <w:top w:val="single" w:sz="16" w:space="0" w:color="000000"/>
              <w:left w:val="single" w:sz="16" w:space="0" w:color="000000"/>
              <w:bottom w:val="single" w:sz="16" w:space="0" w:color="000000"/>
              <w:right w:val="nil"/>
            </w:tcBorders>
            <w:shd w:val="clear" w:color="auto" w:fill="FFFFFF"/>
          </w:tcPr>
          <w:p w:rsidR="001C177C" w:rsidRPr="00B433A0" w:rsidRDefault="001C177C" w:rsidP="006E3835">
            <w:pPr>
              <w:spacing w:after="0"/>
              <w:jc w:val="both"/>
              <w:rPr>
                <w:rFonts w:ascii="Times New Roman" w:hAnsi="Times New Roman"/>
                <w:b/>
                <w:color w:val="000000"/>
                <w:sz w:val="24"/>
                <w:szCs w:val="24"/>
              </w:rPr>
            </w:pPr>
          </w:p>
        </w:tc>
        <w:tc>
          <w:tcPr>
            <w:tcW w:w="1911" w:type="dxa"/>
            <w:tcBorders>
              <w:top w:val="single" w:sz="16" w:space="0" w:color="000000"/>
              <w:left w:val="single" w:sz="16" w:space="0" w:color="000000"/>
              <w:bottom w:val="single" w:sz="16" w:space="0" w:color="000000"/>
            </w:tcBorders>
            <w:shd w:val="clear" w:color="auto" w:fill="FFFFFF"/>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1C177C" w:rsidRPr="008C73E5" w:rsidTr="00B251EE">
        <w:trPr>
          <w:cantSplit/>
          <w:trHeight w:val="320"/>
        </w:trPr>
        <w:tc>
          <w:tcPr>
            <w:tcW w:w="868" w:type="dxa"/>
            <w:vMerge w:val="restart"/>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911" w:type="dxa"/>
            <w:tcBorders>
              <w:top w:val="single" w:sz="16" w:space="0" w:color="000000"/>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17</w:t>
            </w:r>
          </w:p>
        </w:tc>
        <w:tc>
          <w:tcPr>
            <w:tcW w:w="1800" w:type="dxa"/>
            <w:tcBorders>
              <w:top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16.2</w:t>
            </w:r>
          </w:p>
        </w:tc>
        <w:tc>
          <w:tcPr>
            <w:tcW w:w="2520" w:type="dxa"/>
            <w:tcBorders>
              <w:top w:val="single" w:sz="16" w:space="0" w:color="000000"/>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16.2</w:t>
            </w:r>
          </w:p>
        </w:tc>
      </w:tr>
      <w:tr w:rsidR="001C177C" w:rsidRPr="008C73E5" w:rsidTr="00B251EE">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911"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49</w:t>
            </w:r>
          </w:p>
        </w:tc>
        <w:tc>
          <w:tcPr>
            <w:tcW w:w="180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46.7</w:t>
            </w:r>
          </w:p>
        </w:tc>
        <w:tc>
          <w:tcPr>
            <w:tcW w:w="2520" w:type="dxa"/>
            <w:tcBorders>
              <w:top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62.9</w:t>
            </w:r>
          </w:p>
        </w:tc>
      </w:tr>
      <w:tr w:rsidR="001C177C" w:rsidRPr="008C73E5" w:rsidTr="00B251EE">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Not Sure</w:t>
            </w:r>
          </w:p>
        </w:tc>
        <w:tc>
          <w:tcPr>
            <w:tcW w:w="1911"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5</w:t>
            </w:r>
          </w:p>
        </w:tc>
        <w:tc>
          <w:tcPr>
            <w:tcW w:w="180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4.8</w:t>
            </w:r>
          </w:p>
        </w:tc>
        <w:tc>
          <w:tcPr>
            <w:tcW w:w="2520" w:type="dxa"/>
            <w:tcBorders>
              <w:top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67.7</w:t>
            </w:r>
          </w:p>
        </w:tc>
      </w:tr>
      <w:tr w:rsidR="001C177C" w:rsidRPr="008C73E5" w:rsidTr="00B251EE">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911"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24</w:t>
            </w:r>
          </w:p>
        </w:tc>
        <w:tc>
          <w:tcPr>
            <w:tcW w:w="180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22.9</w:t>
            </w:r>
          </w:p>
        </w:tc>
        <w:tc>
          <w:tcPr>
            <w:tcW w:w="2520" w:type="dxa"/>
            <w:tcBorders>
              <w:top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90.6</w:t>
            </w:r>
          </w:p>
        </w:tc>
      </w:tr>
      <w:tr w:rsidR="001C177C" w:rsidRPr="008C73E5" w:rsidTr="00B251EE">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911"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10</w:t>
            </w:r>
          </w:p>
        </w:tc>
        <w:tc>
          <w:tcPr>
            <w:tcW w:w="180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9.4</w:t>
            </w:r>
          </w:p>
        </w:tc>
        <w:tc>
          <w:tcPr>
            <w:tcW w:w="2520" w:type="dxa"/>
            <w:tcBorders>
              <w:top w:val="nil"/>
              <w:bottom w:val="nil"/>
              <w:right w:val="single" w:sz="16" w:space="0" w:color="000000"/>
            </w:tcBorders>
            <w:shd w:val="clear" w:color="auto" w:fill="FFFFFF"/>
            <w:vAlign w:val="center"/>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100.0</w:t>
            </w:r>
          </w:p>
        </w:tc>
      </w:tr>
      <w:tr w:rsidR="001C177C" w:rsidRPr="008C73E5" w:rsidTr="00B251EE">
        <w:trPr>
          <w:cantSplit/>
          <w:trHeight w:val="203"/>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b/>
                <w:color w:val="000000"/>
                <w:sz w:val="24"/>
                <w:szCs w:val="24"/>
              </w:rPr>
            </w:pPr>
            <w:r w:rsidRPr="008C73E5">
              <w:rPr>
                <w:rFonts w:ascii="Times New Roman" w:hAnsi="Times New Roman"/>
                <w:b/>
                <w:color w:val="000000"/>
                <w:sz w:val="24"/>
                <w:szCs w:val="24"/>
              </w:rPr>
              <w:t>Total</w:t>
            </w:r>
          </w:p>
        </w:tc>
        <w:tc>
          <w:tcPr>
            <w:tcW w:w="1911" w:type="dxa"/>
            <w:tcBorders>
              <w:top w:val="nil"/>
              <w:left w:val="single" w:sz="16" w:space="0" w:color="000000"/>
              <w:bottom w:val="single" w:sz="16" w:space="0" w:color="000000"/>
            </w:tcBorders>
            <w:shd w:val="clear" w:color="auto" w:fill="FFFFFF"/>
            <w:vAlign w:val="center"/>
          </w:tcPr>
          <w:p w:rsidR="001C177C" w:rsidRPr="008C73E5" w:rsidRDefault="001C177C" w:rsidP="006E3835">
            <w:pPr>
              <w:spacing w:after="0"/>
              <w:jc w:val="both"/>
              <w:rPr>
                <w:rFonts w:ascii="Times New Roman" w:hAnsi="Times New Roman"/>
                <w:b/>
                <w:color w:val="000000"/>
                <w:sz w:val="24"/>
                <w:szCs w:val="24"/>
              </w:rPr>
            </w:pPr>
            <w:r>
              <w:rPr>
                <w:rFonts w:ascii="Times New Roman" w:hAnsi="Times New Roman"/>
                <w:b/>
                <w:color w:val="000000"/>
                <w:sz w:val="24"/>
                <w:szCs w:val="24"/>
              </w:rPr>
              <w:t>105</w:t>
            </w:r>
          </w:p>
        </w:tc>
        <w:tc>
          <w:tcPr>
            <w:tcW w:w="1800" w:type="dxa"/>
            <w:tcBorders>
              <w:top w:val="nil"/>
              <w:bottom w:val="single" w:sz="16" w:space="0" w:color="000000"/>
            </w:tcBorders>
            <w:shd w:val="clear" w:color="auto" w:fill="FFFFFF"/>
            <w:vAlign w:val="center"/>
          </w:tcPr>
          <w:p w:rsidR="001C177C" w:rsidRPr="008C73E5" w:rsidRDefault="001C177C" w:rsidP="006E3835">
            <w:pPr>
              <w:spacing w:after="0"/>
              <w:jc w:val="both"/>
              <w:rPr>
                <w:rFonts w:ascii="Times New Roman" w:hAnsi="Times New Roman"/>
                <w:b/>
                <w:color w:val="000000"/>
                <w:sz w:val="24"/>
                <w:szCs w:val="24"/>
              </w:rPr>
            </w:pPr>
            <w:r w:rsidRPr="008C73E5">
              <w:rPr>
                <w:rFonts w:ascii="Times New Roman" w:hAnsi="Times New Roman"/>
                <w:b/>
                <w:color w:val="000000"/>
                <w:sz w:val="24"/>
                <w:szCs w:val="24"/>
              </w:rPr>
              <w:t>100.0</w:t>
            </w:r>
          </w:p>
        </w:tc>
        <w:tc>
          <w:tcPr>
            <w:tcW w:w="2520" w:type="dxa"/>
            <w:tcBorders>
              <w:top w:val="nil"/>
              <w:bottom w:val="single" w:sz="16" w:space="0" w:color="000000"/>
              <w:right w:val="single" w:sz="16" w:space="0" w:color="000000"/>
            </w:tcBorders>
            <w:shd w:val="clear" w:color="auto" w:fill="FFFFFF"/>
          </w:tcPr>
          <w:p w:rsidR="001C177C" w:rsidRPr="008C73E5" w:rsidRDefault="001C177C" w:rsidP="006E3835">
            <w:pPr>
              <w:spacing w:after="0"/>
              <w:jc w:val="both"/>
              <w:rPr>
                <w:rFonts w:ascii="Times New Roman" w:hAnsi="Times New Roman"/>
                <w:color w:val="000000"/>
                <w:sz w:val="24"/>
                <w:szCs w:val="24"/>
              </w:rPr>
            </w:pPr>
          </w:p>
        </w:tc>
      </w:tr>
    </w:tbl>
    <w:p w:rsidR="001C177C" w:rsidRPr="00B433A0" w:rsidRDefault="001C177C" w:rsidP="00C97021">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1C177C" w:rsidRDefault="001C177C"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7.10, 17 (16.2</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49 (66.7</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 xml:space="preserve">5 (4.8%) were not </w:t>
      </w:r>
      <w:r w:rsidRPr="0004011D">
        <w:rPr>
          <w:rFonts w:ascii="Times New Roman" w:hAnsi="Times New Roman"/>
          <w:color w:val="000000"/>
          <w:sz w:val="24"/>
          <w:szCs w:val="24"/>
        </w:rPr>
        <w:t>sure</w:t>
      </w:r>
      <w:r>
        <w:rPr>
          <w:rFonts w:ascii="Times New Roman" w:hAnsi="Times New Roman"/>
          <w:color w:val="000000"/>
          <w:sz w:val="24"/>
          <w:szCs w:val="24"/>
        </w:rPr>
        <w:t xml:space="preserve"> 24 (22.9</w:t>
      </w:r>
      <w:r w:rsidRPr="0004011D">
        <w:rPr>
          <w:rFonts w:ascii="Times New Roman" w:hAnsi="Times New Roman"/>
          <w:color w:val="000000"/>
          <w:sz w:val="24"/>
          <w:szCs w:val="24"/>
        </w:rPr>
        <w:t>%) agreed</w:t>
      </w:r>
      <w:r>
        <w:rPr>
          <w:rFonts w:ascii="Times New Roman" w:hAnsi="Times New Roman"/>
          <w:color w:val="000000"/>
          <w:sz w:val="24"/>
          <w:szCs w:val="24"/>
        </w:rPr>
        <w:t xml:space="preserve"> and 8 (9.4</w:t>
      </w:r>
      <w:r w:rsidRPr="0004011D">
        <w:rPr>
          <w:rFonts w:ascii="Times New Roman" w:hAnsi="Times New Roman"/>
          <w:color w:val="000000"/>
          <w:sz w:val="24"/>
          <w:szCs w:val="24"/>
        </w:rPr>
        <w:t xml:space="preserve">%) strongly agreed. </w:t>
      </w:r>
      <w:r>
        <w:rPr>
          <w:rFonts w:ascii="Times New Roman" w:hAnsi="Times New Roman"/>
          <w:color w:val="000000"/>
          <w:sz w:val="24"/>
          <w:szCs w:val="24"/>
        </w:rPr>
        <w:t>Results show that majority, 49 (46.7%) generally dis</w:t>
      </w:r>
      <w:r w:rsidRPr="0004011D">
        <w:rPr>
          <w:rFonts w:ascii="Times New Roman" w:hAnsi="Times New Roman"/>
          <w:color w:val="000000"/>
          <w:sz w:val="24"/>
          <w:szCs w:val="24"/>
        </w:rPr>
        <w:t xml:space="preserve">agreed </w:t>
      </w:r>
      <w:r>
        <w:rPr>
          <w:rFonts w:ascii="Times New Roman" w:hAnsi="Times New Roman"/>
          <w:color w:val="000000"/>
          <w:sz w:val="24"/>
          <w:szCs w:val="24"/>
        </w:rPr>
        <w:t>with the statement. This implied there was no</w:t>
      </w:r>
      <w:r w:rsidRPr="00861C7D">
        <w:rPr>
          <w:rFonts w:ascii="Times New Roman" w:hAnsi="Times New Roman"/>
          <w:color w:val="000000"/>
          <w:sz w:val="24"/>
          <w:szCs w:val="24"/>
        </w:rPr>
        <w:t xml:space="preserve"> ability of the health practitioners and all staff to perform the required health services dependably</w:t>
      </w:r>
      <w:r>
        <w:rPr>
          <w:rFonts w:ascii="Times New Roman" w:hAnsi="Times New Roman"/>
          <w:color w:val="000000"/>
          <w:sz w:val="24"/>
          <w:szCs w:val="24"/>
        </w:rPr>
        <w:t xml:space="preserve">, hence poor health care delivery in </w:t>
      </w:r>
      <w:proofErr w:type="spellStart"/>
      <w:r>
        <w:rPr>
          <w:rFonts w:ascii="Times New Roman" w:hAnsi="Times New Roman"/>
          <w:color w:val="000000"/>
          <w:sz w:val="24"/>
          <w:szCs w:val="24"/>
        </w:rPr>
        <w:t>Tonj</w:t>
      </w:r>
      <w:proofErr w:type="spellEnd"/>
      <w:r>
        <w:rPr>
          <w:rFonts w:ascii="Times New Roman" w:hAnsi="Times New Roman"/>
          <w:color w:val="000000"/>
          <w:sz w:val="24"/>
          <w:szCs w:val="24"/>
        </w:rPr>
        <w:t xml:space="preserve"> State Hospital. </w:t>
      </w:r>
    </w:p>
    <w:p w:rsidR="001C177C" w:rsidRPr="004D7444" w:rsidRDefault="001C177C" w:rsidP="00C97021">
      <w:pPr>
        <w:spacing w:line="360" w:lineRule="auto"/>
        <w:ind w:firstLine="720"/>
        <w:jc w:val="both"/>
        <w:rPr>
          <w:rFonts w:ascii="Times New Roman" w:eastAsia="Times New Roman" w:hAnsi="Times New Roman" w:cs="Times New Roman"/>
          <w:i/>
          <w:sz w:val="24"/>
          <w:szCs w:val="24"/>
        </w:rPr>
      </w:pPr>
      <w:r w:rsidRPr="004D7444">
        <w:rPr>
          <w:rFonts w:ascii="Times New Roman" w:eastAsia="Times New Roman" w:hAnsi="Times New Roman" w:cs="Times New Roman"/>
          <w:sz w:val="24"/>
          <w:szCs w:val="24"/>
        </w:rPr>
        <w:t xml:space="preserve">There qualitative results were in agreement with the above results one respondent was quoted lamenting that, </w:t>
      </w:r>
      <w:r w:rsidRPr="004D7444">
        <w:rPr>
          <w:rFonts w:ascii="Times New Roman" w:eastAsia="Times New Roman" w:hAnsi="Times New Roman" w:cs="Times New Roman"/>
          <w:i/>
          <w:sz w:val="24"/>
          <w:szCs w:val="24"/>
        </w:rPr>
        <w:t>“The wars in South Sudan however have not completely destroyed all the systems as several international organizations, the government and other private stakeholders are still trying to deliver the services like provision of drugs, counseling services and other humanitarian services”</w:t>
      </w:r>
    </w:p>
    <w:p w:rsidR="001C177C" w:rsidRPr="004D7444" w:rsidRDefault="001C177C" w:rsidP="00C97021">
      <w:pPr>
        <w:spacing w:line="360" w:lineRule="auto"/>
        <w:ind w:firstLine="720"/>
        <w:jc w:val="both"/>
        <w:rPr>
          <w:rFonts w:ascii="Times New Roman" w:eastAsia="Times New Roman" w:hAnsi="Times New Roman" w:cs="Times New Roman"/>
          <w:i/>
          <w:sz w:val="24"/>
          <w:szCs w:val="24"/>
        </w:rPr>
      </w:pPr>
      <w:r w:rsidRPr="004D7444">
        <w:rPr>
          <w:rFonts w:ascii="Times New Roman" w:eastAsia="Times New Roman" w:hAnsi="Times New Roman" w:cs="Times New Roman"/>
          <w:sz w:val="24"/>
          <w:szCs w:val="24"/>
        </w:rPr>
        <w:t>As well, the study respondent also showed that, “</w:t>
      </w:r>
      <w:r w:rsidRPr="004D7444">
        <w:rPr>
          <w:rFonts w:ascii="Times New Roman" w:eastAsia="Times New Roman" w:hAnsi="Times New Roman" w:cs="Times New Roman"/>
          <w:i/>
          <w:sz w:val="24"/>
          <w:szCs w:val="24"/>
        </w:rPr>
        <w:t>the government has put in little or no efforts to ensure cost minimization especially in the sectors most affected by the war like health, education, and agriculture sectors</w:t>
      </w:r>
      <w:r w:rsidRPr="004D7444">
        <w:rPr>
          <w:rFonts w:ascii="Times New Roman" w:eastAsia="Times New Roman" w:hAnsi="Times New Roman" w:cs="Times New Roman"/>
          <w:sz w:val="24"/>
          <w:szCs w:val="24"/>
        </w:rPr>
        <w:t>”. Many respondents had responses in this direction hence the theme of inadequate government support.</w:t>
      </w:r>
    </w:p>
    <w:p w:rsidR="001C177C" w:rsidRPr="00A746AC" w:rsidRDefault="001C177C" w:rsidP="00C97021">
      <w:pPr>
        <w:pStyle w:val="Heading2"/>
        <w:spacing w:line="360" w:lineRule="auto"/>
        <w:rPr>
          <w:rFonts w:ascii="Times New Roman" w:hAnsi="Times New Roman"/>
          <w:b/>
          <w:color w:val="000000"/>
          <w:sz w:val="24"/>
          <w:szCs w:val="24"/>
        </w:rPr>
      </w:pPr>
      <w:bookmarkStart w:id="408" w:name="_Toc89312928"/>
      <w:r w:rsidRPr="00A746AC">
        <w:rPr>
          <w:rFonts w:ascii="Times New Roman" w:hAnsi="Times New Roman"/>
          <w:b/>
          <w:color w:val="000000"/>
          <w:sz w:val="24"/>
          <w:szCs w:val="24"/>
        </w:rPr>
        <w:t>7.</w:t>
      </w:r>
      <w:r>
        <w:rPr>
          <w:rFonts w:ascii="Times New Roman" w:hAnsi="Times New Roman"/>
          <w:b/>
          <w:color w:val="000000"/>
          <w:sz w:val="24"/>
          <w:szCs w:val="24"/>
        </w:rPr>
        <w:t>2.</w:t>
      </w:r>
      <w:r w:rsidRPr="00A746AC">
        <w:rPr>
          <w:rFonts w:ascii="Times New Roman" w:hAnsi="Times New Roman"/>
          <w:b/>
          <w:color w:val="000000"/>
          <w:sz w:val="24"/>
          <w:szCs w:val="24"/>
        </w:rPr>
        <w:t>2</w:t>
      </w:r>
      <w:r>
        <w:rPr>
          <w:rFonts w:ascii="Times New Roman" w:hAnsi="Times New Roman"/>
          <w:b/>
          <w:color w:val="000000"/>
          <w:sz w:val="24"/>
          <w:szCs w:val="24"/>
        </w:rPr>
        <w:t>.</w:t>
      </w:r>
      <w:r w:rsidRPr="00A746AC">
        <w:rPr>
          <w:rFonts w:ascii="Times New Roman" w:hAnsi="Times New Roman"/>
          <w:b/>
          <w:color w:val="000000"/>
          <w:sz w:val="24"/>
          <w:szCs w:val="24"/>
        </w:rPr>
        <w:t xml:space="preserve"> </w:t>
      </w:r>
      <w:r w:rsidRPr="00845F5D">
        <w:rPr>
          <w:rFonts w:ascii="Times New Roman" w:hAnsi="Times New Roman"/>
          <w:b/>
          <w:color w:val="000000"/>
          <w:sz w:val="24"/>
          <w:szCs w:val="24"/>
        </w:rPr>
        <w:t>There is a standards body that checks all the equipment and drugs supplied to the hospital</w:t>
      </w:r>
      <w:bookmarkEnd w:id="408"/>
    </w:p>
    <w:p w:rsidR="001C177C" w:rsidRDefault="001C177C"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w:t>
      </w:r>
      <w:r>
        <w:rPr>
          <w:rFonts w:ascii="Times New Roman" w:hAnsi="Times New Roman"/>
          <w:color w:val="000000"/>
          <w:sz w:val="24"/>
          <w:szCs w:val="24"/>
        </w:rPr>
        <w:t>spondents were asked whether in the</w:t>
      </w:r>
      <w:r>
        <w:rPr>
          <w:rFonts w:ascii="Times New Roman" w:hAnsi="Times New Roman"/>
          <w:bCs/>
          <w:color w:val="000000"/>
          <w:sz w:val="24"/>
          <w:szCs w:val="24"/>
        </w:rPr>
        <w:t xml:space="preserve"> hospital, there was</w:t>
      </w:r>
      <w:r w:rsidRPr="00B433A0">
        <w:rPr>
          <w:rFonts w:ascii="Times New Roman" w:hAnsi="Times New Roman"/>
          <w:bCs/>
          <w:color w:val="000000"/>
          <w:sz w:val="24"/>
          <w:szCs w:val="24"/>
        </w:rPr>
        <w:t xml:space="preserve"> </w:t>
      </w:r>
      <w:r w:rsidRPr="00845F5D">
        <w:rPr>
          <w:rFonts w:ascii="Times New Roman" w:hAnsi="Times New Roman"/>
          <w:bCs/>
          <w:color w:val="000000"/>
          <w:sz w:val="24"/>
          <w:szCs w:val="24"/>
        </w:rPr>
        <w:t>a standards body that checks all the equipment and drugs supplied to the hospital</w:t>
      </w:r>
      <w:r>
        <w:rPr>
          <w:rFonts w:ascii="Times New Roman" w:hAnsi="Times New Roman"/>
          <w:color w:val="000000"/>
          <w:sz w:val="24"/>
          <w:szCs w:val="24"/>
        </w:rPr>
        <w:t xml:space="preserve"> </w:t>
      </w:r>
      <w:r w:rsidRPr="0004011D">
        <w:rPr>
          <w:rFonts w:ascii="Times New Roman" w:hAnsi="Times New Roman"/>
          <w:color w:val="000000"/>
          <w:sz w:val="24"/>
          <w:szCs w:val="24"/>
        </w:rPr>
        <w:t>and the results attai</w:t>
      </w:r>
      <w:r>
        <w:rPr>
          <w:rFonts w:ascii="Times New Roman" w:hAnsi="Times New Roman"/>
          <w:color w:val="000000"/>
          <w:sz w:val="24"/>
          <w:szCs w:val="24"/>
        </w:rPr>
        <w:t>ned are presented in table 7.11.</w:t>
      </w:r>
    </w:p>
    <w:p w:rsidR="006E3835" w:rsidRDefault="006E3835" w:rsidP="00C97021">
      <w:pPr>
        <w:spacing w:after="0" w:line="360" w:lineRule="auto"/>
        <w:jc w:val="both"/>
        <w:rPr>
          <w:rFonts w:ascii="Times New Roman" w:hAnsi="Times New Roman"/>
          <w:color w:val="000000"/>
          <w:sz w:val="24"/>
          <w:szCs w:val="24"/>
        </w:rPr>
      </w:pPr>
    </w:p>
    <w:p w:rsidR="006E3835" w:rsidRDefault="006E3835" w:rsidP="00C97021">
      <w:pPr>
        <w:spacing w:after="0" w:line="360" w:lineRule="auto"/>
        <w:jc w:val="both"/>
        <w:rPr>
          <w:rFonts w:ascii="Times New Roman" w:hAnsi="Times New Roman"/>
          <w:color w:val="000000"/>
          <w:sz w:val="24"/>
          <w:szCs w:val="24"/>
        </w:rPr>
      </w:pPr>
    </w:p>
    <w:p w:rsidR="006E3835" w:rsidRDefault="006E3835" w:rsidP="00C97021">
      <w:pPr>
        <w:spacing w:after="0" w:line="360" w:lineRule="auto"/>
        <w:jc w:val="both"/>
        <w:rPr>
          <w:rFonts w:ascii="Times New Roman" w:hAnsi="Times New Roman"/>
          <w:color w:val="000000"/>
          <w:sz w:val="24"/>
          <w:szCs w:val="24"/>
        </w:rPr>
      </w:pPr>
    </w:p>
    <w:p w:rsidR="001C177C" w:rsidRPr="00B433A0" w:rsidRDefault="001C177C" w:rsidP="00C97021">
      <w:pPr>
        <w:pStyle w:val="Caption"/>
        <w:spacing w:line="360" w:lineRule="auto"/>
        <w:outlineLvl w:val="1"/>
        <w:rPr>
          <w:rFonts w:ascii="Times New Roman" w:hAnsi="Times New Roman"/>
          <w:b/>
          <w:i w:val="0"/>
          <w:color w:val="auto"/>
          <w:sz w:val="24"/>
          <w:szCs w:val="24"/>
        </w:rPr>
      </w:pPr>
      <w:bookmarkStart w:id="409" w:name="_Toc89312929"/>
      <w:r w:rsidRPr="00B433A0">
        <w:rPr>
          <w:rFonts w:ascii="Times New Roman" w:hAnsi="Times New Roman"/>
          <w:b/>
          <w:i w:val="0"/>
          <w:color w:val="auto"/>
          <w:sz w:val="24"/>
          <w:szCs w:val="24"/>
        </w:rPr>
        <w:lastRenderedPageBreak/>
        <w:t>Table 7.</w:t>
      </w:r>
      <w:r>
        <w:rPr>
          <w:rFonts w:ascii="Times New Roman" w:hAnsi="Times New Roman"/>
          <w:b/>
          <w:i w:val="0"/>
          <w:color w:val="auto"/>
          <w:sz w:val="24"/>
          <w:szCs w:val="24"/>
        </w:rPr>
        <w:t>11</w:t>
      </w:r>
      <w:r w:rsidRPr="00B433A0">
        <w:rPr>
          <w:rFonts w:ascii="Times New Roman" w:hAnsi="Times New Roman"/>
          <w:b/>
          <w:bCs/>
          <w:i w:val="0"/>
          <w:color w:val="auto"/>
          <w:sz w:val="24"/>
          <w:szCs w:val="24"/>
        </w:rPr>
        <w:t xml:space="preserve">: </w:t>
      </w:r>
      <w:r w:rsidRPr="00845F5D">
        <w:rPr>
          <w:rFonts w:ascii="Times New Roman" w:hAnsi="Times New Roman"/>
          <w:b/>
          <w:bCs/>
          <w:i w:val="0"/>
          <w:color w:val="auto"/>
          <w:sz w:val="24"/>
          <w:szCs w:val="24"/>
        </w:rPr>
        <w:t>There is a standards body that checks all the equipment and drugs supplied to the hospital</w:t>
      </w:r>
      <w:bookmarkEnd w:id="409"/>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622"/>
        <w:gridCol w:w="2250"/>
        <w:gridCol w:w="2340"/>
      </w:tblGrid>
      <w:tr w:rsidR="001C177C" w:rsidRPr="008C73E5" w:rsidTr="00B251EE">
        <w:trPr>
          <w:cantSplit/>
          <w:trHeight w:val="338"/>
        </w:trPr>
        <w:tc>
          <w:tcPr>
            <w:tcW w:w="3008" w:type="dxa"/>
            <w:gridSpan w:val="2"/>
            <w:tcBorders>
              <w:top w:val="single" w:sz="16" w:space="0" w:color="000000"/>
              <w:left w:val="single" w:sz="16" w:space="0" w:color="000000"/>
              <w:bottom w:val="single" w:sz="16" w:space="0" w:color="000000"/>
              <w:right w:val="nil"/>
            </w:tcBorders>
            <w:shd w:val="clear" w:color="auto" w:fill="FFFFFF"/>
          </w:tcPr>
          <w:p w:rsidR="001C177C" w:rsidRPr="00B433A0" w:rsidRDefault="001C177C" w:rsidP="006E3835">
            <w:pPr>
              <w:spacing w:after="0"/>
              <w:jc w:val="both"/>
              <w:rPr>
                <w:rFonts w:ascii="Times New Roman" w:hAnsi="Times New Roman"/>
                <w:b/>
                <w:color w:val="000000"/>
                <w:sz w:val="24"/>
                <w:szCs w:val="24"/>
              </w:rPr>
            </w:pPr>
          </w:p>
        </w:tc>
        <w:tc>
          <w:tcPr>
            <w:tcW w:w="1622" w:type="dxa"/>
            <w:tcBorders>
              <w:top w:val="single" w:sz="16" w:space="0" w:color="000000"/>
              <w:left w:val="single" w:sz="16" w:space="0" w:color="000000"/>
              <w:bottom w:val="single" w:sz="16" w:space="0" w:color="000000"/>
            </w:tcBorders>
            <w:shd w:val="clear" w:color="auto" w:fill="FFFFFF"/>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2250" w:type="dxa"/>
            <w:tcBorders>
              <w:top w:val="single" w:sz="16" w:space="0" w:color="000000"/>
              <w:bottom w:val="single" w:sz="16" w:space="0" w:color="000000"/>
            </w:tcBorders>
            <w:shd w:val="clear" w:color="auto" w:fill="FFFFFF"/>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1C177C" w:rsidRPr="008C73E5" w:rsidTr="00B251EE">
        <w:trPr>
          <w:cantSplit/>
          <w:trHeight w:val="23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622" w:type="dxa"/>
            <w:tcBorders>
              <w:top w:val="single" w:sz="16" w:space="0" w:color="000000"/>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9</w:t>
            </w:r>
          </w:p>
        </w:tc>
        <w:tc>
          <w:tcPr>
            <w:tcW w:w="2250" w:type="dxa"/>
            <w:tcBorders>
              <w:top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8.6</w:t>
            </w:r>
          </w:p>
        </w:tc>
        <w:tc>
          <w:tcPr>
            <w:tcW w:w="2340" w:type="dxa"/>
            <w:tcBorders>
              <w:top w:val="single" w:sz="16" w:space="0" w:color="000000"/>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8.6</w:t>
            </w:r>
          </w:p>
        </w:tc>
      </w:tr>
      <w:tr w:rsidR="001C177C" w:rsidRPr="008C73E5" w:rsidTr="00B251EE">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622"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19</w:t>
            </w:r>
          </w:p>
        </w:tc>
        <w:tc>
          <w:tcPr>
            <w:tcW w:w="225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1</w:t>
            </w:r>
            <w:r>
              <w:rPr>
                <w:rFonts w:ascii="Times New Roman" w:hAnsi="Times New Roman"/>
                <w:color w:val="000000"/>
                <w:sz w:val="24"/>
                <w:szCs w:val="24"/>
              </w:rPr>
              <w:t>8.1</w:t>
            </w:r>
          </w:p>
        </w:tc>
        <w:tc>
          <w:tcPr>
            <w:tcW w:w="2340" w:type="dxa"/>
            <w:tcBorders>
              <w:top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26.7</w:t>
            </w:r>
          </w:p>
        </w:tc>
      </w:tr>
      <w:tr w:rsidR="001C177C" w:rsidRPr="008C73E5" w:rsidTr="00B251EE">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Not Sure</w:t>
            </w:r>
          </w:p>
        </w:tc>
        <w:tc>
          <w:tcPr>
            <w:tcW w:w="1622"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5</w:t>
            </w:r>
          </w:p>
        </w:tc>
        <w:tc>
          <w:tcPr>
            <w:tcW w:w="225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4.8</w:t>
            </w:r>
          </w:p>
        </w:tc>
        <w:tc>
          <w:tcPr>
            <w:tcW w:w="2340" w:type="dxa"/>
            <w:tcBorders>
              <w:top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31.5</w:t>
            </w:r>
          </w:p>
        </w:tc>
      </w:tr>
      <w:tr w:rsidR="001C177C" w:rsidRPr="008C73E5" w:rsidTr="00B251EE">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622"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54</w:t>
            </w:r>
          </w:p>
        </w:tc>
        <w:tc>
          <w:tcPr>
            <w:tcW w:w="225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51.4</w:t>
            </w:r>
          </w:p>
        </w:tc>
        <w:tc>
          <w:tcPr>
            <w:tcW w:w="2340" w:type="dxa"/>
            <w:tcBorders>
              <w:top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82.9</w:t>
            </w:r>
          </w:p>
        </w:tc>
      </w:tr>
      <w:tr w:rsidR="001C177C" w:rsidRPr="008C73E5" w:rsidTr="00B251EE">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622"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18</w:t>
            </w:r>
          </w:p>
        </w:tc>
        <w:tc>
          <w:tcPr>
            <w:tcW w:w="225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17.1</w:t>
            </w:r>
          </w:p>
        </w:tc>
        <w:tc>
          <w:tcPr>
            <w:tcW w:w="2340" w:type="dxa"/>
            <w:tcBorders>
              <w:top w:val="nil"/>
              <w:bottom w:val="nil"/>
              <w:right w:val="single" w:sz="16" w:space="0" w:color="000000"/>
            </w:tcBorders>
            <w:shd w:val="clear" w:color="auto" w:fill="FFFFFF"/>
            <w:vAlign w:val="center"/>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100.0</w:t>
            </w:r>
          </w:p>
        </w:tc>
      </w:tr>
      <w:tr w:rsidR="001C177C" w:rsidRPr="008C73E5" w:rsidTr="00B251EE">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b/>
                <w:color w:val="000000"/>
                <w:sz w:val="24"/>
                <w:szCs w:val="24"/>
              </w:rPr>
            </w:pPr>
            <w:r w:rsidRPr="008C73E5">
              <w:rPr>
                <w:rFonts w:ascii="Times New Roman" w:hAnsi="Times New Roman"/>
                <w:b/>
                <w:color w:val="000000"/>
                <w:sz w:val="24"/>
                <w:szCs w:val="24"/>
              </w:rPr>
              <w:t>Total</w:t>
            </w:r>
          </w:p>
        </w:tc>
        <w:tc>
          <w:tcPr>
            <w:tcW w:w="1622" w:type="dxa"/>
            <w:tcBorders>
              <w:top w:val="nil"/>
              <w:left w:val="single" w:sz="16" w:space="0" w:color="000000"/>
              <w:bottom w:val="single" w:sz="16" w:space="0" w:color="000000"/>
            </w:tcBorders>
            <w:shd w:val="clear" w:color="auto" w:fill="FFFFFF"/>
            <w:vAlign w:val="center"/>
          </w:tcPr>
          <w:p w:rsidR="001C177C" w:rsidRPr="008C73E5" w:rsidRDefault="001C177C" w:rsidP="006E3835">
            <w:pPr>
              <w:spacing w:after="0"/>
              <w:jc w:val="both"/>
              <w:rPr>
                <w:rFonts w:ascii="Times New Roman" w:hAnsi="Times New Roman"/>
                <w:b/>
                <w:color w:val="000000"/>
                <w:sz w:val="24"/>
                <w:szCs w:val="24"/>
              </w:rPr>
            </w:pPr>
            <w:r>
              <w:rPr>
                <w:rFonts w:ascii="Times New Roman" w:hAnsi="Times New Roman"/>
                <w:b/>
                <w:color w:val="000000"/>
                <w:sz w:val="24"/>
                <w:szCs w:val="24"/>
              </w:rPr>
              <w:t>105</w:t>
            </w:r>
          </w:p>
        </w:tc>
        <w:tc>
          <w:tcPr>
            <w:tcW w:w="2250" w:type="dxa"/>
            <w:tcBorders>
              <w:top w:val="nil"/>
              <w:bottom w:val="single" w:sz="16" w:space="0" w:color="000000"/>
            </w:tcBorders>
            <w:shd w:val="clear" w:color="auto" w:fill="FFFFFF"/>
            <w:vAlign w:val="center"/>
          </w:tcPr>
          <w:p w:rsidR="001C177C" w:rsidRPr="008C73E5" w:rsidRDefault="001C177C" w:rsidP="006E3835">
            <w:pPr>
              <w:spacing w:after="0"/>
              <w:jc w:val="both"/>
              <w:rPr>
                <w:rFonts w:ascii="Times New Roman" w:hAnsi="Times New Roman"/>
                <w:b/>
                <w:color w:val="000000"/>
                <w:sz w:val="24"/>
                <w:szCs w:val="24"/>
              </w:rPr>
            </w:pPr>
            <w:r w:rsidRPr="008C73E5">
              <w:rPr>
                <w:rFonts w:ascii="Times New Roman" w:hAnsi="Times New Roman"/>
                <w:b/>
                <w:color w:val="000000"/>
                <w:sz w:val="24"/>
                <w:szCs w:val="24"/>
              </w:rPr>
              <w:t>100.0</w:t>
            </w:r>
          </w:p>
        </w:tc>
        <w:tc>
          <w:tcPr>
            <w:tcW w:w="2340" w:type="dxa"/>
            <w:tcBorders>
              <w:top w:val="nil"/>
              <w:bottom w:val="single" w:sz="16" w:space="0" w:color="000000"/>
              <w:right w:val="single" w:sz="16" w:space="0" w:color="000000"/>
            </w:tcBorders>
            <w:shd w:val="clear" w:color="auto" w:fill="FFFFFF"/>
          </w:tcPr>
          <w:p w:rsidR="001C177C" w:rsidRPr="008C73E5" w:rsidRDefault="001C177C" w:rsidP="006E3835">
            <w:pPr>
              <w:spacing w:after="0"/>
              <w:jc w:val="both"/>
              <w:rPr>
                <w:rFonts w:ascii="Times New Roman" w:hAnsi="Times New Roman"/>
                <w:color w:val="000000"/>
                <w:sz w:val="24"/>
                <w:szCs w:val="24"/>
              </w:rPr>
            </w:pPr>
          </w:p>
        </w:tc>
      </w:tr>
    </w:tbl>
    <w:p w:rsidR="001C177C" w:rsidRPr="00B433A0" w:rsidRDefault="001C177C" w:rsidP="00C97021">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1C177C" w:rsidRDefault="001C177C"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7.11, 9 (8.6</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19 (18.1</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 xml:space="preserve">5 (4.8%) were </w:t>
      </w:r>
      <w:r w:rsidRPr="0004011D">
        <w:rPr>
          <w:rFonts w:ascii="Times New Roman" w:hAnsi="Times New Roman"/>
          <w:color w:val="000000"/>
          <w:sz w:val="24"/>
          <w:szCs w:val="24"/>
        </w:rPr>
        <w:t>no</w:t>
      </w:r>
      <w:r>
        <w:rPr>
          <w:rFonts w:ascii="Times New Roman" w:hAnsi="Times New Roman"/>
          <w:color w:val="000000"/>
          <w:sz w:val="24"/>
          <w:szCs w:val="24"/>
        </w:rPr>
        <w:t>t sure, 54 (51.4</w:t>
      </w:r>
      <w:r w:rsidRPr="0004011D">
        <w:rPr>
          <w:rFonts w:ascii="Times New Roman" w:hAnsi="Times New Roman"/>
          <w:color w:val="000000"/>
          <w:sz w:val="24"/>
          <w:szCs w:val="24"/>
        </w:rPr>
        <w:t>%</w:t>
      </w:r>
      <w:r>
        <w:rPr>
          <w:rFonts w:ascii="Times New Roman" w:hAnsi="Times New Roman"/>
          <w:color w:val="000000"/>
          <w:sz w:val="24"/>
          <w:szCs w:val="24"/>
        </w:rPr>
        <w:t>)</w:t>
      </w:r>
      <w:r w:rsidRPr="0004011D">
        <w:rPr>
          <w:rFonts w:ascii="Times New Roman" w:hAnsi="Times New Roman"/>
          <w:color w:val="000000"/>
          <w:sz w:val="24"/>
          <w:szCs w:val="24"/>
        </w:rPr>
        <w:t xml:space="preserve"> agreed </w:t>
      </w:r>
      <w:r>
        <w:rPr>
          <w:rFonts w:ascii="Times New Roman" w:hAnsi="Times New Roman"/>
          <w:color w:val="000000"/>
          <w:sz w:val="24"/>
          <w:szCs w:val="24"/>
        </w:rPr>
        <w:t xml:space="preserve">and 18 (17.1%) </w:t>
      </w:r>
      <w:r w:rsidRPr="0004011D">
        <w:rPr>
          <w:rFonts w:ascii="Times New Roman" w:hAnsi="Times New Roman"/>
          <w:color w:val="000000"/>
          <w:sz w:val="24"/>
          <w:szCs w:val="24"/>
        </w:rPr>
        <w:t>of the respondents stron</w:t>
      </w:r>
      <w:r>
        <w:rPr>
          <w:rFonts w:ascii="Times New Roman" w:hAnsi="Times New Roman"/>
          <w:color w:val="000000"/>
          <w:sz w:val="24"/>
          <w:szCs w:val="24"/>
        </w:rPr>
        <w:t xml:space="preserve">gly agreed with the statement. According to the results majority of respondents, 54 (51.4%) generally agreed </w:t>
      </w:r>
      <w:r w:rsidRPr="0004011D">
        <w:rPr>
          <w:rFonts w:ascii="Times New Roman" w:hAnsi="Times New Roman"/>
          <w:color w:val="000000"/>
          <w:sz w:val="24"/>
          <w:szCs w:val="24"/>
        </w:rPr>
        <w:t>disagreed with the statement. This means that</w:t>
      </w:r>
      <w:r>
        <w:rPr>
          <w:rFonts w:ascii="Times New Roman" w:hAnsi="Times New Roman"/>
          <w:color w:val="000000"/>
          <w:sz w:val="24"/>
          <w:szCs w:val="24"/>
        </w:rPr>
        <w:t xml:space="preserve"> </w:t>
      </w:r>
      <w:r w:rsidRPr="00954AD7">
        <w:rPr>
          <w:rFonts w:ascii="Times New Roman" w:hAnsi="Times New Roman"/>
          <w:bCs/>
          <w:color w:val="000000"/>
          <w:sz w:val="24"/>
          <w:szCs w:val="24"/>
        </w:rPr>
        <w:t>the</w:t>
      </w:r>
      <w:r>
        <w:rPr>
          <w:rFonts w:ascii="Times New Roman" w:hAnsi="Times New Roman"/>
          <w:bCs/>
          <w:color w:val="000000"/>
          <w:sz w:val="24"/>
          <w:szCs w:val="24"/>
        </w:rPr>
        <w:t>re was</w:t>
      </w:r>
      <w:r w:rsidRPr="00861C7D">
        <w:rPr>
          <w:rFonts w:ascii="Times New Roman" w:hAnsi="Times New Roman"/>
          <w:bCs/>
          <w:color w:val="000000"/>
          <w:sz w:val="24"/>
          <w:szCs w:val="24"/>
        </w:rPr>
        <w:t xml:space="preserve"> a standards body that checks all the equipment and drugs supplied to the hospital</w:t>
      </w:r>
      <w:r w:rsidRPr="00954AD7">
        <w:rPr>
          <w:rFonts w:ascii="Times New Roman" w:hAnsi="Times New Roman"/>
          <w:color w:val="000000"/>
          <w:sz w:val="24"/>
          <w:szCs w:val="24"/>
        </w:rPr>
        <w:t>.</w:t>
      </w:r>
    </w:p>
    <w:p w:rsidR="001C177C"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One of the hospitals administrators was quoted saying; </w:t>
      </w:r>
    </w:p>
    <w:p w:rsidR="001C177C" w:rsidRDefault="001C177C" w:rsidP="00C97021">
      <w:pPr>
        <w:spacing w:after="0" w:line="360" w:lineRule="auto"/>
        <w:ind w:left="720" w:firstLine="720"/>
        <w:jc w:val="both"/>
        <w:rPr>
          <w:rFonts w:ascii="Times New Roman" w:hAnsi="Times New Roman"/>
          <w:i/>
          <w:color w:val="000000"/>
          <w:sz w:val="24"/>
          <w:szCs w:val="24"/>
        </w:rPr>
      </w:pPr>
      <w:r>
        <w:rPr>
          <w:rFonts w:ascii="Times New Roman" w:hAnsi="Times New Roman"/>
          <w:i/>
          <w:color w:val="000000"/>
          <w:sz w:val="24"/>
          <w:szCs w:val="24"/>
        </w:rPr>
        <w:t>“T</w:t>
      </w:r>
      <w:r w:rsidRPr="004D7444">
        <w:rPr>
          <w:rFonts w:ascii="Times New Roman" w:hAnsi="Times New Roman"/>
          <w:i/>
          <w:color w:val="000000"/>
          <w:sz w:val="24"/>
          <w:szCs w:val="24"/>
        </w:rPr>
        <w:t>here is little done by the government of South Sudan to support the management of supply chain of th</w:t>
      </w:r>
      <w:r>
        <w:rPr>
          <w:rFonts w:ascii="Times New Roman" w:hAnsi="Times New Roman"/>
          <w:i/>
          <w:color w:val="000000"/>
          <w:sz w:val="24"/>
          <w:szCs w:val="24"/>
        </w:rPr>
        <w:t xml:space="preserve">e health services as there are </w:t>
      </w:r>
      <w:r w:rsidRPr="004D7444">
        <w:rPr>
          <w:rFonts w:ascii="Times New Roman" w:hAnsi="Times New Roman"/>
          <w:i/>
          <w:color w:val="000000"/>
          <w:sz w:val="24"/>
          <w:szCs w:val="24"/>
        </w:rPr>
        <w:t>no mechanisms to monitor service delivery in the health sector”</w:t>
      </w:r>
    </w:p>
    <w:p w:rsidR="001C177C" w:rsidRDefault="001C177C" w:rsidP="00C97021">
      <w:pPr>
        <w:spacing w:after="0" w:line="360" w:lineRule="auto"/>
        <w:ind w:left="720" w:firstLine="720"/>
        <w:jc w:val="both"/>
        <w:rPr>
          <w:rFonts w:ascii="Times New Roman" w:hAnsi="Times New Roman"/>
          <w:i/>
          <w:color w:val="000000"/>
          <w:sz w:val="24"/>
          <w:szCs w:val="24"/>
        </w:rPr>
      </w:pPr>
    </w:p>
    <w:p w:rsidR="001C177C" w:rsidRPr="004D7444" w:rsidRDefault="001C177C" w:rsidP="00C97021">
      <w:pPr>
        <w:spacing w:after="0" w:line="360" w:lineRule="auto"/>
        <w:ind w:left="720" w:firstLine="720"/>
        <w:jc w:val="both"/>
        <w:rPr>
          <w:rFonts w:ascii="Times New Roman" w:hAnsi="Times New Roman"/>
          <w:i/>
          <w:color w:val="000000"/>
          <w:sz w:val="24"/>
          <w:szCs w:val="24"/>
        </w:rPr>
      </w:pPr>
      <w:r w:rsidRPr="004D7444">
        <w:rPr>
          <w:rFonts w:ascii="Times New Roman" w:hAnsi="Times New Roman"/>
          <w:color w:val="000000"/>
          <w:sz w:val="24"/>
          <w:szCs w:val="24"/>
        </w:rPr>
        <w:t>According to the results from the qualitative, the respondent also showed that,</w:t>
      </w:r>
      <w:r w:rsidRPr="004D7444">
        <w:rPr>
          <w:rFonts w:ascii="Times New Roman" w:hAnsi="Times New Roman"/>
          <w:i/>
          <w:color w:val="000000"/>
          <w:sz w:val="24"/>
          <w:szCs w:val="24"/>
        </w:rPr>
        <w:t xml:space="preserve"> “there is little monitoring on the quality and nature of the health products procured by the government due to lack of strong mechanisms as a result of war”. Here a theme of limited monitoring was qualified given that none of the respondents was admissive of the monitoring and evaluation.</w:t>
      </w:r>
    </w:p>
    <w:p w:rsidR="001C177C" w:rsidRDefault="001C177C" w:rsidP="00C97021">
      <w:pPr>
        <w:spacing w:after="0" w:line="360" w:lineRule="auto"/>
        <w:ind w:left="1440"/>
        <w:jc w:val="both"/>
        <w:rPr>
          <w:rFonts w:ascii="Times New Roman" w:hAnsi="Times New Roman"/>
          <w:i/>
          <w:color w:val="000000"/>
          <w:sz w:val="24"/>
          <w:szCs w:val="24"/>
        </w:rPr>
      </w:pPr>
    </w:p>
    <w:p w:rsidR="006E3835" w:rsidRDefault="006E3835" w:rsidP="00C97021">
      <w:pPr>
        <w:spacing w:after="0" w:line="360" w:lineRule="auto"/>
        <w:ind w:left="1440"/>
        <w:jc w:val="both"/>
        <w:rPr>
          <w:rFonts w:ascii="Times New Roman" w:hAnsi="Times New Roman"/>
          <w:i/>
          <w:color w:val="000000"/>
          <w:sz w:val="24"/>
          <w:szCs w:val="24"/>
        </w:rPr>
      </w:pPr>
    </w:p>
    <w:p w:rsidR="006E3835" w:rsidRDefault="006E3835" w:rsidP="00C97021">
      <w:pPr>
        <w:spacing w:after="0" w:line="360" w:lineRule="auto"/>
        <w:ind w:left="1440"/>
        <w:jc w:val="both"/>
        <w:rPr>
          <w:rFonts w:ascii="Times New Roman" w:hAnsi="Times New Roman"/>
          <w:i/>
          <w:color w:val="000000"/>
          <w:sz w:val="24"/>
          <w:szCs w:val="24"/>
        </w:rPr>
      </w:pPr>
    </w:p>
    <w:p w:rsidR="006E3835" w:rsidRDefault="006E3835" w:rsidP="00C97021">
      <w:pPr>
        <w:spacing w:after="0" w:line="360" w:lineRule="auto"/>
        <w:ind w:left="1440"/>
        <w:jc w:val="both"/>
        <w:rPr>
          <w:rFonts w:ascii="Times New Roman" w:hAnsi="Times New Roman"/>
          <w:i/>
          <w:color w:val="000000"/>
          <w:sz w:val="24"/>
          <w:szCs w:val="24"/>
        </w:rPr>
      </w:pPr>
    </w:p>
    <w:p w:rsidR="001C177C" w:rsidRDefault="001C177C" w:rsidP="00C97021">
      <w:pPr>
        <w:spacing w:after="0" w:line="360" w:lineRule="auto"/>
        <w:jc w:val="both"/>
        <w:rPr>
          <w:rFonts w:ascii="Times New Roman" w:hAnsi="Times New Roman"/>
          <w:b/>
          <w:color w:val="000000"/>
          <w:sz w:val="24"/>
          <w:szCs w:val="24"/>
        </w:rPr>
      </w:pPr>
      <w:r w:rsidRPr="00A746AC">
        <w:rPr>
          <w:rFonts w:ascii="Times New Roman" w:hAnsi="Times New Roman"/>
          <w:b/>
          <w:color w:val="000000"/>
          <w:sz w:val="24"/>
          <w:szCs w:val="24"/>
        </w:rPr>
        <w:lastRenderedPageBreak/>
        <w:t>7</w:t>
      </w:r>
      <w:r>
        <w:rPr>
          <w:rFonts w:ascii="Times New Roman" w:hAnsi="Times New Roman"/>
          <w:b/>
          <w:color w:val="000000"/>
          <w:sz w:val="24"/>
          <w:szCs w:val="24"/>
        </w:rPr>
        <w:t>.2</w:t>
      </w:r>
      <w:r w:rsidRPr="00A746AC">
        <w:rPr>
          <w:rFonts w:ascii="Times New Roman" w:hAnsi="Times New Roman"/>
          <w:b/>
          <w:color w:val="000000"/>
          <w:sz w:val="24"/>
          <w:szCs w:val="24"/>
        </w:rPr>
        <w:t>.3</w:t>
      </w:r>
      <w:r>
        <w:rPr>
          <w:rFonts w:ascii="Times New Roman" w:hAnsi="Times New Roman"/>
          <w:b/>
          <w:color w:val="000000"/>
          <w:sz w:val="24"/>
          <w:szCs w:val="24"/>
        </w:rPr>
        <w:t>.</w:t>
      </w:r>
      <w:r w:rsidRPr="00A746AC">
        <w:rPr>
          <w:rFonts w:ascii="Times New Roman" w:hAnsi="Times New Roman"/>
          <w:b/>
          <w:color w:val="000000"/>
          <w:sz w:val="24"/>
          <w:szCs w:val="24"/>
        </w:rPr>
        <w:t xml:space="preserve"> </w:t>
      </w:r>
      <w:r w:rsidRPr="00845F5D">
        <w:rPr>
          <w:rFonts w:ascii="Times New Roman" w:hAnsi="Times New Roman"/>
          <w:b/>
          <w:color w:val="000000"/>
          <w:sz w:val="24"/>
          <w:szCs w:val="24"/>
        </w:rPr>
        <w:t>The hospital has enough equipment to address most health complications in South Sudan.</w:t>
      </w:r>
    </w:p>
    <w:p w:rsidR="001C177C" w:rsidRDefault="001C177C" w:rsidP="00C97021">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w:t>
      </w:r>
      <w:r w:rsidRPr="00810FCE">
        <w:rPr>
          <w:rFonts w:ascii="Times New Roman" w:hAnsi="Times New Roman"/>
          <w:bCs/>
          <w:color w:val="000000"/>
          <w:sz w:val="24"/>
          <w:szCs w:val="24"/>
        </w:rPr>
        <w:t>receiving, issuing, accounting and storing responsibilities are properly segregated to ensure responsibly performance of each department</w:t>
      </w:r>
      <w:r w:rsidRPr="00810FCE">
        <w:rPr>
          <w:rFonts w:ascii="Times New Roman" w:hAnsi="Times New Roman"/>
          <w:color w:val="000000"/>
          <w:sz w:val="24"/>
          <w:szCs w:val="24"/>
        </w:rPr>
        <w:t xml:space="preserve"> </w:t>
      </w:r>
      <w:r w:rsidRPr="0004011D">
        <w:rPr>
          <w:rFonts w:ascii="Times New Roman" w:hAnsi="Times New Roman"/>
          <w:color w:val="000000"/>
          <w:sz w:val="24"/>
          <w:szCs w:val="24"/>
        </w:rPr>
        <w:t>the results atta</w:t>
      </w:r>
      <w:r>
        <w:rPr>
          <w:rFonts w:ascii="Times New Roman" w:hAnsi="Times New Roman"/>
          <w:color w:val="000000"/>
          <w:sz w:val="24"/>
          <w:szCs w:val="24"/>
        </w:rPr>
        <w:t>ined are presented in table 7.12;</w:t>
      </w:r>
    </w:p>
    <w:p w:rsidR="001C177C" w:rsidRPr="00B433A0" w:rsidRDefault="001C177C" w:rsidP="00C97021">
      <w:pPr>
        <w:pStyle w:val="Caption"/>
        <w:spacing w:line="360" w:lineRule="auto"/>
        <w:outlineLvl w:val="1"/>
        <w:rPr>
          <w:rFonts w:ascii="Times New Roman" w:hAnsi="Times New Roman"/>
          <w:b/>
          <w:i w:val="0"/>
          <w:color w:val="auto"/>
          <w:sz w:val="24"/>
          <w:szCs w:val="24"/>
        </w:rPr>
      </w:pPr>
      <w:bookmarkStart w:id="410" w:name="_Toc89312930"/>
      <w:r>
        <w:rPr>
          <w:rFonts w:ascii="Times New Roman" w:hAnsi="Times New Roman"/>
          <w:b/>
          <w:i w:val="0"/>
          <w:color w:val="auto"/>
          <w:sz w:val="24"/>
          <w:szCs w:val="24"/>
        </w:rPr>
        <w:t>Table 7.12</w:t>
      </w:r>
      <w:r w:rsidRPr="00B433A0">
        <w:rPr>
          <w:rFonts w:ascii="Times New Roman" w:hAnsi="Times New Roman"/>
          <w:b/>
          <w:bCs/>
          <w:i w:val="0"/>
          <w:color w:val="auto"/>
          <w:sz w:val="24"/>
          <w:szCs w:val="24"/>
        </w:rPr>
        <w:t>:</w:t>
      </w:r>
      <w:r>
        <w:rPr>
          <w:rFonts w:ascii="Times New Roman" w:hAnsi="Times New Roman"/>
          <w:b/>
          <w:bCs/>
          <w:i w:val="0"/>
          <w:color w:val="auto"/>
          <w:sz w:val="24"/>
          <w:szCs w:val="24"/>
        </w:rPr>
        <w:t xml:space="preserve"> </w:t>
      </w:r>
      <w:r w:rsidRPr="00845F5D">
        <w:rPr>
          <w:rFonts w:ascii="Times New Roman" w:hAnsi="Times New Roman"/>
          <w:b/>
          <w:i w:val="0"/>
          <w:color w:val="auto"/>
          <w:sz w:val="24"/>
          <w:szCs w:val="24"/>
        </w:rPr>
        <w:t>The hospital has enough equipment to address most health complications in South Sudan.</w:t>
      </w:r>
      <w:bookmarkEnd w:id="410"/>
    </w:p>
    <w:tbl>
      <w:tblPr>
        <w:tblW w:w="9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872"/>
        <w:gridCol w:w="1890"/>
        <w:gridCol w:w="2250"/>
      </w:tblGrid>
      <w:tr w:rsidR="001C177C" w:rsidRPr="008C73E5" w:rsidTr="00B251EE">
        <w:trPr>
          <w:cantSplit/>
          <w:trHeight w:val="293"/>
        </w:trPr>
        <w:tc>
          <w:tcPr>
            <w:tcW w:w="3008" w:type="dxa"/>
            <w:gridSpan w:val="2"/>
            <w:tcBorders>
              <w:top w:val="single" w:sz="16" w:space="0" w:color="000000"/>
              <w:left w:val="single" w:sz="16" w:space="0" w:color="000000"/>
              <w:bottom w:val="single" w:sz="16" w:space="0" w:color="000000"/>
              <w:right w:val="nil"/>
            </w:tcBorders>
            <w:shd w:val="clear" w:color="auto" w:fill="FFFFFF"/>
          </w:tcPr>
          <w:p w:rsidR="001C177C" w:rsidRPr="00861C7D" w:rsidRDefault="001C177C" w:rsidP="006E3835">
            <w:pPr>
              <w:spacing w:after="0"/>
              <w:jc w:val="both"/>
              <w:rPr>
                <w:rFonts w:ascii="Times New Roman" w:hAnsi="Times New Roman"/>
                <w:b/>
                <w:color w:val="000000"/>
                <w:sz w:val="24"/>
                <w:szCs w:val="24"/>
              </w:rPr>
            </w:pPr>
          </w:p>
        </w:tc>
        <w:tc>
          <w:tcPr>
            <w:tcW w:w="1872" w:type="dxa"/>
            <w:tcBorders>
              <w:top w:val="single" w:sz="16" w:space="0" w:color="000000"/>
              <w:left w:val="single" w:sz="16" w:space="0" w:color="000000"/>
              <w:bottom w:val="single" w:sz="16" w:space="0" w:color="000000"/>
            </w:tcBorders>
            <w:shd w:val="clear" w:color="auto" w:fill="FFFFFF"/>
          </w:tcPr>
          <w:p w:rsidR="001C177C" w:rsidRPr="00861C7D" w:rsidRDefault="001C177C" w:rsidP="006E3835">
            <w:pPr>
              <w:spacing w:after="0"/>
              <w:jc w:val="both"/>
              <w:rPr>
                <w:rFonts w:ascii="Times New Roman" w:hAnsi="Times New Roman"/>
                <w:b/>
                <w:color w:val="000000"/>
                <w:sz w:val="24"/>
                <w:szCs w:val="24"/>
              </w:rPr>
            </w:pPr>
            <w:r w:rsidRPr="00861C7D">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1C177C" w:rsidRPr="00861C7D" w:rsidRDefault="001C177C" w:rsidP="006E3835">
            <w:pPr>
              <w:spacing w:after="0"/>
              <w:jc w:val="both"/>
              <w:rPr>
                <w:rFonts w:ascii="Times New Roman" w:hAnsi="Times New Roman"/>
                <w:b/>
                <w:color w:val="000000"/>
                <w:sz w:val="24"/>
                <w:szCs w:val="24"/>
              </w:rPr>
            </w:pPr>
            <w:r w:rsidRPr="00861C7D">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1C177C" w:rsidRPr="00861C7D" w:rsidRDefault="001C177C" w:rsidP="006E3835">
            <w:pPr>
              <w:spacing w:after="0"/>
              <w:jc w:val="both"/>
              <w:rPr>
                <w:rFonts w:ascii="Times New Roman" w:hAnsi="Times New Roman"/>
                <w:b/>
                <w:color w:val="000000"/>
                <w:sz w:val="24"/>
                <w:szCs w:val="24"/>
              </w:rPr>
            </w:pPr>
            <w:r w:rsidRPr="00861C7D">
              <w:rPr>
                <w:rFonts w:ascii="Times New Roman" w:hAnsi="Times New Roman"/>
                <w:b/>
                <w:color w:val="000000"/>
                <w:sz w:val="24"/>
                <w:szCs w:val="24"/>
              </w:rPr>
              <w:t>Cumulative Percent</w:t>
            </w:r>
          </w:p>
        </w:tc>
      </w:tr>
      <w:tr w:rsidR="001C177C" w:rsidRPr="008C73E5" w:rsidTr="00B251EE">
        <w:trPr>
          <w:cantSplit/>
          <w:trHeight w:val="23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872" w:type="dxa"/>
            <w:tcBorders>
              <w:top w:val="single" w:sz="16" w:space="0" w:color="000000"/>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19</w:t>
            </w:r>
          </w:p>
        </w:tc>
        <w:tc>
          <w:tcPr>
            <w:tcW w:w="1890" w:type="dxa"/>
            <w:tcBorders>
              <w:top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18.1</w:t>
            </w:r>
          </w:p>
        </w:tc>
        <w:tc>
          <w:tcPr>
            <w:tcW w:w="2250" w:type="dxa"/>
            <w:tcBorders>
              <w:top w:val="single" w:sz="16" w:space="0" w:color="000000"/>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18.1</w:t>
            </w:r>
          </w:p>
        </w:tc>
      </w:tr>
      <w:tr w:rsidR="001C177C" w:rsidRPr="008C73E5" w:rsidTr="00B251EE">
        <w:trPr>
          <w:cantSplit/>
          <w:trHeight w:val="275"/>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872"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39</w:t>
            </w:r>
          </w:p>
        </w:tc>
        <w:tc>
          <w:tcPr>
            <w:tcW w:w="189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37.1</w:t>
            </w:r>
          </w:p>
        </w:tc>
        <w:tc>
          <w:tcPr>
            <w:tcW w:w="2250" w:type="dxa"/>
            <w:tcBorders>
              <w:top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55.2</w:t>
            </w:r>
          </w:p>
        </w:tc>
      </w:tr>
      <w:tr w:rsidR="001C177C" w:rsidRPr="008C73E5" w:rsidTr="00B251EE">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Not Sure</w:t>
            </w:r>
          </w:p>
        </w:tc>
        <w:tc>
          <w:tcPr>
            <w:tcW w:w="1872"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5</w:t>
            </w:r>
          </w:p>
        </w:tc>
        <w:tc>
          <w:tcPr>
            <w:tcW w:w="189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4.8</w:t>
            </w:r>
          </w:p>
        </w:tc>
        <w:tc>
          <w:tcPr>
            <w:tcW w:w="2250" w:type="dxa"/>
            <w:tcBorders>
              <w:top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60.0</w:t>
            </w:r>
          </w:p>
        </w:tc>
      </w:tr>
      <w:tr w:rsidR="001C177C" w:rsidRPr="008C73E5" w:rsidTr="00B251EE">
        <w:trPr>
          <w:cantSplit/>
          <w:trHeight w:val="275"/>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872"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26</w:t>
            </w:r>
          </w:p>
        </w:tc>
        <w:tc>
          <w:tcPr>
            <w:tcW w:w="189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24.8</w:t>
            </w:r>
          </w:p>
        </w:tc>
        <w:tc>
          <w:tcPr>
            <w:tcW w:w="2250" w:type="dxa"/>
            <w:tcBorders>
              <w:top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84.8</w:t>
            </w:r>
          </w:p>
        </w:tc>
      </w:tr>
      <w:tr w:rsidR="001C177C" w:rsidRPr="008C73E5" w:rsidTr="00B251EE">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872" w:type="dxa"/>
            <w:tcBorders>
              <w:top w:val="nil"/>
              <w:left w:val="single" w:sz="16" w:space="0" w:color="000000"/>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16</w:t>
            </w:r>
          </w:p>
        </w:tc>
        <w:tc>
          <w:tcPr>
            <w:tcW w:w="1890" w:type="dxa"/>
            <w:tcBorders>
              <w:top w:val="nil"/>
              <w:bottom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15.2</w:t>
            </w:r>
          </w:p>
        </w:tc>
        <w:tc>
          <w:tcPr>
            <w:tcW w:w="2250" w:type="dxa"/>
            <w:tcBorders>
              <w:top w:val="nil"/>
              <w:bottom w:val="nil"/>
              <w:right w:val="single" w:sz="16" w:space="0" w:color="000000"/>
            </w:tcBorders>
            <w:shd w:val="clear" w:color="auto" w:fill="FFFFFF"/>
            <w:vAlign w:val="center"/>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100.0</w:t>
            </w:r>
          </w:p>
        </w:tc>
      </w:tr>
      <w:tr w:rsidR="001C177C" w:rsidRPr="008C73E5" w:rsidTr="00B251EE">
        <w:trPr>
          <w:cantSplit/>
          <w:trHeight w:val="257"/>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C73E5" w:rsidRDefault="001C177C" w:rsidP="006E3835">
            <w:pPr>
              <w:spacing w:after="0"/>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1C177C" w:rsidRPr="00810FCE" w:rsidRDefault="001C177C" w:rsidP="006E3835">
            <w:pPr>
              <w:spacing w:after="0"/>
              <w:jc w:val="both"/>
              <w:rPr>
                <w:rFonts w:ascii="Times New Roman" w:hAnsi="Times New Roman"/>
                <w:b/>
                <w:color w:val="000000"/>
                <w:sz w:val="24"/>
                <w:szCs w:val="24"/>
              </w:rPr>
            </w:pPr>
            <w:r w:rsidRPr="00810FCE">
              <w:rPr>
                <w:rFonts w:ascii="Times New Roman" w:hAnsi="Times New Roman"/>
                <w:b/>
                <w:color w:val="000000"/>
                <w:sz w:val="24"/>
                <w:szCs w:val="24"/>
              </w:rPr>
              <w:t>Total</w:t>
            </w:r>
          </w:p>
        </w:tc>
        <w:tc>
          <w:tcPr>
            <w:tcW w:w="1872" w:type="dxa"/>
            <w:tcBorders>
              <w:top w:val="nil"/>
              <w:left w:val="single" w:sz="16" w:space="0" w:color="000000"/>
              <w:bottom w:val="single" w:sz="16" w:space="0" w:color="000000"/>
            </w:tcBorders>
            <w:shd w:val="clear" w:color="auto" w:fill="FFFFFF"/>
            <w:vAlign w:val="center"/>
          </w:tcPr>
          <w:p w:rsidR="001C177C" w:rsidRPr="00810FCE" w:rsidRDefault="001C177C" w:rsidP="006E3835">
            <w:pPr>
              <w:spacing w:after="0"/>
              <w:jc w:val="both"/>
              <w:rPr>
                <w:rFonts w:ascii="Times New Roman" w:hAnsi="Times New Roman"/>
                <w:b/>
                <w:color w:val="000000"/>
                <w:sz w:val="24"/>
                <w:szCs w:val="24"/>
              </w:rPr>
            </w:pPr>
            <w:r>
              <w:rPr>
                <w:rFonts w:ascii="Times New Roman" w:hAnsi="Times New Roman"/>
                <w:b/>
                <w:color w:val="000000"/>
                <w:sz w:val="24"/>
                <w:szCs w:val="24"/>
              </w:rPr>
              <w:t>105</w:t>
            </w:r>
          </w:p>
        </w:tc>
        <w:tc>
          <w:tcPr>
            <w:tcW w:w="1890" w:type="dxa"/>
            <w:tcBorders>
              <w:top w:val="nil"/>
              <w:bottom w:val="single" w:sz="16" w:space="0" w:color="000000"/>
            </w:tcBorders>
            <w:shd w:val="clear" w:color="auto" w:fill="FFFFFF"/>
            <w:vAlign w:val="center"/>
          </w:tcPr>
          <w:p w:rsidR="001C177C" w:rsidRPr="00810FCE" w:rsidRDefault="001C177C" w:rsidP="006E3835">
            <w:pPr>
              <w:spacing w:after="0"/>
              <w:jc w:val="both"/>
              <w:rPr>
                <w:rFonts w:ascii="Times New Roman" w:hAnsi="Times New Roman"/>
                <w:b/>
                <w:color w:val="000000"/>
                <w:sz w:val="24"/>
                <w:szCs w:val="24"/>
              </w:rPr>
            </w:pPr>
            <w:r w:rsidRPr="00810FCE">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1C177C" w:rsidRPr="008C73E5" w:rsidRDefault="001C177C" w:rsidP="006E3835">
            <w:pPr>
              <w:spacing w:after="0"/>
              <w:jc w:val="both"/>
              <w:rPr>
                <w:rFonts w:ascii="Times New Roman" w:hAnsi="Times New Roman"/>
                <w:color w:val="000000"/>
                <w:sz w:val="24"/>
                <w:szCs w:val="24"/>
              </w:rPr>
            </w:pPr>
          </w:p>
        </w:tc>
      </w:tr>
    </w:tbl>
    <w:p w:rsidR="001C177C" w:rsidRPr="00B433A0" w:rsidRDefault="001C177C" w:rsidP="00C97021">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1C177C" w:rsidRDefault="001C177C" w:rsidP="00C97021">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According to the findings in ta</w:t>
      </w:r>
      <w:r>
        <w:rPr>
          <w:rFonts w:ascii="Times New Roman" w:hAnsi="Times New Roman"/>
          <w:color w:val="000000"/>
          <w:sz w:val="24"/>
          <w:szCs w:val="24"/>
        </w:rPr>
        <w:t>ble 7.12, 19 (18.1</w:t>
      </w:r>
      <w:r w:rsidRPr="0004011D">
        <w:rPr>
          <w:rFonts w:ascii="Times New Roman" w:hAnsi="Times New Roman"/>
          <w:color w:val="000000"/>
          <w:sz w:val="24"/>
          <w:szCs w:val="24"/>
        </w:rPr>
        <w:t>%) of the respondents strongly d</w:t>
      </w:r>
      <w:r>
        <w:rPr>
          <w:rFonts w:ascii="Times New Roman" w:hAnsi="Times New Roman"/>
          <w:color w:val="000000"/>
          <w:sz w:val="24"/>
          <w:szCs w:val="24"/>
        </w:rPr>
        <w:t>isagreed with the statement; 39 (37.1</w:t>
      </w:r>
      <w:r w:rsidRPr="0004011D">
        <w:rPr>
          <w:rFonts w:ascii="Times New Roman" w:hAnsi="Times New Roman"/>
          <w:color w:val="000000"/>
          <w:sz w:val="24"/>
          <w:szCs w:val="24"/>
        </w:rPr>
        <w:t xml:space="preserve">%) disagreed with the statement; </w:t>
      </w:r>
      <w:r>
        <w:rPr>
          <w:rFonts w:ascii="Times New Roman" w:hAnsi="Times New Roman"/>
          <w:color w:val="000000"/>
          <w:sz w:val="24"/>
          <w:szCs w:val="24"/>
        </w:rPr>
        <w:t xml:space="preserve">5 (4.8%) were </w:t>
      </w:r>
      <w:r w:rsidRPr="0004011D">
        <w:rPr>
          <w:rFonts w:ascii="Times New Roman" w:hAnsi="Times New Roman"/>
          <w:color w:val="000000"/>
          <w:sz w:val="24"/>
          <w:szCs w:val="24"/>
        </w:rPr>
        <w:t>not sure</w:t>
      </w:r>
      <w:r>
        <w:rPr>
          <w:rFonts w:ascii="Times New Roman" w:hAnsi="Times New Roman"/>
          <w:color w:val="000000"/>
          <w:sz w:val="24"/>
          <w:szCs w:val="24"/>
        </w:rPr>
        <w:t xml:space="preserve"> and</w:t>
      </w:r>
      <w:r w:rsidRPr="0004011D">
        <w:rPr>
          <w:rFonts w:ascii="Times New Roman" w:hAnsi="Times New Roman"/>
          <w:color w:val="000000"/>
          <w:sz w:val="24"/>
          <w:szCs w:val="24"/>
        </w:rPr>
        <w:t xml:space="preserve"> </w:t>
      </w:r>
      <w:r>
        <w:rPr>
          <w:rFonts w:ascii="Times New Roman" w:hAnsi="Times New Roman"/>
          <w:color w:val="000000"/>
          <w:sz w:val="24"/>
          <w:szCs w:val="24"/>
        </w:rPr>
        <w:t>26 (24.8</w:t>
      </w:r>
      <w:r w:rsidRPr="0004011D">
        <w:rPr>
          <w:rFonts w:ascii="Times New Roman" w:hAnsi="Times New Roman"/>
          <w:color w:val="000000"/>
          <w:sz w:val="24"/>
          <w:szCs w:val="24"/>
        </w:rPr>
        <w:t xml:space="preserve">%) </w:t>
      </w:r>
      <w:r>
        <w:rPr>
          <w:rFonts w:ascii="Times New Roman" w:hAnsi="Times New Roman"/>
          <w:color w:val="000000"/>
          <w:sz w:val="24"/>
          <w:szCs w:val="24"/>
        </w:rPr>
        <w:t>agreed while 16 (15.2</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39 (37.1%) generally</w:t>
      </w:r>
      <w:r w:rsidRPr="0004011D">
        <w:rPr>
          <w:rFonts w:ascii="Times New Roman" w:hAnsi="Times New Roman"/>
          <w:color w:val="000000"/>
          <w:sz w:val="24"/>
          <w:szCs w:val="24"/>
        </w:rPr>
        <w:t xml:space="preserve"> </w:t>
      </w:r>
      <w:r>
        <w:rPr>
          <w:rFonts w:ascii="Times New Roman" w:hAnsi="Times New Roman"/>
          <w:color w:val="000000"/>
          <w:sz w:val="24"/>
          <w:szCs w:val="24"/>
        </w:rPr>
        <w:t>dis</w:t>
      </w:r>
      <w:r w:rsidRPr="0004011D">
        <w:rPr>
          <w:rFonts w:ascii="Times New Roman" w:hAnsi="Times New Roman"/>
          <w:color w:val="000000"/>
          <w:sz w:val="24"/>
          <w:szCs w:val="24"/>
        </w:rPr>
        <w:t xml:space="preserve">agreed with the statement. This means that </w:t>
      </w:r>
      <w:r>
        <w:rPr>
          <w:rFonts w:ascii="Times New Roman" w:hAnsi="Times New Roman"/>
          <w:bCs/>
          <w:color w:val="000000"/>
          <w:sz w:val="24"/>
          <w:szCs w:val="24"/>
        </w:rPr>
        <w:t>t</w:t>
      </w:r>
      <w:r w:rsidRPr="00D01D5C">
        <w:rPr>
          <w:rFonts w:ascii="Times New Roman" w:hAnsi="Times New Roman"/>
          <w:bCs/>
          <w:color w:val="000000"/>
          <w:sz w:val="24"/>
          <w:szCs w:val="24"/>
        </w:rPr>
        <w:t xml:space="preserve">he </w:t>
      </w:r>
      <w:r>
        <w:rPr>
          <w:rFonts w:ascii="Times New Roman" w:hAnsi="Times New Roman"/>
          <w:bCs/>
          <w:color w:val="000000"/>
          <w:sz w:val="24"/>
          <w:szCs w:val="24"/>
        </w:rPr>
        <w:t>hospital had no</w:t>
      </w:r>
      <w:r w:rsidRPr="009E410E">
        <w:rPr>
          <w:rFonts w:ascii="Times New Roman" w:hAnsi="Times New Roman"/>
          <w:bCs/>
          <w:color w:val="000000"/>
          <w:sz w:val="24"/>
          <w:szCs w:val="24"/>
        </w:rPr>
        <w:t xml:space="preserve"> enough equipment to address most health com</w:t>
      </w:r>
      <w:r>
        <w:rPr>
          <w:rFonts w:ascii="Times New Roman" w:hAnsi="Times New Roman"/>
          <w:bCs/>
          <w:color w:val="000000"/>
          <w:sz w:val="24"/>
          <w:szCs w:val="24"/>
        </w:rPr>
        <w:t xml:space="preserve">plications in South Sudan, a factor that affected the quality of health care service delivery in the hospital. </w:t>
      </w:r>
    </w:p>
    <w:p w:rsidR="001C177C" w:rsidRDefault="001C177C" w:rsidP="00C97021">
      <w:pPr>
        <w:spacing w:after="0" w:line="360" w:lineRule="auto"/>
        <w:ind w:left="720" w:firstLine="720"/>
        <w:jc w:val="both"/>
        <w:rPr>
          <w:rFonts w:ascii="Times New Roman" w:hAnsi="Times New Roman"/>
          <w:bCs/>
          <w:i/>
          <w:color w:val="000000"/>
          <w:sz w:val="24"/>
          <w:szCs w:val="24"/>
        </w:rPr>
      </w:pPr>
      <w:r w:rsidRPr="004D7444">
        <w:rPr>
          <w:rFonts w:ascii="Times New Roman" w:hAnsi="Times New Roman"/>
          <w:bCs/>
          <w:color w:val="000000"/>
          <w:sz w:val="24"/>
          <w:szCs w:val="24"/>
        </w:rPr>
        <w:t xml:space="preserve">Another respondent also argued that, </w:t>
      </w:r>
      <w:r w:rsidRPr="004D7444">
        <w:rPr>
          <w:rFonts w:ascii="Times New Roman" w:hAnsi="Times New Roman"/>
          <w:bCs/>
          <w:i/>
          <w:color w:val="000000"/>
          <w:sz w:val="24"/>
          <w:szCs w:val="24"/>
        </w:rPr>
        <w:t>“the previous wars negatively affected public supply systems more so in the health sector which resulted into uncontrollable prices and substandard health products”.</w:t>
      </w:r>
    </w:p>
    <w:p w:rsidR="001C177C" w:rsidRDefault="001C177C" w:rsidP="00C97021">
      <w:pPr>
        <w:spacing w:after="0" w:line="360" w:lineRule="auto"/>
        <w:ind w:left="720" w:firstLine="720"/>
        <w:jc w:val="both"/>
        <w:rPr>
          <w:rFonts w:ascii="Times New Roman" w:hAnsi="Times New Roman"/>
          <w:bCs/>
          <w:i/>
          <w:color w:val="000000"/>
          <w:sz w:val="24"/>
          <w:szCs w:val="24"/>
        </w:rPr>
      </w:pPr>
    </w:p>
    <w:p w:rsidR="001C177C" w:rsidRDefault="001C177C" w:rsidP="00C97021">
      <w:pPr>
        <w:spacing w:after="0" w:line="360" w:lineRule="auto"/>
        <w:ind w:left="720" w:firstLine="720"/>
        <w:jc w:val="both"/>
        <w:rPr>
          <w:rFonts w:ascii="Times New Roman" w:hAnsi="Times New Roman"/>
          <w:bCs/>
          <w:color w:val="000000"/>
          <w:sz w:val="24"/>
          <w:szCs w:val="24"/>
        </w:rPr>
      </w:pPr>
      <w:r w:rsidRPr="004D7444">
        <w:rPr>
          <w:rFonts w:ascii="Times New Roman" w:hAnsi="Times New Roman"/>
          <w:bCs/>
          <w:color w:val="000000"/>
          <w:sz w:val="24"/>
          <w:szCs w:val="24"/>
        </w:rPr>
        <w:t>And lastly, several study respondents noted that</w:t>
      </w:r>
      <w:r>
        <w:rPr>
          <w:rFonts w:ascii="Times New Roman" w:hAnsi="Times New Roman"/>
          <w:bCs/>
          <w:color w:val="000000"/>
          <w:sz w:val="24"/>
          <w:szCs w:val="24"/>
        </w:rPr>
        <w:t>,</w:t>
      </w:r>
      <w:r w:rsidRPr="004D7444">
        <w:rPr>
          <w:rFonts w:ascii="Times New Roman" w:hAnsi="Times New Roman"/>
          <w:bCs/>
          <w:color w:val="000000"/>
          <w:sz w:val="24"/>
          <w:szCs w:val="24"/>
        </w:rPr>
        <w:t xml:space="preserve"> </w:t>
      </w:r>
      <w:r w:rsidRPr="004D7444">
        <w:rPr>
          <w:rFonts w:ascii="Times New Roman" w:hAnsi="Times New Roman"/>
          <w:bCs/>
          <w:i/>
          <w:color w:val="000000"/>
          <w:sz w:val="24"/>
          <w:szCs w:val="24"/>
        </w:rPr>
        <w:t>“The wars also led to big numbers of unvaccinated children in the country due to poor supply systems in the health sector and lack of skilled personnel to carry out sensitization and immunization activities”.</w:t>
      </w:r>
    </w:p>
    <w:p w:rsidR="001C177C" w:rsidRDefault="001C177C" w:rsidP="00C97021">
      <w:pPr>
        <w:spacing w:after="0" w:line="360" w:lineRule="auto"/>
        <w:jc w:val="both"/>
        <w:rPr>
          <w:rFonts w:ascii="Times New Roman" w:hAnsi="Times New Roman"/>
          <w:bCs/>
          <w:color w:val="000000"/>
          <w:sz w:val="24"/>
          <w:szCs w:val="24"/>
        </w:rPr>
      </w:pPr>
    </w:p>
    <w:p w:rsidR="001C177C" w:rsidRPr="00A746AC" w:rsidRDefault="001C177C" w:rsidP="006E3835">
      <w:pPr>
        <w:pStyle w:val="Heading2"/>
        <w:spacing w:line="240" w:lineRule="auto"/>
        <w:rPr>
          <w:rFonts w:ascii="Times New Roman" w:hAnsi="Times New Roman"/>
          <w:b/>
          <w:color w:val="000000"/>
          <w:sz w:val="24"/>
          <w:szCs w:val="24"/>
        </w:rPr>
      </w:pPr>
      <w:bookmarkStart w:id="411" w:name="_Toc89312931"/>
      <w:r w:rsidRPr="00A746AC">
        <w:rPr>
          <w:rFonts w:ascii="Times New Roman" w:hAnsi="Times New Roman"/>
          <w:b/>
          <w:color w:val="000000"/>
          <w:sz w:val="24"/>
          <w:szCs w:val="24"/>
        </w:rPr>
        <w:lastRenderedPageBreak/>
        <w:t>7.</w:t>
      </w:r>
      <w:r>
        <w:rPr>
          <w:rFonts w:ascii="Times New Roman" w:hAnsi="Times New Roman"/>
          <w:b/>
          <w:color w:val="000000"/>
          <w:sz w:val="24"/>
          <w:szCs w:val="24"/>
        </w:rPr>
        <w:t>2.</w:t>
      </w:r>
      <w:r w:rsidRPr="00A746AC">
        <w:rPr>
          <w:rFonts w:ascii="Times New Roman" w:hAnsi="Times New Roman"/>
          <w:b/>
          <w:color w:val="000000"/>
          <w:sz w:val="24"/>
          <w:szCs w:val="24"/>
        </w:rPr>
        <w:t>4</w:t>
      </w:r>
      <w:r>
        <w:rPr>
          <w:rFonts w:ascii="Times New Roman" w:hAnsi="Times New Roman"/>
          <w:b/>
          <w:color w:val="000000"/>
          <w:sz w:val="24"/>
          <w:szCs w:val="24"/>
        </w:rPr>
        <w:t>.</w:t>
      </w:r>
      <w:r w:rsidRPr="00A746AC">
        <w:rPr>
          <w:rFonts w:ascii="Times New Roman" w:hAnsi="Times New Roman"/>
          <w:b/>
          <w:color w:val="000000"/>
          <w:sz w:val="24"/>
          <w:szCs w:val="24"/>
        </w:rPr>
        <w:t xml:space="preserve"> </w:t>
      </w:r>
      <w:r w:rsidRPr="00B433A0">
        <w:rPr>
          <w:rFonts w:ascii="Times New Roman" w:hAnsi="Times New Roman"/>
          <w:b/>
          <w:color w:val="000000"/>
          <w:sz w:val="24"/>
          <w:szCs w:val="24"/>
        </w:rPr>
        <w:t xml:space="preserve">The </w:t>
      </w:r>
      <w:r w:rsidRPr="00845F5D">
        <w:rPr>
          <w:rFonts w:ascii="Times New Roman" w:hAnsi="Times New Roman"/>
          <w:b/>
          <w:color w:val="000000"/>
          <w:sz w:val="24"/>
          <w:szCs w:val="24"/>
        </w:rPr>
        <w:t>bed to patient ratio meets the WHO standards in all health facilities</w:t>
      </w:r>
      <w:bookmarkEnd w:id="411"/>
    </w:p>
    <w:p w:rsidR="001C177C" w:rsidRDefault="001C177C" w:rsidP="00C97021">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w:t>
      </w:r>
      <w:r>
        <w:rPr>
          <w:rFonts w:ascii="Times New Roman" w:hAnsi="Times New Roman"/>
          <w:bCs/>
          <w:color w:val="000000"/>
          <w:sz w:val="24"/>
          <w:szCs w:val="24"/>
        </w:rPr>
        <w:t xml:space="preserve">the </w:t>
      </w:r>
      <w:r w:rsidRPr="00097459">
        <w:rPr>
          <w:rFonts w:ascii="Times New Roman" w:eastAsiaTheme="minorEastAsia" w:hAnsi="Times New Roman" w:cs="Times New Roman"/>
          <w:sz w:val="24"/>
          <w:szCs w:val="24"/>
          <w:lang w:val="en-GB"/>
        </w:rPr>
        <w:t>bed to patient ratio meets the WHO standards in all health facilities</w:t>
      </w:r>
      <w:r w:rsidRPr="0004011D">
        <w:rPr>
          <w:rFonts w:ascii="Times New Roman" w:hAnsi="Times New Roman"/>
          <w:color w:val="000000"/>
          <w:sz w:val="24"/>
          <w:szCs w:val="24"/>
        </w:rPr>
        <w:t xml:space="preserve"> and the results atta</w:t>
      </w:r>
      <w:r>
        <w:rPr>
          <w:rFonts w:ascii="Times New Roman" w:hAnsi="Times New Roman"/>
          <w:color w:val="000000"/>
          <w:sz w:val="24"/>
          <w:szCs w:val="24"/>
        </w:rPr>
        <w:t>ined are presented in table 7.13;</w:t>
      </w:r>
    </w:p>
    <w:p w:rsidR="001C177C" w:rsidRPr="00B433A0" w:rsidRDefault="001C177C" w:rsidP="00C97021">
      <w:pPr>
        <w:pStyle w:val="Caption"/>
        <w:spacing w:line="360" w:lineRule="auto"/>
        <w:outlineLvl w:val="1"/>
        <w:rPr>
          <w:rFonts w:ascii="Times New Roman" w:hAnsi="Times New Roman"/>
          <w:b/>
          <w:i w:val="0"/>
          <w:color w:val="auto"/>
          <w:sz w:val="24"/>
          <w:szCs w:val="24"/>
        </w:rPr>
      </w:pPr>
      <w:bookmarkStart w:id="412" w:name="_Toc89312932"/>
      <w:r>
        <w:rPr>
          <w:rFonts w:ascii="Times New Roman" w:hAnsi="Times New Roman"/>
          <w:b/>
          <w:i w:val="0"/>
          <w:color w:val="auto"/>
          <w:sz w:val="24"/>
          <w:szCs w:val="24"/>
        </w:rPr>
        <w:t>Table 7.13</w:t>
      </w:r>
      <w:r w:rsidRPr="00B433A0">
        <w:rPr>
          <w:rFonts w:ascii="Times New Roman" w:hAnsi="Times New Roman"/>
          <w:b/>
          <w:bCs/>
          <w:i w:val="0"/>
          <w:color w:val="auto"/>
          <w:sz w:val="24"/>
          <w:szCs w:val="24"/>
        </w:rPr>
        <w:t xml:space="preserve">: </w:t>
      </w:r>
      <w:r w:rsidRPr="00845F5D">
        <w:rPr>
          <w:rFonts w:ascii="Times New Roman" w:hAnsi="Times New Roman"/>
          <w:b/>
          <w:i w:val="0"/>
          <w:color w:val="auto"/>
          <w:sz w:val="24"/>
          <w:szCs w:val="24"/>
        </w:rPr>
        <w:t>The bed to patient ratio meets the WHO standards in all health facilities</w:t>
      </w:r>
      <w:bookmarkEnd w:id="412"/>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481"/>
        <w:gridCol w:w="1710"/>
        <w:gridCol w:w="1800"/>
        <w:gridCol w:w="2340"/>
      </w:tblGrid>
      <w:tr w:rsidR="001C177C" w:rsidRPr="008F07C0" w:rsidTr="00B251EE">
        <w:trPr>
          <w:cantSplit/>
          <w:trHeight w:val="212"/>
        </w:trPr>
        <w:tc>
          <w:tcPr>
            <w:tcW w:w="3350" w:type="dxa"/>
            <w:gridSpan w:val="2"/>
            <w:tcBorders>
              <w:top w:val="single" w:sz="16" w:space="0" w:color="000000"/>
              <w:left w:val="single" w:sz="16" w:space="0" w:color="000000"/>
              <w:bottom w:val="single" w:sz="16" w:space="0" w:color="000000"/>
              <w:right w:val="nil"/>
            </w:tcBorders>
            <w:shd w:val="clear" w:color="auto" w:fill="FFFFFF"/>
          </w:tcPr>
          <w:p w:rsidR="001C177C" w:rsidRPr="00B433A0" w:rsidRDefault="001C177C" w:rsidP="006E3835">
            <w:pPr>
              <w:spacing w:after="0"/>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1C177C" w:rsidRPr="00B433A0" w:rsidRDefault="001C177C" w:rsidP="006E3835">
            <w:pPr>
              <w:spacing w:after="0"/>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1C177C" w:rsidRPr="008F07C0" w:rsidTr="00B251EE">
        <w:trPr>
          <w:cantSplit/>
          <w:trHeight w:val="257"/>
        </w:trPr>
        <w:tc>
          <w:tcPr>
            <w:tcW w:w="869" w:type="dxa"/>
            <w:vMerge w:val="restart"/>
            <w:tcBorders>
              <w:top w:val="single" w:sz="16" w:space="0" w:color="000000"/>
              <w:left w:val="single" w:sz="16" w:space="0" w:color="000000"/>
              <w:bottom w:val="single" w:sz="16" w:space="0" w:color="000000"/>
              <w:right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sidRPr="008F07C0">
              <w:rPr>
                <w:rFonts w:ascii="Times New Roman" w:hAnsi="Times New Roman"/>
                <w:color w:val="000000"/>
                <w:sz w:val="24"/>
                <w:szCs w:val="24"/>
              </w:rPr>
              <w:t>Valid</w:t>
            </w:r>
          </w:p>
        </w:tc>
        <w:tc>
          <w:tcPr>
            <w:tcW w:w="2481" w:type="dxa"/>
            <w:tcBorders>
              <w:top w:val="single" w:sz="16" w:space="0" w:color="000000"/>
              <w:left w:val="nil"/>
              <w:bottom w:val="nil"/>
              <w:right w:val="single" w:sz="16" w:space="0" w:color="000000"/>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sidRPr="008F07C0">
              <w:rPr>
                <w:rFonts w:ascii="Times New Roman" w:hAnsi="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17</w:t>
            </w:r>
          </w:p>
        </w:tc>
        <w:tc>
          <w:tcPr>
            <w:tcW w:w="1800" w:type="dxa"/>
            <w:tcBorders>
              <w:top w:val="single" w:sz="16" w:space="0" w:color="000000"/>
              <w:bottom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16.2</w:t>
            </w:r>
          </w:p>
        </w:tc>
        <w:tc>
          <w:tcPr>
            <w:tcW w:w="2340" w:type="dxa"/>
            <w:tcBorders>
              <w:top w:val="single" w:sz="16" w:space="0" w:color="000000"/>
              <w:bottom w:val="nil"/>
              <w:right w:val="single" w:sz="16" w:space="0" w:color="000000"/>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16.2</w:t>
            </w:r>
          </w:p>
        </w:tc>
      </w:tr>
      <w:tr w:rsidR="001C177C" w:rsidRPr="008F07C0" w:rsidTr="00B251EE">
        <w:trPr>
          <w:cantSplit/>
          <w:trHeight w:val="212"/>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sidRPr="008F07C0">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61</w:t>
            </w:r>
          </w:p>
        </w:tc>
        <w:tc>
          <w:tcPr>
            <w:tcW w:w="1800" w:type="dxa"/>
            <w:tcBorders>
              <w:top w:val="nil"/>
              <w:bottom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58.1</w:t>
            </w:r>
          </w:p>
        </w:tc>
        <w:tc>
          <w:tcPr>
            <w:tcW w:w="2340" w:type="dxa"/>
            <w:tcBorders>
              <w:top w:val="nil"/>
              <w:bottom w:val="nil"/>
              <w:right w:val="single" w:sz="16" w:space="0" w:color="000000"/>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74.3</w:t>
            </w:r>
          </w:p>
        </w:tc>
      </w:tr>
      <w:tr w:rsidR="001C177C" w:rsidRPr="008F07C0" w:rsidTr="00B251EE">
        <w:trPr>
          <w:cantSplit/>
          <w:trHeight w:val="257"/>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sidRPr="008F07C0">
              <w:rPr>
                <w:rFonts w:ascii="Times New Roman" w:hAnsi="Times New Roman"/>
                <w:color w:val="000000"/>
                <w:sz w:val="24"/>
                <w:szCs w:val="24"/>
              </w:rPr>
              <w:t>Not Sure</w:t>
            </w:r>
          </w:p>
        </w:tc>
        <w:tc>
          <w:tcPr>
            <w:tcW w:w="1710" w:type="dxa"/>
            <w:tcBorders>
              <w:top w:val="nil"/>
              <w:left w:val="single" w:sz="16" w:space="0" w:color="000000"/>
              <w:bottom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3</w:t>
            </w:r>
          </w:p>
        </w:tc>
        <w:tc>
          <w:tcPr>
            <w:tcW w:w="1800" w:type="dxa"/>
            <w:tcBorders>
              <w:top w:val="nil"/>
              <w:bottom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2.9</w:t>
            </w:r>
          </w:p>
        </w:tc>
        <w:tc>
          <w:tcPr>
            <w:tcW w:w="2340" w:type="dxa"/>
            <w:tcBorders>
              <w:top w:val="nil"/>
              <w:bottom w:val="nil"/>
              <w:right w:val="single" w:sz="16" w:space="0" w:color="000000"/>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77.2</w:t>
            </w:r>
          </w:p>
        </w:tc>
      </w:tr>
      <w:tr w:rsidR="001C177C" w:rsidRPr="008F07C0" w:rsidTr="00B251EE">
        <w:trPr>
          <w:cantSplit/>
          <w:trHeight w:val="302"/>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sidRPr="008F07C0">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16</w:t>
            </w:r>
          </w:p>
        </w:tc>
        <w:tc>
          <w:tcPr>
            <w:tcW w:w="1800" w:type="dxa"/>
            <w:tcBorders>
              <w:top w:val="nil"/>
              <w:bottom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15.2</w:t>
            </w:r>
          </w:p>
        </w:tc>
        <w:tc>
          <w:tcPr>
            <w:tcW w:w="2340" w:type="dxa"/>
            <w:tcBorders>
              <w:top w:val="nil"/>
              <w:bottom w:val="nil"/>
              <w:right w:val="single" w:sz="16" w:space="0" w:color="000000"/>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92.4</w:t>
            </w:r>
          </w:p>
        </w:tc>
      </w:tr>
      <w:tr w:rsidR="001C177C" w:rsidRPr="008F07C0" w:rsidTr="00B251EE">
        <w:trPr>
          <w:cantSplit/>
          <w:trHeight w:val="18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sidRPr="008F07C0">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8</w:t>
            </w:r>
          </w:p>
        </w:tc>
        <w:tc>
          <w:tcPr>
            <w:tcW w:w="1800" w:type="dxa"/>
            <w:tcBorders>
              <w:top w:val="nil"/>
              <w:bottom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7.6</w:t>
            </w:r>
          </w:p>
        </w:tc>
        <w:tc>
          <w:tcPr>
            <w:tcW w:w="2340" w:type="dxa"/>
            <w:tcBorders>
              <w:top w:val="nil"/>
              <w:bottom w:val="nil"/>
              <w:right w:val="single" w:sz="16" w:space="0" w:color="000000"/>
            </w:tcBorders>
            <w:shd w:val="clear" w:color="auto" w:fill="FFFFFF"/>
            <w:vAlign w:val="center"/>
          </w:tcPr>
          <w:p w:rsidR="001C177C" w:rsidRPr="00D01D5C" w:rsidRDefault="001C177C" w:rsidP="006E3835">
            <w:pPr>
              <w:spacing w:after="0"/>
              <w:jc w:val="both"/>
              <w:rPr>
                <w:rFonts w:ascii="Times New Roman" w:hAnsi="Times New Roman"/>
                <w:b/>
                <w:color w:val="000000"/>
                <w:sz w:val="24"/>
                <w:szCs w:val="24"/>
              </w:rPr>
            </w:pPr>
            <w:r w:rsidRPr="00D01D5C">
              <w:rPr>
                <w:rFonts w:ascii="Times New Roman" w:hAnsi="Times New Roman"/>
                <w:b/>
                <w:color w:val="000000"/>
                <w:sz w:val="24"/>
                <w:szCs w:val="24"/>
              </w:rPr>
              <w:t>100.0</w:t>
            </w:r>
          </w:p>
        </w:tc>
      </w:tr>
      <w:tr w:rsidR="001C177C" w:rsidRPr="008F07C0" w:rsidTr="00B251EE">
        <w:trPr>
          <w:cantSplit/>
          <w:trHeight w:val="27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1C177C" w:rsidRPr="008F07C0" w:rsidRDefault="001C177C" w:rsidP="006E3835">
            <w:pPr>
              <w:spacing w:after="0"/>
              <w:jc w:val="both"/>
              <w:rPr>
                <w:rFonts w:ascii="Times New Roman" w:hAnsi="Times New Roman"/>
                <w:color w:val="000000"/>
                <w:sz w:val="24"/>
                <w:szCs w:val="24"/>
              </w:rPr>
            </w:pPr>
          </w:p>
        </w:tc>
        <w:tc>
          <w:tcPr>
            <w:tcW w:w="2481" w:type="dxa"/>
            <w:tcBorders>
              <w:top w:val="nil"/>
              <w:left w:val="nil"/>
              <w:bottom w:val="single" w:sz="16" w:space="0" w:color="000000"/>
              <w:right w:val="single" w:sz="16" w:space="0" w:color="000000"/>
            </w:tcBorders>
            <w:shd w:val="clear" w:color="auto" w:fill="FFFFFF"/>
            <w:vAlign w:val="center"/>
          </w:tcPr>
          <w:p w:rsidR="001C177C" w:rsidRPr="009C273D" w:rsidRDefault="001C177C" w:rsidP="006E3835">
            <w:pPr>
              <w:spacing w:after="0"/>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1C177C" w:rsidRPr="009C273D" w:rsidRDefault="001C177C" w:rsidP="006E3835">
            <w:pPr>
              <w:spacing w:after="0"/>
              <w:jc w:val="both"/>
              <w:rPr>
                <w:rFonts w:ascii="Times New Roman" w:hAnsi="Times New Roman"/>
                <w:b/>
                <w:color w:val="000000"/>
                <w:sz w:val="24"/>
                <w:szCs w:val="24"/>
              </w:rPr>
            </w:pPr>
            <w:r>
              <w:rPr>
                <w:rFonts w:ascii="Times New Roman" w:hAnsi="Times New Roman"/>
                <w:b/>
                <w:color w:val="000000"/>
                <w:sz w:val="24"/>
                <w:szCs w:val="24"/>
              </w:rPr>
              <w:t>105</w:t>
            </w:r>
          </w:p>
        </w:tc>
        <w:tc>
          <w:tcPr>
            <w:tcW w:w="1800" w:type="dxa"/>
            <w:tcBorders>
              <w:top w:val="nil"/>
              <w:bottom w:val="single" w:sz="16" w:space="0" w:color="000000"/>
            </w:tcBorders>
            <w:shd w:val="clear" w:color="auto" w:fill="FFFFFF"/>
            <w:vAlign w:val="center"/>
          </w:tcPr>
          <w:p w:rsidR="001C177C" w:rsidRPr="009C273D" w:rsidRDefault="001C177C" w:rsidP="006E3835">
            <w:pPr>
              <w:spacing w:after="0"/>
              <w:jc w:val="both"/>
              <w:rPr>
                <w:rFonts w:ascii="Times New Roman" w:hAnsi="Times New Roman"/>
                <w:b/>
                <w:color w:val="000000"/>
                <w:sz w:val="24"/>
                <w:szCs w:val="24"/>
              </w:rPr>
            </w:pPr>
            <w:r w:rsidRPr="009C273D">
              <w:rPr>
                <w:rFonts w:ascii="Times New Roman" w:hAnsi="Times New Roman"/>
                <w:b/>
                <w:color w:val="000000"/>
                <w:sz w:val="24"/>
                <w:szCs w:val="24"/>
              </w:rPr>
              <w:t>100.0</w:t>
            </w:r>
          </w:p>
        </w:tc>
        <w:tc>
          <w:tcPr>
            <w:tcW w:w="2340" w:type="dxa"/>
            <w:tcBorders>
              <w:top w:val="nil"/>
              <w:bottom w:val="single" w:sz="16" w:space="0" w:color="000000"/>
              <w:right w:val="single" w:sz="16" w:space="0" w:color="000000"/>
            </w:tcBorders>
            <w:shd w:val="clear" w:color="auto" w:fill="FFFFFF"/>
          </w:tcPr>
          <w:p w:rsidR="001C177C" w:rsidRPr="008F07C0" w:rsidRDefault="001C177C" w:rsidP="006E3835">
            <w:pPr>
              <w:spacing w:after="0"/>
              <w:jc w:val="both"/>
              <w:rPr>
                <w:rFonts w:ascii="Times New Roman" w:hAnsi="Times New Roman"/>
                <w:color w:val="000000"/>
                <w:sz w:val="24"/>
                <w:szCs w:val="24"/>
              </w:rPr>
            </w:pPr>
          </w:p>
        </w:tc>
      </w:tr>
    </w:tbl>
    <w:p w:rsidR="001C177C" w:rsidRPr="00B433A0" w:rsidRDefault="001C177C" w:rsidP="00C97021">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1C177C" w:rsidRDefault="001C177C" w:rsidP="00C97021">
      <w:pPr>
        <w:spacing w:after="0" w:line="360" w:lineRule="auto"/>
        <w:jc w:val="both"/>
        <w:rPr>
          <w:rFonts w:ascii="Times New Roman" w:hAnsi="Times New Roman"/>
          <w:b/>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7.13, 17 (16.2</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61 (58.1</w:t>
      </w:r>
      <w:r w:rsidRPr="0004011D">
        <w:rPr>
          <w:rFonts w:ascii="Times New Roman" w:hAnsi="Times New Roman"/>
          <w:color w:val="000000"/>
          <w:sz w:val="24"/>
          <w:szCs w:val="24"/>
        </w:rPr>
        <w:t>%) disagreed</w:t>
      </w:r>
      <w:r>
        <w:rPr>
          <w:rFonts w:ascii="Times New Roman" w:hAnsi="Times New Roman"/>
          <w:color w:val="000000"/>
          <w:sz w:val="24"/>
          <w:szCs w:val="24"/>
        </w:rPr>
        <w:t xml:space="preserve"> 3 (2.9</w:t>
      </w:r>
      <w:r w:rsidRPr="0004011D">
        <w:rPr>
          <w:rFonts w:ascii="Times New Roman" w:hAnsi="Times New Roman"/>
          <w:color w:val="000000"/>
          <w:sz w:val="24"/>
          <w:szCs w:val="24"/>
        </w:rPr>
        <w:t xml:space="preserve">%) </w:t>
      </w:r>
      <w:r>
        <w:rPr>
          <w:rFonts w:ascii="Times New Roman" w:hAnsi="Times New Roman"/>
          <w:color w:val="000000"/>
          <w:sz w:val="24"/>
          <w:szCs w:val="24"/>
        </w:rPr>
        <w:t>were not sure, 16 (15.2</w:t>
      </w:r>
      <w:r w:rsidRPr="0004011D">
        <w:rPr>
          <w:rFonts w:ascii="Times New Roman" w:hAnsi="Times New Roman"/>
          <w:color w:val="000000"/>
          <w:sz w:val="24"/>
          <w:szCs w:val="24"/>
        </w:rPr>
        <w:t>%) of the responden</w:t>
      </w:r>
      <w:r>
        <w:rPr>
          <w:rFonts w:ascii="Times New Roman" w:hAnsi="Times New Roman"/>
          <w:color w:val="000000"/>
          <w:sz w:val="24"/>
          <w:szCs w:val="24"/>
        </w:rPr>
        <w:t>ts agreed, 8 (7.6</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61 (58.1%) generally dis</w:t>
      </w:r>
      <w:r w:rsidRPr="0004011D">
        <w:rPr>
          <w:rFonts w:ascii="Times New Roman" w:hAnsi="Times New Roman"/>
          <w:color w:val="000000"/>
          <w:sz w:val="24"/>
          <w:szCs w:val="24"/>
        </w:rPr>
        <w:t>agreed with the statement. This means that</w:t>
      </w:r>
      <w:r>
        <w:rPr>
          <w:rFonts w:ascii="Times New Roman" w:hAnsi="Times New Roman"/>
          <w:color w:val="000000"/>
          <w:sz w:val="24"/>
          <w:szCs w:val="24"/>
        </w:rPr>
        <w:t xml:space="preserve"> </w:t>
      </w:r>
      <w:r>
        <w:rPr>
          <w:rFonts w:ascii="Times New Roman" w:hAnsi="Times New Roman"/>
          <w:bCs/>
          <w:color w:val="000000"/>
          <w:sz w:val="24"/>
          <w:szCs w:val="24"/>
        </w:rPr>
        <w:t xml:space="preserve">the </w:t>
      </w:r>
      <w:r w:rsidRPr="003D7149">
        <w:rPr>
          <w:rFonts w:ascii="Times New Roman" w:hAnsi="Times New Roman"/>
          <w:bCs/>
          <w:color w:val="000000"/>
          <w:sz w:val="24"/>
          <w:szCs w:val="24"/>
        </w:rPr>
        <w:t xml:space="preserve">bed to patient ratio </w:t>
      </w:r>
      <w:r>
        <w:rPr>
          <w:rFonts w:ascii="Times New Roman" w:hAnsi="Times New Roman"/>
          <w:bCs/>
          <w:color w:val="000000"/>
          <w:sz w:val="24"/>
          <w:szCs w:val="24"/>
        </w:rPr>
        <w:t>didn’t meet</w:t>
      </w:r>
      <w:r w:rsidRPr="003D7149">
        <w:rPr>
          <w:rFonts w:ascii="Times New Roman" w:hAnsi="Times New Roman"/>
          <w:bCs/>
          <w:color w:val="000000"/>
          <w:sz w:val="24"/>
          <w:szCs w:val="24"/>
        </w:rPr>
        <w:t xml:space="preserve"> the WHO standards in all health facilities</w:t>
      </w:r>
      <w:r>
        <w:rPr>
          <w:rFonts w:ascii="Times New Roman" w:hAnsi="Times New Roman"/>
          <w:bCs/>
          <w:color w:val="000000"/>
          <w:sz w:val="24"/>
          <w:szCs w:val="24"/>
        </w:rPr>
        <w:t>, a factor that affects the quality of health care service delivery in the public hospital.</w:t>
      </w:r>
      <w:r w:rsidRPr="0004011D">
        <w:rPr>
          <w:rFonts w:ascii="Times New Roman" w:hAnsi="Times New Roman"/>
          <w:b/>
          <w:color w:val="000000"/>
          <w:sz w:val="24"/>
          <w:szCs w:val="24"/>
        </w:rPr>
        <w:t xml:space="preserve"> </w:t>
      </w:r>
    </w:p>
    <w:p w:rsidR="001C177C" w:rsidRDefault="001C177C" w:rsidP="00C97021">
      <w:pPr>
        <w:spacing w:after="0" w:line="360" w:lineRule="auto"/>
        <w:jc w:val="both"/>
        <w:rPr>
          <w:rFonts w:ascii="Times New Roman" w:hAnsi="Times New Roman"/>
          <w:b/>
          <w:color w:val="000000"/>
          <w:sz w:val="24"/>
          <w:szCs w:val="24"/>
        </w:rPr>
      </w:pPr>
    </w:p>
    <w:p w:rsidR="001C177C" w:rsidRPr="00A746AC" w:rsidRDefault="001C177C" w:rsidP="006E3835">
      <w:pPr>
        <w:pStyle w:val="Heading2"/>
        <w:spacing w:line="240" w:lineRule="auto"/>
        <w:rPr>
          <w:rFonts w:ascii="Times New Roman" w:hAnsi="Times New Roman"/>
          <w:b/>
          <w:color w:val="000000"/>
          <w:sz w:val="24"/>
          <w:szCs w:val="24"/>
        </w:rPr>
      </w:pPr>
      <w:bookmarkStart w:id="413" w:name="_Toc89312933"/>
      <w:r w:rsidRPr="00A746AC">
        <w:rPr>
          <w:rFonts w:ascii="Times New Roman" w:hAnsi="Times New Roman"/>
          <w:b/>
          <w:color w:val="000000"/>
          <w:sz w:val="24"/>
          <w:szCs w:val="24"/>
        </w:rPr>
        <w:t>7.</w:t>
      </w:r>
      <w:r>
        <w:rPr>
          <w:rFonts w:ascii="Times New Roman" w:hAnsi="Times New Roman"/>
          <w:b/>
          <w:color w:val="000000"/>
          <w:sz w:val="24"/>
          <w:szCs w:val="24"/>
        </w:rPr>
        <w:t>2.</w:t>
      </w:r>
      <w:r w:rsidRPr="00A746AC">
        <w:rPr>
          <w:rFonts w:ascii="Times New Roman" w:hAnsi="Times New Roman"/>
          <w:b/>
          <w:color w:val="000000"/>
          <w:sz w:val="24"/>
          <w:szCs w:val="24"/>
        </w:rPr>
        <w:t>5</w:t>
      </w:r>
      <w:r>
        <w:rPr>
          <w:rFonts w:ascii="Times New Roman" w:hAnsi="Times New Roman"/>
          <w:b/>
          <w:color w:val="000000"/>
          <w:sz w:val="24"/>
          <w:szCs w:val="24"/>
        </w:rPr>
        <w:t>.</w:t>
      </w:r>
      <w:r w:rsidRPr="00A746AC">
        <w:rPr>
          <w:rFonts w:ascii="Times New Roman" w:hAnsi="Times New Roman"/>
          <w:b/>
          <w:color w:val="000000"/>
          <w:sz w:val="24"/>
          <w:szCs w:val="24"/>
        </w:rPr>
        <w:t xml:space="preserve"> </w:t>
      </w:r>
      <w:r w:rsidRPr="00845F5D">
        <w:rPr>
          <w:rFonts w:ascii="Times New Roman" w:hAnsi="Times New Roman"/>
          <w:b/>
          <w:color w:val="auto"/>
          <w:sz w:val="24"/>
          <w:szCs w:val="24"/>
        </w:rPr>
        <w:t>There is always assured storage for delicate health products like vaccines and other drugs</w:t>
      </w:r>
      <w:bookmarkEnd w:id="413"/>
      <w:r w:rsidRPr="00845F5D">
        <w:rPr>
          <w:rFonts w:ascii="Times New Roman" w:hAnsi="Times New Roman"/>
          <w:b/>
          <w:color w:val="000000"/>
          <w:sz w:val="24"/>
          <w:szCs w:val="24"/>
        </w:rPr>
        <w:t xml:space="preserve"> </w:t>
      </w:r>
    </w:p>
    <w:p w:rsidR="001C177C" w:rsidRDefault="001C177C" w:rsidP="00C97021">
      <w:pPr>
        <w:spacing w:after="0" w:line="360" w:lineRule="auto"/>
        <w:jc w:val="both"/>
        <w:rPr>
          <w:rFonts w:ascii="Times New Roman" w:hAnsi="Times New Roman"/>
          <w:bCs/>
          <w:color w:val="000000"/>
          <w:sz w:val="24"/>
          <w:szCs w:val="24"/>
        </w:rPr>
      </w:pPr>
      <w:r w:rsidRPr="009C273D">
        <w:rPr>
          <w:rFonts w:ascii="Times New Roman" w:hAnsi="Times New Roman"/>
          <w:bCs/>
          <w:color w:val="000000"/>
          <w:sz w:val="24"/>
          <w:szCs w:val="24"/>
        </w:rPr>
        <w:t xml:space="preserve">Regarding whether </w:t>
      </w:r>
      <w:r>
        <w:rPr>
          <w:rFonts w:ascii="Times New Roman" w:hAnsi="Times New Roman"/>
          <w:bCs/>
          <w:color w:val="000000"/>
          <w:sz w:val="24"/>
          <w:szCs w:val="24"/>
        </w:rPr>
        <w:t>there wa</w:t>
      </w:r>
      <w:r w:rsidRPr="00697D10">
        <w:rPr>
          <w:rFonts w:ascii="Times New Roman" w:hAnsi="Times New Roman"/>
          <w:bCs/>
          <w:color w:val="000000"/>
          <w:sz w:val="24"/>
          <w:szCs w:val="24"/>
        </w:rPr>
        <w:t>s always assured storage for delicate health products like vaccines and other drugs</w:t>
      </w:r>
      <w:r w:rsidRPr="009C273D">
        <w:rPr>
          <w:rFonts w:ascii="Times New Roman" w:hAnsi="Times New Roman"/>
          <w:bCs/>
          <w:color w:val="000000"/>
          <w:sz w:val="24"/>
          <w:szCs w:val="24"/>
        </w:rPr>
        <w:t>, the results obta</w:t>
      </w:r>
      <w:r>
        <w:rPr>
          <w:rFonts w:ascii="Times New Roman" w:hAnsi="Times New Roman"/>
          <w:bCs/>
          <w:color w:val="000000"/>
          <w:sz w:val="24"/>
          <w:szCs w:val="24"/>
        </w:rPr>
        <w:t>ined are contained in table 7.14</w:t>
      </w:r>
      <w:r w:rsidRPr="009C273D">
        <w:rPr>
          <w:rFonts w:ascii="Times New Roman" w:hAnsi="Times New Roman"/>
          <w:bCs/>
          <w:color w:val="000000"/>
          <w:sz w:val="24"/>
          <w:szCs w:val="24"/>
        </w:rPr>
        <w:t xml:space="preserve"> below; </w:t>
      </w:r>
      <w:r>
        <w:rPr>
          <w:rFonts w:ascii="Times New Roman" w:hAnsi="Times New Roman"/>
          <w:bCs/>
          <w:color w:val="000000"/>
          <w:sz w:val="24"/>
          <w:szCs w:val="24"/>
        </w:rPr>
        <w:t xml:space="preserve"> </w:t>
      </w:r>
    </w:p>
    <w:p w:rsidR="001C177C" w:rsidRPr="00B433A0" w:rsidRDefault="001C177C" w:rsidP="00C97021">
      <w:pPr>
        <w:pStyle w:val="Caption"/>
        <w:spacing w:line="360" w:lineRule="auto"/>
        <w:outlineLvl w:val="1"/>
        <w:rPr>
          <w:rFonts w:ascii="Times New Roman" w:hAnsi="Times New Roman"/>
          <w:b/>
          <w:i w:val="0"/>
          <w:color w:val="auto"/>
          <w:sz w:val="24"/>
          <w:szCs w:val="24"/>
        </w:rPr>
      </w:pPr>
      <w:bookmarkStart w:id="414" w:name="_Toc89312934"/>
      <w:r>
        <w:rPr>
          <w:rFonts w:ascii="Times New Roman" w:hAnsi="Times New Roman"/>
          <w:b/>
          <w:i w:val="0"/>
          <w:color w:val="auto"/>
          <w:sz w:val="24"/>
          <w:szCs w:val="24"/>
        </w:rPr>
        <w:t>Table 7.14</w:t>
      </w:r>
      <w:r w:rsidRPr="00B433A0">
        <w:rPr>
          <w:rFonts w:ascii="Times New Roman" w:hAnsi="Times New Roman"/>
          <w:b/>
          <w:i w:val="0"/>
          <w:color w:val="auto"/>
          <w:sz w:val="24"/>
          <w:szCs w:val="24"/>
        </w:rPr>
        <w:t xml:space="preserve">: </w:t>
      </w:r>
      <w:r w:rsidRPr="00845F5D">
        <w:rPr>
          <w:rFonts w:ascii="Times New Roman" w:hAnsi="Times New Roman"/>
          <w:b/>
          <w:i w:val="0"/>
          <w:color w:val="auto"/>
          <w:sz w:val="24"/>
          <w:szCs w:val="24"/>
        </w:rPr>
        <w:t>There is always assured storage for delicate health products like vaccines and other drugs</w:t>
      </w:r>
      <w:bookmarkEnd w:id="414"/>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8"/>
        <w:gridCol w:w="2196"/>
        <w:gridCol w:w="1686"/>
        <w:gridCol w:w="2070"/>
        <w:gridCol w:w="2430"/>
      </w:tblGrid>
      <w:tr w:rsidR="001C177C" w:rsidRPr="008F07C0" w:rsidTr="00B251EE">
        <w:trPr>
          <w:cantSplit/>
          <w:trHeight w:val="365"/>
        </w:trPr>
        <w:tc>
          <w:tcPr>
            <w:tcW w:w="3104" w:type="dxa"/>
            <w:gridSpan w:val="2"/>
            <w:tcBorders>
              <w:top w:val="single" w:sz="16" w:space="0" w:color="000000"/>
              <w:left w:val="single" w:sz="16" w:space="0" w:color="000000"/>
              <w:bottom w:val="single" w:sz="16" w:space="0" w:color="000000"/>
              <w:right w:val="nil"/>
            </w:tcBorders>
            <w:shd w:val="clear" w:color="auto" w:fill="FFFFFF"/>
          </w:tcPr>
          <w:p w:rsidR="001C177C" w:rsidRPr="00A543CD" w:rsidRDefault="001C177C" w:rsidP="006E3835">
            <w:pPr>
              <w:spacing w:after="0"/>
              <w:jc w:val="both"/>
              <w:rPr>
                <w:rFonts w:ascii="Times New Roman" w:hAnsi="Times New Roman"/>
                <w:b/>
                <w:color w:val="000000"/>
                <w:sz w:val="24"/>
                <w:szCs w:val="24"/>
              </w:rPr>
            </w:pPr>
          </w:p>
        </w:tc>
        <w:tc>
          <w:tcPr>
            <w:tcW w:w="1686" w:type="dxa"/>
            <w:tcBorders>
              <w:top w:val="single" w:sz="16" w:space="0" w:color="000000"/>
              <w:left w:val="single" w:sz="16" w:space="0" w:color="000000"/>
              <w:bottom w:val="single" w:sz="16" w:space="0" w:color="000000"/>
            </w:tcBorders>
            <w:shd w:val="clear" w:color="auto" w:fill="FFFFFF"/>
          </w:tcPr>
          <w:p w:rsidR="001C177C" w:rsidRPr="00A543CD" w:rsidRDefault="001C177C" w:rsidP="006E3835">
            <w:pPr>
              <w:spacing w:after="0"/>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rsidR="001C177C" w:rsidRPr="00A543CD" w:rsidRDefault="001C177C" w:rsidP="006E3835">
            <w:pPr>
              <w:spacing w:after="0"/>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1C177C" w:rsidRPr="00A543CD" w:rsidRDefault="001C177C" w:rsidP="006E3835">
            <w:pPr>
              <w:spacing w:after="0"/>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1C177C" w:rsidRPr="008F07C0" w:rsidTr="00B251EE">
        <w:trPr>
          <w:cantSplit/>
          <w:trHeight w:val="40"/>
        </w:trPr>
        <w:tc>
          <w:tcPr>
            <w:tcW w:w="908" w:type="dxa"/>
            <w:vMerge w:val="restart"/>
            <w:tcBorders>
              <w:top w:val="single" w:sz="16" w:space="0" w:color="000000"/>
              <w:left w:val="single" w:sz="16" w:space="0" w:color="000000"/>
              <w:bottom w:val="single" w:sz="16" w:space="0" w:color="000000"/>
              <w:right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sidRPr="009C273D">
              <w:rPr>
                <w:rFonts w:ascii="Times New Roman" w:hAnsi="Times New Roman"/>
                <w:color w:val="000000"/>
                <w:sz w:val="24"/>
                <w:szCs w:val="24"/>
              </w:rPr>
              <w:t>Valid</w:t>
            </w:r>
          </w:p>
        </w:tc>
        <w:tc>
          <w:tcPr>
            <w:tcW w:w="2196" w:type="dxa"/>
            <w:tcBorders>
              <w:top w:val="single" w:sz="16" w:space="0" w:color="000000"/>
              <w:left w:val="nil"/>
              <w:bottom w:val="nil"/>
              <w:right w:val="single" w:sz="16" w:space="0" w:color="000000"/>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sidRPr="009C273D">
              <w:rPr>
                <w:rFonts w:ascii="Times New Roman" w:hAnsi="Times New Roman"/>
                <w:color w:val="000000"/>
                <w:sz w:val="24"/>
                <w:szCs w:val="24"/>
              </w:rPr>
              <w:t>Strongly Disagree</w:t>
            </w:r>
          </w:p>
        </w:tc>
        <w:tc>
          <w:tcPr>
            <w:tcW w:w="1686" w:type="dxa"/>
            <w:tcBorders>
              <w:top w:val="single" w:sz="16" w:space="0" w:color="000000"/>
              <w:left w:val="single" w:sz="16" w:space="0" w:color="000000"/>
              <w:bottom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7</w:t>
            </w:r>
          </w:p>
        </w:tc>
        <w:tc>
          <w:tcPr>
            <w:tcW w:w="2070" w:type="dxa"/>
            <w:tcBorders>
              <w:top w:val="single" w:sz="16" w:space="0" w:color="000000"/>
              <w:bottom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6.6</w:t>
            </w:r>
          </w:p>
        </w:tc>
        <w:tc>
          <w:tcPr>
            <w:tcW w:w="2430" w:type="dxa"/>
            <w:tcBorders>
              <w:top w:val="single" w:sz="16" w:space="0" w:color="000000"/>
              <w:bottom w:val="nil"/>
              <w:right w:val="single" w:sz="16" w:space="0" w:color="000000"/>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6.6</w:t>
            </w:r>
          </w:p>
        </w:tc>
      </w:tr>
      <w:tr w:rsidR="001C177C" w:rsidRPr="008F07C0" w:rsidTr="00B251EE">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sidRPr="009C273D">
              <w:rPr>
                <w:rFonts w:ascii="Times New Roman" w:hAnsi="Times New Roman"/>
                <w:color w:val="000000"/>
                <w:sz w:val="24"/>
                <w:szCs w:val="24"/>
              </w:rPr>
              <w:t>Disagree</w:t>
            </w:r>
          </w:p>
        </w:tc>
        <w:tc>
          <w:tcPr>
            <w:tcW w:w="1686" w:type="dxa"/>
            <w:tcBorders>
              <w:top w:val="nil"/>
              <w:left w:val="single" w:sz="16" w:space="0" w:color="000000"/>
              <w:bottom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22</w:t>
            </w:r>
          </w:p>
        </w:tc>
        <w:tc>
          <w:tcPr>
            <w:tcW w:w="2070" w:type="dxa"/>
            <w:tcBorders>
              <w:top w:val="nil"/>
              <w:bottom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20.9</w:t>
            </w:r>
          </w:p>
        </w:tc>
        <w:tc>
          <w:tcPr>
            <w:tcW w:w="2430" w:type="dxa"/>
            <w:tcBorders>
              <w:top w:val="nil"/>
              <w:bottom w:val="nil"/>
              <w:right w:val="single" w:sz="16" w:space="0" w:color="000000"/>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27.5</w:t>
            </w:r>
          </w:p>
        </w:tc>
      </w:tr>
      <w:tr w:rsidR="001C177C" w:rsidRPr="008F07C0" w:rsidTr="00B251EE">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sidRPr="009C273D">
              <w:rPr>
                <w:rFonts w:ascii="Times New Roman" w:hAnsi="Times New Roman"/>
                <w:color w:val="000000"/>
                <w:sz w:val="24"/>
                <w:szCs w:val="24"/>
              </w:rPr>
              <w:t>Not Sure</w:t>
            </w:r>
          </w:p>
        </w:tc>
        <w:tc>
          <w:tcPr>
            <w:tcW w:w="1686" w:type="dxa"/>
            <w:tcBorders>
              <w:top w:val="nil"/>
              <w:left w:val="single" w:sz="16" w:space="0" w:color="000000"/>
              <w:bottom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6</w:t>
            </w:r>
          </w:p>
        </w:tc>
        <w:tc>
          <w:tcPr>
            <w:tcW w:w="2070" w:type="dxa"/>
            <w:tcBorders>
              <w:top w:val="nil"/>
              <w:bottom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5.7</w:t>
            </w:r>
          </w:p>
        </w:tc>
        <w:tc>
          <w:tcPr>
            <w:tcW w:w="2430" w:type="dxa"/>
            <w:tcBorders>
              <w:top w:val="nil"/>
              <w:bottom w:val="nil"/>
              <w:right w:val="single" w:sz="16" w:space="0" w:color="000000"/>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33.2</w:t>
            </w:r>
          </w:p>
        </w:tc>
      </w:tr>
      <w:tr w:rsidR="001C177C" w:rsidRPr="008F07C0" w:rsidTr="00B251EE">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sidRPr="009C273D">
              <w:rPr>
                <w:rFonts w:ascii="Times New Roman" w:hAnsi="Times New Roman"/>
                <w:color w:val="000000"/>
                <w:sz w:val="24"/>
                <w:szCs w:val="24"/>
              </w:rPr>
              <w:t>Agree</w:t>
            </w:r>
          </w:p>
        </w:tc>
        <w:tc>
          <w:tcPr>
            <w:tcW w:w="1686" w:type="dxa"/>
            <w:tcBorders>
              <w:top w:val="nil"/>
              <w:left w:val="single" w:sz="16" w:space="0" w:color="000000"/>
              <w:bottom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57</w:t>
            </w:r>
          </w:p>
        </w:tc>
        <w:tc>
          <w:tcPr>
            <w:tcW w:w="2070" w:type="dxa"/>
            <w:tcBorders>
              <w:top w:val="nil"/>
              <w:bottom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54.3</w:t>
            </w:r>
          </w:p>
        </w:tc>
        <w:tc>
          <w:tcPr>
            <w:tcW w:w="2430" w:type="dxa"/>
            <w:tcBorders>
              <w:top w:val="nil"/>
              <w:bottom w:val="nil"/>
              <w:right w:val="single" w:sz="16" w:space="0" w:color="000000"/>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87.5</w:t>
            </w:r>
          </w:p>
        </w:tc>
      </w:tr>
      <w:tr w:rsidR="001C177C" w:rsidRPr="008F07C0" w:rsidTr="00B251EE">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sidRPr="009C273D">
              <w:rPr>
                <w:rFonts w:ascii="Times New Roman" w:hAnsi="Times New Roman"/>
                <w:color w:val="000000"/>
                <w:sz w:val="24"/>
                <w:szCs w:val="24"/>
              </w:rPr>
              <w:t>Strongly Agree</w:t>
            </w:r>
          </w:p>
        </w:tc>
        <w:tc>
          <w:tcPr>
            <w:tcW w:w="1686" w:type="dxa"/>
            <w:tcBorders>
              <w:top w:val="nil"/>
              <w:left w:val="single" w:sz="16" w:space="0" w:color="000000"/>
              <w:bottom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13</w:t>
            </w:r>
          </w:p>
        </w:tc>
        <w:tc>
          <w:tcPr>
            <w:tcW w:w="2070" w:type="dxa"/>
            <w:tcBorders>
              <w:top w:val="nil"/>
              <w:bottom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r>
              <w:rPr>
                <w:rFonts w:ascii="Times New Roman" w:hAnsi="Times New Roman"/>
                <w:color w:val="000000"/>
                <w:sz w:val="24"/>
                <w:szCs w:val="24"/>
              </w:rPr>
              <w:t>12.5</w:t>
            </w:r>
          </w:p>
        </w:tc>
        <w:tc>
          <w:tcPr>
            <w:tcW w:w="2430" w:type="dxa"/>
            <w:tcBorders>
              <w:top w:val="nil"/>
              <w:bottom w:val="nil"/>
              <w:right w:val="single" w:sz="16" w:space="0" w:color="000000"/>
            </w:tcBorders>
            <w:shd w:val="clear" w:color="auto" w:fill="FFFFFF"/>
            <w:vAlign w:val="center"/>
          </w:tcPr>
          <w:p w:rsidR="001C177C" w:rsidRPr="00A543CD" w:rsidRDefault="001C177C" w:rsidP="006E3835">
            <w:pPr>
              <w:spacing w:after="0"/>
              <w:jc w:val="both"/>
              <w:rPr>
                <w:rFonts w:ascii="Times New Roman" w:hAnsi="Times New Roman"/>
                <w:b/>
                <w:color w:val="000000"/>
                <w:sz w:val="24"/>
                <w:szCs w:val="24"/>
              </w:rPr>
            </w:pPr>
            <w:r w:rsidRPr="00A543CD">
              <w:rPr>
                <w:rFonts w:ascii="Times New Roman" w:hAnsi="Times New Roman"/>
                <w:b/>
                <w:color w:val="000000"/>
                <w:sz w:val="24"/>
                <w:szCs w:val="24"/>
              </w:rPr>
              <w:t>100.0</w:t>
            </w:r>
          </w:p>
        </w:tc>
      </w:tr>
      <w:tr w:rsidR="001C177C" w:rsidRPr="008F07C0" w:rsidTr="00B251EE">
        <w:trPr>
          <w:cantSplit/>
          <w:trHeight w:val="185"/>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1C177C" w:rsidRPr="009C273D" w:rsidRDefault="001C177C" w:rsidP="006E3835">
            <w:pPr>
              <w:spacing w:after="0"/>
              <w:jc w:val="both"/>
              <w:rPr>
                <w:rFonts w:ascii="Times New Roman" w:hAnsi="Times New Roman"/>
                <w:color w:val="000000"/>
                <w:sz w:val="24"/>
                <w:szCs w:val="24"/>
              </w:rPr>
            </w:pPr>
          </w:p>
        </w:tc>
        <w:tc>
          <w:tcPr>
            <w:tcW w:w="2196" w:type="dxa"/>
            <w:tcBorders>
              <w:top w:val="nil"/>
              <w:left w:val="nil"/>
              <w:bottom w:val="single" w:sz="16" w:space="0" w:color="000000"/>
              <w:right w:val="single" w:sz="16" w:space="0" w:color="000000"/>
            </w:tcBorders>
            <w:shd w:val="clear" w:color="auto" w:fill="FFFFFF"/>
            <w:vAlign w:val="center"/>
          </w:tcPr>
          <w:p w:rsidR="001C177C" w:rsidRPr="009C273D" w:rsidRDefault="001C177C" w:rsidP="006E3835">
            <w:pPr>
              <w:spacing w:after="0"/>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686" w:type="dxa"/>
            <w:tcBorders>
              <w:top w:val="nil"/>
              <w:left w:val="single" w:sz="16" w:space="0" w:color="000000"/>
              <w:bottom w:val="single" w:sz="16" w:space="0" w:color="000000"/>
            </w:tcBorders>
            <w:shd w:val="clear" w:color="auto" w:fill="FFFFFF"/>
            <w:vAlign w:val="center"/>
          </w:tcPr>
          <w:p w:rsidR="001C177C" w:rsidRPr="009C273D" w:rsidRDefault="001C177C" w:rsidP="006E3835">
            <w:pPr>
              <w:spacing w:after="0"/>
              <w:jc w:val="both"/>
              <w:rPr>
                <w:rFonts w:ascii="Times New Roman" w:hAnsi="Times New Roman"/>
                <w:b/>
                <w:color w:val="000000"/>
                <w:sz w:val="24"/>
                <w:szCs w:val="24"/>
              </w:rPr>
            </w:pPr>
            <w:r>
              <w:rPr>
                <w:rFonts w:ascii="Times New Roman" w:hAnsi="Times New Roman"/>
                <w:b/>
                <w:color w:val="000000"/>
                <w:sz w:val="24"/>
                <w:szCs w:val="24"/>
              </w:rPr>
              <w:t>105</w:t>
            </w:r>
          </w:p>
        </w:tc>
        <w:tc>
          <w:tcPr>
            <w:tcW w:w="2070" w:type="dxa"/>
            <w:tcBorders>
              <w:top w:val="nil"/>
              <w:bottom w:val="single" w:sz="16" w:space="0" w:color="000000"/>
            </w:tcBorders>
            <w:shd w:val="clear" w:color="auto" w:fill="FFFFFF"/>
            <w:vAlign w:val="center"/>
          </w:tcPr>
          <w:p w:rsidR="001C177C" w:rsidRPr="009C273D" w:rsidRDefault="001C177C" w:rsidP="006E3835">
            <w:pPr>
              <w:spacing w:after="0"/>
              <w:jc w:val="both"/>
              <w:rPr>
                <w:rFonts w:ascii="Times New Roman" w:hAnsi="Times New Roman"/>
                <w:b/>
                <w:color w:val="000000"/>
                <w:sz w:val="24"/>
                <w:szCs w:val="24"/>
              </w:rPr>
            </w:pPr>
            <w:r w:rsidRPr="009C273D">
              <w:rPr>
                <w:rFonts w:ascii="Times New Roman" w:hAnsi="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rsidR="001C177C" w:rsidRPr="009C273D" w:rsidRDefault="001C177C" w:rsidP="006E3835">
            <w:pPr>
              <w:spacing w:after="0"/>
              <w:jc w:val="both"/>
              <w:rPr>
                <w:rFonts w:ascii="Times New Roman" w:hAnsi="Times New Roman"/>
                <w:color w:val="000000"/>
                <w:sz w:val="24"/>
                <w:szCs w:val="24"/>
              </w:rPr>
            </w:pPr>
          </w:p>
        </w:tc>
      </w:tr>
    </w:tbl>
    <w:p w:rsidR="001C177C" w:rsidRPr="00A543CD" w:rsidRDefault="001C177C" w:rsidP="00C97021">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1C177C"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Results from table 7.14, 7 (6.6%) </w:t>
      </w:r>
      <w:r w:rsidRPr="0004011D">
        <w:rPr>
          <w:rFonts w:ascii="Times New Roman" w:hAnsi="Times New Roman"/>
          <w:color w:val="000000"/>
          <w:sz w:val="24"/>
          <w:szCs w:val="24"/>
        </w:rPr>
        <w:t xml:space="preserve">strongly </w:t>
      </w:r>
      <w:r>
        <w:rPr>
          <w:rFonts w:ascii="Times New Roman" w:hAnsi="Times New Roman"/>
          <w:color w:val="000000"/>
          <w:sz w:val="24"/>
          <w:szCs w:val="24"/>
        </w:rPr>
        <w:t>disagreed with the statement; 22 (20.9</w:t>
      </w:r>
      <w:r w:rsidRPr="0004011D">
        <w:rPr>
          <w:rFonts w:ascii="Times New Roman" w:hAnsi="Times New Roman"/>
          <w:color w:val="000000"/>
          <w:sz w:val="24"/>
          <w:szCs w:val="24"/>
        </w:rPr>
        <w:t>%) disagreed</w:t>
      </w:r>
      <w:r>
        <w:rPr>
          <w:rFonts w:ascii="Times New Roman" w:hAnsi="Times New Roman"/>
          <w:color w:val="000000"/>
          <w:sz w:val="24"/>
          <w:szCs w:val="24"/>
        </w:rPr>
        <w:t xml:space="preserve"> 6 (5.7</w:t>
      </w:r>
      <w:r w:rsidRPr="0004011D">
        <w:rPr>
          <w:rFonts w:ascii="Times New Roman" w:hAnsi="Times New Roman"/>
          <w:color w:val="000000"/>
          <w:sz w:val="24"/>
          <w:szCs w:val="24"/>
        </w:rPr>
        <w:t xml:space="preserve">%) </w:t>
      </w:r>
      <w:r>
        <w:rPr>
          <w:rFonts w:ascii="Times New Roman" w:hAnsi="Times New Roman"/>
          <w:color w:val="000000"/>
          <w:sz w:val="24"/>
          <w:szCs w:val="24"/>
        </w:rPr>
        <w:t>were not sure, 57 (54.3</w:t>
      </w:r>
      <w:r w:rsidRPr="0004011D">
        <w:rPr>
          <w:rFonts w:ascii="Times New Roman" w:hAnsi="Times New Roman"/>
          <w:color w:val="000000"/>
          <w:sz w:val="24"/>
          <w:szCs w:val="24"/>
        </w:rPr>
        <w:t>%) of the responden</w:t>
      </w:r>
      <w:r>
        <w:rPr>
          <w:rFonts w:ascii="Times New Roman" w:hAnsi="Times New Roman"/>
          <w:color w:val="000000"/>
          <w:sz w:val="24"/>
          <w:szCs w:val="24"/>
        </w:rPr>
        <w:t>ts agreed, 13 (12.5</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xml:space="preserve">, 57 (54.3%) generally </w:t>
      </w:r>
      <w:r w:rsidRPr="0004011D">
        <w:rPr>
          <w:rFonts w:ascii="Times New Roman" w:hAnsi="Times New Roman"/>
          <w:color w:val="000000"/>
          <w:sz w:val="24"/>
          <w:szCs w:val="24"/>
        </w:rPr>
        <w:t>agreed with the statement</w:t>
      </w:r>
      <w:r>
        <w:rPr>
          <w:rFonts w:ascii="Times New Roman" w:hAnsi="Times New Roman"/>
          <w:color w:val="000000"/>
          <w:sz w:val="24"/>
          <w:szCs w:val="24"/>
        </w:rPr>
        <w:t>, implying that hospital had</w:t>
      </w:r>
      <w:r w:rsidRPr="0034281A">
        <w:rPr>
          <w:rFonts w:ascii="Times New Roman" w:hAnsi="Times New Roman"/>
          <w:color w:val="000000"/>
          <w:sz w:val="24"/>
          <w:szCs w:val="24"/>
        </w:rPr>
        <w:t xml:space="preserve"> </w:t>
      </w:r>
      <w:r>
        <w:rPr>
          <w:rFonts w:ascii="Times New Roman" w:hAnsi="Times New Roman"/>
          <w:color w:val="000000"/>
          <w:sz w:val="24"/>
          <w:szCs w:val="24"/>
        </w:rPr>
        <w:t xml:space="preserve">an </w:t>
      </w:r>
      <w:r w:rsidRPr="00D55299">
        <w:rPr>
          <w:rFonts w:ascii="Times New Roman" w:hAnsi="Times New Roman"/>
          <w:color w:val="000000"/>
          <w:sz w:val="24"/>
          <w:szCs w:val="24"/>
        </w:rPr>
        <w:t>assured storage for delicate health products like vaccines and other drugs</w:t>
      </w:r>
      <w:r w:rsidRPr="0004011D">
        <w:rPr>
          <w:rFonts w:ascii="Times New Roman" w:hAnsi="Times New Roman"/>
          <w:color w:val="000000"/>
          <w:sz w:val="24"/>
          <w:szCs w:val="24"/>
        </w:rPr>
        <w:t xml:space="preserve">. </w:t>
      </w:r>
    </w:p>
    <w:p w:rsidR="001C177C" w:rsidRPr="00A746AC" w:rsidRDefault="001C177C" w:rsidP="00C97021">
      <w:pPr>
        <w:pStyle w:val="Heading2"/>
        <w:spacing w:line="360" w:lineRule="auto"/>
        <w:rPr>
          <w:rFonts w:ascii="Times New Roman" w:hAnsi="Times New Roman"/>
          <w:b/>
          <w:color w:val="000000"/>
          <w:sz w:val="24"/>
          <w:szCs w:val="24"/>
        </w:rPr>
      </w:pPr>
      <w:bookmarkStart w:id="415" w:name="_Toc89312935"/>
      <w:r w:rsidRPr="00A746AC">
        <w:rPr>
          <w:rFonts w:ascii="Times New Roman" w:hAnsi="Times New Roman"/>
          <w:b/>
          <w:color w:val="000000"/>
          <w:sz w:val="24"/>
          <w:szCs w:val="24"/>
        </w:rPr>
        <w:t>7.</w:t>
      </w:r>
      <w:r>
        <w:rPr>
          <w:rFonts w:ascii="Times New Roman" w:hAnsi="Times New Roman"/>
          <w:b/>
          <w:color w:val="000000"/>
          <w:sz w:val="24"/>
          <w:szCs w:val="24"/>
        </w:rPr>
        <w:t>2.</w:t>
      </w:r>
      <w:r w:rsidRPr="00A746AC">
        <w:rPr>
          <w:rFonts w:ascii="Times New Roman" w:hAnsi="Times New Roman"/>
          <w:b/>
          <w:color w:val="000000"/>
          <w:sz w:val="24"/>
          <w:szCs w:val="24"/>
        </w:rPr>
        <w:t>6</w:t>
      </w:r>
      <w:r>
        <w:rPr>
          <w:rFonts w:ascii="Times New Roman" w:hAnsi="Times New Roman"/>
          <w:b/>
          <w:color w:val="000000"/>
          <w:sz w:val="24"/>
          <w:szCs w:val="24"/>
        </w:rPr>
        <w:t>.</w:t>
      </w:r>
      <w:r w:rsidRPr="00A746AC">
        <w:rPr>
          <w:rFonts w:ascii="Times New Roman" w:hAnsi="Times New Roman"/>
          <w:b/>
          <w:color w:val="000000"/>
          <w:sz w:val="24"/>
          <w:szCs w:val="24"/>
        </w:rPr>
        <w:t xml:space="preserve"> </w:t>
      </w:r>
      <w:r w:rsidRPr="00845F5D">
        <w:rPr>
          <w:rFonts w:ascii="Times New Roman" w:hAnsi="Times New Roman"/>
          <w:b/>
          <w:color w:val="000000"/>
          <w:sz w:val="24"/>
          <w:szCs w:val="24"/>
        </w:rPr>
        <w:t>Emergence services are facilitated with all the requirements like ambulances and personnel</w:t>
      </w:r>
      <w:bookmarkEnd w:id="415"/>
      <w:r w:rsidRPr="00845F5D">
        <w:rPr>
          <w:rFonts w:ascii="Times New Roman" w:hAnsi="Times New Roman"/>
          <w:b/>
          <w:color w:val="000000"/>
          <w:sz w:val="24"/>
          <w:szCs w:val="24"/>
        </w:rPr>
        <w:t xml:space="preserve"> </w:t>
      </w:r>
    </w:p>
    <w:p w:rsidR="001C177C" w:rsidRDefault="001C177C" w:rsidP="00C97021">
      <w:pPr>
        <w:spacing w:after="0" w:line="360" w:lineRule="auto"/>
        <w:jc w:val="both"/>
        <w:rPr>
          <w:rFonts w:ascii="Times New Roman" w:hAnsi="Times New Roman"/>
          <w:bCs/>
          <w:sz w:val="24"/>
          <w:lang w:eastAsia="x-none"/>
        </w:rPr>
      </w:pPr>
      <w:r w:rsidRPr="004B6287">
        <w:rPr>
          <w:rFonts w:ascii="Times New Roman" w:hAnsi="Times New Roman"/>
          <w:sz w:val="24"/>
          <w:lang w:eastAsia="x-none"/>
        </w:rPr>
        <w:t xml:space="preserve">Respondents were asked whether </w:t>
      </w:r>
      <w:r>
        <w:rPr>
          <w:rFonts w:ascii="Times New Roman" w:hAnsi="Times New Roman"/>
          <w:sz w:val="24"/>
          <w:lang w:eastAsia="x-none"/>
        </w:rPr>
        <w:t>emergence services we</w:t>
      </w:r>
      <w:r w:rsidRPr="00845F5D">
        <w:rPr>
          <w:rFonts w:ascii="Times New Roman" w:hAnsi="Times New Roman"/>
          <w:sz w:val="24"/>
          <w:lang w:eastAsia="x-none"/>
        </w:rPr>
        <w:t>re facilitated with all the requirements like ambulances and personnel</w:t>
      </w:r>
      <w:r>
        <w:rPr>
          <w:rFonts w:ascii="Times New Roman" w:hAnsi="Times New Roman"/>
          <w:bCs/>
          <w:sz w:val="24"/>
          <w:lang w:eastAsia="x-none"/>
        </w:rPr>
        <w:t>, results obtained are contained in table 7.15.</w:t>
      </w:r>
    </w:p>
    <w:p w:rsidR="001C177C" w:rsidRPr="00A543CD" w:rsidRDefault="001C177C" w:rsidP="00C97021">
      <w:pPr>
        <w:pStyle w:val="Caption"/>
        <w:spacing w:line="360" w:lineRule="auto"/>
        <w:outlineLvl w:val="1"/>
        <w:rPr>
          <w:rFonts w:ascii="Times New Roman" w:hAnsi="Times New Roman"/>
          <w:b/>
          <w:i w:val="0"/>
          <w:color w:val="auto"/>
          <w:sz w:val="24"/>
          <w:szCs w:val="24"/>
          <w:lang w:eastAsia="x-none"/>
        </w:rPr>
      </w:pPr>
      <w:bookmarkStart w:id="416" w:name="_Toc89312936"/>
      <w:r>
        <w:rPr>
          <w:rFonts w:ascii="Times New Roman" w:hAnsi="Times New Roman"/>
          <w:b/>
          <w:i w:val="0"/>
          <w:color w:val="auto"/>
          <w:sz w:val="24"/>
          <w:szCs w:val="24"/>
        </w:rPr>
        <w:t>Table 7.15</w:t>
      </w:r>
      <w:r w:rsidRPr="00A543CD">
        <w:rPr>
          <w:rFonts w:ascii="Times New Roman" w:hAnsi="Times New Roman"/>
          <w:b/>
          <w:bCs/>
          <w:i w:val="0"/>
          <w:color w:val="auto"/>
          <w:sz w:val="24"/>
          <w:szCs w:val="24"/>
        </w:rPr>
        <w:t xml:space="preserve">: </w:t>
      </w:r>
      <w:r w:rsidRPr="00845F5D">
        <w:rPr>
          <w:rFonts w:ascii="Times New Roman" w:hAnsi="Times New Roman"/>
          <w:b/>
          <w:bCs/>
          <w:i w:val="0"/>
          <w:color w:val="auto"/>
          <w:sz w:val="24"/>
          <w:szCs w:val="24"/>
        </w:rPr>
        <w:t>Emergence services are facilitated with all the requirements like ambulances and personnel</w:t>
      </w:r>
      <w:bookmarkEnd w:id="416"/>
      <w:r w:rsidRPr="00845F5D">
        <w:rPr>
          <w:rFonts w:ascii="Times New Roman" w:hAnsi="Times New Roman"/>
          <w:b/>
          <w:bCs/>
          <w:i w:val="0"/>
          <w:color w:val="auto"/>
          <w:sz w:val="24"/>
          <w:szCs w:val="24"/>
        </w:rPr>
        <w:t xml:space="preserve"> </w:t>
      </w:r>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2575"/>
        <w:gridCol w:w="1620"/>
        <w:gridCol w:w="1800"/>
        <w:gridCol w:w="2430"/>
      </w:tblGrid>
      <w:tr w:rsidR="001C177C" w:rsidRPr="003B582A" w:rsidTr="00B251EE">
        <w:trPr>
          <w:cantSplit/>
          <w:trHeight w:val="320"/>
        </w:trPr>
        <w:tc>
          <w:tcPr>
            <w:tcW w:w="3400" w:type="dxa"/>
            <w:gridSpan w:val="2"/>
            <w:tcBorders>
              <w:top w:val="single" w:sz="16" w:space="0" w:color="000000"/>
              <w:left w:val="single" w:sz="16" w:space="0" w:color="000000"/>
              <w:bottom w:val="single" w:sz="16" w:space="0" w:color="000000"/>
              <w:right w:val="nil"/>
            </w:tcBorders>
            <w:shd w:val="clear" w:color="auto" w:fill="FFFFFF"/>
          </w:tcPr>
          <w:p w:rsidR="001C177C" w:rsidRPr="00A543CD" w:rsidRDefault="001C177C" w:rsidP="00C97021">
            <w:pPr>
              <w:autoSpaceDE w:val="0"/>
              <w:autoSpaceDN w:val="0"/>
              <w:adjustRightInd w:val="0"/>
              <w:spacing w:after="0" w:line="360" w:lineRule="auto"/>
              <w:ind w:left="60" w:right="60"/>
              <w:rPr>
                <w:rFonts w:ascii="Times New Roman" w:hAnsi="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1C177C" w:rsidRPr="00A543CD" w:rsidRDefault="001C177C" w:rsidP="00C97021">
            <w:pPr>
              <w:autoSpaceDE w:val="0"/>
              <w:autoSpaceDN w:val="0"/>
              <w:adjustRightInd w:val="0"/>
              <w:spacing w:after="0" w:line="36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1C177C" w:rsidRPr="00A543CD" w:rsidRDefault="001C177C" w:rsidP="00C97021">
            <w:pPr>
              <w:autoSpaceDE w:val="0"/>
              <w:autoSpaceDN w:val="0"/>
              <w:adjustRightInd w:val="0"/>
              <w:spacing w:after="0" w:line="36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1C177C" w:rsidRPr="00A543CD" w:rsidRDefault="001C177C" w:rsidP="00C97021">
            <w:pPr>
              <w:autoSpaceDE w:val="0"/>
              <w:autoSpaceDN w:val="0"/>
              <w:adjustRightInd w:val="0"/>
              <w:spacing w:after="0" w:line="36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1C177C" w:rsidRPr="003B582A" w:rsidTr="00B251EE">
        <w:trPr>
          <w:cantSplit/>
          <w:trHeight w:val="281"/>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rsidR="001C177C" w:rsidRDefault="001C177C"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Valid</w:t>
            </w:r>
            <w:r>
              <w:rPr>
                <w:rFonts w:ascii="Times New Roman" w:hAnsi="Times New Roman"/>
                <w:color w:val="000000"/>
                <w:sz w:val="24"/>
                <w:szCs w:val="24"/>
              </w:rPr>
              <w:t xml:space="preserve"> </w:t>
            </w:r>
          </w:p>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p>
        </w:tc>
        <w:tc>
          <w:tcPr>
            <w:tcW w:w="2575" w:type="dxa"/>
            <w:tcBorders>
              <w:top w:val="single" w:sz="16" w:space="0" w:color="000000"/>
              <w:left w:val="nil"/>
              <w:bottom w:val="nil"/>
              <w:right w:val="single" w:sz="16" w:space="0" w:color="000000"/>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1C177C" w:rsidRPr="009C273D"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w:t>
            </w:r>
          </w:p>
        </w:tc>
        <w:tc>
          <w:tcPr>
            <w:tcW w:w="1800" w:type="dxa"/>
            <w:tcBorders>
              <w:top w:val="single" w:sz="16" w:space="0" w:color="000000"/>
              <w:bottom w:val="nil"/>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7.6</w:t>
            </w:r>
          </w:p>
        </w:tc>
        <w:tc>
          <w:tcPr>
            <w:tcW w:w="2430" w:type="dxa"/>
            <w:tcBorders>
              <w:top w:val="single" w:sz="16" w:space="0" w:color="000000"/>
              <w:bottom w:val="nil"/>
              <w:right w:val="single" w:sz="16" w:space="0" w:color="000000"/>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7.6</w:t>
            </w:r>
          </w:p>
        </w:tc>
      </w:tr>
      <w:tr w:rsidR="001C177C" w:rsidRPr="003B582A" w:rsidTr="00B251EE">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1C177C" w:rsidRPr="003B582A" w:rsidRDefault="001C177C" w:rsidP="00C97021">
            <w:pPr>
              <w:autoSpaceDE w:val="0"/>
              <w:autoSpaceDN w:val="0"/>
              <w:adjustRightInd w:val="0"/>
              <w:spacing w:after="0" w:line="36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1C177C" w:rsidRPr="009C273D"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31</w:t>
            </w:r>
          </w:p>
        </w:tc>
        <w:tc>
          <w:tcPr>
            <w:tcW w:w="1800" w:type="dxa"/>
            <w:tcBorders>
              <w:top w:val="nil"/>
              <w:bottom w:val="nil"/>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29.5</w:t>
            </w:r>
          </w:p>
        </w:tc>
        <w:tc>
          <w:tcPr>
            <w:tcW w:w="2430" w:type="dxa"/>
            <w:tcBorders>
              <w:top w:val="nil"/>
              <w:bottom w:val="nil"/>
              <w:right w:val="single" w:sz="16" w:space="0" w:color="000000"/>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37.1</w:t>
            </w:r>
          </w:p>
        </w:tc>
      </w:tr>
      <w:tr w:rsidR="001C177C" w:rsidRPr="003B582A" w:rsidTr="00B251EE">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1C177C" w:rsidRPr="003B582A" w:rsidRDefault="001C177C" w:rsidP="00C97021">
            <w:pPr>
              <w:autoSpaceDE w:val="0"/>
              <w:autoSpaceDN w:val="0"/>
              <w:adjustRightInd w:val="0"/>
              <w:spacing w:after="0" w:line="36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1C177C" w:rsidRPr="009C273D"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w:t>
            </w:r>
          </w:p>
        </w:tc>
        <w:tc>
          <w:tcPr>
            <w:tcW w:w="1800" w:type="dxa"/>
            <w:tcBorders>
              <w:top w:val="nil"/>
              <w:bottom w:val="nil"/>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4.8</w:t>
            </w:r>
          </w:p>
        </w:tc>
        <w:tc>
          <w:tcPr>
            <w:tcW w:w="2430" w:type="dxa"/>
            <w:tcBorders>
              <w:top w:val="nil"/>
              <w:bottom w:val="nil"/>
              <w:right w:val="single" w:sz="16" w:space="0" w:color="000000"/>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41.9</w:t>
            </w:r>
          </w:p>
        </w:tc>
      </w:tr>
      <w:tr w:rsidR="001C177C" w:rsidRPr="003B582A" w:rsidTr="00B251EE">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1C177C" w:rsidRPr="003B582A" w:rsidRDefault="001C177C" w:rsidP="00C97021">
            <w:pPr>
              <w:autoSpaceDE w:val="0"/>
              <w:autoSpaceDN w:val="0"/>
              <w:adjustRightInd w:val="0"/>
              <w:spacing w:after="0" w:line="36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1C177C" w:rsidRPr="009C273D"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46</w:t>
            </w:r>
          </w:p>
        </w:tc>
        <w:tc>
          <w:tcPr>
            <w:tcW w:w="1800" w:type="dxa"/>
            <w:tcBorders>
              <w:top w:val="nil"/>
              <w:bottom w:val="nil"/>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43</w:t>
            </w:r>
            <w:r w:rsidRPr="003B582A">
              <w:rPr>
                <w:rFonts w:ascii="Times New Roman" w:hAnsi="Times New Roman"/>
                <w:color w:val="000000"/>
                <w:sz w:val="24"/>
                <w:szCs w:val="24"/>
              </w:rPr>
              <w:t>.</w:t>
            </w:r>
            <w:r>
              <w:rPr>
                <w:rFonts w:ascii="Times New Roman" w:hAnsi="Times New Roman"/>
                <w:color w:val="000000"/>
                <w:sz w:val="24"/>
                <w:szCs w:val="24"/>
              </w:rPr>
              <w:t>8</w:t>
            </w:r>
          </w:p>
        </w:tc>
        <w:tc>
          <w:tcPr>
            <w:tcW w:w="2430" w:type="dxa"/>
            <w:tcBorders>
              <w:top w:val="nil"/>
              <w:bottom w:val="nil"/>
              <w:right w:val="single" w:sz="16" w:space="0" w:color="000000"/>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85.7</w:t>
            </w:r>
          </w:p>
        </w:tc>
      </w:tr>
      <w:tr w:rsidR="001C177C" w:rsidRPr="003B582A" w:rsidTr="00B251EE">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1C177C" w:rsidRPr="003B582A" w:rsidRDefault="001C177C" w:rsidP="00C97021">
            <w:pPr>
              <w:autoSpaceDE w:val="0"/>
              <w:autoSpaceDN w:val="0"/>
              <w:adjustRightInd w:val="0"/>
              <w:spacing w:after="0" w:line="36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1C177C" w:rsidRPr="003B582A" w:rsidRDefault="001C177C" w:rsidP="00C97021">
            <w:pPr>
              <w:autoSpaceDE w:val="0"/>
              <w:autoSpaceDN w:val="0"/>
              <w:adjustRightInd w:val="0"/>
              <w:spacing w:after="0" w:line="360" w:lineRule="auto"/>
              <w:ind w:left="60" w:right="60"/>
              <w:rPr>
                <w:rFonts w:ascii="Times New Roman" w:hAnsi="Times New Roman"/>
                <w:color w:val="000000"/>
                <w:sz w:val="24"/>
                <w:szCs w:val="24"/>
              </w:rPr>
            </w:pPr>
            <w:r w:rsidRPr="003B582A">
              <w:rPr>
                <w:rFonts w:ascii="Times New Roman" w:hAnsi="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1C177C" w:rsidRPr="009C273D"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15</w:t>
            </w:r>
          </w:p>
        </w:tc>
        <w:tc>
          <w:tcPr>
            <w:tcW w:w="1800" w:type="dxa"/>
            <w:tcBorders>
              <w:top w:val="nil"/>
              <w:bottom w:val="nil"/>
            </w:tcBorders>
            <w:shd w:val="clear" w:color="auto" w:fill="FFFFFF"/>
            <w:vAlign w:val="center"/>
          </w:tcPr>
          <w:p w:rsidR="001C177C" w:rsidRPr="003B582A" w:rsidRDefault="001C177C" w:rsidP="00C97021">
            <w:pPr>
              <w:autoSpaceDE w:val="0"/>
              <w:autoSpaceDN w:val="0"/>
              <w:adjustRightInd w:val="0"/>
              <w:spacing w:after="0" w:line="360" w:lineRule="auto"/>
              <w:ind w:right="60"/>
              <w:rPr>
                <w:rFonts w:ascii="Times New Roman" w:hAnsi="Times New Roman"/>
                <w:color w:val="000000"/>
                <w:sz w:val="24"/>
                <w:szCs w:val="24"/>
              </w:rPr>
            </w:pPr>
            <w:r>
              <w:rPr>
                <w:rFonts w:ascii="Times New Roman" w:hAnsi="Times New Roman"/>
                <w:color w:val="000000"/>
                <w:sz w:val="24"/>
                <w:szCs w:val="24"/>
              </w:rPr>
              <w:t>14.3</w:t>
            </w:r>
          </w:p>
        </w:tc>
        <w:tc>
          <w:tcPr>
            <w:tcW w:w="2430" w:type="dxa"/>
            <w:tcBorders>
              <w:top w:val="nil"/>
              <w:bottom w:val="nil"/>
              <w:right w:val="single" w:sz="16" w:space="0" w:color="000000"/>
            </w:tcBorders>
            <w:shd w:val="clear" w:color="auto" w:fill="FFFFFF"/>
            <w:vAlign w:val="center"/>
          </w:tcPr>
          <w:p w:rsidR="001C177C" w:rsidRPr="0034281A" w:rsidRDefault="001C177C" w:rsidP="00C97021">
            <w:pPr>
              <w:autoSpaceDE w:val="0"/>
              <w:autoSpaceDN w:val="0"/>
              <w:adjustRightInd w:val="0"/>
              <w:spacing w:after="0" w:line="360" w:lineRule="auto"/>
              <w:ind w:left="60" w:right="60"/>
              <w:rPr>
                <w:rFonts w:ascii="Times New Roman" w:hAnsi="Times New Roman"/>
                <w:b/>
                <w:color w:val="000000"/>
                <w:sz w:val="24"/>
                <w:szCs w:val="24"/>
              </w:rPr>
            </w:pPr>
            <w:r w:rsidRPr="0034281A">
              <w:rPr>
                <w:rFonts w:ascii="Times New Roman" w:hAnsi="Times New Roman"/>
                <w:b/>
                <w:color w:val="000000"/>
                <w:sz w:val="24"/>
                <w:szCs w:val="24"/>
              </w:rPr>
              <w:t>100.0</w:t>
            </w:r>
          </w:p>
        </w:tc>
      </w:tr>
      <w:tr w:rsidR="001C177C" w:rsidRPr="003B582A" w:rsidTr="00B251EE">
        <w:trPr>
          <w:cantSplit/>
          <w:trHeight w:val="40"/>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1C177C" w:rsidRPr="003B582A" w:rsidRDefault="001C177C" w:rsidP="00C97021">
            <w:pPr>
              <w:autoSpaceDE w:val="0"/>
              <w:autoSpaceDN w:val="0"/>
              <w:adjustRightInd w:val="0"/>
              <w:spacing w:after="0" w:line="360" w:lineRule="auto"/>
              <w:rPr>
                <w:rFonts w:ascii="Times New Roman" w:hAnsi="Times New Roman"/>
                <w:color w:val="000000"/>
                <w:sz w:val="24"/>
                <w:szCs w:val="24"/>
              </w:rPr>
            </w:pPr>
          </w:p>
        </w:tc>
        <w:tc>
          <w:tcPr>
            <w:tcW w:w="2575" w:type="dxa"/>
            <w:tcBorders>
              <w:top w:val="nil"/>
              <w:left w:val="nil"/>
              <w:bottom w:val="single" w:sz="16" w:space="0" w:color="000000"/>
              <w:right w:val="single" w:sz="16" w:space="0" w:color="000000"/>
            </w:tcBorders>
            <w:shd w:val="clear" w:color="auto" w:fill="FFFFFF"/>
            <w:vAlign w:val="center"/>
          </w:tcPr>
          <w:p w:rsidR="001C177C" w:rsidRPr="004B6287" w:rsidRDefault="001C177C" w:rsidP="00C97021">
            <w:pPr>
              <w:autoSpaceDE w:val="0"/>
              <w:autoSpaceDN w:val="0"/>
              <w:adjustRightInd w:val="0"/>
              <w:spacing w:after="0" w:line="360" w:lineRule="auto"/>
              <w:ind w:left="60" w:right="60"/>
              <w:rPr>
                <w:rFonts w:ascii="Times New Roman" w:hAnsi="Times New Roman"/>
                <w:b/>
                <w:color w:val="000000"/>
                <w:sz w:val="24"/>
                <w:szCs w:val="24"/>
              </w:rPr>
            </w:pPr>
            <w:r w:rsidRPr="004B6287">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1C177C" w:rsidRPr="004B6287" w:rsidRDefault="001C177C" w:rsidP="00C97021">
            <w:pPr>
              <w:autoSpaceDE w:val="0"/>
              <w:autoSpaceDN w:val="0"/>
              <w:adjustRightInd w:val="0"/>
              <w:spacing w:after="0" w:line="360" w:lineRule="auto"/>
              <w:ind w:left="60" w:right="60"/>
              <w:rPr>
                <w:rFonts w:ascii="Times New Roman" w:hAnsi="Times New Roman"/>
                <w:b/>
                <w:color w:val="000000"/>
                <w:sz w:val="24"/>
                <w:szCs w:val="24"/>
              </w:rPr>
            </w:pPr>
            <w:r>
              <w:rPr>
                <w:rFonts w:ascii="Times New Roman" w:hAnsi="Times New Roman"/>
                <w:b/>
                <w:color w:val="000000"/>
                <w:sz w:val="24"/>
                <w:szCs w:val="24"/>
              </w:rPr>
              <w:t>105</w:t>
            </w:r>
          </w:p>
        </w:tc>
        <w:tc>
          <w:tcPr>
            <w:tcW w:w="1800" w:type="dxa"/>
            <w:tcBorders>
              <w:top w:val="nil"/>
              <w:bottom w:val="single" w:sz="16" w:space="0" w:color="000000"/>
            </w:tcBorders>
            <w:shd w:val="clear" w:color="auto" w:fill="FFFFFF"/>
            <w:vAlign w:val="center"/>
          </w:tcPr>
          <w:p w:rsidR="001C177C" w:rsidRPr="004B6287" w:rsidRDefault="001C177C" w:rsidP="00C97021">
            <w:pPr>
              <w:autoSpaceDE w:val="0"/>
              <w:autoSpaceDN w:val="0"/>
              <w:adjustRightInd w:val="0"/>
              <w:spacing w:after="0" w:line="360" w:lineRule="auto"/>
              <w:ind w:left="60" w:right="60"/>
              <w:rPr>
                <w:rFonts w:ascii="Times New Roman" w:hAnsi="Times New Roman"/>
                <w:b/>
                <w:color w:val="000000"/>
                <w:sz w:val="24"/>
                <w:szCs w:val="24"/>
              </w:rPr>
            </w:pPr>
            <w:r w:rsidRPr="004B6287">
              <w:rPr>
                <w:rFonts w:ascii="Times New Roman" w:hAnsi="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rsidR="001C177C" w:rsidRPr="004B6287" w:rsidRDefault="001C177C" w:rsidP="00C97021">
            <w:pPr>
              <w:autoSpaceDE w:val="0"/>
              <w:autoSpaceDN w:val="0"/>
              <w:adjustRightInd w:val="0"/>
              <w:spacing w:after="0" w:line="360" w:lineRule="auto"/>
              <w:rPr>
                <w:rFonts w:ascii="Times New Roman" w:hAnsi="Times New Roman"/>
                <w:b/>
                <w:sz w:val="24"/>
                <w:szCs w:val="24"/>
              </w:rPr>
            </w:pPr>
          </w:p>
        </w:tc>
      </w:tr>
    </w:tbl>
    <w:p w:rsidR="001C177C" w:rsidRPr="00A543CD" w:rsidRDefault="001C177C" w:rsidP="00C97021">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1C177C" w:rsidRPr="004B6287"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Results from table 7.15, 8 (7.6%) </w:t>
      </w:r>
      <w:r w:rsidRPr="0004011D">
        <w:rPr>
          <w:rFonts w:ascii="Times New Roman" w:hAnsi="Times New Roman"/>
          <w:color w:val="000000"/>
          <w:sz w:val="24"/>
          <w:szCs w:val="24"/>
        </w:rPr>
        <w:t xml:space="preserve">strongly </w:t>
      </w:r>
      <w:r>
        <w:rPr>
          <w:rFonts w:ascii="Times New Roman" w:hAnsi="Times New Roman"/>
          <w:color w:val="000000"/>
          <w:sz w:val="24"/>
          <w:szCs w:val="24"/>
        </w:rPr>
        <w:t>disagreed with the statement; 31 (29.5</w:t>
      </w:r>
      <w:r w:rsidRPr="0004011D">
        <w:rPr>
          <w:rFonts w:ascii="Times New Roman" w:hAnsi="Times New Roman"/>
          <w:color w:val="000000"/>
          <w:sz w:val="24"/>
          <w:szCs w:val="24"/>
        </w:rPr>
        <w:t>%) disagreed</w:t>
      </w:r>
      <w:r>
        <w:rPr>
          <w:rFonts w:ascii="Times New Roman" w:hAnsi="Times New Roman"/>
          <w:color w:val="000000"/>
          <w:sz w:val="24"/>
          <w:szCs w:val="24"/>
        </w:rPr>
        <w:t xml:space="preserve"> 5 (4.8</w:t>
      </w:r>
      <w:r w:rsidRPr="0004011D">
        <w:rPr>
          <w:rFonts w:ascii="Times New Roman" w:hAnsi="Times New Roman"/>
          <w:color w:val="000000"/>
          <w:sz w:val="24"/>
          <w:szCs w:val="24"/>
        </w:rPr>
        <w:t xml:space="preserve">%) </w:t>
      </w:r>
      <w:r>
        <w:rPr>
          <w:rFonts w:ascii="Times New Roman" w:hAnsi="Times New Roman"/>
          <w:color w:val="000000"/>
          <w:sz w:val="24"/>
          <w:szCs w:val="24"/>
        </w:rPr>
        <w:t>were not sure, 46 (43.8</w:t>
      </w:r>
      <w:r w:rsidRPr="0004011D">
        <w:rPr>
          <w:rFonts w:ascii="Times New Roman" w:hAnsi="Times New Roman"/>
          <w:color w:val="000000"/>
          <w:sz w:val="24"/>
          <w:szCs w:val="24"/>
        </w:rPr>
        <w:t>%) of the responden</w:t>
      </w:r>
      <w:r>
        <w:rPr>
          <w:rFonts w:ascii="Times New Roman" w:hAnsi="Times New Roman"/>
          <w:color w:val="000000"/>
          <w:sz w:val="24"/>
          <w:szCs w:val="24"/>
        </w:rPr>
        <w:t>ts agreed, 15 (14.3</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xml:space="preserve">, 46 (43.8%) 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w:t>
      </w:r>
      <w:r w:rsidRPr="0004011D">
        <w:rPr>
          <w:rFonts w:ascii="Times New Roman" w:hAnsi="Times New Roman"/>
          <w:color w:val="000000"/>
          <w:sz w:val="24"/>
          <w:szCs w:val="24"/>
        </w:rPr>
        <w:t>that</w:t>
      </w:r>
      <w:r>
        <w:rPr>
          <w:rFonts w:ascii="Times New Roman" w:hAnsi="Times New Roman"/>
          <w:color w:val="000000"/>
          <w:sz w:val="24"/>
          <w:szCs w:val="24"/>
        </w:rPr>
        <w:t xml:space="preserve"> in the </w:t>
      </w:r>
      <w:r>
        <w:rPr>
          <w:rFonts w:ascii="Times New Roman" w:hAnsi="Times New Roman"/>
          <w:bCs/>
          <w:color w:val="000000"/>
          <w:sz w:val="24"/>
          <w:szCs w:val="24"/>
        </w:rPr>
        <w:t>hospital, some emergence services we</w:t>
      </w:r>
      <w:r w:rsidRPr="00D55299">
        <w:rPr>
          <w:rFonts w:ascii="Times New Roman" w:hAnsi="Times New Roman"/>
          <w:bCs/>
          <w:color w:val="000000"/>
          <w:sz w:val="24"/>
          <w:szCs w:val="24"/>
        </w:rPr>
        <w:t>re facilitated with all the requirements like ambulances and pe</w:t>
      </w:r>
      <w:r>
        <w:rPr>
          <w:rFonts w:ascii="Times New Roman" w:hAnsi="Times New Roman"/>
          <w:bCs/>
          <w:color w:val="000000"/>
          <w:sz w:val="24"/>
          <w:szCs w:val="24"/>
        </w:rPr>
        <w:t>rsonnel</w:t>
      </w:r>
      <w:r>
        <w:rPr>
          <w:rFonts w:ascii="Times New Roman" w:hAnsi="Times New Roman"/>
          <w:color w:val="000000"/>
          <w:sz w:val="24"/>
          <w:szCs w:val="24"/>
        </w:rPr>
        <w:t>.</w:t>
      </w:r>
    </w:p>
    <w:p w:rsidR="001C177C" w:rsidRDefault="001C177C" w:rsidP="00C97021">
      <w:pPr>
        <w:pStyle w:val="Heading2"/>
        <w:spacing w:line="360" w:lineRule="auto"/>
        <w:rPr>
          <w:rFonts w:ascii="Times New Roman" w:hAnsi="Times New Roman"/>
          <w:b/>
          <w:color w:val="000000"/>
          <w:sz w:val="24"/>
          <w:szCs w:val="24"/>
        </w:rPr>
      </w:pPr>
    </w:p>
    <w:p w:rsidR="001C177C" w:rsidRDefault="001C177C" w:rsidP="00C97021">
      <w:pPr>
        <w:pStyle w:val="Heading2"/>
        <w:spacing w:line="360" w:lineRule="auto"/>
        <w:rPr>
          <w:rFonts w:ascii="Times New Roman" w:hAnsi="Times New Roman"/>
          <w:b/>
          <w:color w:val="000000"/>
          <w:sz w:val="24"/>
          <w:szCs w:val="24"/>
        </w:rPr>
      </w:pPr>
      <w:bookmarkStart w:id="417" w:name="_Toc89312937"/>
      <w:r w:rsidRPr="00A746AC">
        <w:rPr>
          <w:rFonts w:ascii="Times New Roman" w:hAnsi="Times New Roman"/>
          <w:b/>
          <w:color w:val="000000"/>
          <w:sz w:val="24"/>
          <w:szCs w:val="24"/>
        </w:rPr>
        <w:t>7.</w:t>
      </w:r>
      <w:r>
        <w:rPr>
          <w:rFonts w:ascii="Times New Roman" w:hAnsi="Times New Roman"/>
          <w:b/>
          <w:color w:val="000000"/>
          <w:sz w:val="24"/>
          <w:szCs w:val="24"/>
        </w:rPr>
        <w:t>2.</w:t>
      </w:r>
      <w:r w:rsidRPr="00A746AC">
        <w:rPr>
          <w:rFonts w:ascii="Times New Roman" w:hAnsi="Times New Roman"/>
          <w:b/>
          <w:color w:val="000000"/>
          <w:sz w:val="24"/>
          <w:szCs w:val="24"/>
        </w:rPr>
        <w:t>7</w:t>
      </w:r>
      <w:r>
        <w:rPr>
          <w:rFonts w:ascii="Times New Roman" w:hAnsi="Times New Roman"/>
          <w:b/>
          <w:color w:val="000000"/>
          <w:sz w:val="24"/>
          <w:szCs w:val="24"/>
        </w:rPr>
        <w:t>.</w:t>
      </w:r>
      <w:r w:rsidRPr="00A746AC">
        <w:rPr>
          <w:rFonts w:ascii="Times New Roman" w:hAnsi="Times New Roman"/>
          <w:b/>
          <w:color w:val="000000"/>
          <w:sz w:val="24"/>
          <w:szCs w:val="24"/>
        </w:rPr>
        <w:t xml:space="preserve"> </w:t>
      </w:r>
      <w:r w:rsidRPr="00845F5D">
        <w:rPr>
          <w:rFonts w:ascii="Times New Roman" w:hAnsi="Times New Roman"/>
          <w:b/>
          <w:bCs/>
          <w:color w:val="auto"/>
          <w:sz w:val="24"/>
          <w:szCs w:val="24"/>
        </w:rPr>
        <w:t>There is willingness by the practitioners in the hospital to respond to the necessary needs at any time</w:t>
      </w:r>
      <w:bookmarkEnd w:id="417"/>
    </w:p>
    <w:p w:rsidR="001C177C" w:rsidRDefault="001C177C" w:rsidP="00C97021">
      <w:pPr>
        <w:spacing w:line="360" w:lineRule="auto"/>
        <w:rPr>
          <w:rFonts w:ascii="Times New Roman" w:hAnsi="Times New Roman"/>
          <w:color w:val="000000"/>
          <w:sz w:val="24"/>
          <w:szCs w:val="24"/>
        </w:rPr>
      </w:pPr>
      <w:r w:rsidRPr="0004011D">
        <w:rPr>
          <w:rFonts w:ascii="Times New Roman" w:hAnsi="Times New Roman"/>
          <w:color w:val="000000"/>
          <w:sz w:val="24"/>
          <w:szCs w:val="24"/>
        </w:rPr>
        <w:t>Respondents were asked whether</w:t>
      </w:r>
      <w:r>
        <w:rPr>
          <w:rFonts w:ascii="Times New Roman" w:hAnsi="Times New Roman"/>
          <w:color w:val="000000"/>
          <w:sz w:val="24"/>
          <w:szCs w:val="24"/>
        </w:rPr>
        <w:t xml:space="preserve"> </w:t>
      </w:r>
      <w:r>
        <w:rPr>
          <w:rFonts w:ascii="Times New Roman" w:hAnsi="Times New Roman"/>
          <w:bCs/>
          <w:color w:val="000000"/>
          <w:sz w:val="24"/>
          <w:szCs w:val="24"/>
        </w:rPr>
        <w:t>there was</w:t>
      </w:r>
      <w:r w:rsidRPr="00845F5D">
        <w:rPr>
          <w:rFonts w:ascii="Times New Roman" w:hAnsi="Times New Roman"/>
          <w:bCs/>
          <w:color w:val="000000"/>
          <w:sz w:val="24"/>
          <w:szCs w:val="24"/>
        </w:rPr>
        <w:t xml:space="preserve"> willingness by the practitioners in the hospital to respond to the necessary needs at any time</w:t>
      </w:r>
      <w:r w:rsidRPr="00691438">
        <w:rPr>
          <w:rFonts w:ascii="Times New Roman" w:hAnsi="Times New Roman"/>
          <w:color w:val="000000"/>
          <w:sz w:val="24"/>
          <w:szCs w:val="24"/>
        </w:rPr>
        <w:t>,</w:t>
      </w:r>
      <w:r w:rsidRPr="0004011D">
        <w:rPr>
          <w:rFonts w:ascii="Times New Roman" w:hAnsi="Times New Roman"/>
          <w:color w:val="000000"/>
          <w:sz w:val="24"/>
          <w:szCs w:val="24"/>
        </w:rPr>
        <w:t xml:space="preserve"> and the res</w:t>
      </w:r>
      <w:r>
        <w:rPr>
          <w:rFonts w:ascii="Times New Roman" w:hAnsi="Times New Roman"/>
          <w:color w:val="000000"/>
          <w:sz w:val="24"/>
          <w:szCs w:val="24"/>
        </w:rPr>
        <w:t>ults are presented in table 7.16 below.</w:t>
      </w:r>
    </w:p>
    <w:p w:rsidR="001C177C" w:rsidRDefault="001C177C" w:rsidP="00C97021">
      <w:pPr>
        <w:pStyle w:val="Caption"/>
        <w:spacing w:line="360" w:lineRule="auto"/>
        <w:jc w:val="both"/>
        <w:outlineLvl w:val="1"/>
        <w:rPr>
          <w:rFonts w:ascii="Times New Roman" w:hAnsi="Times New Roman"/>
          <w:b/>
          <w:bCs/>
          <w:i w:val="0"/>
          <w:color w:val="auto"/>
          <w:sz w:val="24"/>
          <w:szCs w:val="24"/>
        </w:rPr>
      </w:pPr>
      <w:bookmarkStart w:id="418" w:name="_Toc89312938"/>
      <w:r>
        <w:rPr>
          <w:rFonts w:ascii="Times New Roman" w:hAnsi="Times New Roman"/>
          <w:b/>
          <w:i w:val="0"/>
          <w:color w:val="auto"/>
          <w:sz w:val="24"/>
          <w:szCs w:val="24"/>
        </w:rPr>
        <w:lastRenderedPageBreak/>
        <w:t>Table 7.16</w:t>
      </w:r>
      <w:r w:rsidRPr="00A543CD">
        <w:rPr>
          <w:rFonts w:ascii="Times New Roman" w:hAnsi="Times New Roman"/>
          <w:b/>
          <w:bCs/>
          <w:i w:val="0"/>
          <w:color w:val="auto"/>
          <w:sz w:val="24"/>
          <w:szCs w:val="24"/>
        </w:rPr>
        <w:t xml:space="preserve">: </w:t>
      </w:r>
      <w:r w:rsidRPr="00845F5D">
        <w:rPr>
          <w:rFonts w:ascii="Times New Roman" w:hAnsi="Times New Roman"/>
          <w:b/>
          <w:bCs/>
          <w:i w:val="0"/>
          <w:color w:val="auto"/>
          <w:sz w:val="24"/>
          <w:szCs w:val="24"/>
        </w:rPr>
        <w:t>There is willingness by the practitioners in the hospital to respond to the necessary needs at any time</w:t>
      </w:r>
      <w:bookmarkEnd w:id="418"/>
    </w:p>
    <w:tbl>
      <w:tblPr>
        <w:tblW w:w="90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2087"/>
        <w:gridCol w:w="1861"/>
        <w:gridCol w:w="1980"/>
        <w:gridCol w:w="2250"/>
      </w:tblGrid>
      <w:tr w:rsidR="001C177C" w:rsidRPr="00FD65C3" w:rsidTr="00B251EE">
        <w:trPr>
          <w:cantSplit/>
          <w:trHeight w:val="185"/>
        </w:trPr>
        <w:tc>
          <w:tcPr>
            <w:tcW w:w="2949" w:type="dxa"/>
            <w:gridSpan w:val="2"/>
            <w:tcBorders>
              <w:top w:val="single" w:sz="16" w:space="0" w:color="000000"/>
              <w:left w:val="single" w:sz="16" w:space="0" w:color="000000"/>
              <w:bottom w:val="single" w:sz="16" w:space="0" w:color="000000"/>
              <w:right w:val="nil"/>
            </w:tcBorders>
            <w:shd w:val="clear" w:color="auto" w:fill="FFFFFF"/>
          </w:tcPr>
          <w:p w:rsidR="001C177C" w:rsidRPr="00A543CD" w:rsidRDefault="001C177C" w:rsidP="00C97021">
            <w:pPr>
              <w:spacing w:after="0" w:line="360" w:lineRule="auto"/>
              <w:jc w:val="both"/>
              <w:rPr>
                <w:rFonts w:ascii="Times New Roman" w:hAnsi="Times New Roman"/>
                <w:b/>
                <w:color w:val="000000"/>
                <w:sz w:val="24"/>
                <w:szCs w:val="24"/>
              </w:rPr>
            </w:pPr>
          </w:p>
        </w:tc>
        <w:tc>
          <w:tcPr>
            <w:tcW w:w="1861" w:type="dxa"/>
            <w:tcBorders>
              <w:top w:val="single" w:sz="16" w:space="0" w:color="000000"/>
              <w:left w:val="single" w:sz="16" w:space="0" w:color="000000"/>
              <w:bottom w:val="single" w:sz="16" w:space="0" w:color="000000"/>
            </w:tcBorders>
            <w:shd w:val="clear" w:color="auto" w:fill="FFFFFF"/>
          </w:tcPr>
          <w:p w:rsidR="001C177C" w:rsidRPr="00A543CD" w:rsidRDefault="001C177C"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1C177C" w:rsidRPr="00A543CD" w:rsidRDefault="001C177C"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1C177C" w:rsidRPr="00A543CD" w:rsidRDefault="001C177C"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1C177C" w:rsidRPr="00FD65C3" w:rsidTr="00B251EE">
        <w:trPr>
          <w:cantSplit/>
          <w:trHeight w:val="140"/>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Valid</w:t>
            </w:r>
          </w:p>
        </w:tc>
        <w:tc>
          <w:tcPr>
            <w:tcW w:w="2087" w:type="dxa"/>
            <w:tcBorders>
              <w:top w:val="single" w:sz="16" w:space="0" w:color="000000"/>
              <w:left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Strongly Disagree</w:t>
            </w:r>
          </w:p>
        </w:tc>
        <w:tc>
          <w:tcPr>
            <w:tcW w:w="1861" w:type="dxa"/>
            <w:tcBorders>
              <w:top w:val="single" w:sz="16" w:space="0" w:color="000000"/>
              <w:left w:val="single" w:sz="16" w:space="0" w:color="000000"/>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11</w:t>
            </w:r>
          </w:p>
        </w:tc>
        <w:tc>
          <w:tcPr>
            <w:tcW w:w="1980" w:type="dxa"/>
            <w:tcBorders>
              <w:top w:val="single" w:sz="16" w:space="0" w:color="000000"/>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10.5</w:t>
            </w:r>
          </w:p>
        </w:tc>
        <w:tc>
          <w:tcPr>
            <w:tcW w:w="2250" w:type="dxa"/>
            <w:tcBorders>
              <w:top w:val="single" w:sz="16" w:space="0" w:color="000000"/>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10.5</w:t>
            </w:r>
          </w:p>
        </w:tc>
      </w:tr>
      <w:tr w:rsidR="001C177C" w:rsidRPr="00FD65C3" w:rsidTr="00B251EE">
        <w:trPr>
          <w:cantSplit/>
          <w:trHeight w:val="27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61" w:type="dxa"/>
            <w:tcBorders>
              <w:top w:val="nil"/>
              <w:left w:val="single" w:sz="16" w:space="0" w:color="000000"/>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26</w:t>
            </w:r>
          </w:p>
        </w:tc>
        <w:tc>
          <w:tcPr>
            <w:tcW w:w="1980" w:type="dxa"/>
            <w:tcBorders>
              <w:top w:val="nil"/>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24.8</w:t>
            </w:r>
          </w:p>
        </w:tc>
        <w:tc>
          <w:tcPr>
            <w:tcW w:w="2250" w:type="dxa"/>
            <w:tcBorders>
              <w:top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35.3</w:t>
            </w:r>
          </w:p>
        </w:tc>
      </w:tr>
      <w:tr w:rsidR="001C177C" w:rsidRPr="00FD65C3" w:rsidTr="00B251EE">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Not Sure</w:t>
            </w:r>
          </w:p>
        </w:tc>
        <w:tc>
          <w:tcPr>
            <w:tcW w:w="1861" w:type="dxa"/>
            <w:tcBorders>
              <w:top w:val="nil"/>
              <w:left w:val="single" w:sz="16" w:space="0" w:color="000000"/>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w:t>
            </w:r>
          </w:p>
        </w:tc>
        <w:tc>
          <w:tcPr>
            <w:tcW w:w="1980" w:type="dxa"/>
            <w:tcBorders>
              <w:top w:val="nil"/>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5.7</w:t>
            </w:r>
          </w:p>
        </w:tc>
        <w:tc>
          <w:tcPr>
            <w:tcW w:w="2250" w:type="dxa"/>
            <w:tcBorders>
              <w:top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41</w:t>
            </w:r>
            <w:r w:rsidRPr="00FD65C3">
              <w:rPr>
                <w:rFonts w:ascii="Times New Roman" w:hAnsi="Times New Roman"/>
                <w:color w:val="000000"/>
                <w:sz w:val="24"/>
                <w:szCs w:val="24"/>
              </w:rPr>
              <w:t>.0</w:t>
            </w:r>
          </w:p>
        </w:tc>
      </w:tr>
      <w:tr w:rsidR="001C177C" w:rsidRPr="00FD65C3" w:rsidTr="00B251EE">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61" w:type="dxa"/>
            <w:tcBorders>
              <w:top w:val="nil"/>
              <w:left w:val="single" w:sz="16" w:space="0" w:color="000000"/>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47</w:t>
            </w:r>
          </w:p>
        </w:tc>
        <w:tc>
          <w:tcPr>
            <w:tcW w:w="1980" w:type="dxa"/>
            <w:tcBorders>
              <w:top w:val="nil"/>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44</w:t>
            </w:r>
            <w:r w:rsidRPr="00FD65C3">
              <w:rPr>
                <w:rFonts w:ascii="Times New Roman" w:hAnsi="Times New Roman"/>
                <w:color w:val="000000"/>
                <w:sz w:val="24"/>
                <w:szCs w:val="24"/>
              </w:rPr>
              <w:t>.</w:t>
            </w:r>
            <w:r>
              <w:rPr>
                <w:rFonts w:ascii="Times New Roman" w:hAnsi="Times New Roman"/>
                <w:color w:val="000000"/>
                <w:sz w:val="24"/>
                <w:szCs w:val="24"/>
              </w:rPr>
              <w:t>8</w:t>
            </w:r>
          </w:p>
        </w:tc>
        <w:tc>
          <w:tcPr>
            <w:tcW w:w="2250" w:type="dxa"/>
            <w:tcBorders>
              <w:top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85.8</w:t>
            </w:r>
          </w:p>
        </w:tc>
      </w:tr>
      <w:tr w:rsidR="001C177C" w:rsidRPr="00FD65C3" w:rsidTr="00B251EE">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61" w:type="dxa"/>
            <w:tcBorders>
              <w:top w:val="nil"/>
              <w:left w:val="single" w:sz="16" w:space="0" w:color="000000"/>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15</w:t>
            </w:r>
          </w:p>
        </w:tc>
        <w:tc>
          <w:tcPr>
            <w:tcW w:w="1980" w:type="dxa"/>
            <w:tcBorders>
              <w:top w:val="nil"/>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14.2</w:t>
            </w:r>
          </w:p>
        </w:tc>
        <w:tc>
          <w:tcPr>
            <w:tcW w:w="2250" w:type="dxa"/>
            <w:tcBorders>
              <w:top w:val="nil"/>
              <w:bottom w:val="nil"/>
              <w:right w:val="single" w:sz="16" w:space="0" w:color="000000"/>
            </w:tcBorders>
            <w:shd w:val="clear" w:color="auto" w:fill="FFFFFF"/>
            <w:vAlign w:val="center"/>
          </w:tcPr>
          <w:p w:rsidR="001C177C" w:rsidRPr="00A543CD" w:rsidRDefault="001C177C"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100.0</w:t>
            </w:r>
          </w:p>
        </w:tc>
      </w:tr>
      <w:tr w:rsidR="001C177C" w:rsidRPr="00FD65C3" w:rsidTr="00B251EE">
        <w:trPr>
          <w:cantSplit/>
          <w:trHeight w:val="1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p>
        </w:tc>
        <w:tc>
          <w:tcPr>
            <w:tcW w:w="2087" w:type="dxa"/>
            <w:tcBorders>
              <w:top w:val="nil"/>
              <w:left w:val="nil"/>
              <w:bottom w:val="single" w:sz="16" w:space="0" w:color="000000"/>
              <w:right w:val="single" w:sz="16" w:space="0" w:color="000000"/>
            </w:tcBorders>
            <w:shd w:val="clear" w:color="auto" w:fill="FFFFFF"/>
            <w:vAlign w:val="center"/>
          </w:tcPr>
          <w:p w:rsidR="001C177C" w:rsidRPr="00A543CD" w:rsidRDefault="001C177C"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Total</w:t>
            </w:r>
          </w:p>
        </w:tc>
        <w:tc>
          <w:tcPr>
            <w:tcW w:w="1861" w:type="dxa"/>
            <w:tcBorders>
              <w:top w:val="nil"/>
              <w:left w:val="single" w:sz="16" w:space="0" w:color="000000"/>
              <w:bottom w:val="single" w:sz="16" w:space="0" w:color="000000"/>
            </w:tcBorders>
            <w:shd w:val="clear" w:color="auto" w:fill="FFFFFF"/>
            <w:vAlign w:val="center"/>
          </w:tcPr>
          <w:p w:rsidR="001C177C" w:rsidRPr="00A543CD" w:rsidRDefault="001C177C"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w:t>
            </w:r>
            <w:r w:rsidRPr="00A543CD">
              <w:rPr>
                <w:rFonts w:ascii="Times New Roman" w:hAnsi="Times New Roman"/>
                <w:b/>
                <w:color w:val="000000"/>
                <w:sz w:val="24"/>
                <w:szCs w:val="24"/>
              </w:rPr>
              <w:t>0</w:t>
            </w:r>
            <w:r>
              <w:rPr>
                <w:rFonts w:ascii="Times New Roman" w:hAnsi="Times New Roman"/>
                <w:b/>
                <w:color w:val="000000"/>
                <w:sz w:val="24"/>
                <w:szCs w:val="24"/>
              </w:rPr>
              <w:t>5</w:t>
            </w:r>
          </w:p>
        </w:tc>
        <w:tc>
          <w:tcPr>
            <w:tcW w:w="1980" w:type="dxa"/>
            <w:tcBorders>
              <w:top w:val="nil"/>
              <w:bottom w:val="single" w:sz="16" w:space="0" w:color="000000"/>
            </w:tcBorders>
            <w:shd w:val="clear" w:color="auto" w:fill="FFFFFF"/>
            <w:vAlign w:val="center"/>
          </w:tcPr>
          <w:p w:rsidR="001C177C" w:rsidRPr="00A543CD" w:rsidRDefault="001C177C"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1C177C" w:rsidRPr="00A543CD" w:rsidRDefault="001C177C" w:rsidP="00C97021">
            <w:pPr>
              <w:spacing w:after="0" w:line="360" w:lineRule="auto"/>
              <w:jc w:val="both"/>
              <w:rPr>
                <w:rFonts w:ascii="Times New Roman" w:hAnsi="Times New Roman"/>
                <w:b/>
                <w:color w:val="000000"/>
                <w:sz w:val="24"/>
                <w:szCs w:val="24"/>
              </w:rPr>
            </w:pPr>
          </w:p>
        </w:tc>
      </w:tr>
    </w:tbl>
    <w:p w:rsidR="001C177C" w:rsidRPr="00A543CD" w:rsidRDefault="001C177C" w:rsidP="00C97021">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1C177C"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Results from table 7.16</w:t>
      </w:r>
      <w:r w:rsidRPr="0004011D">
        <w:rPr>
          <w:rFonts w:ascii="Times New Roman" w:hAnsi="Times New Roman"/>
          <w:color w:val="000000"/>
          <w:sz w:val="24"/>
          <w:szCs w:val="24"/>
        </w:rPr>
        <w:t>,</w:t>
      </w:r>
      <w:r>
        <w:rPr>
          <w:rFonts w:ascii="Times New Roman" w:hAnsi="Times New Roman"/>
          <w:color w:val="000000"/>
          <w:sz w:val="24"/>
          <w:szCs w:val="24"/>
        </w:rPr>
        <w:t xml:space="preserve"> show that 11 (10.5</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strongly disagreed with the statement; 26 (24.8%) of the respondents disagreed, 6 (5.7%) were </w:t>
      </w:r>
      <w:r w:rsidRPr="0004011D">
        <w:rPr>
          <w:rFonts w:ascii="Times New Roman" w:hAnsi="Times New Roman"/>
          <w:color w:val="000000"/>
          <w:sz w:val="24"/>
          <w:szCs w:val="24"/>
        </w:rPr>
        <w:t xml:space="preserve">not sure </w:t>
      </w:r>
      <w:r>
        <w:rPr>
          <w:rFonts w:ascii="Times New Roman" w:hAnsi="Times New Roman"/>
          <w:color w:val="000000"/>
          <w:sz w:val="24"/>
          <w:szCs w:val="24"/>
        </w:rPr>
        <w:t xml:space="preserve">47 (44.8%) </w:t>
      </w:r>
      <w:r w:rsidRPr="0004011D">
        <w:rPr>
          <w:rFonts w:ascii="Times New Roman" w:hAnsi="Times New Roman"/>
          <w:color w:val="000000"/>
          <w:sz w:val="24"/>
          <w:szCs w:val="24"/>
        </w:rPr>
        <w:t>agreed and</w:t>
      </w:r>
      <w:r>
        <w:rPr>
          <w:rFonts w:ascii="Times New Roman" w:hAnsi="Times New Roman"/>
          <w:color w:val="000000"/>
          <w:sz w:val="24"/>
          <w:szCs w:val="24"/>
        </w:rPr>
        <w:t xml:space="preserve"> 15 (14.2</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 </w:t>
      </w:r>
      <w:r w:rsidRPr="0004011D">
        <w:rPr>
          <w:rFonts w:ascii="Times New Roman" w:hAnsi="Times New Roman"/>
          <w:color w:val="000000"/>
          <w:sz w:val="24"/>
          <w:szCs w:val="24"/>
        </w:rPr>
        <w:t>The larges</w:t>
      </w:r>
      <w:r>
        <w:rPr>
          <w:rFonts w:ascii="Times New Roman" w:hAnsi="Times New Roman"/>
          <w:color w:val="000000"/>
          <w:sz w:val="24"/>
          <w:szCs w:val="24"/>
        </w:rPr>
        <w:t xml:space="preserve">t percentage of the respondents, 47 (44.8%) generally </w:t>
      </w:r>
      <w:r w:rsidRPr="0004011D">
        <w:rPr>
          <w:rFonts w:ascii="Times New Roman" w:hAnsi="Times New Roman"/>
          <w:color w:val="000000"/>
          <w:sz w:val="24"/>
          <w:szCs w:val="24"/>
        </w:rPr>
        <w:t>agree</w:t>
      </w:r>
      <w:r>
        <w:rPr>
          <w:rFonts w:ascii="Times New Roman" w:hAnsi="Times New Roman"/>
          <w:color w:val="000000"/>
          <w:sz w:val="24"/>
          <w:szCs w:val="24"/>
        </w:rPr>
        <w:t>d with the statement. This meant</w:t>
      </w:r>
      <w:r w:rsidRPr="0004011D">
        <w:rPr>
          <w:rFonts w:ascii="Times New Roman" w:hAnsi="Times New Roman"/>
          <w:color w:val="000000"/>
          <w:sz w:val="24"/>
          <w:szCs w:val="24"/>
        </w:rPr>
        <w:t xml:space="preserve"> that</w:t>
      </w:r>
      <w:r>
        <w:rPr>
          <w:rFonts w:ascii="Times New Roman" w:hAnsi="Times New Roman"/>
          <w:color w:val="000000"/>
          <w:sz w:val="24"/>
          <w:szCs w:val="24"/>
        </w:rPr>
        <w:t xml:space="preserve"> </w:t>
      </w:r>
      <w:r>
        <w:rPr>
          <w:rFonts w:ascii="Times New Roman" w:hAnsi="Times New Roman"/>
          <w:bCs/>
          <w:color w:val="000000"/>
          <w:sz w:val="24"/>
          <w:szCs w:val="24"/>
        </w:rPr>
        <w:t>there wa</w:t>
      </w:r>
      <w:r w:rsidRPr="00E7128D">
        <w:rPr>
          <w:rFonts w:ascii="Times New Roman" w:hAnsi="Times New Roman"/>
          <w:bCs/>
          <w:color w:val="000000"/>
          <w:sz w:val="24"/>
          <w:szCs w:val="24"/>
        </w:rPr>
        <w:t>s willingness by the practitioners in the hospital to respond to the necessary needs at any time</w:t>
      </w:r>
      <w:r>
        <w:rPr>
          <w:rFonts w:ascii="Times New Roman" w:hAnsi="Times New Roman"/>
          <w:color w:val="000000"/>
          <w:sz w:val="24"/>
          <w:szCs w:val="24"/>
        </w:rPr>
        <w:t>.</w:t>
      </w:r>
    </w:p>
    <w:p w:rsidR="001C177C" w:rsidRPr="00176ECE" w:rsidRDefault="001C177C" w:rsidP="00C97021">
      <w:pPr>
        <w:spacing w:after="0" w:line="360" w:lineRule="auto"/>
        <w:jc w:val="both"/>
        <w:rPr>
          <w:rFonts w:ascii="Times New Roman" w:hAnsi="Times New Roman"/>
          <w:color w:val="000000"/>
          <w:sz w:val="24"/>
          <w:szCs w:val="24"/>
        </w:rPr>
      </w:pPr>
    </w:p>
    <w:p w:rsidR="001C177C" w:rsidRPr="00A746AC" w:rsidRDefault="001C177C" w:rsidP="00C97021">
      <w:pPr>
        <w:pStyle w:val="Heading2"/>
        <w:spacing w:line="360" w:lineRule="auto"/>
        <w:rPr>
          <w:rStyle w:val="Heading1Char"/>
          <w:rFonts w:ascii="Times New Roman" w:eastAsia="Calibri" w:hAnsi="Times New Roman"/>
          <w:b w:val="0"/>
          <w:color w:val="000000"/>
          <w:sz w:val="24"/>
          <w:szCs w:val="24"/>
        </w:rPr>
      </w:pPr>
      <w:bookmarkStart w:id="419" w:name="_Toc89312939"/>
      <w:r>
        <w:rPr>
          <w:rFonts w:ascii="Times New Roman" w:hAnsi="Times New Roman"/>
          <w:b/>
          <w:color w:val="000000"/>
          <w:sz w:val="24"/>
          <w:szCs w:val="24"/>
        </w:rPr>
        <w:t>7</w:t>
      </w:r>
      <w:r w:rsidRPr="00A746AC">
        <w:rPr>
          <w:rStyle w:val="Heading1Char"/>
          <w:rFonts w:ascii="Times New Roman" w:eastAsia="Calibri" w:hAnsi="Times New Roman"/>
          <w:color w:val="000000"/>
          <w:sz w:val="24"/>
          <w:szCs w:val="24"/>
        </w:rPr>
        <w:t>.</w:t>
      </w:r>
      <w:r>
        <w:rPr>
          <w:rStyle w:val="Heading1Char"/>
          <w:rFonts w:ascii="Times New Roman" w:eastAsia="Calibri" w:hAnsi="Times New Roman"/>
          <w:color w:val="000000"/>
          <w:sz w:val="24"/>
          <w:szCs w:val="24"/>
        </w:rPr>
        <w:t>2.</w:t>
      </w:r>
      <w:r w:rsidRPr="00A746AC">
        <w:rPr>
          <w:rStyle w:val="Heading1Char"/>
          <w:rFonts w:ascii="Times New Roman" w:eastAsia="Calibri" w:hAnsi="Times New Roman"/>
          <w:color w:val="000000"/>
          <w:sz w:val="24"/>
          <w:szCs w:val="24"/>
        </w:rPr>
        <w:t>8</w:t>
      </w:r>
      <w:r>
        <w:rPr>
          <w:rStyle w:val="Heading1Char"/>
          <w:rFonts w:ascii="Times New Roman" w:eastAsia="Calibri" w:hAnsi="Times New Roman"/>
          <w:color w:val="000000"/>
          <w:sz w:val="24"/>
          <w:szCs w:val="24"/>
        </w:rPr>
        <w:t>.</w:t>
      </w:r>
      <w:r w:rsidRPr="00A746AC">
        <w:rPr>
          <w:rStyle w:val="Heading1Char"/>
          <w:rFonts w:ascii="Times New Roman" w:eastAsia="Calibri" w:hAnsi="Times New Roman"/>
          <w:color w:val="000000"/>
          <w:sz w:val="24"/>
          <w:szCs w:val="24"/>
        </w:rPr>
        <w:t xml:space="preserve"> </w:t>
      </w:r>
      <w:r w:rsidRPr="00845F5D">
        <w:rPr>
          <w:rStyle w:val="Heading1Char"/>
          <w:rFonts w:ascii="Times New Roman" w:eastAsia="Calibri" w:hAnsi="Times New Roman"/>
          <w:color w:val="000000"/>
          <w:sz w:val="24"/>
          <w:szCs w:val="24"/>
        </w:rPr>
        <w:t>The health facility administration have hired qualified personnel to handle the products you supply for them to perform their duties</w:t>
      </w:r>
      <w:bookmarkEnd w:id="419"/>
    </w:p>
    <w:p w:rsidR="001C177C" w:rsidRDefault="001C177C" w:rsidP="00C97021">
      <w:pPr>
        <w:spacing w:after="0" w:line="360" w:lineRule="auto"/>
        <w:jc w:val="both"/>
        <w:rPr>
          <w:rFonts w:ascii="Times New Roman" w:hAnsi="Times New Roman"/>
          <w:bCs/>
          <w:color w:val="000000"/>
          <w:sz w:val="24"/>
          <w:szCs w:val="24"/>
        </w:rPr>
      </w:pPr>
      <w:r w:rsidRPr="00176ECE">
        <w:rPr>
          <w:rFonts w:ascii="Times New Roman" w:hAnsi="Times New Roman"/>
          <w:color w:val="000000"/>
          <w:sz w:val="24"/>
          <w:szCs w:val="24"/>
        </w:rPr>
        <w:t xml:space="preserve">When asked whether </w:t>
      </w:r>
      <w:r>
        <w:rPr>
          <w:rFonts w:ascii="Times New Roman" w:hAnsi="Times New Roman"/>
          <w:bCs/>
          <w:color w:val="000000"/>
          <w:sz w:val="24"/>
          <w:szCs w:val="24"/>
        </w:rPr>
        <w:t>t</w:t>
      </w:r>
      <w:r w:rsidRPr="00845F5D">
        <w:rPr>
          <w:rFonts w:ascii="Times New Roman" w:hAnsi="Times New Roman"/>
          <w:bCs/>
          <w:color w:val="000000"/>
          <w:sz w:val="24"/>
          <w:szCs w:val="24"/>
        </w:rPr>
        <w:t>he hea</w:t>
      </w:r>
      <w:r>
        <w:rPr>
          <w:rFonts w:ascii="Times New Roman" w:hAnsi="Times New Roman"/>
          <w:bCs/>
          <w:color w:val="000000"/>
          <w:sz w:val="24"/>
          <w:szCs w:val="24"/>
        </w:rPr>
        <w:t>lth facility administration had</w:t>
      </w:r>
      <w:r w:rsidRPr="00845F5D">
        <w:rPr>
          <w:rFonts w:ascii="Times New Roman" w:hAnsi="Times New Roman"/>
          <w:bCs/>
          <w:color w:val="000000"/>
          <w:sz w:val="24"/>
          <w:szCs w:val="24"/>
        </w:rPr>
        <w:t xml:space="preserve"> hired qualified personnel to handle the products you supply for them to perform their duties</w:t>
      </w:r>
      <w:r>
        <w:rPr>
          <w:rFonts w:ascii="Times New Roman" w:hAnsi="Times New Roman"/>
          <w:bCs/>
          <w:color w:val="000000"/>
          <w:sz w:val="24"/>
          <w:szCs w:val="24"/>
        </w:rPr>
        <w:t xml:space="preserve">, the following results were obtained; </w:t>
      </w:r>
    </w:p>
    <w:p w:rsidR="001C177C" w:rsidRPr="00A543CD" w:rsidRDefault="001C177C" w:rsidP="00C97021">
      <w:pPr>
        <w:pStyle w:val="Caption"/>
        <w:spacing w:line="360" w:lineRule="auto"/>
        <w:outlineLvl w:val="1"/>
        <w:rPr>
          <w:rFonts w:ascii="Times New Roman" w:hAnsi="Times New Roman"/>
          <w:b/>
          <w:bCs/>
          <w:i w:val="0"/>
          <w:color w:val="auto"/>
          <w:sz w:val="24"/>
          <w:szCs w:val="24"/>
        </w:rPr>
      </w:pPr>
      <w:bookmarkStart w:id="420" w:name="_Toc89312940"/>
      <w:r>
        <w:rPr>
          <w:rFonts w:ascii="Times New Roman" w:hAnsi="Times New Roman"/>
          <w:b/>
          <w:i w:val="0"/>
          <w:color w:val="auto"/>
          <w:sz w:val="24"/>
          <w:szCs w:val="24"/>
        </w:rPr>
        <w:t>Table 7.17</w:t>
      </w:r>
      <w:r w:rsidRPr="00A543CD">
        <w:rPr>
          <w:rFonts w:ascii="Times New Roman" w:hAnsi="Times New Roman"/>
          <w:b/>
          <w:bCs/>
          <w:i w:val="0"/>
          <w:color w:val="auto"/>
          <w:sz w:val="24"/>
          <w:szCs w:val="24"/>
        </w:rPr>
        <w:t xml:space="preserve">: </w:t>
      </w:r>
      <w:r w:rsidRPr="00845F5D">
        <w:rPr>
          <w:rFonts w:ascii="Times New Roman" w:hAnsi="Times New Roman"/>
          <w:b/>
          <w:bCs/>
          <w:i w:val="0"/>
          <w:color w:val="auto"/>
          <w:sz w:val="24"/>
          <w:szCs w:val="24"/>
        </w:rPr>
        <w:t>The health facility administration have hired qualified personnel to handle the products you supply for them to perform their duties</w:t>
      </w:r>
      <w:bookmarkEnd w:id="420"/>
    </w:p>
    <w:tbl>
      <w:tblPr>
        <w:tblW w:w="88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530"/>
        <w:gridCol w:w="2160"/>
      </w:tblGrid>
      <w:tr w:rsidR="001C177C" w:rsidRPr="00FD65C3" w:rsidTr="00B251EE">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1C177C" w:rsidRPr="00A543CD" w:rsidRDefault="001C177C" w:rsidP="00C97021">
            <w:pPr>
              <w:spacing w:after="0" w:line="36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1C177C" w:rsidRPr="00A543CD" w:rsidRDefault="001C177C"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1C177C" w:rsidRPr="00A543CD" w:rsidRDefault="001C177C"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1C177C" w:rsidRPr="00A543CD" w:rsidRDefault="001C177C" w:rsidP="00C97021">
            <w:pPr>
              <w:spacing w:after="0" w:line="36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1C177C" w:rsidRPr="00FD65C3" w:rsidTr="00B251EE">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Valid</w:t>
            </w:r>
          </w:p>
        </w:tc>
        <w:tc>
          <w:tcPr>
            <w:tcW w:w="2403" w:type="dxa"/>
            <w:tcBorders>
              <w:top w:val="single" w:sz="16" w:space="0" w:color="000000"/>
              <w:left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11</w:t>
            </w:r>
          </w:p>
        </w:tc>
        <w:tc>
          <w:tcPr>
            <w:tcW w:w="1530" w:type="dxa"/>
            <w:tcBorders>
              <w:top w:val="single" w:sz="16" w:space="0" w:color="000000"/>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10.5</w:t>
            </w:r>
          </w:p>
        </w:tc>
        <w:tc>
          <w:tcPr>
            <w:tcW w:w="2160" w:type="dxa"/>
            <w:tcBorders>
              <w:top w:val="single" w:sz="16" w:space="0" w:color="000000"/>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10</w:t>
            </w:r>
            <w:r w:rsidRPr="00FD65C3">
              <w:rPr>
                <w:rFonts w:ascii="Times New Roman" w:hAnsi="Times New Roman"/>
                <w:color w:val="000000"/>
                <w:sz w:val="24"/>
                <w:szCs w:val="24"/>
              </w:rPr>
              <w:t>.5</w:t>
            </w:r>
          </w:p>
        </w:tc>
      </w:tr>
      <w:tr w:rsidR="001C177C" w:rsidRPr="00FD65C3" w:rsidTr="00B251EE">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16</w:t>
            </w:r>
          </w:p>
        </w:tc>
        <w:tc>
          <w:tcPr>
            <w:tcW w:w="1530" w:type="dxa"/>
            <w:tcBorders>
              <w:top w:val="nil"/>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15.2</w:t>
            </w:r>
          </w:p>
        </w:tc>
        <w:tc>
          <w:tcPr>
            <w:tcW w:w="2160" w:type="dxa"/>
            <w:tcBorders>
              <w:top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32.5</w:t>
            </w:r>
          </w:p>
        </w:tc>
      </w:tr>
      <w:tr w:rsidR="001C177C" w:rsidRPr="00FD65C3" w:rsidTr="00B251EE">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61</w:t>
            </w:r>
          </w:p>
        </w:tc>
        <w:tc>
          <w:tcPr>
            <w:tcW w:w="1530" w:type="dxa"/>
            <w:tcBorders>
              <w:top w:val="nil"/>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58.1</w:t>
            </w:r>
          </w:p>
        </w:tc>
        <w:tc>
          <w:tcPr>
            <w:tcW w:w="2160" w:type="dxa"/>
            <w:tcBorders>
              <w:top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78.7</w:t>
            </w:r>
          </w:p>
        </w:tc>
      </w:tr>
      <w:tr w:rsidR="001C177C" w:rsidRPr="00FD65C3" w:rsidTr="00B251EE">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17</w:t>
            </w:r>
          </w:p>
        </w:tc>
        <w:tc>
          <w:tcPr>
            <w:tcW w:w="1530" w:type="dxa"/>
            <w:tcBorders>
              <w:top w:val="nil"/>
              <w:bottom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t>16.2</w:t>
            </w:r>
          </w:p>
        </w:tc>
        <w:tc>
          <w:tcPr>
            <w:tcW w:w="2160" w:type="dxa"/>
            <w:tcBorders>
              <w:top w:val="nil"/>
              <w:bottom w:val="nil"/>
              <w:right w:val="single" w:sz="16" w:space="0" w:color="000000"/>
            </w:tcBorders>
            <w:shd w:val="clear" w:color="auto" w:fill="FFFFFF"/>
            <w:vAlign w:val="center"/>
          </w:tcPr>
          <w:p w:rsidR="001C177C" w:rsidRPr="00B7289A" w:rsidRDefault="001C177C" w:rsidP="00C97021">
            <w:pPr>
              <w:spacing w:after="0" w:line="360" w:lineRule="auto"/>
              <w:jc w:val="both"/>
              <w:rPr>
                <w:rFonts w:ascii="Times New Roman" w:hAnsi="Times New Roman"/>
                <w:b/>
                <w:color w:val="000000"/>
                <w:sz w:val="24"/>
                <w:szCs w:val="24"/>
              </w:rPr>
            </w:pPr>
            <w:r w:rsidRPr="00B7289A">
              <w:rPr>
                <w:rFonts w:ascii="Times New Roman" w:hAnsi="Times New Roman"/>
                <w:b/>
                <w:color w:val="000000"/>
                <w:sz w:val="24"/>
                <w:szCs w:val="24"/>
              </w:rPr>
              <w:t>100.0</w:t>
            </w:r>
          </w:p>
        </w:tc>
      </w:tr>
      <w:tr w:rsidR="001C177C" w:rsidRPr="00FD65C3" w:rsidTr="00B251EE">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1C177C" w:rsidRPr="00FD65C3" w:rsidRDefault="001C177C" w:rsidP="00C97021">
            <w:pPr>
              <w:spacing w:after="0" w:line="36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1C177C" w:rsidRPr="00176ECE" w:rsidRDefault="001C177C" w:rsidP="00C97021">
            <w:pPr>
              <w:spacing w:after="0" w:line="36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1C177C" w:rsidRPr="00176ECE" w:rsidRDefault="001C177C" w:rsidP="00C970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105</w:t>
            </w:r>
          </w:p>
        </w:tc>
        <w:tc>
          <w:tcPr>
            <w:tcW w:w="1530" w:type="dxa"/>
            <w:tcBorders>
              <w:top w:val="nil"/>
              <w:bottom w:val="single" w:sz="16" w:space="0" w:color="000000"/>
            </w:tcBorders>
            <w:shd w:val="clear" w:color="auto" w:fill="FFFFFF"/>
            <w:vAlign w:val="center"/>
          </w:tcPr>
          <w:p w:rsidR="001C177C" w:rsidRPr="00176ECE" w:rsidRDefault="001C177C" w:rsidP="00C97021">
            <w:pPr>
              <w:spacing w:after="0" w:line="360" w:lineRule="auto"/>
              <w:jc w:val="both"/>
              <w:rPr>
                <w:rFonts w:ascii="Times New Roman" w:hAnsi="Times New Roman"/>
                <w:b/>
                <w:color w:val="000000"/>
                <w:sz w:val="24"/>
                <w:szCs w:val="24"/>
              </w:rPr>
            </w:pPr>
            <w:r w:rsidRPr="00176ECE">
              <w:rPr>
                <w:rFonts w:ascii="Times New Roman" w:hAnsi="Times New Roman"/>
                <w:b/>
                <w:color w:val="000000"/>
                <w:sz w:val="24"/>
                <w:szCs w:val="24"/>
              </w:rPr>
              <w:t>100.0</w:t>
            </w:r>
          </w:p>
        </w:tc>
        <w:tc>
          <w:tcPr>
            <w:tcW w:w="2160" w:type="dxa"/>
            <w:tcBorders>
              <w:top w:val="nil"/>
              <w:bottom w:val="single" w:sz="16" w:space="0" w:color="000000"/>
              <w:right w:val="single" w:sz="16" w:space="0" w:color="000000"/>
            </w:tcBorders>
            <w:shd w:val="clear" w:color="auto" w:fill="FFFFFF"/>
          </w:tcPr>
          <w:p w:rsidR="001C177C" w:rsidRPr="00FD65C3" w:rsidRDefault="001C177C" w:rsidP="00C97021">
            <w:pPr>
              <w:spacing w:after="0" w:line="360" w:lineRule="auto"/>
              <w:jc w:val="both"/>
              <w:rPr>
                <w:rFonts w:ascii="Times New Roman" w:hAnsi="Times New Roman"/>
                <w:color w:val="000000"/>
                <w:sz w:val="24"/>
                <w:szCs w:val="24"/>
              </w:rPr>
            </w:pPr>
          </w:p>
        </w:tc>
      </w:tr>
    </w:tbl>
    <w:p w:rsidR="001C177C" w:rsidRPr="00A543CD" w:rsidRDefault="001C177C" w:rsidP="00C97021">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1C177C" w:rsidRPr="00B7289A" w:rsidRDefault="001C177C" w:rsidP="00C97021">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Results from table 7.17</w:t>
      </w:r>
      <w:r w:rsidRPr="0004011D">
        <w:rPr>
          <w:rFonts w:ascii="Times New Roman" w:hAnsi="Times New Roman"/>
          <w:color w:val="000000"/>
          <w:sz w:val="24"/>
          <w:szCs w:val="24"/>
        </w:rPr>
        <w:t>,</w:t>
      </w:r>
      <w:r>
        <w:rPr>
          <w:rFonts w:ascii="Times New Roman" w:hAnsi="Times New Roman"/>
          <w:color w:val="000000"/>
          <w:sz w:val="24"/>
          <w:szCs w:val="24"/>
        </w:rPr>
        <w:t xml:space="preserve"> show that 11 (10.5</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strongly disagreed with the statement; 16 (15.2%) of the respondents disagreed, none was </w:t>
      </w:r>
      <w:r w:rsidRPr="0004011D">
        <w:rPr>
          <w:rFonts w:ascii="Times New Roman" w:hAnsi="Times New Roman"/>
          <w:color w:val="000000"/>
          <w:sz w:val="24"/>
          <w:szCs w:val="24"/>
        </w:rPr>
        <w:t>not sure</w:t>
      </w:r>
      <w:r>
        <w:rPr>
          <w:rFonts w:ascii="Times New Roman" w:hAnsi="Times New Roman"/>
          <w:color w:val="000000"/>
          <w:sz w:val="24"/>
          <w:szCs w:val="24"/>
        </w:rPr>
        <w:t>,</w:t>
      </w:r>
      <w:r w:rsidRPr="0004011D">
        <w:rPr>
          <w:rFonts w:ascii="Times New Roman" w:hAnsi="Times New Roman"/>
          <w:color w:val="000000"/>
          <w:sz w:val="24"/>
          <w:szCs w:val="24"/>
        </w:rPr>
        <w:t xml:space="preserve"> </w:t>
      </w:r>
      <w:r>
        <w:rPr>
          <w:rFonts w:ascii="Times New Roman" w:hAnsi="Times New Roman"/>
          <w:color w:val="000000"/>
          <w:sz w:val="24"/>
          <w:szCs w:val="24"/>
        </w:rPr>
        <w:t>61 (58.1</w:t>
      </w:r>
      <w:r w:rsidRPr="0004011D">
        <w:rPr>
          <w:rFonts w:ascii="Times New Roman" w:hAnsi="Times New Roman"/>
          <w:color w:val="000000"/>
          <w:sz w:val="24"/>
          <w:szCs w:val="24"/>
        </w:rPr>
        <w:t>%</w:t>
      </w:r>
      <w:r>
        <w:rPr>
          <w:rFonts w:ascii="Times New Roman" w:hAnsi="Times New Roman"/>
          <w:color w:val="000000"/>
          <w:sz w:val="24"/>
          <w:szCs w:val="24"/>
        </w:rPr>
        <w:t xml:space="preserve">) </w:t>
      </w:r>
      <w:r w:rsidRPr="0004011D">
        <w:rPr>
          <w:rFonts w:ascii="Times New Roman" w:hAnsi="Times New Roman"/>
          <w:color w:val="000000"/>
          <w:sz w:val="24"/>
          <w:szCs w:val="24"/>
        </w:rPr>
        <w:t>agreed and</w:t>
      </w:r>
      <w:r>
        <w:rPr>
          <w:rFonts w:ascii="Times New Roman" w:hAnsi="Times New Roman"/>
          <w:color w:val="000000"/>
          <w:sz w:val="24"/>
          <w:szCs w:val="24"/>
        </w:rPr>
        <w:t xml:space="preserve"> 17 (16.2</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The majority of the respondents, 61 (58.1%) 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that </w:t>
      </w:r>
      <w:r w:rsidRPr="004D7444">
        <w:rPr>
          <w:rFonts w:ascii="Times New Roman" w:hAnsi="Times New Roman"/>
          <w:bCs/>
          <w:color w:val="000000"/>
          <w:sz w:val="24"/>
          <w:szCs w:val="24"/>
        </w:rPr>
        <w:t>hea</w:t>
      </w:r>
      <w:r>
        <w:rPr>
          <w:rFonts w:ascii="Times New Roman" w:hAnsi="Times New Roman"/>
          <w:bCs/>
          <w:color w:val="000000"/>
          <w:sz w:val="24"/>
          <w:szCs w:val="24"/>
        </w:rPr>
        <w:t>lth facility administration had</w:t>
      </w:r>
      <w:r w:rsidRPr="004D7444">
        <w:rPr>
          <w:rFonts w:ascii="Times New Roman" w:hAnsi="Times New Roman"/>
          <w:bCs/>
          <w:color w:val="000000"/>
          <w:sz w:val="24"/>
          <w:szCs w:val="24"/>
        </w:rPr>
        <w:t xml:space="preserve"> hired qualified personnel to handle the products you supply for them to perform their duties</w:t>
      </w:r>
      <w:r>
        <w:rPr>
          <w:rFonts w:ascii="Times New Roman" w:hAnsi="Times New Roman"/>
          <w:bCs/>
          <w:color w:val="000000"/>
          <w:sz w:val="24"/>
          <w:szCs w:val="24"/>
        </w:rPr>
        <w:t xml:space="preserve">. </w:t>
      </w:r>
    </w:p>
    <w:p w:rsidR="001C177C" w:rsidRDefault="001C177C" w:rsidP="00C97021">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One of the respondents in the interview statement said: </w:t>
      </w:r>
    </w:p>
    <w:p w:rsidR="001C177C" w:rsidRPr="00B7289A" w:rsidRDefault="001C177C" w:rsidP="00C97021">
      <w:pPr>
        <w:spacing w:line="360" w:lineRule="auto"/>
        <w:ind w:left="1440"/>
        <w:jc w:val="both"/>
        <w:rPr>
          <w:rFonts w:ascii="Times New Roman" w:hAnsi="Times New Roman"/>
          <w:sz w:val="24"/>
          <w:szCs w:val="24"/>
        </w:rPr>
      </w:pPr>
      <w:r w:rsidRPr="004D0331">
        <w:rPr>
          <w:rFonts w:ascii="Times New Roman" w:hAnsi="Times New Roman"/>
          <w:sz w:val="24"/>
          <w:szCs w:val="24"/>
        </w:rPr>
        <w:t>“</w:t>
      </w:r>
      <w:r w:rsidRPr="004D7444">
        <w:rPr>
          <w:rFonts w:ascii="Times New Roman" w:hAnsi="Times New Roman"/>
          <w:i/>
          <w:color w:val="000000"/>
          <w:sz w:val="24"/>
          <w:szCs w:val="24"/>
        </w:rPr>
        <w:t xml:space="preserve">In addition, the study respondent also quoted that, “there is limited availability of the required </w:t>
      </w:r>
      <w:r>
        <w:rPr>
          <w:rFonts w:ascii="Times New Roman" w:hAnsi="Times New Roman"/>
          <w:i/>
          <w:color w:val="000000"/>
          <w:sz w:val="24"/>
          <w:szCs w:val="24"/>
        </w:rPr>
        <w:t>health</w:t>
      </w:r>
      <w:r w:rsidRPr="004D7444">
        <w:rPr>
          <w:rFonts w:ascii="Times New Roman" w:hAnsi="Times New Roman"/>
          <w:i/>
          <w:color w:val="000000"/>
          <w:sz w:val="24"/>
          <w:szCs w:val="24"/>
        </w:rPr>
        <w:t xml:space="preserve"> products, few or no trained personnel at the health facilities around the country leading to inefficient health service delivery system</w:t>
      </w:r>
      <w:r>
        <w:rPr>
          <w:rFonts w:ascii="Times New Roman" w:hAnsi="Times New Roman"/>
          <w:i/>
          <w:sz w:val="24"/>
          <w:szCs w:val="24"/>
        </w:rPr>
        <w:t>.”</w:t>
      </w:r>
      <w:r w:rsidRPr="00B7289A">
        <w:rPr>
          <w:rFonts w:ascii="Times New Roman" w:hAnsi="Times New Roman"/>
          <w:i/>
          <w:sz w:val="24"/>
          <w:szCs w:val="24"/>
        </w:rPr>
        <w:t xml:space="preserve"> </w:t>
      </w:r>
    </w:p>
    <w:p w:rsidR="001C177C" w:rsidRDefault="001C177C" w:rsidP="00C97021">
      <w:pPr>
        <w:spacing w:line="360" w:lineRule="auto"/>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95E88" w:rsidRDefault="00195E88" w:rsidP="00C97021">
      <w:pPr>
        <w:spacing w:after="0" w:line="360" w:lineRule="auto"/>
        <w:jc w:val="both"/>
        <w:rPr>
          <w:rFonts w:ascii="Times New Roman" w:hAnsi="Times New Roman"/>
          <w:color w:val="000000"/>
          <w:sz w:val="24"/>
          <w:szCs w:val="24"/>
        </w:rPr>
      </w:pPr>
    </w:p>
    <w:p w:rsidR="00B64772" w:rsidRDefault="00B64772"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1C177C" w:rsidRDefault="001C177C" w:rsidP="00C97021">
      <w:pPr>
        <w:spacing w:after="0" w:line="360" w:lineRule="auto"/>
        <w:jc w:val="both"/>
        <w:rPr>
          <w:rFonts w:ascii="Times New Roman" w:hAnsi="Times New Roman"/>
          <w:color w:val="000000"/>
          <w:sz w:val="24"/>
          <w:szCs w:val="24"/>
        </w:rPr>
      </w:pPr>
    </w:p>
    <w:p w:rsidR="00B64772" w:rsidRPr="00A746AC" w:rsidRDefault="00B64772" w:rsidP="00C97021">
      <w:pPr>
        <w:pStyle w:val="Heading1"/>
        <w:spacing w:before="0" w:line="360" w:lineRule="auto"/>
        <w:jc w:val="center"/>
        <w:rPr>
          <w:rFonts w:ascii="Times New Roman" w:hAnsi="Times New Roman"/>
          <w:b w:val="0"/>
          <w:color w:val="000000"/>
          <w:sz w:val="24"/>
          <w:szCs w:val="24"/>
        </w:rPr>
      </w:pPr>
      <w:bookmarkStart w:id="421" w:name="_Toc84769805"/>
      <w:bookmarkStart w:id="422" w:name="_Toc89312941"/>
      <w:r w:rsidRPr="00A746AC">
        <w:rPr>
          <w:rFonts w:ascii="Times New Roman" w:hAnsi="Times New Roman"/>
          <w:color w:val="000000"/>
          <w:sz w:val="24"/>
          <w:szCs w:val="24"/>
        </w:rPr>
        <w:lastRenderedPageBreak/>
        <w:t>CHAPTER EIGHT</w:t>
      </w:r>
      <w:bookmarkEnd w:id="421"/>
      <w:bookmarkEnd w:id="422"/>
    </w:p>
    <w:p w:rsidR="00B64772" w:rsidRDefault="00B64772" w:rsidP="00C97021">
      <w:pPr>
        <w:pStyle w:val="Heading1"/>
        <w:spacing w:before="0" w:line="360" w:lineRule="auto"/>
        <w:jc w:val="center"/>
        <w:rPr>
          <w:rFonts w:ascii="Times New Roman" w:hAnsi="Times New Roman"/>
          <w:b w:val="0"/>
          <w:color w:val="000000"/>
          <w:sz w:val="24"/>
          <w:szCs w:val="24"/>
        </w:rPr>
      </w:pPr>
      <w:bookmarkStart w:id="423" w:name="_Toc84769806"/>
      <w:bookmarkStart w:id="424" w:name="_Toc89312942"/>
      <w:r>
        <w:rPr>
          <w:rFonts w:ascii="Times New Roman" w:hAnsi="Times New Roman"/>
          <w:color w:val="000000"/>
          <w:sz w:val="24"/>
          <w:szCs w:val="24"/>
        </w:rPr>
        <w:t>DISCUSSION</w:t>
      </w:r>
      <w:r w:rsidRPr="00A746AC">
        <w:rPr>
          <w:rFonts w:ascii="Times New Roman" w:hAnsi="Times New Roman"/>
          <w:color w:val="000000"/>
          <w:sz w:val="24"/>
          <w:szCs w:val="24"/>
        </w:rPr>
        <w:t xml:space="preserve"> OF </w:t>
      </w:r>
      <w:r>
        <w:rPr>
          <w:rFonts w:ascii="Times New Roman" w:hAnsi="Times New Roman"/>
          <w:color w:val="000000"/>
          <w:sz w:val="24"/>
          <w:szCs w:val="24"/>
        </w:rPr>
        <w:t xml:space="preserve">STUDY </w:t>
      </w:r>
      <w:r w:rsidRPr="00A746AC">
        <w:rPr>
          <w:rFonts w:ascii="Times New Roman" w:hAnsi="Times New Roman"/>
          <w:color w:val="000000"/>
          <w:sz w:val="24"/>
          <w:szCs w:val="24"/>
        </w:rPr>
        <w:t>FINDING</w:t>
      </w:r>
      <w:r>
        <w:rPr>
          <w:rFonts w:ascii="Times New Roman" w:hAnsi="Times New Roman"/>
          <w:color w:val="000000"/>
          <w:sz w:val="24"/>
          <w:szCs w:val="24"/>
        </w:rPr>
        <w:t>S</w:t>
      </w:r>
      <w:bookmarkEnd w:id="423"/>
      <w:bookmarkEnd w:id="424"/>
      <w:r>
        <w:rPr>
          <w:rFonts w:ascii="Times New Roman" w:hAnsi="Times New Roman"/>
          <w:color w:val="000000"/>
          <w:sz w:val="24"/>
          <w:szCs w:val="24"/>
        </w:rPr>
        <w:t xml:space="preserve"> </w:t>
      </w:r>
    </w:p>
    <w:p w:rsidR="00B64772" w:rsidRPr="00AC5AE6" w:rsidRDefault="00B64772" w:rsidP="00C97021">
      <w:pPr>
        <w:pStyle w:val="Heading2"/>
        <w:spacing w:line="360" w:lineRule="auto"/>
        <w:rPr>
          <w:rFonts w:ascii="Times New Roman" w:hAnsi="Times New Roman"/>
          <w:b/>
          <w:color w:val="auto"/>
          <w:sz w:val="24"/>
          <w:szCs w:val="24"/>
        </w:rPr>
      </w:pPr>
      <w:bookmarkStart w:id="425" w:name="_Toc89312943"/>
      <w:r w:rsidRPr="00AC5AE6">
        <w:rPr>
          <w:rFonts w:ascii="Times New Roman" w:hAnsi="Times New Roman"/>
          <w:b/>
          <w:color w:val="auto"/>
          <w:sz w:val="24"/>
          <w:szCs w:val="24"/>
        </w:rPr>
        <w:t>8.0. Introduction</w:t>
      </w:r>
      <w:bookmarkEnd w:id="425"/>
      <w:r w:rsidRPr="00AC5AE6">
        <w:rPr>
          <w:rFonts w:ascii="Times New Roman" w:hAnsi="Times New Roman"/>
          <w:b/>
          <w:color w:val="auto"/>
          <w:sz w:val="24"/>
          <w:szCs w:val="24"/>
        </w:rPr>
        <w:t xml:space="preserve"> </w:t>
      </w:r>
    </w:p>
    <w:p w:rsidR="00B64772" w:rsidRPr="00D33A33" w:rsidRDefault="00B64772" w:rsidP="00C97021">
      <w:pPr>
        <w:spacing w:line="360" w:lineRule="auto"/>
        <w:jc w:val="both"/>
        <w:rPr>
          <w:rFonts w:ascii="Times New Roman" w:hAnsi="Times New Roman"/>
          <w:sz w:val="24"/>
          <w:lang w:eastAsia="x-none"/>
        </w:rPr>
      </w:pPr>
      <w:r w:rsidRPr="00D33A33">
        <w:rPr>
          <w:rFonts w:ascii="Times New Roman" w:hAnsi="Times New Roman"/>
          <w:sz w:val="24"/>
          <w:lang w:eastAsia="x-none"/>
        </w:rPr>
        <w:t xml:space="preserve">This chapter presents the discussion of study findings in line with the study findings and correlates </w:t>
      </w:r>
      <w:r>
        <w:rPr>
          <w:rFonts w:ascii="Times New Roman" w:hAnsi="Times New Roman"/>
          <w:sz w:val="24"/>
          <w:lang w:eastAsia="x-none"/>
        </w:rPr>
        <w:t>with findings of other scholars on</w:t>
      </w:r>
      <w:r w:rsidRPr="001E0BA7">
        <w:rPr>
          <w:rFonts w:ascii="Times New Roman" w:hAnsi="Times New Roman"/>
          <w:sz w:val="24"/>
          <w:lang w:eastAsia="x-none"/>
        </w:rPr>
        <w:t xml:space="preserve"> how </w:t>
      </w:r>
      <w:r>
        <w:rPr>
          <w:rFonts w:ascii="Times New Roman" w:hAnsi="Times New Roman"/>
          <w:sz w:val="24"/>
          <w:lang w:eastAsia="x-none"/>
        </w:rPr>
        <w:t>medical supply chain practices</w:t>
      </w:r>
      <w:r w:rsidRPr="001E0BA7">
        <w:rPr>
          <w:rFonts w:ascii="Times New Roman" w:hAnsi="Times New Roman"/>
          <w:sz w:val="24"/>
          <w:lang w:eastAsia="x-none"/>
        </w:rPr>
        <w:t xml:space="preserve"> influences the </w:t>
      </w:r>
      <w:r>
        <w:rPr>
          <w:rFonts w:ascii="Times New Roman" w:hAnsi="Times New Roman"/>
          <w:sz w:val="24"/>
          <w:lang w:eastAsia="x-none"/>
        </w:rPr>
        <w:t>health care service delivery</w:t>
      </w:r>
      <w:r w:rsidRPr="001E0BA7">
        <w:rPr>
          <w:rFonts w:ascii="Times New Roman" w:hAnsi="Times New Roman"/>
          <w:sz w:val="24"/>
          <w:lang w:eastAsia="x-none"/>
        </w:rPr>
        <w:t xml:space="preserve"> in terms of </w:t>
      </w:r>
      <w:r w:rsidRPr="00AC5AE6">
        <w:rPr>
          <w:rFonts w:ascii="Times New Roman" w:hAnsi="Times New Roman"/>
          <w:sz w:val="24"/>
          <w:lang w:eastAsia="x-none"/>
        </w:rPr>
        <w:t>warehousing management practices</w:t>
      </w:r>
      <w:r w:rsidRPr="001E0BA7">
        <w:rPr>
          <w:rFonts w:ascii="Times New Roman" w:hAnsi="Times New Roman"/>
          <w:sz w:val="24"/>
          <w:lang w:eastAsia="x-none"/>
        </w:rPr>
        <w:t xml:space="preserve">, </w:t>
      </w:r>
      <w:r w:rsidRPr="00AC5AE6">
        <w:rPr>
          <w:rFonts w:ascii="Times New Roman" w:hAnsi="Times New Roman"/>
          <w:sz w:val="24"/>
          <w:lang w:eastAsia="x-none"/>
        </w:rPr>
        <w:t xml:space="preserve">inventory management practices </w:t>
      </w:r>
      <w:r w:rsidRPr="001E0BA7">
        <w:rPr>
          <w:rFonts w:ascii="Times New Roman" w:hAnsi="Times New Roman"/>
          <w:sz w:val="24"/>
          <w:lang w:eastAsia="x-none"/>
        </w:rPr>
        <w:t xml:space="preserve">and </w:t>
      </w:r>
      <w:r w:rsidRPr="00AC5AE6">
        <w:rPr>
          <w:rFonts w:ascii="Times New Roman" w:hAnsi="Times New Roman"/>
          <w:sz w:val="24"/>
          <w:lang w:eastAsia="x-none"/>
        </w:rPr>
        <w:t>information flow management practices</w:t>
      </w:r>
      <w:r w:rsidRPr="001E0BA7">
        <w:rPr>
          <w:rFonts w:ascii="Times New Roman" w:hAnsi="Times New Roman"/>
          <w:sz w:val="24"/>
          <w:lang w:eastAsia="x-none"/>
        </w:rPr>
        <w:t>.</w:t>
      </w:r>
    </w:p>
    <w:p w:rsidR="00B64772" w:rsidRPr="001E0BA7" w:rsidRDefault="00B64772" w:rsidP="00C97021">
      <w:pPr>
        <w:pStyle w:val="Heading2"/>
        <w:spacing w:before="0" w:line="360" w:lineRule="auto"/>
        <w:jc w:val="both"/>
        <w:rPr>
          <w:rFonts w:ascii="Times New Roman" w:hAnsi="Times New Roman"/>
          <w:b/>
          <w:color w:val="000000"/>
          <w:sz w:val="24"/>
        </w:rPr>
      </w:pPr>
      <w:bookmarkStart w:id="426" w:name="_Toc84769807"/>
      <w:bookmarkStart w:id="427" w:name="_Toc89312944"/>
      <w:r>
        <w:rPr>
          <w:rFonts w:ascii="Times New Roman" w:hAnsi="Times New Roman"/>
          <w:b/>
          <w:color w:val="000000"/>
          <w:sz w:val="24"/>
        </w:rPr>
        <w:t>8.1.</w:t>
      </w:r>
      <w:bookmarkEnd w:id="426"/>
      <w:r>
        <w:rPr>
          <w:rFonts w:ascii="Times New Roman" w:hAnsi="Times New Roman"/>
          <w:b/>
          <w:color w:val="000000"/>
          <w:sz w:val="24"/>
        </w:rPr>
        <w:t xml:space="preserve"> W</w:t>
      </w:r>
      <w:r w:rsidRPr="00AC5AE6">
        <w:rPr>
          <w:rFonts w:ascii="Times New Roman" w:hAnsi="Times New Roman"/>
          <w:b/>
          <w:color w:val="000000"/>
          <w:sz w:val="24"/>
        </w:rPr>
        <w:t>arehousing management practices on health service delivery</w:t>
      </w:r>
      <w:r>
        <w:rPr>
          <w:rFonts w:ascii="Times New Roman" w:hAnsi="Times New Roman"/>
          <w:b/>
          <w:color w:val="000000"/>
          <w:sz w:val="24"/>
        </w:rPr>
        <w:t xml:space="preserve"> </w:t>
      </w:r>
      <w:r w:rsidRPr="00AC5AE6">
        <w:rPr>
          <w:rFonts w:ascii="Times New Roman" w:hAnsi="Times New Roman"/>
          <w:b/>
          <w:color w:val="000000"/>
          <w:sz w:val="24"/>
        </w:rPr>
        <w:t xml:space="preserve">in </w:t>
      </w:r>
      <w:proofErr w:type="spellStart"/>
      <w:r w:rsidRPr="00AC5AE6">
        <w:rPr>
          <w:rFonts w:ascii="Times New Roman" w:hAnsi="Times New Roman"/>
          <w:b/>
          <w:color w:val="000000"/>
          <w:sz w:val="24"/>
        </w:rPr>
        <w:t>Tonj</w:t>
      </w:r>
      <w:proofErr w:type="spellEnd"/>
      <w:r w:rsidRPr="00AC5AE6">
        <w:rPr>
          <w:rFonts w:ascii="Times New Roman" w:hAnsi="Times New Roman"/>
          <w:b/>
          <w:color w:val="000000"/>
          <w:sz w:val="24"/>
        </w:rPr>
        <w:t xml:space="preserve"> State Hospital</w:t>
      </w:r>
      <w:bookmarkEnd w:id="427"/>
    </w:p>
    <w:p w:rsidR="00B64772" w:rsidRDefault="00B64772" w:rsidP="00C97021">
      <w:pPr>
        <w:spacing w:line="360" w:lineRule="auto"/>
        <w:jc w:val="both"/>
        <w:rPr>
          <w:rFonts w:ascii="Times New Roman" w:hAnsi="Times New Roman"/>
          <w:sz w:val="24"/>
          <w:szCs w:val="24"/>
        </w:rPr>
      </w:pPr>
      <w:r w:rsidRPr="001E0BA7">
        <w:rPr>
          <w:rFonts w:ascii="Times New Roman" w:hAnsi="Times New Roman"/>
          <w:sz w:val="24"/>
          <w:szCs w:val="24"/>
        </w:rPr>
        <w:t xml:space="preserve">Under objective one, the study sought to examine </w:t>
      </w:r>
      <w:r>
        <w:rPr>
          <w:rFonts w:ascii="Times New Roman" w:hAnsi="Times New Roman"/>
          <w:sz w:val="24"/>
          <w:szCs w:val="24"/>
        </w:rPr>
        <w:t>effect of w</w:t>
      </w:r>
      <w:r w:rsidRPr="00AC5AE6">
        <w:rPr>
          <w:rFonts w:ascii="Times New Roman" w:hAnsi="Times New Roman"/>
          <w:sz w:val="24"/>
          <w:szCs w:val="24"/>
        </w:rPr>
        <w:t>arehousing management practices on health</w:t>
      </w:r>
      <w:r>
        <w:rPr>
          <w:rFonts w:ascii="Times New Roman" w:hAnsi="Times New Roman"/>
          <w:sz w:val="24"/>
          <w:szCs w:val="24"/>
        </w:rPr>
        <w:t xml:space="preserve"> care</w:t>
      </w:r>
      <w:r w:rsidRPr="00AC5AE6">
        <w:rPr>
          <w:rFonts w:ascii="Times New Roman" w:hAnsi="Times New Roman"/>
          <w:sz w:val="24"/>
          <w:szCs w:val="24"/>
        </w:rPr>
        <w:t xml:space="preserve"> service delivery in </w:t>
      </w:r>
      <w:proofErr w:type="spellStart"/>
      <w:r w:rsidRPr="00AC5AE6">
        <w:rPr>
          <w:rFonts w:ascii="Times New Roman" w:hAnsi="Times New Roman"/>
          <w:sz w:val="24"/>
          <w:szCs w:val="24"/>
        </w:rPr>
        <w:t>Tonj</w:t>
      </w:r>
      <w:proofErr w:type="spellEnd"/>
      <w:r w:rsidRPr="00AC5AE6">
        <w:rPr>
          <w:rFonts w:ascii="Times New Roman" w:hAnsi="Times New Roman"/>
          <w:sz w:val="24"/>
          <w:szCs w:val="24"/>
        </w:rPr>
        <w:t xml:space="preserve"> State Hospital</w:t>
      </w:r>
      <w:r w:rsidRPr="001E0BA7">
        <w:rPr>
          <w:rFonts w:ascii="Times New Roman" w:hAnsi="Times New Roman"/>
          <w:sz w:val="24"/>
          <w:szCs w:val="24"/>
        </w:rPr>
        <w:t xml:space="preserve">. </w:t>
      </w:r>
      <w:r>
        <w:rPr>
          <w:rFonts w:ascii="Times New Roman" w:hAnsi="Times New Roman"/>
          <w:sz w:val="24"/>
          <w:szCs w:val="24"/>
        </w:rPr>
        <w:t>The correlation results indicated a significant positive relationship between w</w:t>
      </w:r>
      <w:r w:rsidRPr="00AC5AE6">
        <w:rPr>
          <w:rFonts w:ascii="Times New Roman" w:hAnsi="Times New Roman"/>
          <w:sz w:val="24"/>
          <w:szCs w:val="24"/>
        </w:rPr>
        <w:t>arehousing management practices on health service delivery</w:t>
      </w:r>
      <w:r>
        <w:rPr>
          <w:rFonts w:ascii="Times New Roman" w:hAnsi="Times New Roman"/>
          <w:sz w:val="24"/>
          <w:szCs w:val="24"/>
        </w:rPr>
        <w:t xml:space="preserve"> (</w:t>
      </w:r>
      <w:r>
        <w:rPr>
          <w:rFonts w:ascii="Times New Roman" w:hAnsi="Times New Roman"/>
          <w:color w:val="000000"/>
          <w:sz w:val="24"/>
          <w:szCs w:val="24"/>
        </w:rPr>
        <w:t xml:space="preserve">r = 0.634 </w:t>
      </w:r>
      <w:r w:rsidRPr="00243B10">
        <w:rPr>
          <w:rFonts w:ascii="Times New Roman" w:hAnsi="Times New Roman"/>
          <w:color w:val="000000"/>
          <w:sz w:val="24"/>
          <w:szCs w:val="24"/>
        </w:rPr>
        <w:t>with probability value (p = 0.000)</w:t>
      </w:r>
      <w:r>
        <w:rPr>
          <w:rFonts w:ascii="Times New Roman" w:hAnsi="Times New Roman"/>
          <w:color w:val="000000"/>
          <w:sz w:val="24"/>
          <w:szCs w:val="24"/>
        </w:rPr>
        <w:t xml:space="preserve"> which implied that </w:t>
      </w:r>
      <w:r>
        <w:rPr>
          <w:rFonts w:ascii="Times New Roman" w:hAnsi="Times New Roman"/>
          <w:sz w:val="24"/>
          <w:szCs w:val="24"/>
        </w:rPr>
        <w:t>w</w:t>
      </w:r>
      <w:r w:rsidRPr="00AC5AE6">
        <w:rPr>
          <w:rFonts w:ascii="Times New Roman" w:hAnsi="Times New Roman"/>
          <w:sz w:val="24"/>
          <w:szCs w:val="24"/>
        </w:rPr>
        <w:t xml:space="preserve">arehousing management practices </w:t>
      </w:r>
      <w:r>
        <w:rPr>
          <w:rFonts w:ascii="Times New Roman" w:hAnsi="Times New Roman"/>
          <w:sz w:val="24"/>
          <w:szCs w:val="24"/>
        </w:rPr>
        <w:t>explained</w:t>
      </w:r>
      <w:r w:rsidRPr="00AC5AE6">
        <w:rPr>
          <w:rFonts w:ascii="Times New Roman" w:hAnsi="Times New Roman"/>
          <w:sz w:val="24"/>
          <w:szCs w:val="24"/>
        </w:rPr>
        <w:t xml:space="preserve"> health</w:t>
      </w:r>
      <w:r>
        <w:rPr>
          <w:rFonts w:ascii="Times New Roman" w:hAnsi="Times New Roman"/>
          <w:sz w:val="24"/>
          <w:szCs w:val="24"/>
        </w:rPr>
        <w:t xml:space="preserve"> care</w:t>
      </w:r>
      <w:r w:rsidRPr="00AC5AE6">
        <w:rPr>
          <w:rFonts w:ascii="Times New Roman" w:hAnsi="Times New Roman"/>
          <w:sz w:val="24"/>
          <w:szCs w:val="24"/>
        </w:rPr>
        <w:t xml:space="preserve"> service delivery in </w:t>
      </w:r>
      <w:proofErr w:type="spellStart"/>
      <w:r w:rsidRPr="00AC5AE6">
        <w:rPr>
          <w:rFonts w:ascii="Times New Roman" w:hAnsi="Times New Roman"/>
          <w:sz w:val="24"/>
          <w:szCs w:val="24"/>
        </w:rPr>
        <w:t>Tonj</w:t>
      </w:r>
      <w:proofErr w:type="spellEnd"/>
      <w:r w:rsidRPr="00AC5AE6">
        <w:rPr>
          <w:rFonts w:ascii="Times New Roman" w:hAnsi="Times New Roman"/>
          <w:sz w:val="24"/>
          <w:szCs w:val="24"/>
        </w:rPr>
        <w:t xml:space="preserve"> State Hospital</w:t>
      </w:r>
      <w:r>
        <w:rPr>
          <w:rFonts w:ascii="Times New Roman" w:hAnsi="Times New Roman"/>
          <w:sz w:val="24"/>
          <w:szCs w:val="24"/>
        </w:rPr>
        <w:t xml:space="preserve"> by 63.4%.</w:t>
      </w:r>
    </w:p>
    <w:p w:rsidR="00B64772" w:rsidRPr="00A80B8D" w:rsidRDefault="00B64772" w:rsidP="00C97021">
      <w:pPr>
        <w:spacing w:line="360" w:lineRule="auto"/>
        <w:jc w:val="both"/>
        <w:rPr>
          <w:rFonts w:ascii="Times New Roman" w:hAnsi="Times New Roman"/>
          <w:sz w:val="24"/>
          <w:szCs w:val="24"/>
        </w:rPr>
      </w:pPr>
      <w:r w:rsidRPr="00F16164">
        <w:rPr>
          <w:rFonts w:ascii="Times New Roman" w:hAnsi="Times New Roman"/>
          <w:sz w:val="24"/>
          <w:szCs w:val="24"/>
        </w:rPr>
        <w:t xml:space="preserve">While assessing </w:t>
      </w:r>
      <w:r w:rsidRPr="00AC5AE6">
        <w:rPr>
          <w:rFonts w:ascii="Times New Roman" w:hAnsi="Times New Roman"/>
          <w:sz w:val="24"/>
          <w:szCs w:val="24"/>
        </w:rPr>
        <w:t xml:space="preserve">Warehousing management practices </w:t>
      </w:r>
      <w:r w:rsidRPr="00F16164">
        <w:rPr>
          <w:rFonts w:ascii="Times New Roman" w:hAnsi="Times New Roman"/>
          <w:sz w:val="24"/>
          <w:szCs w:val="24"/>
        </w:rPr>
        <w:t xml:space="preserve">it was further analyzed using different variables and the outcomes of analysis were; majority of the respondents agreed that </w:t>
      </w:r>
      <w:r>
        <w:rPr>
          <w:rFonts w:ascii="Times New Roman" w:hAnsi="Times New Roman"/>
          <w:sz w:val="24"/>
          <w:szCs w:val="24"/>
        </w:rPr>
        <w:t>w</w:t>
      </w:r>
      <w:r w:rsidRPr="00AC5AE6">
        <w:rPr>
          <w:rFonts w:ascii="Times New Roman" w:hAnsi="Times New Roman"/>
          <w:sz w:val="24"/>
          <w:szCs w:val="24"/>
        </w:rPr>
        <w:t>arehousing management practices</w:t>
      </w:r>
      <w:r w:rsidRPr="00F16164">
        <w:rPr>
          <w:rFonts w:ascii="Times New Roman" w:hAnsi="Times New Roman"/>
          <w:sz w:val="24"/>
          <w:szCs w:val="24"/>
        </w:rPr>
        <w:t xml:space="preserve"> enhances </w:t>
      </w:r>
      <w:r w:rsidRPr="00AC5AE6">
        <w:rPr>
          <w:rFonts w:ascii="Times New Roman" w:hAnsi="Times New Roman"/>
          <w:sz w:val="24"/>
          <w:szCs w:val="24"/>
        </w:rPr>
        <w:t xml:space="preserve">health </w:t>
      </w:r>
      <w:r>
        <w:rPr>
          <w:rFonts w:ascii="Times New Roman" w:hAnsi="Times New Roman"/>
          <w:sz w:val="24"/>
          <w:szCs w:val="24"/>
        </w:rPr>
        <w:t xml:space="preserve">care </w:t>
      </w:r>
      <w:r w:rsidRPr="00AC5AE6">
        <w:rPr>
          <w:rFonts w:ascii="Times New Roman" w:hAnsi="Times New Roman"/>
          <w:sz w:val="24"/>
          <w:szCs w:val="24"/>
        </w:rPr>
        <w:t xml:space="preserve">service delivery in </w:t>
      </w:r>
      <w:proofErr w:type="spellStart"/>
      <w:r w:rsidRPr="00AC5AE6">
        <w:rPr>
          <w:rFonts w:ascii="Times New Roman" w:hAnsi="Times New Roman"/>
          <w:sz w:val="24"/>
          <w:szCs w:val="24"/>
        </w:rPr>
        <w:t>Tonj</w:t>
      </w:r>
      <w:proofErr w:type="spellEnd"/>
      <w:r w:rsidRPr="00AC5AE6">
        <w:rPr>
          <w:rFonts w:ascii="Times New Roman" w:hAnsi="Times New Roman"/>
          <w:sz w:val="24"/>
          <w:szCs w:val="24"/>
        </w:rPr>
        <w:t xml:space="preserve"> State Hospital </w:t>
      </w:r>
      <w:r>
        <w:rPr>
          <w:rFonts w:ascii="Times New Roman" w:hAnsi="Times New Roman"/>
          <w:sz w:val="24"/>
          <w:szCs w:val="24"/>
        </w:rPr>
        <w:t>for instance; that 55.2%</w:t>
      </w:r>
      <w:r w:rsidRPr="00F16164">
        <w:rPr>
          <w:rFonts w:ascii="Times New Roman" w:hAnsi="Times New Roman"/>
          <w:sz w:val="24"/>
          <w:szCs w:val="24"/>
        </w:rPr>
        <w:t xml:space="preserve"> agree</w:t>
      </w:r>
      <w:r>
        <w:rPr>
          <w:rFonts w:ascii="Times New Roman" w:hAnsi="Times New Roman"/>
          <w:sz w:val="24"/>
          <w:szCs w:val="24"/>
        </w:rPr>
        <w:t>d</w:t>
      </w:r>
      <w:r w:rsidRPr="00F16164">
        <w:rPr>
          <w:rFonts w:ascii="Times New Roman" w:hAnsi="Times New Roman"/>
          <w:sz w:val="24"/>
          <w:szCs w:val="24"/>
        </w:rPr>
        <w:t xml:space="preserve"> that </w:t>
      </w:r>
      <w:r w:rsidRPr="00AC5AE6">
        <w:rPr>
          <w:rFonts w:ascii="Times New Roman" w:hAnsi="Times New Roman"/>
          <w:sz w:val="24"/>
          <w:szCs w:val="24"/>
        </w:rPr>
        <w:t>hospital management does proper selection and location of warehouses</w:t>
      </w:r>
      <w:r>
        <w:rPr>
          <w:rFonts w:ascii="Times New Roman" w:hAnsi="Times New Roman"/>
          <w:sz w:val="24"/>
          <w:szCs w:val="24"/>
        </w:rPr>
        <w:t>, 49.9</w:t>
      </w:r>
      <w:r w:rsidRPr="00A80B8D">
        <w:rPr>
          <w:rFonts w:ascii="Times New Roman" w:hAnsi="Times New Roman"/>
          <w:sz w:val="24"/>
          <w:szCs w:val="24"/>
        </w:rPr>
        <w:t xml:space="preserve">% of respondents agreed that </w:t>
      </w:r>
      <w:r>
        <w:rPr>
          <w:rFonts w:ascii="Times New Roman" w:hAnsi="Times New Roman"/>
          <w:sz w:val="24"/>
          <w:szCs w:val="24"/>
        </w:rPr>
        <w:t xml:space="preserve">the </w:t>
      </w:r>
      <w:r w:rsidRPr="00AC5AE6">
        <w:rPr>
          <w:rFonts w:ascii="Times New Roman" w:hAnsi="Times New Roman"/>
          <w:sz w:val="24"/>
          <w:szCs w:val="24"/>
        </w:rPr>
        <w:t>hospit</w:t>
      </w:r>
      <w:r>
        <w:rPr>
          <w:rFonts w:ascii="Times New Roman" w:hAnsi="Times New Roman"/>
          <w:sz w:val="24"/>
          <w:szCs w:val="24"/>
        </w:rPr>
        <w:t>al’s distribution center enabled</w:t>
      </w:r>
      <w:r w:rsidRPr="00AC5AE6">
        <w:rPr>
          <w:rFonts w:ascii="Times New Roman" w:hAnsi="Times New Roman"/>
          <w:sz w:val="24"/>
          <w:szCs w:val="24"/>
        </w:rPr>
        <w:t xml:space="preserve"> order processing and delivery of goods directly to customers under one roof</w:t>
      </w:r>
      <w:r w:rsidRPr="00A80B8D">
        <w:rPr>
          <w:rFonts w:ascii="Times New Roman" w:hAnsi="Times New Roman"/>
          <w:sz w:val="24"/>
          <w:szCs w:val="24"/>
        </w:rPr>
        <w:t xml:space="preserve">. </w:t>
      </w:r>
    </w:p>
    <w:p w:rsidR="00B64772" w:rsidRPr="00AC5AE6" w:rsidRDefault="00B64772" w:rsidP="00C97021">
      <w:pPr>
        <w:spacing w:line="360" w:lineRule="auto"/>
        <w:jc w:val="both"/>
        <w:rPr>
          <w:rFonts w:ascii="Times New Roman" w:hAnsi="Times New Roman"/>
          <w:sz w:val="24"/>
          <w:szCs w:val="24"/>
        </w:rPr>
      </w:pPr>
      <w:r w:rsidRPr="00AC5AE6">
        <w:rPr>
          <w:rFonts w:ascii="Times New Roman" w:hAnsi="Times New Roman"/>
          <w:sz w:val="24"/>
          <w:szCs w:val="24"/>
        </w:rPr>
        <w:t xml:space="preserve">Given that findings established a strong positive relationship between </w:t>
      </w:r>
      <w:r>
        <w:rPr>
          <w:rFonts w:ascii="Times New Roman" w:hAnsi="Times New Roman"/>
          <w:sz w:val="24"/>
          <w:szCs w:val="24"/>
        </w:rPr>
        <w:t>w</w:t>
      </w:r>
      <w:r w:rsidRPr="00AC5AE6">
        <w:rPr>
          <w:rFonts w:ascii="Times New Roman" w:hAnsi="Times New Roman"/>
          <w:sz w:val="24"/>
          <w:szCs w:val="24"/>
        </w:rPr>
        <w:t xml:space="preserve">arehousing management practices and health service delivery in </w:t>
      </w:r>
      <w:proofErr w:type="spellStart"/>
      <w:r w:rsidRPr="00AC5AE6">
        <w:rPr>
          <w:rFonts w:ascii="Times New Roman" w:hAnsi="Times New Roman"/>
          <w:sz w:val="24"/>
          <w:szCs w:val="24"/>
        </w:rPr>
        <w:t>Tonj</w:t>
      </w:r>
      <w:proofErr w:type="spellEnd"/>
      <w:r w:rsidRPr="00AC5AE6">
        <w:rPr>
          <w:rFonts w:ascii="Times New Roman" w:hAnsi="Times New Roman"/>
          <w:sz w:val="24"/>
          <w:szCs w:val="24"/>
        </w:rPr>
        <w:t xml:space="preserve"> State Hospital, there is probably no assurance that the actual outcome will be similar in other </w:t>
      </w:r>
      <w:r>
        <w:rPr>
          <w:rFonts w:ascii="Times New Roman" w:hAnsi="Times New Roman"/>
          <w:sz w:val="24"/>
          <w:szCs w:val="24"/>
        </w:rPr>
        <w:t>public and private hospital</w:t>
      </w:r>
      <w:r w:rsidRPr="00AC5AE6">
        <w:rPr>
          <w:rFonts w:ascii="Times New Roman" w:hAnsi="Times New Roman"/>
          <w:sz w:val="24"/>
          <w:szCs w:val="24"/>
        </w:rPr>
        <w:t xml:space="preserve"> since the valuation process may differ according to factors such as availability of funds, human resource expertise among others.  It was indicated in the findings that </w:t>
      </w:r>
      <w:r>
        <w:rPr>
          <w:rFonts w:ascii="Times New Roman" w:hAnsi="Times New Roman"/>
          <w:sz w:val="24"/>
          <w:szCs w:val="24"/>
        </w:rPr>
        <w:t xml:space="preserve">the hospital’s </w:t>
      </w:r>
      <w:r w:rsidRPr="00B12546">
        <w:rPr>
          <w:rFonts w:ascii="Times New Roman" w:hAnsi="Times New Roman"/>
          <w:sz w:val="24"/>
          <w:szCs w:val="24"/>
        </w:rPr>
        <w:t>di</w:t>
      </w:r>
      <w:r>
        <w:rPr>
          <w:rFonts w:ascii="Times New Roman" w:hAnsi="Times New Roman"/>
          <w:sz w:val="24"/>
          <w:szCs w:val="24"/>
        </w:rPr>
        <w:t>stribution centers generally ke</w:t>
      </w:r>
      <w:r w:rsidRPr="00B12546">
        <w:rPr>
          <w:rFonts w:ascii="Times New Roman" w:hAnsi="Times New Roman"/>
          <w:sz w:val="24"/>
          <w:szCs w:val="24"/>
        </w:rPr>
        <w:t>p</w:t>
      </w:r>
      <w:r>
        <w:rPr>
          <w:rFonts w:ascii="Times New Roman" w:hAnsi="Times New Roman"/>
          <w:sz w:val="24"/>
          <w:szCs w:val="24"/>
        </w:rPr>
        <w:t>t</w:t>
      </w:r>
      <w:r w:rsidRPr="00B12546">
        <w:rPr>
          <w:rFonts w:ascii="Times New Roman" w:hAnsi="Times New Roman"/>
          <w:sz w:val="24"/>
          <w:szCs w:val="24"/>
        </w:rPr>
        <w:t xml:space="preserve"> goods for longer periods</w:t>
      </w:r>
    </w:p>
    <w:p w:rsidR="00B64772" w:rsidRDefault="00B64772" w:rsidP="00C97021">
      <w:pPr>
        <w:spacing w:line="360" w:lineRule="auto"/>
        <w:jc w:val="both"/>
        <w:rPr>
          <w:rFonts w:ascii="Times New Roman" w:hAnsi="Times New Roman"/>
          <w:bCs/>
          <w:color w:val="000000"/>
          <w:sz w:val="24"/>
          <w:szCs w:val="24"/>
        </w:rPr>
      </w:pPr>
      <w:r>
        <w:rPr>
          <w:rFonts w:ascii="Times New Roman" w:hAnsi="Times New Roman"/>
          <w:sz w:val="24"/>
          <w:szCs w:val="24"/>
        </w:rPr>
        <w:t xml:space="preserve">Findings revealed that 64.8% </w:t>
      </w:r>
      <w:r w:rsidRPr="00F16164">
        <w:rPr>
          <w:rFonts w:ascii="Times New Roman" w:hAnsi="Times New Roman"/>
          <w:sz w:val="24"/>
          <w:szCs w:val="24"/>
        </w:rPr>
        <w:t>of the respondents agree</w:t>
      </w:r>
      <w:r>
        <w:rPr>
          <w:rFonts w:ascii="Times New Roman" w:hAnsi="Times New Roman"/>
          <w:sz w:val="24"/>
          <w:szCs w:val="24"/>
        </w:rPr>
        <w:t>d</w:t>
      </w:r>
      <w:r w:rsidRPr="00F16164">
        <w:rPr>
          <w:rFonts w:ascii="Times New Roman" w:hAnsi="Times New Roman"/>
          <w:sz w:val="24"/>
          <w:szCs w:val="24"/>
        </w:rPr>
        <w:t xml:space="preserve"> that </w:t>
      </w:r>
      <w:r>
        <w:rPr>
          <w:rFonts w:ascii="Times New Roman" w:hAnsi="Times New Roman"/>
          <w:sz w:val="24"/>
          <w:szCs w:val="24"/>
        </w:rPr>
        <w:t>the public hospital had</w:t>
      </w:r>
      <w:r w:rsidRPr="00B12546">
        <w:rPr>
          <w:rFonts w:ascii="Times New Roman" w:hAnsi="Times New Roman"/>
          <w:sz w:val="24"/>
          <w:szCs w:val="24"/>
        </w:rPr>
        <w:t xml:space="preserve"> a storage system of holding and preserving goods</w:t>
      </w:r>
      <w:r>
        <w:rPr>
          <w:rFonts w:ascii="Times New Roman" w:hAnsi="Times New Roman"/>
          <w:sz w:val="24"/>
          <w:szCs w:val="24"/>
        </w:rPr>
        <w:t xml:space="preserve">, 57.1% </w:t>
      </w:r>
      <w:r w:rsidRPr="00F16164">
        <w:rPr>
          <w:rFonts w:ascii="Times New Roman" w:hAnsi="Times New Roman"/>
          <w:sz w:val="24"/>
          <w:szCs w:val="24"/>
        </w:rPr>
        <w:t>agree</w:t>
      </w:r>
      <w:r>
        <w:rPr>
          <w:rFonts w:ascii="Times New Roman" w:hAnsi="Times New Roman"/>
          <w:sz w:val="24"/>
          <w:szCs w:val="24"/>
        </w:rPr>
        <w:t>d</w:t>
      </w:r>
      <w:r w:rsidRPr="00F16164">
        <w:rPr>
          <w:rFonts w:ascii="Times New Roman" w:hAnsi="Times New Roman"/>
          <w:sz w:val="24"/>
          <w:szCs w:val="24"/>
        </w:rPr>
        <w:t xml:space="preserve"> that </w:t>
      </w:r>
      <w:r w:rsidRPr="00B12546">
        <w:rPr>
          <w:rFonts w:ascii="Times New Roman" w:hAnsi="Times New Roman"/>
          <w:sz w:val="24"/>
          <w:szCs w:val="24"/>
        </w:rPr>
        <w:t>hospital maintains adequate inventory size and mix</w:t>
      </w:r>
      <w:r w:rsidRPr="00F16164">
        <w:rPr>
          <w:rFonts w:ascii="Times New Roman" w:hAnsi="Times New Roman"/>
          <w:sz w:val="24"/>
          <w:szCs w:val="24"/>
        </w:rPr>
        <w:t xml:space="preserve">. </w:t>
      </w:r>
      <w:r>
        <w:rPr>
          <w:rFonts w:ascii="Times New Roman" w:hAnsi="Times New Roman"/>
          <w:sz w:val="24"/>
          <w:szCs w:val="24"/>
        </w:rPr>
        <w:t>However, 56.2% dis</w:t>
      </w:r>
      <w:r w:rsidRPr="00F16164">
        <w:rPr>
          <w:rFonts w:ascii="Times New Roman" w:hAnsi="Times New Roman"/>
          <w:sz w:val="24"/>
          <w:szCs w:val="24"/>
        </w:rPr>
        <w:t>agree</w:t>
      </w:r>
      <w:r>
        <w:rPr>
          <w:rFonts w:ascii="Times New Roman" w:hAnsi="Times New Roman"/>
          <w:sz w:val="24"/>
          <w:szCs w:val="24"/>
        </w:rPr>
        <w:t>d</w:t>
      </w:r>
      <w:r w:rsidRPr="00F16164">
        <w:rPr>
          <w:rFonts w:ascii="Times New Roman" w:hAnsi="Times New Roman"/>
          <w:sz w:val="24"/>
          <w:szCs w:val="24"/>
        </w:rPr>
        <w:t xml:space="preserve"> that</w:t>
      </w:r>
      <w:r>
        <w:rPr>
          <w:rFonts w:ascii="Times New Roman" w:hAnsi="Times New Roman"/>
          <w:sz w:val="24"/>
          <w:szCs w:val="24"/>
        </w:rPr>
        <w:t xml:space="preserve"> </w:t>
      </w:r>
      <w:r w:rsidRPr="00B12546">
        <w:rPr>
          <w:rFonts w:ascii="Times New Roman" w:hAnsi="Times New Roman"/>
          <w:sz w:val="24"/>
          <w:szCs w:val="24"/>
        </w:rPr>
        <w:t>supplies are delivered in the right place and on time to the right customer</w:t>
      </w:r>
      <w:r>
        <w:rPr>
          <w:rFonts w:ascii="Times New Roman" w:hAnsi="Times New Roman"/>
          <w:sz w:val="24"/>
          <w:szCs w:val="24"/>
        </w:rPr>
        <w:t xml:space="preserve">, </w:t>
      </w:r>
      <w:r>
        <w:rPr>
          <w:rFonts w:ascii="Times New Roman" w:hAnsi="Times New Roman"/>
          <w:bCs/>
          <w:color w:val="000000"/>
          <w:sz w:val="24"/>
          <w:szCs w:val="24"/>
        </w:rPr>
        <w:t>something that affects the health care service delivery in the community.</w:t>
      </w:r>
    </w:p>
    <w:p w:rsidR="00B64772" w:rsidRDefault="00B64772" w:rsidP="00C97021">
      <w:pPr>
        <w:spacing w:line="360" w:lineRule="auto"/>
        <w:jc w:val="both"/>
        <w:rPr>
          <w:rFonts w:ascii="Times New Roman" w:hAnsi="Times New Roman"/>
          <w:sz w:val="24"/>
          <w:szCs w:val="24"/>
        </w:rPr>
      </w:pPr>
      <w:r>
        <w:rPr>
          <w:rFonts w:ascii="Times New Roman" w:hAnsi="Times New Roman"/>
          <w:bCs/>
          <w:color w:val="000000"/>
          <w:sz w:val="24"/>
          <w:szCs w:val="24"/>
        </w:rPr>
        <w:lastRenderedPageBreak/>
        <w:t>Results further indicated that in the</w:t>
      </w:r>
      <w:r w:rsidRPr="00B12546">
        <w:rPr>
          <w:rFonts w:ascii="Times New Roman" w:hAnsi="Times New Roman"/>
          <w:bCs/>
          <w:color w:val="000000"/>
          <w:sz w:val="24"/>
          <w:szCs w:val="24"/>
        </w:rPr>
        <w:t xml:space="preserve"> hospital, effect</w:t>
      </w:r>
      <w:r>
        <w:rPr>
          <w:rFonts w:ascii="Times New Roman" w:hAnsi="Times New Roman"/>
          <w:bCs/>
          <w:color w:val="000000"/>
          <w:sz w:val="24"/>
          <w:szCs w:val="24"/>
        </w:rPr>
        <w:t>ive service of customers depended</w:t>
      </w:r>
      <w:r w:rsidRPr="00B12546">
        <w:rPr>
          <w:rFonts w:ascii="Times New Roman" w:hAnsi="Times New Roman"/>
          <w:bCs/>
          <w:color w:val="000000"/>
          <w:sz w:val="24"/>
          <w:szCs w:val="24"/>
        </w:rPr>
        <w:t xml:space="preserve"> on the operations of the warehouse</w:t>
      </w:r>
      <w:r>
        <w:rPr>
          <w:rFonts w:ascii="Times New Roman" w:hAnsi="Times New Roman"/>
          <w:bCs/>
          <w:color w:val="000000"/>
          <w:sz w:val="24"/>
          <w:szCs w:val="24"/>
        </w:rPr>
        <w:t xml:space="preserve"> with 69.5% of the respondents agreeing to the statement. And </w:t>
      </w:r>
      <w:r>
        <w:rPr>
          <w:rFonts w:ascii="Times New Roman" w:hAnsi="Times New Roman"/>
          <w:sz w:val="24"/>
          <w:szCs w:val="24"/>
        </w:rPr>
        <w:t xml:space="preserve">64.8% </w:t>
      </w:r>
      <w:r w:rsidRPr="00F16164">
        <w:rPr>
          <w:rFonts w:ascii="Times New Roman" w:hAnsi="Times New Roman"/>
          <w:sz w:val="24"/>
          <w:szCs w:val="24"/>
        </w:rPr>
        <w:t>of the respondents agree</w:t>
      </w:r>
      <w:r>
        <w:rPr>
          <w:rFonts w:ascii="Times New Roman" w:hAnsi="Times New Roman"/>
          <w:sz w:val="24"/>
          <w:szCs w:val="24"/>
        </w:rPr>
        <w:t>d that the</w:t>
      </w:r>
      <w:r w:rsidRPr="00B12546">
        <w:rPr>
          <w:rFonts w:ascii="Times New Roman" w:hAnsi="Times New Roman"/>
          <w:sz w:val="24"/>
          <w:szCs w:val="24"/>
        </w:rPr>
        <w:t xml:space="preserve"> hospital has got an IT function which ensures that technology for the efficiency of storage is use</w:t>
      </w:r>
      <w:r>
        <w:rPr>
          <w:rFonts w:ascii="Times New Roman" w:hAnsi="Times New Roman"/>
          <w:sz w:val="24"/>
          <w:szCs w:val="24"/>
        </w:rPr>
        <w:t>.</w:t>
      </w:r>
    </w:p>
    <w:p w:rsidR="00B64772" w:rsidRDefault="00B64772" w:rsidP="00C97021">
      <w:pPr>
        <w:spacing w:line="360" w:lineRule="auto"/>
        <w:jc w:val="both"/>
        <w:rPr>
          <w:rFonts w:ascii="Times New Roman" w:hAnsi="Times New Roman"/>
          <w:sz w:val="24"/>
          <w:szCs w:val="24"/>
        </w:rPr>
      </w:pPr>
      <w:r w:rsidRPr="00800C38">
        <w:rPr>
          <w:rFonts w:ascii="Times New Roman" w:hAnsi="Times New Roman"/>
          <w:sz w:val="24"/>
          <w:szCs w:val="24"/>
        </w:rPr>
        <w:t xml:space="preserve">Various authors concurred with the findings of </w:t>
      </w:r>
      <w:r>
        <w:rPr>
          <w:rFonts w:ascii="Times New Roman" w:hAnsi="Times New Roman"/>
          <w:sz w:val="24"/>
          <w:szCs w:val="24"/>
        </w:rPr>
        <w:t>Coyle and Largely (2020</w:t>
      </w:r>
      <w:r w:rsidRPr="00DD5D3C">
        <w:rPr>
          <w:rFonts w:ascii="Times New Roman" w:hAnsi="Times New Roman"/>
          <w:sz w:val="24"/>
          <w:szCs w:val="24"/>
        </w:rPr>
        <w:t>)</w:t>
      </w:r>
      <w:r>
        <w:rPr>
          <w:rFonts w:ascii="Times New Roman" w:hAnsi="Times New Roman"/>
          <w:sz w:val="24"/>
          <w:szCs w:val="24"/>
        </w:rPr>
        <w:t xml:space="preserve"> who defined </w:t>
      </w:r>
      <w:r w:rsidRPr="00DD5D3C">
        <w:rPr>
          <w:rFonts w:ascii="Times New Roman" w:hAnsi="Times New Roman"/>
          <w:sz w:val="24"/>
          <w:szCs w:val="24"/>
        </w:rPr>
        <w:t>distribution management as overseeing of events engaged in distributing any products from vendors to the firm, warehouses or customer’s point of collection. Murphy (2008) pointed out that transportation management for a huge part of firm cost of production hence if firms want to have competitive edge over others, then they must ensure that their cost of logistics or moving materials and products to customers point of collection is minimized of any firm supply chain. This is usually done by use of various modes of transport depending on factors such as transportation loads, delivery points and distribution centers (Laird, 2016).</w:t>
      </w:r>
    </w:p>
    <w:p w:rsidR="00B64772" w:rsidRDefault="00B64772" w:rsidP="00C97021">
      <w:pPr>
        <w:spacing w:line="360" w:lineRule="auto"/>
        <w:jc w:val="both"/>
        <w:rPr>
          <w:rFonts w:ascii="Times New Roman" w:hAnsi="Times New Roman"/>
          <w:b/>
          <w:color w:val="000000"/>
          <w:sz w:val="24"/>
        </w:rPr>
      </w:pPr>
      <w:r>
        <w:rPr>
          <w:rFonts w:ascii="Times New Roman" w:hAnsi="Times New Roman"/>
          <w:sz w:val="24"/>
          <w:szCs w:val="24"/>
        </w:rPr>
        <w:t xml:space="preserve">In a related study, </w:t>
      </w:r>
      <w:proofErr w:type="spellStart"/>
      <w:r>
        <w:rPr>
          <w:rFonts w:ascii="Times New Roman" w:hAnsi="Times New Roman"/>
          <w:sz w:val="24"/>
          <w:szCs w:val="24"/>
        </w:rPr>
        <w:t>Pienaar</w:t>
      </w:r>
      <w:proofErr w:type="spellEnd"/>
      <w:r>
        <w:rPr>
          <w:rFonts w:ascii="Times New Roman" w:hAnsi="Times New Roman"/>
          <w:sz w:val="24"/>
          <w:szCs w:val="24"/>
        </w:rPr>
        <w:t xml:space="preserve"> and </w:t>
      </w:r>
      <w:proofErr w:type="spellStart"/>
      <w:r>
        <w:rPr>
          <w:rFonts w:ascii="Times New Roman" w:hAnsi="Times New Roman"/>
          <w:sz w:val="24"/>
          <w:szCs w:val="24"/>
        </w:rPr>
        <w:t>Voght</w:t>
      </w:r>
      <w:proofErr w:type="spellEnd"/>
      <w:r>
        <w:rPr>
          <w:rFonts w:ascii="Times New Roman" w:hAnsi="Times New Roman"/>
          <w:sz w:val="24"/>
          <w:szCs w:val="24"/>
        </w:rPr>
        <w:t xml:space="preserve"> (2016) </w:t>
      </w:r>
      <w:r w:rsidRPr="00DD5D3C">
        <w:rPr>
          <w:rFonts w:ascii="Times New Roman" w:hAnsi="Times New Roman"/>
          <w:sz w:val="24"/>
          <w:szCs w:val="24"/>
        </w:rPr>
        <w:t>suggested the effective service of customers depends on the operations of the warehouse. Warehouse has three business functions: the function receiving and passing on customer orders; the IT function ensuring that technology for the efficiency of storage is used and the storage function which temporarily or constantly stores the product.</w:t>
      </w:r>
      <w:r w:rsidRPr="00F12B5A">
        <w:rPr>
          <w:rFonts w:ascii="Times New Roman" w:hAnsi="Times New Roman"/>
          <w:sz w:val="24"/>
          <w:szCs w:val="24"/>
        </w:rPr>
        <w:t xml:space="preserve"> </w:t>
      </w:r>
      <w:r w:rsidRPr="00DD5D3C">
        <w:rPr>
          <w:rFonts w:ascii="Times New Roman" w:hAnsi="Times New Roman"/>
          <w:sz w:val="24"/>
          <w:szCs w:val="24"/>
        </w:rPr>
        <w:t xml:space="preserve">According to Chopra and </w:t>
      </w:r>
      <w:proofErr w:type="spellStart"/>
      <w:r w:rsidRPr="00DD5D3C">
        <w:rPr>
          <w:rFonts w:ascii="Times New Roman" w:hAnsi="Times New Roman"/>
          <w:sz w:val="24"/>
          <w:szCs w:val="24"/>
        </w:rPr>
        <w:t>Meindl</w:t>
      </w:r>
      <w:proofErr w:type="spellEnd"/>
      <w:r w:rsidRPr="00DD5D3C">
        <w:rPr>
          <w:rFonts w:ascii="Times New Roman" w:hAnsi="Times New Roman"/>
          <w:sz w:val="24"/>
          <w:szCs w:val="24"/>
        </w:rPr>
        <w:t xml:space="preserve"> (2017), a transporter creates speculation choices concerning the conveyance equipment’s and in certain circumstances arrangements need to be done to make functioning decision capitalize on the yield from assets. </w:t>
      </w:r>
      <w:bookmarkStart w:id="428" w:name="_Toc84769808"/>
    </w:p>
    <w:p w:rsidR="00B64772" w:rsidRPr="00A746AC" w:rsidRDefault="00B64772" w:rsidP="00C97021">
      <w:pPr>
        <w:pStyle w:val="Heading2"/>
        <w:spacing w:before="0" w:line="360" w:lineRule="auto"/>
        <w:jc w:val="both"/>
        <w:rPr>
          <w:rFonts w:ascii="Times New Roman" w:hAnsi="Times New Roman"/>
          <w:b/>
          <w:color w:val="000000"/>
          <w:sz w:val="24"/>
        </w:rPr>
      </w:pPr>
      <w:bookmarkStart w:id="429" w:name="_Toc89312945"/>
      <w:r>
        <w:rPr>
          <w:rFonts w:ascii="Times New Roman" w:hAnsi="Times New Roman"/>
          <w:b/>
          <w:color w:val="000000"/>
          <w:sz w:val="24"/>
        </w:rPr>
        <w:t>8.</w:t>
      </w:r>
      <w:r w:rsidRPr="00A746AC">
        <w:rPr>
          <w:rFonts w:ascii="Times New Roman" w:hAnsi="Times New Roman"/>
          <w:b/>
          <w:color w:val="000000"/>
          <w:sz w:val="24"/>
        </w:rPr>
        <w:t>2</w:t>
      </w:r>
      <w:r>
        <w:rPr>
          <w:rFonts w:ascii="Times New Roman" w:hAnsi="Times New Roman"/>
          <w:b/>
          <w:color w:val="000000"/>
          <w:sz w:val="24"/>
        </w:rPr>
        <w:t>.</w:t>
      </w:r>
      <w:bookmarkEnd w:id="428"/>
      <w:r>
        <w:rPr>
          <w:rFonts w:ascii="Times New Roman" w:hAnsi="Times New Roman"/>
          <w:b/>
          <w:color w:val="000000"/>
          <w:sz w:val="24"/>
        </w:rPr>
        <w:t xml:space="preserve"> I</w:t>
      </w:r>
      <w:r w:rsidRPr="00AC5AE6">
        <w:rPr>
          <w:rFonts w:ascii="Times New Roman" w:hAnsi="Times New Roman"/>
          <w:b/>
          <w:color w:val="000000"/>
          <w:sz w:val="24"/>
        </w:rPr>
        <w:t xml:space="preserve">nventory management practices on health service delivery in public hospitals in </w:t>
      </w:r>
      <w:proofErr w:type="spellStart"/>
      <w:r w:rsidRPr="00AC5AE6">
        <w:rPr>
          <w:rFonts w:ascii="Times New Roman" w:hAnsi="Times New Roman"/>
          <w:b/>
          <w:color w:val="000000"/>
          <w:sz w:val="24"/>
        </w:rPr>
        <w:t>Tonj</w:t>
      </w:r>
      <w:proofErr w:type="spellEnd"/>
      <w:r w:rsidRPr="00AC5AE6">
        <w:rPr>
          <w:rFonts w:ascii="Times New Roman" w:hAnsi="Times New Roman"/>
          <w:b/>
          <w:color w:val="000000"/>
          <w:sz w:val="24"/>
        </w:rPr>
        <w:t xml:space="preserve"> State Hospital</w:t>
      </w:r>
      <w:bookmarkEnd w:id="429"/>
    </w:p>
    <w:p w:rsidR="00B64772" w:rsidRDefault="00B64772" w:rsidP="00C97021">
      <w:pPr>
        <w:spacing w:line="360" w:lineRule="auto"/>
        <w:jc w:val="both"/>
        <w:rPr>
          <w:rFonts w:ascii="Times New Roman" w:hAnsi="Times New Roman"/>
          <w:sz w:val="24"/>
          <w:szCs w:val="24"/>
        </w:rPr>
      </w:pPr>
      <w:r w:rsidRPr="00404746">
        <w:rPr>
          <w:rFonts w:ascii="Times New Roman" w:hAnsi="Times New Roman"/>
          <w:sz w:val="24"/>
          <w:szCs w:val="24"/>
        </w:rPr>
        <w:t>Under objective two, the study sought to establish the rela</w:t>
      </w:r>
      <w:r>
        <w:rPr>
          <w:rFonts w:ascii="Times New Roman" w:hAnsi="Times New Roman"/>
          <w:sz w:val="24"/>
          <w:szCs w:val="24"/>
        </w:rPr>
        <w:t>tionship between i</w:t>
      </w:r>
      <w:r w:rsidRPr="00D60246">
        <w:rPr>
          <w:rFonts w:ascii="Times New Roman" w:hAnsi="Times New Roman"/>
          <w:sz w:val="24"/>
          <w:szCs w:val="24"/>
        </w:rPr>
        <w:t xml:space="preserve">nventory management practices </w:t>
      </w:r>
      <w:r>
        <w:rPr>
          <w:rFonts w:ascii="Times New Roman" w:hAnsi="Times New Roman"/>
          <w:sz w:val="24"/>
          <w:szCs w:val="24"/>
        </w:rPr>
        <w:t xml:space="preserve">and </w:t>
      </w:r>
      <w:r w:rsidRPr="00D60246">
        <w:rPr>
          <w:rFonts w:ascii="Times New Roman" w:hAnsi="Times New Roman"/>
          <w:sz w:val="24"/>
          <w:szCs w:val="24"/>
        </w:rPr>
        <w:t xml:space="preserve">on health service delivery in public hospitals in </w:t>
      </w:r>
      <w:proofErr w:type="spellStart"/>
      <w:r w:rsidRPr="00D60246">
        <w:rPr>
          <w:rFonts w:ascii="Times New Roman" w:hAnsi="Times New Roman"/>
          <w:sz w:val="24"/>
          <w:szCs w:val="24"/>
        </w:rPr>
        <w:t>Tonj</w:t>
      </w:r>
      <w:proofErr w:type="spellEnd"/>
      <w:r w:rsidRPr="00D60246">
        <w:rPr>
          <w:rFonts w:ascii="Times New Roman" w:hAnsi="Times New Roman"/>
          <w:sz w:val="24"/>
          <w:szCs w:val="24"/>
        </w:rPr>
        <w:t xml:space="preserve"> State Hospital</w:t>
      </w:r>
      <w:r>
        <w:rPr>
          <w:rFonts w:ascii="Times New Roman" w:hAnsi="Times New Roman"/>
          <w:sz w:val="24"/>
          <w:szCs w:val="24"/>
        </w:rPr>
        <w:t>.</w:t>
      </w:r>
      <w:r w:rsidRPr="00D60246">
        <w:rPr>
          <w:rFonts w:ascii="Times New Roman" w:hAnsi="Times New Roman"/>
          <w:sz w:val="24"/>
          <w:szCs w:val="24"/>
        </w:rPr>
        <w:t xml:space="preserve"> </w:t>
      </w:r>
      <w:r>
        <w:rPr>
          <w:rFonts w:ascii="Times New Roman" w:hAnsi="Times New Roman"/>
          <w:sz w:val="24"/>
          <w:szCs w:val="24"/>
        </w:rPr>
        <w:t>The correlation results indicated a significant positive relationship between i</w:t>
      </w:r>
      <w:r w:rsidRPr="00D60246">
        <w:rPr>
          <w:rFonts w:ascii="Times New Roman" w:hAnsi="Times New Roman"/>
          <w:sz w:val="24"/>
          <w:szCs w:val="24"/>
        </w:rPr>
        <w:t xml:space="preserve">nventory management practices </w:t>
      </w:r>
      <w:r w:rsidRPr="00AC5AE6">
        <w:rPr>
          <w:rFonts w:ascii="Times New Roman" w:hAnsi="Times New Roman"/>
          <w:sz w:val="24"/>
          <w:szCs w:val="24"/>
        </w:rPr>
        <w:t>on health service delivery</w:t>
      </w:r>
      <w:r>
        <w:rPr>
          <w:rFonts w:ascii="Times New Roman" w:hAnsi="Times New Roman"/>
          <w:sz w:val="24"/>
          <w:szCs w:val="24"/>
        </w:rPr>
        <w:t xml:space="preserve"> (</w:t>
      </w:r>
      <w:r>
        <w:rPr>
          <w:rFonts w:ascii="Times New Roman" w:hAnsi="Times New Roman"/>
          <w:color w:val="000000"/>
          <w:sz w:val="24"/>
          <w:szCs w:val="24"/>
        </w:rPr>
        <w:t xml:space="preserve">r = 0.782 </w:t>
      </w:r>
      <w:r w:rsidRPr="00243B10">
        <w:rPr>
          <w:rFonts w:ascii="Times New Roman" w:hAnsi="Times New Roman"/>
          <w:color w:val="000000"/>
          <w:sz w:val="24"/>
          <w:szCs w:val="24"/>
        </w:rPr>
        <w:t>with probability value (p = 0.000)</w:t>
      </w:r>
      <w:r>
        <w:rPr>
          <w:rFonts w:ascii="Times New Roman" w:hAnsi="Times New Roman"/>
          <w:color w:val="000000"/>
          <w:sz w:val="24"/>
          <w:szCs w:val="24"/>
        </w:rPr>
        <w:t xml:space="preserve"> which implied that </w:t>
      </w:r>
      <w:r>
        <w:rPr>
          <w:rFonts w:ascii="Times New Roman" w:hAnsi="Times New Roman"/>
          <w:sz w:val="24"/>
          <w:szCs w:val="24"/>
        </w:rPr>
        <w:t>i</w:t>
      </w:r>
      <w:r w:rsidRPr="00D60246">
        <w:rPr>
          <w:rFonts w:ascii="Times New Roman" w:hAnsi="Times New Roman"/>
          <w:sz w:val="24"/>
          <w:szCs w:val="24"/>
        </w:rPr>
        <w:t xml:space="preserve">nventory management practices </w:t>
      </w:r>
      <w:r>
        <w:rPr>
          <w:rFonts w:ascii="Times New Roman" w:hAnsi="Times New Roman"/>
          <w:sz w:val="24"/>
          <w:szCs w:val="24"/>
        </w:rPr>
        <w:t>explained</w:t>
      </w:r>
      <w:r w:rsidRPr="00AC5AE6">
        <w:rPr>
          <w:rFonts w:ascii="Times New Roman" w:hAnsi="Times New Roman"/>
          <w:sz w:val="24"/>
          <w:szCs w:val="24"/>
        </w:rPr>
        <w:t xml:space="preserve"> health service delivery in </w:t>
      </w:r>
      <w:proofErr w:type="spellStart"/>
      <w:r w:rsidRPr="00AC5AE6">
        <w:rPr>
          <w:rFonts w:ascii="Times New Roman" w:hAnsi="Times New Roman"/>
          <w:sz w:val="24"/>
          <w:szCs w:val="24"/>
        </w:rPr>
        <w:t>Tonj</w:t>
      </w:r>
      <w:proofErr w:type="spellEnd"/>
      <w:r w:rsidRPr="00AC5AE6">
        <w:rPr>
          <w:rFonts w:ascii="Times New Roman" w:hAnsi="Times New Roman"/>
          <w:sz w:val="24"/>
          <w:szCs w:val="24"/>
        </w:rPr>
        <w:t xml:space="preserve"> State Hospital</w:t>
      </w:r>
      <w:r>
        <w:rPr>
          <w:rFonts w:ascii="Times New Roman" w:hAnsi="Times New Roman"/>
          <w:sz w:val="24"/>
          <w:szCs w:val="24"/>
        </w:rPr>
        <w:t xml:space="preserve"> by 78.2%.</w:t>
      </w:r>
    </w:p>
    <w:p w:rsidR="00B64772" w:rsidRDefault="00B64772" w:rsidP="00C97021">
      <w:pPr>
        <w:spacing w:line="360" w:lineRule="auto"/>
        <w:jc w:val="both"/>
        <w:rPr>
          <w:rFonts w:ascii="Times New Roman" w:hAnsi="Times New Roman"/>
          <w:sz w:val="24"/>
          <w:szCs w:val="24"/>
        </w:rPr>
      </w:pPr>
      <w:r>
        <w:rPr>
          <w:rFonts w:ascii="Times New Roman" w:hAnsi="Times New Roman"/>
          <w:sz w:val="24"/>
          <w:szCs w:val="24"/>
        </w:rPr>
        <w:t>W</w:t>
      </w:r>
      <w:r w:rsidRPr="00F16164">
        <w:rPr>
          <w:rFonts w:ascii="Times New Roman" w:hAnsi="Times New Roman"/>
          <w:sz w:val="24"/>
          <w:szCs w:val="24"/>
        </w:rPr>
        <w:t xml:space="preserve">hile assessing </w:t>
      </w:r>
      <w:r>
        <w:rPr>
          <w:rFonts w:ascii="Times New Roman" w:hAnsi="Times New Roman"/>
          <w:sz w:val="24"/>
          <w:szCs w:val="24"/>
        </w:rPr>
        <w:t>i</w:t>
      </w:r>
      <w:r w:rsidRPr="00D60246">
        <w:rPr>
          <w:rFonts w:ascii="Times New Roman" w:hAnsi="Times New Roman"/>
          <w:sz w:val="24"/>
          <w:szCs w:val="24"/>
        </w:rPr>
        <w:t>nventory management practices</w:t>
      </w:r>
      <w:r w:rsidRPr="00F16164">
        <w:rPr>
          <w:rFonts w:ascii="Times New Roman" w:hAnsi="Times New Roman"/>
          <w:sz w:val="24"/>
          <w:szCs w:val="24"/>
        </w:rPr>
        <w:t xml:space="preserve">, the researcher used various qualities of </w:t>
      </w:r>
      <w:r>
        <w:rPr>
          <w:rFonts w:ascii="Times New Roman" w:hAnsi="Times New Roman"/>
          <w:sz w:val="24"/>
          <w:szCs w:val="24"/>
        </w:rPr>
        <w:t>i</w:t>
      </w:r>
      <w:r w:rsidRPr="00D60246">
        <w:rPr>
          <w:rFonts w:ascii="Times New Roman" w:hAnsi="Times New Roman"/>
          <w:sz w:val="24"/>
          <w:szCs w:val="24"/>
        </w:rPr>
        <w:t xml:space="preserve">nventory management practices </w:t>
      </w:r>
      <w:r w:rsidRPr="00F16164">
        <w:rPr>
          <w:rFonts w:ascii="Times New Roman" w:hAnsi="Times New Roman"/>
          <w:sz w:val="24"/>
          <w:szCs w:val="24"/>
        </w:rPr>
        <w:t xml:space="preserve">which were analyzed and the results revealed that; majority of the respondents agreed that </w:t>
      </w:r>
      <w:r>
        <w:rPr>
          <w:rFonts w:ascii="Times New Roman" w:hAnsi="Times New Roman"/>
          <w:sz w:val="24"/>
          <w:szCs w:val="24"/>
        </w:rPr>
        <w:t>i</w:t>
      </w:r>
      <w:r w:rsidRPr="00D60246">
        <w:rPr>
          <w:rFonts w:ascii="Times New Roman" w:hAnsi="Times New Roman"/>
          <w:sz w:val="24"/>
          <w:szCs w:val="24"/>
        </w:rPr>
        <w:t xml:space="preserve">nventory management practices </w:t>
      </w:r>
      <w:r w:rsidRPr="00F16164">
        <w:rPr>
          <w:rFonts w:ascii="Times New Roman" w:hAnsi="Times New Roman"/>
          <w:sz w:val="24"/>
          <w:szCs w:val="24"/>
        </w:rPr>
        <w:t xml:space="preserve">enhances the </w:t>
      </w:r>
      <w:r w:rsidRPr="00AC5AE6">
        <w:rPr>
          <w:rFonts w:ascii="Times New Roman" w:hAnsi="Times New Roman"/>
          <w:sz w:val="24"/>
          <w:szCs w:val="24"/>
        </w:rPr>
        <w:t>health service delivery</w:t>
      </w:r>
      <w:r w:rsidRPr="00D60246">
        <w:rPr>
          <w:rFonts w:ascii="Times New Roman" w:hAnsi="Times New Roman"/>
          <w:sz w:val="24"/>
          <w:szCs w:val="24"/>
        </w:rPr>
        <w:t xml:space="preserve"> </w:t>
      </w:r>
      <w:r w:rsidRPr="00AC5AE6">
        <w:rPr>
          <w:rFonts w:ascii="Times New Roman" w:hAnsi="Times New Roman"/>
          <w:sz w:val="24"/>
          <w:szCs w:val="24"/>
        </w:rPr>
        <w:lastRenderedPageBreak/>
        <w:t xml:space="preserve">in </w:t>
      </w:r>
      <w:proofErr w:type="spellStart"/>
      <w:r w:rsidRPr="00AC5AE6">
        <w:rPr>
          <w:rFonts w:ascii="Times New Roman" w:hAnsi="Times New Roman"/>
          <w:sz w:val="24"/>
          <w:szCs w:val="24"/>
        </w:rPr>
        <w:t>Tonj</w:t>
      </w:r>
      <w:proofErr w:type="spellEnd"/>
      <w:r w:rsidRPr="00AC5AE6">
        <w:rPr>
          <w:rFonts w:ascii="Times New Roman" w:hAnsi="Times New Roman"/>
          <w:sz w:val="24"/>
          <w:szCs w:val="24"/>
        </w:rPr>
        <w:t xml:space="preserve"> State Hospital</w:t>
      </w:r>
      <w:r w:rsidRPr="00F16164">
        <w:rPr>
          <w:rFonts w:ascii="Times New Roman" w:hAnsi="Times New Roman"/>
          <w:sz w:val="24"/>
          <w:szCs w:val="24"/>
        </w:rPr>
        <w:t>; for example</w:t>
      </w:r>
      <w:r>
        <w:rPr>
          <w:rFonts w:ascii="Times New Roman" w:hAnsi="Times New Roman"/>
          <w:sz w:val="24"/>
          <w:szCs w:val="24"/>
        </w:rPr>
        <w:t xml:space="preserve"> 47.6% respectively </w:t>
      </w:r>
      <w:r w:rsidRPr="00F16164">
        <w:rPr>
          <w:rFonts w:ascii="Times New Roman" w:hAnsi="Times New Roman"/>
          <w:sz w:val="24"/>
          <w:szCs w:val="24"/>
        </w:rPr>
        <w:t>agree</w:t>
      </w:r>
      <w:r>
        <w:rPr>
          <w:rFonts w:ascii="Times New Roman" w:hAnsi="Times New Roman"/>
          <w:sz w:val="24"/>
          <w:szCs w:val="24"/>
        </w:rPr>
        <w:t>d</w:t>
      </w:r>
      <w:r w:rsidRPr="00F16164">
        <w:rPr>
          <w:rFonts w:ascii="Times New Roman" w:hAnsi="Times New Roman"/>
          <w:sz w:val="24"/>
          <w:szCs w:val="24"/>
        </w:rPr>
        <w:t xml:space="preserve"> that </w:t>
      </w:r>
      <w:r>
        <w:rPr>
          <w:rFonts w:ascii="Times New Roman" w:hAnsi="Times New Roman"/>
          <w:sz w:val="24"/>
          <w:szCs w:val="24"/>
        </w:rPr>
        <w:t xml:space="preserve">the </w:t>
      </w:r>
      <w:r w:rsidRPr="00D60246">
        <w:rPr>
          <w:rFonts w:ascii="Times New Roman" w:hAnsi="Times New Roman"/>
          <w:sz w:val="24"/>
          <w:szCs w:val="24"/>
        </w:rPr>
        <w:t>hospital’s storage system is carefully planned and coordinated to achieve the objectives of storekeeping</w:t>
      </w:r>
      <w:r>
        <w:rPr>
          <w:rFonts w:ascii="Times New Roman" w:hAnsi="Times New Roman"/>
          <w:sz w:val="24"/>
          <w:szCs w:val="24"/>
        </w:rPr>
        <w:t>, 38.1%</w:t>
      </w:r>
      <w:r w:rsidRPr="00F16164">
        <w:rPr>
          <w:rFonts w:ascii="Times New Roman" w:hAnsi="Times New Roman"/>
          <w:sz w:val="24"/>
          <w:szCs w:val="24"/>
        </w:rPr>
        <w:t xml:space="preserve"> of the respondents agree</w:t>
      </w:r>
      <w:r>
        <w:rPr>
          <w:rFonts w:ascii="Times New Roman" w:hAnsi="Times New Roman"/>
          <w:sz w:val="24"/>
          <w:szCs w:val="24"/>
        </w:rPr>
        <w:t>d</w:t>
      </w:r>
      <w:r w:rsidRPr="00F16164">
        <w:rPr>
          <w:rFonts w:ascii="Times New Roman" w:hAnsi="Times New Roman"/>
          <w:sz w:val="24"/>
          <w:szCs w:val="24"/>
        </w:rPr>
        <w:t xml:space="preserve"> that </w:t>
      </w:r>
      <w:r>
        <w:rPr>
          <w:rFonts w:ascii="Times New Roman" w:hAnsi="Times New Roman"/>
          <w:sz w:val="24"/>
          <w:szCs w:val="24"/>
        </w:rPr>
        <w:t xml:space="preserve">the </w:t>
      </w:r>
      <w:r w:rsidRPr="00D60246">
        <w:rPr>
          <w:rFonts w:ascii="Times New Roman" w:hAnsi="Times New Roman"/>
          <w:sz w:val="24"/>
          <w:szCs w:val="24"/>
        </w:rPr>
        <w:t xml:space="preserve">hospital’s storage system aims at smooth functioning of the whole </w:t>
      </w:r>
      <w:proofErr w:type="spellStart"/>
      <w:r w:rsidRPr="00D60246">
        <w:rPr>
          <w:rFonts w:ascii="Times New Roman" w:hAnsi="Times New Roman"/>
          <w:sz w:val="24"/>
          <w:szCs w:val="24"/>
        </w:rPr>
        <w:t>organisation</w:t>
      </w:r>
      <w:proofErr w:type="spellEnd"/>
      <w:r w:rsidRPr="00D60246">
        <w:rPr>
          <w:rFonts w:ascii="Times New Roman" w:hAnsi="Times New Roman"/>
          <w:sz w:val="24"/>
          <w:szCs w:val="24"/>
        </w:rPr>
        <w:t>, perfect coordination</w:t>
      </w:r>
      <w:r>
        <w:rPr>
          <w:rFonts w:ascii="Times New Roman" w:hAnsi="Times New Roman"/>
          <w:sz w:val="24"/>
          <w:szCs w:val="24"/>
        </w:rPr>
        <w:t>, 56.2%</w:t>
      </w:r>
      <w:r w:rsidRPr="00F16164">
        <w:rPr>
          <w:rFonts w:ascii="Times New Roman" w:hAnsi="Times New Roman"/>
          <w:sz w:val="24"/>
          <w:szCs w:val="24"/>
        </w:rPr>
        <w:t xml:space="preserve"> of the respondents agree</w:t>
      </w:r>
      <w:r>
        <w:rPr>
          <w:rFonts w:ascii="Times New Roman" w:hAnsi="Times New Roman"/>
          <w:sz w:val="24"/>
          <w:szCs w:val="24"/>
        </w:rPr>
        <w:t>d</w:t>
      </w:r>
      <w:r w:rsidRPr="00F16164">
        <w:rPr>
          <w:rFonts w:ascii="Times New Roman" w:hAnsi="Times New Roman"/>
          <w:sz w:val="24"/>
          <w:szCs w:val="24"/>
        </w:rPr>
        <w:t xml:space="preserve"> that </w:t>
      </w:r>
      <w:r>
        <w:rPr>
          <w:rFonts w:ascii="Times New Roman" w:hAnsi="Times New Roman"/>
          <w:sz w:val="24"/>
          <w:szCs w:val="24"/>
        </w:rPr>
        <w:t xml:space="preserve">the </w:t>
      </w:r>
      <w:r w:rsidRPr="00D60246">
        <w:rPr>
          <w:rFonts w:ascii="Times New Roman" w:hAnsi="Times New Roman"/>
          <w:sz w:val="24"/>
          <w:szCs w:val="24"/>
        </w:rPr>
        <w:t>hospital’s responsiveness is within the expectations of customers and this response is continuously improved</w:t>
      </w:r>
      <w:r>
        <w:rPr>
          <w:rFonts w:ascii="Times New Roman" w:hAnsi="Times New Roman"/>
          <w:sz w:val="24"/>
          <w:szCs w:val="24"/>
        </w:rPr>
        <w:t>.</w:t>
      </w:r>
    </w:p>
    <w:p w:rsidR="00B64772" w:rsidRDefault="00B64772" w:rsidP="00C97021">
      <w:pPr>
        <w:spacing w:line="360" w:lineRule="auto"/>
        <w:jc w:val="both"/>
        <w:rPr>
          <w:rFonts w:ascii="Times New Roman" w:hAnsi="Times New Roman"/>
          <w:sz w:val="24"/>
          <w:szCs w:val="24"/>
        </w:rPr>
      </w:pPr>
      <w:r>
        <w:rPr>
          <w:rFonts w:ascii="Times New Roman" w:hAnsi="Times New Roman"/>
          <w:sz w:val="24"/>
          <w:szCs w:val="24"/>
        </w:rPr>
        <w:t>More so, 65.8%</w:t>
      </w:r>
      <w:r w:rsidRPr="00F16164">
        <w:rPr>
          <w:rFonts w:ascii="Times New Roman" w:hAnsi="Times New Roman"/>
          <w:sz w:val="24"/>
          <w:szCs w:val="24"/>
        </w:rPr>
        <w:t xml:space="preserve"> of the respondents agree</w:t>
      </w:r>
      <w:r>
        <w:rPr>
          <w:rFonts w:ascii="Times New Roman" w:hAnsi="Times New Roman"/>
          <w:sz w:val="24"/>
          <w:szCs w:val="24"/>
        </w:rPr>
        <w:t>d</w:t>
      </w:r>
      <w:r w:rsidRPr="00F16164">
        <w:rPr>
          <w:rFonts w:ascii="Times New Roman" w:hAnsi="Times New Roman"/>
          <w:sz w:val="24"/>
          <w:szCs w:val="24"/>
        </w:rPr>
        <w:t xml:space="preserve"> to the statement that </w:t>
      </w:r>
      <w:r>
        <w:rPr>
          <w:rFonts w:ascii="Times New Roman" w:hAnsi="Times New Roman"/>
          <w:sz w:val="24"/>
          <w:szCs w:val="24"/>
        </w:rPr>
        <w:t>at the</w:t>
      </w:r>
      <w:r w:rsidRPr="00D60246">
        <w:rPr>
          <w:rFonts w:ascii="Times New Roman" w:hAnsi="Times New Roman"/>
          <w:sz w:val="24"/>
          <w:szCs w:val="24"/>
        </w:rPr>
        <w:t xml:space="preserve"> public hospital, stock management is essential for the efficient management of organizations</w:t>
      </w:r>
      <w:r>
        <w:rPr>
          <w:rFonts w:ascii="Times New Roman" w:hAnsi="Times New Roman"/>
          <w:sz w:val="24"/>
          <w:szCs w:val="24"/>
        </w:rPr>
        <w:t xml:space="preserve">, 75.3% </w:t>
      </w:r>
      <w:r w:rsidRPr="00F16164">
        <w:rPr>
          <w:rFonts w:ascii="Times New Roman" w:hAnsi="Times New Roman"/>
          <w:sz w:val="24"/>
          <w:szCs w:val="24"/>
        </w:rPr>
        <w:t>agree</w:t>
      </w:r>
      <w:r>
        <w:rPr>
          <w:rFonts w:ascii="Times New Roman" w:hAnsi="Times New Roman"/>
          <w:sz w:val="24"/>
          <w:szCs w:val="24"/>
        </w:rPr>
        <w:t xml:space="preserve">d </w:t>
      </w:r>
      <w:r w:rsidRPr="00F16164">
        <w:rPr>
          <w:rFonts w:ascii="Times New Roman" w:hAnsi="Times New Roman"/>
          <w:sz w:val="24"/>
          <w:szCs w:val="24"/>
        </w:rPr>
        <w:t xml:space="preserve">that </w:t>
      </w:r>
      <w:r>
        <w:rPr>
          <w:rFonts w:ascii="Times New Roman" w:hAnsi="Times New Roman"/>
          <w:sz w:val="24"/>
          <w:szCs w:val="24"/>
        </w:rPr>
        <w:t xml:space="preserve">at </w:t>
      </w:r>
      <w:proofErr w:type="spellStart"/>
      <w:r>
        <w:rPr>
          <w:rFonts w:ascii="Times New Roman" w:hAnsi="Times New Roman"/>
          <w:sz w:val="24"/>
          <w:szCs w:val="24"/>
        </w:rPr>
        <w:t>Tonj</w:t>
      </w:r>
      <w:proofErr w:type="spellEnd"/>
      <w:r>
        <w:rPr>
          <w:rFonts w:ascii="Times New Roman" w:hAnsi="Times New Roman"/>
          <w:sz w:val="24"/>
          <w:szCs w:val="24"/>
        </w:rPr>
        <w:t xml:space="preserve"> </w:t>
      </w:r>
      <w:r w:rsidRPr="00D60246">
        <w:rPr>
          <w:rFonts w:ascii="Times New Roman" w:hAnsi="Times New Roman"/>
          <w:sz w:val="24"/>
          <w:szCs w:val="24"/>
        </w:rPr>
        <w:t>public hospital, lead time managem</w:t>
      </w:r>
      <w:r>
        <w:rPr>
          <w:rFonts w:ascii="Times New Roman" w:hAnsi="Times New Roman"/>
          <w:sz w:val="24"/>
          <w:szCs w:val="24"/>
        </w:rPr>
        <w:t>ent encouraged the staff</w:t>
      </w:r>
      <w:r w:rsidRPr="00D60246">
        <w:rPr>
          <w:rFonts w:ascii="Times New Roman" w:hAnsi="Times New Roman"/>
          <w:sz w:val="24"/>
          <w:szCs w:val="24"/>
        </w:rPr>
        <w:t xml:space="preserve"> to deliver services in accordance with customers’ needs</w:t>
      </w:r>
      <w:r w:rsidRPr="00F16164">
        <w:rPr>
          <w:rFonts w:ascii="Times New Roman" w:hAnsi="Times New Roman"/>
          <w:sz w:val="24"/>
          <w:szCs w:val="24"/>
        </w:rPr>
        <w:t xml:space="preserve">. </w:t>
      </w:r>
      <w:r>
        <w:rPr>
          <w:rFonts w:ascii="Times New Roman" w:hAnsi="Times New Roman"/>
          <w:sz w:val="24"/>
          <w:szCs w:val="24"/>
        </w:rPr>
        <w:t>56.2%</w:t>
      </w:r>
      <w:r w:rsidRPr="00F16164">
        <w:rPr>
          <w:rFonts w:ascii="Times New Roman" w:hAnsi="Times New Roman"/>
          <w:sz w:val="24"/>
          <w:szCs w:val="24"/>
        </w:rPr>
        <w:t xml:space="preserve"> of the respondents agree</w:t>
      </w:r>
      <w:r>
        <w:rPr>
          <w:rFonts w:ascii="Times New Roman" w:hAnsi="Times New Roman"/>
          <w:sz w:val="24"/>
          <w:szCs w:val="24"/>
        </w:rPr>
        <w:t>d</w:t>
      </w:r>
      <w:r w:rsidRPr="00F16164">
        <w:rPr>
          <w:rFonts w:ascii="Times New Roman" w:hAnsi="Times New Roman"/>
          <w:sz w:val="24"/>
          <w:szCs w:val="24"/>
        </w:rPr>
        <w:t xml:space="preserve"> </w:t>
      </w:r>
      <w:r>
        <w:rPr>
          <w:rFonts w:ascii="Times New Roman" w:hAnsi="Times New Roman"/>
          <w:sz w:val="24"/>
          <w:szCs w:val="24"/>
        </w:rPr>
        <w:t>that a</w:t>
      </w:r>
      <w:r w:rsidRPr="00D60246">
        <w:rPr>
          <w:rFonts w:ascii="Times New Roman" w:hAnsi="Times New Roman"/>
          <w:sz w:val="24"/>
          <w:szCs w:val="24"/>
        </w:rPr>
        <w:t>t this public hospital, there are best practices of thriving operational strategies which are acce</w:t>
      </w:r>
      <w:r>
        <w:rPr>
          <w:rFonts w:ascii="Times New Roman" w:hAnsi="Times New Roman"/>
          <w:sz w:val="24"/>
          <w:szCs w:val="24"/>
        </w:rPr>
        <w:t>pted by the stores’ management. And 57.1%</w:t>
      </w:r>
      <w:r w:rsidRPr="00D60246">
        <w:rPr>
          <w:rFonts w:ascii="Times New Roman" w:hAnsi="Times New Roman"/>
          <w:sz w:val="24"/>
          <w:szCs w:val="24"/>
        </w:rPr>
        <w:t xml:space="preserve"> </w:t>
      </w:r>
      <w:r w:rsidRPr="00F16164">
        <w:rPr>
          <w:rFonts w:ascii="Times New Roman" w:hAnsi="Times New Roman"/>
          <w:sz w:val="24"/>
          <w:szCs w:val="24"/>
        </w:rPr>
        <w:t>of the respondents agree</w:t>
      </w:r>
      <w:r>
        <w:rPr>
          <w:rFonts w:ascii="Times New Roman" w:hAnsi="Times New Roman"/>
          <w:sz w:val="24"/>
          <w:szCs w:val="24"/>
        </w:rPr>
        <w:t>d</w:t>
      </w:r>
      <w:r w:rsidRPr="00F16164">
        <w:rPr>
          <w:rFonts w:ascii="Times New Roman" w:hAnsi="Times New Roman"/>
          <w:sz w:val="24"/>
          <w:szCs w:val="24"/>
        </w:rPr>
        <w:t xml:space="preserve"> </w:t>
      </w:r>
      <w:r>
        <w:rPr>
          <w:rFonts w:ascii="Times New Roman" w:hAnsi="Times New Roman"/>
          <w:sz w:val="24"/>
          <w:szCs w:val="24"/>
        </w:rPr>
        <w:t>that the hospital recognized</w:t>
      </w:r>
      <w:r w:rsidRPr="00D60246">
        <w:rPr>
          <w:rFonts w:ascii="Times New Roman" w:hAnsi="Times New Roman"/>
          <w:sz w:val="24"/>
          <w:szCs w:val="24"/>
        </w:rPr>
        <w:t xml:space="preserve"> the role of capacity utilization in the formation and maintenance of competitive advantage</w:t>
      </w:r>
      <w:r>
        <w:rPr>
          <w:rFonts w:ascii="Times New Roman" w:hAnsi="Times New Roman"/>
          <w:sz w:val="24"/>
          <w:szCs w:val="24"/>
        </w:rPr>
        <w:t xml:space="preserve">. However, 45.7% </w:t>
      </w:r>
      <w:r w:rsidRPr="00F16164">
        <w:rPr>
          <w:rFonts w:ascii="Times New Roman" w:hAnsi="Times New Roman"/>
          <w:sz w:val="24"/>
          <w:szCs w:val="24"/>
        </w:rPr>
        <w:t xml:space="preserve">of the respondents </w:t>
      </w:r>
      <w:r>
        <w:rPr>
          <w:rFonts w:ascii="Times New Roman" w:hAnsi="Times New Roman"/>
          <w:sz w:val="24"/>
          <w:szCs w:val="24"/>
        </w:rPr>
        <w:t>dis</w:t>
      </w:r>
      <w:r w:rsidRPr="00F16164">
        <w:rPr>
          <w:rFonts w:ascii="Times New Roman" w:hAnsi="Times New Roman"/>
          <w:sz w:val="24"/>
          <w:szCs w:val="24"/>
        </w:rPr>
        <w:t>agree</w:t>
      </w:r>
      <w:r>
        <w:rPr>
          <w:rFonts w:ascii="Times New Roman" w:hAnsi="Times New Roman"/>
          <w:sz w:val="24"/>
          <w:szCs w:val="24"/>
        </w:rPr>
        <w:t>d</w:t>
      </w:r>
      <w:r w:rsidRPr="00F16164">
        <w:rPr>
          <w:rFonts w:ascii="Times New Roman" w:hAnsi="Times New Roman"/>
          <w:sz w:val="24"/>
          <w:szCs w:val="24"/>
        </w:rPr>
        <w:t xml:space="preserve"> </w:t>
      </w:r>
      <w:r>
        <w:rPr>
          <w:rFonts w:ascii="Times New Roman" w:hAnsi="Times New Roman"/>
          <w:sz w:val="24"/>
          <w:szCs w:val="24"/>
        </w:rPr>
        <w:t xml:space="preserve">that the hospital had </w:t>
      </w:r>
      <w:r w:rsidRPr="00D60246">
        <w:rPr>
          <w:rFonts w:ascii="Times New Roman" w:hAnsi="Times New Roman"/>
          <w:sz w:val="24"/>
          <w:szCs w:val="24"/>
        </w:rPr>
        <w:t>enough the tools to quickly assess the level of capacity utilization</w:t>
      </w:r>
      <w:r>
        <w:rPr>
          <w:rFonts w:ascii="Times New Roman" w:hAnsi="Times New Roman"/>
          <w:sz w:val="24"/>
          <w:szCs w:val="24"/>
        </w:rPr>
        <w:t xml:space="preserve"> which affected the quality of health care service delivery in </w:t>
      </w:r>
      <w:proofErr w:type="spellStart"/>
      <w:r>
        <w:rPr>
          <w:rFonts w:ascii="Times New Roman" w:hAnsi="Times New Roman"/>
          <w:sz w:val="24"/>
          <w:szCs w:val="24"/>
        </w:rPr>
        <w:t>Tonj</w:t>
      </w:r>
      <w:proofErr w:type="spellEnd"/>
      <w:r>
        <w:rPr>
          <w:rFonts w:ascii="Times New Roman" w:hAnsi="Times New Roman"/>
          <w:sz w:val="24"/>
          <w:szCs w:val="24"/>
        </w:rPr>
        <w:t xml:space="preserve"> State Hospital.</w:t>
      </w:r>
    </w:p>
    <w:p w:rsidR="00B64772" w:rsidRDefault="00B64772" w:rsidP="00C97021">
      <w:pPr>
        <w:spacing w:line="360" w:lineRule="auto"/>
        <w:jc w:val="both"/>
        <w:rPr>
          <w:rFonts w:ascii="Times New Roman" w:hAnsi="Times New Roman"/>
          <w:sz w:val="24"/>
          <w:szCs w:val="24"/>
        </w:rPr>
      </w:pPr>
      <w:r w:rsidRPr="00800C38">
        <w:rPr>
          <w:rFonts w:ascii="Times New Roman" w:hAnsi="Times New Roman"/>
          <w:sz w:val="24"/>
          <w:szCs w:val="24"/>
        </w:rPr>
        <w:t>Various authors concurred with the findings of t</w:t>
      </w:r>
      <w:r>
        <w:rPr>
          <w:rFonts w:ascii="Times New Roman" w:hAnsi="Times New Roman"/>
          <w:sz w:val="24"/>
          <w:szCs w:val="24"/>
        </w:rPr>
        <w:t xml:space="preserve">he study by </w:t>
      </w:r>
      <w:proofErr w:type="spellStart"/>
      <w:r>
        <w:rPr>
          <w:rFonts w:ascii="Times New Roman" w:hAnsi="Times New Roman"/>
          <w:sz w:val="24"/>
          <w:szCs w:val="24"/>
        </w:rPr>
        <w:t>Lysons</w:t>
      </w:r>
      <w:proofErr w:type="spellEnd"/>
      <w:r>
        <w:rPr>
          <w:rFonts w:ascii="Times New Roman" w:hAnsi="Times New Roman"/>
          <w:sz w:val="24"/>
          <w:szCs w:val="24"/>
        </w:rPr>
        <w:t xml:space="preserve"> and Farrington (2016) who asserted that</w:t>
      </w:r>
      <w:r w:rsidRPr="00DD5D3C">
        <w:rPr>
          <w:rFonts w:ascii="Times New Roman" w:hAnsi="Times New Roman"/>
          <w:sz w:val="24"/>
          <w:szCs w:val="24"/>
        </w:rPr>
        <w:t xml:space="preserve"> the calculation of inventory's effective and productive efficiency depends on the degree to which the firm has the correct inventory quantity in the right place and at the right time. The measuring indicators for this inventory in</w:t>
      </w:r>
      <w:r>
        <w:rPr>
          <w:rFonts w:ascii="Times New Roman" w:hAnsi="Times New Roman"/>
          <w:sz w:val="24"/>
          <w:szCs w:val="24"/>
        </w:rPr>
        <w:t>clude lead time, service time (s</w:t>
      </w:r>
      <w:r w:rsidRPr="00DD5D3C">
        <w:rPr>
          <w:rFonts w:ascii="Times New Roman" w:hAnsi="Times New Roman"/>
          <w:sz w:val="24"/>
          <w:szCs w:val="24"/>
        </w:rPr>
        <w:t>ecurity inventory), stock turnover rate, inventory results over a certain period and inventory cover.</w:t>
      </w:r>
    </w:p>
    <w:p w:rsidR="00B64772" w:rsidRPr="00DD5D3C" w:rsidRDefault="00B64772" w:rsidP="00C97021">
      <w:pPr>
        <w:pStyle w:val="Normal1"/>
        <w:spacing w:after="0" w:line="360" w:lineRule="auto"/>
        <w:jc w:val="both"/>
        <w:rPr>
          <w:rFonts w:ascii="Times New Roman" w:hAnsi="Times New Roman" w:cs="Times New Roman"/>
          <w:sz w:val="24"/>
          <w:szCs w:val="24"/>
        </w:rPr>
      </w:pPr>
      <w:r>
        <w:rPr>
          <w:rFonts w:ascii="Times New Roman" w:hAnsi="Times New Roman"/>
          <w:sz w:val="24"/>
          <w:szCs w:val="24"/>
        </w:rPr>
        <w:t xml:space="preserve">In a related study by </w:t>
      </w:r>
      <w:proofErr w:type="spellStart"/>
      <w:r w:rsidRPr="00DD5D3C">
        <w:rPr>
          <w:rFonts w:ascii="Times New Roman" w:hAnsi="Times New Roman" w:cs="Times New Roman"/>
          <w:sz w:val="24"/>
          <w:szCs w:val="24"/>
        </w:rPr>
        <w:t>Naliaka</w:t>
      </w:r>
      <w:proofErr w:type="spellEnd"/>
      <w:r w:rsidRPr="00DD5D3C">
        <w:rPr>
          <w:rFonts w:ascii="Times New Roman" w:hAnsi="Times New Roman" w:cs="Times New Roman"/>
          <w:sz w:val="24"/>
          <w:szCs w:val="24"/>
        </w:rPr>
        <w:t xml:space="preserve"> and </w:t>
      </w:r>
      <w:proofErr w:type="spellStart"/>
      <w:r w:rsidRPr="00DD5D3C">
        <w:rPr>
          <w:rFonts w:ascii="Times New Roman" w:hAnsi="Times New Roman" w:cs="Times New Roman"/>
          <w:sz w:val="24"/>
          <w:szCs w:val="24"/>
        </w:rPr>
        <w:t>Namusonge</w:t>
      </w:r>
      <w:proofErr w:type="spellEnd"/>
      <w:r w:rsidRPr="00DD5D3C">
        <w:rPr>
          <w:rFonts w:ascii="Times New Roman" w:hAnsi="Times New Roman" w:cs="Times New Roman"/>
          <w:sz w:val="24"/>
          <w:szCs w:val="24"/>
        </w:rPr>
        <w:t xml:space="preserve"> (2018) </w:t>
      </w:r>
      <w:r>
        <w:rPr>
          <w:rFonts w:ascii="Times New Roman" w:hAnsi="Times New Roman"/>
          <w:sz w:val="24"/>
          <w:szCs w:val="24"/>
        </w:rPr>
        <w:t xml:space="preserve">who </w:t>
      </w:r>
      <w:r w:rsidRPr="00DD5D3C">
        <w:rPr>
          <w:rFonts w:ascii="Times New Roman" w:hAnsi="Times New Roman" w:cs="Times New Roman"/>
          <w:sz w:val="24"/>
          <w:szCs w:val="24"/>
        </w:rPr>
        <w:t>conducted a study in Kenya that inventory management affects production companies ' competitive advantages. The same study shows further that the company can compete on a long-term basis on the basis of the quality and delivery.</w:t>
      </w:r>
      <w:r>
        <w:rPr>
          <w:rFonts w:ascii="Times New Roman" w:hAnsi="Times New Roman"/>
          <w:sz w:val="24"/>
          <w:szCs w:val="24"/>
        </w:rPr>
        <w:t xml:space="preserve"> </w:t>
      </w:r>
      <w:r w:rsidRPr="00DD5D3C">
        <w:rPr>
          <w:rFonts w:ascii="Times New Roman" w:hAnsi="Times New Roman" w:cs="Times New Roman"/>
          <w:sz w:val="24"/>
          <w:szCs w:val="24"/>
        </w:rPr>
        <w:t>Inventory decisions are high ris</w:t>
      </w:r>
      <w:r>
        <w:rPr>
          <w:rFonts w:ascii="Times New Roman" w:hAnsi="Times New Roman" w:cs="Times New Roman"/>
          <w:sz w:val="24"/>
          <w:szCs w:val="24"/>
        </w:rPr>
        <w:t xml:space="preserve">k and had a </w:t>
      </w:r>
      <w:r w:rsidRPr="00DD5D3C">
        <w:rPr>
          <w:rFonts w:ascii="Times New Roman" w:hAnsi="Times New Roman" w:cs="Times New Roman"/>
          <w:sz w:val="24"/>
          <w:szCs w:val="24"/>
        </w:rPr>
        <w:t xml:space="preserve">significant effect on the management of the supply chain of an enterprise. Inventory management practices, according to </w:t>
      </w:r>
      <w:proofErr w:type="spellStart"/>
      <w:r w:rsidRPr="00DD5D3C">
        <w:rPr>
          <w:rFonts w:ascii="Times New Roman" w:hAnsi="Times New Roman" w:cs="Times New Roman"/>
          <w:sz w:val="24"/>
          <w:szCs w:val="24"/>
        </w:rPr>
        <w:t>Dimitrios</w:t>
      </w:r>
      <w:proofErr w:type="spellEnd"/>
      <w:r w:rsidRPr="00DD5D3C">
        <w:rPr>
          <w:rFonts w:ascii="Times New Roman" w:hAnsi="Times New Roman" w:cs="Times New Roman"/>
          <w:sz w:val="24"/>
          <w:szCs w:val="24"/>
        </w:rPr>
        <w:t xml:space="preserve"> (2018), are recognized as a critical area of concern that requires the highest priority.</w:t>
      </w:r>
    </w:p>
    <w:p w:rsidR="00B64772" w:rsidRDefault="00B64772" w:rsidP="00C97021">
      <w:pPr>
        <w:spacing w:after="0" w:line="360" w:lineRule="auto"/>
        <w:jc w:val="both"/>
        <w:rPr>
          <w:rFonts w:ascii="Times New Roman" w:hAnsi="Times New Roman"/>
          <w:sz w:val="24"/>
          <w:szCs w:val="24"/>
        </w:rPr>
      </w:pPr>
    </w:p>
    <w:p w:rsidR="00B64772" w:rsidRDefault="00B64772" w:rsidP="00C97021">
      <w:pPr>
        <w:pStyle w:val="Heading2"/>
        <w:spacing w:before="0" w:line="360" w:lineRule="auto"/>
        <w:jc w:val="both"/>
        <w:rPr>
          <w:rFonts w:ascii="Times New Roman" w:hAnsi="Times New Roman"/>
          <w:b/>
          <w:color w:val="000000"/>
          <w:sz w:val="24"/>
        </w:rPr>
      </w:pPr>
      <w:bookmarkStart w:id="430" w:name="_Toc84769809"/>
      <w:bookmarkStart w:id="431" w:name="_Toc89312946"/>
      <w:r>
        <w:rPr>
          <w:rFonts w:ascii="Times New Roman" w:hAnsi="Times New Roman"/>
          <w:b/>
          <w:color w:val="000000"/>
          <w:sz w:val="24"/>
        </w:rPr>
        <w:t>8.</w:t>
      </w:r>
      <w:r w:rsidRPr="00A746AC">
        <w:rPr>
          <w:rFonts w:ascii="Times New Roman" w:hAnsi="Times New Roman"/>
          <w:b/>
          <w:color w:val="000000"/>
          <w:sz w:val="24"/>
        </w:rPr>
        <w:t>3</w:t>
      </w:r>
      <w:r>
        <w:rPr>
          <w:rFonts w:ascii="Times New Roman" w:hAnsi="Times New Roman"/>
          <w:b/>
          <w:color w:val="000000"/>
          <w:sz w:val="24"/>
        </w:rPr>
        <w:t>.</w:t>
      </w:r>
      <w:r w:rsidRPr="00A746AC">
        <w:rPr>
          <w:rFonts w:ascii="Times New Roman" w:hAnsi="Times New Roman"/>
          <w:b/>
          <w:color w:val="000000"/>
          <w:sz w:val="24"/>
        </w:rPr>
        <w:t xml:space="preserve"> </w:t>
      </w:r>
      <w:bookmarkEnd w:id="430"/>
      <w:r>
        <w:rPr>
          <w:rFonts w:ascii="Times New Roman" w:hAnsi="Times New Roman"/>
          <w:b/>
          <w:color w:val="000000"/>
          <w:sz w:val="24"/>
        </w:rPr>
        <w:t>I</w:t>
      </w:r>
      <w:r w:rsidRPr="00AC5AE6">
        <w:rPr>
          <w:rFonts w:ascii="Times New Roman" w:hAnsi="Times New Roman"/>
          <w:b/>
          <w:color w:val="000000"/>
          <w:sz w:val="24"/>
        </w:rPr>
        <w:t>nformation flow management practices on health</w:t>
      </w:r>
      <w:r>
        <w:rPr>
          <w:rFonts w:ascii="Times New Roman" w:hAnsi="Times New Roman"/>
          <w:b/>
          <w:color w:val="000000"/>
          <w:sz w:val="24"/>
        </w:rPr>
        <w:t xml:space="preserve"> care</w:t>
      </w:r>
      <w:r w:rsidRPr="00AC5AE6">
        <w:rPr>
          <w:rFonts w:ascii="Times New Roman" w:hAnsi="Times New Roman"/>
          <w:b/>
          <w:color w:val="000000"/>
          <w:sz w:val="24"/>
        </w:rPr>
        <w:t xml:space="preserve"> service delivery in public hospitals in </w:t>
      </w:r>
      <w:proofErr w:type="spellStart"/>
      <w:r w:rsidRPr="00AC5AE6">
        <w:rPr>
          <w:rFonts w:ascii="Times New Roman" w:hAnsi="Times New Roman"/>
          <w:b/>
          <w:color w:val="000000"/>
          <w:sz w:val="24"/>
        </w:rPr>
        <w:t>Tonj</w:t>
      </w:r>
      <w:proofErr w:type="spellEnd"/>
      <w:r w:rsidRPr="00AC5AE6">
        <w:rPr>
          <w:rFonts w:ascii="Times New Roman" w:hAnsi="Times New Roman"/>
          <w:b/>
          <w:color w:val="000000"/>
          <w:sz w:val="24"/>
        </w:rPr>
        <w:t xml:space="preserve"> State Hospital</w:t>
      </w:r>
      <w:bookmarkEnd w:id="431"/>
    </w:p>
    <w:p w:rsidR="00B64772" w:rsidRDefault="00B64772" w:rsidP="00C97021">
      <w:pPr>
        <w:spacing w:line="360" w:lineRule="auto"/>
        <w:jc w:val="both"/>
        <w:rPr>
          <w:rFonts w:ascii="Times New Roman" w:hAnsi="Times New Roman"/>
          <w:sz w:val="24"/>
          <w:lang w:eastAsia="x-none"/>
        </w:rPr>
      </w:pPr>
      <w:r w:rsidRPr="0061186D">
        <w:rPr>
          <w:rFonts w:ascii="Times New Roman" w:hAnsi="Times New Roman"/>
          <w:sz w:val="24"/>
          <w:lang w:eastAsia="x-none"/>
        </w:rPr>
        <w:t xml:space="preserve">Under objective three the study sought to determine the relationship between </w:t>
      </w:r>
      <w:r>
        <w:rPr>
          <w:rFonts w:ascii="Times New Roman" w:hAnsi="Times New Roman"/>
          <w:sz w:val="24"/>
          <w:lang w:eastAsia="x-none"/>
        </w:rPr>
        <w:t>i</w:t>
      </w:r>
      <w:r w:rsidRPr="007E25EA">
        <w:rPr>
          <w:rFonts w:ascii="Times New Roman" w:hAnsi="Times New Roman"/>
          <w:sz w:val="24"/>
          <w:lang w:eastAsia="x-none"/>
        </w:rPr>
        <w:t xml:space="preserve">nformation flow management practices </w:t>
      </w:r>
      <w:r>
        <w:rPr>
          <w:rFonts w:ascii="Times New Roman" w:hAnsi="Times New Roman"/>
          <w:sz w:val="24"/>
          <w:lang w:eastAsia="x-none"/>
        </w:rPr>
        <w:t xml:space="preserve">and </w:t>
      </w:r>
      <w:r w:rsidRPr="007E25EA">
        <w:rPr>
          <w:rFonts w:ascii="Times New Roman" w:hAnsi="Times New Roman"/>
          <w:sz w:val="24"/>
          <w:lang w:eastAsia="x-none"/>
        </w:rPr>
        <w:t xml:space="preserve">health care service delivery in public hospitals in </w:t>
      </w:r>
      <w:proofErr w:type="spellStart"/>
      <w:r w:rsidRPr="007E25EA">
        <w:rPr>
          <w:rFonts w:ascii="Times New Roman" w:hAnsi="Times New Roman"/>
          <w:sz w:val="24"/>
          <w:lang w:eastAsia="x-none"/>
        </w:rPr>
        <w:t>Tonj</w:t>
      </w:r>
      <w:proofErr w:type="spellEnd"/>
      <w:r w:rsidRPr="007E25EA">
        <w:rPr>
          <w:rFonts w:ascii="Times New Roman" w:hAnsi="Times New Roman"/>
          <w:sz w:val="24"/>
          <w:lang w:eastAsia="x-none"/>
        </w:rPr>
        <w:t xml:space="preserve"> State Hospital</w:t>
      </w:r>
      <w:r>
        <w:rPr>
          <w:rFonts w:ascii="Times New Roman" w:hAnsi="Times New Roman"/>
          <w:sz w:val="24"/>
          <w:lang w:eastAsia="x-none"/>
        </w:rPr>
        <w:t xml:space="preserve">. </w:t>
      </w:r>
      <w:r>
        <w:rPr>
          <w:rFonts w:ascii="Times New Roman" w:hAnsi="Times New Roman"/>
          <w:sz w:val="24"/>
          <w:szCs w:val="24"/>
        </w:rPr>
        <w:lastRenderedPageBreak/>
        <w:t>The correlation results indicated a significant positive relationship between i</w:t>
      </w:r>
      <w:r w:rsidRPr="007E25EA">
        <w:rPr>
          <w:rFonts w:ascii="Times New Roman" w:hAnsi="Times New Roman"/>
          <w:sz w:val="24"/>
          <w:szCs w:val="24"/>
        </w:rPr>
        <w:t xml:space="preserve">nformation flow management practices </w:t>
      </w:r>
      <w:r w:rsidRPr="00AC5AE6">
        <w:rPr>
          <w:rFonts w:ascii="Times New Roman" w:hAnsi="Times New Roman"/>
          <w:sz w:val="24"/>
          <w:szCs w:val="24"/>
        </w:rPr>
        <w:t>on health</w:t>
      </w:r>
      <w:r>
        <w:rPr>
          <w:rFonts w:ascii="Times New Roman" w:hAnsi="Times New Roman"/>
          <w:sz w:val="24"/>
          <w:szCs w:val="24"/>
        </w:rPr>
        <w:t xml:space="preserve"> care</w:t>
      </w:r>
      <w:r w:rsidRPr="00AC5AE6">
        <w:rPr>
          <w:rFonts w:ascii="Times New Roman" w:hAnsi="Times New Roman"/>
          <w:sz w:val="24"/>
          <w:szCs w:val="24"/>
        </w:rPr>
        <w:t xml:space="preserve"> service delivery</w:t>
      </w:r>
      <w:r>
        <w:rPr>
          <w:rFonts w:ascii="Times New Roman" w:hAnsi="Times New Roman"/>
          <w:sz w:val="24"/>
          <w:szCs w:val="24"/>
        </w:rPr>
        <w:t xml:space="preserve"> (</w:t>
      </w:r>
      <w:r>
        <w:rPr>
          <w:rFonts w:ascii="Times New Roman" w:hAnsi="Times New Roman"/>
          <w:color w:val="000000"/>
          <w:sz w:val="24"/>
          <w:szCs w:val="24"/>
        </w:rPr>
        <w:t xml:space="preserve">r = 0.601 </w:t>
      </w:r>
      <w:r w:rsidRPr="00243B10">
        <w:rPr>
          <w:rFonts w:ascii="Times New Roman" w:hAnsi="Times New Roman"/>
          <w:color w:val="000000"/>
          <w:sz w:val="24"/>
          <w:szCs w:val="24"/>
        </w:rPr>
        <w:t>with probability value (p = 0.000)</w:t>
      </w:r>
      <w:r>
        <w:rPr>
          <w:rFonts w:ascii="Times New Roman" w:hAnsi="Times New Roman"/>
          <w:color w:val="000000"/>
          <w:sz w:val="24"/>
          <w:szCs w:val="24"/>
        </w:rPr>
        <w:t xml:space="preserve"> which implied that </w:t>
      </w:r>
      <w:r>
        <w:rPr>
          <w:rFonts w:ascii="Times New Roman" w:hAnsi="Times New Roman"/>
          <w:sz w:val="24"/>
          <w:szCs w:val="24"/>
        </w:rPr>
        <w:t>i</w:t>
      </w:r>
      <w:r w:rsidRPr="007E25EA">
        <w:rPr>
          <w:rFonts w:ascii="Times New Roman" w:hAnsi="Times New Roman"/>
          <w:sz w:val="24"/>
          <w:szCs w:val="24"/>
        </w:rPr>
        <w:t xml:space="preserve">nformation flow management practices </w:t>
      </w:r>
      <w:r>
        <w:rPr>
          <w:rFonts w:ascii="Times New Roman" w:hAnsi="Times New Roman"/>
          <w:sz w:val="24"/>
          <w:szCs w:val="24"/>
        </w:rPr>
        <w:t>explained</w:t>
      </w:r>
      <w:r w:rsidRPr="00AC5AE6">
        <w:rPr>
          <w:rFonts w:ascii="Times New Roman" w:hAnsi="Times New Roman"/>
          <w:sz w:val="24"/>
          <w:szCs w:val="24"/>
        </w:rPr>
        <w:t xml:space="preserve"> health</w:t>
      </w:r>
      <w:r>
        <w:rPr>
          <w:rFonts w:ascii="Times New Roman" w:hAnsi="Times New Roman"/>
          <w:sz w:val="24"/>
          <w:szCs w:val="24"/>
        </w:rPr>
        <w:t xml:space="preserve"> care</w:t>
      </w:r>
      <w:r w:rsidRPr="00AC5AE6">
        <w:rPr>
          <w:rFonts w:ascii="Times New Roman" w:hAnsi="Times New Roman"/>
          <w:sz w:val="24"/>
          <w:szCs w:val="24"/>
        </w:rPr>
        <w:t xml:space="preserve"> service delivery in </w:t>
      </w:r>
      <w:proofErr w:type="spellStart"/>
      <w:r w:rsidRPr="00AC5AE6">
        <w:rPr>
          <w:rFonts w:ascii="Times New Roman" w:hAnsi="Times New Roman"/>
          <w:sz w:val="24"/>
          <w:szCs w:val="24"/>
        </w:rPr>
        <w:t>Tonj</w:t>
      </w:r>
      <w:proofErr w:type="spellEnd"/>
      <w:r w:rsidRPr="00AC5AE6">
        <w:rPr>
          <w:rFonts w:ascii="Times New Roman" w:hAnsi="Times New Roman"/>
          <w:sz w:val="24"/>
          <w:szCs w:val="24"/>
        </w:rPr>
        <w:t xml:space="preserve"> State Hospital</w:t>
      </w:r>
      <w:r>
        <w:rPr>
          <w:rFonts w:ascii="Times New Roman" w:hAnsi="Times New Roman"/>
          <w:sz w:val="24"/>
          <w:szCs w:val="24"/>
        </w:rPr>
        <w:t xml:space="preserve"> by 60.1%.</w:t>
      </w:r>
    </w:p>
    <w:p w:rsidR="00B64772" w:rsidRDefault="00B64772" w:rsidP="00C97021">
      <w:pPr>
        <w:spacing w:line="360" w:lineRule="auto"/>
        <w:jc w:val="both"/>
        <w:rPr>
          <w:rFonts w:ascii="Times New Roman" w:hAnsi="Times New Roman"/>
          <w:sz w:val="24"/>
          <w:szCs w:val="24"/>
        </w:rPr>
      </w:pPr>
      <w:r>
        <w:rPr>
          <w:rFonts w:ascii="Times New Roman" w:hAnsi="Times New Roman"/>
          <w:sz w:val="24"/>
          <w:szCs w:val="24"/>
        </w:rPr>
        <w:t>I</w:t>
      </w:r>
      <w:r w:rsidRPr="007E25EA">
        <w:rPr>
          <w:rFonts w:ascii="Times New Roman" w:hAnsi="Times New Roman"/>
          <w:sz w:val="24"/>
          <w:szCs w:val="24"/>
        </w:rPr>
        <w:t xml:space="preserve">nformation flow management practices </w:t>
      </w:r>
      <w:r w:rsidRPr="00F16164">
        <w:rPr>
          <w:rFonts w:ascii="Times New Roman" w:hAnsi="Times New Roman"/>
          <w:sz w:val="24"/>
          <w:szCs w:val="24"/>
        </w:rPr>
        <w:t xml:space="preserve">was measured using different variables which were later analyzed and the result of analysis revealed that; most of the respondents assented to the view that </w:t>
      </w:r>
      <w:r>
        <w:rPr>
          <w:rFonts w:ascii="Times New Roman" w:hAnsi="Times New Roman"/>
          <w:sz w:val="24"/>
          <w:szCs w:val="24"/>
        </w:rPr>
        <w:t>i</w:t>
      </w:r>
      <w:r w:rsidRPr="007E25EA">
        <w:rPr>
          <w:rFonts w:ascii="Times New Roman" w:hAnsi="Times New Roman"/>
          <w:sz w:val="24"/>
          <w:szCs w:val="24"/>
        </w:rPr>
        <w:t xml:space="preserve">nformation flow management practices </w:t>
      </w:r>
      <w:r w:rsidRPr="00F16164">
        <w:rPr>
          <w:rFonts w:ascii="Times New Roman" w:hAnsi="Times New Roman"/>
          <w:sz w:val="24"/>
          <w:szCs w:val="24"/>
        </w:rPr>
        <w:t>leads to better p</w:t>
      </w:r>
      <w:r w:rsidRPr="007E25EA">
        <w:rPr>
          <w:rFonts w:ascii="Times New Roman" w:hAnsi="Times New Roman"/>
          <w:sz w:val="24"/>
          <w:szCs w:val="24"/>
        </w:rPr>
        <w:t xml:space="preserve"> </w:t>
      </w:r>
      <w:r w:rsidRPr="00AC5AE6">
        <w:rPr>
          <w:rFonts w:ascii="Times New Roman" w:hAnsi="Times New Roman"/>
          <w:sz w:val="24"/>
          <w:szCs w:val="24"/>
        </w:rPr>
        <w:t>health</w:t>
      </w:r>
      <w:r>
        <w:rPr>
          <w:rFonts w:ascii="Times New Roman" w:hAnsi="Times New Roman"/>
          <w:sz w:val="24"/>
          <w:szCs w:val="24"/>
        </w:rPr>
        <w:t xml:space="preserve"> care</w:t>
      </w:r>
      <w:r w:rsidRPr="00AC5AE6">
        <w:rPr>
          <w:rFonts w:ascii="Times New Roman" w:hAnsi="Times New Roman"/>
          <w:sz w:val="24"/>
          <w:szCs w:val="24"/>
        </w:rPr>
        <w:t xml:space="preserve"> service delivery in </w:t>
      </w:r>
      <w:proofErr w:type="spellStart"/>
      <w:r w:rsidRPr="00AC5AE6">
        <w:rPr>
          <w:rFonts w:ascii="Times New Roman" w:hAnsi="Times New Roman"/>
          <w:sz w:val="24"/>
          <w:szCs w:val="24"/>
        </w:rPr>
        <w:t>Tonj</w:t>
      </w:r>
      <w:proofErr w:type="spellEnd"/>
      <w:r w:rsidRPr="00AC5AE6">
        <w:rPr>
          <w:rFonts w:ascii="Times New Roman" w:hAnsi="Times New Roman"/>
          <w:sz w:val="24"/>
          <w:szCs w:val="24"/>
        </w:rPr>
        <w:t xml:space="preserve"> State Hospital</w:t>
      </w:r>
      <w:r>
        <w:rPr>
          <w:rFonts w:ascii="Times New Roman" w:hAnsi="Times New Roman"/>
          <w:sz w:val="24"/>
          <w:szCs w:val="24"/>
        </w:rPr>
        <w:t>,</w:t>
      </w:r>
      <w:r w:rsidRPr="009D4C78">
        <w:rPr>
          <w:rFonts w:ascii="Times New Roman" w:hAnsi="Times New Roman"/>
          <w:b/>
          <w:bCs/>
          <w:sz w:val="24"/>
          <w:szCs w:val="24"/>
        </w:rPr>
        <w:t xml:space="preserve"> </w:t>
      </w:r>
      <w:r>
        <w:rPr>
          <w:rFonts w:ascii="Times New Roman" w:hAnsi="Times New Roman"/>
          <w:sz w:val="24"/>
          <w:szCs w:val="24"/>
        </w:rPr>
        <w:t xml:space="preserve">for instance that 56.2% </w:t>
      </w:r>
      <w:r w:rsidRPr="00F16164">
        <w:rPr>
          <w:rFonts w:ascii="Times New Roman" w:hAnsi="Times New Roman"/>
          <w:sz w:val="24"/>
          <w:szCs w:val="24"/>
        </w:rPr>
        <w:t>agree</w:t>
      </w:r>
      <w:r>
        <w:rPr>
          <w:rFonts w:ascii="Times New Roman" w:hAnsi="Times New Roman"/>
          <w:sz w:val="24"/>
          <w:szCs w:val="24"/>
        </w:rPr>
        <w:t>d and strongly agree t</w:t>
      </w:r>
      <w:r w:rsidRPr="007E25EA">
        <w:rPr>
          <w:rFonts w:ascii="Times New Roman" w:hAnsi="Times New Roman"/>
          <w:sz w:val="24"/>
          <w:szCs w:val="24"/>
        </w:rPr>
        <w:t>here is smooth information flow to all logistics functions of the hospital</w:t>
      </w:r>
      <w:r w:rsidRPr="00F16164">
        <w:rPr>
          <w:rFonts w:ascii="Times New Roman" w:hAnsi="Times New Roman"/>
          <w:sz w:val="24"/>
          <w:szCs w:val="24"/>
        </w:rPr>
        <w:t xml:space="preserve">, </w:t>
      </w:r>
      <w:r>
        <w:rPr>
          <w:rFonts w:ascii="Times New Roman" w:hAnsi="Times New Roman"/>
          <w:sz w:val="24"/>
          <w:szCs w:val="24"/>
        </w:rPr>
        <w:t>46.7%</w:t>
      </w:r>
      <w:r w:rsidRPr="00F16164">
        <w:rPr>
          <w:rFonts w:ascii="Times New Roman" w:hAnsi="Times New Roman"/>
          <w:sz w:val="24"/>
          <w:szCs w:val="24"/>
        </w:rPr>
        <w:t xml:space="preserve"> of respondents agree</w:t>
      </w:r>
      <w:r>
        <w:rPr>
          <w:rFonts w:ascii="Times New Roman" w:hAnsi="Times New Roman"/>
          <w:sz w:val="24"/>
          <w:szCs w:val="24"/>
        </w:rPr>
        <w:t>d t</w:t>
      </w:r>
      <w:r w:rsidRPr="007E25EA">
        <w:rPr>
          <w:rFonts w:ascii="Times New Roman" w:hAnsi="Times New Roman"/>
          <w:sz w:val="24"/>
          <w:szCs w:val="24"/>
        </w:rPr>
        <w:t>here is practice of internal information sharing</w:t>
      </w:r>
      <w:r>
        <w:rPr>
          <w:rFonts w:ascii="Times New Roman" w:hAnsi="Times New Roman"/>
          <w:sz w:val="24"/>
          <w:szCs w:val="24"/>
        </w:rPr>
        <w:t>, that 39.1%</w:t>
      </w:r>
      <w:r w:rsidRPr="00F16164">
        <w:rPr>
          <w:rFonts w:ascii="Times New Roman" w:hAnsi="Times New Roman"/>
          <w:sz w:val="24"/>
          <w:szCs w:val="24"/>
        </w:rPr>
        <w:t xml:space="preserve"> and agree</w:t>
      </w:r>
      <w:r>
        <w:rPr>
          <w:rFonts w:ascii="Times New Roman" w:hAnsi="Times New Roman"/>
          <w:sz w:val="24"/>
          <w:szCs w:val="24"/>
        </w:rPr>
        <w:t>d</w:t>
      </w:r>
      <w:r w:rsidRPr="00F16164">
        <w:rPr>
          <w:rFonts w:ascii="Times New Roman" w:hAnsi="Times New Roman"/>
          <w:sz w:val="24"/>
          <w:szCs w:val="24"/>
        </w:rPr>
        <w:t xml:space="preserve"> that </w:t>
      </w:r>
      <w:r>
        <w:rPr>
          <w:rFonts w:ascii="Times New Roman" w:hAnsi="Times New Roman"/>
          <w:sz w:val="24"/>
          <w:szCs w:val="24"/>
        </w:rPr>
        <w:t>t</w:t>
      </w:r>
      <w:r w:rsidRPr="007E25EA">
        <w:rPr>
          <w:rFonts w:ascii="Times New Roman" w:hAnsi="Times New Roman"/>
          <w:sz w:val="24"/>
          <w:szCs w:val="24"/>
        </w:rPr>
        <w:t>he hospital management has invested on information communication systems</w:t>
      </w:r>
      <w:r w:rsidRPr="00F16164">
        <w:rPr>
          <w:rFonts w:ascii="Times New Roman" w:hAnsi="Times New Roman"/>
          <w:sz w:val="24"/>
          <w:szCs w:val="24"/>
        </w:rPr>
        <w:t xml:space="preserve">. </w:t>
      </w:r>
    </w:p>
    <w:p w:rsidR="00B64772" w:rsidRDefault="00B64772" w:rsidP="00C97021">
      <w:pPr>
        <w:spacing w:line="360" w:lineRule="auto"/>
        <w:jc w:val="both"/>
        <w:rPr>
          <w:rFonts w:ascii="Times New Roman" w:hAnsi="Times New Roman"/>
          <w:sz w:val="24"/>
          <w:szCs w:val="24"/>
        </w:rPr>
      </w:pPr>
      <w:r w:rsidRPr="00DD5D3C">
        <w:rPr>
          <w:rFonts w:ascii="Times New Roman" w:hAnsi="Times New Roman"/>
          <w:sz w:val="24"/>
          <w:szCs w:val="24"/>
        </w:rPr>
        <w:t xml:space="preserve">IT helps integrate activities and provide proof of information to improve the </w:t>
      </w:r>
      <w:r>
        <w:rPr>
          <w:rFonts w:ascii="Times New Roman" w:hAnsi="Times New Roman"/>
          <w:sz w:val="24"/>
          <w:szCs w:val="24"/>
        </w:rPr>
        <w:t xml:space="preserve">functioning of the supply chain. However, 54.3% disagreed that the </w:t>
      </w:r>
      <w:r w:rsidRPr="007E25EA">
        <w:rPr>
          <w:rFonts w:ascii="Times New Roman" w:hAnsi="Times New Roman"/>
          <w:sz w:val="24"/>
          <w:szCs w:val="24"/>
        </w:rPr>
        <w:t>hospital has achieved accurate demand forecasting</w:t>
      </w:r>
      <w:r>
        <w:rPr>
          <w:rFonts w:ascii="Times New Roman" w:hAnsi="Times New Roman"/>
          <w:sz w:val="24"/>
          <w:szCs w:val="24"/>
        </w:rPr>
        <w:t>,</w:t>
      </w:r>
      <w:r w:rsidRPr="00F16164">
        <w:rPr>
          <w:rFonts w:ascii="Times New Roman" w:hAnsi="Times New Roman"/>
          <w:sz w:val="24"/>
          <w:szCs w:val="24"/>
        </w:rPr>
        <w:t xml:space="preserve"> </w:t>
      </w:r>
      <w:r>
        <w:rPr>
          <w:rFonts w:ascii="Times New Roman" w:hAnsi="Times New Roman"/>
          <w:sz w:val="24"/>
          <w:szCs w:val="24"/>
        </w:rPr>
        <w:t>40.9% of the respondents disagreed that hospital had</w:t>
      </w:r>
      <w:r w:rsidRPr="007E25EA">
        <w:rPr>
          <w:rFonts w:ascii="Times New Roman" w:hAnsi="Times New Roman"/>
          <w:sz w:val="24"/>
          <w:szCs w:val="24"/>
        </w:rPr>
        <w:t xml:space="preserve"> achieved timely respond to customer references</w:t>
      </w:r>
      <w:r>
        <w:rPr>
          <w:rFonts w:ascii="Times New Roman" w:hAnsi="Times New Roman"/>
          <w:sz w:val="24"/>
          <w:szCs w:val="24"/>
        </w:rPr>
        <w:t>. And 40.9% of the respondents disagreed that the hospital had</w:t>
      </w:r>
      <w:r w:rsidRPr="007E25EA">
        <w:rPr>
          <w:rFonts w:ascii="Times New Roman" w:hAnsi="Times New Roman"/>
          <w:sz w:val="24"/>
          <w:szCs w:val="24"/>
        </w:rPr>
        <w:t xml:space="preserve"> achieved optimal inventory</w:t>
      </w:r>
      <w:r>
        <w:rPr>
          <w:rFonts w:ascii="Times New Roman" w:hAnsi="Times New Roman"/>
          <w:sz w:val="24"/>
          <w:szCs w:val="24"/>
        </w:rPr>
        <w:t>. The results also indicated that 43.8% of the respondents disagreed that the hospital had</w:t>
      </w:r>
      <w:r w:rsidRPr="00667A91">
        <w:rPr>
          <w:rFonts w:ascii="Times New Roman" w:hAnsi="Times New Roman"/>
          <w:sz w:val="24"/>
          <w:szCs w:val="24"/>
        </w:rPr>
        <w:t xml:space="preserve"> achieved smooth flow of materials and products</w:t>
      </w:r>
      <w:r>
        <w:rPr>
          <w:rFonts w:ascii="Times New Roman" w:hAnsi="Times New Roman"/>
          <w:sz w:val="24"/>
          <w:szCs w:val="24"/>
        </w:rPr>
        <w:t>. And majority of the respondents, 67.6% disagreed that there wa</w:t>
      </w:r>
      <w:r w:rsidRPr="00667A91">
        <w:rPr>
          <w:rFonts w:ascii="Times New Roman" w:hAnsi="Times New Roman"/>
          <w:sz w:val="24"/>
          <w:szCs w:val="24"/>
        </w:rPr>
        <w:t>s electronic order processing and electronic customer feedback in the hospital</w:t>
      </w:r>
      <w:r>
        <w:rPr>
          <w:rFonts w:ascii="Times New Roman" w:hAnsi="Times New Roman"/>
          <w:sz w:val="24"/>
          <w:szCs w:val="24"/>
        </w:rPr>
        <w:t xml:space="preserve">, ineffectiveness of such factors affected the quality of health care service delivery in </w:t>
      </w:r>
      <w:proofErr w:type="spellStart"/>
      <w:r>
        <w:rPr>
          <w:rFonts w:ascii="Times New Roman" w:hAnsi="Times New Roman"/>
          <w:sz w:val="24"/>
          <w:szCs w:val="24"/>
        </w:rPr>
        <w:t>Tonj</w:t>
      </w:r>
      <w:proofErr w:type="spellEnd"/>
      <w:r>
        <w:rPr>
          <w:rFonts w:ascii="Times New Roman" w:hAnsi="Times New Roman"/>
          <w:sz w:val="24"/>
          <w:szCs w:val="24"/>
        </w:rPr>
        <w:t xml:space="preserve"> public hospital.</w:t>
      </w:r>
    </w:p>
    <w:p w:rsidR="00B64772" w:rsidRPr="00DD5D3C" w:rsidRDefault="00B64772" w:rsidP="00C97021">
      <w:pPr>
        <w:spacing w:line="360" w:lineRule="auto"/>
        <w:jc w:val="both"/>
        <w:rPr>
          <w:rFonts w:ascii="Times New Roman" w:hAnsi="Times New Roman"/>
          <w:sz w:val="24"/>
          <w:szCs w:val="24"/>
        </w:rPr>
      </w:pPr>
      <w:r w:rsidRPr="00667A91">
        <w:rPr>
          <w:rFonts w:ascii="Times New Roman" w:hAnsi="Times New Roman"/>
          <w:sz w:val="24"/>
          <w:szCs w:val="24"/>
        </w:rPr>
        <w:t xml:space="preserve">The above findings concur with </w:t>
      </w:r>
      <w:proofErr w:type="spellStart"/>
      <w:r>
        <w:rPr>
          <w:rFonts w:ascii="Times New Roman" w:hAnsi="Times New Roman"/>
          <w:sz w:val="24"/>
          <w:szCs w:val="24"/>
        </w:rPr>
        <w:t>Maspero</w:t>
      </w:r>
      <w:proofErr w:type="spellEnd"/>
      <w:r>
        <w:rPr>
          <w:rFonts w:ascii="Times New Roman" w:hAnsi="Times New Roman"/>
          <w:sz w:val="24"/>
          <w:szCs w:val="24"/>
        </w:rPr>
        <w:t xml:space="preserve"> &amp; </w:t>
      </w:r>
      <w:proofErr w:type="spellStart"/>
      <w:r>
        <w:rPr>
          <w:rFonts w:ascii="Times New Roman" w:hAnsi="Times New Roman"/>
          <w:sz w:val="24"/>
          <w:szCs w:val="24"/>
        </w:rPr>
        <w:t>Ittmann</w:t>
      </w:r>
      <w:proofErr w:type="spellEnd"/>
      <w:r>
        <w:rPr>
          <w:rFonts w:ascii="Times New Roman" w:hAnsi="Times New Roman"/>
          <w:sz w:val="24"/>
          <w:szCs w:val="24"/>
        </w:rPr>
        <w:t>, (2018) who</w:t>
      </w:r>
      <w:r w:rsidRPr="00DD5D3C">
        <w:rPr>
          <w:rFonts w:ascii="Times New Roman" w:hAnsi="Times New Roman"/>
          <w:sz w:val="24"/>
          <w:szCs w:val="24"/>
        </w:rPr>
        <w:t xml:space="preserve"> asserted that it was an opportunity for the humanitarian supply chain to increase its contribution to and for disaster relief by introducing information management, technology, measuring and positioning initiatives. While delivery of disaster relief items is an important role in the supply chain for humanitarian aid, it should be strategic to provide timely information and analyze information for improved information on how operations can be improved.</w:t>
      </w:r>
    </w:p>
    <w:p w:rsidR="00B64772" w:rsidRDefault="00B64772" w:rsidP="00C97021">
      <w:pPr>
        <w:spacing w:line="360" w:lineRule="auto"/>
        <w:jc w:val="both"/>
        <w:rPr>
          <w:rFonts w:ascii="Times New Roman" w:hAnsi="Times New Roman"/>
          <w:sz w:val="24"/>
          <w:szCs w:val="24"/>
        </w:rPr>
      </w:pPr>
      <w:r>
        <w:rPr>
          <w:rFonts w:ascii="Times New Roman" w:hAnsi="Times New Roman"/>
          <w:sz w:val="24"/>
          <w:szCs w:val="24"/>
        </w:rPr>
        <w:t xml:space="preserve">In a related study, </w:t>
      </w:r>
      <w:proofErr w:type="spellStart"/>
      <w:r w:rsidRPr="00DD5D3C">
        <w:rPr>
          <w:rFonts w:ascii="Times New Roman" w:hAnsi="Times New Roman"/>
          <w:sz w:val="24"/>
          <w:szCs w:val="24"/>
        </w:rPr>
        <w:t>Monczka</w:t>
      </w:r>
      <w:proofErr w:type="spellEnd"/>
      <w:r w:rsidRPr="00DD5D3C">
        <w:rPr>
          <w:rFonts w:ascii="Times New Roman" w:hAnsi="Times New Roman"/>
          <w:sz w:val="24"/>
          <w:szCs w:val="24"/>
        </w:rPr>
        <w:t xml:space="preserve"> (2018) explained that information sharing among the supply chain partner is related to the degree of critical and proprietary information shared among each other’s. </w:t>
      </w:r>
      <w:proofErr w:type="spellStart"/>
      <w:r w:rsidRPr="00DD5D3C">
        <w:rPr>
          <w:rFonts w:ascii="Times New Roman" w:hAnsi="Times New Roman"/>
          <w:sz w:val="24"/>
          <w:szCs w:val="24"/>
        </w:rPr>
        <w:t>Mentzer</w:t>
      </w:r>
      <w:proofErr w:type="spellEnd"/>
      <w:r w:rsidRPr="00DD5D3C">
        <w:rPr>
          <w:rFonts w:ascii="Times New Roman" w:hAnsi="Times New Roman"/>
          <w:sz w:val="24"/>
          <w:szCs w:val="24"/>
        </w:rPr>
        <w:t xml:space="preserve"> (2010) mentioned that sharing information may be varied in nature especially customer </w:t>
      </w:r>
      <w:r w:rsidRPr="00DD5D3C">
        <w:rPr>
          <w:rFonts w:ascii="Times New Roman" w:hAnsi="Times New Roman"/>
          <w:sz w:val="24"/>
          <w:szCs w:val="24"/>
        </w:rPr>
        <w:lastRenderedPageBreak/>
        <w:t>information through the flow of information about logistic activities. Basically, information sharing involved information related to logistics, customer orders, forecasts, schedules, market and so on. Besides, information sharing is included the access of private data between trading partners so that they are able to follow up on the products status and the progress of the order through the supply chain system (</w:t>
      </w:r>
      <w:proofErr w:type="spellStart"/>
      <w:r w:rsidRPr="00DD5D3C">
        <w:rPr>
          <w:rFonts w:ascii="Times New Roman" w:hAnsi="Times New Roman"/>
          <w:sz w:val="24"/>
          <w:szCs w:val="24"/>
        </w:rPr>
        <w:t>Simatupang</w:t>
      </w:r>
      <w:proofErr w:type="spellEnd"/>
      <w:r w:rsidRPr="00DD5D3C">
        <w:rPr>
          <w:rFonts w:ascii="Times New Roman" w:hAnsi="Times New Roman"/>
          <w:sz w:val="24"/>
          <w:szCs w:val="24"/>
        </w:rPr>
        <w:t xml:space="preserve"> &amp; </w:t>
      </w:r>
      <w:proofErr w:type="spellStart"/>
      <w:r w:rsidRPr="00DD5D3C">
        <w:rPr>
          <w:rFonts w:ascii="Times New Roman" w:hAnsi="Times New Roman"/>
          <w:sz w:val="24"/>
          <w:szCs w:val="24"/>
        </w:rPr>
        <w:t>Sridharan</w:t>
      </w:r>
      <w:proofErr w:type="spellEnd"/>
      <w:r w:rsidRPr="00DD5D3C">
        <w:rPr>
          <w:rFonts w:ascii="Times New Roman" w:hAnsi="Times New Roman"/>
          <w:sz w:val="24"/>
          <w:szCs w:val="24"/>
        </w:rPr>
        <w:t xml:space="preserve">, 2012 and Zhao &amp; Benton, 2017). </w:t>
      </w:r>
      <w:proofErr w:type="spellStart"/>
      <w:r w:rsidRPr="00DD5D3C">
        <w:rPr>
          <w:rFonts w:ascii="Times New Roman" w:hAnsi="Times New Roman"/>
          <w:sz w:val="24"/>
          <w:szCs w:val="24"/>
        </w:rPr>
        <w:t>Lalonde</w:t>
      </w:r>
      <w:proofErr w:type="spellEnd"/>
      <w:r w:rsidRPr="00DD5D3C">
        <w:rPr>
          <w:rFonts w:ascii="Times New Roman" w:hAnsi="Times New Roman"/>
          <w:sz w:val="24"/>
          <w:szCs w:val="24"/>
        </w:rPr>
        <w:t xml:space="preserve"> (2018) explained that information sharing has been recognized as one of the importance SCM practices that use to characterize on a solid supply chain relationship. </w:t>
      </w:r>
    </w:p>
    <w:p w:rsidR="00B64772" w:rsidRDefault="00B64772" w:rsidP="00C97021">
      <w:pPr>
        <w:spacing w:line="360" w:lineRule="auto"/>
        <w:jc w:val="both"/>
        <w:rPr>
          <w:rFonts w:ascii="Times New Roman" w:hAnsi="Times New Roman"/>
          <w:sz w:val="24"/>
          <w:szCs w:val="24"/>
        </w:rPr>
      </w:pPr>
      <w:r w:rsidRPr="00DD5D3C">
        <w:rPr>
          <w:rFonts w:ascii="Times New Roman" w:hAnsi="Times New Roman"/>
          <w:sz w:val="24"/>
          <w:szCs w:val="24"/>
        </w:rPr>
        <w:t>According to Stein and Sweat (2018), supply chain partners who exchange information frequently are able to respond to market change quicker as they understand the needs of the end customer and they are able to work as a single entity. Through information sharing, demand and product availability information flow in a correct and systematic manner will smoother the operation process. Moreover, information sharing and knowledgeable will helps to reduce uncertainties in the market when supply chain members have information and knowledge about each other (Yu, 2001; Frazier, 2018) and organizations should share and exchange information with their supplier so that they are synergies with each other. Hence, information sharing enable the right information available for the right time, right place and right trading partner which will contribute to greater organizational performance.</w:t>
      </w:r>
    </w:p>
    <w:p w:rsidR="00B64772" w:rsidRDefault="00B64772" w:rsidP="00C97021">
      <w:pPr>
        <w:spacing w:line="360" w:lineRule="auto"/>
        <w:jc w:val="both"/>
        <w:rPr>
          <w:rFonts w:ascii="Times New Roman" w:hAnsi="Times New Roman"/>
          <w:sz w:val="24"/>
          <w:szCs w:val="24"/>
        </w:rPr>
      </w:pPr>
    </w:p>
    <w:p w:rsidR="00B64772" w:rsidRDefault="00B64772" w:rsidP="00C97021">
      <w:pPr>
        <w:spacing w:line="360" w:lineRule="auto"/>
        <w:jc w:val="both"/>
        <w:rPr>
          <w:rFonts w:ascii="Times New Roman" w:hAnsi="Times New Roman"/>
          <w:sz w:val="24"/>
          <w:szCs w:val="24"/>
        </w:rPr>
      </w:pPr>
    </w:p>
    <w:p w:rsidR="00B64772" w:rsidRDefault="00B64772" w:rsidP="00C97021">
      <w:pPr>
        <w:spacing w:line="360" w:lineRule="auto"/>
        <w:jc w:val="both"/>
        <w:rPr>
          <w:rFonts w:ascii="Times New Roman" w:hAnsi="Times New Roman"/>
          <w:sz w:val="24"/>
          <w:szCs w:val="24"/>
        </w:rPr>
      </w:pPr>
    </w:p>
    <w:p w:rsidR="00B64772" w:rsidRDefault="00B64772" w:rsidP="00C97021">
      <w:pPr>
        <w:spacing w:line="360" w:lineRule="auto"/>
        <w:jc w:val="both"/>
        <w:rPr>
          <w:rFonts w:ascii="Times New Roman" w:hAnsi="Times New Roman"/>
          <w:sz w:val="24"/>
          <w:szCs w:val="24"/>
        </w:rPr>
      </w:pPr>
    </w:p>
    <w:p w:rsidR="00B64772" w:rsidRPr="00FE356C" w:rsidRDefault="00B64772" w:rsidP="00C97021">
      <w:pPr>
        <w:spacing w:line="360" w:lineRule="auto"/>
        <w:jc w:val="both"/>
        <w:rPr>
          <w:rFonts w:ascii="Times New Roman" w:hAnsi="Times New Roman"/>
          <w:sz w:val="24"/>
          <w:lang w:val="x-none" w:eastAsia="x-none"/>
        </w:rPr>
      </w:pPr>
    </w:p>
    <w:p w:rsidR="00B64772" w:rsidRDefault="00B64772" w:rsidP="00C97021">
      <w:pPr>
        <w:spacing w:after="0" w:line="360" w:lineRule="auto"/>
        <w:jc w:val="both"/>
        <w:rPr>
          <w:rFonts w:ascii="Times New Roman" w:hAnsi="Times New Roman"/>
          <w:sz w:val="24"/>
          <w:szCs w:val="24"/>
        </w:rPr>
      </w:pPr>
    </w:p>
    <w:p w:rsidR="00B64772" w:rsidRDefault="00B64772" w:rsidP="00C97021">
      <w:pPr>
        <w:spacing w:after="0" w:line="360" w:lineRule="auto"/>
        <w:jc w:val="both"/>
        <w:rPr>
          <w:rFonts w:ascii="Times New Roman" w:hAnsi="Times New Roman"/>
          <w:color w:val="000000"/>
          <w:sz w:val="24"/>
          <w:szCs w:val="24"/>
        </w:rPr>
      </w:pPr>
    </w:p>
    <w:p w:rsidR="00B64772" w:rsidRDefault="00B64772" w:rsidP="00C97021">
      <w:pPr>
        <w:spacing w:after="0" w:line="360" w:lineRule="auto"/>
        <w:jc w:val="both"/>
        <w:rPr>
          <w:rFonts w:ascii="Times New Roman" w:hAnsi="Times New Roman"/>
          <w:color w:val="000000"/>
          <w:sz w:val="24"/>
          <w:szCs w:val="24"/>
        </w:rPr>
      </w:pPr>
    </w:p>
    <w:p w:rsidR="00B64772" w:rsidRDefault="00B64772" w:rsidP="00C97021">
      <w:pPr>
        <w:spacing w:after="0" w:line="360" w:lineRule="auto"/>
        <w:jc w:val="both"/>
        <w:rPr>
          <w:rFonts w:ascii="Times New Roman" w:hAnsi="Times New Roman"/>
          <w:color w:val="000000"/>
          <w:sz w:val="24"/>
          <w:szCs w:val="24"/>
        </w:rPr>
      </w:pPr>
    </w:p>
    <w:p w:rsidR="00B64772" w:rsidRDefault="00B64772" w:rsidP="00C97021">
      <w:pPr>
        <w:spacing w:after="0" w:line="360" w:lineRule="auto"/>
        <w:jc w:val="both"/>
        <w:rPr>
          <w:rFonts w:ascii="Times New Roman" w:hAnsi="Times New Roman"/>
          <w:color w:val="000000"/>
          <w:sz w:val="24"/>
          <w:szCs w:val="24"/>
        </w:rPr>
      </w:pPr>
    </w:p>
    <w:p w:rsidR="00B64772" w:rsidRDefault="00B64772" w:rsidP="00C97021">
      <w:pPr>
        <w:spacing w:after="0" w:line="360" w:lineRule="auto"/>
        <w:jc w:val="both"/>
        <w:rPr>
          <w:rFonts w:ascii="Times New Roman" w:hAnsi="Times New Roman"/>
          <w:color w:val="000000"/>
          <w:sz w:val="24"/>
          <w:szCs w:val="24"/>
        </w:rPr>
      </w:pPr>
    </w:p>
    <w:p w:rsidR="00B64772" w:rsidRPr="00A746AC" w:rsidRDefault="00B64772" w:rsidP="00C97021">
      <w:pPr>
        <w:pStyle w:val="Heading1"/>
        <w:spacing w:before="0" w:line="360" w:lineRule="auto"/>
        <w:jc w:val="center"/>
        <w:rPr>
          <w:rFonts w:ascii="Times New Roman" w:hAnsi="Times New Roman"/>
          <w:b w:val="0"/>
          <w:color w:val="000000"/>
          <w:sz w:val="24"/>
          <w:szCs w:val="24"/>
        </w:rPr>
      </w:pPr>
      <w:bookmarkStart w:id="432" w:name="_Toc84769810"/>
      <w:bookmarkStart w:id="433" w:name="_Toc89312947"/>
      <w:r w:rsidRPr="00A746AC">
        <w:rPr>
          <w:rFonts w:ascii="Times New Roman" w:hAnsi="Times New Roman"/>
          <w:color w:val="000000"/>
          <w:sz w:val="24"/>
          <w:szCs w:val="24"/>
        </w:rPr>
        <w:lastRenderedPageBreak/>
        <w:t>CHAPTER NINE</w:t>
      </w:r>
      <w:bookmarkEnd w:id="432"/>
      <w:bookmarkEnd w:id="433"/>
    </w:p>
    <w:p w:rsidR="00B64772" w:rsidRDefault="00B64772" w:rsidP="00C97021">
      <w:pPr>
        <w:pStyle w:val="Heading1"/>
        <w:spacing w:before="0" w:line="360" w:lineRule="auto"/>
        <w:jc w:val="center"/>
        <w:rPr>
          <w:rFonts w:ascii="Times New Roman" w:hAnsi="Times New Roman"/>
          <w:b w:val="0"/>
          <w:bCs w:val="0"/>
          <w:color w:val="000000"/>
          <w:sz w:val="24"/>
          <w:szCs w:val="24"/>
        </w:rPr>
      </w:pPr>
      <w:bookmarkStart w:id="434" w:name="_Toc84769811"/>
      <w:bookmarkStart w:id="435" w:name="_Toc89312948"/>
      <w:r>
        <w:rPr>
          <w:rFonts w:ascii="Times New Roman" w:hAnsi="Times New Roman"/>
          <w:color w:val="000000"/>
          <w:sz w:val="24"/>
          <w:szCs w:val="24"/>
        </w:rPr>
        <w:t xml:space="preserve">SUMMARY, </w:t>
      </w:r>
      <w:r w:rsidRPr="00A746AC">
        <w:rPr>
          <w:rFonts w:ascii="Times New Roman" w:hAnsi="Times New Roman"/>
          <w:color w:val="000000"/>
          <w:sz w:val="24"/>
          <w:szCs w:val="24"/>
        </w:rPr>
        <w:t>CONCLUSIONS AND RECOMMENDATIONS</w:t>
      </w:r>
      <w:bookmarkEnd w:id="434"/>
      <w:bookmarkEnd w:id="435"/>
    </w:p>
    <w:p w:rsidR="00B64772" w:rsidRPr="00605DB7" w:rsidRDefault="00B64772" w:rsidP="00C97021">
      <w:pPr>
        <w:spacing w:line="360" w:lineRule="auto"/>
        <w:rPr>
          <w:lang w:val="x-none" w:eastAsia="x-none"/>
        </w:rPr>
      </w:pPr>
    </w:p>
    <w:p w:rsidR="00B64772" w:rsidRPr="00A746AC" w:rsidRDefault="00B64772" w:rsidP="00C97021">
      <w:pPr>
        <w:pStyle w:val="Heading2"/>
        <w:spacing w:line="360" w:lineRule="auto"/>
        <w:rPr>
          <w:rFonts w:ascii="Times New Roman" w:hAnsi="Times New Roman"/>
          <w:b/>
          <w:color w:val="000000"/>
          <w:sz w:val="24"/>
          <w:szCs w:val="24"/>
        </w:rPr>
      </w:pPr>
      <w:bookmarkStart w:id="436" w:name="_Toc84769812"/>
      <w:bookmarkStart w:id="437" w:name="_Toc89312949"/>
      <w:r>
        <w:rPr>
          <w:rFonts w:ascii="Times New Roman" w:hAnsi="Times New Roman"/>
          <w:b/>
          <w:color w:val="000000"/>
          <w:sz w:val="24"/>
          <w:szCs w:val="24"/>
        </w:rPr>
        <w:t xml:space="preserve">9.0. </w:t>
      </w:r>
      <w:r w:rsidRPr="00A746AC">
        <w:rPr>
          <w:rFonts w:ascii="Times New Roman" w:hAnsi="Times New Roman"/>
          <w:b/>
          <w:color w:val="000000"/>
          <w:sz w:val="24"/>
          <w:szCs w:val="24"/>
        </w:rPr>
        <w:t>Introduction</w:t>
      </w:r>
      <w:bookmarkEnd w:id="436"/>
      <w:bookmarkEnd w:id="437"/>
      <w:r w:rsidRPr="00A746AC">
        <w:rPr>
          <w:rFonts w:ascii="Times New Roman" w:hAnsi="Times New Roman"/>
          <w:b/>
          <w:color w:val="000000"/>
          <w:sz w:val="24"/>
          <w:szCs w:val="24"/>
        </w:rPr>
        <w:t xml:space="preserve"> </w:t>
      </w:r>
    </w:p>
    <w:p w:rsidR="00B64772" w:rsidRDefault="00B64772" w:rsidP="00C97021">
      <w:pPr>
        <w:spacing w:line="360" w:lineRule="auto"/>
        <w:jc w:val="both"/>
        <w:rPr>
          <w:rFonts w:ascii="Times New Roman" w:hAnsi="Times New Roman"/>
          <w:sz w:val="24"/>
          <w:szCs w:val="24"/>
        </w:rPr>
      </w:pPr>
      <w:r w:rsidRPr="00F16164">
        <w:rPr>
          <w:rFonts w:ascii="Times New Roman" w:hAnsi="Times New Roman"/>
          <w:sz w:val="24"/>
          <w:szCs w:val="24"/>
        </w:rPr>
        <w:t>This chapter presents</w:t>
      </w:r>
      <w:r>
        <w:rPr>
          <w:rFonts w:ascii="Times New Roman" w:hAnsi="Times New Roman"/>
          <w:sz w:val="24"/>
          <w:szCs w:val="24"/>
        </w:rPr>
        <w:t xml:space="preserve"> the summary on the effects of medical supply chain practices on the </w:t>
      </w:r>
      <w:r>
        <w:rPr>
          <w:rFonts w:ascii="Times New Roman" w:hAnsi="Times New Roman"/>
          <w:sz w:val="24"/>
          <w:lang w:eastAsia="x-none"/>
        </w:rPr>
        <w:t>health care service delivery</w:t>
      </w:r>
      <w:r w:rsidRPr="00F16164">
        <w:rPr>
          <w:rFonts w:ascii="Times New Roman" w:hAnsi="Times New Roman"/>
          <w:sz w:val="24"/>
          <w:szCs w:val="24"/>
        </w:rPr>
        <w:t xml:space="preserve"> basing on the findings from the study. The data were analyzed inform of tables which were used to test the relationship between the independent variable (</w:t>
      </w:r>
      <w:r>
        <w:rPr>
          <w:rFonts w:ascii="Times New Roman" w:hAnsi="Times New Roman"/>
          <w:sz w:val="24"/>
          <w:szCs w:val="24"/>
        </w:rPr>
        <w:t>medical supply chain practices</w:t>
      </w:r>
      <w:r w:rsidRPr="00F16164">
        <w:rPr>
          <w:rFonts w:ascii="Times New Roman" w:hAnsi="Times New Roman"/>
          <w:sz w:val="24"/>
          <w:szCs w:val="24"/>
        </w:rPr>
        <w:t>) and the dependent variable (</w:t>
      </w:r>
      <w:r>
        <w:rPr>
          <w:rFonts w:ascii="Times New Roman" w:hAnsi="Times New Roman"/>
          <w:sz w:val="24"/>
          <w:lang w:eastAsia="x-none"/>
        </w:rPr>
        <w:t>health care service delivery</w:t>
      </w:r>
      <w:r w:rsidRPr="00F16164">
        <w:rPr>
          <w:rFonts w:ascii="Times New Roman" w:hAnsi="Times New Roman"/>
          <w:sz w:val="24"/>
          <w:szCs w:val="24"/>
        </w:rPr>
        <w:t xml:space="preserve">). </w:t>
      </w:r>
    </w:p>
    <w:p w:rsidR="00B64772" w:rsidRPr="00404746" w:rsidRDefault="00B64772" w:rsidP="00C97021">
      <w:pPr>
        <w:pStyle w:val="Heading2"/>
        <w:spacing w:line="360" w:lineRule="auto"/>
        <w:rPr>
          <w:rFonts w:ascii="Times New Roman" w:hAnsi="Times New Roman"/>
          <w:b/>
          <w:color w:val="000000"/>
          <w:sz w:val="24"/>
          <w:szCs w:val="24"/>
        </w:rPr>
      </w:pPr>
      <w:bookmarkStart w:id="438" w:name="_Toc84769813"/>
      <w:bookmarkStart w:id="439" w:name="_Toc89312950"/>
      <w:r>
        <w:rPr>
          <w:rFonts w:ascii="Times New Roman" w:hAnsi="Times New Roman"/>
          <w:b/>
          <w:color w:val="000000"/>
          <w:sz w:val="24"/>
          <w:szCs w:val="24"/>
        </w:rPr>
        <w:t>9</w:t>
      </w:r>
      <w:r w:rsidRPr="00A746AC">
        <w:rPr>
          <w:rFonts w:ascii="Times New Roman" w:hAnsi="Times New Roman"/>
          <w:b/>
          <w:color w:val="000000"/>
          <w:sz w:val="24"/>
          <w:szCs w:val="24"/>
        </w:rPr>
        <w:t>.1</w:t>
      </w:r>
      <w:r>
        <w:rPr>
          <w:rFonts w:ascii="Times New Roman" w:hAnsi="Times New Roman"/>
          <w:b/>
          <w:color w:val="000000"/>
          <w:sz w:val="24"/>
          <w:szCs w:val="24"/>
        </w:rPr>
        <w:t>.</w:t>
      </w:r>
      <w:r w:rsidRPr="00A746AC">
        <w:rPr>
          <w:rFonts w:ascii="Times New Roman" w:hAnsi="Times New Roman"/>
          <w:b/>
          <w:color w:val="000000"/>
          <w:sz w:val="24"/>
          <w:szCs w:val="24"/>
        </w:rPr>
        <w:t xml:space="preserve"> Summary of study findings</w:t>
      </w:r>
      <w:bookmarkEnd w:id="438"/>
      <w:bookmarkEnd w:id="439"/>
      <w:r w:rsidRPr="00A746AC">
        <w:rPr>
          <w:rFonts w:ascii="Times New Roman" w:hAnsi="Times New Roman"/>
          <w:b/>
          <w:color w:val="000000"/>
          <w:sz w:val="24"/>
          <w:szCs w:val="24"/>
        </w:rPr>
        <w:t xml:space="preserve"> </w:t>
      </w:r>
    </w:p>
    <w:p w:rsidR="00B64772" w:rsidRPr="00A746AC" w:rsidRDefault="00B64772" w:rsidP="00C97021">
      <w:pPr>
        <w:pStyle w:val="Heading2"/>
        <w:spacing w:line="360" w:lineRule="auto"/>
        <w:rPr>
          <w:rFonts w:ascii="Times New Roman" w:hAnsi="Times New Roman"/>
          <w:b/>
          <w:color w:val="000000"/>
          <w:sz w:val="24"/>
        </w:rPr>
      </w:pPr>
      <w:bookmarkStart w:id="440" w:name="_Toc84769814"/>
      <w:bookmarkStart w:id="441" w:name="_Toc89312951"/>
      <w:r>
        <w:rPr>
          <w:rFonts w:ascii="Times New Roman" w:hAnsi="Times New Roman"/>
          <w:b/>
          <w:color w:val="000000"/>
          <w:sz w:val="24"/>
        </w:rPr>
        <w:t>9</w:t>
      </w:r>
      <w:r w:rsidRPr="00A746AC">
        <w:rPr>
          <w:rFonts w:ascii="Times New Roman" w:hAnsi="Times New Roman"/>
          <w:b/>
          <w:color w:val="000000"/>
          <w:sz w:val="24"/>
        </w:rPr>
        <w:t>.1</w:t>
      </w:r>
      <w:r>
        <w:rPr>
          <w:rFonts w:ascii="Times New Roman" w:hAnsi="Times New Roman"/>
          <w:b/>
          <w:color w:val="000000"/>
          <w:sz w:val="24"/>
        </w:rPr>
        <w:t>.1.</w:t>
      </w:r>
      <w:r w:rsidRPr="00A746AC">
        <w:rPr>
          <w:rFonts w:ascii="Times New Roman" w:hAnsi="Times New Roman"/>
          <w:b/>
          <w:color w:val="000000"/>
          <w:sz w:val="24"/>
        </w:rPr>
        <w:t xml:space="preserve"> </w:t>
      </w:r>
      <w:bookmarkEnd w:id="440"/>
      <w:r>
        <w:rPr>
          <w:rFonts w:ascii="Times New Roman" w:hAnsi="Times New Roman"/>
          <w:b/>
          <w:color w:val="000000"/>
          <w:sz w:val="24"/>
        </w:rPr>
        <w:t>W</w:t>
      </w:r>
      <w:r w:rsidRPr="00AC5AE6">
        <w:rPr>
          <w:rFonts w:ascii="Times New Roman" w:hAnsi="Times New Roman"/>
          <w:b/>
          <w:color w:val="000000"/>
          <w:sz w:val="24"/>
        </w:rPr>
        <w:t>arehousing management practices on health service delivery</w:t>
      </w:r>
      <w:r>
        <w:rPr>
          <w:rFonts w:ascii="Times New Roman" w:hAnsi="Times New Roman"/>
          <w:b/>
          <w:color w:val="000000"/>
          <w:sz w:val="24"/>
        </w:rPr>
        <w:t xml:space="preserve"> </w:t>
      </w:r>
      <w:r w:rsidRPr="00AC5AE6">
        <w:rPr>
          <w:rFonts w:ascii="Times New Roman" w:hAnsi="Times New Roman"/>
          <w:b/>
          <w:color w:val="000000"/>
          <w:sz w:val="24"/>
        </w:rPr>
        <w:t xml:space="preserve">in </w:t>
      </w:r>
      <w:proofErr w:type="spellStart"/>
      <w:r w:rsidRPr="00AC5AE6">
        <w:rPr>
          <w:rFonts w:ascii="Times New Roman" w:hAnsi="Times New Roman"/>
          <w:b/>
          <w:color w:val="000000"/>
          <w:sz w:val="24"/>
        </w:rPr>
        <w:t>Tonj</w:t>
      </w:r>
      <w:proofErr w:type="spellEnd"/>
      <w:r w:rsidRPr="00AC5AE6">
        <w:rPr>
          <w:rFonts w:ascii="Times New Roman" w:hAnsi="Times New Roman"/>
          <w:b/>
          <w:color w:val="000000"/>
          <w:sz w:val="24"/>
        </w:rPr>
        <w:t xml:space="preserve"> State Hospital</w:t>
      </w:r>
      <w:bookmarkEnd w:id="441"/>
    </w:p>
    <w:p w:rsidR="00B64772" w:rsidRDefault="00B64772" w:rsidP="00C97021">
      <w:pPr>
        <w:spacing w:line="360" w:lineRule="auto"/>
        <w:jc w:val="both"/>
        <w:rPr>
          <w:rFonts w:ascii="Times New Roman" w:hAnsi="Times New Roman"/>
          <w:sz w:val="24"/>
          <w:szCs w:val="24"/>
        </w:rPr>
      </w:pPr>
      <w:r w:rsidRPr="00F16164">
        <w:rPr>
          <w:rFonts w:ascii="Times New Roman" w:hAnsi="Times New Roman"/>
          <w:sz w:val="24"/>
          <w:szCs w:val="24"/>
        </w:rPr>
        <w:t xml:space="preserve">From the findings it can be noted that </w:t>
      </w:r>
      <w:r>
        <w:rPr>
          <w:rFonts w:ascii="Times New Roman" w:hAnsi="Times New Roman"/>
          <w:sz w:val="24"/>
          <w:szCs w:val="24"/>
        </w:rPr>
        <w:t>w</w:t>
      </w:r>
      <w:r w:rsidRPr="00AC5AE6">
        <w:rPr>
          <w:rFonts w:ascii="Times New Roman" w:hAnsi="Times New Roman"/>
          <w:sz w:val="24"/>
          <w:szCs w:val="24"/>
        </w:rPr>
        <w:t xml:space="preserve">arehousing management practices </w:t>
      </w:r>
      <w:r w:rsidRPr="00F16164">
        <w:rPr>
          <w:rFonts w:ascii="Times New Roman" w:hAnsi="Times New Roman"/>
          <w:sz w:val="24"/>
          <w:szCs w:val="24"/>
        </w:rPr>
        <w:t xml:space="preserve">enhances </w:t>
      </w:r>
      <w:r w:rsidRPr="00AC5AE6">
        <w:rPr>
          <w:rFonts w:ascii="Times New Roman" w:hAnsi="Times New Roman"/>
          <w:sz w:val="24"/>
          <w:szCs w:val="24"/>
        </w:rPr>
        <w:t>health</w:t>
      </w:r>
      <w:r>
        <w:rPr>
          <w:rFonts w:ascii="Times New Roman" w:hAnsi="Times New Roman"/>
          <w:sz w:val="24"/>
          <w:szCs w:val="24"/>
        </w:rPr>
        <w:t xml:space="preserve"> care</w:t>
      </w:r>
      <w:r w:rsidRPr="00AC5AE6">
        <w:rPr>
          <w:rFonts w:ascii="Times New Roman" w:hAnsi="Times New Roman"/>
          <w:sz w:val="24"/>
          <w:szCs w:val="24"/>
        </w:rPr>
        <w:t xml:space="preserve"> service delivery in </w:t>
      </w:r>
      <w:proofErr w:type="spellStart"/>
      <w:r w:rsidRPr="00AC5AE6">
        <w:rPr>
          <w:rFonts w:ascii="Times New Roman" w:hAnsi="Times New Roman"/>
          <w:sz w:val="24"/>
          <w:szCs w:val="24"/>
        </w:rPr>
        <w:t>Tonj</w:t>
      </w:r>
      <w:proofErr w:type="spellEnd"/>
      <w:r w:rsidRPr="00AC5AE6">
        <w:rPr>
          <w:rFonts w:ascii="Times New Roman" w:hAnsi="Times New Roman"/>
          <w:sz w:val="24"/>
          <w:szCs w:val="24"/>
        </w:rPr>
        <w:t xml:space="preserve"> State Hospital</w:t>
      </w:r>
      <w:r>
        <w:rPr>
          <w:rFonts w:ascii="Times New Roman" w:hAnsi="Times New Roman"/>
          <w:sz w:val="24"/>
          <w:szCs w:val="24"/>
        </w:rPr>
        <w:t xml:space="preserve">. </w:t>
      </w:r>
      <w:r w:rsidRPr="00DD5D3C">
        <w:rPr>
          <w:rFonts w:ascii="Times New Roman" w:hAnsi="Times New Roman"/>
          <w:sz w:val="24"/>
          <w:szCs w:val="24"/>
        </w:rPr>
        <w:t>Warehousing ensures that supplies are delivered in the right place and on time to the right customer. The production of a commodity at the right price and in good order and quality guarantees cost-effective operation too.</w:t>
      </w:r>
      <w:r>
        <w:rPr>
          <w:rFonts w:ascii="Times New Roman" w:hAnsi="Times New Roman"/>
          <w:sz w:val="24"/>
          <w:szCs w:val="24"/>
        </w:rPr>
        <w:t xml:space="preserve"> </w:t>
      </w:r>
      <w:r w:rsidRPr="00DD5D3C">
        <w:rPr>
          <w:rFonts w:ascii="Times New Roman" w:hAnsi="Times New Roman"/>
          <w:sz w:val="24"/>
          <w:szCs w:val="24"/>
        </w:rPr>
        <w:t>Therefore a perfect management and coordination between firms supply chain components leads or bring the maximum benefits with worthy transportation management being able to provide improved logistics efficiency, reduced operation cost as well as promoting service quality on firm</w:t>
      </w:r>
    </w:p>
    <w:p w:rsidR="00B64772" w:rsidRPr="00A746AC" w:rsidRDefault="00B64772" w:rsidP="00C97021">
      <w:pPr>
        <w:pStyle w:val="Heading2"/>
        <w:spacing w:line="360" w:lineRule="auto"/>
        <w:rPr>
          <w:rFonts w:ascii="Times New Roman" w:hAnsi="Times New Roman"/>
          <w:b/>
          <w:color w:val="000000"/>
          <w:sz w:val="24"/>
        </w:rPr>
      </w:pPr>
      <w:r w:rsidRPr="00F16164">
        <w:rPr>
          <w:rFonts w:ascii="Times New Roman" w:hAnsi="Times New Roman"/>
          <w:sz w:val="24"/>
          <w:szCs w:val="24"/>
        </w:rPr>
        <w:t xml:space="preserve"> </w:t>
      </w:r>
      <w:bookmarkStart w:id="442" w:name="_Toc84769815"/>
      <w:bookmarkStart w:id="443" w:name="_Toc89312952"/>
      <w:r>
        <w:rPr>
          <w:rFonts w:ascii="Times New Roman" w:hAnsi="Times New Roman"/>
          <w:b/>
          <w:color w:val="000000"/>
          <w:sz w:val="24"/>
        </w:rPr>
        <w:t>9.1.1.</w:t>
      </w:r>
      <w:r w:rsidRPr="00A746AC">
        <w:rPr>
          <w:rFonts w:ascii="Times New Roman" w:hAnsi="Times New Roman"/>
          <w:b/>
          <w:color w:val="000000"/>
          <w:sz w:val="24"/>
        </w:rPr>
        <w:t xml:space="preserve"> </w:t>
      </w:r>
      <w:bookmarkEnd w:id="442"/>
      <w:r>
        <w:rPr>
          <w:rFonts w:ascii="Times New Roman" w:hAnsi="Times New Roman"/>
          <w:b/>
          <w:color w:val="000000"/>
          <w:sz w:val="24"/>
        </w:rPr>
        <w:t>I</w:t>
      </w:r>
      <w:r w:rsidRPr="00AC5AE6">
        <w:rPr>
          <w:rFonts w:ascii="Times New Roman" w:hAnsi="Times New Roman"/>
          <w:b/>
          <w:color w:val="000000"/>
          <w:sz w:val="24"/>
        </w:rPr>
        <w:t>nventory management practices on health service delivery</w:t>
      </w:r>
      <w:r w:rsidRPr="006E3762">
        <w:rPr>
          <w:rFonts w:ascii="Times New Roman" w:hAnsi="Times New Roman"/>
          <w:b/>
          <w:color w:val="000000"/>
          <w:sz w:val="24"/>
        </w:rPr>
        <w:t xml:space="preserve"> </w:t>
      </w:r>
      <w:r w:rsidRPr="00AC5AE6">
        <w:rPr>
          <w:rFonts w:ascii="Times New Roman" w:hAnsi="Times New Roman"/>
          <w:b/>
          <w:color w:val="000000"/>
          <w:sz w:val="24"/>
        </w:rPr>
        <w:t xml:space="preserve">in </w:t>
      </w:r>
      <w:proofErr w:type="spellStart"/>
      <w:r w:rsidRPr="00AC5AE6">
        <w:rPr>
          <w:rFonts w:ascii="Times New Roman" w:hAnsi="Times New Roman"/>
          <w:b/>
          <w:color w:val="000000"/>
          <w:sz w:val="24"/>
        </w:rPr>
        <w:t>Tonj</w:t>
      </w:r>
      <w:proofErr w:type="spellEnd"/>
      <w:r w:rsidRPr="00AC5AE6">
        <w:rPr>
          <w:rFonts w:ascii="Times New Roman" w:hAnsi="Times New Roman"/>
          <w:b/>
          <w:color w:val="000000"/>
          <w:sz w:val="24"/>
        </w:rPr>
        <w:t xml:space="preserve"> State Hospital</w:t>
      </w:r>
      <w:bookmarkEnd w:id="443"/>
    </w:p>
    <w:p w:rsidR="00B64772" w:rsidRDefault="00B64772" w:rsidP="00C97021">
      <w:pPr>
        <w:spacing w:line="360" w:lineRule="auto"/>
        <w:jc w:val="both"/>
        <w:rPr>
          <w:rFonts w:ascii="Times New Roman" w:hAnsi="Times New Roman"/>
          <w:sz w:val="24"/>
          <w:szCs w:val="24"/>
        </w:rPr>
      </w:pPr>
      <w:r>
        <w:rPr>
          <w:rFonts w:ascii="Times New Roman" w:hAnsi="Times New Roman"/>
          <w:sz w:val="24"/>
          <w:szCs w:val="24"/>
        </w:rPr>
        <w:t>The results indicated effective i</w:t>
      </w:r>
      <w:r w:rsidRPr="00D60246">
        <w:rPr>
          <w:rFonts w:ascii="Times New Roman" w:hAnsi="Times New Roman"/>
          <w:sz w:val="24"/>
          <w:szCs w:val="24"/>
        </w:rPr>
        <w:t>nventory management practices</w:t>
      </w:r>
      <w:r w:rsidRPr="00F16164">
        <w:rPr>
          <w:rFonts w:ascii="Times New Roman" w:hAnsi="Times New Roman"/>
          <w:sz w:val="24"/>
          <w:szCs w:val="24"/>
        </w:rPr>
        <w:t xml:space="preserve"> enhances </w:t>
      </w:r>
      <w:r w:rsidRPr="00AC5AE6">
        <w:rPr>
          <w:rFonts w:ascii="Times New Roman" w:hAnsi="Times New Roman"/>
          <w:sz w:val="24"/>
          <w:szCs w:val="24"/>
        </w:rPr>
        <w:t>health</w:t>
      </w:r>
      <w:r>
        <w:rPr>
          <w:rFonts w:ascii="Times New Roman" w:hAnsi="Times New Roman"/>
          <w:sz w:val="24"/>
          <w:szCs w:val="24"/>
        </w:rPr>
        <w:t xml:space="preserve"> care</w:t>
      </w:r>
      <w:r w:rsidRPr="00AC5AE6">
        <w:rPr>
          <w:rFonts w:ascii="Times New Roman" w:hAnsi="Times New Roman"/>
          <w:sz w:val="24"/>
          <w:szCs w:val="24"/>
        </w:rPr>
        <w:t xml:space="preserve"> service delivery in </w:t>
      </w:r>
      <w:proofErr w:type="spellStart"/>
      <w:r w:rsidRPr="00AC5AE6">
        <w:rPr>
          <w:rFonts w:ascii="Times New Roman" w:hAnsi="Times New Roman"/>
          <w:sz w:val="24"/>
          <w:szCs w:val="24"/>
        </w:rPr>
        <w:t>Tonj</w:t>
      </w:r>
      <w:proofErr w:type="spellEnd"/>
      <w:r w:rsidRPr="00AC5AE6">
        <w:rPr>
          <w:rFonts w:ascii="Times New Roman" w:hAnsi="Times New Roman"/>
          <w:sz w:val="24"/>
          <w:szCs w:val="24"/>
        </w:rPr>
        <w:t xml:space="preserve"> State Hospital</w:t>
      </w:r>
      <w:r>
        <w:rPr>
          <w:rFonts w:ascii="Times New Roman" w:hAnsi="Times New Roman"/>
          <w:sz w:val="24"/>
          <w:szCs w:val="24"/>
        </w:rPr>
        <w:t xml:space="preserve"> </w:t>
      </w:r>
      <w:r w:rsidRPr="00DD5D3C">
        <w:rPr>
          <w:rFonts w:ascii="Times New Roman" w:hAnsi="Times New Roman"/>
          <w:sz w:val="24"/>
          <w:szCs w:val="24"/>
        </w:rPr>
        <w:t xml:space="preserve">Inventory management practices provide visibility in the supply chain system and the upstream and downstream inventory. </w:t>
      </w:r>
      <w:r>
        <w:rPr>
          <w:rFonts w:ascii="Times New Roman" w:hAnsi="Times New Roman"/>
          <w:sz w:val="24"/>
          <w:szCs w:val="24"/>
        </w:rPr>
        <w:t>It also</w:t>
      </w:r>
      <w:r w:rsidRPr="00DD5D3C">
        <w:rPr>
          <w:rFonts w:ascii="Times New Roman" w:hAnsi="Times New Roman"/>
          <w:sz w:val="24"/>
          <w:szCs w:val="24"/>
        </w:rPr>
        <w:t xml:space="preserve"> provide</w:t>
      </w:r>
      <w:r>
        <w:rPr>
          <w:rFonts w:ascii="Times New Roman" w:hAnsi="Times New Roman"/>
          <w:sz w:val="24"/>
          <w:szCs w:val="24"/>
        </w:rPr>
        <w:t>s</w:t>
      </w:r>
      <w:r w:rsidRPr="00DD5D3C">
        <w:rPr>
          <w:rFonts w:ascii="Times New Roman" w:hAnsi="Times New Roman"/>
          <w:sz w:val="24"/>
          <w:szCs w:val="24"/>
        </w:rPr>
        <w:t xml:space="preserve"> the appropriate levels of service for internal and external customers, determine current and potential requirements for all forms of inventory, reduce costs and pay for the inventory</w:t>
      </w:r>
      <w:r>
        <w:rPr>
          <w:rFonts w:ascii="Times New Roman" w:hAnsi="Times New Roman"/>
          <w:sz w:val="24"/>
          <w:szCs w:val="24"/>
        </w:rPr>
        <w:t xml:space="preserve">. However, </w:t>
      </w:r>
      <w:r w:rsidRPr="00DD5D3C">
        <w:rPr>
          <w:rFonts w:ascii="Times New Roman" w:hAnsi="Times New Roman"/>
          <w:sz w:val="24"/>
          <w:szCs w:val="24"/>
        </w:rPr>
        <w:t>the calculation of inventory's effective and productive efficiency depends on the degree to which the firm has the correct inventory quantity in the right place and at the right time.</w:t>
      </w:r>
    </w:p>
    <w:p w:rsidR="00B64772" w:rsidRPr="006E3762" w:rsidRDefault="00B64772" w:rsidP="00C97021">
      <w:pPr>
        <w:pStyle w:val="Heading2"/>
        <w:spacing w:before="0" w:line="360" w:lineRule="auto"/>
        <w:jc w:val="both"/>
        <w:rPr>
          <w:rFonts w:ascii="Times New Roman" w:hAnsi="Times New Roman"/>
          <w:b/>
          <w:color w:val="000000"/>
          <w:sz w:val="24"/>
        </w:rPr>
      </w:pPr>
      <w:bookmarkStart w:id="444" w:name="_Toc84769816"/>
      <w:bookmarkStart w:id="445" w:name="_Toc89312953"/>
      <w:r>
        <w:rPr>
          <w:rFonts w:ascii="Times New Roman" w:hAnsi="Times New Roman"/>
          <w:b/>
          <w:color w:val="000000"/>
          <w:sz w:val="24"/>
        </w:rPr>
        <w:t>9.1.3.</w:t>
      </w:r>
      <w:r w:rsidRPr="00A746AC">
        <w:rPr>
          <w:rFonts w:ascii="Times New Roman" w:hAnsi="Times New Roman"/>
          <w:b/>
          <w:color w:val="000000"/>
          <w:sz w:val="24"/>
        </w:rPr>
        <w:t xml:space="preserve"> </w:t>
      </w:r>
      <w:bookmarkEnd w:id="444"/>
      <w:r>
        <w:rPr>
          <w:rFonts w:ascii="Times New Roman" w:hAnsi="Times New Roman"/>
          <w:b/>
          <w:color w:val="000000"/>
          <w:sz w:val="24"/>
        </w:rPr>
        <w:t>I</w:t>
      </w:r>
      <w:r w:rsidRPr="00AC5AE6">
        <w:rPr>
          <w:rFonts w:ascii="Times New Roman" w:hAnsi="Times New Roman"/>
          <w:b/>
          <w:color w:val="000000"/>
          <w:sz w:val="24"/>
        </w:rPr>
        <w:t>nformation flow management practices on health</w:t>
      </w:r>
      <w:r>
        <w:rPr>
          <w:rFonts w:ascii="Times New Roman" w:hAnsi="Times New Roman"/>
          <w:b/>
          <w:color w:val="000000"/>
          <w:sz w:val="24"/>
        </w:rPr>
        <w:t xml:space="preserve"> care</w:t>
      </w:r>
      <w:r w:rsidRPr="00AC5AE6">
        <w:rPr>
          <w:rFonts w:ascii="Times New Roman" w:hAnsi="Times New Roman"/>
          <w:b/>
          <w:color w:val="000000"/>
          <w:sz w:val="24"/>
        </w:rPr>
        <w:t xml:space="preserve"> service delivery</w:t>
      </w:r>
      <w:r>
        <w:rPr>
          <w:rFonts w:ascii="Times New Roman" w:hAnsi="Times New Roman"/>
          <w:b/>
          <w:color w:val="000000"/>
          <w:sz w:val="24"/>
        </w:rPr>
        <w:t xml:space="preserve"> </w:t>
      </w:r>
      <w:r w:rsidRPr="00AC5AE6">
        <w:rPr>
          <w:rFonts w:ascii="Times New Roman" w:hAnsi="Times New Roman"/>
          <w:b/>
          <w:color w:val="000000"/>
          <w:sz w:val="24"/>
        </w:rPr>
        <w:t xml:space="preserve">in </w:t>
      </w:r>
      <w:proofErr w:type="spellStart"/>
      <w:r w:rsidRPr="00AC5AE6">
        <w:rPr>
          <w:rFonts w:ascii="Times New Roman" w:hAnsi="Times New Roman"/>
          <w:b/>
          <w:color w:val="000000"/>
          <w:sz w:val="24"/>
        </w:rPr>
        <w:t>Tonj</w:t>
      </w:r>
      <w:proofErr w:type="spellEnd"/>
      <w:r w:rsidRPr="00AC5AE6">
        <w:rPr>
          <w:rFonts w:ascii="Times New Roman" w:hAnsi="Times New Roman"/>
          <w:b/>
          <w:color w:val="000000"/>
          <w:sz w:val="24"/>
        </w:rPr>
        <w:t xml:space="preserve"> State Hospital</w:t>
      </w:r>
      <w:bookmarkEnd w:id="445"/>
    </w:p>
    <w:p w:rsidR="00B64772" w:rsidRDefault="00B64772" w:rsidP="00C97021">
      <w:pPr>
        <w:spacing w:line="360" w:lineRule="auto"/>
        <w:jc w:val="both"/>
        <w:rPr>
          <w:rFonts w:ascii="Times New Roman" w:hAnsi="Times New Roman"/>
          <w:sz w:val="24"/>
          <w:szCs w:val="24"/>
        </w:rPr>
      </w:pPr>
      <w:r>
        <w:rPr>
          <w:rFonts w:ascii="Times New Roman" w:hAnsi="Times New Roman"/>
          <w:sz w:val="24"/>
          <w:szCs w:val="24"/>
        </w:rPr>
        <w:t>Effective i</w:t>
      </w:r>
      <w:r w:rsidRPr="009555D4">
        <w:rPr>
          <w:rFonts w:ascii="Times New Roman" w:hAnsi="Times New Roman"/>
          <w:sz w:val="24"/>
          <w:szCs w:val="24"/>
        </w:rPr>
        <w:t>nformation flow management practices</w:t>
      </w:r>
      <w:r>
        <w:rPr>
          <w:rFonts w:ascii="Times New Roman" w:hAnsi="Times New Roman"/>
          <w:sz w:val="24"/>
          <w:szCs w:val="24"/>
        </w:rPr>
        <w:t xml:space="preserve"> in </w:t>
      </w:r>
      <w:proofErr w:type="spellStart"/>
      <w:r w:rsidRPr="007E25EA">
        <w:rPr>
          <w:rFonts w:ascii="Times New Roman" w:hAnsi="Times New Roman"/>
          <w:sz w:val="24"/>
          <w:lang w:eastAsia="x-none"/>
        </w:rPr>
        <w:t>Tonj</w:t>
      </w:r>
      <w:proofErr w:type="spellEnd"/>
      <w:r w:rsidRPr="007E25EA">
        <w:rPr>
          <w:rFonts w:ascii="Times New Roman" w:hAnsi="Times New Roman"/>
          <w:sz w:val="24"/>
          <w:lang w:eastAsia="x-none"/>
        </w:rPr>
        <w:t xml:space="preserve"> State Hospital</w:t>
      </w:r>
      <w:r>
        <w:rPr>
          <w:rFonts w:ascii="Times New Roman" w:hAnsi="Times New Roman"/>
          <w:sz w:val="24"/>
          <w:lang w:eastAsia="x-none"/>
        </w:rPr>
        <w:t xml:space="preserve"> enhanced the</w:t>
      </w:r>
      <w:r w:rsidRPr="009555D4">
        <w:rPr>
          <w:rFonts w:ascii="Times New Roman" w:hAnsi="Times New Roman"/>
          <w:sz w:val="24"/>
          <w:szCs w:val="24"/>
        </w:rPr>
        <w:t xml:space="preserve"> health care service delivery</w:t>
      </w:r>
      <w:r>
        <w:rPr>
          <w:rFonts w:ascii="Times New Roman" w:hAnsi="Times New Roman"/>
          <w:sz w:val="24"/>
          <w:szCs w:val="24"/>
        </w:rPr>
        <w:t xml:space="preserve">. </w:t>
      </w:r>
      <w:r w:rsidRPr="00DD5D3C">
        <w:rPr>
          <w:rFonts w:ascii="Times New Roman" w:hAnsi="Times New Roman"/>
          <w:sz w:val="24"/>
          <w:szCs w:val="24"/>
        </w:rPr>
        <w:t xml:space="preserve">IT helps integrate activities and provide proof of information to improve the </w:t>
      </w:r>
      <w:r w:rsidRPr="00DD5D3C">
        <w:rPr>
          <w:rFonts w:ascii="Times New Roman" w:hAnsi="Times New Roman"/>
          <w:sz w:val="24"/>
          <w:szCs w:val="24"/>
        </w:rPr>
        <w:lastRenderedPageBreak/>
        <w:t>functioning of the supply chain</w:t>
      </w:r>
      <w:r>
        <w:rPr>
          <w:rFonts w:ascii="Times New Roman" w:hAnsi="Times New Roman"/>
          <w:sz w:val="24"/>
          <w:szCs w:val="24"/>
        </w:rPr>
        <w:t>.</w:t>
      </w:r>
      <w:r w:rsidRPr="006E3762">
        <w:rPr>
          <w:rFonts w:ascii="Times New Roman" w:hAnsi="Times New Roman"/>
          <w:sz w:val="24"/>
          <w:szCs w:val="24"/>
        </w:rPr>
        <w:t xml:space="preserve"> </w:t>
      </w:r>
      <w:r w:rsidRPr="00DD5D3C">
        <w:rPr>
          <w:rFonts w:ascii="Times New Roman" w:hAnsi="Times New Roman"/>
          <w:sz w:val="24"/>
          <w:szCs w:val="24"/>
        </w:rPr>
        <w:t>Through information sharing, demand and product availability information flow in a correct and systematic manner will smoother the operation process. Moreover, information sharing and knowledgeable will helps to reduce uncertainties in the market when supply chain members have information and knowledge about each other</w:t>
      </w:r>
      <w:r>
        <w:rPr>
          <w:rFonts w:ascii="Times New Roman" w:hAnsi="Times New Roman"/>
          <w:sz w:val="24"/>
          <w:szCs w:val="24"/>
        </w:rPr>
        <w:t xml:space="preserve">. </w:t>
      </w:r>
    </w:p>
    <w:p w:rsidR="00B64772" w:rsidRPr="00DD5D3C" w:rsidRDefault="00B64772" w:rsidP="00C97021">
      <w:pPr>
        <w:spacing w:line="360" w:lineRule="auto"/>
        <w:jc w:val="both"/>
        <w:rPr>
          <w:rFonts w:ascii="Times New Roman" w:hAnsi="Times New Roman"/>
          <w:sz w:val="24"/>
          <w:szCs w:val="24"/>
        </w:rPr>
      </w:pPr>
      <w:r>
        <w:rPr>
          <w:rFonts w:ascii="Times New Roman" w:hAnsi="Times New Roman"/>
          <w:sz w:val="24"/>
          <w:szCs w:val="24"/>
        </w:rPr>
        <w:t xml:space="preserve">It is an </w:t>
      </w:r>
      <w:r w:rsidRPr="00DD5D3C">
        <w:rPr>
          <w:rFonts w:ascii="Times New Roman" w:hAnsi="Times New Roman"/>
          <w:sz w:val="24"/>
          <w:szCs w:val="24"/>
        </w:rPr>
        <w:t>opportunity for the humanitarian supply chain</w:t>
      </w:r>
      <w:r>
        <w:rPr>
          <w:rFonts w:ascii="Times New Roman" w:hAnsi="Times New Roman"/>
          <w:sz w:val="24"/>
          <w:szCs w:val="24"/>
        </w:rPr>
        <w:t xml:space="preserve"> therefore,</w:t>
      </w:r>
      <w:r w:rsidRPr="00DD5D3C">
        <w:rPr>
          <w:rFonts w:ascii="Times New Roman" w:hAnsi="Times New Roman"/>
          <w:sz w:val="24"/>
          <w:szCs w:val="24"/>
        </w:rPr>
        <w:t xml:space="preserve"> to increase its contribution to and for disaster relief by introducing information management, technology, measuring and positioning initiatives. While delivery of disaster relief items is an important role in the supply chain for humanitarian aid, it should be strategic to provide timely information and analyze information for improved information on how operations can be improved.</w:t>
      </w:r>
    </w:p>
    <w:p w:rsidR="00B64772" w:rsidRPr="001304D0" w:rsidRDefault="00B64772" w:rsidP="00C97021">
      <w:pPr>
        <w:pStyle w:val="Heading2"/>
        <w:spacing w:line="360" w:lineRule="auto"/>
        <w:rPr>
          <w:rFonts w:ascii="Times New Roman" w:hAnsi="Times New Roman"/>
          <w:b/>
          <w:color w:val="000000"/>
          <w:sz w:val="24"/>
        </w:rPr>
      </w:pPr>
      <w:bookmarkStart w:id="446" w:name="_Toc84769817"/>
      <w:bookmarkStart w:id="447" w:name="_Toc89312954"/>
      <w:r w:rsidRPr="001304D0">
        <w:rPr>
          <w:rFonts w:ascii="Times New Roman" w:hAnsi="Times New Roman"/>
          <w:b/>
          <w:color w:val="000000"/>
          <w:sz w:val="24"/>
        </w:rPr>
        <w:t>9.2</w:t>
      </w:r>
      <w:r>
        <w:rPr>
          <w:rFonts w:ascii="Times New Roman" w:hAnsi="Times New Roman"/>
          <w:b/>
          <w:color w:val="000000"/>
          <w:sz w:val="24"/>
        </w:rPr>
        <w:t>.</w:t>
      </w:r>
      <w:r w:rsidRPr="001304D0">
        <w:rPr>
          <w:rFonts w:ascii="Times New Roman" w:hAnsi="Times New Roman"/>
          <w:b/>
          <w:color w:val="000000"/>
          <w:sz w:val="24"/>
        </w:rPr>
        <w:t xml:space="preserve"> Conclusion</w:t>
      </w:r>
      <w:bookmarkEnd w:id="446"/>
      <w:r>
        <w:rPr>
          <w:rFonts w:ascii="Times New Roman" w:hAnsi="Times New Roman"/>
          <w:b/>
          <w:color w:val="000000"/>
          <w:sz w:val="24"/>
        </w:rPr>
        <w:t>s</w:t>
      </w:r>
      <w:bookmarkEnd w:id="447"/>
      <w:r w:rsidRPr="001304D0">
        <w:rPr>
          <w:rFonts w:ascii="Times New Roman" w:hAnsi="Times New Roman"/>
          <w:b/>
          <w:color w:val="000000"/>
          <w:sz w:val="24"/>
        </w:rPr>
        <w:t xml:space="preserve"> </w:t>
      </w:r>
    </w:p>
    <w:p w:rsidR="00B64772" w:rsidRDefault="00B64772" w:rsidP="00C97021">
      <w:pPr>
        <w:spacing w:line="360" w:lineRule="auto"/>
        <w:jc w:val="both"/>
        <w:rPr>
          <w:rFonts w:ascii="Times New Roman" w:hAnsi="Times New Roman"/>
          <w:sz w:val="24"/>
          <w:szCs w:val="24"/>
        </w:rPr>
      </w:pPr>
      <w:r w:rsidRPr="003D70FD">
        <w:rPr>
          <w:rFonts w:ascii="Times New Roman" w:hAnsi="Times New Roman"/>
          <w:bCs/>
          <w:sz w:val="24"/>
          <w:szCs w:val="24"/>
        </w:rPr>
        <w:t>From the above summary of findings, the following conclusions were made</w:t>
      </w:r>
      <w:r>
        <w:rPr>
          <w:rFonts w:ascii="Times New Roman" w:hAnsi="Times New Roman"/>
          <w:sz w:val="24"/>
          <w:szCs w:val="24"/>
        </w:rPr>
        <w:t xml:space="preserve">. </w:t>
      </w:r>
      <w:r w:rsidRPr="00F16164">
        <w:rPr>
          <w:rFonts w:ascii="Times New Roman" w:hAnsi="Times New Roman"/>
          <w:sz w:val="24"/>
          <w:szCs w:val="24"/>
        </w:rPr>
        <w:t xml:space="preserve">The </w:t>
      </w:r>
      <w:r>
        <w:rPr>
          <w:rFonts w:ascii="Times New Roman" w:hAnsi="Times New Roman"/>
          <w:sz w:val="24"/>
          <w:szCs w:val="24"/>
        </w:rPr>
        <w:t xml:space="preserve">study </w:t>
      </w:r>
      <w:r w:rsidRPr="00F16164">
        <w:rPr>
          <w:rFonts w:ascii="Times New Roman" w:hAnsi="Times New Roman"/>
          <w:sz w:val="24"/>
          <w:szCs w:val="24"/>
        </w:rPr>
        <w:t xml:space="preserve">conclusions and recommendations were to examine how </w:t>
      </w:r>
      <w:r>
        <w:rPr>
          <w:rFonts w:ascii="Times New Roman" w:hAnsi="Times New Roman"/>
          <w:sz w:val="24"/>
          <w:szCs w:val="24"/>
        </w:rPr>
        <w:t>medical supply chain practices in form of warehousing practices, inventory management practices and i</w:t>
      </w:r>
      <w:r w:rsidRPr="006E3762">
        <w:rPr>
          <w:rFonts w:ascii="Times New Roman" w:hAnsi="Times New Roman"/>
          <w:sz w:val="24"/>
          <w:szCs w:val="24"/>
        </w:rPr>
        <w:t>nformation flow practices</w:t>
      </w:r>
      <w:r w:rsidRPr="00F16164">
        <w:rPr>
          <w:rFonts w:ascii="Times New Roman" w:hAnsi="Times New Roman"/>
          <w:sz w:val="24"/>
          <w:szCs w:val="24"/>
        </w:rPr>
        <w:t xml:space="preserve"> influences the </w:t>
      </w:r>
      <w:r>
        <w:rPr>
          <w:rFonts w:ascii="Times New Roman" w:hAnsi="Times New Roman"/>
          <w:sz w:val="24"/>
          <w:szCs w:val="24"/>
        </w:rPr>
        <w:t xml:space="preserve">health care service delivery in public hospitals like </w:t>
      </w:r>
      <w:proofErr w:type="spellStart"/>
      <w:r>
        <w:rPr>
          <w:rFonts w:ascii="Times New Roman" w:hAnsi="Times New Roman"/>
          <w:sz w:val="24"/>
          <w:szCs w:val="24"/>
        </w:rPr>
        <w:t>Tonj</w:t>
      </w:r>
      <w:proofErr w:type="spellEnd"/>
      <w:r>
        <w:rPr>
          <w:rFonts w:ascii="Times New Roman" w:hAnsi="Times New Roman"/>
          <w:sz w:val="24"/>
          <w:szCs w:val="24"/>
        </w:rPr>
        <w:t xml:space="preserve"> in </w:t>
      </w:r>
      <w:proofErr w:type="spellStart"/>
      <w:r>
        <w:rPr>
          <w:rFonts w:ascii="Times New Roman" w:hAnsi="Times New Roman"/>
          <w:sz w:val="24"/>
          <w:szCs w:val="24"/>
        </w:rPr>
        <w:t>Warrap</w:t>
      </w:r>
      <w:proofErr w:type="spellEnd"/>
      <w:r>
        <w:rPr>
          <w:rFonts w:ascii="Times New Roman" w:hAnsi="Times New Roman"/>
          <w:sz w:val="24"/>
          <w:szCs w:val="24"/>
        </w:rPr>
        <w:t xml:space="preserve"> State of South Sudan</w:t>
      </w:r>
      <w:r w:rsidRPr="00F16164">
        <w:rPr>
          <w:rFonts w:ascii="Times New Roman" w:hAnsi="Times New Roman"/>
          <w:sz w:val="24"/>
          <w:szCs w:val="24"/>
        </w:rPr>
        <w:t>.</w:t>
      </w:r>
      <w:r>
        <w:rPr>
          <w:rFonts w:ascii="Times New Roman" w:hAnsi="Times New Roman"/>
          <w:sz w:val="24"/>
          <w:szCs w:val="24"/>
        </w:rPr>
        <w:t xml:space="preserve"> These are detailed as follows; </w:t>
      </w:r>
    </w:p>
    <w:p w:rsidR="00B64772" w:rsidRPr="001E0BA7" w:rsidRDefault="00B64772" w:rsidP="00C97021">
      <w:pPr>
        <w:pStyle w:val="Heading2"/>
        <w:spacing w:before="0" w:line="360" w:lineRule="auto"/>
        <w:jc w:val="both"/>
        <w:rPr>
          <w:rFonts w:ascii="Times New Roman" w:hAnsi="Times New Roman"/>
          <w:b/>
          <w:color w:val="000000"/>
          <w:sz w:val="24"/>
        </w:rPr>
      </w:pPr>
      <w:bookmarkStart w:id="448" w:name="_Toc84769818"/>
      <w:bookmarkStart w:id="449" w:name="_Toc89312955"/>
      <w:r w:rsidRPr="001304D0">
        <w:rPr>
          <w:rFonts w:ascii="Times New Roman" w:hAnsi="Times New Roman"/>
          <w:b/>
          <w:color w:val="000000"/>
          <w:sz w:val="24"/>
        </w:rPr>
        <w:t>9.2.1</w:t>
      </w:r>
      <w:bookmarkEnd w:id="448"/>
      <w:r>
        <w:rPr>
          <w:rFonts w:ascii="Times New Roman" w:hAnsi="Times New Roman"/>
          <w:b/>
          <w:color w:val="000000"/>
          <w:sz w:val="24"/>
        </w:rPr>
        <w:t>. W</w:t>
      </w:r>
      <w:r w:rsidRPr="00AC5AE6">
        <w:rPr>
          <w:rFonts w:ascii="Times New Roman" w:hAnsi="Times New Roman"/>
          <w:b/>
          <w:color w:val="000000"/>
          <w:sz w:val="24"/>
        </w:rPr>
        <w:t>arehousing management practices on health service delivery</w:t>
      </w:r>
      <w:r>
        <w:rPr>
          <w:rFonts w:ascii="Times New Roman" w:hAnsi="Times New Roman"/>
          <w:b/>
          <w:color w:val="000000"/>
          <w:sz w:val="24"/>
        </w:rPr>
        <w:t xml:space="preserve"> </w:t>
      </w:r>
      <w:r w:rsidRPr="00AC5AE6">
        <w:rPr>
          <w:rFonts w:ascii="Times New Roman" w:hAnsi="Times New Roman"/>
          <w:b/>
          <w:color w:val="000000"/>
          <w:sz w:val="24"/>
        </w:rPr>
        <w:t xml:space="preserve">in </w:t>
      </w:r>
      <w:proofErr w:type="spellStart"/>
      <w:r w:rsidRPr="00AC5AE6">
        <w:rPr>
          <w:rFonts w:ascii="Times New Roman" w:hAnsi="Times New Roman"/>
          <w:b/>
          <w:color w:val="000000"/>
          <w:sz w:val="24"/>
        </w:rPr>
        <w:t>Tonj</w:t>
      </w:r>
      <w:proofErr w:type="spellEnd"/>
      <w:r w:rsidRPr="00AC5AE6">
        <w:rPr>
          <w:rFonts w:ascii="Times New Roman" w:hAnsi="Times New Roman"/>
          <w:b/>
          <w:color w:val="000000"/>
          <w:sz w:val="24"/>
        </w:rPr>
        <w:t xml:space="preserve"> State Hospital</w:t>
      </w:r>
      <w:bookmarkEnd w:id="449"/>
    </w:p>
    <w:p w:rsidR="00B64772" w:rsidRPr="00F16164" w:rsidRDefault="00B64772" w:rsidP="00C97021">
      <w:pPr>
        <w:spacing w:line="360" w:lineRule="auto"/>
        <w:jc w:val="both"/>
        <w:rPr>
          <w:rFonts w:ascii="Times New Roman" w:hAnsi="Times New Roman"/>
          <w:sz w:val="24"/>
          <w:szCs w:val="24"/>
        </w:rPr>
      </w:pPr>
      <w:r w:rsidRPr="00F16164">
        <w:rPr>
          <w:rFonts w:ascii="Times New Roman" w:hAnsi="Times New Roman"/>
          <w:sz w:val="24"/>
          <w:szCs w:val="24"/>
        </w:rPr>
        <w:t xml:space="preserve">From the analysis given in the </w:t>
      </w:r>
      <w:r>
        <w:rPr>
          <w:rFonts w:ascii="Times New Roman" w:hAnsi="Times New Roman"/>
          <w:sz w:val="24"/>
          <w:szCs w:val="24"/>
        </w:rPr>
        <w:t xml:space="preserve">discussion of findings, </w:t>
      </w:r>
      <w:r w:rsidRPr="00F16164">
        <w:rPr>
          <w:rFonts w:ascii="Times New Roman" w:hAnsi="Times New Roman"/>
          <w:sz w:val="24"/>
          <w:szCs w:val="24"/>
        </w:rPr>
        <w:t xml:space="preserve">it is noted that the respondents </w:t>
      </w:r>
      <w:r>
        <w:rPr>
          <w:rFonts w:ascii="Times New Roman" w:hAnsi="Times New Roman"/>
          <w:sz w:val="24"/>
          <w:szCs w:val="24"/>
        </w:rPr>
        <w:t>confirmed that w</w:t>
      </w:r>
      <w:r w:rsidRPr="006E3762">
        <w:rPr>
          <w:rFonts w:ascii="Times New Roman" w:hAnsi="Times New Roman"/>
          <w:sz w:val="24"/>
          <w:szCs w:val="24"/>
        </w:rPr>
        <w:t xml:space="preserve">arehousing management practices </w:t>
      </w:r>
      <w:r>
        <w:rPr>
          <w:rFonts w:ascii="Times New Roman" w:hAnsi="Times New Roman"/>
          <w:sz w:val="24"/>
          <w:szCs w:val="24"/>
        </w:rPr>
        <w:t>enhanced the</w:t>
      </w:r>
      <w:r w:rsidRPr="006E3762">
        <w:rPr>
          <w:rFonts w:ascii="Times New Roman" w:hAnsi="Times New Roman"/>
          <w:sz w:val="24"/>
          <w:szCs w:val="24"/>
        </w:rPr>
        <w:t xml:space="preserve"> </w:t>
      </w:r>
      <w:r>
        <w:rPr>
          <w:rFonts w:ascii="Times New Roman" w:hAnsi="Times New Roman"/>
          <w:sz w:val="24"/>
          <w:szCs w:val="24"/>
        </w:rPr>
        <w:t xml:space="preserve">health care service delivery in </w:t>
      </w:r>
      <w:proofErr w:type="spellStart"/>
      <w:r>
        <w:rPr>
          <w:rFonts w:ascii="Times New Roman" w:hAnsi="Times New Roman"/>
          <w:sz w:val="24"/>
          <w:szCs w:val="24"/>
        </w:rPr>
        <w:t>Tonj</w:t>
      </w:r>
      <w:proofErr w:type="spellEnd"/>
      <w:r>
        <w:rPr>
          <w:rFonts w:ascii="Times New Roman" w:hAnsi="Times New Roman"/>
          <w:sz w:val="24"/>
          <w:szCs w:val="24"/>
        </w:rPr>
        <w:t xml:space="preserve"> public hospital in </w:t>
      </w:r>
      <w:proofErr w:type="spellStart"/>
      <w:r>
        <w:rPr>
          <w:rFonts w:ascii="Times New Roman" w:hAnsi="Times New Roman"/>
          <w:sz w:val="24"/>
          <w:szCs w:val="24"/>
        </w:rPr>
        <w:t>Warrap</w:t>
      </w:r>
      <w:proofErr w:type="spellEnd"/>
      <w:r>
        <w:rPr>
          <w:rFonts w:ascii="Times New Roman" w:hAnsi="Times New Roman"/>
          <w:sz w:val="24"/>
          <w:szCs w:val="24"/>
        </w:rPr>
        <w:t xml:space="preserve"> State of South Sudan </w:t>
      </w:r>
      <w:r w:rsidRPr="00F16164">
        <w:rPr>
          <w:rFonts w:ascii="Times New Roman" w:hAnsi="Times New Roman"/>
          <w:sz w:val="24"/>
          <w:szCs w:val="24"/>
        </w:rPr>
        <w:t>as evidenced by the</w:t>
      </w:r>
      <w:r>
        <w:rPr>
          <w:rFonts w:ascii="Times New Roman" w:hAnsi="Times New Roman"/>
          <w:sz w:val="24"/>
          <w:szCs w:val="24"/>
        </w:rPr>
        <w:t xml:space="preserve"> positive significant correlation value of 0.63.4 </w:t>
      </w:r>
      <w:r w:rsidRPr="00F16164">
        <w:rPr>
          <w:rFonts w:ascii="Times New Roman" w:hAnsi="Times New Roman"/>
          <w:sz w:val="24"/>
          <w:szCs w:val="24"/>
        </w:rPr>
        <w:t xml:space="preserve">and this shows that </w:t>
      </w:r>
      <w:r>
        <w:rPr>
          <w:rFonts w:ascii="Times New Roman" w:hAnsi="Times New Roman"/>
          <w:sz w:val="24"/>
          <w:szCs w:val="24"/>
        </w:rPr>
        <w:t>effective w</w:t>
      </w:r>
      <w:r w:rsidRPr="006E3762">
        <w:rPr>
          <w:rFonts w:ascii="Times New Roman" w:hAnsi="Times New Roman"/>
          <w:sz w:val="24"/>
          <w:szCs w:val="24"/>
        </w:rPr>
        <w:t>arehousing management practices</w:t>
      </w:r>
      <w:r>
        <w:rPr>
          <w:rFonts w:ascii="Times New Roman" w:hAnsi="Times New Roman"/>
          <w:sz w:val="24"/>
          <w:szCs w:val="24"/>
        </w:rPr>
        <w:t xml:space="preserve"> enhanced health care service delivery </w:t>
      </w:r>
      <w:proofErr w:type="spellStart"/>
      <w:r>
        <w:rPr>
          <w:rFonts w:ascii="Times New Roman" w:hAnsi="Times New Roman"/>
          <w:sz w:val="24"/>
          <w:szCs w:val="24"/>
        </w:rPr>
        <w:t>Tonj</w:t>
      </w:r>
      <w:proofErr w:type="spellEnd"/>
      <w:r>
        <w:rPr>
          <w:rFonts w:ascii="Times New Roman" w:hAnsi="Times New Roman"/>
          <w:sz w:val="24"/>
          <w:szCs w:val="24"/>
        </w:rPr>
        <w:t xml:space="preserve"> public hospital by 63.4%</w:t>
      </w:r>
      <w:r w:rsidRPr="00F16164">
        <w:rPr>
          <w:rFonts w:ascii="Times New Roman" w:hAnsi="Times New Roman"/>
          <w:sz w:val="24"/>
          <w:szCs w:val="24"/>
        </w:rPr>
        <w:t xml:space="preserve">. </w:t>
      </w:r>
    </w:p>
    <w:p w:rsidR="00B64772" w:rsidRPr="001304D0" w:rsidRDefault="00B64772" w:rsidP="00C97021">
      <w:pPr>
        <w:pStyle w:val="Heading2"/>
        <w:spacing w:line="360" w:lineRule="auto"/>
        <w:jc w:val="both"/>
        <w:rPr>
          <w:rFonts w:ascii="Times New Roman" w:hAnsi="Times New Roman"/>
          <w:b/>
          <w:color w:val="000000"/>
          <w:sz w:val="24"/>
        </w:rPr>
      </w:pPr>
      <w:bookmarkStart w:id="450" w:name="_Toc84769819"/>
      <w:bookmarkStart w:id="451" w:name="_Toc89312956"/>
      <w:r w:rsidRPr="001304D0">
        <w:rPr>
          <w:rFonts w:ascii="Times New Roman" w:hAnsi="Times New Roman"/>
          <w:b/>
          <w:color w:val="000000"/>
          <w:sz w:val="24"/>
        </w:rPr>
        <w:t xml:space="preserve">9.2.2 </w:t>
      </w:r>
      <w:bookmarkEnd w:id="450"/>
      <w:r>
        <w:rPr>
          <w:rFonts w:ascii="Times New Roman" w:hAnsi="Times New Roman"/>
          <w:b/>
          <w:color w:val="000000"/>
          <w:sz w:val="24"/>
        </w:rPr>
        <w:t>I</w:t>
      </w:r>
      <w:r w:rsidRPr="00AC5AE6">
        <w:rPr>
          <w:rFonts w:ascii="Times New Roman" w:hAnsi="Times New Roman"/>
          <w:b/>
          <w:color w:val="000000"/>
          <w:sz w:val="24"/>
        </w:rPr>
        <w:t xml:space="preserve">nventory management practices on health service delivery in public hospitals in </w:t>
      </w:r>
      <w:proofErr w:type="spellStart"/>
      <w:r w:rsidRPr="00AC5AE6">
        <w:rPr>
          <w:rFonts w:ascii="Times New Roman" w:hAnsi="Times New Roman"/>
          <w:b/>
          <w:color w:val="000000"/>
          <w:sz w:val="24"/>
        </w:rPr>
        <w:t>Tonj</w:t>
      </w:r>
      <w:proofErr w:type="spellEnd"/>
      <w:r w:rsidRPr="00AC5AE6">
        <w:rPr>
          <w:rFonts w:ascii="Times New Roman" w:hAnsi="Times New Roman"/>
          <w:b/>
          <w:color w:val="000000"/>
          <w:sz w:val="24"/>
        </w:rPr>
        <w:t xml:space="preserve"> State Hospital</w:t>
      </w:r>
      <w:bookmarkEnd w:id="451"/>
    </w:p>
    <w:p w:rsidR="00B64772" w:rsidRPr="00F16164" w:rsidRDefault="00B64772" w:rsidP="00C97021">
      <w:pPr>
        <w:spacing w:line="360" w:lineRule="auto"/>
        <w:jc w:val="both"/>
        <w:rPr>
          <w:rFonts w:ascii="Times New Roman" w:hAnsi="Times New Roman"/>
          <w:sz w:val="24"/>
          <w:szCs w:val="24"/>
        </w:rPr>
      </w:pPr>
      <w:bookmarkStart w:id="452" w:name="_Toc84769820"/>
      <w:r>
        <w:rPr>
          <w:rFonts w:ascii="Times New Roman" w:hAnsi="Times New Roman"/>
          <w:sz w:val="24"/>
          <w:szCs w:val="24"/>
        </w:rPr>
        <w:t>And f</w:t>
      </w:r>
      <w:r w:rsidRPr="00F16164">
        <w:rPr>
          <w:rFonts w:ascii="Times New Roman" w:hAnsi="Times New Roman"/>
          <w:sz w:val="24"/>
          <w:szCs w:val="24"/>
        </w:rPr>
        <w:t xml:space="preserve">rom the analysis given in the </w:t>
      </w:r>
      <w:r>
        <w:rPr>
          <w:rFonts w:ascii="Times New Roman" w:hAnsi="Times New Roman"/>
          <w:sz w:val="24"/>
          <w:szCs w:val="24"/>
        </w:rPr>
        <w:t xml:space="preserve">discussion of findings, </w:t>
      </w:r>
      <w:r w:rsidRPr="00F16164">
        <w:rPr>
          <w:rFonts w:ascii="Times New Roman" w:hAnsi="Times New Roman"/>
          <w:sz w:val="24"/>
          <w:szCs w:val="24"/>
        </w:rPr>
        <w:t xml:space="preserve">it is noted that the respondents </w:t>
      </w:r>
      <w:r>
        <w:rPr>
          <w:rFonts w:ascii="Times New Roman" w:hAnsi="Times New Roman"/>
          <w:sz w:val="24"/>
          <w:szCs w:val="24"/>
        </w:rPr>
        <w:t>agreed that i</w:t>
      </w:r>
      <w:r w:rsidRPr="006E3762">
        <w:rPr>
          <w:rFonts w:ascii="Times New Roman" w:hAnsi="Times New Roman"/>
          <w:sz w:val="24"/>
          <w:szCs w:val="24"/>
        </w:rPr>
        <w:t xml:space="preserve">nventory management practices </w:t>
      </w:r>
      <w:r>
        <w:rPr>
          <w:rFonts w:ascii="Times New Roman" w:hAnsi="Times New Roman"/>
          <w:sz w:val="24"/>
          <w:szCs w:val="24"/>
        </w:rPr>
        <w:t>enhanced the</w:t>
      </w:r>
      <w:r w:rsidRPr="006E3762">
        <w:rPr>
          <w:rFonts w:ascii="Times New Roman" w:hAnsi="Times New Roman"/>
          <w:sz w:val="24"/>
          <w:szCs w:val="24"/>
        </w:rPr>
        <w:t xml:space="preserve"> </w:t>
      </w:r>
      <w:r>
        <w:rPr>
          <w:rFonts w:ascii="Times New Roman" w:hAnsi="Times New Roman"/>
          <w:sz w:val="24"/>
          <w:szCs w:val="24"/>
        </w:rPr>
        <w:t xml:space="preserve">health care service delivery in </w:t>
      </w:r>
      <w:proofErr w:type="spellStart"/>
      <w:r>
        <w:rPr>
          <w:rFonts w:ascii="Times New Roman" w:hAnsi="Times New Roman"/>
          <w:sz w:val="24"/>
          <w:szCs w:val="24"/>
        </w:rPr>
        <w:t>Tonj</w:t>
      </w:r>
      <w:proofErr w:type="spellEnd"/>
      <w:r>
        <w:rPr>
          <w:rFonts w:ascii="Times New Roman" w:hAnsi="Times New Roman"/>
          <w:sz w:val="24"/>
          <w:szCs w:val="24"/>
        </w:rPr>
        <w:t xml:space="preserve"> public hospital in </w:t>
      </w:r>
      <w:proofErr w:type="spellStart"/>
      <w:r>
        <w:rPr>
          <w:rFonts w:ascii="Times New Roman" w:hAnsi="Times New Roman"/>
          <w:sz w:val="24"/>
          <w:szCs w:val="24"/>
        </w:rPr>
        <w:t>Warrap</w:t>
      </w:r>
      <w:proofErr w:type="spellEnd"/>
      <w:r>
        <w:rPr>
          <w:rFonts w:ascii="Times New Roman" w:hAnsi="Times New Roman"/>
          <w:sz w:val="24"/>
          <w:szCs w:val="24"/>
        </w:rPr>
        <w:t xml:space="preserve"> State of South Sudan </w:t>
      </w:r>
      <w:r w:rsidRPr="00F16164">
        <w:rPr>
          <w:rFonts w:ascii="Times New Roman" w:hAnsi="Times New Roman"/>
          <w:sz w:val="24"/>
          <w:szCs w:val="24"/>
        </w:rPr>
        <w:t>as evidenced by the</w:t>
      </w:r>
      <w:r>
        <w:rPr>
          <w:rFonts w:ascii="Times New Roman" w:hAnsi="Times New Roman"/>
          <w:sz w:val="24"/>
          <w:szCs w:val="24"/>
        </w:rPr>
        <w:t xml:space="preserve"> positive significant correlation value of 0.78.2 </w:t>
      </w:r>
      <w:r w:rsidRPr="00F16164">
        <w:rPr>
          <w:rFonts w:ascii="Times New Roman" w:hAnsi="Times New Roman"/>
          <w:sz w:val="24"/>
          <w:szCs w:val="24"/>
        </w:rPr>
        <w:t xml:space="preserve">and this shows that </w:t>
      </w:r>
      <w:r>
        <w:rPr>
          <w:rFonts w:ascii="Times New Roman" w:hAnsi="Times New Roman"/>
          <w:sz w:val="24"/>
          <w:szCs w:val="24"/>
        </w:rPr>
        <w:t>effective i</w:t>
      </w:r>
      <w:r w:rsidRPr="00022041">
        <w:rPr>
          <w:rFonts w:ascii="Times New Roman" w:hAnsi="Times New Roman"/>
          <w:sz w:val="24"/>
          <w:szCs w:val="24"/>
        </w:rPr>
        <w:t xml:space="preserve">nventory management practices </w:t>
      </w:r>
      <w:r>
        <w:rPr>
          <w:rFonts w:ascii="Times New Roman" w:hAnsi="Times New Roman"/>
          <w:sz w:val="24"/>
          <w:szCs w:val="24"/>
        </w:rPr>
        <w:t xml:space="preserve">enhanced health care service delivery </w:t>
      </w:r>
      <w:proofErr w:type="spellStart"/>
      <w:r>
        <w:rPr>
          <w:rFonts w:ascii="Times New Roman" w:hAnsi="Times New Roman"/>
          <w:sz w:val="24"/>
          <w:szCs w:val="24"/>
        </w:rPr>
        <w:t>Tonj</w:t>
      </w:r>
      <w:proofErr w:type="spellEnd"/>
      <w:r>
        <w:rPr>
          <w:rFonts w:ascii="Times New Roman" w:hAnsi="Times New Roman"/>
          <w:sz w:val="24"/>
          <w:szCs w:val="24"/>
        </w:rPr>
        <w:t xml:space="preserve"> public hospital by 78.2%, which was the highest among the factors</w:t>
      </w:r>
      <w:r w:rsidRPr="00F16164">
        <w:rPr>
          <w:rFonts w:ascii="Times New Roman" w:hAnsi="Times New Roman"/>
          <w:sz w:val="24"/>
          <w:szCs w:val="24"/>
        </w:rPr>
        <w:t xml:space="preserve">. </w:t>
      </w:r>
    </w:p>
    <w:p w:rsidR="00B64772" w:rsidRPr="001304D0" w:rsidRDefault="00B64772" w:rsidP="00C97021">
      <w:pPr>
        <w:pStyle w:val="Heading2"/>
        <w:spacing w:line="360" w:lineRule="auto"/>
        <w:jc w:val="both"/>
        <w:rPr>
          <w:rFonts w:ascii="Times New Roman" w:hAnsi="Times New Roman"/>
          <w:b/>
          <w:color w:val="000000"/>
          <w:sz w:val="24"/>
        </w:rPr>
      </w:pPr>
      <w:bookmarkStart w:id="453" w:name="_Toc89312957"/>
      <w:r w:rsidRPr="001304D0">
        <w:rPr>
          <w:rFonts w:ascii="Times New Roman" w:hAnsi="Times New Roman"/>
          <w:b/>
          <w:color w:val="000000"/>
          <w:sz w:val="24"/>
        </w:rPr>
        <w:lastRenderedPageBreak/>
        <w:t xml:space="preserve">9.2.3 </w:t>
      </w:r>
      <w:bookmarkEnd w:id="452"/>
      <w:r>
        <w:rPr>
          <w:rFonts w:ascii="Times New Roman" w:hAnsi="Times New Roman"/>
          <w:b/>
          <w:color w:val="000000"/>
          <w:sz w:val="24"/>
        </w:rPr>
        <w:t>I</w:t>
      </w:r>
      <w:r w:rsidRPr="00AC5AE6">
        <w:rPr>
          <w:rFonts w:ascii="Times New Roman" w:hAnsi="Times New Roman"/>
          <w:b/>
          <w:color w:val="000000"/>
          <w:sz w:val="24"/>
        </w:rPr>
        <w:t>nformation flow management practices on health</w:t>
      </w:r>
      <w:r>
        <w:rPr>
          <w:rFonts w:ascii="Times New Roman" w:hAnsi="Times New Roman"/>
          <w:b/>
          <w:color w:val="000000"/>
          <w:sz w:val="24"/>
        </w:rPr>
        <w:t xml:space="preserve"> care</w:t>
      </w:r>
      <w:r w:rsidRPr="00AC5AE6">
        <w:rPr>
          <w:rFonts w:ascii="Times New Roman" w:hAnsi="Times New Roman"/>
          <w:b/>
          <w:color w:val="000000"/>
          <w:sz w:val="24"/>
        </w:rPr>
        <w:t xml:space="preserve"> service delivery in public hospitals in </w:t>
      </w:r>
      <w:proofErr w:type="spellStart"/>
      <w:r w:rsidRPr="00AC5AE6">
        <w:rPr>
          <w:rFonts w:ascii="Times New Roman" w:hAnsi="Times New Roman"/>
          <w:b/>
          <w:color w:val="000000"/>
          <w:sz w:val="24"/>
        </w:rPr>
        <w:t>Tonj</w:t>
      </w:r>
      <w:proofErr w:type="spellEnd"/>
      <w:r w:rsidRPr="00AC5AE6">
        <w:rPr>
          <w:rFonts w:ascii="Times New Roman" w:hAnsi="Times New Roman"/>
          <w:b/>
          <w:color w:val="000000"/>
          <w:sz w:val="24"/>
        </w:rPr>
        <w:t xml:space="preserve"> State Hospital</w:t>
      </w:r>
      <w:bookmarkEnd w:id="453"/>
    </w:p>
    <w:p w:rsidR="00B64772" w:rsidRPr="00F16164" w:rsidRDefault="00B64772" w:rsidP="00C97021">
      <w:pPr>
        <w:spacing w:line="360" w:lineRule="auto"/>
        <w:jc w:val="both"/>
        <w:rPr>
          <w:rFonts w:ascii="Times New Roman" w:hAnsi="Times New Roman"/>
          <w:sz w:val="24"/>
          <w:szCs w:val="24"/>
        </w:rPr>
      </w:pPr>
      <w:r>
        <w:rPr>
          <w:rFonts w:ascii="Times New Roman" w:hAnsi="Times New Roman"/>
          <w:sz w:val="24"/>
          <w:szCs w:val="24"/>
        </w:rPr>
        <w:t>In general, the findings showed that i</w:t>
      </w:r>
      <w:r w:rsidRPr="00D45C45">
        <w:rPr>
          <w:rFonts w:ascii="Times New Roman" w:hAnsi="Times New Roman"/>
          <w:sz w:val="24"/>
          <w:szCs w:val="24"/>
        </w:rPr>
        <w:t xml:space="preserve">nformation flow management practices </w:t>
      </w:r>
      <w:r>
        <w:rPr>
          <w:rFonts w:ascii="Times New Roman" w:hAnsi="Times New Roman"/>
          <w:sz w:val="24"/>
          <w:szCs w:val="24"/>
        </w:rPr>
        <w:t xml:space="preserve">led to improved </w:t>
      </w:r>
      <w:r w:rsidRPr="00D45C45">
        <w:rPr>
          <w:rFonts w:ascii="Times New Roman" w:hAnsi="Times New Roman"/>
          <w:sz w:val="24"/>
          <w:szCs w:val="24"/>
        </w:rPr>
        <w:t xml:space="preserve">health care service delivery in public hospitals in </w:t>
      </w:r>
      <w:proofErr w:type="spellStart"/>
      <w:r w:rsidRPr="00D45C45">
        <w:rPr>
          <w:rFonts w:ascii="Times New Roman" w:hAnsi="Times New Roman"/>
          <w:sz w:val="24"/>
          <w:szCs w:val="24"/>
        </w:rPr>
        <w:t>Tonj</w:t>
      </w:r>
      <w:proofErr w:type="spellEnd"/>
      <w:r w:rsidRPr="00D45C45">
        <w:rPr>
          <w:rFonts w:ascii="Times New Roman" w:hAnsi="Times New Roman"/>
          <w:sz w:val="24"/>
          <w:szCs w:val="24"/>
        </w:rPr>
        <w:t xml:space="preserve"> State Hospital</w:t>
      </w:r>
      <w:r>
        <w:rPr>
          <w:rFonts w:ascii="Times New Roman" w:hAnsi="Times New Roman"/>
          <w:sz w:val="24"/>
          <w:szCs w:val="24"/>
        </w:rPr>
        <w:t xml:space="preserve"> </w:t>
      </w:r>
      <w:r w:rsidRPr="00D33A33">
        <w:rPr>
          <w:rFonts w:ascii="Times New Roman" w:hAnsi="Times New Roman"/>
          <w:bCs/>
          <w:sz w:val="24"/>
          <w:szCs w:val="24"/>
        </w:rPr>
        <w:t>since</w:t>
      </w:r>
      <w:r w:rsidRPr="00F16164">
        <w:rPr>
          <w:rFonts w:ascii="Times New Roman" w:hAnsi="Times New Roman"/>
          <w:sz w:val="24"/>
          <w:szCs w:val="24"/>
        </w:rPr>
        <w:t xml:space="preserve"> most of the respondents had positive views on the importance of </w:t>
      </w:r>
      <w:r>
        <w:rPr>
          <w:rFonts w:ascii="Times New Roman" w:hAnsi="Times New Roman"/>
          <w:sz w:val="24"/>
          <w:szCs w:val="24"/>
        </w:rPr>
        <w:t>i</w:t>
      </w:r>
      <w:r w:rsidRPr="00D45C45">
        <w:rPr>
          <w:rFonts w:ascii="Times New Roman" w:hAnsi="Times New Roman"/>
          <w:sz w:val="24"/>
          <w:szCs w:val="24"/>
        </w:rPr>
        <w:t xml:space="preserve">nformation flow management practices </w:t>
      </w:r>
      <w:r w:rsidRPr="00F16164">
        <w:rPr>
          <w:rFonts w:ascii="Times New Roman" w:hAnsi="Times New Roman"/>
          <w:sz w:val="24"/>
          <w:szCs w:val="24"/>
        </w:rPr>
        <w:t xml:space="preserve">as shown by the </w:t>
      </w:r>
      <w:r>
        <w:rPr>
          <w:rFonts w:ascii="Times New Roman" w:hAnsi="Times New Roman"/>
          <w:sz w:val="24"/>
          <w:szCs w:val="24"/>
        </w:rPr>
        <w:t>positive correlation value of 0.601, an indication that effective i</w:t>
      </w:r>
      <w:r w:rsidRPr="00D45C45">
        <w:rPr>
          <w:rFonts w:ascii="Times New Roman" w:hAnsi="Times New Roman"/>
          <w:sz w:val="24"/>
          <w:szCs w:val="24"/>
        </w:rPr>
        <w:t xml:space="preserve">nformation flow management practices </w:t>
      </w:r>
      <w:r>
        <w:rPr>
          <w:rFonts w:ascii="Times New Roman" w:hAnsi="Times New Roman"/>
          <w:sz w:val="24"/>
          <w:szCs w:val="24"/>
        </w:rPr>
        <w:t xml:space="preserve">enhanced health care service delivery </w:t>
      </w:r>
      <w:proofErr w:type="spellStart"/>
      <w:r>
        <w:rPr>
          <w:rFonts w:ascii="Times New Roman" w:hAnsi="Times New Roman"/>
          <w:sz w:val="24"/>
          <w:szCs w:val="24"/>
        </w:rPr>
        <w:t>Tonj</w:t>
      </w:r>
      <w:proofErr w:type="spellEnd"/>
      <w:r>
        <w:rPr>
          <w:rFonts w:ascii="Times New Roman" w:hAnsi="Times New Roman"/>
          <w:sz w:val="24"/>
          <w:szCs w:val="24"/>
        </w:rPr>
        <w:t xml:space="preserve"> public hospital by 60.1%,</w:t>
      </w:r>
    </w:p>
    <w:p w:rsidR="00B64772" w:rsidRPr="00A746AC" w:rsidRDefault="00B64772" w:rsidP="00C97021">
      <w:pPr>
        <w:pStyle w:val="Heading2"/>
        <w:spacing w:line="360" w:lineRule="auto"/>
        <w:rPr>
          <w:rFonts w:ascii="Times New Roman" w:hAnsi="Times New Roman"/>
          <w:b/>
          <w:color w:val="000000"/>
          <w:sz w:val="24"/>
          <w:szCs w:val="24"/>
        </w:rPr>
      </w:pPr>
      <w:bookmarkStart w:id="454" w:name="_Toc84769821"/>
      <w:bookmarkStart w:id="455" w:name="_Toc89312958"/>
      <w:r w:rsidRPr="00A746AC">
        <w:rPr>
          <w:rFonts w:ascii="Times New Roman" w:hAnsi="Times New Roman"/>
          <w:b/>
          <w:color w:val="000000"/>
          <w:sz w:val="24"/>
          <w:szCs w:val="24"/>
        </w:rPr>
        <w:t>9</w:t>
      </w:r>
      <w:r>
        <w:rPr>
          <w:rFonts w:ascii="Times New Roman" w:hAnsi="Times New Roman"/>
          <w:b/>
          <w:color w:val="000000"/>
          <w:sz w:val="24"/>
          <w:szCs w:val="24"/>
        </w:rPr>
        <w:t>.3</w:t>
      </w:r>
      <w:r w:rsidRPr="00A746AC">
        <w:rPr>
          <w:rFonts w:ascii="Times New Roman" w:hAnsi="Times New Roman"/>
          <w:b/>
          <w:color w:val="000000"/>
          <w:sz w:val="24"/>
          <w:szCs w:val="24"/>
        </w:rPr>
        <w:t xml:space="preserve"> Recommendations</w:t>
      </w:r>
      <w:bookmarkEnd w:id="454"/>
      <w:bookmarkEnd w:id="455"/>
      <w:r w:rsidRPr="00A746AC">
        <w:rPr>
          <w:rFonts w:ascii="Times New Roman" w:hAnsi="Times New Roman"/>
          <w:b/>
          <w:color w:val="000000"/>
          <w:sz w:val="24"/>
          <w:szCs w:val="24"/>
        </w:rPr>
        <w:t xml:space="preserve"> </w:t>
      </w:r>
    </w:p>
    <w:p w:rsidR="00B64772" w:rsidRDefault="00B64772" w:rsidP="00C97021">
      <w:pPr>
        <w:spacing w:line="360" w:lineRule="auto"/>
        <w:jc w:val="both"/>
        <w:rPr>
          <w:rFonts w:ascii="Times New Roman" w:hAnsi="Times New Roman"/>
          <w:sz w:val="24"/>
          <w:szCs w:val="24"/>
        </w:rPr>
      </w:pPr>
      <w:r w:rsidRPr="00F16164">
        <w:rPr>
          <w:rFonts w:ascii="Times New Roman" w:hAnsi="Times New Roman"/>
          <w:sz w:val="24"/>
          <w:szCs w:val="24"/>
        </w:rPr>
        <w:t xml:space="preserve">Basing on the findings of the study, the researcher found it prudent to make a few recommendations which are deemed important to guide the readers and policy makers as they use this research work and in order that </w:t>
      </w:r>
      <w:proofErr w:type="spellStart"/>
      <w:r>
        <w:rPr>
          <w:rFonts w:ascii="Times New Roman" w:hAnsi="Times New Roman"/>
          <w:sz w:val="24"/>
          <w:szCs w:val="24"/>
        </w:rPr>
        <w:t>Tonj</w:t>
      </w:r>
      <w:proofErr w:type="spellEnd"/>
      <w:r>
        <w:rPr>
          <w:rFonts w:ascii="Times New Roman" w:hAnsi="Times New Roman"/>
          <w:sz w:val="24"/>
          <w:szCs w:val="24"/>
        </w:rPr>
        <w:t xml:space="preserve"> State Hospital </w:t>
      </w:r>
      <w:r w:rsidRPr="006A0878">
        <w:rPr>
          <w:rFonts w:ascii="Times New Roman" w:hAnsi="Times New Roman"/>
          <w:bCs/>
          <w:sz w:val="24"/>
          <w:szCs w:val="24"/>
        </w:rPr>
        <w:t>may</w:t>
      </w:r>
      <w:r w:rsidRPr="00F16164">
        <w:rPr>
          <w:rFonts w:ascii="Times New Roman" w:hAnsi="Times New Roman"/>
          <w:sz w:val="24"/>
          <w:szCs w:val="24"/>
        </w:rPr>
        <w:t xml:space="preserve"> use it to achieve potential </w:t>
      </w:r>
      <w:r>
        <w:rPr>
          <w:rFonts w:ascii="Times New Roman" w:hAnsi="Times New Roman"/>
          <w:sz w:val="24"/>
          <w:szCs w:val="24"/>
        </w:rPr>
        <w:t xml:space="preserve">health care service delivery </w:t>
      </w:r>
      <w:r w:rsidRPr="00F16164">
        <w:rPr>
          <w:rFonts w:ascii="Times New Roman" w:hAnsi="Times New Roman"/>
          <w:sz w:val="24"/>
          <w:szCs w:val="24"/>
        </w:rPr>
        <w:t xml:space="preserve">through improved </w:t>
      </w:r>
      <w:r>
        <w:rPr>
          <w:rFonts w:ascii="Times New Roman" w:hAnsi="Times New Roman"/>
          <w:sz w:val="24"/>
          <w:szCs w:val="24"/>
        </w:rPr>
        <w:t>medical supply chain practices</w:t>
      </w:r>
      <w:r w:rsidRPr="00F16164">
        <w:rPr>
          <w:rFonts w:ascii="Times New Roman" w:hAnsi="Times New Roman"/>
          <w:sz w:val="24"/>
          <w:szCs w:val="24"/>
        </w:rPr>
        <w:t xml:space="preserve">. </w:t>
      </w:r>
    </w:p>
    <w:p w:rsidR="00B64772" w:rsidRDefault="00B64772" w:rsidP="00C97021">
      <w:pPr>
        <w:spacing w:line="360" w:lineRule="auto"/>
        <w:jc w:val="both"/>
        <w:rPr>
          <w:rFonts w:ascii="Times New Roman" w:hAnsi="Times New Roman"/>
          <w:sz w:val="24"/>
          <w:lang w:eastAsia="x-none"/>
        </w:rPr>
      </w:pPr>
      <w:r w:rsidRPr="006405B9">
        <w:rPr>
          <w:rFonts w:ascii="Times New Roman" w:hAnsi="Times New Roman"/>
          <w:sz w:val="24"/>
          <w:lang w:eastAsia="x-none"/>
        </w:rPr>
        <w:t>Knowledge of the health workers in the facilities is moderate. Health facilities should request for training on inventory control from the ministry of health.</w:t>
      </w:r>
    </w:p>
    <w:p w:rsidR="00B64772" w:rsidRDefault="00B64772" w:rsidP="00C97021">
      <w:pPr>
        <w:spacing w:line="360" w:lineRule="auto"/>
        <w:jc w:val="both"/>
        <w:rPr>
          <w:rFonts w:ascii="Times New Roman" w:hAnsi="Times New Roman"/>
          <w:sz w:val="24"/>
          <w:lang w:eastAsia="x-none"/>
        </w:rPr>
      </w:pPr>
      <w:r w:rsidRPr="006B18C7">
        <w:rPr>
          <w:rFonts w:ascii="Times New Roman" w:hAnsi="Times New Roman"/>
          <w:sz w:val="24"/>
          <w:lang w:eastAsia="x-none"/>
        </w:rPr>
        <w:t>Regular supervision of health facilities should be made by the inspectors of ministry of health to ensure that stores and health facilities respect and adhere to set guidelines.</w:t>
      </w:r>
    </w:p>
    <w:p w:rsidR="00B64772" w:rsidRDefault="00B64772" w:rsidP="00C97021">
      <w:pPr>
        <w:spacing w:line="360" w:lineRule="auto"/>
        <w:jc w:val="both"/>
        <w:rPr>
          <w:rFonts w:ascii="Times New Roman" w:hAnsi="Times New Roman"/>
          <w:sz w:val="24"/>
          <w:lang w:eastAsia="x-none"/>
        </w:rPr>
      </w:pPr>
      <w:r w:rsidRPr="00F16164">
        <w:rPr>
          <w:rFonts w:ascii="Times New Roman" w:hAnsi="Times New Roman"/>
          <w:sz w:val="24"/>
          <w:szCs w:val="24"/>
        </w:rPr>
        <w:t>From the study findings, it is p</w:t>
      </w:r>
      <w:r>
        <w:rPr>
          <w:rFonts w:ascii="Times New Roman" w:hAnsi="Times New Roman"/>
          <w:sz w:val="24"/>
          <w:szCs w:val="24"/>
        </w:rPr>
        <w:t>ertinent that inventory managers</w:t>
      </w:r>
      <w:r w:rsidRPr="00F16164">
        <w:rPr>
          <w:rFonts w:ascii="Times New Roman" w:hAnsi="Times New Roman"/>
          <w:sz w:val="24"/>
          <w:szCs w:val="24"/>
        </w:rPr>
        <w:t xml:space="preserve"> should be given adequate attention as a prerequisite of improved </w:t>
      </w:r>
      <w:r>
        <w:rPr>
          <w:rFonts w:ascii="Times New Roman" w:hAnsi="Times New Roman"/>
          <w:sz w:val="24"/>
          <w:szCs w:val="24"/>
        </w:rPr>
        <w:t>health care service delivery</w:t>
      </w:r>
      <w:r w:rsidRPr="00F16164">
        <w:rPr>
          <w:rFonts w:ascii="Times New Roman" w:hAnsi="Times New Roman"/>
          <w:sz w:val="24"/>
          <w:szCs w:val="24"/>
        </w:rPr>
        <w:t xml:space="preserve"> since it enables the organization to have records of stock at hand and the forecasted </w:t>
      </w:r>
      <w:r>
        <w:rPr>
          <w:rFonts w:ascii="Times New Roman" w:hAnsi="Times New Roman"/>
          <w:sz w:val="24"/>
          <w:szCs w:val="24"/>
        </w:rPr>
        <w:t xml:space="preserve">issues </w:t>
      </w:r>
      <w:r w:rsidRPr="00F16164">
        <w:rPr>
          <w:rFonts w:ascii="Times New Roman" w:hAnsi="Times New Roman"/>
          <w:sz w:val="24"/>
          <w:szCs w:val="24"/>
        </w:rPr>
        <w:t xml:space="preserve">expected from the stock at hand. </w:t>
      </w:r>
    </w:p>
    <w:p w:rsidR="00B64772" w:rsidRPr="00445216" w:rsidRDefault="00B64772" w:rsidP="00C97021">
      <w:pPr>
        <w:spacing w:line="360" w:lineRule="auto"/>
        <w:jc w:val="both"/>
        <w:rPr>
          <w:rFonts w:ascii="Times New Roman" w:hAnsi="Times New Roman"/>
          <w:sz w:val="24"/>
          <w:lang w:eastAsia="x-none"/>
        </w:rPr>
      </w:pPr>
      <w:r w:rsidRPr="00F16164">
        <w:rPr>
          <w:rFonts w:ascii="Times New Roman" w:hAnsi="Times New Roman"/>
          <w:sz w:val="24"/>
          <w:szCs w:val="24"/>
        </w:rPr>
        <w:t xml:space="preserve">The </w:t>
      </w:r>
      <w:r>
        <w:rPr>
          <w:rFonts w:ascii="Times New Roman" w:hAnsi="Times New Roman"/>
          <w:sz w:val="24"/>
          <w:szCs w:val="24"/>
        </w:rPr>
        <w:t>organization</w:t>
      </w:r>
      <w:r w:rsidRPr="00F16164">
        <w:rPr>
          <w:rFonts w:ascii="Times New Roman" w:hAnsi="Times New Roman"/>
          <w:sz w:val="24"/>
          <w:szCs w:val="24"/>
        </w:rPr>
        <w:t xml:space="preserve"> should also base their decisions in respect to experience with the rate of turnover of an item that will help indicate the level of inventory at which the unit should be re-ordered to make sure that the new stock arrives before the old stock is totally exhausted. </w:t>
      </w:r>
    </w:p>
    <w:p w:rsidR="00B64772" w:rsidRDefault="00B64772" w:rsidP="00C97021">
      <w:pPr>
        <w:spacing w:after="0" w:line="360" w:lineRule="auto"/>
        <w:jc w:val="both"/>
        <w:rPr>
          <w:rFonts w:ascii="Times New Roman" w:hAnsi="Times New Roman"/>
          <w:sz w:val="24"/>
          <w:szCs w:val="24"/>
        </w:rPr>
      </w:pPr>
      <w:r>
        <w:rPr>
          <w:rFonts w:ascii="Times New Roman" w:hAnsi="Times New Roman"/>
          <w:sz w:val="24"/>
          <w:szCs w:val="24"/>
        </w:rPr>
        <w:t>A</w:t>
      </w:r>
      <w:r w:rsidRPr="00445216">
        <w:rPr>
          <w:rFonts w:ascii="Times New Roman" w:hAnsi="Times New Roman"/>
          <w:sz w:val="24"/>
          <w:szCs w:val="24"/>
        </w:rPr>
        <w:t xml:space="preserve"> standard operating procedure should be availed by the ministry of health to all the health facilities in South Sudan and government should ensure that all health workers adhere to it so that proper inventory management practices are followed.</w:t>
      </w:r>
    </w:p>
    <w:p w:rsidR="00CD29F4" w:rsidRPr="00CD29F4" w:rsidRDefault="00CD29F4" w:rsidP="00C97021">
      <w:pPr>
        <w:spacing w:after="0" w:line="360" w:lineRule="auto"/>
        <w:jc w:val="both"/>
        <w:rPr>
          <w:rFonts w:ascii="Times New Roman" w:hAnsi="Times New Roman"/>
          <w:sz w:val="24"/>
          <w:szCs w:val="24"/>
        </w:rPr>
      </w:pPr>
      <w:r w:rsidRPr="00CD29F4">
        <w:rPr>
          <w:rFonts w:ascii="Times New Roman" w:hAnsi="Times New Roman"/>
          <w:sz w:val="24"/>
          <w:szCs w:val="24"/>
        </w:rPr>
        <w:t>The research recommends that the government of South Sudan and all companies in health products service delivery should ensure that all stakeholders are given chance to take part in the supply chain management at all levels so as to ensure an effective health service delivery.</w:t>
      </w:r>
    </w:p>
    <w:p w:rsidR="00CD29F4" w:rsidRPr="00CD29F4" w:rsidRDefault="00CD29F4" w:rsidP="00C97021">
      <w:pPr>
        <w:spacing w:after="0" w:line="360" w:lineRule="auto"/>
        <w:jc w:val="both"/>
        <w:rPr>
          <w:rFonts w:ascii="Times New Roman" w:hAnsi="Times New Roman"/>
          <w:sz w:val="24"/>
          <w:szCs w:val="24"/>
        </w:rPr>
      </w:pPr>
      <w:r w:rsidRPr="00CD29F4">
        <w:rPr>
          <w:rFonts w:ascii="Times New Roman" w:hAnsi="Times New Roman"/>
          <w:sz w:val="24"/>
          <w:szCs w:val="24"/>
        </w:rPr>
        <w:lastRenderedPageBreak/>
        <w:t>The research recommends that the government of South Sudan secures routes for transportation of the health products to address the supply chain management issues related to the transportation and procurement department employees so as to ensure its effectiveness.</w:t>
      </w:r>
    </w:p>
    <w:p w:rsidR="00CD29F4" w:rsidRPr="00CD29F4" w:rsidRDefault="00CD29F4" w:rsidP="00C97021">
      <w:pPr>
        <w:spacing w:after="0" w:line="360" w:lineRule="auto"/>
        <w:jc w:val="both"/>
        <w:rPr>
          <w:rFonts w:ascii="Times New Roman" w:hAnsi="Times New Roman"/>
          <w:sz w:val="24"/>
          <w:szCs w:val="24"/>
        </w:rPr>
      </w:pPr>
      <w:r w:rsidRPr="00CD29F4">
        <w:rPr>
          <w:rFonts w:ascii="Times New Roman" w:hAnsi="Times New Roman"/>
          <w:sz w:val="24"/>
          <w:szCs w:val="24"/>
        </w:rPr>
        <w:t>There is need to train experts to man the supply chain, especially those of health products. Further training is also required for the health workers given that country falls short of health experts at all levels of the health system.</w:t>
      </w:r>
    </w:p>
    <w:p w:rsidR="00B64772" w:rsidRDefault="00CD29F4" w:rsidP="00C97021">
      <w:pPr>
        <w:spacing w:after="0" w:line="360" w:lineRule="auto"/>
        <w:jc w:val="both"/>
        <w:rPr>
          <w:rFonts w:ascii="Times New Roman" w:hAnsi="Times New Roman"/>
          <w:sz w:val="24"/>
          <w:szCs w:val="24"/>
        </w:rPr>
      </w:pPr>
      <w:r w:rsidRPr="00CD29F4">
        <w:rPr>
          <w:rFonts w:ascii="Times New Roman" w:hAnsi="Times New Roman"/>
          <w:sz w:val="24"/>
          <w:szCs w:val="24"/>
        </w:rPr>
        <w:t>The study recommends that when presenting strategies and plans, senior management should recognize that the future is inherently uncertain and that its endless possibilities are too complex for anyone to predict with great accuracy. Instead of maintaining the illusion that the future can be fully understood or controlled, senior management should show courage and honesty when updating key stakeholders based on the latest forecasts in the health delivery system.</w:t>
      </w:r>
    </w:p>
    <w:p w:rsidR="00B64772" w:rsidRDefault="00B64772" w:rsidP="00C97021">
      <w:pPr>
        <w:spacing w:after="0" w:line="360" w:lineRule="auto"/>
        <w:jc w:val="both"/>
        <w:rPr>
          <w:rFonts w:ascii="Times New Roman" w:hAnsi="Times New Roman"/>
          <w:sz w:val="24"/>
          <w:szCs w:val="24"/>
        </w:rPr>
      </w:pPr>
    </w:p>
    <w:p w:rsidR="00B64772" w:rsidRPr="00A746AC" w:rsidRDefault="00B64772" w:rsidP="00C97021">
      <w:pPr>
        <w:pStyle w:val="Heading2"/>
        <w:spacing w:line="360" w:lineRule="auto"/>
        <w:rPr>
          <w:rFonts w:ascii="Times New Roman" w:hAnsi="Times New Roman"/>
          <w:b/>
          <w:color w:val="000000"/>
          <w:sz w:val="24"/>
          <w:szCs w:val="24"/>
        </w:rPr>
      </w:pPr>
      <w:bookmarkStart w:id="456" w:name="_Toc84769822"/>
      <w:bookmarkStart w:id="457" w:name="_Toc89312959"/>
      <w:r>
        <w:rPr>
          <w:rFonts w:ascii="Times New Roman" w:hAnsi="Times New Roman"/>
          <w:b/>
          <w:color w:val="000000"/>
          <w:sz w:val="24"/>
          <w:szCs w:val="24"/>
        </w:rPr>
        <w:t>9.4</w:t>
      </w:r>
      <w:r w:rsidRPr="00A746AC">
        <w:rPr>
          <w:rFonts w:ascii="Times New Roman" w:hAnsi="Times New Roman"/>
          <w:b/>
          <w:color w:val="000000"/>
          <w:sz w:val="24"/>
          <w:szCs w:val="24"/>
        </w:rPr>
        <w:t xml:space="preserve"> Suggested Areas for further research</w:t>
      </w:r>
      <w:bookmarkEnd w:id="456"/>
      <w:bookmarkEnd w:id="457"/>
      <w:r w:rsidRPr="00A746AC">
        <w:rPr>
          <w:rFonts w:ascii="Times New Roman" w:hAnsi="Times New Roman"/>
          <w:b/>
          <w:color w:val="000000"/>
          <w:sz w:val="24"/>
          <w:szCs w:val="24"/>
        </w:rPr>
        <w:t xml:space="preserve"> </w:t>
      </w:r>
    </w:p>
    <w:p w:rsidR="00B64772" w:rsidRDefault="00B64772" w:rsidP="00C97021">
      <w:pPr>
        <w:spacing w:line="360" w:lineRule="auto"/>
        <w:jc w:val="both"/>
        <w:rPr>
          <w:rFonts w:ascii="Times New Roman" w:hAnsi="Times New Roman"/>
          <w:sz w:val="24"/>
          <w:szCs w:val="24"/>
        </w:rPr>
      </w:pPr>
      <w:r>
        <w:rPr>
          <w:rFonts w:ascii="Times New Roman" w:hAnsi="Times New Roman"/>
          <w:sz w:val="24"/>
          <w:szCs w:val="24"/>
        </w:rPr>
        <w:t>Further research should be undertaken on the role of medical supply chain practices</w:t>
      </w:r>
      <w:r w:rsidRPr="00F16164">
        <w:rPr>
          <w:rFonts w:ascii="Times New Roman" w:hAnsi="Times New Roman"/>
          <w:sz w:val="24"/>
          <w:szCs w:val="24"/>
        </w:rPr>
        <w:t xml:space="preserve"> on the performance of service delivery of</w:t>
      </w:r>
      <w:r>
        <w:rPr>
          <w:rFonts w:ascii="Times New Roman" w:hAnsi="Times New Roman"/>
          <w:sz w:val="24"/>
          <w:szCs w:val="24"/>
        </w:rPr>
        <w:t xml:space="preserve"> Private Hospitals in South Sudan.</w:t>
      </w:r>
    </w:p>
    <w:p w:rsidR="00B64772" w:rsidRPr="003D70FD" w:rsidRDefault="00B64772" w:rsidP="00C97021">
      <w:pPr>
        <w:spacing w:line="360" w:lineRule="auto"/>
        <w:jc w:val="both"/>
        <w:rPr>
          <w:rFonts w:ascii="Times New Roman" w:hAnsi="Times New Roman"/>
          <w:sz w:val="24"/>
          <w:szCs w:val="24"/>
        </w:rPr>
      </w:pPr>
      <w:r w:rsidRPr="003D70FD">
        <w:rPr>
          <w:rFonts w:ascii="Times New Roman" w:hAnsi="Times New Roman"/>
          <w:sz w:val="24"/>
          <w:szCs w:val="24"/>
        </w:rPr>
        <w:t xml:space="preserve">Inventory </w:t>
      </w:r>
      <w:r>
        <w:rPr>
          <w:rFonts w:ascii="Times New Roman" w:hAnsi="Times New Roman"/>
          <w:sz w:val="24"/>
          <w:szCs w:val="24"/>
        </w:rPr>
        <w:t>management</w:t>
      </w:r>
      <w:r w:rsidRPr="003D70FD">
        <w:rPr>
          <w:rFonts w:ascii="Times New Roman" w:hAnsi="Times New Roman"/>
          <w:sz w:val="24"/>
          <w:szCs w:val="24"/>
        </w:rPr>
        <w:t xml:space="preserve"> and performance of Non-Governmental Organizations to get a deeper understanding on the role of proper inventory </w:t>
      </w:r>
      <w:r>
        <w:rPr>
          <w:rFonts w:ascii="Times New Roman" w:hAnsi="Times New Roman"/>
          <w:sz w:val="24"/>
          <w:szCs w:val="24"/>
        </w:rPr>
        <w:t>management</w:t>
      </w:r>
      <w:r w:rsidRPr="003D70FD">
        <w:rPr>
          <w:rFonts w:ascii="Times New Roman" w:hAnsi="Times New Roman"/>
          <w:sz w:val="24"/>
          <w:szCs w:val="24"/>
        </w:rPr>
        <w:t xml:space="preserve"> towards organizational performance. </w:t>
      </w:r>
    </w:p>
    <w:p w:rsidR="00B64772" w:rsidRDefault="00B64772" w:rsidP="00C97021">
      <w:pPr>
        <w:spacing w:after="0" w:line="360" w:lineRule="auto"/>
        <w:jc w:val="both"/>
        <w:rPr>
          <w:rFonts w:ascii="Times New Roman" w:hAnsi="Times New Roman"/>
          <w:sz w:val="24"/>
          <w:szCs w:val="24"/>
        </w:rPr>
      </w:pPr>
      <w:r w:rsidRPr="003D70FD">
        <w:rPr>
          <w:rFonts w:ascii="Times New Roman" w:hAnsi="Times New Roman"/>
          <w:sz w:val="24"/>
          <w:szCs w:val="24"/>
        </w:rPr>
        <w:t>Further research should also be conducted on the contribution of automated inventory management systems on service delivery to un</w:t>
      </w:r>
      <w:r>
        <w:rPr>
          <w:rFonts w:ascii="Times New Roman" w:hAnsi="Times New Roman"/>
          <w:sz w:val="24"/>
          <w:szCs w:val="24"/>
        </w:rPr>
        <w:t>derstand whether automation of inventory</w:t>
      </w:r>
      <w:r w:rsidRPr="003D70FD">
        <w:rPr>
          <w:rFonts w:ascii="Times New Roman" w:hAnsi="Times New Roman"/>
          <w:sz w:val="24"/>
          <w:szCs w:val="24"/>
        </w:rPr>
        <w:t xml:space="preserve"> management systems can reduce on inventory related costs in </w:t>
      </w:r>
      <w:r>
        <w:rPr>
          <w:rFonts w:ascii="Times New Roman" w:hAnsi="Times New Roman"/>
          <w:sz w:val="24"/>
          <w:szCs w:val="24"/>
        </w:rPr>
        <w:t>Private Hospitals in South Sudan.</w:t>
      </w:r>
    </w:p>
    <w:p w:rsidR="00B64772" w:rsidRDefault="00B64772" w:rsidP="00C97021">
      <w:pPr>
        <w:spacing w:line="360" w:lineRule="auto"/>
      </w:pPr>
    </w:p>
    <w:p w:rsidR="00B64772" w:rsidRDefault="00B64772" w:rsidP="00C97021">
      <w:pPr>
        <w:spacing w:after="0" w:line="360" w:lineRule="auto"/>
        <w:jc w:val="both"/>
        <w:rPr>
          <w:rFonts w:ascii="Times New Roman" w:hAnsi="Times New Roman"/>
          <w:color w:val="000000"/>
          <w:sz w:val="24"/>
          <w:szCs w:val="24"/>
        </w:rPr>
      </w:pPr>
    </w:p>
    <w:p w:rsidR="00B64772" w:rsidRDefault="00B64772" w:rsidP="00C97021">
      <w:pPr>
        <w:spacing w:after="0" w:line="360" w:lineRule="auto"/>
        <w:jc w:val="both"/>
        <w:rPr>
          <w:rFonts w:ascii="Times New Roman" w:hAnsi="Times New Roman"/>
          <w:b/>
          <w:color w:val="000000"/>
          <w:sz w:val="24"/>
          <w:szCs w:val="24"/>
        </w:rPr>
      </w:pPr>
    </w:p>
    <w:p w:rsidR="00B64772" w:rsidRDefault="00B64772" w:rsidP="00C97021">
      <w:pPr>
        <w:spacing w:after="0" w:line="360" w:lineRule="auto"/>
        <w:jc w:val="both"/>
        <w:rPr>
          <w:rFonts w:ascii="Times New Roman" w:hAnsi="Times New Roman"/>
          <w:b/>
          <w:color w:val="000000"/>
          <w:sz w:val="24"/>
          <w:szCs w:val="24"/>
        </w:rPr>
      </w:pPr>
    </w:p>
    <w:p w:rsidR="00B64772" w:rsidRDefault="00B64772" w:rsidP="00C97021">
      <w:pPr>
        <w:spacing w:after="0" w:line="360" w:lineRule="auto"/>
        <w:jc w:val="both"/>
        <w:rPr>
          <w:rFonts w:ascii="Times New Roman" w:hAnsi="Times New Roman"/>
          <w:b/>
          <w:color w:val="000000"/>
          <w:sz w:val="24"/>
          <w:szCs w:val="24"/>
        </w:rPr>
      </w:pPr>
    </w:p>
    <w:p w:rsidR="00B64772" w:rsidRDefault="00B64772" w:rsidP="00C97021">
      <w:pPr>
        <w:spacing w:after="0" w:line="360" w:lineRule="auto"/>
        <w:jc w:val="both"/>
        <w:rPr>
          <w:rFonts w:ascii="Times New Roman" w:hAnsi="Times New Roman"/>
          <w:b/>
          <w:color w:val="000000"/>
          <w:sz w:val="24"/>
          <w:szCs w:val="24"/>
        </w:rPr>
      </w:pPr>
    </w:p>
    <w:p w:rsidR="00B64772" w:rsidRDefault="00B64772" w:rsidP="00C97021">
      <w:pPr>
        <w:spacing w:after="0" w:line="360" w:lineRule="auto"/>
        <w:jc w:val="both"/>
        <w:rPr>
          <w:rFonts w:ascii="Times New Roman" w:hAnsi="Times New Roman"/>
          <w:b/>
          <w:color w:val="000000"/>
          <w:sz w:val="24"/>
          <w:szCs w:val="24"/>
        </w:rPr>
      </w:pPr>
    </w:p>
    <w:p w:rsidR="00B64772" w:rsidRDefault="00B64772" w:rsidP="00C97021">
      <w:pPr>
        <w:spacing w:after="0" w:line="360" w:lineRule="auto"/>
        <w:jc w:val="both"/>
        <w:rPr>
          <w:rFonts w:ascii="Times New Roman" w:hAnsi="Times New Roman"/>
          <w:b/>
          <w:color w:val="000000"/>
          <w:sz w:val="24"/>
          <w:szCs w:val="24"/>
        </w:rPr>
      </w:pPr>
    </w:p>
    <w:p w:rsidR="00B64772" w:rsidRDefault="00B64772" w:rsidP="00C97021">
      <w:pPr>
        <w:spacing w:after="0" w:line="360" w:lineRule="auto"/>
        <w:jc w:val="both"/>
        <w:rPr>
          <w:rFonts w:ascii="Times New Roman" w:hAnsi="Times New Roman"/>
          <w:b/>
          <w:color w:val="000000"/>
          <w:sz w:val="24"/>
          <w:szCs w:val="24"/>
        </w:rPr>
      </w:pPr>
    </w:p>
    <w:p w:rsidR="00B64772" w:rsidRDefault="00B64772" w:rsidP="00C97021">
      <w:pPr>
        <w:spacing w:after="0" w:line="360" w:lineRule="auto"/>
        <w:jc w:val="both"/>
        <w:rPr>
          <w:rFonts w:ascii="Times New Roman" w:hAnsi="Times New Roman"/>
          <w:b/>
          <w:color w:val="000000"/>
          <w:sz w:val="24"/>
          <w:szCs w:val="24"/>
        </w:rPr>
      </w:pPr>
    </w:p>
    <w:p w:rsidR="00D70FD5" w:rsidRPr="00044F95" w:rsidRDefault="00D70FD5" w:rsidP="00C97021">
      <w:pPr>
        <w:pStyle w:val="Heading1"/>
        <w:spacing w:line="360" w:lineRule="auto"/>
        <w:jc w:val="center"/>
        <w:rPr>
          <w:rFonts w:ascii="Times New Roman" w:hAnsi="Times New Roman"/>
          <w:color w:val="auto"/>
          <w:sz w:val="24"/>
          <w:szCs w:val="24"/>
        </w:rPr>
      </w:pPr>
      <w:bookmarkStart w:id="458" w:name="_Toc70987662"/>
      <w:bookmarkStart w:id="459" w:name="_Toc86823369"/>
      <w:bookmarkStart w:id="460" w:name="_Toc88806249"/>
      <w:bookmarkStart w:id="461" w:name="_Toc89312960"/>
      <w:r w:rsidRPr="00044F95">
        <w:rPr>
          <w:rFonts w:ascii="Times New Roman" w:hAnsi="Times New Roman"/>
          <w:color w:val="auto"/>
          <w:sz w:val="24"/>
          <w:szCs w:val="24"/>
        </w:rPr>
        <w:lastRenderedPageBreak/>
        <w:t>REFERENCES</w:t>
      </w:r>
      <w:bookmarkEnd w:id="458"/>
      <w:bookmarkEnd w:id="459"/>
      <w:bookmarkEnd w:id="460"/>
      <w:bookmarkEnd w:id="461"/>
    </w:p>
    <w:p w:rsidR="00D70FD5" w:rsidRPr="00674235" w:rsidRDefault="00D70FD5" w:rsidP="00C97021">
      <w:pPr>
        <w:pStyle w:val="Bibliography"/>
        <w:tabs>
          <w:tab w:val="left" w:pos="840"/>
        </w:tabs>
        <w:spacing w:line="360" w:lineRule="auto"/>
        <w:rPr>
          <w:rFonts w:ascii="Bookman Old Style" w:hAnsi="Bookman Old Style"/>
          <w:sz w:val="24"/>
          <w:szCs w:val="24"/>
        </w:rPr>
      </w:pPr>
      <w:r w:rsidRPr="00674235">
        <w:rPr>
          <w:rFonts w:ascii="Bookman Old Style" w:eastAsia="SimSun" w:hAnsi="Bookman Old Style" w:cs="Times New Roman"/>
          <w:sz w:val="24"/>
          <w:szCs w:val="24"/>
        </w:rPr>
        <w:fldChar w:fldCharType="begin"/>
      </w:r>
      <w:r w:rsidRPr="00674235">
        <w:rPr>
          <w:rFonts w:ascii="Bookman Old Style" w:hAnsi="Bookman Old Style"/>
          <w:sz w:val="24"/>
          <w:szCs w:val="24"/>
        </w:rPr>
        <w:instrText xml:space="preserve"> BIBLIOGRAPHY </w:instrText>
      </w:r>
      <w:r w:rsidRPr="00674235">
        <w:rPr>
          <w:rFonts w:ascii="Bookman Old Style" w:eastAsia="SimSun" w:hAnsi="Bookman Old Style" w:cs="Times New Roman"/>
          <w:sz w:val="24"/>
          <w:szCs w:val="24"/>
        </w:rPr>
        <w:fldChar w:fldCharType="separate"/>
      </w:r>
    </w:p>
    <w:p w:rsidR="00D70FD5" w:rsidRPr="00D70FD5" w:rsidRDefault="00D70FD5" w:rsidP="00C97021">
      <w:pPr>
        <w:pStyle w:val="Bibliography"/>
        <w:spacing w:before="240" w:after="0" w:line="360" w:lineRule="auto"/>
        <w:ind w:left="720" w:hanging="720"/>
        <w:rPr>
          <w:rFonts w:ascii="Times New Roman" w:hAnsi="Times New Roman" w:cs="Times New Roman"/>
          <w:sz w:val="24"/>
          <w:szCs w:val="24"/>
        </w:rPr>
      </w:pPr>
      <w:r w:rsidRPr="00D70FD5">
        <w:rPr>
          <w:rFonts w:ascii="Times New Roman" w:hAnsi="Times New Roman" w:cs="Times New Roman"/>
          <w:sz w:val="24"/>
          <w:szCs w:val="24"/>
        </w:rPr>
        <w:t>Abu-</w:t>
      </w:r>
      <w:proofErr w:type="spellStart"/>
      <w:r w:rsidRPr="00D70FD5">
        <w:rPr>
          <w:rFonts w:ascii="Times New Roman" w:hAnsi="Times New Roman" w:cs="Times New Roman"/>
          <w:sz w:val="24"/>
          <w:szCs w:val="24"/>
        </w:rPr>
        <w:t>kharmeh</w:t>
      </w:r>
      <w:proofErr w:type="spellEnd"/>
      <w:r w:rsidRPr="00D70FD5">
        <w:rPr>
          <w:rFonts w:ascii="Times New Roman" w:hAnsi="Times New Roman" w:cs="Times New Roman"/>
          <w:sz w:val="24"/>
          <w:szCs w:val="24"/>
        </w:rPr>
        <w:t xml:space="preserve">, S. (2012). Evaluating the quality of healthcare services in the Hashemite of kingdom of Jordan. </w:t>
      </w:r>
      <w:r w:rsidRPr="00D70FD5">
        <w:rPr>
          <w:rFonts w:ascii="Times New Roman" w:hAnsi="Times New Roman" w:cs="Times New Roman"/>
          <w:i/>
          <w:sz w:val="24"/>
          <w:szCs w:val="24"/>
        </w:rPr>
        <w:t>International Journal of Business and Management,</w:t>
      </w:r>
      <w:r w:rsidRPr="00D70FD5">
        <w:rPr>
          <w:rFonts w:ascii="Times New Roman" w:hAnsi="Times New Roman" w:cs="Times New Roman"/>
          <w:sz w:val="24"/>
          <w:szCs w:val="24"/>
        </w:rPr>
        <w:t xml:space="preserve"> 7(4), 195-205</w:t>
      </w:r>
    </w:p>
    <w:p w:rsidR="00D70FD5" w:rsidRPr="00D70FD5" w:rsidRDefault="00D70FD5" w:rsidP="00C97021">
      <w:pPr>
        <w:pStyle w:val="Bibliography"/>
        <w:spacing w:before="240" w:after="0" w:line="360" w:lineRule="auto"/>
        <w:ind w:left="720" w:hanging="720"/>
        <w:rPr>
          <w:rFonts w:ascii="Times New Roman" w:hAnsi="Times New Roman" w:cs="Times New Roman"/>
          <w:i/>
          <w:sz w:val="24"/>
          <w:szCs w:val="24"/>
        </w:rPr>
      </w:pPr>
      <w:proofErr w:type="spellStart"/>
      <w:r w:rsidRPr="00D70FD5">
        <w:rPr>
          <w:rFonts w:ascii="Times New Roman" w:hAnsi="Times New Roman" w:cs="Times New Roman"/>
          <w:sz w:val="24"/>
          <w:szCs w:val="24"/>
        </w:rPr>
        <w:t>Acharyulu</w:t>
      </w:r>
      <w:proofErr w:type="spellEnd"/>
      <w:r w:rsidRPr="00D70FD5">
        <w:rPr>
          <w:rFonts w:ascii="Times New Roman" w:hAnsi="Times New Roman" w:cs="Times New Roman"/>
          <w:sz w:val="24"/>
          <w:szCs w:val="24"/>
        </w:rPr>
        <w:t xml:space="preserve">, G. V. R. K., &amp; </w:t>
      </w:r>
      <w:proofErr w:type="spellStart"/>
      <w:r w:rsidRPr="00D70FD5">
        <w:rPr>
          <w:rFonts w:ascii="Times New Roman" w:hAnsi="Times New Roman" w:cs="Times New Roman"/>
          <w:sz w:val="24"/>
          <w:szCs w:val="24"/>
        </w:rPr>
        <w:t>Shekhar</w:t>
      </w:r>
      <w:proofErr w:type="spellEnd"/>
      <w:r w:rsidRPr="00D70FD5">
        <w:rPr>
          <w:rFonts w:ascii="Times New Roman" w:hAnsi="Times New Roman" w:cs="Times New Roman"/>
          <w:sz w:val="24"/>
          <w:szCs w:val="24"/>
        </w:rPr>
        <w:t xml:space="preserve">, B. R. (2012). Role of value chain strategy in healthcare supply chain management: An empirical study in India. </w:t>
      </w:r>
      <w:r w:rsidRPr="00D70FD5">
        <w:rPr>
          <w:rFonts w:ascii="Times New Roman" w:hAnsi="Times New Roman" w:cs="Times New Roman"/>
          <w:i/>
          <w:sz w:val="24"/>
          <w:szCs w:val="24"/>
        </w:rPr>
        <w:t xml:space="preserve">International Journal of Management, 29(1), 91-97. </w:t>
      </w:r>
    </w:p>
    <w:p w:rsidR="00D70FD5" w:rsidRPr="00D70FD5" w:rsidRDefault="00D70FD5" w:rsidP="00C97021">
      <w:pPr>
        <w:pStyle w:val="Bibliography"/>
        <w:spacing w:before="240" w:after="0" w:line="360" w:lineRule="auto"/>
        <w:ind w:left="720" w:hanging="720"/>
        <w:rPr>
          <w:rFonts w:ascii="Times New Roman" w:hAnsi="Times New Roman" w:cs="Times New Roman"/>
          <w:sz w:val="24"/>
          <w:szCs w:val="24"/>
        </w:rPr>
      </w:pPr>
      <w:proofErr w:type="spellStart"/>
      <w:r w:rsidRPr="00D70FD5">
        <w:rPr>
          <w:rFonts w:ascii="Times New Roman" w:hAnsi="Times New Roman" w:cs="Times New Roman"/>
          <w:i/>
          <w:sz w:val="24"/>
          <w:szCs w:val="24"/>
        </w:rPr>
        <w:t>Akter</w:t>
      </w:r>
      <w:proofErr w:type="spellEnd"/>
      <w:r w:rsidRPr="00D70FD5">
        <w:rPr>
          <w:rFonts w:ascii="Times New Roman" w:hAnsi="Times New Roman" w:cs="Times New Roman"/>
          <w:i/>
          <w:sz w:val="24"/>
          <w:szCs w:val="24"/>
        </w:rPr>
        <w:t xml:space="preserve">, S., </w:t>
      </w:r>
      <w:proofErr w:type="spellStart"/>
      <w:r w:rsidRPr="00D70FD5">
        <w:rPr>
          <w:rFonts w:ascii="Times New Roman" w:hAnsi="Times New Roman" w:cs="Times New Roman"/>
          <w:i/>
          <w:sz w:val="24"/>
          <w:szCs w:val="24"/>
        </w:rPr>
        <w:t>D‟Ambra</w:t>
      </w:r>
      <w:proofErr w:type="spellEnd"/>
      <w:r w:rsidRPr="00D70FD5">
        <w:rPr>
          <w:rFonts w:ascii="Times New Roman" w:hAnsi="Times New Roman" w:cs="Times New Roman"/>
          <w:i/>
          <w:sz w:val="24"/>
          <w:szCs w:val="24"/>
        </w:rPr>
        <w:t xml:space="preserve">, </w:t>
      </w:r>
      <w:r w:rsidRPr="00D70FD5">
        <w:rPr>
          <w:rFonts w:ascii="Times New Roman" w:hAnsi="Times New Roman" w:cs="Times New Roman"/>
          <w:sz w:val="24"/>
          <w:szCs w:val="24"/>
        </w:rPr>
        <w:t>J., &amp; Ray,</w:t>
      </w:r>
      <w:r w:rsidR="00221690">
        <w:rPr>
          <w:rFonts w:ascii="Times New Roman" w:hAnsi="Times New Roman" w:cs="Times New Roman"/>
          <w:sz w:val="24"/>
          <w:szCs w:val="24"/>
        </w:rPr>
        <w:t xml:space="preserve"> P. (2010). </w:t>
      </w:r>
      <w:r w:rsidR="00221690" w:rsidRPr="00221690">
        <w:rPr>
          <w:rFonts w:ascii="Times New Roman" w:hAnsi="Times New Roman" w:cs="Times New Roman"/>
          <w:i/>
          <w:sz w:val="24"/>
          <w:szCs w:val="24"/>
        </w:rPr>
        <w:t xml:space="preserve">Service quality of </w:t>
      </w:r>
      <w:r w:rsidRPr="00221690">
        <w:rPr>
          <w:rFonts w:ascii="Times New Roman" w:hAnsi="Times New Roman" w:cs="Times New Roman"/>
          <w:i/>
          <w:sz w:val="24"/>
          <w:szCs w:val="24"/>
        </w:rPr>
        <w:t xml:space="preserve">Health platforms: </w:t>
      </w:r>
      <w:r w:rsidRPr="00D70FD5">
        <w:rPr>
          <w:rFonts w:ascii="Times New Roman" w:hAnsi="Times New Roman" w:cs="Times New Roman"/>
          <w:sz w:val="24"/>
          <w:szCs w:val="24"/>
        </w:rPr>
        <w:t>development and</w:t>
      </w:r>
      <w:r w:rsidR="00221690">
        <w:rPr>
          <w:rFonts w:ascii="Times New Roman" w:hAnsi="Times New Roman" w:cs="Times New Roman"/>
          <w:sz w:val="24"/>
          <w:szCs w:val="24"/>
        </w:rPr>
        <w:t xml:space="preserve"> </w:t>
      </w:r>
      <w:r w:rsidRPr="00D70FD5">
        <w:rPr>
          <w:rFonts w:ascii="Times New Roman" w:hAnsi="Times New Roman" w:cs="Times New Roman"/>
          <w:sz w:val="24"/>
          <w:szCs w:val="24"/>
        </w:rPr>
        <w:t xml:space="preserve">validation of a hierarchical model using PLS. Electron Markets. </w:t>
      </w:r>
    </w:p>
    <w:p w:rsidR="00D70FD5" w:rsidRPr="00D70FD5" w:rsidRDefault="00D70FD5" w:rsidP="00C97021">
      <w:pPr>
        <w:pStyle w:val="Bibliography"/>
        <w:spacing w:before="240" w:after="0" w:line="360" w:lineRule="auto"/>
        <w:ind w:left="720" w:hanging="720"/>
        <w:rPr>
          <w:rFonts w:ascii="Times New Roman" w:hAnsi="Times New Roman" w:cs="Times New Roman"/>
          <w:sz w:val="24"/>
          <w:szCs w:val="24"/>
        </w:rPr>
      </w:pPr>
      <w:r w:rsidRPr="00D70FD5">
        <w:rPr>
          <w:rFonts w:ascii="Times New Roman" w:hAnsi="Times New Roman" w:cs="Times New Roman"/>
          <w:sz w:val="24"/>
          <w:szCs w:val="24"/>
        </w:rPr>
        <w:t>Al-</w:t>
      </w:r>
      <w:proofErr w:type="spellStart"/>
      <w:r w:rsidRPr="00D70FD5">
        <w:rPr>
          <w:rFonts w:ascii="Times New Roman" w:hAnsi="Times New Roman" w:cs="Times New Roman"/>
          <w:sz w:val="24"/>
          <w:szCs w:val="24"/>
        </w:rPr>
        <w:t>Saa'da</w:t>
      </w:r>
      <w:proofErr w:type="spellEnd"/>
      <w:r w:rsidRPr="00D70FD5">
        <w:rPr>
          <w:rFonts w:ascii="Times New Roman" w:hAnsi="Times New Roman" w:cs="Times New Roman"/>
          <w:sz w:val="24"/>
          <w:szCs w:val="24"/>
        </w:rPr>
        <w:t xml:space="preserve">, J.L., Abu </w:t>
      </w:r>
      <w:proofErr w:type="spellStart"/>
      <w:r w:rsidRPr="00D70FD5">
        <w:rPr>
          <w:rFonts w:ascii="Times New Roman" w:hAnsi="Times New Roman" w:cs="Times New Roman"/>
          <w:sz w:val="24"/>
          <w:szCs w:val="24"/>
        </w:rPr>
        <w:t>Taleb</w:t>
      </w:r>
      <w:proofErr w:type="spellEnd"/>
      <w:r w:rsidRPr="00D70FD5">
        <w:rPr>
          <w:rFonts w:ascii="Times New Roman" w:hAnsi="Times New Roman" w:cs="Times New Roman"/>
          <w:sz w:val="24"/>
          <w:szCs w:val="24"/>
        </w:rPr>
        <w:t xml:space="preserve"> Y.D., Al </w:t>
      </w:r>
      <w:proofErr w:type="spellStart"/>
      <w:r w:rsidRPr="00D70FD5">
        <w:rPr>
          <w:rFonts w:ascii="Times New Roman" w:hAnsi="Times New Roman" w:cs="Times New Roman"/>
          <w:sz w:val="24"/>
          <w:szCs w:val="24"/>
        </w:rPr>
        <w:t>Abdalla</w:t>
      </w:r>
      <w:proofErr w:type="spellEnd"/>
      <w:r w:rsidRPr="00D70FD5">
        <w:rPr>
          <w:rFonts w:ascii="Times New Roman" w:hAnsi="Times New Roman" w:cs="Times New Roman"/>
          <w:sz w:val="24"/>
          <w:szCs w:val="24"/>
        </w:rPr>
        <w:t xml:space="preserve">, M.E., </w:t>
      </w:r>
      <w:proofErr w:type="spellStart"/>
      <w:r w:rsidRPr="00D70FD5">
        <w:rPr>
          <w:rFonts w:ascii="Times New Roman" w:hAnsi="Times New Roman" w:cs="Times New Roman"/>
          <w:sz w:val="24"/>
          <w:szCs w:val="24"/>
        </w:rPr>
        <w:t>Rasmi</w:t>
      </w:r>
      <w:proofErr w:type="spellEnd"/>
      <w:r w:rsidRPr="00D70FD5">
        <w:rPr>
          <w:rFonts w:ascii="Times New Roman" w:hAnsi="Times New Roman" w:cs="Times New Roman"/>
          <w:sz w:val="24"/>
          <w:szCs w:val="24"/>
        </w:rPr>
        <w:t xml:space="preserve"> </w:t>
      </w:r>
      <w:proofErr w:type="spellStart"/>
      <w:r w:rsidRPr="00D70FD5">
        <w:rPr>
          <w:rFonts w:ascii="Times New Roman" w:hAnsi="Times New Roman" w:cs="Times New Roman"/>
          <w:sz w:val="24"/>
          <w:szCs w:val="24"/>
        </w:rPr>
        <w:t>Abd</w:t>
      </w:r>
      <w:proofErr w:type="spellEnd"/>
      <w:r w:rsidRPr="00D70FD5">
        <w:rPr>
          <w:rFonts w:ascii="Times New Roman" w:hAnsi="Times New Roman" w:cs="Times New Roman"/>
          <w:sz w:val="24"/>
          <w:szCs w:val="24"/>
        </w:rPr>
        <w:t xml:space="preserve"> </w:t>
      </w:r>
      <w:proofErr w:type="spellStart"/>
      <w:r w:rsidRPr="00D70FD5">
        <w:rPr>
          <w:rFonts w:ascii="Times New Roman" w:hAnsi="Times New Roman" w:cs="Times New Roman"/>
          <w:sz w:val="24"/>
          <w:szCs w:val="24"/>
        </w:rPr>
        <w:t>Alraheem</w:t>
      </w:r>
      <w:proofErr w:type="spellEnd"/>
      <w:r w:rsidRPr="00D70FD5">
        <w:rPr>
          <w:rFonts w:ascii="Times New Roman" w:hAnsi="Times New Roman" w:cs="Times New Roman"/>
          <w:sz w:val="24"/>
          <w:szCs w:val="24"/>
        </w:rPr>
        <w:t xml:space="preserve"> Al-</w:t>
      </w:r>
      <w:proofErr w:type="spellStart"/>
      <w:r w:rsidRPr="00D70FD5">
        <w:rPr>
          <w:rFonts w:ascii="Times New Roman" w:hAnsi="Times New Roman" w:cs="Times New Roman"/>
          <w:sz w:val="24"/>
          <w:szCs w:val="24"/>
        </w:rPr>
        <w:t>Mahasneh</w:t>
      </w:r>
      <w:proofErr w:type="spellEnd"/>
      <w:r w:rsidRPr="00D70FD5">
        <w:rPr>
          <w:rFonts w:ascii="Times New Roman" w:hAnsi="Times New Roman" w:cs="Times New Roman"/>
          <w:sz w:val="24"/>
          <w:szCs w:val="24"/>
        </w:rPr>
        <w:t xml:space="preserve">, Nabil </w:t>
      </w:r>
      <w:proofErr w:type="spellStart"/>
      <w:r w:rsidRPr="00D70FD5">
        <w:rPr>
          <w:rFonts w:ascii="Times New Roman" w:hAnsi="Times New Roman" w:cs="Times New Roman"/>
          <w:sz w:val="24"/>
          <w:szCs w:val="24"/>
        </w:rPr>
        <w:t>Awni</w:t>
      </w:r>
      <w:proofErr w:type="spellEnd"/>
      <w:r w:rsidRPr="00D70FD5">
        <w:rPr>
          <w:rFonts w:ascii="Times New Roman" w:hAnsi="Times New Roman" w:cs="Times New Roman"/>
          <w:sz w:val="24"/>
          <w:szCs w:val="24"/>
        </w:rPr>
        <w:t xml:space="preserve"> </w:t>
      </w:r>
      <w:proofErr w:type="spellStart"/>
      <w:r w:rsidRPr="00D70FD5">
        <w:rPr>
          <w:rFonts w:ascii="Times New Roman" w:hAnsi="Times New Roman" w:cs="Times New Roman"/>
          <w:sz w:val="24"/>
          <w:szCs w:val="24"/>
        </w:rPr>
        <w:t>Nimer</w:t>
      </w:r>
      <w:proofErr w:type="spellEnd"/>
      <w:r w:rsidRPr="00D70FD5">
        <w:rPr>
          <w:rFonts w:ascii="Times New Roman" w:hAnsi="Times New Roman" w:cs="Times New Roman"/>
          <w:sz w:val="24"/>
          <w:szCs w:val="24"/>
        </w:rPr>
        <w:t xml:space="preserve"> &amp; Ghazi A. Al-</w:t>
      </w:r>
      <w:proofErr w:type="spellStart"/>
      <w:r w:rsidRPr="00D70FD5">
        <w:rPr>
          <w:rFonts w:ascii="Times New Roman" w:hAnsi="Times New Roman" w:cs="Times New Roman"/>
          <w:sz w:val="24"/>
          <w:szCs w:val="24"/>
        </w:rPr>
        <w:t>Weshah</w:t>
      </w:r>
      <w:proofErr w:type="spellEnd"/>
      <w:r w:rsidRPr="00D70FD5">
        <w:rPr>
          <w:rFonts w:ascii="Times New Roman" w:hAnsi="Times New Roman" w:cs="Times New Roman"/>
          <w:sz w:val="24"/>
          <w:szCs w:val="24"/>
        </w:rPr>
        <w:t xml:space="preserve">. (2013). Supply Chain Management and Its Effect on Health Care Service Quality: </w:t>
      </w:r>
      <w:r w:rsidRPr="00221690">
        <w:rPr>
          <w:rFonts w:ascii="Times New Roman" w:hAnsi="Times New Roman" w:cs="Times New Roman"/>
          <w:i/>
          <w:sz w:val="24"/>
          <w:szCs w:val="24"/>
        </w:rPr>
        <w:t xml:space="preserve">Quantitative Evidence from Jordanian Private Hospitals. </w:t>
      </w:r>
      <w:r w:rsidRPr="00D70FD5">
        <w:rPr>
          <w:rFonts w:ascii="Times New Roman" w:hAnsi="Times New Roman" w:cs="Times New Roman"/>
          <w:sz w:val="24"/>
          <w:szCs w:val="24"/>
        </w:rPr>
        <w:t xml:space="preserve">Vol. 4, No. 2; </w:t>
      </w:r>
    </w:p>
    <w:p w:rsidR="00D70FD5" w:rsidRPr="00221690" w:rsidRDefault="00D70FD5" w:rsidP="00C97021">
      <w:pPr>
        <w:pStyle w:val="Bibliography"/>
        <w:spacing w:before="240" w:after="0" w:line="360" w:lineRule="auto"/>
        <w:ind w:left="720" w:hanging="720"/>
        <w:rPr>
          <w:rFonts w:ascii="Times New Roman" w:hAnsi="Times New Roman" w:cs="Times New Roman"/>
          <w:i/>
          <w:sz w:val="24"/>
          <w:szCs w:val="24"/>
        </w:rPr>
      </w:pPr>
      <w:proofErr w:type="spellStart"/>
      <w:r w:rsidRPr="00D70FD5">
        <w:rPr>
          <w:rFonts w:ascii="Times New Roman" w:hAnsi="Times New Roman" w:cs="Times New Roman"/>
          <w:sz w:val="24"/>
          <w:szCs w:val="24"/>
        </w:rPr>
        <w:t>Baki</w:t>
      </w:r>
      <w:proofErr w:type="spellEnd"/>
      <w:r w:rsidRPr="00D70FD5">
        <w:rPr>
          <w:rFonts w:ascii="Times New Roman" w:hAnsi="Times New Roman" w:cs="Times New Roman"/>
          <w:sz w:val="24"/>
          <w:szCs w:val="24"/>
        </w:rPr>
        <w:t xml:space="preserve">, B., </w:t>
      </w:r>
      <w:proofErr w:type="spellStart"/>
      <w:r w:rsidRPr="00D70FD5">
        <w:rPr>
          <w:rFonts w:ascii="Times New Roman" w:hAnsi="Times New Roman" w:cs="Times New Roman"/>
          <w:sz w:val="24"/>
          <w:szCs w:val="24"/>
        </w:rPr>
        <w:t>Basfirinci</w:t>
      </w:r>
      <w:proofErr w:type="spellEnd"/>
      <w:r w:rsidRPr="00D70FD5">
        <w:rPr>
          <w:rFonts w:ascii="Times New Roman" w:hAnsi="Times New Roman" w:cs="Times New Roman"/>
          <w:sz w:val="24"/>
          <w:szCs w:val="24"/>
        </w:rPr>
        <w:t xml:space="preserve">, C.S., </w:t>
      </w:r>
      <w:proofErr w:type="spellStart"/>
      <w:r w:rsidRPr="00D70FD5">
        <w:rPr>
          <w:rFonts w:ascii="Times New Roman" w:hAnsi="Times New Roman" w:cs="Times New Roman"/>
          <w:sz w:val="24"/>
          <w:szCs w:val="24"/>
        </w:rPr>
        <w:t>Ilker</w:t>
      </w:r>
      <w:proofErr w:type="spellEnd"/>
      <w:r w:rsidRPr="00D70FD5">
        <w:rPr>
          <w:rFonts w:ascii="Times New Roman" w:hAnsi="Times New Roman" w:cs="Times New Roman"/>
          <w:sz w:val="24"/>
          <w:szCs w:val="24"/>
        </w:rPr>
        <w:t xml:space="preserve"> Murat, A.R., &amp; </w:t>
      </w:r>
      <w:proofErr w:type="spellStart"/>
      <w:r w:rsidRPr="00D70FD5">
        <w:rPr>
          <w:rFonts w:ascii="Times New Roman" w:hAnsi="Times New Roman" w:cs="Times New Roman"/>
          <w:sz w:val="24"/>
          <w:szCs w:val="24"/>
        </w:rPr>
        <w:t>Cilingir</w:t>
      </w:r>
      <w:proofErr w:type="spellEnd"/>
      <w:r w:rsidRPr="00D70FD5">
        <w:rPr>
          <w:rFonts w:ascii="Times New Roman" w:hAnsi="Times New Roman" w:cs="Times New Roman"/>
          <w:sz w:val="24"/>
          <w:szCs w:val="24"/>
        </w:rPr>
        <w:t xml:space="preserve">, Z. (2009) "An application of integrating SERVQUAL and Kano's model into QFD for logistics services: </w:t>
      </w:r>
      <w:r w:rsidRPr="00221690">
        <w:rPr>
          <w:rFonts w:ascii="Times New Roman" w:hAnsi="Times New Roman" w:cs="Times New Roman"/>
          <w:i/>
          <w:sz w:val="24"/>
          <w:szCs w:val="24"/>
        </w:rPr>
        <w:t>A case study from Turkey"</w:t>
      </w:r>
    </w:p>
    <w:p w:rsidR="00D70FD5" w:rsidRPr="00D70FD5" w:rsidRDefault="00D70FD5" w:rsidP="00C97021">
      <w:pPr>
        <w:pStyle w:val="Bibliography"/>
        <w:spacing w:before="240" w:after="0" w:line="360" w:lineRule="auto"/>
        <w:ind w:left="720" w:hanging="720"/>
        <w:rPr>
          <w:rFonts w:ascii="Times New Roman" w:hAnsi="Times New Roman" w:cs="Times New Roman"/>
          <w:sz w:val="24"/>
          <w:szCs w:val="24"/>
        </w:rPr>
      </w:pPr>
      <w:proofErr w:type="spellStart"/>
      <w:r w:rsidRPr="00D70FD5">
        <w:rPr>
          <w:rFonts w:ascii="Times New Roman" w:hAnsi="Times New Roman" w:cs="Times New Roman"/>
          <w:sz w:val="24"/>
          <w:szCs w:val="24"/>
        </w:rPr>
        <w:t>Baltacioglu</w:t>
      </w:r>
      <w:proofErr w:type="spellEnd"/>
      <w:r w:rsidRPr="00D70FD5">
        <w:rPr>
          <w:rFonts w:ascii="Times New Roman" w:hAnsi="Times New Roman" w:cs="Times New Roman"/>
          <w:sz w:val="24"/>
          <w:szCs w:val="24"/>
        </w:rPr>
        <w:t xml:space="preserve">, T., Ada, E., Kaplan, M. D., Yurt, O., &amp; Kaplan, Y. C. (2007). A new framework for service supply chains. </w:t>
      </w:r>
      <w:r w:rsidRPr="00221690">
        <w:rPr>
          <w:rFonts w:ascii="Times New Roman" w:hAnsi="Times New Roman" w:cs="Times New Roman"/>
          <w:i/>
          <w:sz w:val="24"/>
          <w:szCs w:val="24"/>
        </w:rPr>
        <w:t xml:space="preserve">The Service Industries Journal, </w:t>
      </w:r>
      <w:r w:rsidRPr="00D70FD5">
        <w:rPr>
          <w:rFonts w:ascii="Times New Roman" w:hAnsi="Times New Roman" w:cs="Times New Roman"/>
          <w:sz w:val="24"/>
          <w:szCs w:val="24"/>
        </w:rPr>
        <w:t xml:space="preserve">27(2), 105-124. 43 </w:t>
      </w:r>
    </w:p>
    <w:p w:rsidR="00D70FD5" w:rsidRPr="00D70FD5" w:rsidRDefault="00D70FD5" w:rsidP="00C97021">
      <w:pPr>
        <w:pStyle w:val="Bibliography"/>
        <w:spacing w:before="240" w:after="0" w:line="360" w:lineRule="auto"/>
        <w:ind w:left="720" w:hanging="720"/>
        <w:rPr>
          <w:rFonts w:ascii="Times New Roman" w:hAnsi="Times New Roman" w:cs="Times New Roman"/>
          <w:sz w:val="24"/>
          <w:szCs w:val="24"/>
        </w:rPr>
      </w:pPr>
      <w:r w:rsidRPr="00D70FD5">
        <w:rPr>
          <w:rFonts w:ascii="Times New Roman" w:hAnsi="Times New Roman" w:cs="Times New Roman"/>
          <w:sz w:val="24"/>
          <w:szCs w:val="24"/>
        </w:rPr>
        <w:t>Boon-</w:t>
      </w:r>
      <w:proofErr w:type="spellStart"/>
      <w:r w:rsidRPr="00D70FD5">
        <w:rPr>
          <w:rFonts w:ascii="Times New Roman" w:hAnsi="Times New Roman" w:cs="Times New Roman"/>
          <w:sz w:val="24"/>
          <w:szCs w:val="24"/>
        </w:rPr>
        <w:t>itt</w:t>
      </w:r>
      <w:proofErr w:type="spellEnd"/>
      <w:r w:rsidRPr="00D70FD5">
        <w:rPr>
          <w:rFonts w:ascii="Times New Roman" w:hAnsi="Times New Roman" w:cs="Times New Roman"/>
          <w:sz w:val="24"/>
          <w:szCs w:val="24"/>
        </w:rPr>
        <w:t xml:space="preserve">, S., &amp; </w:t>
      </w:r>
      <w:proofErr w:type="spellStart"/>
      <w:r w:rsidRPr="00D70FD5">
        <w:rPr>
          <w:rFonts w:ascii="Times New Roman" w:hAnsi="Times New Roman" w:cs="Times New Roman"/>
          <w:sz w:val="24"/>
          <w:szCs w:val="24"/>
        </w:rPr>
        <w:t>Pongpanarat</w:t>
      </w:r>
      <w:proofErr w:type="spellEnd"/>
      <w:r w:rsidRPr="00D70FD5">
        <w:rPr>
          <w:rFonts w:ascii="Times New Roman" w:hAnsi="Times New Roman" w:cs="Times New Roman"/>
          <w:sz w:val="24"/>
          <w:szCs w:val="24"/>
        </w:rPr>
        <w:t>, C. (2011). Measuring service supply chain management processes: The application of the Q-sort technique. I</w:t>
      </w:r>
      <w:r w:rsidRPr="00221690">
        <w:rPr>
          <w:rFonts w:ascii="Times New Roman" w:hAnsi="Times New Roman" w:cs="Times New Roman"/>
          <w:i/>
          <w:sz w:val="24"/>
          <w:szCs w:val="24"/>
        </w:rPr>
        <w:t xml:space="preserve">nternational Journal of Innovation, Management and Technology, </w:t>
      </w:r>
      <w:r w:rsidRPr="00D70FD5">
        <w:rPr>
          <w:rFonts w:ascii="Times New Roman" w:hAnsi="Times New Roman" w:cs="Times New Roman"/>
          <w:sz w:val="24"/>
          <w:szCs w:val="24"/>
        </w:rPr>
        <w:t xml:space="preserve">2(3), 217-221. </w:t>
      </w:r>
    </w:p>
    <w:p w:rsidR="00D70FD5" w:rsidRPr="00D70FD5" w:rsidRDefault="00D70FD5" w:rsidP="00C97021">
      <w:pPr>
        <w:pStyle w:val="Bibliography"/>
        <w:spacing w:before="240" w:after="0" w:line="360" w:lineRule="auto"/>
        <w:ind w:left="720" w:hanging="720"/>
        <w:rPr>
          <w:rFonts w:ascii="Times New Roman" w:hAnsi="Times New Roman" w:cs="Times New Roman"/>
          <w:sz w:val="24"/>
          <w:szCs w:val="24"/>
        </w:rPr>
      </w:pPr>
      <w:r w:rsidRPr="00D70FD5">
        <w:rPr>
          <w:rFonts w:ascii="Times New Roman" w:hAnsi="Times New Roman" w:cs="Times New Roman"/>
          <w:sz w:val="24"/>
          <w:szCs w:val="24"/>
        </w:rPr>
        <w:t>Boon-</w:t>
      </w:r>
      <w:proofErr w:type="spellStart"/>
      <w:r w:rsidRPr="00D70FD5">
        <w:rPr>
          <w:rFonts w:ascii="Times New Roman" w:hAnsi="Times New Roman" w:cs="Times New Roman"/>
          <w:sz w:val="24"/>
          <w:szCs w:val="24"/>
        </w:rPr>
        <w:t>itt</w:t>
      </w:r>
      <w:proofErr w:type="spellEnd"/>
      <w:r w:rsidRPr="00D70FD5">
        <w:rPr>
          <w:rFonts w:ascii="Times New Roman" w:hAnsi="Times New Roman" w:cs="Times New Roman"/>
          <w:sz w:val="24"/>
          <w:szCs w:val="24"/>
        </w:rPr>
        <w:t xml:space="preserve">, S., &amp; Wong, C. Y. (2011). The moderating effects of technological and demand uncertainties on the relationship between supply chain integration and customer delivery performance. </w:t>
      </w:r>
      <w:r w:rsidRPr="00221690">
        <w:rPr>
          <w:rFonts w:ascii="Times New Roman" w:hAnsi="Times New Roman" w:cs="Times New Roman"/>
          <w:i/>
          <w:sz w:val="24"/>
          <w:szCs w:val="24"/>
        </w:rPr>
        <w:t xml:space="preserve">International Journal of Physical Distribution &amp; Logistics Management, </w:t>
      </w:r>
      <w:r w:rsidRPr="00D70FD5">
        <w:rPr>
          <w:rFonts w:ascii="Times New Roman" w:hAnsi="Times New Roman" w:cs="Times New Roman"/>
          <w:sz w:val="24"/>
          <w:szCs w:val="24"/>
        </w:rPr>
        <w:t xml:space="preserve">41(3), 253-276. </w:t>
      </w:r>
    </w:p>
    <w:p w:rsidR="0005491A" w:rsidRDefault="00D70FD5" w:rsidP="00C97021">
      <w:pPr>
        <w:pStyle w:val="Bibliography"/>
        <w:spacing w:before="240" w:after="0" w:line="360" w:lineRule="auto"/>
        <w:ind w:left="720" w:hanging="720"/>
        <w:rPr>
          <w:rFonts w:ascii="Times New Roman" w:hAnsi="Times New Roman" w:cs="Times New Roman"/>
          <w:sz w:val="24"/>
          <w:szCs w:val="24"/>
        </w:rPr>
      </w:pPr>
      <w:r w:rsidRPr="00D70FD5">
        <w:rPr>
          <w:rFonts w:ascii="Times New Roman" w:hAnsi="Times New Roman" w:cs="Times New Roman"/>
          <w:sz w:val="24"/>
          <w:szCs w:val="24"/>
        </w:rPr>
        <w:lastRenderedPageBreak/>
        <w:t xml:space="preserve">Brady, J. T., &amp; Cronin, J. J. (2001). Some new thoughts on conceptualizing perceived service quality: A </w:t>
      </w:r>
      <w:r w:rsidR="00221690" w:rsidRPr="00D70FD5">
        <w:rPr>
          <w:rFonts w:ascii="Times New Roman" w:hAnsi="Times New Roman" w:cs="Times New Roman"/>
          <w:sz w:val="24"/>
          <w:szCs w:val="24"/>
        </w:rPr>
        <w:t>hierarchical</w:t>
      </w:r>
      <w:r w:rsidRPr="00D70FD5">
        <w:rPr>
          <w:rFonts w:ascii="Times New Roman" w:hAnsi="Times New Roman" w:cs="Times New Roman"/>
          <w:sz w:val="24"/>
          <w:szCs w:val="24"/>
        </w:rPr>
        <w:t xml:space="preserve"> approach. </w:t>
      </w:r>
      <w:r w:rsidRPr="00221690">
        <w:rPr>
          <w:rFonts w:ascii="Times New Roman" w:hAnsi="Times New Roman" w:cs="Times New Roman"/>
          <w:i/>
          <w:sz w:val="24"/>
          <w:szCs w:val="24"/>
        </w:rPr>
        <w:t>Journal of Marketing,</w:t>
      </w:r>
      <w:r w:rsidRPr="00D70FD5">
        <w:rPr>
          <w:rFonts w:ascii="Times New Roman" w:hAnsi="Times New Roman" w:cs="Times New Roman"/>
          <w:sz w:val="24"/>
          <w:szCs w:val="24"/>
        </w:rPr>
        <w:t xml:space="preserve"> 65(3), 34-49</w:t>
      </w:r>
      <w:r w:rsidR="0005491A">
        <w:rPr>
          <w:rFonts w:ascii="Times New Roman" w:hAnsi="Times New Roman" w:cs="Times New Roman"/>
          <w:sz w:val="24"/>
          <w:szCs w:val="24"/>
        </w:rPr>
        <w:t>.</w:t>
      </w:r>
    </w:p>
    <w:p w:rsidR="0005491A" w:rsidRDefault="0005491A" w:rsidP="00C97021">
      <w:pPr>
        <w:pStyle w:val="Bibliography"/>
        <w:spacing w:before="240" w:after="0" w:line="360" w:lineRule="auto"/>
        <w:ind w:left="720" w:hanging="720"/>
        <w:rPr>
          <w:rFonts w:ascii="Times New Roman" w:hAnsi="Times New Roman" w:cs="Times New Roman"/>
          <w:sz w:val="24"/>
          <w:szCs w:val="24"/>
        </w:rPr>
      </w:pPr>
      <w:proofErr w:type="spellStart"/>
      <w:r w:rsidRPr="008921FB">
        <w:rPr>
          <w:rFonts w:ascii="Times New Roman" w:hAnsi="Times New Roman" w:cs="Times New Roman"/>
          <w:sz w:val="24"/>
          <w:szCs w:val="24"/>
        </w:rPr>
        <w:t>Bryman</w:t>
      </w:r>
      <w:proofErr w:type="spellEnd"/>
      <w:r w:rsidRPr="008921FB">
        <w:rPr>
          <w:rFonts w:ascii="Times New Roman" w:hAnsi="Times New Roman" w:cs="Times New Roman"/>
          <w:sz w:val="24"/>
          <w:szCs w:val="24"/>
        </w:rPr>
        <w:t xml:space="preserve">, A., &amp; Bell, E. (2015). </w:t>
      </w:r>
      <w:r w:rsidRPr="003C3319">
        <w:rPr>
          <w:rFonts w:ascii="Times New Roman" w:hAnsi="Times New Roman" w:cs="Times New Roman"/>
          <w:i/>
          <w:sz w:val="24"/>
          <w:szCs w:val="24"/>
        </w:rPr>
        <w:t xml:space="preserve">Business research methods. </w:t>
      </w:r>
      <w:r w:rsidRPr="008921FB">
        <w:rPr>
          <w:rFonts w:ascii="Times New Roman" w:hAnsi="Times New Roman" w:cs="Times New Roman"/>
          <w:sz w:val="24"/>
          <w:szCs w:val="24"/>
        </w:rPr>
        <w:t>Oxford University Press, USA</w:t>
      </w:r>
      <w:r>
        <w:rPr>
          <w:rFonts w:ascii="Times New Roman" w:hAnsi="Times New Roman" w:cs="Times New Roman"/>
          <w:sz w:val="24"/>
          <w:szCs w:val="24"/>
        </w:rPr>
        <w:t>.</w:t>
      </w:r>
    </w:p>
    <w:p w:rsidR="0005491A" w:rsidRDefault="00D70FD5" w:rsidP="00C97021">
      <w:pPr>
        <w:pStyle w:val="Bibliography"/>
        <w:spacing w:before="240" w:after="0" w:line="360" w:lineRule="auto"/>
        <w:ind w:left="720" w:hanging="720"/>
        <w:rPr>
          <w:rFonts w:ascii="Times New Roman" w:hAnsi="Times New Roman" w:cs="Times New Roman"/>
          <w:sz w:val="24"/>
          <w:szCs w:val="24"/>
        </w:rPr>
      </w:pPr>
      <w:proofErr w:type="spellStart"/>
      <w:r w:rsidRPr="00D70FD5">
        <w:rPr>
          <w:rFonts w:ascii="Times New Roman" w:hAnsi="Times New Roman" w:cs="Times New Roman"/>
          <w:sz w:val="24"/>
          <w:szCs w:val="24"/>
        </w:rPr>
        <w:t>Chahal</w:t>
      </w:r>
      <w:proofErr w:type="spellEnd"/>
      <w:r w:rsidRPr="00D70FD5">
        <w:rPr>
          <w:rFonts w:ascii="Times New Roman" w:hAnsi="Times New Roman" w:cs="Times New Roman"/>
          <w:sz w:val="24"/>
          <w:szCs w:val="24"/>
        </w:rPr>
        <w:t xml:space="preserve">, H., &amp; </w:t>
      </w:r>
      <w:proofErr w:type="spellStart"/>
      <w:r w:rsidRPr="00D70FD5">
        <w:rPr>
          <w:rFonts w:ascii="Times New Roman" w:hAnsi="Times New Roman" w:cs="Times New Roman"/>
          <w:sz w:val="24"/>
          <w:szCs w:val="24"/>
        </w:rPr>
        <w:t>Kumari</w:t>
      </w:r>
      <w:proofErr w:type="spellEnd"/>
      <w:r w:rsidRPr="00D70FD5">
        <w:rPr>
          <w:rFonts w:ascii="Times New Roman" w:hAnsi="Times New Roman" w:cs="Times New Roman"/>
          <w:sz w:val="24"/>
          <w:szCs w:val="24"/>
        </w:rPr>
        <w:t>, N. (2010). Development of multidimensional scale for healthcare service quality</w:t>
      </w:r>
      <w:r w:rsidR="00221690">
        <w:rPr>
          <w:rFonts w:ascii="Times New Roman" w:hAnsi="Times New Roman" w:cs="Times New Roman"/>
          <w:sz w:val="24"/>
          <w:szCs w:val="24"/>
        </w:rPr>
        <w:t xml:space="preserve"> </w:t>
      </w:r>
      <w:r w:rsidRPr="00D70FD5">
        <w:rPr>
          <w:rFonts w:ascii="Times New Roman" w:hAnsi="Times New Roman" w:cs="Times New Roman"/>
          <w:sz w:val="24"/>
          <w:szCs w:val="24"/>
        </w:rPr>
        <w:t xml:space="preserve">(HCSQ) in Indian context. </w:t>
      </w:r>
      <w:r w:rsidRPr="00221690">
        <w:rPr>
          <w:rFonts w:ascii="Times New Roman" w:hAnsi="Times New Roman" w:cs="Times New Roman"/>
          <w:i/>
          <w:sz w:val="24"/>
          <w:szCs w:val="24"/>
        </w:rPr>
        <w:t xml:space="preserve">Journal of Indian Business Research, </w:t>
      </w:r>
      <w:r w:rsidRPr="00D70FD5">
        <w:rPr>
          <w:rFonts w:ascii="Times New Roman" w:hAnsi="Times New Roman" w:cs="Times New Roman"/>
          <w:sz w:val="24"/>
          <w:szCs w:val="24"/>
        </w:rPr>
        <w:t>2(4), 230-255</w:t>
      </w:r>
      <w:r w:rsidR="0005491A">
        <w:rPr>
          <w:rFonts w:ascii="Times New Roman" w:hAnsi="Times New Roman" w:cs="Times New Roman"/>
          <w:sz w:val="24"/>
          <w:szCs w:val="24"/>
        </w:rPr>
        <w:t>.</w:t>
      </w:r>
    </w:p>
    <w:p w:rsidR="0005491A" w:rsidRPr="008921FB" w:rsidRDefault="0005491A" w:rsidP="00C97021">
      <w:pPr>
        <w:pStyle w:val="Bibliography"/>
        <w:spacing w:before="240" w:after="0" w:line="360" w:lineRule="auto"/>
        <w:ind w:left="720" w:hanging="720"/>
        <w:rPr>
          <w:rFonts w:ascii="Times New Roman" w:hAnsi="Times New Roman" w:cs="Times New Roman"/>
          <w:sz w:val="24"/>
          <w:szCs w:val="24"/>
        </w:rPr>
      </w:pPr>
      <w:r w:rsidRPr="008921FB">
        <w:rPr>
          <w:rFonts w:ascii="Times New Roman" w:hAnsi="Times New Roman" w:cs="Times New Roman"/>
          <w:sz w:val="24"/>
          <w:szCs w:val="24"/>
        </w:rPr>
        <w:t xml:space="preserve">Cooper, D. R. &amp; Schindler, P. S. (2010). </w:t>
      </w:r>
      <w:r w:rsidRPr="003C3319">
        <w:rPr>
          <w:rFonts w:ascii="Times New Roman" w:hAnsi="Times New Roman" w:cs="Times New Roman"/>
          <w:i/>
          <w:sz w:val="24"/>
          <w:szCs w:val="24"/>
        </w:rPr>
        <w:t xml:space="preserve">Business Research Methods, </w:t>
      </w:r>
      <w:r w:rsidRPr="008921FB">
        <w:rPr>
          <w:rFonts w:ascii="Times New Roman" w:hAnsi="Times New Roman" w:cs="Times New Roman"/>
          <w:sz w:val="24"/>
          <w:szCs w:val="24"/>
        </w:rPr>
        <w:t>11th edition. McGraw-Hill Publishing, Co. Ltd. New Delhi-India.</w:t>
      </w:r>
    </w:p>
    <w:p w:rsidR="0005491A" w:rsidRDefault="0005491A" w:rsidP="00C97021">
      <w:pPr>
        <w:pStyle w:val="Bibliography"/>
        <w:spacing w:before="240" w:after="0" w:line="360" w:lineRule="auto"/>
        <w:ind w:left="720" w:hanging="720"/>
        <w:rPr>
          <w:rFonts w:ascii="Times New Roman" w:hAnsi="Times New Roman" w:cs="Times New Roman"/>
          <w:sz w:val="24"/>
          <w:szCs w:val="24"/>
        </w:rPr>
      </w:pPr>
      <w:r w:rsidRPr="003F5BCE">
        <w:rPr>
          <w:rFonts w:ascii="Times New Roman" w:hAnsi="Times New Roman" w:cs="Times New Roman"/>
          <w:sz w:val="24"/>
          <w:szCs w:val="24"/>
        </w:rPr>
        <w:t xml:space="preserve">Coyle, J., J. and Largely, C.J. (2020). </w:t>
      </w:r>
      <w:r w:rsidRPr="007418E4">
        <w:rPr>
          <w:rFonts w:ascii="Times New Roman" w:hAnsi="Times New Roman" w:cs="Times New Roman"/>
          <w:i/>
          <w:sz w:val="24"/>
          <w:szCs w:val="24"/>
        </w:rPr>
        <w:t xml:space="preserve">The Management of Business Logistics: </w:t>
      </w:r>
      <w:r w:rsidRPr="003F5BCE">
        <w:rPr>
          <w:rFonts w:ascii="Times New Roman" w:hAnsi="Times New Roman" w:cs="Times New Roman"/>
          <w:sz w:val="24"/>
          <w:szCs w:val="24"/>
        </w:rPr>
        <w:t>A Supply Chain Perspective 7th Ed. Canada, South Western: Thomas Learning.</w:t>
      </w:r>
    </w:p>
    <w:p w:rsidR="0005491A" w:rsidRDefault="0005491A" w:rsidP="00C97021">
      <w:pPr>
        <w:pStyle w:val="Bibliography"/>
        <w:spacing w:before="240" w:after="0" w:line="360" w:lineRule="auto"/>
        <w:ind w:left="720" w:hanging="720"/>
        <w:rPr>
          <w:rFonts w:ascii="Times New Roman" w:hAnsi="Times New Roman" w:cs="Times New Roman"/>
          <w:sz w:val="24"/>
          <w:szCs w:val="24"/>
        </w:rPr>
      </w:pPr>
      <w:r w:rsidRPr="008921FB">
        <w:rPr>
          <w:rFonts w:ascii="Times New Roman" w:hAnsi="Times New Roman" w:cs="Times New Roman"/>
          <w:sz w:val="24"/>
          <w:szCs w:val="24"/>
        </w:rPr>
        <w:t xml:space="preserve">Creswell, J.W., (2017). </w:t>
      </w:r>
      <w:r w:rsidRPr="003C3319">
        <w:rPr>
          <w:rFonts w:ascii="Times New Roman" w:hAnsi="Times New Roman" w:cs="Times New Roman"/>
          <w:i/>
          <w:sz w:val="24"/>
          <w:szCs w:val="24"/>
        </w:rPr>
        <w:t xml:space="preserve">Research design. Qualitative, quantitative, and mixed methods approaches. </w:t>
      </w:r>
      <w:r w:rsidRPr="008921FB">
        <w:rPr>
          <w:rFonts w:ascii="Times New Roman" w:hAnsi="Times New Roman" w:cs="Times New Roman"/>
          <w:sz w:val="24"/>
          <w:szCs w:val="24"/>
        </w:rPr>
        <w:t xml:space="preserve">Thousand Oaks CA: Sage. </w:t>
      </w:r>
    </w:p>
    <w:p w:rsidR="002729CC" w:rsidRDefault="00D70FD5" w:rsidP="00C97021">
      <w:pPr>
        <w:pStyle w:val="Bibliography"/>
        <w:spacing w:before="240" w:after="0" w:line="360" w:lineRule="auto"/>
        <w:ind w:left="720" w:hanging="720"/>
        <w:rPr>
          <w:rFonts w:ascii="Times New Roman" w:hAnsi="Times New Roman" w:cs="Times New Roman"/>
          <w:sz w:val="24"/>
          <w:szCs w:val="24"/>
        </w:rPr>
      </w:pPr>
      <w:r w:rsidRPr="00D70FD5">
        <w:rPr>
          <w:rFonts w:ascii="Times New Roman" w:hAnsi="Times New Roman" w:cs="Times New Roman"/>
          <w:sz w:val="24"/>
          <w:szCs w:val="24"/>
        </w:rPr>
        <w:t>Dagger, T. S., Sweeney, J. C., &amp; Johnson, L. W. (2007). A Hierarchical Model of Health Service Quality.</w:t>
      </w:r>
      <w:r w:rsidR="00221690">
        <w:rPr>
          <w:rFonts w:ascii="Times New Roman" w:hAnsi="Times New Roman" w:cs="Times New Roman"/>
          <w:sz w:val="24"/>
          <w:szCs w:val="24"/>
        </w:rPr>
        <w:t xml:space="preserve"> </w:t>
      </w:r>
      <w:r w:rsidRPr="00D70FD5">
        <w:rPr>
          <w:rFonts w:ascii="Times New Roman" w:hAnsi="Times New Roman" w:cs="Times New Roman"/>
          <w:sz w:val="24"/>
          <w:szCs w:val="24"/>
        </w:rPr>
        <w:t xml:space="preserve">Scale Development and Investigation of an Integrated Model. </w:t>
      </w:r>
      <w:r w:rsidRPr="00221690">
        <w:rPr>
          <w:rFonts w:ascii="Times New Roman" w:hAnsi="Times New Roman" w:cs="Times New Roman"/>
          <w:i/>
          <w:sz w:val="24"/>
          <w:szCs w:val="24"/>
        </w:rPr>
        <w:t xml:space="preserve">Journal of Service Research, </w:t>
      </w:r>
      <w:r w:rsidRPr="00D70FD5">
        <w:rPr>
          <w:rFonts w:ascii="Times New Roman" w:hAnsi="Times New Roman" w:cs="Times New Roman"/>
          <w:sz w:val="24"/>
          <w:szCs w:val="24"/>
        </w:rPr>
        <w:t>10(2),</w:t>
      </w:r>
      <w:r w:rsidR="00221690">
        <w:rPr>
          <w:rFonts w:ascii="Times New Roman" w:hAnsi="Times New Roman" w:cs="Times New Roman"/>
          <w:sz w:val="24"/>
          <w:szCs w:val="24"/>
        </w:rPr>
        <w:t xml:space="preserve"> </w:t>
      </w:r>
      <w:r w:rsidRPr="00D70FD5">
        <w:rPr>
          <w:rFonts w:ascii="Times New Roman" w:hAnsi="Times New Roman" w:cs="Times New Roman"/>
          <w:sz w:val="24"/>
          <w:szCs w:val="24"/>
        </w:rPr>
        <w:t>123-142</w:t>
      </w:r>
      <w:r w:rsidR="002729CC">
        <w:rPr>
          <w:rFonts w:ascii="Times New Roman" w:hAnsi="Times New Roman" w:cs="Times New Roman"/>
          <w:sz w:val="24"/>
          <w:szCs w:val="24"/>
        </w:rPr>
        <w:t>.</w:t>
      </w:r>
    </w:p>
    <w:p w:rsidR="00221690" w:rsidRDefault="002729CC" w:rsidP="00C97021">
      <w:pPr>
        <w:pStyle w:val="Bibliography"/>
        <w:spacing w:before="240" w:after="0" w:line="360" w:lineRule="auto"/>
        <w:ind w:left="720" w:hanging="720"/>
        <w:rPr>
          <w:rFonts w:ascii="Times New Roman" w:hAnsi="Times New Roman" w:cs="Times New Roman"/>
          <w:sz w:val="24"/>
          <w:szCs w:val="24"/>
        </w:rPr>
      </w:pPr>
      <w:r w:rsidRPr="002729CC">
        <w:rPr>
          <w:rFonts w:ascii="Times New Roman" w:hAnsi="Times New Roman" w:cs="Times New Roman"/>
          <w:sz w:val="24"/>
          <w:szCs w:val="24"/>
        </w:rPr>
        <w:t xml:space="preserve">David, S. et al. (2017) </w:t>
      </w:r>
      <w:r w:rsidRPr="002729CC">
        <w:rPr>
          <w:rFonts w:ascii="Times New Roman" w:hAnsi="Times New Roman" w:cs="Times New Roman"/>
          <w:i/>
          <w:sz w:val="24"/>
          <w:szCs w:val="24"/>
        </w:rPr>
        <w:t>‘Conflict in South Asia and its impact on health’,</w:t>
      </w:r>
      <w:r w:rsidRPr="002729CC">
        <w:rPr>
          <w:rFonts w:ascii="Times New Roman" w:hAnsi="Times New Roman" w:cs="Times New Roman"/>
          <w:sz w:val="24"/>
          <w:szCs w:val="24"/>
        </w:rPr>
        <w:t xml:space="preserve"> BMJ (Online), 357, </w:t>
      </w:r>
      <w:r>
        <w:rPr>
          <w:rFonts w:ascii="Times New Roman" w:hAnsi="Times New Roman" w:cs="Times New Roman"/>
          <w:sz w:val="24"/>
          <w:szCs w:val="24"/>
        </w:rPr>
        <w:t xml:space="preserve">pp. 1–5.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10.1136/bmj.j1537</w:t>
      </w:r>
      <w:r w:rsidR="00221690">
        <w:rPr>
          <w:rFonts w:ascii="Times New Roman" w:hAnsi="Times New Roman" w:cs="Times New Roman"/>
          <w:sz w:val="24"/>
          <w:szCs w:val="24"/>
        </w:rPr>
        <w:t>.</w:t>
      </w:r>
    </w:p>
    <w:p w:rsidR="00D70FD5" w:rsidRDefault="00221690" w:rsidP="00C97021">
      <w:pPr>
        <w:pStyle w:val="Bibliography"/>
        <w:spacing w:before="240" w:after="0" w:line="360" w:lineRule="auto"/>
        <w:ind w:left="720" w:hanging="720"/>
        <w:rPr>
          <w:rFonts w:ascii="Times New Roman" w:hAnsi="Times New Roman" w:cs="Times New Roman"/>
          <w:sz w:val="24"/>
          <w:szCs w:val="24"/>
        </w:rPr>
      </w:pPr>
      <w:r w:rsidRPr="00221690">
        <w:rPr>
          <w:rFonts w:ascii="Times New Roman" w:hAnsi="Times New Roman" w:cs="Times New Roman"/>
          <w:sz w:val="24"/>
          <w:szCs w:val="24"/>
        </w:rPr>
        <w:t xml:space="preserve">Desmond </w:t>
      </w:r>
      <w:proofErr w:type="spellStart"/>
      <w:r w:rsidRPr="00221690">
        <w:rPr>
          <w:rFonts w:ascii="Times New Roman" w:hAnsi="Times New Roman" w:cs="Times New Roman"/>
          <w:sz w:val="24"/>
          <w:szCs w:val="24"/>
        </w:rPr>
        <w:t>Kuupiel</w:t>
      </w:r>
      <w:proofErr w:type="spellEnd"/>
      <w:r w:rsidRPr="00221690">
        <w:rPr>
          <w:rFonts w:ascii="Times New Roman" w:hAnsi="Times New Roman" w:cs="Times New Roman"/>
          <w:sz w:val="24"/>
          <w:szCs w:val="24"/>
        </w:rPr>
        <w:t xml:space="preserve">, I. et al. (2019) </w:t>
      </w:r>
      <w:r w:rsidRPr="00221690">
        <w:rPr>
          <w:rFonts w:ascii="Times New Roman" w:hAnsi="Times New Roman" w:cs="Times New Roman"/>
          <w:i/>
          <w:sz w:val="24"/>
          <w:szCs w:val="24"/>
        </w:rPr>
        <w:t xml:space="preserve">‘Poor supply chain management and stock- outs of point-of-care diagnostic tests in Upper East Region ’ s primary healthcare clinics, </w:t>
      </w:r>
      <w:r w:rsidRPr="00221690">
        <w:rPr>
          <w:rFonts w:ascii="Times New Roman" w:hAnsi="Times New Roman" w:cs="Times New Roman"/>
          <w:sz w:val="24"/>
          <w:szCs w:val="24"/>
        </w:rPr>
        <w:t xml:space="preserve">Ghana’, PLOS ONE, 14(2), pp. 1–15. </w:t>
      </w:r>
      <w:proofErr w:type="spellStart"/>
      <w:r w:rsidRPr="00221690">
        <w:rPr>
          <w:rFonts w:ascii="Times New Roman" w:hAnsi="Times New Roman" w:cs="Times New Roman"/>
          <w:sz w:val="24"/>
          <w:szCs w:val="24"/>
        </w:rPr>
        <w:t>doi</w:t>
      </w:r>
      <w:proofErr w:type="spellEnd"/>
      <w:r w:rsidRPr="00221690">
        <w:rPr>
          <w:rFonts w:ascii="Times New Roman" w:hAnsi="Times New Roman" w:cs="Times New Roman"/>
          <w:sz w:val="24"/>
          <w:szCs w:val="24"/>
        </w:rPr>
        <w:t>: 10.6</w:t>
      </w:r>
      <w:r>
        <w:rPr>
          <w:rFonts w:ascii="Times New Roman" w:hAnsi="Times New Roman" w:cs="Times New Roman"/>
          <w:sz w:val="24"/>
          <w:szCs w:val="24"/>
        </w:rPr>
        <w:t>084/m9.figshare.7640252. Funding</w:t>
      </w:r>
      <w:r w:rsidR="00D70FD5" w:rsidRPr="00D70FD5">
        <w:rPr>
          <w:rFonts w:ascii="Times New Roman" w:hAnsi="Times New Roman" w:cs="Times New Roman"/>
          <w:sz w:val="24"/>
          <w:szCs w:val="24"/>
        </w:rPr>
        <w:t xml:space="preserve">. </w:t>
      </w:r>
    </w:p>
    <w:p w:rsidR="00221690" w:rsidRPr="00221690" w:rsidRDefault="00221690" w:rsidP="00C97021">
      <w:pPr>
        <w:spacing w:line="360" w:lineRule="auto"/>
      </w:pPr>
    </w:p>
    <w:p w:rsidR="0005491A" w:rsidRDefault="00D70FD5" w:rsidP="00C97021">
      <w:pPr>
        <w:pStyle w:val="Bibliography"/>
        <w:spacing w:before="240" w:after="0" w:line="360" w:lineRule="auto"/>
        <w:ind w:left="720" w:hanging="720"/>
        <w:rPr>
          <w:rFonts w:ascii="Times New Roman" w:hAnsi="Times New Roman" w:cs="Times New Roman"/>
          <w:sz w:val="24"/>
          <w:szCs w:val="24"/>
        </w:rPr>
      </w:pPr>
      <w:proofErr w:type="spellStart"/>
      <w:r w:rsidRPr="00D70FD5">
        <w:rPr>
          <w:rFonts w:ascii="Times New Roman" w:hAnsi="Times New Roman" w:cs="Times New Roman"/>
          <w:sz w:val="24"/>
          <w:szCs w:val="24"/>
        </w:rPr>
        <w:t>Dobrzykowski</w:t>
      </w:r>
      <w:proofErr w:type="spellEnd"/>
      <w:r w:rsidRPr="00D70FD5">
        <w:rPr>
          <w:rFonts w:ascii="Times New Roman" w:hAnsi="Times New Roman" w:cs="Times New Roman"/>
          <w:sz w:val="24"/>
          <w:szCs w:val="24"/>
        </w:rPr>
        <w:t xml:space="preserve">, D., Nathen, T., &amp; </w:t>
      </w:r>
      <w:proofErr w:type="spellStart"/>
      <w:r w:rsidRPr="00D70FD5">
        <w:rPr>
          <w:rFonts w:ascii="Times New Roman" w:hAnsi="Times New Roman" w:cs="Times New Roman"/>
          <w:sz w:val="24"/>
          <w:szCs w:val="24"/>
        </w:rPr>
        <w:t>Vonderembse</w:t>
      </w:r>
      <w:proofErr w:type="spellEnd"/>
      <w:r w:rsidRPr="00D70FD5">
        <w:rPr>
          <w:rFonts w:ascii="Times New Roman" w:hAnsi="Times New Roman" w:cs="Times New Roman"/>
          <w:sz w:val="24"/>
          <w:szCs w:val="24"/>
        </w:rPr>
        <w:t xml:space="preserve">, M. (2012). </w:t>
      </w:r>
      <w:r w:rsidRPr="00221690">
        <w:rPr>
          <w:rFonts w:ascii="Times New Roman" w:hAnsi="Times New Roman" w:cs="Times New Roman"/>
          <w:i/>
          <w:sz w:val="24"/>
          <w:szCs w:val="24"/>
        </w:rPr>
        <w:t xml:space="preserve">Integrating the decentralized healthcare delivery supply chain. </w:t>
      </w:r>
      <w:r w:rsidRPr="00D70FD5">
        <w:rPr>
          <w:rFonts w:ascii="Times New Roman" w:hAnsi="Times New Roman" w:cs="Times New Roman"/>
          <w:sz w:val="24"/>
          <w:szCs w:val="24"/>
        </w:rPr>
        <w:t>POMS 21st Annual Conference. Vancouver, Canada</w:t>
      </w:r>
      <w:r w:rsidR="0005491A">
        <w:rPr>
          <w:rFonts w:ascii="Times New Roman" w:hAnsi="Times New Roman" w:cs="Times New Roman"/>
          <w:sz w:val="24"/>
          <w:szCs w:val="24"/>
        </w:rPr>
        <w:t>.</w:t>
      </w:r>
    </w:p>
    <w:p w:rsidR="0005491A" w:rsidRDefault="0005491A" w:rsidP="00C97021">
      <w:pPr>
        <w:pStyle w:val="Bibliography"/>
        <w:spacing w:before="240" w:after="0" w:line="360" w:lineRule="auto"/>
        <w:ind w:left="720" w:hanging="720"/>
        <w:rPr>
          <w:rFonts w:ascii="Times New Roman" w:hAnsi="Times New Roman" w:cs="Times New Roman"/>
          <w:sz w:val="24"/>
          <w:szCs w:val="24"/>
        </w:rPr>
      </w:pPr>
      <w:r w:rsidRPr="008921FB">
        <w:rPr>
          <w:rFonts w:ascii="Times New Roman" w:hAnsi="Times New Roman" w:cs="Times New Roman"/>
          <w:sz w:val="24"/>
          <w:szCs w:val="24"/>
        </w:rPr>
        <w:t xml:space="preserve">Ferreira, A., &amp; </w:t>
      </w:r>
      <w:proofErr w:type="spellStart"/>
      <w:r w:rsidRPr="008921FB">
        <w:rPr>
          <w:rFonts w:ascii="Times New Roman" w:hAnsi="Times New Roman" w:cs="Times New Roman"/>
          <w:sz w:val="24"/>
          <w:szCs w:val="24"/>
        </w:rPr>
        <w:t>Otley</w:t>
      </w:r>
      <w:proofErr w:type="spellEnd"/>
      <w:r w:rsidRPr="008921FB">
        <w:rPr>
          <w:rFonts w:ascii="Times New Roman" w:hAnsi="Times New Roman" w:cs="Times New Roman"/>
          <w:sz w:val="24"/>
          <w:szCs w:val="24"/>
        </w:rPr>
        <w:t xml:space="preserve">, D. (2010). </w:t>
      </w:r>
      <w:r w:rsidRPr="003C3319">
        <w:rPr>
          <w:rFonts w:ascii="Times New Roman" w:hAnsi="Times New Roman" w:cs="Times New Roman"/>
          <w:i/>
          <w:sz w:val="24"/>
          <w:szCs w:val="24"/>
        </w:rPr>
        <w:t xml:space="preserve">Design and use of management control systems: </w:t>
      </w:r>
      <w:r w:rsidRPr="008921FB">
        <w:rPr>
          <w:rFonts w:ascii="Times New Roman" w:hAnsi="Times New Roman" w:cs="Times New Roman"/>
          <w:sz w:val="24"/>
          <w:szCs w:val="24"/>
        </w:rPr>
        <w:t>an analysis of the interaction between design misfit and intensity of use. CIPFA (Chartered Institute of Public Finance and Accountancy), London.</w:t>
      </w:r>
    </w:p>
    <w:p w:rsidR="0005491A" w:rsidRPr="008921FB" w:rsidRDefault="0005491A" w:rsidP="00C97021">
      <w:pPr>
        <w:pStyle w:val="Bibliography"/>
        <w:spacing w:before="240" w:after="0" w:line="360" w:lineRule="auto"/>
        <w:ind w:left="720" w:hanging="720"/>
        <w:rPr>
          <w:rFonts w:ascii="Times New Roman" w:hAnsi="Times New Roman" w:cs="Times New Roman"/>
          <w:sz w:val="24"/>
          <w:szCs w:val="24"/>
        </w:rPr>
      </w:pPr>
      <w:r w:rsidRPr="008921FB">
        <w:rPr>
          <w:rFonts w:ascii="Times New Roman" w:hAnsi="Times New Roman" w:cs="Times New Roman"/>
          <w:sz w:val="24"/>
          <w:szCs w:val="24"/>
        </w:rPr>
        <w:lastRenderedPageBreak/>
        <w:t xml:space="preserve">Gall, M. D., Gall, J. P., &amp; Borg, W. R. (2007). </w:t>
      </w:r>
      <w:r w:rsidRPr="003C3319">
        <w:rPr>
          <w:rFonts w:ascii="Times New Roman" w:hAnsi="Times New Roman" w:cs="Times New Roman"/>
          <w:i/>
          <w:sz w:val="24"/>
          <w:szCs w:val="24"/>
        </w:rPr>
        <w:t>Educational research:</w:t>
      </w:r>
      <w:r w:rsidRPr="008921FB">
        <w:rPr>
          <w:rFonts w:ascii="Times New Roman" w:hAnsi="Times New Roman" w:cs="Times New Roman"/>
          <w:sz w:val="24"/>
          <w:szCs w:val="24"/>
        </w:rPr>
        <w:t xml:space="preserve"> An introduction. Boston: Pearson/Allyn &amp; Bacon.</w:t>
      </w:r>
    </w:p>
    <w:p w:rsidR="00D70FD5" w:rsidRPr="00D70FD5" w:rsidRDefault="00D70FD5" w:rsidP="00C97021">
      <w:pPr>
        <w:pStyle w:val="Bibliography"/>
        <w:spacing w:before="240" w:after="0" w:line="360" w:lineRule="auto"/>
        <w:ind w:left="720" w:hanging="720"/>
        <w:rPr>
          <w:rFonts w:ascii="Times New Roman" w:hAnsi="Times New Roman" w:cs="Times New Roman"/>
          <w:sz w:val="24"/>
          <w:szCs w:val="24"/>
        </w:rPr>
      </w:pPr>
      <w:proofErr w:type="spellStart"/>
      <w:r w:rsidRPr="00D70FD5">
        <w:rPr>
          <w:rFonts w:ascii="Times New Roman" w:hAnsi="Times New Roman" w:cs="Times New Roman"/>
          <w:sz w:val="24"/>
          <w:szCs w:val="24"/>
        </w:rPr>
        <w:t>Gbadeyan</w:t>
      </w:r>
      <w:proofErr w:type="spellEnd"/>
      <w:r w:rsidRPr="00D70FD5">
        <w:rPr>
          <w:rFonts w:ascii="Times New Roman" w:hAnsi="Times New Roman" w:cs="Times New Roman"/>
          <w:sz w:val="24"/>
          <w:szCs w:val="24"/>
        </w:rPr>
        <w:t xml:space="preserve">, R. A. (2010): Customer Relationship Management and Hospital Service Quality in Nigeria. African Research Review. </w:t>
      </w:r>
      <w:r w:rsidRPr="00221690">
        <w:rPr>
          <w:rFonts w:ascii="Times New Roman" w:hAnsi="Times New Roman" w:cs="Times New Roman"/>
          <w:i/>
          <w:sz w:val="24"/>
          <w:szCs w:val="24"/>
        </w:rPr>
        <w:t>An International Multi-Disciplinary Journal, Ethiopia.</w:t>
      </w:r>
      <w:r w:rsidR="00221690">
        <w:rPr>
          <w:rFonts w:ascii="Times New Roman" w:hAnsi="Times New Roman" w:cs="Times New Roman"/>
          <w:i/>
          <w:sz w:val="24"/>
          <w:szCs w:val="24"/>
        </w:rPr>
        <w:t xml:space="preserve"> </w:t>
      </w:r>
      <w:r w:rsidRPr="00D70FD5">
        <w:rPr>
          <w:rFonts w:ascii="Times New Roman" w:hAnsi="Times New Roman" w:cs="Times New Roman"/>
          <w:sz w:val="24"/>
          <w:szCs w:val="24"/>
        </w:rPr>
        <w:t>4</w:t>
      </w:r>
      <w:r w:rsidR="00221690">
        <w:rPr>
          <w:rFonts w:ascii="Times New Roman" w:hAnsi="Times New Roman" w:cs="Times New Roman"/>
          <w:sz w:val="24"/>
          <w:szCs w:val="24"/>
        </w:rPr>
        <w:t xml:space="preserve"> </w:t>
      </w:r>
      <w:r w:rsidRPr="00D70FD5">
        <w:rPr>
          <w:rFonts w:ascii="Times New Roman" w:hAnsi="Times New Roman" w:cs="Times New Roman"/>
          <w:sz w:val="24"/>
          <w:szCs w:val="24"/>
        </w:rPr>
        <w:t xml:space="preserve">(2); 168 – 184. </w:t>
      </w:r>
    </w:p>
    <w:p w:rsidR="002729CC" w:rsidRDefault="00D70FD5" w:rsidP="00C97021">
      <w:pPr>
        <w:pStyle w:val="Bibliography"/>
        <w:spacing w:before="240" w:after="0" w:line="360" w:lineRule="auto"/>
        <w:ind w:left="720" w:hanging="720"/>
        <w:rPr>
          <w:rFonts w:ascii="Times New Roman" w:hAnsi="Times New Roman" w:cs="Times New Roman"/>
          <w:sz w:val="24"/>
          <w:szCs w:val="24"/>
        </w:rPr>
      </w:pPr>
      <w:proofErr w:type="spellStart"/>
      <w:r w:rsidRPr="00D70FD5">
        <w:rPr>
          <w:rFonts w:ascii="Times New Roman" w:hAnsi="Times New Roman" w:cs="Times New Roman"/>
          <w:sz w:val="24"/>
          <w:szCs w:val="24"/>
        </w:rPr>
        <w:t>Gefen</w:t>
      </w:r>
      <w:proofErr w:type="spellEnd"/>
      <w:r w:rsidRPr="00D70FD5">
        <w:rPr>
          <w:rFonts w:ascii="Times New Roman" w:hAnsi="Times New Roman" w:cs="Times New Roman"/>
          <w:sz w:val="24"/>
          <w:szCs w:val="24"/>
        </w:rPr>
        <w:t xml:space="preserve">, D. (2012). “Customer Loyalty in E-Commerce”, </w:t>
      </w:r>
      <w:r w:rsidRPr="00221690">
        <w:rPr>
          <w:rFonts w:ascii="Times New Roman" w:hAnsi="Times New Roman" w:cs="Times New Roman"/>
          <w:i/>
          <w:sz w:val="24"/>
          <w:szCs w:val="24"/>
        </w:rPr>
        <w:t>Journal of the Association for Information Systems,</w:t>
      </w:r>
      <w:r w:rsidRPr="00D70FD5">
        <w:rPr>
          <w:rFonts w:ascii="Times New Roman" w:hAnsi="Times New Roman" w:cs="Times New Roman"/>
          <w:sz w:val="24"/>
          <w:szCs w:val="24"/>
        </w:rPr>
        <w:t xml:space="preserve"> Vol. 3, No. 1:27-51</w:t>
      </w:r>
      <w:r w:rsidR="002729CC">
        <w:rPr>
          <w:rFonts w:ascii="Times New Roman" w:hAnsi="Times New Roman" w:cs="Times New Roman"/>
          <w:sz w:val="24"/>
          <w:szCs w:val="24"/>
        </w:rPr>
        <w:t>.</w:t>
      </w:r>
    </w:p>
    <w:p w:rsidR="002729CC" w:rsidRPr="002729CC" w:rsidRDefault="002729CC" w:rsidP="00C97021">
      <w:pPr>
        <w:pStyle w:val="Bibliography"/>
        <w:spacing w:before="240" w:after="0" w:line="360" w:lineRule="auto"/>
        <w:ind w:left="720" w:hanging="720"/>
        <w:rPr>
          <w:rFonts w:ascii="Times New Roman" w:hAnsi="Times New Roman" w:cs="Times New Roman"/>
          <w:sz w:val="24"/>
          <w:szCs w:val="24"/>
        </w:rPr>
      </w:pPr>
      <w:proofErr w:type="spellStart"/>
      <w:r w:rsidRPr="002729CC">
        <w:rPr>
          <w:rFonts w:ascii="Times New Roman" w:hAnsi="Times New Roman" w:cs="Times New Roman"/>
          <w:sz w:val="24"/>
          <w:szCs w:val="24"/>
        </w:rPr>
        <w:t>Gones</w:t>
      </w:r>
      <w:proofErr w:type="spellEnd"/>
      <w:r w:rsidRPr="002729CC">
        <w:rPr>
          <w:rFonts w:ascii="Times New Roman" w:hAnsi="Times New Roman" w:cs="Times New Roman"/>
          <w:sz w:val="24"/>
          <w:szCs w:val="24"/>
        </w:rPr>
        <w:t>, V. (2016)</w:t>
      </w:r>
      <w:r>
        <w:rPr>
          <w:rFonts w:ascii="Times New Roman" w:hAnsi="Times New Roman" w:cs="Times New Roman"/>
          <w:sz w:val="24"/>
          <w:szCs w:val="24"/>
        </w:rPr>
        <w:t>.</w:t>
      </w:r>
      <w:r w:rsidRPr="002729CC">
        <w:rPr>
          <w:rFonts w:ascii="Times New Roman" w:hAnsi="Times New Roman" w:cs="Times New Roman"/>
          <w:sz w:val="24"/>
          <w:szCs w:val="24"/>
        </w:rPr>
        <w:t xml:space="preserve"> </w:t>
      </w:r>
      <w:r w:rsidRPr="002729CC">
        <w:rPr>
          <w:rFonts w:ascii="Times New Roman" w:hAnsi="Times New Roman" w:cs="Times New Roman"/>
          <w:i/>
          <w:sz w:val="24"/>
          <w:szCs w:val="24"/>
        </w:rPr>
        <w:t xml:space="preserve">Hospital Pharmacy Management: </w:t>
      </w:r>
      <w:r w:rsidRPr="002729CC">
        <w:rPr>
          <w:rFonts w:ascii="Times New Roman" w:hAnsi="Times New Roman" w:cs="Times New Roman"/>
          <w:sz w:val="24"/>
          <w:szCs w:val="24"/>
        </w:rPr>
        <w:t>Australian and Indonesian Perspectives. The University of Sydney.</w:t>
      </w:r>
    </w:p>
    <w:p w:rsidR="002729CC" w:rsidRPr="002729CC" w:rsidRDefault="002729CC" w:rsidP="00C97021">
      <w:pPr>
        <w:pStyle w:val="Bibliography"/>
        <w:spacing w:before="240" w:after="0" w:line="360" w:lineRule="auto"/>
        <w:ind w:left="720" w:hanging="720"/>
        <w:rPr>
          <w:rFonts w:ascii="Times New Roman" w:hAnsi="Times New Roman" w:cs="Times New Roman"/>
          <w:sz w:val="24"/>
          <w:szCs w:val="24"/>
        </w:rPr>
      </w:pPr>
      <w:r w:rsidRPr="002729CC">
        <w:rPr>
          <w:rFonts w:ascii="Times New Roman" w:hAnsi="Times New Roman" w:cs="Times New Roman"/>
          <w:sz w:val="24"/>
          <w:szCs w:val="24"/>
        </w:rPr>
        <w:t xml:space="preserve">Grant, R. and Thompson, D. </w:t>
      </w:r>
      <w:r>
        <w:rPr>
          <w:rFonts w:ascii="Times New Roman" w:hAnsi="Times New Roman" w:cs="Times New Roman"/>
          <w:sz w:val="24"/>
          <w:szCs w:val="24"/>
        </w:rPr>
        <w:t>(2013) ‘The Development Complex</w:t>
      </w:r>
      <w:r w:rsidRPr="002729CC">
        <w:rPr>
          <w:rFonts w:ascii="Times New Roman" w:hAnsi="Times New Roman" w:cs="Times New Roman"/>
          <w:sz w:val="24"/>
          <w:szCs w:val="24"/>
        </w:rPr>
        <w:t>, rural economy and urban-spatial and economic devel</w:t>
      </w:r>
      <w:r>
        <w:rPr>
          <w:rFonts w:ascii="Times New Roman" w:hAnsi="Times New Roman" w:cs="Times New Roman"/>
          <w:sz w:val="24"/>
          <w:szCs w:val="24"/>
        </w:rPr>
        <w:t xml:space="preserve">opment in Juba, South Sudan’, </w:t>
      </w:r>
      <w:r w:rsidRPr="002729CC">
        <w:rPr>
          <w:rFonts w:ascii="Times New Roman" w:hAnsi="Times New Roman" w:cs="Times New Roman"/>
          <w:i/>
          <w:sz w:val="24"/>
          <w:szCs w:val="24"/>
        </w:rPr>
        <w:t>Sagepub.co.uk/journals Permissions.</w:t>
      </w:r>
      <w:r>
        <w:rPr>
          <w:rFonts w:ascii="Times New Roman" w:hAnsi="Times New Roman" w:cs="Times New Roman"/>
          <w:i/>
          <w:sz w:val="24"/>
          <w:szCs w:val="24"/>
        </w:rPr>
        <w:t xml:space="preserve"> </w:t>
      </w:r>
      <w:proofErr w:type="spellStart"/>
      <w:r w:rsidRPr="002729CC">
        <w:rPr>
          <w:rFonts w:ascii="Times New Roman" w:hAnsi="Times New Roman" w:cs="Times New Roman"/>
          <w:i/>
          <w:sz w:val="24"/>
          <w:szCs w:val="24"/>
        </w:rPr>
        <w:t>nav</w:t>
      </w:r>
      <w:proofErr w:type="spellEnd"/>
      <w:r w:rsidRPr="002729CC">
        <w:rPr>
          <w:rFonts w:ascii="Times New Roman" w:hAnsi="Times New Roman" w:cs="Times New Roman"/>
          <w:i/>
          <w:sz w:val="24"/>
          <w:szCs w:val="24"/>
        </w:rPr>
        <w:t xml:space="preserve">, </w:t>
      </w:r>
      <w:r w:rsidRPr="002729CC">
        <w:rPr>
          <w:rFonts w:ascii="Times New Roman" w:hAnsi="Times New Roman" w:cs="Times New Roman"/>
          <w:sz w:val="24"/>
          <w:szCs w:val="24"/>
        </w:rPr>
        <w:t xml:space="preserve">pp. 218–230. </w:t>
      </w:r>
      <w:proofErr w:type="spellStart"/>
      <w:r w:rsidRPr="002729CC">
        <w:rPr>
          <w:rFonts w:ascii="Times New Roman" w:hAnsi="Times New Roman" w:cs="Times New Roman"/>
          <w:sz w:val="24"/>
          <w:szCs w:val="24"/>
        </w:rPr>
        <w:t>doi</w:t>
      </w:r>
      <w:proofErr w:type="spellEnd"/>
      <w:r w:rsidRPr="002729CC">
        <w:rPr>
          <w:rFonts w:ascii="Times New Roman" w:hAnsi="Times New Roman" w:cs="Times New Roman"/>
          <w:sz w:val="24"/>
          <w:szCs w:val="24"/>
        </w:rPr>
        <w:t>: 10.1177/0269094212468400.</w:t>
      </w:r>
    </w:p>
    <w:p w:rsidR="00221690" w:rsidRDefault="002729CC" w:rsidP="00C97021">
      <w:pPr>
        <w:pStyle w:val="Bibliography"/>
        <w:spacing w:before="240" w:after="0" w:line="360" w:lineRule="auto"/>
        <w:ind w:left="720" w:hanging="720"/>
        <w:rPr>
          <w:rFonts w:ascii="Times New Roman" w:hAnsi="Times New Roman" w:cs="Times New Roman"/>
          <w:sz w:val="24"/>
          <w:szCs w:val="24"/>
        </w:rPr>
      </w:pPr>
      <w:r w:rsidRPr="002729CC">
        <w:rPr>
          <w:rFonts w:ascii="Times New Roman" w:hAnsi="Times New Roman" w:cs="Times New Roman"/>
          <w:sz w:val="24"/>
          <w:szCs w:val="24"/>
        </w:rPr>
        <w:t xml:space="preserve">Green, A. (2012) </w:t>
      </w:r>
      <w:r w:rsidRPr="002729CC">
        <w:rPr>
          <w:rFonts w:ascii="Times New Roman" w:hAnsi="Times New Roman" w:cs="Times New Roman"/>
          <w:i/>
          <w:sz w:val="24"/>
          <w:szCs w:val="24"/>
        </w:rPr>
        <w:t xml:space="preserve">‘Health care in South Sudan at a crossroads’, </w:t>
      </w:r>
      <w:r w:rsidRPr="002729CC">
        <w:rPr>
          <w:rFonts w:ascii="Times New Roman" w:hAnsi="Times New Roman" w:cs="Times New Roman"/>
          <w:sz w:val="24"/>
          <w:szCs w:val="24"/>
        </w:rPr>
        <w:t xml:space="preserve">The Lancet. Elsevier Ltd, 379(9826), p. 1578. </w:t>
      </w:r>
      <w:proofErr w:type="spellStart"/>
      <w:r w:rsidRPr="002729CC">
        <w:rPr>
          <w:rFonts w:ascii="Times New Roman" w:hAnsi="Times New Roman" w:cs="Times New Roman"/>
          <w:sz w:val="24"/>
          <w:szCs w:val="24"/>
        </w:rPr>
        <w:t>doi</w:t>
      </w:r>
      <w:proofErr w:type="spellEnd"/>
      <w:r>
        <w:rPr>
          <w:rFonts w:ascii="Times New Roman" w:hAnsi="Times New Roman" w:cs="Times New Roman"/>
          <w:sz w:val="24"/>
          <w:szCs w:val="24"/>
        </w:rPr>
        <w:t>: 10.1016/s0140-6736(12)60661-8</w:t>
      </w:r>
      <w:r w:rsidR="00221690">
        <w:rPr>
          <w:rFonts w:ascii="Times New Roman" w:hAnsi="Times New Roman" w:cs="Times New Roman"/>
          <w:sz w:val="24"/>
          <w:szCs w:val="24"/>
        </w:rPr>
        <w:t>.</w:t>
      </w:r>
    </w:p>
    <w:p w:rsidR="002729CC" w:rsidRDefault="00221690" w:rsidP="00C97021">
      <w:pPr>
        <w:pStyle w:val="Bibliography"/>
        <w:spacing w:before="240" w:after="0" w:line="360" w:lineRule="auto"/>
        <w:ind w:left="720" w:hanging="720"/>
        <w:rPr>
          <w:rFonts w:ascii="Times New Roman" w:hAnsi="Times New Roman" w:cs="Times New Roman"/>
          <w:sz w:val="24"/>
          <w:szCs w:val="24"/>
        </w:rPr>
      </w:pPr>
      <w:proofErr w:type="spellStart"/>
      <w:r w:rsidRPr="00221690">
        <w:rPr>
          <w:rFonts w:ascii="Times New Roman" w:hAnsi="Times New Roman" w:cs="Times New Roman"/>
          <w:sz w:val="24"/>
          <w:szCs w:val="24"/>
        </w:rPr>
        <w:t>Hald</w:t>
      </w:r>
      <w:proofErr w:type="spellEnd"/>
      <w:r w:rsidRPr="00221690">
        <w:rPr>
          <w:rFonts w:ascii="Times New Roman" w:hAnsi="Times New Roman" w:cs="Times New Roman"/>
          <w:sz w:val="24"/>
          <w:szCs w:val="24"/>
        </w:rPr>
        <w:t>, K. S. (2019) ‘</w:t>
      </w:r>
      <w:r w:rsidRPr="00221690">
        <w:rPr>
          <w:rFonts w:ascii="Times New Roman" w:hAnsi="Times New Roman" w:cs="Times New Roman"/>
          <w:i/>
          <w:sz w:val="24"/>
          <w:szCs w:val="24"/>
        </w:rPr>
        <w:t xml:space="preserve">How the block chain enables and constrains supply chain performance’, </w:t>
      </w:r>
      <w:r w:rsidRPr="00221690">
        <w:rPr>
          <w:rFonts w:ascii="Times New Roman" w:hAnsi="Times New Roman" w:cs="Times New Roman"/>
          <w:sz w:val="24"/>
          <w:szCs w:val="24"/>
        </w:rPr>
        <w:t xml:space="preserve">(March). </w:t>
      </w:r>
      <w:proofErr w:type="spellStart"/>
      <w:r w:rsidRPr="00221690">
        <w:rPr>
          <w:rFonts w:ascii="Times New Roman" w:hAnsi="Times New Roman" w:cs="Times New Roman"/>
          <w:sz w:val="24"/>
          <w:szCs w:val="24"/>
        </w:rPr>
        <w:t>doi</w:t>
      </w:r>
      <w:proofErr w:type="spellEnd"/>
      <w:r w:rsidRPr="00221690">
        <w:rPr>
          <w:rFonts w:ascii="Times New Roman" w:hAnsi="Times New Roman" w:cs="Times New Roman"/>
          <w:sz w:val="24"/>
          <w:szCs w:val="24"/>
        </w:rPr>
        <w:t>: 10.13140/RG.2.2.13413.04325</w:t>
      </w:r>
      <w:r w:rsidR="002729CC">
        <w:rPr>
          <w:rFonts w:ascii="Times New Roman" w:hAnsi="Times New Roman" w:cs="Times New Roman"/>
          <w:sz w:val="24"/>
          <w:szCs w:val="24"/>
        </w:rPr>
        <w:t>.</w:t>
      </w:r>
    </w:p>
    <w:p w:rsidR="00221690" w:rsidRPr="00221690" w:rsidRDefault="002729CC" w:rsidP="00C97021">
      <w:pPr>
        <w:pStyle w:val="Bibliography"/>
        <w:spacing w:before="240" w:after="0" w:line="360" w:lineRule="auto"/>
        <w:ind w:left="720" w:hanging="720"/>
        <w:rPr>
          <w:rFonts w:ascii="Times New Roman" w:hAnsi="Times New Roman" w:cs="Times New Roman"/>
          <w:sz w:val="24"/>
          <w:szCs w:val="24"/>
        </w:rPr>
      </w:pPr>
      <w:r w:rsidRPr="002729CC">
        <w:rPr>
          <w:rFonts w:ascii="Times New Roman" w:hAnsi="Times New Roman" w:cs="Times New Roman"/>
          <w:sz w:val="24"/>
          <w:szCs w:val="24"/>
        </w:rPr>
        <w:t>Health Pooled Fund (2018)</w:t>
      </w:r>
      <w:r>
        <w:rPr>
          <w:rFonts w:ascii="Times New Roman" w:hAnsi="Times New Roman" w:cs="Times New Roman"/>
          <w:sz w:val="24"/>
          <w:szCs w:val="24"/>
        </w:rPr>
        <w:t>.</w:t>
      </w:r>
      <w:r w:rsidRPr="002729CC">
        <w:rPr>
          <w:rFonts w:ascii="Times New Roman" w:hAnsi="Times New Roman" w:cs="Times New Roman"/>
          <w:sz w:val="24"/>
          <w:szCs w:val="24"/>
        </w:rPr>
        <w:t xml:space="preserve"> </w:t>
      </w:r>
      <w:r w:rsidRPr="002729CC">
        <w:rPr>
          <w:rFonts w:ascii="Times New Roman" w:hAnsi="Times New Roman" w:cs="Times New Roman"/>
          <w:i/>
          <w:sz w:val="24"/>
          <w:szCs w:val="24"/>
        </w:rPr>
        <w:t xml:space="preserve">Health service delivery </w:t>
      </w:r>
      <w:r w:rsidRPr="002729CC">
        <w:rPr>
          <w:rFonts w:ascii="Times New Roman" w:hAnsi="Times New Roman" w:cs="Times New Roman"/>
          <w:sz w:val="24"/>
          <w:szCs w:val="24"/>
        </w:rPr>
        <w:t>- HPF South Sudan. Available at: http://www.hpfsouthsu</w:t>
      </w:r>
      <w:r>
        <w:rPr>
          <w:rFonts w:ascii="Times New Roman" w:hAnsi="Times New Roman" w:cs="Times New Roman"/>
          <w:sz w:val="24"/>
          <w:szCs w:val="24"/>
        </w:rPr>
        <w:t>dan.org/health-service-delivery</w:t>
      </w:r>
      <w:r w:rsidR="00221690" w:rsidRPr="00221690">
        <w:rPr>
          <w:rFonts w:ascii="Times New Roman" w:hAnsi="Times New Roman" w:cs="Times New Roman"/>
          <w:sz w:val="24"/>
          <w:szCs w:val="24"/>
        </w:rPr>
        <w:t>.</w:t>
      </w:r>
    </w:p>
    <w:p w:rsidR="00221690" w:rsidRPr="00221690" w:rsidRDefault="00221690" w:rsidP="00C97021">
      <w:pPr>
        <w:pStyle w:val="Bibliography"/>
        <w:spacing w:before="240" w:after="0" w:line="360" w:lineRule="auto"/>
        <w:ind w:left="720" w:hanging="720"/>
        <w:rPr>
          <w:rFonts w:ascii="Times New Roman" w:hAnsi="Times New Roman" w:cs="Times New Roman"/>
          <w:sz w:val="24"/>
          <w:szCs w:val="24"/>
        </w:rPr>
      </w:pPr>
      <w:r w:rsidRPr="00221690">
        <w:rPr>
          <w:rFonts w:ascii="Times New Roman" w:hAnsi="Times New Roman" w:cs="Times New Roman"/>
          <w:sz w:val="24"/>
          <w:szCs w:val="24"/>
        </w:rPr>
        <w:t xml:space="preserve">Hosseini, S. et al. (2019) ‘Resilient Supplier Selection and Optimal Order Allocation Under Disruption Risks’, </w:t>
      </w:r>
      <w:r w:rsidRPr="00221690">
        <w:rPr>
          <w:rFonts w:ascii="Times New Roman" w:hAnsi="Times New Roman" w:cs="Times New Roman"/>
          <w:i/>
          <w:sz w:val="24"/>
          <w:szCs w:val="24"/>
        </w:rPr>
        <w:t>International Journal of Production Economics.</w:t>
      </w:r>
      <w:r w:rsidRPr="00221690">
        <w:rPr>
          <w:rFonts w:ascii="Times New Roman" w:hAnsi="Times New Roman" w:cs="Times New Roman"/>
          <w:sz w:val="24"/>
          <w:szCs w:val="24"/>
        </w:rPr>
        <w:t xml:space="preserve"> Elsevier B.V. </w:t>
      </w:r>
      <w:proofErr w:type="spellStart"/>
      <w:r w:rsidRPr="00221690">
        <w:rPr>
          <w:rFonts w:ascii="Times New Roman" w:hAnsi="Times New Roman" w:cs="Times New Roman"/>
          <w:sz w:val="24"/>
          <w:szCs w:val="24"/>
        </w:rPr>
        <w:t>doi</w:t>
      </w:r>
      <w:proofErr w:type="spellEnd"/>
      <w:r w:rsidRPr="00221690">
        <w:rPr>
          <w:rFonts w:ascii="Times New Roman" w:hAnsi="Times New Roman" w:cs="Times New Roman"/>
          <w:sz w:val="24"/>
          <w:szCs w:val="24"/>
        </w:rPr>
        <w:t>: 10.1016/j.ijpe.2019.03.018.</w:t>
      </w:r>
    </w:p>
    <w:p w:rsidR="00882D4C" w:rsidRDefault="00D70FD5" w:rsidP="00C97021">
      <w:pPr>
        <w:pStyle w:val="Bibliography"/>
        <w:spacing w:before="240" w:after="0" w:line="360" w:lineRule="auto"/>
        <w:ind w:left="720" w:hanging="720"/>
        <w:rPr>
          <w:rFonts w:ascii="Times New Roman" w:hAnsi="Times New Roman" w:cs="Times New Roman"/>
          <w:i/>
          <w:sz w:val="24"/>
          <w:szCs w:val="24"/>
        </w:rPr>
      </w:pPr>
      <w:r w:rsidRPr="00D70FD5">
        <w:rPr>
          <w:rFonts w:ascii="Times New Roman" w:hAnsi="Times New Roman" w:cs="Times New Roman"/>
          <w:sz w:val="24"/>
          <w:szCs w:val="24"/>
        </w:rPr>
        <w:t xml:space="preserve">Irfan, S.M and </w:t>
      </w:r>
      <w:proofErr w:type="spellStart"/>
      <w:r w:rsidRPr="00D70FD5">
        <w:rPr>
          <w:rFonts w:ascii="Times New Roman" w:hAnsi="Times New Roman" w:cs="Times New Roman"/>
          <w:sz w:val="24"/>
          <w:szCs w:val="24"/>
        </w:rPr>
        <w:t>Ijaz</w:t>
      </w:r>
      <w:proofErr w:type="spellEnd"/>
      <w:r w:rsidRPr="00D70FD5">
        <w:rPr>
          <w:rFonts w:ascii="Times New Roman" w:hAnsi="Times New Roman" w:cs="Times New Roman"/>
          <w:sz w:val="24"/>
          <w:szCs w:val="24"/>
        </w:rPr>
        <w:t>, A</w:t>
      </w:r>
      <w:r w:rsidR="00221690">
        <w:rPr>
          <w:rFonts w:ascii="Times New Roman" w:hAnsi="Times New Roman" w:cs="Times New Roman"/>
          <w:sz w:val="24"/>
          <w:szCs w:val="24"/>
        </w:rPr>
        <w:t>.</w:t>
      </w:r>
      <w:r w:rsidRPr="00D70FD5">
        <w:rPr>
          <w:rFonts w:ascii="Times New Roman" w:hAnsi="Times New Roman" w:cs="Times New Roman"/>
          <w:sz w:val="24"/>
          <w:szCs w:val="24"/>
        </w:rPr>
        <w:t xml:space="preserve"> (2011). Comparison of service quality between private and public hospitals: </w:t>
      </w:r>
      <w:r w:rsidRPr="00221690">
        <w:rPr>
          <w:rFonts w:ascii="Times New Roman" w:hAnsi="Times New Roman" w:cs="Times New Roman"/>
          <w:i/>
          <w:sz w:val="24"/>
          <w:szCs w:val="24"/>
        </w:rPr>
        <w:t>Empirical evidences from Pakistan Journal of Quality and Technology Management</w:t>
      </w:r>
      <w:r w:rsidR="00882D4C">
        <w:rPr>
          <w:rFonts w:ascii="Times New Roman" w:hAnsi="Times New Roman" w:cs="Times New Roman"/>
          <w:i/>
          <w:sz w:val="24"/>
          <w:szCs w:val="24"/>
        </w:rPr>
        <w:t>.</w:t>
      </w:r>
    </w:p>
    <w:p w:rsidR="00D70FD5" w:rsidRPr="00221690" w:rsidRDefault="00882D4C" w:rsidP="00C97021">
      <w:pPr>
        <w:pStyle w:val="Bibliography"/>
        <w:spacing w:before="240" w:after="0" w:line="360" w:lineRule="auto"/>
        <w:ind w:left="720" w:hanging="720"/>
        <w:rPr>
          <w:rFonts w:ascii="Times New Roman" w:hAnsi="Times New Roman" w:cs="Times New Roman"/>
          <w:i/>
          <w:sz w:val="24"/>
          <w:szCs w:val="24"/>
        </w:rPr>
      </w:pPr>
      <w:r w:rsidRPr="00882D4C">
        <w:rPr>
          <w:rFonts w:ascii="Times New Roman" w:hAnsi="Times New Roman" w:cs="Times New Roman"/>
          <w:sz w:val="24"/>
          <w:szCs w:val="24"/>
        </w:rPr>
        <w:lastRenderedPageBreak/>
        <w:t xml:space="preserve">Jones, A., Howard, N. and </w:t>
      </w:r>
      <w:proofErr w:type="spellStart"/>
      <w:r w:rsidRPr="00882D4C">
        <w:rPr>
          <w:rFonts w:ascii="Times New Roman" w:hAnsi="Times New Roman" w:cs="Times New Roman"/>
          <w:sz w:val="24"/>
          <w:szCs w:val="24"/>
        </w:rPr>
        <w:t>Legido</w:t>
      </w:r>
      <w:proofErr w:type="spellEnd"/>
      <w:r w:rsidRPr="00882D4C">
        <w:rPr>
          <w:rFonts w:ascii="Times New Roman" w:hAnsi="Times New Roman" w:cs="Times New Roman"/>
          <w:sz w:val="24"/>
          <w:szCs w:val="24"/>
        </w:rPr>
        <w:t>-Quigley, H. (2015) ‘Feasibility of health systems strengthening in South Sudan: A qualitative study of international practitioner perspectives’,</w:t>
      </w:r>
      <w:r w:rsidRPr="00882D4C">
        <w:rPr>
          <w:rFonts w:ascii="Times New Roman" w:hAnsi="Times New Roman" w:cs="Times New Roman"/>
          <w:i/>
          <w:sz w:val="24"/>
          <w:szCs w:val="24"/>
        </w:rPr>
        <w:t xml:space="preserve"> BMJ Open, </w:t>
      </w:r>
      <w:r w:rsidRPr="00882D4C">
        <w:rPr>
          <w:rFonts w:ascii="Times New Roman" w:hAnsi="Times New Roman" w:cs="Times New Roman"/>
          <w:sz w:val="24"/>
          <w:szCs w:val="24"/>
        </w:rPr>
        <w:t xml:space="preserve">5(12), pp. 1–9. </w:t>
      </w:r>
      <w:proofErr w:type="spellStart"/>
      <w:r w:rsidRPr="00882D4C">
        <w:rPr>
          <w:rFonts w:ascii="Times New Roman" w:hAnsi="Times New Roman" w:cs="Times New Roman"/>
          <w:sz w:val="24"/>
          <w:szCs w:val="24"/>
        </w:rPr>
        <w:t>doi</w:t>
      </w:r>
      <w:proofErr w:type="spellEnd"/>
      <w:r w:rsidRPr="00882D4C">
        <w:rPr>
          <w:rFonts w:ascii="Times New Roman" w:hAnsi="Times New Roman" w:cs="Times New Roman"/>
          <w:sz w:val="24"/>
          <w:szCs w:val="24"/>
        </w:rPr>
        <w:t>: 10.1136/bmjopen-2015-009296.</w:t>
      </w:r>
      <w:r w:rsidR="00D70FD5" w:rsidRPr="00882D4C">
        <w:rPr>
          <w:rFonts w:ascii="Times New Roman" w:hAnsi="Times New Roman" w:cs="Times New Roman"/>
          <w:sz w:val="24"/>
          <w:szCs w:val="24"/>
        </w:rPr>
        <w:t xml:space="preserve"> </w:t>
      </w:r>
    </w:p>
    <w:p w:rsidR="00221690" w:rsidRDefault="00D70FD5" w:rsidP="00C97021">
      <w:pPr>
        <w:pStyle w:val="Bibliography"/>
        <w:spacing w:before="240" w:after="0" w:line="360" w:lineRule="auto"/>
        <w:ind w:left="720" w:hanging="720"/>
        <w:rPr>
          <w:rFonts w:ascii="Times New Roman" w:hAnsi="Times New Roman" w:cs="Times New Roman"/>
          <w:sz w:val="24"/>
          <w:szCs w:val="24"/>
        </w:rPr>
      </w:pPr>
      <w:r w:rsidRPr="00D70FD5">
        <w:rPr>
          <w:rFonts w:ascii="Times New Roman" w:hAnsi="Times New Roman" w:cs="Times New Roman"/>
          <w:sz w:val="24"/>
          <w:szCs w:val="24"/>
        </w:rPr>
        <w:t xml:space="preserve">Johnson, M., </w:t>
      </w:r>
      <w:proofErr w:type="spellStart"/>
      <w:r w:rsidRPr="00D70FD5">
        <w:rPr>
          <w:rFonts w:ascii="Times New Roman" w:hAnsi="Times New Roman" w:cs="Times New Roman"/>
          <w:sz w:val="24"/>
          <w:szCs w:val="24"/>
        </w:rPr>
        <w:t>Hazemba</w:t>
      </w:r>
      <w:proofErr w:type="spellEnd"/>
      <w:r w:rsidRPr="00D70FD5">
        <w:rPr>
          <w:rFonts w:ascii="Times New Roman" w:hAnsi="Times New Roman" w:cs="Times New Roman"/>
          <w:sz w:val="24"/>
          <w:szCs w:val="24"/>
        </w:rPr>
        <w:t xml:space="preserve">, O., </w:t>
      </w:r>
      <w:proofErr w:type="spellStart"/>
      <w:r w:rsidRPr="00D70FD5">
        <w:rPr>
          <w:rFonts w:ascii="Times New Roman" w:hAnsi="Times New Roman" w:cs="Times New Roman"/>
          <w:sz w:val="24"/>
          <w:szCs w:val="24"/>
        </w:rPr>
        <w:t>Kimeu</w:t>
      </w:r>
      <w:proofErr w:type="spellEnd"/>
      <w:r w:rsidRPr="00D70FD5">
        <w:rPr>
          <w:rFonts w:ascii="Times New Roman" w:hAnsi="Times New Roman" w:cs="Times New Roman"/>
          <w:sz w:val="24"/>
          <w:szCs w:val="24"/>
        </w:rPr>
        <w:t xml:space="preserve">, J., </w:t>
      </w:r>
      <w:proofErr w:type="spellStart"/>
      <w:r w:rsidRPr="00D70FD5">
        <w:rPr>
          <w:rFonts w:ascii="Times New Roman" w:hAnsi="Times New Roman" w:cs="Times New Roman"/>
          <w:sz w:val="24"/>
          <w:szCs w:val="24"/>
        </w:rPr>
        <w:t>Kirika</w:t>
      </w:r>
      <w:proofErr w:type="spellEnd"/>
      <w:r w:rsidRPr="00D70FD5">
        <w:rPr>
          <w:rFonts w:ascii="Times New Roman" w:hAnsi="Times New Roman" w:cs="Times New Roman"/>
          <w:sz w:val="24"/>
          <w:szCs w:val="24"/>
        </w:rPr>
        <w:t xml:space="preserve">, R. &amp; </w:t>
      </w:r>
      <w:proofErr w:type="spellStart"/>
      <w:r w:rsidRPr="00D70FD5">
        <w:rPr>
          <w:rFonts w:ascii="Times New Roman" w:hAnsi="Times New Roman" w:cs="Times New Roman"/>
          <w:sz w:val="24"/>
          <w:szCs w:val="24"/>
        </w:rPr>
        <w:t>Thuo</w:t>
      </w:r>
      <w:proofErr w:type="spellEnd"/>
      <w:r w:rsidRPr="00D70FD5">
        <w:rPr>
          <w:rFonts w:ascii="Times New Roman" w:hAnsi="Times New Roman" w:cs="Times New Roman"/>
          <w:sz w:val="24"/>
          <w:szCs w:val="24"/>
        </w:rPr>
        <w:t xml:space="preserve">, M., (2008). </w:t>
      </w:r>
      <w:r w:rsidRPr="00221690">
        <w:rPr>
          <w:rFonts w:ascii="Times New Roman" w:hAnsi="Times New Roman" w:cs="Times New Roman"/>
          <w:i/>
          <w:sz w:val="24"/>
          <w:szCs w:val="24"/>
        </w:rPr>
        <w:t xml:space="preserve">Assessment of Kenya Medical Supplies Agency </w:t>
      </w:r>
      <w:r w:rsidRPr="00D70FD5">
        <w:rPr>
          <w:rFonts w:ascii="Times New Roman" w:hAnsi="Times New Roman" w:cs="Times New Roman"/>
          <w:sz w:val="24"/>
          <w:szCs w:val="24"/>
        </w:rPr>
        <w:t>April 2008</w:t>
      </w:r>
      <w:r w:rsidR="00221690">
        <w:rPr>
          <w:rFonts w:ascii="Times New Roman" w:hAnsi="Times New Roman" w:cs="Times New Roman"/>
          <w:sz w:val="24"/>
          <w:szCs w:val="24"/>
        </w:rPr>
        <w:t>.</w:t>
      </w:r>
    </w:p>
    <w:p w:rsidR="0005491A" w:rsidRDefault="00221690" w:rsidP="00C97021">
      <w:pPr>
        <w:pStyle w:val="Bibliography"/>
        <w:spacing w:before="240" w:after="0" w:line="360" w:lineRule="auto"/>
        <w:ind w:left="720" w:hanging="720"/>
        <w:rPr>
          <w:rFonts w:ascii="Times New Roman" w:hAnsi="Times New Roman" w:cs="Times New Roman"/>
          <w:sz w:val="24"/>
          <w:szCs w:val="24"/>
        </w:rPr>
      </w:pPr>
      <w:r w:rsidRPr="00221690">
        <w:rPr>
          <w:rFonts w:ascii="Times New Roman" w:hAnsi="Times New Roman" w:cs="Times New Roman"/>
          <w:sz w:val="24"/>
          <w:szCs w:val="24"/>
        </w:rPr>
        <w:t xml:space="preserve">Joseph, N. P. (2019) </w:t>
      </w:r>
      <w:r w:rsidRPr="00221690">
        <w:rPr>
          <w:rFonts w:ascii="Times New Roman" w:hAnsi="Times New Roman" w:cs="Times New Roman"/>
          <w:i/>
          <w:sz w:val="24"/>
          <w:szCs w:val="24"/>
        </w:rPr>
        <w:t>‘Uncertainty Management of Supply Chain Manufacturing Cost using Genetic Algorithm’,</w:t>
      </w:r>
      <w:r>
        <w:rPr>
          <w:rFonts w:ascii="Times New Roman" w:hAnsi="Times New Roman" w:cs="Times New Roman"/>
          <w:sz w:val="24"/>
          <w:szCs w:val="24"/>
        </w:rPr>
        <w:t xml:space="preserve"> 14(3), pp. 678–683</w:t>
      </w:r>
      <w:r w:rsidR="0005491A">
        <w:rPr>
          <w:rFonts w:ascii="Times New Roman" w:hAnsi="Times New Roman" w:cs="Times New Roman"/>
          <w:sz w:val="24"/>
          <w:szCs w:val="24"/>
        </w:rPr>
        <w:t>.</w:t>
      </w:r>
    </w:p>
    <w:p w:rsidR="0005491A" w:rsidRDefault="0005491A" w:rsidP="00C97021">
      <w:pPr>
        <w:pStyle w:val="Bibliography"/>
        <w:spacing w:before="240" w:after="0" w:line="360" w:lineRule="auto"/>
        <w:ind w:left="720" w:hanging="720"/>
        <w:rPr>
          <w:rFonts w:ascii="Times New Roman" w:hAnsi="Times New Roman" w:cs="Times New Roman"/>
          <w:sz w:val="24"/>
          <w:szCs w:val="24"/>
        </w:rPr>
      </w:pPr>
      <w:proofErr w:type="spellStart"/>
      <w:r w:rsidRPr="008921FB">
        <w:rPr>
          <w:rFonts w:ascii="Times New Roman" w:hAnsi="Times New Roman" w:cs="Times New Roman"/>
          <w:sz w:val="24"/>
          <w:szCs w:val="24"/>
        </w:rPr>
        <w:t>Katamba</w:t>
      </w:r>
      <w:proofErr w:type="spellEnd"/>
      <w:r w:rsidRPr="008921FB">
        <w:rPr>
          <w:rFonts w:ascii="Times New Roman" w:hAnsi="Times New Roman" w:cs="Times New Roman"/>
          <w:sz w:val="24"/>
          <w:szCs w:val="24"/>
        </w:rPr>
        <w:t xml:space="preserve">, P., &amp; </w:t>
      </w:r>
      <w:proofErr w:type="spellStart"/>
      <w:r w:rsidRPr="008921FB">
        <w:rPr>
          <w:rFonts w:ascii="Times New Roman" w:hAnsi="Times New Roman" w:cs="Times New Roman"/>
          <w:sz w:val="24"/>
          <w:szCs w:val="24"/>
        </w:rPr>
        <w:t>Nsubuga</w:t>
      </w:r>
      <w:proofErr w:type="spellEnd"/>
      <w:r w:rsidRPr="008921FB">
        <w:rPr>
          <w:rFonts w:ascii="Times New Roman" w:hAnsi="Times New Roman" w:cs="Times New Roman"/>
          <w:sz w:val="24"/>
          <w:szCs w:val="24"/>
        </w:rPr>
        <w:t xml:space="preserve">, T. (2014). </w:t>
      </w:r>
      <w:r w:rsidRPr="00D8101C">
        <w:rPr>
          <w:rFonts w:ascii="Times New Roman" w:hAnsi="Times New Roman" w:cs="Times New Roman"/>
          <w:i/>
          <w:sz w:val="24"/>
          <w:szCs w:val="24"/>
        </w:rPr>
        <w:t xml:space="preserve">Basic research: simplified for university. </w:t>
      </w:r>
      <w:r w:rsidRPr="008921FB">
        <w:rPr>
          <w:rFonts w:ascii="Times New Roman" w:hAnsi="Times New Roman" w:cs="Times New Roman"/>
          <w:sz w:val="24"/>
          <w:szCs w:val="24"/>
        </w:rPr>
        <w:t>Kampala, Uganda: MK Publishers</w:t>
      </w:r>
      <w:r>
        <w:rPr>
          <w:rFonts w:ascii="Times New Roman" w:hAnsi="Times New Roman" w:cs="Times New Roman"/>
          <w:sz w:val="24"/>
          <w:szCs w:val="24"/>
        </w:rPr>
        <w:t>.</w:t>
      </w:r>
    </w:p>
    <w:p w:rsidR="00221690" w:rsidRPr="00221690" w:rsidRDefault="00221690" w:rsidP="00C97021">
      <w:pPr>
        <w:pStyle w:val="Bibliography"/>
        <w:spacing w:before="240" w:after="0" w:line="360" w:lineRule="auto"/>
        <w:ind w:left="720" w:hanging="720"/>
        <w:rPr>
          <w:rFonts w:ascii="Times New Roman" w:hAnsi="Times New Roman" w:cs="Times New Roman"/>
          <w:sz w:val="24"/>
          <w:szCs w:val="24"/>
        </w:rPr>
      </w:pPr>
      <w:r w:rsidRPr="00221690">
        <w:rPr>
          <w:rFonts w:ascii="Times New Roman" w:hAnsi="Times New Roman" w:cs="Times New Roman"/>
          <w:sz w:val="24"/>
          <w:szCs w:val="24"/>
        </w:rPr>
        <w:t xml:space="preserve">Katy </w:t>
      </w:r>
      <w:proofErr w:type="spellStart"/>
      <w:r w:rsidRPr="00221690">
        <w:rPr>
          <w:rFonts w:ascii="Times New Roman" w:hAnsi="Times New Roman" w:cs="Times New Roman"/>
          <w:sz w:val="24"/>
          <w:szCs w:val="24"/>
        </w:rPr>
        <w:t>Magiro</w:t>
      </w:r>
      <w:proofErr w:type="spellEnd"/>
      <w:r w:rsidRPr="00221690">
        <w:rPr>
          <w:rFonts w:ascii="Times New Roman" w:hAnsi="Times New Roman" w:cs="Times New Roman"/>
          <w:sz w:val="24"/>
          <w:szCs w:val="24"/>
        </w:rPr>
        <w:t xml:space="preserve"> (2016)</w:t>
      </w:r>
      <w:r>
        <w:rPr>
          <w:rFonts w:ascii="Times New Roman" w:hAnsi="Times New Roman" w:cs="Times New Roman"/>
          <w:sz w:val="24"/>
          <w:szCs w:val="24"/>
        </w:rPr>
        <w:t>.</w:t>
      </w:r>
      <w:r w:rsidRPr="00221690">
        <w:rPr>
          <w:rFonts w:ascii="Times New Roman" w:hAnsi="Times New Roman" w:cs="Times New Roman"/>
          <w:sz w:val="24"/>
          <w:szCs w:val="24"/>
        </w:rPr>
        <w:t xml:space="preserve"> </w:t>
      </w:r>
      <w:r w:rsidRPr="00221690">
        <w:rPr>
          <w:rFonts w:ascii="Times New Roman" w:hAnsi="Times New Roman" w:cs="Times New Roman"/>
          <w:i/>
          <w:sz w:val="24"/>
          <w:szCs w:val="24"/>
        </w:rPr>
        <w:t xml:space="preserve">Lives at risk due to massive drug shortages in South Sudan, Reuters Health News. </w:t>
      </w:r>
      <w:r w:rsidRPr="00221690">
        <w:rPr>
          <w:rFonts w:ascii="Times New Roman" w:hAnsi="Times New Roman" w:cs="Times New Roman"/>
          <w:sz w:val="24"/>
          <w:szCs w:val="24"/>
        </w:rPr>
        <w:t>Available at: https://www.reuters.com/article/us-southsudan-health/lives-at-risk-due-to-massive-drug-shortages-in-south-sudan-idUSKCN0X4252 (Accessed: 19 October 2018).</w:t>
      </w:r>
    </w:p>
    <w:p w:rsidR="00D70FD5" w:rsidRPr="00D70FD5" w:rsidRDefault="00D70FD5" w:rsidP="00C97021">
      <w:pPr>
        <w:pStyle w:val="Bibliography"/>
        <w:spacing w:before="240" w:after="0" w:line="360" w:lineRule="auto"/>
        <w:ind w:left="720" w:hanging="720"/>
        <w:rPr>
          <w:rFonts w:ascii="Times New Roman" w:hAnsi="Times New Roman" w:cs="Times New Roman"/>
          <w:sz w:val="24"/>
          <w:szCs w:val="24"/>
        </w:rPr>
      </w:pPr>
      <w:proofErr w:type="spellStart"/>
      <w:r w:rsidRPr="00D70FD5">
        <w:rPr>
          <w:rFonts w:ascii="Times New Roman" w:hAnsi="Times New Roman" w:cs="Times New Roman"/>
          <w:sz w:val="24"/>
          <w:szCs w:val="24"/>
        </w:rPr>
        <w:t>Kazemzadeh</w:t>
      </w:r>
      <w:proofErr w:type="spellEnd"/>
      <w:r w:rsidRPr="00D70FD5">
        <w:rPr>
          <w:rFonts w:ascii="Times New Roman" w:hAnsi="Times New Roman" w:cs="Times New Roman"/>
          <w:sz w:val="24"/>
          <w:szCs w:val="24"/>
        </w:rPr>
        <w:t xml:space="preserve">, R., </w:t>
      </w:r>
      <w:proofErr w:type="spellStart"/>
      <w:r w:rsidRPr="00D70FD5">
        <w:rPr>
          <w:rFonts w:ascii="Times New Roman" w:hAnsi="Times New Roman" w:cs="Times New Roman"/>
          <w:sz w:val="24"/>
          <w:szCs w:val="24"/>
        </w:rPr>
        <w:t>Jahantigh</w:t>
      </w:r>
      <w:proofErr w:type="spellEnd"/>
      <w:r w:rsidRPr="00D70FD5">
        <w:rPr>
          <w:rFonts w:ascii="Times New Roman" w:hAnsi="Times New Roman" w:cs="Times New Roman"/>
          <w:sz w:val="24"/>
          <w:szCs w:val="24"/>
        </w:rPr>
        <w:t xml:space="preserve">, F., </w:t>
      </w:r>
      <w:proofErr w:type="spellStart"/>
      <w:r w:rsidRPr="00D70FD5">
        <w:rPr>
          <w:rFonts w:ascii="Times New Roman" w:hAnsi="Times New Roman" w:cs="Times New Roman"/>
          <w:sz w:val="24"/>
          <w:szCs w:val="24"/>
        </w:rPr>
        <w:t>Rafie</w:t>
      </w:r>
      <w:proofErr w:type="spellEnd"/>
      <w:r w:rsidRPr="00D70FD5">
        <w:rPr>
          <w:rFonts w:ascii="Times New Roman" w:hAnsi="Times New Roman" w:cs="Times New Roman"/>
          <w:sz w:val="24"/>
          <w:szCs w:val="24"/>
        </w:rPr>
        <w:t xml:space="preserve">, S., &amp; </w:t>
      </w:r>
      <w:proofErr w:type="spellStart"/>
      <w:r w:rsidRPr="00D70FD5">
        <w:rPr>
          <w:rFonts w:ascii="Times New Roman" w:hAnsi="Times New Roman" w:cs="Times New Roman"/>
          <w:sz w:val="24"/>
          <w:szCs w:val="24"/>
        </w:rPr>
        <w:t>Maleki</w:t>
      </w:r>
      <w:proofErr w:type="spellEnd"/>
      <w:r w:rsidRPr="00D70FD5">
        <w:rPr>
          <w:rFonts w:ascii="Times New Roman" w:hAnsi="Times New Roman" w:cs="Times New Roman"/>
          <w:sz w:val="24"/>
          <w:szCs w:val="24"/>
        </w:rPr>
        <w:t xml:space="preserve">, N. (2011). Designing a conceptual model for </w:t>
      </w:r>
      <w:proofErr w:type="spellStart"/>
      <w:r w:rsidRPr="00D70FD5">
        <w:rPr>
          <w:rFonts w:ascii="Times New Roman" w:hAnsi="Times New Roman" w:cs="Times New Roman"/>
          <w:sz w:val="24"/>
          <w:szCs w:val="24"/>
        </w:rPr>
        <w:t>qualitymeasurement</w:t>
      </w:r>
      <w:proofErr w:type="spellEnd"/>
      <w:r w:rsidRPr="00D70FD5">
        <w:rPr>
          <w:rFonts w:ascii="Times New Roman" w:hAnsi="Times New Roman" w:cs="Times New Roman"/>
          <w:sz w:val="24"/>
          <w:szCs w:val="24"/>
        </w:rPr>
        <w:t xml:space="preserve"> in supply chain of health care services. </w:t>
      </w:r>
      <w:r w:rsidRPr="00221690">
        <w:rPr>
          <w:rFonts w:ascii="Times New Roman" w:hAnsi="Times New Roman" w:cs="Times New Roman"/>
          <w:i/>
          <w:sz w:val="24"/>
          <w:szCs w:val="24"/>
        </w:rPr>
        <w:t xml:space="preserve">3rd International Conference on Advanced Management Science, IACSIT Press, Singapore. </w:t>
      </w:r>
    </w:p>
    <w:p w:rsidR="002729CC" w:rsidRDefault="00D70FD5" w:rsidP="00C97021">
      <w:pPr>
        <w:pStyle w:val="Bibliography"/>
        <w:spacing w:before="240" w:after="0" w:line="360" w:lineRule="auto"/>
        <w:ind w:left="720" w:hanging="720"/>
        <w:rPr>
          <w:rFonts w:ascii="Times New Roman" w:hAnsi="Times New Roman" w:cs="Times New Roman"/>
          <w:i/>
          <w:sz w:val="24"/>
          <w:szCs w:val="24"/>
        </w:rPr>
      </w:pPr>
      <w:proofErr w:type="spellStart"/>
      <w:r w:rsidRPr="00D70FD5">
        <w:rPr>
          <w:rFonts w:ascii="Times New Roman" w:hAnsi="Times New Roman" w:cs="Times New Roman"/>
          <w:sz w:val="24"/>
          <w:szCs w:val="24"/>
        </w:rPr>
        <w:t>Kazi</w:t>
      </w:r>
      <w:proofErr w:type="spellEnd"/>
      <w:r w:rsidRPr="00D70FD5">
        <w:rPr>
          <w:rFonts w:ascii="Times New Roman" w:hAnsi="Times New Roman" w:cs="Times New Roman"/>
          <w:sz w:val="24"/>
          <w:szCs w:val="24"/>
        </w:rPr>
        <w:t xml:space="preserve">, S.K. (2012). Supply Chain Management Practices and Performance at Kenya Medical Supplies Agency. </w:t>
      </w:r>
      <w:r w:rsidRPr="00221690">
        <w:rPr>
          <w:rFonts w:ascii="Times New Roman" w:hAnsi="Times New Roman" w:cs="Times New Roman"/>
          <w:i/>
          <w:sz w:val="24"/>
          <w:szCs w:val="24"/>
        </w:rPr>
        <w:t>Unpublished University of Nairobi</w:t>
      </w:r>
      <w:r w:rsidR="002729CC">
        <w:rPr>
          <w:rFonts w:ascii="Times New Roman" w:hAnsi="Times New Roman" w:cs="Times New Roman"/>
          <w:i/>
          <w:sz w:val="24"/>
          <w:szCs w:val="24"/>
        </w:rPr>
        <w:t>.</w:t>
      </w:r>
    </w:p>
    <w:p w:rsidR="00D70FD5" w:rsidRPr="002729CC" w:rsidRDefault="002729CC" w:rsidP="00C97021">
      <w:pPr>
        <w:pStyle w:val="Bibliography"/>
        <w:spacing w:before="240" w:after="0" w:line="360" w:lineRule="auto"/>
        <w:ind w:left="720" w:hanging="720"/>
        <w:rPr>
          <w:rFonts w:ascii="Times New Roman" w:hAnsi="Times New Roman" w:cs="Times New Roman"/>
          <w:sz w:val="24"/>
          <w:szCs w:val="24"/>
        </w:rPr>
      </w:pPr>
      <w:proofErr w:type="spellStart"/>
      <w:r w:rsidRPr="002729CC">
        <w:rPr>
          <w:rFonts w:ascii="Times New Roman" w:hAnsi="Times New Roman" w:cs="Times New Roman"/>
          <w:sz w:val="24"/>
          <w:szCs w:val="24"/>
        </w:rPr>
        <w:t>Kevany</w:t>
      </w:r>
      <w:proofErr w:type="spellEnd"/>
      <w:r w:rsidRPr="002729CC">
        <w:rPr>
          <w:rFonts w:ascii="Times New Roman" w:hAnsi="Times New Roman" w:cs="Times New Roman"/>
          <w:sz w:val="24"/>
          <w:szCs w:val="24"/>
        </w:rPr>
        <w:t>, S. et al. (2012)</w:t>
      </w:r>
      <w:r w:rsidRPr="002729CC">
        <w:rPr>
          <w:rFonts w:ascii="Times New Roman" w:hAnsi="Times New Roman" w:cs="Times New Roman"/>
          <w:i/>
          <w:sz w:val="24"/>
          <w:szCs w:val="24"/>
        </w:rPr>
        <w:t xml:space="preserve"> ‘Diplomatic and operational adaptations to global health </w:t>
      </w:r>
      <w:proofErr w:type="spellStart"/>
      <w:r w:rsidRPr="002729CC">
        <w:rPr>
          <w:rFonts w:ascii="Times New Roman" w:hAnsi="Times New Roman" w:cs="Times New Roman"/>
          <w:i/>
          <w:sz w:val="24"/>
          <w:szCs w:val="24"/>
        </w:rPr>
        <w:t>programmes</w:t>
      </w:r>
      <w:proofErr w:type="spellEnd"/>
      <w:r w:rsidRPr="002729CC">
        <w:rPr>
          <w:rFonts w:ascii="Times New Roman" w:hAnsi="Times New Roman" w:cs="Times New Roman"/>
          <w:i/>
          <w:sz w:val="24"/>
          <w:szCs w:val="24"/>
        </w:rPr>
        <w:t xml:space="preserve"> in post-conflict settings: </w:t>
      </w:r>
      <w:r w:rsidRPr="002729CC">
        <w:rPr>
          <w:rFonts w:ascii="Times New Roman" w:hAnsi="Times New Roman" w:cs="Times New Roman"/>
          <w:sz w:val="24"/>
          <w:szCs w:val="24"/>
        </w:rPr>
        <w:t xml:space="preserve">Contributions of monitoring and evaluation systems to health sector development and “nation-building” in South Sudan’, Medicine, Conflict and Survival, 28(3), pp. 247–262. </w:t>
      </w:r>
      <w:proofErr w:type="spellStart"/>
      <w:r w:rsidRPr="002729CC">
        <w:rPr>
          <w:rFonts w:ascii="Times New Roman" w:hAnsi="Times New Roman" w:cs="Times New Roman"/>
          <w:sz w:val="24"/>
          <w:szCs w:val="24"/>
        </w:rPr>
        <w:t>doi</w:t>
      </w:r>
      <w:proofErr w:type="spellEnd"/>
      <w:r w:rsidRPr="002729CC">
        <w:rPr>
          <w:rFonts w:ascii="Times New Roman" w:hAnsi="Times New Roman" w:cs="Times New Roman"/>
          <w:sz w:val="24"/>
          <w:szCs w:val="24"/>
        </w:rPr>
        <w:t>: 10.1080/13623699.2012.714654.</w:t>
      </w:r>
      <w:r w:rsidR="00D70FD5" w:rsidRPr="002729CC">
        <w:rPr>
          <w:rFonts w:ascii="Times New Roman" w:hAnsi="Times New Roman" w:cs="Times New Roman"/>
          <w:sz w:val="24"/>
          <w:szCs w:val="24"/>
        </w:rPr>
        <w:t xml:space="preserve"> </w:t>
      </w:r>
    </w:p>
    <w:p w:rsidR="00D70FD5" w:rsidRDefault="00D70FD5" w:rsidP="00C97021">
      <w:pPr>
        <w:pStyle w:val="Bibliography"/>
        <w:spacing w:before="240" w:after="0" w:line="360" w:lineRule="auto"/>
        <w:ind w:left="720" w:hanging="720"/>
        <w:rPr>
          <w:rFonts w:ascii="Times New Roman" w:hAnsi="Times New Roman" w:cs="Times New Roman"/>
          <w:sz w:val="24"/>
          <w:szCs w:val="24"/>
        </w:rPr>
      </w:pPr>
      <w:proofErr w:type="spellStart"/>
      <w:r w:rsidRPr="00D70FD5">
        <w:rPr>
          <w:rFonts w:ascii="Times New Roman" w:hAnsi="Times New Roman" w:cs="Times New Roman"/>
          <w:sz w:val="24"/>
          <w:szCs w:val="24"/>
        </w:rPr>
        <w:t>Koh</w:t>
      </w:r>
      <w:proofErr w:type="spellEnd"/>
      <w:r w:rsidRPr="00D70FD5">
        <w:rPr>
          <w:rFonts w:ascii="Times New Roman" w:hAnsi="Times New Roman" w:cs="Times New Roman"/>
          <w:sz w:val="24"/>
          <w:szCs w:val="24"/>
        </w:rPr>
        <w:t xml:space="preserve">, S. C. L., </w:t>
      </w:r>
      <w:proofErr w:type="spellStart"/>
      <w:r w:rsidRPr="00D70FD5">
        <w:rPr>
          <w:rFonts w:ascii="Times New Roman" w:hAnsi="Times New Roman" w:cs="Times New Roman"/>
          <w:sz w:val="24"/>
          <w:szCs w:val="24"/>
        </w:rPr>
        <w:t>Demirbag</w:t>
      </w:r>
      <w:proofErr w:type="spellEnd"/>
      <w:r w:rsidRPr="00D70FD5">
        <w:rPr>
          <w:rFonts w:ascii="Times New Roman" w:hAnsi="Times New Roman" w:cs="Times New Roman"/>
          <w:sz w:val="24"/>
          <w:szCs w:val="24"/>
        </w:rPr>
        <w:t xml:space="preserve">, M., </w:t>
      </w:r>
      <w:proofErr w:type="spellStart"/>
      <w:r w:rsidRPr="00D70FD5">
        <w:rPr>
          <w:rFonts w:ascii="Times New Roman" w:hAnsi="Times New Roman" w:cs="Times New Roman"/>
          <w:sz w:val="24"/>
          <w:szCs w:val="24"/>
        </w:rPr>
        <w:t>Bayraktar</w:t>
      </w:r>
      <w:proofErr w:type="spellEnd"/>
      <w:r w:rsidRPr="00D70FD5">
        <w:rPr>
          <w:rFonts w:ascii="Times New Roman" w:hAnsi="Times New Roman" w:cs="Times New Roman"/>
          <w:sz w:val="24"/>
          <w:szCs w:val="24"/>
        </w:rPr>
        <w:t xml:space="preserve">, E., </w:t>
      </w:r>
      <w:proofErr w:type="spellStart"/>
      <w:r w:rsidRPr="00D70FD5">
        <w:rPr>
          <w:rFonts w:ascii="Times New Roman" w:hAnsi="Times New Roman" w:cs="Times New Roman"/>
          <w:sz w:val="24"/>
          <w:szCs w:val="24"/>
        </w:rPr>
        <w:t>Tatoglu</w:t>
      </w:r>
      <w:proofErr w:type="spellEnd"/>
      <w:r w:rsidRPr="00D70FD5">
        <w:rPr>
          <w:rFonts w:ascii="Times New Roman" w:hAnsi="Times New Roman" w:cs="Times New Roman"/>
          <w:sz w:val="24"/>
          <w:szCs w:val="24"/>
        </w:rPr>
        <w:t xml:space="preserve">, E., &amp; </w:t>
      </w:r>
      <w:proofErr w:type="spellStart"/>
      <w:r w:rsidRPr="00D70FD5">
        <w:rPr>
          <w:rFonts w:ascii="Times New Roman" w:hAnsi="Times New Roman" w:cs="Times New Roman"/>
          <w:sz w:val="24"/>
          <w:szCs w:val="24"/>
        </w:rPr>
        <w:t>Zaim</w:t>
      </w:r>
      <w:proofErr w:type="spellEnd"/>
      <w:r w:rsidRPr="00D70FD5">
        <w:rPr>
          <w:rFonts w:ascii="Times New Roman" w:hAnsi="Times New Roman" w:cs="Times New Roman"/>
          <w:sz w:val="24"/>
          <w:szCs w:val="24"/>
        </w:rPr>
        <w:t xml:space="preserve">, S. (2007). The impact of supply chain management practices on performance of SMEs. </w:t>
      </w:r>
      <w:r w:rsidRPr="00221690">
        <w:rPr>
          <w:rFonts w:ascii="Times New Roman" w:hAnsi="Times New Roman" w:cs="Times New Roman"/>
          <w:i/>
          <w:sz w:val="24"/>
          <w:szCs w:val="24"/>
        </w:rPr>
        <w:t xml:space="preserve">Industrial Management &amp; Data Systems, </w:t>
      </w:r>
      <w:r w:rsidRPr="00D70FD5">
        <w:rPr>
          <w:rFonts w:ascii="Times New Roman" w:hAnsi="Times New Roman" w:cs="Times New Roman"/>
          <w:sz w:val="24"/>
          <w:szCs w:val="24"/>
        </w:rPr>
        <w:t xml:space="preserve">107(1), 103-124. </w:t>
      </w:r>
    </w:p>
    <w:p w:rsidR="00221690" w:rsidRPr="00D70FD5" w:rsidRDefault="00221690" w:rsidP="00C97021">
      <w:pPr>
        <w:pStyle w:val="Bibliography"/>
        <w:spacing w:before="240" w:after="0" w:line="360" w:lineRule="auto"/>
        <w:ind w:left="720" w:hanging="720"/>
        <w:rPr>
          <w:rFonts w:ascii="Times New Roman" w:hAnsi="Times New Roman" w:cs="Times New Roman"/>
          <w:sz w:val="24"/>
          <w:szCs w:val="24"/>
        </w:rPr>
      </w:pPr>
      <w:proofErr w:type="spellStart"/>
      <w:r w:rsidRPr="00221690">
        <w:rPr>
          <w:rFonts w:ascii="Times New Roman" w:hAnsi="Times New Roman" w:cs="Times New Roman"/>
          <w:sz w:val="24"/>
          <w:szCs w:val="24"/>
        </w:rPr>
        <w:lastRenderedPageBreak/>
        <w:t>Krejcie</w:t>
      </w:r>
      <w:proofErr w:type="spellEnd"/>
      <w:r w:rsidRPr="00221690">
        <w:rPr>
          <w:rFonts w:ascii="Times New Roman" w:hAnsi="Times New Roman" w:cs="Times New Roman"/>
          <w:sz w:val="24"/>
          <w:szCs w:val="24"/>
        </w:rPr>
        <w:t xml:space="preserve">, R. V. and Morgan, D. W. (1970) </w:t>
      </w:r>
      <w:r w:rsidRPr="00221690">
        <w:rPr>
          <w:rFonts w:ascii="Times New Roman" w:hAnsi="Times New Roman" w:cs="Times New Roman"/>
          <w:i/>
          <w:sz w:val="24"/>
          <w:szCs w:val="24"/>
        </w:rPr>
        <w:t>‘Determining Sample Size for Research Activities’, Educational and Psychological Measurement. S</w:t>
      </w:r>
      <w:r w:rsidRPr="00221690">
        <w:rPr>
          <w:rFonts w:ascii="Times New Roman" w:hAnsi="Times New Roman" w:cs="Times New Roman"/>
          <w:sz w:val="24"/>
          <w:szCs w:val="24"/>
        </w:rPr>
        <w:t>AGE Publications</w:t>
      </w:r>
      <w:r>
        <w:rPr>
          <w:rFonts w:ascii="Times New Roman" w:hAnsi="Times New Roman" w:cs="Times New Roman"/>
          <w:sz w:val="24"/>
          <w:szCs w:val="24"/>
        </w:rPr>
        <w:t xml:space="preserve"> </w:t>
      </w:r>
      <w:r w:rsidRPr="00221690">
        <w:rPr>
          <w:rFonts w:ascii="Times New Roman" w:hAnsi="Times New Roman" w:cs="Times New Roman"/>
          <w:sz w:val="24"/>
          <w:szCs w:val="24"/>
        </w:rPr>
        <w:t xml:space="preserve">Sage CA: Los Angeles, CA, 30(3), pp. 607–610.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10.1177/001316447003000308</w:t>
      </w:r>
      <w:r w:rsidRPr="00D70FD5">
        <w:rPr>
          <w:rFonts w:ascii="Times New Roman" w:hAnsi="Times New Roman" w:cs="Times New Roman"/>
          <w:sz w:val="24"/>
          <w:szCs w:val="24"/>
        </w:rPr>
        <w:t xml:space="preserve">. </w:t>
      </w:r>
    </w:p>
    <w:p w:rsidR="00D70FD5" w:rsidRPr="00D70FD5" w:rsidRDefault="00D70FD5" w:rsidP="00C97021">
      <w:pPr>
        <w:pStyle w:val="Bibliography"/>
        <w:spacing w:before="240" w:after="0" w:line="360" w:lineRule="auto"/>
        <w:ind w:left="720" w:hanging="720"/>
        <w:rPr>
          <w:rFonts w:ascii="Times New Roman" w:hAnsi="Times New Roman" w:cs="Times New Roman"/>
          <w:sz w:val="24"/>
          <w:szCs w:val="24"/>
        </w:rPr>
      </w:pPr>
      <w:r w:rsidRPr="00D70FD5">
        <w:rPr>
          <w:rFonts w:ascii="Times New Roman" w:hAnsi="Times New Roman" w:cs="Times New Roman"/>
          <w:sz w:val="24"/>
          <w:szCs w:val="24"/>
        </w:rPr>
        <w:t>Lambert, D.M. (2014). T</w:t>
      </w:r>
      <w:r w:rsidRPr="00221690">
        <w:rPr>
          <w:rFonts w:ascii="Times New Roman" w:hAnsi="Times New Roman" w:cs="Times New Roman"/>
          <w:i/>
          <w:sz w:val="24"/>
          <w:szCs w:val="24"/>
        </w:rPr>
        <w:t>he eight essential supply chain management processes.</w:t>
      </w:r>
      <w:r w:rsidRPr="00D70FD5">
        <w:rPr>
          <w:rFonts w:ascii="Times New Roman" w:hAnsi="Times New Roman" w:cs="Times New Roman"/>
          <w:sz w:val="24"/>
          <w:szCs w:val="24"/>
        </w:rPr>
        <w:t xml:space="preserve"> Supply Chain Management Review, 8 (6), 18 - 26. </w:t>
      </w:r>
    </w:p>
    <w:p w:rsidR="00D70FD5" w:rsidRPr="00D70FD5" w:rsidRDefault="00D70FD5" w:rsidP="00C97021">
      <w:pPr>
        <w:pStyle w:val="Bibliography"/>
        <w:spacing w:before="240" w:after="0" w:line="360" w:lineRule="auto"/>
        <w:ind w:left="720" w:hanging="720"/>
        <w:rPr>
          <w:rFonts w:ascii="Times New Roman" w:hAnsi="Times New Roman" w:cs="Times New Roman"/>
          <w:sz w:val="24"/>
          <w:szCs w:val="24"/>
        </w:rPr>
      </w:pPr>
      <w:r w:rsidRPr="00D70FD5">
        <w:rPr>
          <w:rFonts w:ascii="Times New Roman" w:hAnsi="Times New Roman" w:cs="Times New Roman"/>
          <w:sz w:val="24"/>
          <w:szCs w:val="24"/>
        </w:rPr>
        <w:t xml:space="preserve">Lee, </w:t>
      </w:r>
      <w:r w:rsidR="00221690">
        <w:rPr>
          <w:rFonts w:ascii="Times New Roman" w:hAnsi="Times New Roman" w:cs="Times New Roman"/>
          <w:sz w:val="24"/>
          <w:szCs w:val="24"/>
        </w:rPr>
        <w:t xml:space="preserve">H.L., &amp; </w:t>
      </w:r>
      <w:proofErr w:type="spellStart"/>
      <w:r w:rsidR="00221690">
        <w:rPr>
          <w:rFonts w:ascii="Times New Roman" w:hAnsi="Times New Roman" w:cs="Times New Roman"/>
          <w:sz w:val="24"/>
          <w:szCs w:val="24"/>
        </w:rPr>
        <w:t>Billington</w:t>
      </w:r>
      <w:proofErr w:type="spellEnd"/>
      <w:r w:rsidR="00221690">
        <w:rPr>
          <w:rFonts w:ascii="Times New Roman" w:hAnsi="Times New Roman" w:cs="Times New Roman"/>
          <w:sz w:val="24"/>
          <w:szCs w:val="24"/>
        </w:rPr>
        <w:t xml:space="preserve">, C. (1995), </w:t>
      </w:r>
      <w:r w:rsidR="00221690" w:rsidRPr="00221690">
        <w:rPr>
          <w:rFonts w:ascii="Times New Roman" w:hAnsi="Times New Roman" w:cs="Times New Roman"/>
          <w:i/>
          <w:sz w:val="24"/>
          <w:szCs w:val="24"/>
        </w:rPr>
        <w:t>"</w:t>
      </w:r>
      <w:r w:rsidRPr="00221690">
        <w:rPr>
          <w:rFonts w:ascii="Times New Roman" w:hAnsi="Times New Roman" w:cs="Times New Roman"/>
          <w:i/>
          <w:sz w:val="24"/>
          <w:szCs w:val="24"/>
        </w:rPr>
        <w:t>The evolution of supply chain management models a</w:t>
      </w:r>
      <w:r w:rsidR="00221690" w:rsidRPr="00221690">
        <w:rPr>
          <w:rFonts w:ascii="Times New Roman" w:hAnsi="Times New Roman" w:cs="Times New Roman"/>
          <w:i/>
          <w:sz w:val="24"/>
          <w:szCs w:val="24"/>
        </w:rPr>
        <w:t>nd practices at Hewlett Packard'</w:t>
      </w:r>
      <w:r w:rsidRPr="00221690">
        <w:rPr>
          <w:rFonts w:ascii="Times New Roman" w:hAnsi="Times New Roman" w:cs="Times New Roman"/>
          <w:i/>
          <w:sz w:val="24"/>
          <w:szCs w:val="24"/>
        </w:rPr>
        <w:t>,</w:t>
      </w:r>
      <w:r w:rsidRPr="00D70FD5">
        <w:rPr>
          <w:rFonts w:ascii="Times New Roman" w:hAnsi="Times New Roman" w:cs="Times New Roman"/>
          <w:sz w:val="24"/>
          <w:szCs w:val="24"/>
        </w:rPr>
        <w:t xml:space="preserve"> Interface, Vol. 25, no.5, pp.42–63. </w:t>
      </w:r>
    </w:p>
    <w:p w:rsidR="002729CC" w:rsidRDefault="00D70FD5" w:rsidP="00C97021">
      <w:pPr>
        <w:pStyle w:val="Bibliography"/>
        <w:spacing w:before="240" w:after="0" w:line="360" w:lineRule="auto"/>
        <w:ind w:left="720" w:hanging="720"/>
        <w:rPr>
          <w:rFonts w:ascii="Times New Roman" w:hAnsi="Times New Roman" w:cs="Times New Roman"/>
          <w:sz w:val="24"/>
          <w:szCs w:val="24"/>
        </w:rPr>
      </w:pPr>
      <w:r w:rsidRPr="00D70FD5">
        <w:rPr>
          <w:rFonts w:ascii="Times New Roman" w:hAnsi="Times New Roman" w:cs="Times New Roman"/>
          <w:sz w:val="24"/>
          <w:szCs w:val="24"/>
        </w:rPr>
        <w:t xml:space="preserve">Li, S., Ragu-Nathan, B., Ragu-Nathan, T. S., &amp; Rao, S. S. (2006). The impact of supply chain management practices on competitive advantage and organizational performance. </w:t>
      </w:r>
      <w:r w:rsidRPr="00221690">
        <w:rPr>
          <w:rFonts w:ascii="Times New Roman" w:hAnsi="Times New Roman" w:cs="Times New Roman"/>
          <w:i/>
          <w:sz w:val="24"/>
          <w:szCs w:val="24"/>
        </w:rPr>
        <w:t xml:space="preserve">The International Journal of Management Science, </w:t>
      </w:r>
      <w:r w:rsidRPr="00D70FD5">
        <w:rPr>
          <w:rFonts w:ascii="Times New Roman" w:hAnsi="Times New Roman" w:cs="Times New Roman"/>
          <w:sz w:val="24"/>
          <w:szCs w:val="24"/>
        </w:rPr>
        <w:t>34, 107-124</w:t>
      </w:r>
      <w:r w:rsidR="002729CC">
        <w:rPr>
          <w:rFonts w:ascii="Times New Roman" w:hAnsi="Times New Roman" w:cs="Times New Roman"/>
          <w:sz w:val="24"/>
          <w:szCs w:val="24"/>
        </w:rPr>
        <w:t>,</w:t>
      </w:r>
    </w:p>
    <w:p w:rsidR="00D70FD5" w:rsidRPr="00D70FD5" w:rsidRDefault="002729CC" w:rsidP="00C97021">
      <w:pPr>
        <w:pStyle w:val="Bibliography"/>
        <w:spacing w:before="240" w:after="0" w:line="360" w:lineRule="auto"/>
        <w:ind w:left="720" w:hanging="720"/>
        <w:rPr>
          <w:rFonts w:ascii="Times New Roman" w:hAnsi="Times New Roman" w:cs="Times New Roman"/>
          <w:sz w:val="24"/>
          <w:szCs w:val="24"/>
        </w:rPr>
      </w:pPr>
      <w:proofErr w:type="spellStart"/>
      <w:r w:rsidRPr="002729CC">
        <w:rPr>
          <w:rFonts w:ascii="Times New Roman" w:hAnsi="Times New Roman" w:cs="Times New Roman"/>
          <w:sz w:val="24"/>
          <w:szCs w:val="24"/>
        </w:rPr>
        <w:t>Macharia</w:t>
      </w:r>
      <w:proofErr w:type="spellEnd"/>
      <w:r w:rsidRPr="002729CC">
        <w:rPr>
          <w:rFonts w:ascii="Times New Roman" w:hAnsi="Times New Roman" w:cs="Times New Roman"/>
          <w:sz w:val="24"/>
          <w:szCs w:val="24"/>
        </w:rPr>
        <w:t>, P. M. et al. (2017) ‘</w:t>
      </w:r>
      <w:r w:rsidRPr="002729CC">
        <w:rPr>
          <w:rFonts w:ascii="Times New Roman" w:hAnsi="Times New Roman" w:cs="Times New Roman"/>
          <w:i/>
          <w:sz w:val="24"/>
          <w:szCs w:val="24"/>
        </w:rPr>
        <w:t xml:space="preserve">Spatial accessibility to basic public health services in South Sudan’, Geospatial Health, </w:t>
      </w:r>
      <w:r w:rsidRPr="002729CC">
        <w:rPr>
          <w:rFonts w:ascii="Times New Roman" w:hAnsi="Times New Roman" w:cs="Times New Roman"/>
          <w:sz w:val="24"/>
          <w:szCs w:val="24"/>
        </w:rPr>
        <w:t>12(1), pp.</w:t>
      </w:r>
      <w:r>
        <w:rPr>
          <w:rFonts w:ascii="Times New Roman" w:hAnsi="Times New Roman" w:cs="Times New Roman"/>
          <w:sz w:val="24"/>
          <w:szCs w:val="24"/>
        </w:rPr>
        <w:t xml:space="preserve"> 1–16.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10.4081/gh.2017.510</w:t>
      </w:r>
      <w:r w:rsidR="00D70FD5" w:rsidRPr="00D70FD5">
        <w:rPr>
          <w:rFonts w:ascii="Times New Roman" w:hAnsi="Times New Roman" w:cs="Times New Roman"/>
          <w:sz w:val="24"/>
          <w:szCs w:val="24"/>
        </w:rPr>
        <w:t xml:space="preserve">. </w:t>
      </w:r>
    </w:p>
    <w:p w:rsidR="00221690" w:rsidRDefault="00D70FD5" w:rsidP="00C97021">
      <w:pPr>
        <w:pStyle w:val="Bibliography"/>
        <w:spacing w:before="240" w:after="0" w:line="360" w:lineRule="auto"/>
        <w:ind w:left="720" w:hanging="720"/>
        <w:rPr>
          <w:rFonts w:ascii="Times New Roman" w:hAnsi="Times New Roman" w:cs="Times New Roman"/>
          <w:sz w:val="24"/>
          <w:szCs w:val="24"/>
        </w:rPr>
      </w:pPr>
      <w:r w:rsidRPr="00D70FD5">
        <w:rPr>
          <w:rFonts w:ascii="Times New Roman" w:hAnsi="Times New Roman" w:cs="Times New Roman"/>
          <w:sz w:val="24"/>
          <w:szCs w:val="24"/>
        </w:rPr>
        <w:t xml:space="preserve">Manias, E. (2010). Medication communication: a concept analysis. </w:t>
      </w:r>
      <w:r w:rsidRPr="00221690">
        <w:rPr>
          <w:rFonts w:ascii="Times New Roman" w:hAnsi="Times New Roman" w:cs="Times New Roman"/>
          <w:i/>
          <w:sz w:val="24"/>
          <w:szCs w:val="24"/>
        </w:rPr>
        <w:t xml:space="preserve">Journal of Advanced Nursing, </w:t>
      </w:r>
      <w:r>
        <w:rPr>
          <w:rFonts w:ascii="Times New Roman" w:hAnsi="Times New Roman" w:cs="Times New Roman"/>
          <w:sz w:val="24"/>
          <w:szCs w:val="24"/>
        </w:rPr>
        <w:t>66(4), 933–943</w:t>
      </w:r>
      <w:r w:rsidR="00221690">
        <w:rPr>
          <w:rFonts w:ascii="Times New Roman" w:hAnsi="Times New Roman" w:cs="Times New Roman"/>
          <w:sz w:val="24"/>
          <w:szCs w:val="24"/>
        </w:rPr>
        <w:t>.</w:t>
      </w:r>
    </w:p>
    <w:p w:rsidR="00221690" w:rsidRPr="00221690" w:rsidRDefault="00221690" w:rsidP="00C97021">
      <w:pPr>
        <w:pStyle w:val="Bibliography"/>
        <w:spacing w:before="240" w:after="0" w:line="360" w:lineRule="auto"/>
        <w:ind w:left="720" w:hanging="720"/>
        <w:rPr>
          <w:rFonts w:ascii="Times New Roman" w:hAnsi="Times New Roman" w:cs="Times New Roman"/>
          <w:sz w:val="24"/>
          <w:szCs w:val="24"/>
        </w:rPr>
      </w:pPr>
      <w:r w:rsidRPr="00221690">
        <w:rPr>
          <w:rFonts w:ascii="Times New Roman" w:hAnsi="Times New Roman" w:cs="Times New Roman"/>
          <w:sz w:val="24"/>
          <w:szCs w:val="24"/>
        </w:rPr>
        <w:t>Montrose (2018)</w:t>
      </w:r>
      <w:r>
        <w:rPr>
          <w:rFonts w:ascii="Times New Roman" w:hAnsi="Times New Roman" w:cs="Times New Roman"/>
          <w:sz w:val="24"/>
          <w:szCs w:val="24"/>
        </w:rPr>
        <w:t>.</w:t>
      </w:r>
      <w:r w:rsidRPr="00221690">
        <w:rPr>
          <w:rFonts w:ascii="Times New Roman" w:hAnsi="Times New Roman" w:cs="Times New Roman"/>
          <w:sz w:val="24"/>
          <w:szCs w:val="24"/>
        </w:rPr>
        <w:t xml:space="preserve"> </w:t>
      </w:r>
      <w:r w:rsidRPr="00221690">
        <w:rPr>
          <w:rFonts w:ascii="Times New Roman" w:hAnsi="Times New Roman" w:cs="Times New Roman"/>
          <w:i/>
          <w:sz w:val="24"/>
          <w:szCs w:val="24"/>
        </w:rPr>
        <w:t>Monitoring health service delivery</w:t>
      </w:r>
      <w:r w:rsidRPr="00221690">
        <w:rPr>
          <w:rFonts w:ascii="Times New Roman" w:hAnsi="Times New Roman" w:cs="Times New Roman"/>
          <w:sz w:val="24"/>
          <w:szCs w:val="24"/>
        </w:rPr>
        <w:t xml:space="preserve"> | Montrose - International development consultancy and project management company providing services to bilateral and multi-lateral development agencies, non-governmental </w:t>
      </w:r>
      <w:proofErr w:type="spellStart"/>
      <w:r w:rsidRPr="00221690">
        <w:rPr>
          <w:rFonts w:ascii="Times New Roman" w:hAnsi="Times New Roman" w:cs="Times New Roman"/>
          <w:sz w:val="24"/>
          <w:szCs w:val="24"/>
        </w:rPr>
        <w:t>organisations</w:t>
      </w:r>
      <w:proofErr w:type="spellEnd"/>
      <w:r w:rsidRPr="00221690">
        <w:rPr>
          <w:rFonts w:ascii="Times New Roman" w:hAnsi="Times New Roman" w:cs="Times New Roman"/>
          <w:sz w:val="24"/>
          <w:szCs w:val="24"/>
        </w:rPr>
        <w:t>, private sector clients, and other development stakeholders operating in Africa and Asia-Pacific., South Sudan Health Pooled Fund. Available at: http://www.montroseint.com/projects/monitoring-and-quality-assuring-health-service-delivery-across-south-sudan/ (Accessed: 16 March 2019).</w:t>
      </w:r>
    </w:p>
    <w:p w:rsidR="002729CC" w:rsidRDefault="00221690" w:rsidP="00C97021">
      <w:pPr>
        <w:pStyle w:val="Bibliography"/>
        <w:spacing w:before="240" w:after="0" w:line="360" w:lineRule="auto"/>
        <w:ind w:left="720" w:hanging="720"/>
        <w:rPr>
          <w:rFonts w:ascii="Times New Roman" w:hAnsi="Times New Roman" w:cs="Times New Roman"/>
          <w:sz w:val="24"/>
          <w:szCs w:val="24"/>
        </w:rPr>
      </w:pPr>
      <w:proofErr w:type="spellStart"/>
      <w:r w:rsidRPr="00221690">
        <w:rPr>
          <w:rFonts w:ascii="Times New Roman" w:hAnsi="Times New Roman" w:cs="Times New Roman"/>
          <w:sz w:val="24"/>
          <w:szCs w:val="24"/>
        </w:rPr>
        <w:t>Morali</w:t>
      </w:r>
      <w:proofErr w:type="spellEnd"/>
      <w:r w:rsidRPr="00221690">
        <w:rPr>
          <w:rFonts w:ascii="Times New Roman" w:hAnsi="Times New Roman" w:cs="Times New Roman"/>
          <w:sz w:val="24"/>
          <w:szCs w:val="24"/>
        </w:rPr>
        <w:t xml:space="preserve">, O. and Searcy, C. (2013) </w:t>
      </w:r>
      <w:r w:rsidRPr="00221690">
        <w:rPr>
          <w:rFonts w:ascii="Times New Roman" w:hAnsi="Times New Roman" w:cs="Times New Roman"/>
          <w:i/>
          <w:sz w:val="24"/>
          <w:szCs w:val="24"/>
        </w:rPr>
        <w:t>‘A Review of Sustainable Supply Chain Management Practices in Canada’,</w:t>
      </w:r>
      <w:r w:rsidRPr="00221690">
        <w:rPr>
          <w:rFonts w:ascii="Times New Roman" w:hAnsi="Times New Roman" w:cs="Times New Roman"/>
          <w:sz w:val="24"/>
          <w:szCs w:val="24"/>
        </w:rPr>
        <w:t xml:space="preserve"> pp. 635–658. </w:t>
      </w:r>
      <w:proofErr w:type="spellStart"/>
      <w:r w:rsidRPr="00221690">
        <w:rPr>
          <w:rFonts w:ascii="Times New Roman" w:hAnsi="Times New Roman" w:cs="Times New Roman"/>
          <w:sz w:val="24"/>
          <w:szCs w:val="24"/>
        </w:rPr>
        <w:t>doi</w:t>
      </w:r>
      <w:proofErr w:type="spellEnd"/>
      <w:r w:rsidRPr="00221690">
        <w:rPr>
          <w:rFonts w:ascii="Times New Roman" w:hAnsi="Times New Roman" w:cs="Times New Roman"/>
          <w:sz w:val="24"/>
          <w:szCs w:val="24"/>
        </w:rPr>
        <w:t>: 10.1007/s10551-012-1539-4</w:t>
      </w:r>
      <w:r w:rsidR="002729CC">
        <w:rPr>
          <w:rFonts w:ascii="Times New Roman" w:hAnsi="Times New Roman" w:cs="Times New Roman"/>
          <w:sz w:val="24"/>
          <w:szCs w:val="24"/>
        </w:rPr>
        <w:t>.</w:t>
      </w:r>
    </w:p>
    <w:p w:rsidR="002729CC" w:rsidRDefault="002729CC" w:rsidP="00C97021">
      <w:pPr>
        <w:pStyle w:val="Bibliography"/>
        <w:spacing w:before="240" w:after="0" w:line="360" w:lineRule="auto"/>
        <w:ind w:left="720" w:hanging="720"/>
        <w:rPr>
          <w:rFonts w:ascii="Times New Roman" w:hAnsi="Times New Roman" w:cs="Times New Roman"/>
          <w:sz w:val="24"/>
          <w:szCs w:val="24"/>
        </w:rPr>
      </w:pPr>
      <w:proofErr w:type="spellStart"/>
      <w:r w:rsidRPr="002729CC">
        <w:rPr>
          <w:rFonts w:ascii="Times New Roman" w:hAnsi="Times New Roman" w:cs="Times New Roman"/>
          <w:sz w:val="24"/>
          <w:szCs w:val="24"/>
        </w:rPr>
        <w:t>Mugo</w:t>
      </w:r>
      <w:proofErr w:type="spellEnd"/>
      <w:r w:rsidRPr="002729CC">
        <w:rPr>
          <w:rFonts w:ascii="Times New Roman" w:hAnsi="Times New Roman" w:cs="Times New Roman"/>
          <w:sz w:val="24"/>
          <w:szCs w:val="24"/>
        </w:rPr>
        <w:t>, N. S. et al. (2018) ‘</w:t>
      </w:r>
      <w:r>
        <w:rPr>
          <w:rFonts w:ascii="Times New Roman" w:hAnsi="Times New Roman" w:cs="Times New Roman"/>
          <w:sz w:val="24"/>
          <w:szCs w:val="24"/>
        </w:rPr>
        <w:t xml:space="preserve">Side </w:t>
      </w:r>
      <w:r w:rsidRPr="002729CC">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2729CC">
        <w:rPr>
          <w:rFonts w:ascii="Times New Roman" w:hAnsi="Times New Roman" w:cs="Times New Roman"/>
          <w:sz w:val="24"/>
          <w:szCs w:val="24"/>
        </w:rPr>
        <w:t>quot</w:t>
      </w:r>
      <w:proofErr w:type="spellEnd"/>
      <w:r w:rsidRPr="002729CC">
        <w:rPr>
          <w:rFonts w:ascii="Times New Roman" w:hAnsi="Times New Roman" w:cs="Times New Roman"/>
          <w:sz w:val="24"/>
          <w:szCs w:val="24"/>
        </w:rPr>
        <w:t>;</w:t>
      </w:r>
      <w:r>
        <w:rPr>
          <w:rFonts w:ascii="Times New Roman" w:hAnsi="Times New Roman" w:cs="Times New Roman"/>
          <w:sz w:val="24"/>
          <w:szCs w:val="24"/>
        </w:rPr>
        <w:t xml:space="preserve"> </w:t>
      </w:r>
      <w:r w:rsidRPr="002729CC">
        <w:rPr>
          <w:rFonts w:ascii="Times New Roman" w:hAnsi="Times New Roman" w:cs="Times New Roman"/>
          <w:sz w:val="24"/>
          <w:szCs w:val="24"/>
        </w:rPr>
        <w:t>The system here isn’t on patients’ side</w:t>
      </w:r>
      <w:r>
        <w:rPr>
          <w:rFonts w:ascii="Times New Roman" w:hAnsi="Times New Roman" w:cs="Times New Roman"/>
          <w:sz w:val="24"/>
          <w:szCs w:val="24"/>
        </w:rPr>
        <w:t xml:space="preserve"> </w:t>
      </w:r>
      <w:r w:rsidRPr="002729CC">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2729CC">
        <w:rPr>
          <w:rFonts w:ascii="Times New Roman" w:hAnsi="Times New Roman" w:cs="Times New Roman"/>
          <w:sz w:val="24"/>
          <w:szCs w:val="24"/>
        </w:rPr>
        <w:t>quot</w:t>
      </w:r>
      <w:proofErr w:type="spellEnd"/>
      <w:r w:rsidRPr="002729CC">
        <w:rPr>
          <w:rFonts w:ascii="Times New Roman" w:hAnsi="Times New Roman" w:cs="Times New Roman"/>
          <w:sz w:val="24"/>
          <w:szCs w:val="24"/>
        </w:rPr>
        <w:t xml:space="preserve">;- perspectives of women and men on the barriers to accessing and utilizing maternal healthcare services in South Sudan.’, BMC health services research. </w:t>
      </w:r>
      <w:proofErr w:type="spellStart"/>
      <w:r w:rsidRPr="002729CC">
        <w:rPr>
          <w:rFonts w:ascii="Times New Roman" w:hAnsi="Times New Roman" w:cs="Times New Roman"/>
          <w:i/>
          <w:sz w:val="24"/>
          <w:szCs w:val="24"/>
        </w:rPr>
        <w:t>BioMed</w:t>
      </w:r>
      <w:proofErr w:type="spellEnd"/>
      <w:r w:rsidRPr="002729CC">
        <w:rPr>
          <w:rFonts w:ascii="Times New Roman" w:hAnsi="Times New Roman" w:cs="Times New Roman"/>
          <w:i/>
          <w:sz w:val="24"/>
          <w:szCs w:val="24"/>
        </w:rPr>
        <w:t xml:space="preserve"> Central, </w:t>
      </w:r>
      <w:r w:rsidRPr="002729CC">
        <w:rPr>
          <w:rFonts w:ascii="Times New Roman" w:hAnsi="Times New Roman" w:cs="Times New Roman"/>
          <w:sz w:val="24"/>
          <w:szCs w:val="24"/>
        </w:rPr>
        <w:t>18(1), p. 10.</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10.1186/s12913-017-2788-9.</w:t>
      </w:r>
    </w:p>
    <w:p w:rsidR="00221690" w:rsidRPr="00221690" w:rsidRDefault="002729CC" w:rsidP="00C97021">
      <w:pPr>
        <w:pStyle w:val="Bibliography"/>
        <w:spacing w:before="240" w:after="0" w:line="360" w:lineRule="auto"/>
        <w:ind w:left="720" w:hanging="720"/>
        <w:rPr>
          <w:rFonts w:ascii="Times New Roman" w:hAnsi="Times New Roman" w:cs="Times New Roman"/>
          <w:sz w:val="24"/>
          <w:szCs w:val="24"/>
        </w:rPr>
      </w:pPr>
      <w:r w:rsidRPr="002729CC">
        <w:rPr>
          <w:rFonts w:ascii="Times New Roman" w:hAnsi="Times New Roman" w:cs="Times New Roman"/>
          <w:sz w:val="24"/>
          <w:szCs w:val="24"/>
        </w:rPr>
        <w:lastRenderedPageBreak/>
        <w:t>Nickerson, J. W. (2015)</w:t>
      </w:r>
      <w:r>
        <w:rPr>
          <w:rFonts w:ascii="Times New Roman" w:hAnsi="Times New Roman" w:cs="Times New Roman"/>
          <w:sz w:val="24"/>
          <w:szCs w:val="24"/>
        </w:rPr>
        <w:t>.</w:t>
      </w:r>
      <w:r w:rsidRPr="002729CC">
        <w:rPr>
          <w:rFonts w:ascii="Times New Roman" w:hAnsi="Times New Roman" w:cs="Times New Roman"/>
          <w:sz w:val="24"/>
          <w:szCs w:val="24"/>
        </w:rPr>
        <w:t xml:space="preserve"> </w:t>
      </w:r>
      <w:r w:rsidRPr="002729CC">
        <w:rPr>
          <w:rFonts w:ascii="Times New Roman" w:hAnsi="Times New Roman" w:cs="Times New Roman"/>
          <w:i/>
          <w:sz w:val="24"/>
          <w:szCs w:val="24"/>
        </w:rPr>
        <w:t>‘Ensuring the security of health care in conflict settings: An urgent global health concern’</w:t>
      </w:r>
      <w:r w:rsidRPr="002729CC">
        <w:rPr>
          <w:rFonts w:ascii="Times New Roman" w:hAnsi="Times New Roman" w:cs="Times New Roman"/>
          <w:sz w:val="24"/>
          <w:szCs w:val="24"/>
        </w:rPr>
        <w:t xml:space="preserve">, </w:t>
      </w:r>
      <w:proofErr w:type="spellStart"/>
      <w:r w:rsidRPr="002729CC">
        <w:rPr>
          <w:rFonts w:ascii="Times New Roman" w:hAnsi="Times New Roman" w:cs="Times New Roman"/>
          <w:sz w:val="24"/>
          <w:szCs w:val="24"/>
        </w:rPr>
        <w:t>Cmaj</w:t>
      </w:r>
      <w:proofErr w:type="spellEnd"/>
      <w:r w:rsidRPr="002729CC">
        <w:rPr>
          <w:rFonts w:ascii="Times New Roman" w:hAnsi="Times New Roman" w:cs="Times New Roman"/>
          <w:sz w:val="24"/>
          <w:szCs w:val="24"/>
        </w:rPr>
        <w:t>, 187(11), pp. E347</w:t>
      </w:r>
      <w:r>
        <w:rPr>
          <w:rFonts w:ascii="Times New Roman" w:hAnsi="Times New Roman" w:cs="Times New Roman"/>
          <w:sz w:val="24"/>
          <w:szCs w:val="24"/>
        </w:rPr>
        <w:t xml:space="preserve">–E348.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10.1503/cmaj.140410</w:t>
      </w:r>
      <w:r w:rsidR="00221690" w:rsidRPr="00221690">
        <w:rPr>
          <w:rFonts w:ascii="Times New Roman" w:hAnsi="Times New Roman" w:cs="Times New Roman"/>
          <w:sz w:val="24"/>
          <w:szCs w:val="24"/>
        </w:rPr>
        <w:t>.</w:t>
      </w:r>
    </w:p>
    <w:p w:rsidR="00221690" w:rsidRPr="00221690" w:rsidRDefault="00221690" w:rsidP="00C97021">
      <w:pPr>
        <w:pStyle w:val="Bibliography"/>
        <w:spacing w:before="240" w:after="0" w:line="360" w:lineRule="auto"/>
        <w:ind w:left="720" w:hanging="720"/>
        <w:rPr>
          <w:rFonts w:ascii="Times New Roman" w:hAnsi="Times New Roman" w:cs="Times New Roman"/>
          <w:sz w:val="24"/>
          <w:szCs w:val="24"/>
        </w:rPr>
      </w:pPr>
      <w:r w:rsidRPr="00221690">
        <w:rPr>
          <w:rFonts w:ascii="Times New Roman" w:hAnsi="Times New Roman" w:cs="Times New Roman"/>
          <w:sz w:val="24"/>
          <w:szCs w:val="24"/>
        </w:rPr>
        <w:t xml:space="preserve">Pettit, T. J., </w:t>
      </w:r>
      <w:proofErr w:type="spellStart"/>
      <w:r w:rsidRPr="00221690">
        <w:rPr>
          <w:rFonts w:ascii="Times New Roman" w:hAnsi="Times New Roman" w:cs="Times New Roman"/>
          <w:sz w:val="24"/>
          <w:szCs w:val="24"/>
        </w:rPr>
        <w:t>Croxton</w:t>
      </w:r>
      <w:proofErr w:type="spellEnd"/>
      <w:r w:rsidRPr="00221690">
        <w:rPr>
          <w:rFonts w:ascii="Times New Roman" w:hAnsi="Times New Roman" w:cs="Times New Roman"/>
          <w:sz w:val="24"/>
          <w:szCs w:val="24"/>
        </w:rPr>
        <w:t xml:space="preserve">, K. L. and </w:t>
      </w:r>
      <w:proofErr w:type="spellStart"/>
      <w:r w:rsidRPr="00221690">
        <w:rPr>
          <w:rFonts w:ascii="Times New Roman" w:hAnsi="Times New Roman" w:cs="Times New Roman"/>
          <w:sz w:val="24"/>
          <w:szCs w:val="24"/>
        </w:rPr>
        <w:t>Fiksel</w:t>
      </w:r>
      <w:proofErr w:type="spellEnd"/>
      <w:r w:rsidRPr="00221690">
        <w:rPr>
          <w:rFonts w:ascii="Times New Roman" w:hAnsi="Times New Roman" w:cs="Times New Roman"/>
          <w:sz w:val="24"/>
          <w:szCs w:val="24"/>
        </w:rPr>
        <w:t>, J. (2019) ‘The Evolution of Resilience in Supply Chain Management : A</w:t>
      </w:r>
      <w:r w:rsidRPr="00221690">
        <w:rPr>
          <w:rFonts w:ascii="Times New Roman" w:hAnsi="Times New Roman" w:cs="Times New Roman"/>
          <w:i/>
          <w:sz w:val="24"/>
          <w:szCs w:val="24"/>
        </w:rPr>
        <w:t xml:space="preserve"> Retrospective on Ensuring Supply Chain Resilience’</w:t>
      </w:r>
      <w:r w:rsidRPr="00221690">
        <w:rPr>
          <w:rFonts w:ascii="Times New Roman" w:hAnsi="Times New Roman" w:cs="Times New Roman"/>
          <w:sz w:val="24"/>
          <w:szCs w:val="24"/>
        </w:rPr>
        <w:t xml:space="preserve">, pp. 1–10. </w:t>
      </w:r>
      <w:proofErr w:type="spellStart"/>
      <w:r w:rsidRPr="00221690">
        <w:rPr>
          <w:rFonts w:ascii="Times New Roman" w:hAnsi="Times New Roman" w:cs="Times New Roman"/>
          <w:sz w:val="24"/>
          <w:szCs w:val="24"/>
        </w:rPr>
        <w:t>doi</w:t>
      </w:r>
      <w:proofErr w:type="spellEnd"/>
      <w:r w:rsidRPr="00221690">
        <w:rPr>
          <w:rFonts w:ascii="Times New Roman" w:hAnsi="Times New Roman" w:cs="Times New Roman"/>
          <w:sz w:val="24"/>
          <w:szCs w:val="24"/>
        </w:rPr>
        <w:t>: 10.1111/jbl.12202.</w:t>
      </w:r>
    </w:p>
    <w:p w:rsidR="00221690" w:rsidRDefault="00221690" w:rsidP="00C97021">
      <w:pPr>
        <w:pStyle w:val="Bibliography"/>
        <w:spacing w:before="240" w:after="0" w:line="360" w:lineRule="auto"/>
        <w:ind w:left="720" w:hanging="720"/>
        <w:rPr>
          <w:rFonts w:ascii="Times New Roman" w:hAnsi="Times New Roman" w:cs="Times New Roman"/>
          <w:sz w:val="24"/>
          <w:szCs w:val="24"/>
        </w:rPr>
      </w:pPr>
      <w:proofErr w:type="spellStart"/>
      <w:r w:rsidRPr="00221690">
        <w:rPr>
          <w:rFonts w:ascii="Times New Roman" w:hAnsi="Times New Roman" w:cs="Times New Roman"/>
          <w:sz w:val="24"/>
          <w:szCs w:val="24"/>
        </w:rPr>
        <w:t>Plinere</w:t>
      </w:r>
      <w:proofErr w:type="spellEnd"/>
      <w:r w:rsidRPr="00221690">
        <w:rPr>
          <w:rFonts w:ascii="Times New Roman" w:hAnsi="Times New Roman" w:cs="Times New Roman"/>
          <w:sz w:val="24"/>
          <w:szCs w:val="24"/>
        </w:rPr>
        <w:t xml:space="preserve">, D. and </w:t>
      </w:r>
      <w:proofErr w:type="spellStart"/>
      <w:r w:rsidRPr="00221690">
        <w:rPr>
          <w:rFonts w:ascii="Times New Roman" w:hAnsi="Times New Roman" w:cs="Times New Roman"/>
          <w:sz w:val="24"/>
          <w:szCs w:val="24"/>
        </w:rPr>
        <w:t>Aleksejeva</w:t>
      </w:r>
      <w:proofErr w:type="spellEnd"/>
      <w:r w:rsidRPr="00221690">
        <w:rPr>
          <w:rFonts w:ascii="Times New Roman" w:hAnsi="Times New Roman" w:cs="Times New Roman"/>
          <w:sz w:val="24"/>
          <w:szCs w:val="24"/>
        </w:rPr>
        <w:t>, L. (2019)</w:t>
      </w:r>
      <w:r>
        <w:rPr>
          <w:rFonts w:ascii="Times New Roman" w:hAnsi="Times New Roman" w:cs="Times New Roman"/>
          <w:sz w:val="24"/>
          <w:szCs w:val="24"/>
        </w:rPr>
        <w:t>.</w:t>
      </w:r>
      <w:r w:rsidRPr="00221690">
        <w:rPr>
          <w:rFonts w:ascii="Times New Roman" w:hAnsi="Times New Roman" w:cs="Times New Roman"/>
          <w:sz w:val="24"/>
          <w:szCs w:val="24"/>
        </w:rPr>
        <w:t xml:space="preserve"> </w:t>
      </w:r>
      <w:r w:rsidRPr="00221690">
        <w:rPr>
          <w:rFonts w:ascii="Times New Roman" w:hAnsi="Times New Roman" w:cs="Times New Roman"/>
          <w:i/>
          <w:sz w:val="24"/>
          <w:szCs w:val="24"/>
        </w:rPr>
        <w:t xml:space="preserve">‘Production scheduling in agent-based supply chain for manufacturing efficiency improvement’, </w:t>
      </w:r>
      <w:r w:rsidRPr="00221690">
        <w:rPr>
          <w:rFonts w:ascii="Times New Roman" w:hAnsi="Times New Roman" w:cs="Times New Roman"/>
          <w:sz w:val="24"/>
          <w:szCs w:val="24"/>
        </w:rPr>
        <w:t xml:space="preserve">Procedia Computer Science. Elsevier B.V., 149, pp. 36–43. </w:t>
      </w:r>
      <w:proofErr w:type="spellStart"/>
      <w:r w:rsidRPr="00221690">
        <w:rPr>
          <w:rFonts w:ascii="Times New Roman" w:hAnsi="Times New Roman" w:cs="Times New Roman"/>
          <w:sz w:val="24"/>
          <w:szCs w:val="24"/>
        </w:rPr>
        <w:t>doi</w:t>
      </w:r>
      <w:proofErr w:type="spellEnd"/>
      <w:r w:rsidRPr="00221690">
        <w:rPr>
          <w:rFonts w:ascii="Times New Roman" w:hAnsi="Times New Roman" w:cs="Times New Roman"/>
          <w:sz w:val="24"/>
          <w:szCs w:val="24"/>
        </w:rPr>
        <w:t>: 10.1016/j.procs.2019.01.104.</w:t>
      </w:r>
    </w:p>
    <w:p w:rsidR="0005491A" w:rsidRDefault="0005491A" w:rsidP="00C97021">
      <w:pPr>
        <w:pStyle w:val="Bibliography"/>
        <w:spacing w:before="240" w:after="0" w:line="360" w:lineRule="auto"/>
        <w:ind w:left="720" w:hanging="720"/>
        <w:rPr>
          <w:rFonts w:ascii="Times New Roman" w:hAnsi="Times New Roman" w:cs="Times New Roman"/>
          <w:sz w:val="24"/>
          <w:szCs w:val="24"/>
        </w:rPr>
      </w:pPr>
      <w:r w:rsidRPr="008921FB">
        <w:rPr>
          <w:rFonts w:ascii="Times New Roman" w:hAnsi="Times New Roman" w:cs="Times New Roman"/>
          <w:sz w:val="24"/>
          <w:szCs w:val="24"/>
        </w:rPr>
        <w:t xml:space="preserve">Saunders, M., Lewis, P., &amp; Thornhill, A. (2015). </w:t>
      </w:r>
      <w:r w:rsidRPr="00D8101C">
        <w:rPr>
          <w:rFonts w:ascii="Times New Roman" w:hAnsi="Times New Roman" w:cs="Times New Roman"/>
          <w:i/>
          <w:sz w:val="24"/>
          <w:szCs w:val="24"/>
        </w:rPr>
        <w:t xml:space="preserve">Research methods for business students. </w:t>
      </w:r>
      <w:r w:rsidRPr="008921FB">
        <w:rPr>
          <w:rFonts w:ascii="Times New Roman" w:hAnsi="Times New Roman" w:cs="Times New Roman"/>
          <w:sz w:val="24"/>
          <w:szCs w:val="24"/>
        </w:rPr>
        <w:t>New York: Pearson Education</w:t>
      </w:r>
      <w:r>
        <w:rPr>
          <w:rFonts w:ascii="Times New Roman" w:hAnsi="Times New Roman" w:cs="Times New Roman"/>
          <w:sz w:val="24"/>
          <w:szCs w:val="24"/>
        </w:rPr>
        <w:t>.</w:t>
      </w:r>
    </w:p>
    <w:p w:rsidR="00221690" w:rsidRPr="00221690" w:rsidRDefault="00221690" w:rsidP="00C97021">
      <w:pPr>
        <w:pStyle w:val="Bibliography"/>
        <w:spacing w:before="240" w:after="0" w:line="360" w:lineRule="auto"/>
        <w:ind w:left="720" w:hanging="720"/>
        <w:rPr>
          <w:rFonts w:ascii="Times New Roman" w:hAnsi="Times New Roman" w:cs="Times New Roman"/>
          <w:sz w:val="24"/>
          <w:szCs w:val="24"/>
        </w:rPr>
      </w:pPr>
      <w:r w:rsidRPr="00221690">
        <w:rPr>
          <w:rFonts w:ascii="Times New Roman" w:hAnsi="Times New Roman" w:cs="Times New Roman"/>
          <w:sz w:val="24"/>
          <w:szCs w:val="24"/>
        </w:rPr>
        <w:t>USAID (2017)</w:t>
      </w:r>
      <w:r>
        <w:rPr>
          <w:rFonts w:ascii="Times New Roman" w:hAnsi="Times New Roman" w:cs="Times New Roman"/>
          <w:sz w:val="24"/>
          <w:szCs w:val="24"/>
        </w:rPr>
        <w:t>.</w:t>
      </w:r>
      <w:r w:rsidRPr="00221690">
        <w:rPr>
          <w:rFonts w:ascii="Times New Roman" w:hAnsi="Times New Roman" w:cs="Times New Roman"/>
          <w:sz w:val="24"/>
          <w:szCs w:val="24"/>
        </w:rPr>
        <w:t xml:space="preserve"> </w:t>
      </w:r>
      <w:r w:rsidRPr="00221690">
        <w:rPr>
          <w:rFonts w:ascii="Times New Roman" w:hAnsi="Times New Roman" w:cs="Times New Roman"/>
          <w:i/>
          <w:sz w:val="24"/>
          <w:szCs w:val="24"/>
        </w:rPr>
        <w:t xml:space="preserve">SIAPS framework for strengthening pharmaceutical systems in South Sudan. </w:t>
      </w:r>
      <w:r w:rsidRPr="00221690">
        <w:rPr>
          <w:rFonts w:ascii="Times New Roman" w:hAnsi="Times New Roman" w:cs="Times New Roman"/>
          <w:sz w:val="24"/>
          <w:szCs w:val="24"/>
        </w:rPr>
        <w:t>Available at: http://siapsprogram.org/publication/altview/technical-brief-building-pharmaceutical-management-capacity-in-south-sudan/english/ (Accessed: 19 October 2018).</w:t>
      </w:r>
    </w:p>
    <w:p w:rsidR="002729CC" w:rsidRDefault="00221690" w:rsidP="00C97021">
      <w:pPr>
        <w:pStyle w:val="Bibliography"/>
        <w:spacing w:before="240" w:after="0" w:line="360" w:lineRule="auto"/>
        <w:ind w:left="720" w:hanging="720"/>
        <w:rPr>
          <w:rFonts w:ascii="Times New Roman" w:hAnsi="Times New Roman" w:cs="Times New Roman"/>
          <w:sz w:val="24"/>
          <w:szCs w:val="24"/>
        </w:rPr>
      </w:pPr>
      <w:r w:rsidRPr="00221690">
        <w:rPr>
          <w:rFonts w:ascii="Times New Roman" w:hAnsi="Times New Roman" w:cs="Times New Roman"/>
          <w:sz w:val="24"/>
          <w:szCs w:val="24"/>
        </w:rPr>
        <w:t xml:space="preserve">World Food </w:t>
      </w:r>
      <w:proofErr w:type="spellStart"/>
      <w:r w:rsidRPr="00221690">
        <w:rPr>
          <w:rFonts w:ascii="Times New Roman" w:hAnsi="Times New Roman" w:cs="Times New Roman"/>
          <w:sz w:val="24"/>
          <w:szCs w:val="24"/>
        </w:rPr>
        <w:t>Programme</w:t>
      </w:r>
      <w:proofErr w:type="spellEnd"/>
      <w:r w:rsidRPr="00221690">
        <w:rPr>
          <w:rFonts w:ascii="Times New Roman" w:hAnsi="Times New Roman" w:cs="Times New Roman"/>
          <w:sz w:val="24"/>
          <w:szCs w:val="24"/>
        </w:rPr>
        <w:t xml:space="preserve"> (2015) </w:t>
      </w:r>
      <w:r w:rsidRPr="00221690">
        <w:rPr>
          <w:rFonts w:ascii="Times New Roman" w:hAnsi="Times New Roman" w:cs="Times New Roman"/>
          <w:i/>
          <w:sz w:val="24"/>
          <w:szCs w:val="24"/>
        </w:rPr>
        <w:t>‘WFP supply chain annual report 2015</w:t>
      </w:r>
      <w:r>
        <w:rPr>
          <w:rFonts w:ascii="Times New Roman" w:hAnsi="Times New Roman" w:cs="Times New Roman"/>
          <w:sz w:val="24"/>
          <w:szCs w:val="24"/>
        </w:rPr>
        <w:t>’, p. 44</w:t>
      </w:r>
      <w:r w:rsidR="002729CC">
        <w:rPr>
          <w:rFonts w:ascii="Times New Roman" w:hAnsi="Times New Roman" w:cs="Times New Roman"/>
          <w:sz w:val="24"/>
          <w:szCs w:val="24"/>
        </w:rPr>
        <w:t>.</w:t>
      </w:r>
    </w:p>
    <w:p w:rsidR="002729CC" w:rsidRPr="002729CC" w:rsidRDefault="002729CC" w:rsidP="00C97021">
      <w:pPr>
        <w:pStyle w:val="Bibliography"/>
        <w:spacing w:before="240" w:after="0" w:line="360" w:lineRule="auto"/>
        <w:ind w:left="720" w:hanging="720"/>
        <w:rPr>
          <w:rFonts w:ascii="Times New Roman" w:hAnsi="Times New Roman" w:cs="Times New Roman"/>
          <w:sz w:val="24"/>
          <w:szCs w:val="24"/>
        </w:rPr>
      </w:pPr>
      <w:r w:rsidRPr="002729CC">
        <w:rPr>
          <w:rFonts w:ascii="Times New Roman" w:hAnsi="Times New Roman" w:cs="Times New Roman"/>
          <w:sz w:val="24"/>
          <w:szCs w:val="24"/>
        </w:rPr>
        <w:t>WHO (2010a)</w:t>
      </w:r>
      <w:r>
        <w:rPr>
          <w:rFonts w:ascii="Times New Roman" w:hAnsi="Times New Roman" w:cs="Times New Roman"/>
          <w:sz w:val="24"/>
          <w:szCs w:val="24"/>
        </w:rPr>
        <w:t>.</w:t>
      </w:r>
      <w:r w:rsidRPr="002729CC">
        <w:rPr>
          <w:rFonts w:ascii="Times New Roman" w:hAnsi="Times New Roman" w:cs="Times New Roman"/>
          <w:sz w:val="24"/>
          <w:szCs w:val="24"/>
        </w:rPr>
        <w:t xml:space="preserve"> </w:t>
      </w:r>
      <w:r w:rsidRPr="002729CC">
        <w:rPr>
          <w:rFonts w:ascii="Times New Roman" w:hAnsi="Times New Roman" w:cs="Times New Roman"/>
          <w:i/>
          <w:sz w:val="24"/>
          <w:szCs w:val="24"/>
        </w:rPr>
        <w:t>Applications of artificial neural networks in health care organizational decisi</w:t>
      </w:r>
      <w:r>
        <w:rPr>
          <w:rFonts w:ascii="Times New Roman" w:hAnsi="Times New Roman" w:cs="Times New Roman"/>
          <w:i/>
          <w:sz w:val="24"/>
          <w:szCs w:val="24"/>
        </w:rPr>
        <w:t>on-making</w:t>
      </w:r>
      <w:r w:rsidRPr="002729CC">
        <w:rPr>
          <w:rFonts w:ascii="Times New Roman" w:hAnsi="Times New Roman" w:cs="Times New Roman"/>
          <w:i/>
          <w:sz w:val="24"/>
          <w:szCs w:val="24"/>
        </w:rPr>
        <w:t>:</w:t>
      </w:r>
      <w:r w:rsidRPr="002729CC">
        <w:rPr>
          <w:rFonts w:ascii="Times New Roman" w:hAnsi="Times New Roman" w:cs="Times New Roman"/>
          <w:sz w:val="24"/>
          <w:szCs w:val="24"/>
        </w:rPr>
        <w:t xml:space="preserve"> A scoping review. Geneva. </w:t>
      </w:r>
      <w:proofErr w:type="spellStart"/>
      <w:r w:rsidRPr="002729CC">
        <w:rPr>
          <w:rFonts w:ascii="Times New Roman" w:hAnsi="Times New Roman" w:cs="Times New Roman"/>
          <w:sz w:val="24"/>
          <w:szCs w:val="24"/>
        </w:rPr>
        <w:t>doi</w:t>
      </w:r>
      <w:proofErr w:type="spellEnd"/>
      <w:r w:rsidRPr="002729CC">
        <w:rPr>
          <w:rFonts w:ascii="Times New Roman" w:hAnsi="Times New Roman" w:cs="Times New Roman"/>
          <w:sz w:val="24"/>
          <w:szCs w:val="24"/>
        </w:rPr>
        <w:t>: 10.1371/journal.pone.0212356.</w:t>
      </w:r>
    </w:p>
    <w:p w:rsidR="002729CC" w:rsidRPr="002729CC" w:rsidRDefault="002729CC" w:rsidP="00C97021">
      <w:pPr>
        <w:pStyle w:val="Bibliography"/>
        <w:spacing w:before="240" w:after="0" w:line="360" w:lineRule="auto"/>
        <w:ind w:left="720" w:hanging="720"/>
        <w:rPr>
          <w:rFonts w:ascii="Times New Roman" w:hAnsi="Times New Roman" w:cs="Times New Roman"/>
          <w:sz w:val="24"/>
          <w:szCs w:val="24"/>
        </w:rPr>
      </w:pPr>
      <w:r w:rsidRPr="002729CC">
        <w:rPr>
          <w:rFonts w:ascii="Times New Roman" w:hAnsi="Times New Roman" w:cs="Times New Roman"/>
          <w:sz w:val="24"/>
          <w:szCs w:val="24"/>
        </w:rPr>
        <w:t>WHO (2010b)</w:t>
      </w:r>
      <w:r>
        <w:rPr>
          <w:rFonts w:ascii="Times New Roman" w:hAnsi="Times New Roman" w:cs="Times New Roman"/>
          <w:sz w:val="24"/>
          <w:szCs w:val="24"/>
        </w:rPr>
        <w:t>.</w:t>
      </w:r>
      <w:r w:rsidRPr="002729CC">
        <w:rPr>
          <w:rFonts w:ascii="Times New Roman" w:hAnsi="Times New Roman" w:cs="Times New Roman"/>
          <w:sz w:val="24"/>
          <w:szCs w:val="24"/>
        </w:rPr>
        <w:t xml:space="preserve"> </w:t>
      </w:r>
      <w:r w:rsidRPr="002729CC">
        <w:rPr>
          <w:rFonts w:ascii="Times New Roman" w:hAnsi="Times New Roman" w:cs="Times New Roman"/>
          <w:i/>
          <w:sz w:val="24"/>
          <w:szCs w:val="24"/>
        </w:rPr>
        <w:t>Health service delivery.</w:t>
      </w:r>
      <w:r w:rsidRPr="002729CC">
        <w:rPr>
          <w:rFonts w:ascii="Times New Roman" w:hAnsi="Times New Roman" w:cs="Times New Roman"/>
          <w:sz w:val="24"/>
          <w:szCs w:val="24"/>
        </w:rPr>
        <w:t xml:space="preserve"> Available at: https://www.who.int/healthinfo/systems/WHO_MBHSS_2010_section1_web.pdf (Accessed: 27 March 2019).</w:t>
      </w:r>
    </w:p>
    <w:p w:rsidR="002729CC" w:rsidRPr="002729CC" w:rsidRDefault="002729CC" w:rsidP="00C97021">
      <w:pPr>
        <w:pStyle w:val="Bibliography"/>
        <w:spacing w:before="240" w:after="0" w:line="360" w:lineRule="auto"/>
        <w:ind w:left="720" w:hanging="720"/>
        <w:rPr>
          <w:rFonts w:ascii="Times New Roman" w:hAnsi="Times New Roman" w:cs="Times New Roman"/>
          <w:sz w:val="24"/>
          <w:szCs w:val="24"/>
        </w:rPr>
      </w:pPr>
      <w:r w:rsidRPr="002729CC">
        <w:rPr>
          <w:rFonts w:ascii="Times New Roman" w:hAnsi="Times New Roman" w:cs="Times New Roman"/>
          <w:sz w:val="24"/>
          <w:szCs w:val="24"/>
        </w:rPr>
        <w:t>WHO (2010c)</w:t>
      </w:r>
      <w:r>
        <w:rPr>
          <w:rFonts w:ascii="Times New Roman" w:hAnsi="Times New Roman" w:cs="Times New Roman"/>
          <w:sz w:val="24"/>
          <w:szCs w:val="24"/>
        </w:rPr>
        <w:t>.</w:t>
      </w:r>
      <w:r w:rsidRPr="002729CC">
        <w:rPr>
          <w:rFonts w:ascii="Times New Roman" w:hAnsi="Times New Roman" w:cs="Times New Roman"/>
          <w:sz w:val="24"/>
          <w:szCs w:val="24"/>
        </w:rPr>
        <w:t xml:space="preserve"> </w:t>
      </w:r>
      <w:r w:rsidRPr="002729CC">
        <w:rPr>
          <w:rFonts w:ascii="Times New Roman" w:hAnsi="Times New Roman" w:cs="Times New Roman"/>
          <w:i/>
          <w:sz w:val="24"/>
          <w:szCs w:val="24"/>
        </w:rPr>
        <w:t>Lived experiences of seeking support for rural and remote children with developmental challenges</w:t>
      </w:r>
      <w:r>
        <w:rPr>
          <w:rFonts w:ascii="Times New Roman" w:hAnsi="Times New Roman" w:cs="Times New Roman"/>
          <w:sz w:val="24"/>
          <w:szCs w:val="24"/>
        </w:rPr>
        <w:t>.</w:t>
      </w:r>
      <w:r w:rsidRPr="002729CC">
        <w:rPr>
          <w:rFonts w:ascii="Times New Roman" w:hAnsi="Times New Roman" w:cs="Times New Roman"/>
          <w:sz w:val="24"/>
          <w:szCs w:val="24"/>
        </w:rPr>
        <w:t xml:space="preserve"> For further information. Geneva. Available at: https://www.who.int/healthinfo/systems/WHO_MBHSS_2010_section1_web.pdf.</w:t>
      </w:r>
    </w:p>
    <w:p w:rsidR="00D70FD5" w:rsidRDefault="002729CC" w:rsidP="00C97021">
      <w:pPr>
        <w:pStyle w:val="Bibliography"/>
        <w:spacing w:before="240" w:after="0" w:line="360" w:lineRule="auto"/>
        <w:ind w:left="720" w:hanging="720"/>
        <w:rPr>
          <w:rFonts w:ascii="Times New Roman" w:hAnsi="Times New Roman" w:cs="Times New Roman"/>
          <w:i/>
          <w:sz w:val="24"/>
          <w:szCs w:val="24"/>
        </w:rPr>
      </w:pPr>
      <w:proofErr w:type="spellStart"/>
      <w:r w:rsidRPr="002729CC">
        <w:rPr>
          <w:rFonts w:ascii="Times New Roman" w:hAnsi="Times New Roman" w:cs="Times New Roman"/>
          <w:sz w:val="24"/>
          <w:szCs w:val="24"/>
        </w:rPr>
        <w:t>Yousefi</w:t>
      </w:r>
      <w:proofErr w:type="spellEnd"/>
      <w:r w:rsidRPr="002729CC">
        <w:rPr>
          <w:rFonts w:ascii="Times New Roman" w:hAnsi="Times New Roman" w:cs="Times New Roman"/>
          <w:sz w:val="24"/>
          <w:szCs w:val="24"/>
        </w:rPr>
        <w:t xml:space="preserve">, N. et al. (2019) ‘Policies to improve access to pharmaceutical products in shortage: the experience of Iran food and drug administration’, </w:t>
      </w:r>
      <w:r w:rsidRPr="002729CC">
        <w:rPr>
          <w:rFonts w:ascii="Times New Roman" w:hAnsi="Times New Roman" w:cs="Times New Roman"/>
          <w:i/>
          <w:sz w:val="24"/>
          <w:szCs w:val="24"/>
        </w:rPr>
        <w:t xml:space="preserve">DARU Journal of Pharmaceutical Sciences. Springer International Publishing, </w:t>
      </w:r>
      <w:r w:rsidRPr="002729CC">
        <w:rPr>
          <w:rFonts w:ascii="Times New Roman" w:hAnsi="Times New Roman" w:cs="Times New Roman"/>
          <w:sz w:val="24"/>
          <w:szCs w:val="24"/>
        </w:rPr>
        <w:t xml:space="preserve">pp. 1–9.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10.1007/s40199-019-00259-2</w:t>
      </w:r>
      <w:r w:rsidR="00D70FD5" w:rsidRPr="00FA7DBD">
        <w:rPr>
          <w:rFonts w:ascii="Times New Roman" w:hAnsi="Times New Roman" w:cs="Times New Roman"/>
          <w:sz w:val="24"/>
          <w:szCs w:val="24"/>
        </w:rPr>
        <w:t>.</w:t>
      </w:r>
    </w:p>
    <w:p w:rsidR="00D70FD5" w:rsidRDefault="00D70FD5" w:rsidP="00353123">
      <w:pPr>
        <w:spacing w:line="360" w:lineRule="auto"/>
        <w:jc w:val="center"/>
        <w:rPr>
          <w:rFonts w:ascii="Times New Roman" w:eastAsiaTheme="majorEastAsia" w:hAnsi="Times New Roman" w:cs="Times New Roman"/>
          <w:b/>
          <w:bCs/>
          <w:sz w:val="24"/>
          <w:szCs w:val="24"/>
        </w:rPr>
      </w:pPr>
      <w:r w:rsidRPr="00674235">
        <w:rPr>
          <w:rFonts w:ascii="Bookman Old Style" w:hAnsi="Bookman Old Style"/>
          <w:b/>
          <w:bCs/>
          <w:noProof/>
        </w:rPr>
        <w:lastRenderedPageBreak/>
        <w:fldChar w:fldCharType="end"/>
      </w:r>
      <w:bookmarkStart w:id="462" w:name="_Toc46471919"/>
      <w:bookmarkStart w:id="463" w:name="_Toc77843757"/>
      <w:bookmarkStart w:id="464" w:name="_Toc78130252"/>
      <w:bookmarkStart w:id="465" w:name="_Toc89312961"/>
      <w:r w:rsidRPr="00D96010">
        <w:rPr>
          <w:rFonts w:ascii="Times New Roman" w:eastAsiaTheme="majorEastAsia" w:hAnsi="Times New Roman" w:cs="Times New Roman"/>
          <w:b/>
          <w:bCs/>
          <w:sz w:val="24"/>
          <w:szCs w:val="24"/>
        </w:rPr>
        <w:t>APPENDENCES</w:t>
      </w:r>
      <w:bookmarkEnd w:id="462"/>
      <w:bookmarkEnd w:id="463"/>
      <w:bookmarkEnd w:id="464"/>
      <w:bookmarkEnd w:id="465"/>
    </w:p>
    <w:p w:rsidR="00D70FD5" w:rsidRPr="00D96010" w:rsidRDefault="00D70FD5" w:rsidP="00C97021">
      <w:pPr>
        <w:keepNext/>
        <w:keepLines/>
        <w:spacing w:before="40" w:after="0" w:line="360" w:lineRule="auto"/>
        <w:jc w:val="center"/>
        <w:outlineLvl w:val="1"/>
        <w:rPr>
          <w:rFonts w:ascii="Times New Roman" w:eastAsiaTheme="majorEastAsia" w:hAnsi="Times New Roman" w:cs="Times New Roman"/>
          <w:b/>
          <w:sz w:val="24"/>
          <w:szCs w:val="24"/>
        </w:rPr>
      </w:pPr>
      <w:bookmarkStart w:id="466" w:name="_Toc89312962"/>
      <w:r w:rsidRPr="00240579">
        <w:rPr>
          <w:rFonts w:ascii="Times New Roman" w:eastAsiaTheme="majorEastAsia" w:hAnsi="Times New Roman" w:cs="Times New Roman"/>
          <w:b/>
          <w:sz w:val="24"/>
          <w:szCs w:val="24"/>
        </w:rPr>
        <w:t>APPENDIX I: TABLE FOR DETERMINING SAMPLE SIZE FROM A GIVEN</w:t>
      </w:r>
      <w:r>
        <w:rPr>
          <w:rFonts w:ascii="Times New Roman" w:eastAsiaTheme="majorEastAsia" w:hAnsi="Times New Roman" w:cs="Times New Roman"/>
          <w:b/>
          <w:sz w:val="24"/>
          <w:szCs w:val="24"/>
        </w:rPr>
        <w:t xml:space="preserve"> POPULATION</w:t>
      </w:r>
      <w:bookmarkEnd w:id="46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900"/>
        <w:gridCol w:w="900"/>
        <w:gridCol w:w="900"/>
        <w:gridCol w:w="900"/>
        <w:gridCol w:w="900"/>
        <w:gridCol w:w="900"/>
        <w:gridCol w:w="900"/>
        <w:gridCol w:w="990"/>
        <w:gridCol w:w="990"/>
      </w:tblGrid>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162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338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86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290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850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265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341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92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169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269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346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97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175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950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274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351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103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340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181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278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4500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354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108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186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285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357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113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191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291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361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170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118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196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297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364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44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123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420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201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302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367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48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127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440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306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368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52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132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460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310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370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56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136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480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214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1700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313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375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59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220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217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317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377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63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230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144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550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226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379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66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148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234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322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380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250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152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650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242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2200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327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381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73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248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331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75000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382 </w:t>
            </w:r>
          </w:p>
        </w:tc>
      </w:tr>
      <w:tr w:rsidR="00D70FD5" w:rsidRPr="00D96010" w:rsidTr="00B2397F">
        <w:trPr>
          <w:trHeight w:val="109"/>
        </w:trPr>
        <w:tc>
          <w:tcPr>
            <w:tcW w:w="715"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95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76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270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159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750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254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2600 </w:t>
            </w:r>
          </w:p>
        </w:tc>
        <w:tc>
          <w:tcPr>
            <w:tcW w:w="90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335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100000 </w:t>
            </w:r>
          </w:p>
        </w:tc>
        <w:tc>
          <w:tcPr>
            <w:tcW w:w="990" w:type="dxa"/>
          </w:tcPr>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384 </w:t>
            </w:r>
          </w:p>
        </w:tc>
      </w:tr>
    </w:tbl>
    <w:p w:rsidR="00D70FD5" w:rsidRPr="00D96010" w:rsidRDefault="00D70FD5" w:rsidP="00C97021">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Note: “N” is population size; “S” is sample size. </w:t>
      </w:r>
    </w:p>
    <w:p w:rsidR="00D70FD5" w:rsidRDefault="00D70FD5" w:rsidP="00C97021">
      <w:pPr>
        <w:spacing w:line="360" w:lineRule="auto"/>
        <w:rPr>
          <w:rFonts w:ascii="Times New Roman" w:hAnsi="Times New Roman" w:cs="Times New Roman"/>
          <w:sz w:val="24"/>
          <w:szCs w:val="24"/>
        </w:rPr>
      </w:pPr>
      <w:r w:rsidRPr="00240579">
        <w:rPr>
          <w:rFonts w:ascii="Times New Roman" w:hAnsi="Times New Roman" w:cs="Times New Roman"/>
          <w:b/>
          <w:sz w:val="24"/>
          <w:szCs w:val="24"/>
        </w:rPr>
        <w:t>Source:</w:t>
      </w:r>
      <w:r w:rsidRPr="00240579">
        <w:rPr>
          <w:rFonts w:ascii="Times New Roman" w:hAnsi="Times New Roman" w:cs="Times New Roman"/>
          <w:sz w:val="24"/>
          <w:szCs w:val="24"/>
        </w:rPr>
        <w:t xml:space="preserve"> </w:t>
      </w:r>
      <w:proofErr w:type="spellStart"/>
      <w:r w:rsidRPr="00240579">
        <w:rPr>
          <w:rFonts w:ascii="Times New Roman" w:hAnsi="Times New Roman" w:cs="Times New Roman"/>
          <w:sz w:val="24"/>
          <w:szCs w:val="24"/>
        </w:rPr>
        <w:t>Krejcie</w:t>
      </w:r>
      <w:proofErr w:type="spellEnd"/>
      <w:r w:rsidRPr="00240579">
        <w:rPr>
          <w:rFonts w:ascii="Times New Roman" w:hAnsi="Times New Roman" w:cs="Times New Roman"/>
          <w:sz w:val="24"/>
          <w:szCs w:val="24"/>
        </w:rPr>
        <w:t xml:space="preserve">, Robert V., and Morgan, </w:t>
      </w:r>
      <w:proofErr w:type="spellStart"/>
      <w:r w:rsidRPr="00240579">
        <w:rPr>
          <w:rFonts w:ascii="Times New Roman" w:hAnsi="Times New Roman" w:cs="Times New Roman"/>
          <w:sz w:val="24"/>
          <w:szCs w:val="24"/>
        </w:rPr>
        <w:t>Daryle</w:t>
      </w:r>
      <w:proofErr w:type="spellEnd"/>
      <w:r w:rsidRPr="00240579">
        <w:rPr>
          <w:rFonts w:ascii="Times New Roman" w:hAnsi="Times New Roman" w:cs="Times New Roman"/>
          <w:sz w:val="24"/>
          <w:szCs w:val="24"/>
        </w:rPr>
        <w:t xml:space="preserve"> W., (1970): “Determining Sample Size for Research Activities”: Educational and Psychological Measurement:</w:t>
      </w: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Pr="00052F58" w:rsidRDefault="00D70FD5" w:rsidP="00C97021">
      <w:pPr>
        <w:pStyle w:val="Heading1"/>
        <w:spacing w:line="360" w:lineRule="auto"/>
        <w:jc w:val="center"/>
        <w:rPr>
          <w:rFonts w:ascii="Times New Roman" w:hAnsi="Times New Roman" w:cs="Times New Roman"/>
          <w:color w:val="auto"/>
          <w:sz w:val="24"/>
          <w:szCs w:val="24"/>
        </w:rPr>
      </w:pPr>
      <w:bookmarkStart w:id="467" w:name="_Toc9916512"/>
      <w:bookmarkStart w:id="468" w:name="_Toc71543150"/>
      <w:bookmarkStart w:id="469" w:name="_Toc89312963"/>
      <w:r w:rsidRPr="00052F58">
        <w:rPr>
          <w:rFonts w:ascii="Times New Roman" w:hAnsi="Times New Roman" w:cs="Times New Roman"/>
          <w:color w:val="auto"/>
          <w:sz w:val="24"/>
          <w:szCs w:val="24"/>
        </w:rPr>
        <w:lastRenderedPageBreak/>
        <w:t>APPENDIX II: DOCUMENTARY REVIEW CHECKLISTS</w:t>
      </w:r>
      <w:bookmarkEnd w:id="467"/>
      <w:bookmarkEnd w:id="468"/>
      <w:bookmarkEnd w:id="469"/>
    </w:p>
    <w:p w:rsidR="00052F58" w:rsidRPr="00052F58" w:rsidRDefault="00052F58" w:rsidP="00C97021">
      <w:pPr>
        <w:spacing w:line="360" w:lineRule="auto"/>
      </w:pPr>
    </w:p>
    <w:p w:rsidR="00D70FD5" w:rsidRPr="00240579" w:rsidRDefault="00D70FD5" w:rsidP="00C97021">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Documentary R</w:t>
      </w:r>
      <w:r w:rsidRPr="00240579">
        <w:rPr>
          <w:rFonts w:ascii="Times New Roman" w:hAnsi="Times New Roman" w:cs="Times New Roman"/>
          <w:b/>
          <w:sz w:val="24"/>
          <w:szCs w:val="24"/>
        </w:rPr>
        <w:t>eview</w:t>
      </w:r>
    </w:p>
    <w:p w:rsidR="00D70FD5" w:rsidRPr="00240579" w:rsidRDefault="00D70FD5" w:rsidP="00C97021">
      <w:pPr>
        <w:numPr>
          <w:ilvl w:val="0"/>
          <w:numId w:val="19"/>
        </w:numPr>
        <w:spacing w:after="240" w:line="360" w:lineRule="auto"/>
        <w:jc w:val="both"/>
        <w:rPr>
          <w:rFonts w:ascii="Times New Roman" w:hAnsi="Times New Roman" w:cs="Times New Roman"/>
          <w:sz w:val="24"/>
          <w:szCs w:val="24"/>
        </w:rPr>
      </w:pPr>
      <w:r w:rsidRPr="00240579">
        <w:rPr>
          <w:rFonts w:ascii="Times New Roman" w:hAnsi="Times New Roman" w:cs="Times New Roman"/>
          <w:sz w:val="24"/>
          <w:szCs w:val="24"/>
        </w:rPr>
        <w:t xml:space="preserve">Procurement Policy of </w:t>
      </w:r>
      <w:proofErr w:type="spellStart"/>
      <w:r w:rsidR="00700CC0">
        <w:rPr>
          <w:rFonts w:ascii="Times New Roman" w:hAnsi="Times New Roman" w:cs="Times New Roman"/>
          <w:sz w:val="24"/>
          <w:szCs w:val="24"/>
        </w:rPr>
        <w:t>Tonj</w:t>
      </w:r>
      <w:proofErr w:type="spellEnd"/>
      <w:r w:rsidR="00700CC0">
        <w:rPr>
          <w:rFonts w:ascii="Times New Roman" w:hAnsi="Times New Roman" w:cs="Times New Roman"/>
          <w:sz w:val="24"/>
          <w:szCs w:val="24"/>
        </w:rPr>
        <w:t xml:space="preserve"> State Hospital</w:t>
      </w:r>
    </w:p>
    <w:p w:rsidR="00D70FD5" w:rsidRPr="00240579" w:rsidRDefault="00700CC0" w:rsidP="00C97021">
      <w:pPr>
        <w:numPr>
          <w:ilvl w:val="0"/>
          <w:numId w:val="19"/>
        </w:numPr>
        <w:spacing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Tonj</w:t>
      </w:r>
      <w:proofErr w:type="spellEnd"/>
      <w:r>
        <w:rPr>
          <w:rFonts w:ascii="Times New Roman" w:hAnsi="Times New Roman" w:cs="Times New Roman"/>
          <w:sz w:val="24"/>
          <w:szCs w:val="24"/>
        </w:rPr>
        <w:t xml:space="preserve"> State Hospital</w:t>
      </w:r>
      <w:r w:rsidR="005F2791">
        <w:rPr>
          <w:rFonts w:ascii="Times New Roman" w:hAnsi="Times New Roman" w:cs="Times New Roman"/>
          <w:sz w:val="24"/>
          <w:szCs w:val="24"/>
        </w:rPr>
        <w:t>s’</w:t>
      </w:r>
      <w:r w:rsidR="00D70FD5" w:rsidRPr="00240579">
        <w:rPr>
          <w:rFonts w:ascii="Times New Roman" w:hAnsi="Times New Roman" w:cs="Times New Roman"/>
          <w:sz w:val="24"/>
          <w:szCs w:val="24"/>
        </w:rPr>
        <w:t xml:space="preserve"> internal and external audit reports</w:t>
      </w:r>
    </w:p>
    <w:p w:rsidR="00D70FD5" w:rsidRPr="00240579" w:rsidRDefault="00D70FD5" w:rsidP="00C97021">
      <w:pPr>
        <w:numPr>
          <w:ilvl w:val="0"/>
          <w:numId w:val="19"/>
        </w:numPr>
        <w:spacing w:after="240" w:line="360" w:lineRule="auto"/>
        <w:jc w:val="both"/>
        <w:rPr>
          <w:rFonts w:ascii="Times New Roman" w:hAnsi="Times New Roman" w:cs="Times New Roman"/>
          <w:sz w:val="24"/>
          <w:szCs w:val="24"/>
        </w:rPr>
      </w:pPr>
      <w:r w:rsidRPr="00240579">
        <w:rPr>
          <w:rFonts w:ascii="Times New Roman" w:hAnsi="Times New Roman" w:cs="Times New Roman"/>
          <w:sz w:val="24"/>
          <w:szCs w:val="24"/>
        </w:rPr>
        <w:t xml:space="preserve">Procurement and Disposal Unit Reports of </w:t>
      </w:r>
      <w:proofErr w:type="spellStart"/>
      <w:r w:rsidR="00700CC0">
        <w:rPr>
          <w:rFonts w:ascii="Times New Roman" w:hAnsi="Times New Roman" w:cs="Times New Roman"/>
          <w:sz w:val="24"/>
          <w:szCs w:val="24"/>
        </w:rPr>
        <w:t>Tonj</w:t>
      </w:r>
      <w:proofErr w:type="spellEnd"/>
      <w:r w:rsidR="00700CC0">
        <w:rPr>
          <w:rFonts w:ascii="Times New Roman" w:hAnsi="Times New Roman" w:cs="Times New Roman"/>
          <w:sz w:val="24"/>
          <w:szCs w:val="24"/>
        </w:rPr>
        <w:t xml:space="preserve"> State Hospital</w:t>
      </w:r>
    </w:p>
    <w:p w:rsidR="00D70FD5" w:rsidRPr="00240579" w:rsidRDefault="00D70FD5" w:rsidP="00C97021">
      <w:pPr>
        <w:numPr>
          <w:ilvl w:val="0"/>
          <w:numId w:val="19"/>
        </w:numPr>
        <w:spacing w:after="240" w:line="360" w:lineRule="auto"/>
        <w:jc w:val="both"/>
        <w:rPr>
          <w:rFonts w:ascii="Times New Roman" w:hAnsi="Times New Roman" w:cs="Times New Roman"/>
          <w:sz w:val="24"/>
          <w:szCs w:val="24"/>
        </w:rPr>
      </w:pPr>
      <w:r w:rsidRPr="00240579">
        <w:rPr>
          <w:rFonts w:ascii="Times New Roman" w:hAnsi="Times New Roman" w:cs="Times New Roman"/>
          <w:sz w:val="24"/>
          <w:szCs w:val="24"/>
        </w:rPr>
        <w:t>Procurement and Systems Audit Reports</w:t>
      </w:r>
      <w:r w:rsidR="005F2791">
        <w:rPr>
          <w:rFonts w:ascii="Times New Roman" w:hAnsi="Times New Roman" w:cs="Times New Roman"/>
          <w:sz w:val="24"/>
          <w:szCs w:val="24"/>
        </w:rPr>
        <w:t xml:space="preserve"> of </w:t>
      </w:r>
      <w:proofErr w:type="spellStart"/>
      <w:r w:rsidR="00700CC0">
        <w:rPr>
          <w:rFonts w:ascii="Times New Roman" w:hAnsi="Times New Roman" w:cs="Times New Roman"/>
          <w:sz w:val="24"/>
          <w:szCs w:val="24"/>
        </w:rPr>
        <w:t>Tonj</w:t>
      </w:r>
      <w:proofErr w:type="spellEnd"/>
      <w:r w:rsidR="00700CC0">
        <w:rPr>
          <w:rFonts w:ascii="Times New Roman" w:hAnsi="Times New Roman" w:cs="Times New Roman"/>
          <w:sz w:val="24"/>
          <w:szCs w:val="24"/>
        </w:rPr>
        <w:t xml:space="preserve"> State Hospital</w:t>
      </w: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Pr="00052F58" w:rsidRDefault="00D70FD5" w:rsidP="00C97021">
      <w:pPr>
        <w:pStyle w:val="Heading1"/>
        <w:spacing w:line="360" w:lineRule="auto"/>
        <w:jc w:val="center"/>
        <w:rPr>
          <w:rFonts w:ascii="Times New Roman" w:hAnsi="Times New Roman" w:cs="Times New Roman"/>
          <w:color w:val="auto"/>
          <w:sz w:val="24"/>
          <w:szCs w:val="24"/>
        </w:rPr>
      </w:pPr>
      <w:bookmarkStart w:id="470" w:name="_Toc71543151"/>
      <w:bookmarkStart w:id="471" w:name="_Toc89312964"/>
      <w:r w:rsidRPr="00052F58">
        <w:rPr>
          <w:rFonts w:ascii="Times New Roman" w:hAnsi="Times New Roman" w:cs="Times New Roman"/>
          <w:color w:val="auto"/>
          <w:sz w:val="24"/>
          <w:szCs w:val="24"/>
        </w:rPr>
        <w:lastRenderedPageBreak/>
        <w:t>APPENDIX III: QUESTIONNAIRE</w:t>
      </w:r>
      <w:bookmarkEnd w:id="470"/>
      <w:bookmarkEnd w:id="471"/>
    </w:p>
    <w:p w:rsidR="00D70FD5" w:rsidRPr="00240579" w:rsidRDefault="00D70FD5" w:rsidP="00C97021">
      <w:pPr>
        <w:spacing w:after="240" w:line="360" w:lineRule="auto"/>
        <w:jc w:val="both"/>
        <w:rPr>
          <w:rFonts w:ascii="Times New Roman" w:hAnsi="Times New Roman" w:cs="Times New Roman"/>
          <w:sz w:val="24"/>
          <w:szCs w:val="24"/>
        </w:rPr>
      </w:pPr>
      <w:r w:rsidRPr="00240579">
        <w:rPr>
          <w:rFonts w:ascii="Times New Roman" w:hAnsi="Times New Roman" w:cs="Times New Roman"/>
          <w:sz w:val="24"/>
          <w:szCs w:val="24"/>
        </w:rPr>
        <w:t xml:space="preserve">Dear Respondent: </w:t>
      </w:r>
    </w:p>
    <w:p w:rsidR="00D70FD5" w:rsidRPr="00240579" w:rsidRDefault="00D70FD5" w:rsidP="00C97021">
      <w:pPr>
        <w:spacing w:after="240" w:line="360" w:lineRule="auto"/>
        <w:jc w:val="both"/>
        <w:rPr>
          <w:rFonts w:ascii="Times New Roman" w:hAnsi="Times New Roman" w:cs="Times New Roman"/>
          <w:sz w:val="24"/>
          <w:szCs w:val="24"/>
        </w:rPr>
      </w:pPr>
      <w:r w:rsidRPr="00240579">
        <w:rPr>
          <w:rFonts w:ascii="Times New Roman" w:hAnsi="Times New Roman" w:cs="Times New Roman"/>
          <w:sz w:val="24"/>
          <w:szCs w:val="24"/>
        </w:rPr>
        <w:t xml:space="preserve">My name is </w:t>
      </w:r>
      <w:proofErr w:type="spellStart"/>
      <w:r>
        <w:rPr>
          <w:rFonts w:ascii="Times New Roman" w:hAnsi="Times New Roman" w:cs="Times New Roman"/>
          <w:sz w:val="24"/>
          <w:szCs w:val="24"/>
        </w:rPr>
        <w:t>Sekwat</w:t>
      </w:r>
      <w:proofErr w:type="spellEnd"/>
      <w:r>
        <w:rPr>
          <w:rFonts w:ascii="Times New Roman" w:hAnsi="Times New Roman" w:cs="Times New Roman"/>
          <w:sz w:val="24"/>
          <w:szCs w:val="24"/>
        </w:rPr>
        <w:t xml:space="preserve"> S</w:t>
      </w:r>
      <w:r w:rsidRPr="000E6851">
        <w:rPr>
          <w:rFonts w:ascii="Times New Roman" w:hAnsi="Times New Roman" w:cs="Times New Roman"/>
          <w:sz w:val="24"/>
          <w:szCs w:val="24"/>
        </w:rPr>
        <w:t>olomon</w:t>
      </w:r>
      <w:r w:rsidRPr="00240579">
        <w:rPr>
          <w:rFonts w:ascii="Times New Roman" w:hAnsi="Times New Roman" w:cs="Times New Roman"/>
          <w:sz w:val="24"/>
          <w:szCs w:val="24"/>
        </w:rPr>
        <w:t>. I am a Master of Procurement and Logistics Management degree student at Nkumba University. In partial fulfillment of the requirements of this course, I am conducting my academic research entitled “</w:t>
      </w:r>
      <w:r w:rsidRPr="000E6851">
        <w:rPr>
          <w:rFonts w:ascii="Times New Roman" w:hAnsi="Times New Roman" w:cs="Times New Roman"/>
          <w:b/>
          <w:sz w:val="24"/>
          <w:szCs w:val="24"/>
        </w:rPr>
        <w:t xml:space="preserve">Medical Supply chain practices and Health Service Delivery in South Sudan: A Case Study of </w:t>
      </w:r>
      <w:proofErr w:type="spellStart"/>
      <w:r w:rsidR="00624F93" w:rsidRPr="00624F93">
        <w:rPr>
          <w:rFonts w:ascii="Times New Roman" w:hAnsi="Times New Roman" w:cs="Times New Roman"/>
          <w:b/>
          <w:sz w:val="24"/>
          <w:szCs w:val="24"/>
        </w:rPr>
        <w:t>Tonj</w:t>
      </w:r>
      <w:proofErr w:type="spellEnd"/>
      <w:r w:rsidR="00624F93" w:rsidRPr="00624F93">
        <w:rPr>
          <w:rFonts w:ascii="Times New Roman" w:hAnsi="Times New Roman" w:cs="Times New Roman"/>
          <w:b/>
          <w:sz w:val="24"/>
          <w:szCs w:val="24"/>
        </w:rPr>
        <w:t xml:space="preserve"> State Hospital </w:t>
      </w:r>
      <w:r w:rsidRPr="000E6851">
        <w:rPr>
          <w:rFonts w:ascii="Times New Roman" w:hAnsi="Times New Roman" w:cs="Times New Roman"/>
          <w:b/>
          <w:sz w:val="24"/>
          <w:szCs w:val="24"/>
        </w:rPr>
        <w:t xml:space="preserve">in </w:t>
      </w:r>
      <w:proofErr w:type="spellStart"/>
      <w:r w:rsidR="00AE1E37">
        <w:rPr>
          <w:rFonts w:ascii="Times New Roman" w:hAnsi="Times New Roman" w:cs="Times New Roman"/>
          <w:b/>
          <w:sz w:val="24"/>
          <w:szCs w:val="24"/>
        </w:rPr>
        <w:t>Warrap</w:t>
      </w:r>
      <w:proofErr w:type="spellEnd"/>
      <w:r w:rsidR="00AE1E37">
        <w:rPr>
          <w:rFonts w:ascii="Times New Roman" w:hAnsi="Times New Roman" w:cs="Times New Roman"/>
          <w:b/>
          <w:sz w:val="24"/>
          <w:szCs w:val="24"/>
        </w:rPr>
        <w:t xml:space="preserve"> State</w:t>
      </w:r>
      <w:r w:rsidRPr="000E6851">
        <w:rPr>
          <w:rFonts w:ascii="Times New Roman" w:hAnsi="Times New Roman" w:cs="Times New Roman"/>
          <w:b/>
          <w:sz w:val="24"/>
          <w:szCs w:val="24"/>
        </w:rPr>
        <w:t>”.</w:t>
      </w:r>
      <w:r w:rsidRPr="00240579">
        <w:rPr>
          <w:rFonts w:ascii="Times New Roman" w:hAnsi="Times New Roman" w:cs="Times New Roman"/>
          <w:sz w:val="24"/>
          <w:szCs w:val="24"/>
        </w:rPr>
        <w:t xml:space="preserve"> The University has permitted me to carry out this research and I will treat your opinions with confidentiality. Your honesty is both critical and paramount when responding to the questionnaire. </w:t>
      </w:r>
    </w:p>
    <w:p w:rsidR="00D70FD5" w:rsidRPr="00240579" w:rsidRDefault="00D70FD5" w:rsidP="00C97021">
      <w:pPr>
        <w:spacing w:after="240" w:line="360" w:lineRule="auto"/>
        <w:jc w:val="both"/>
        <w:rPr>
          <w:rFonts w:ascii="Times New Roman" w:hAnsi="Times New Roman" w:cs="Times New Roman"/>
          <w:sz w:val="24"/>
          <w:szCs w:val="24"/>
        </w:rPr>
      </w:pPr>
      <w:r w:rsidRPr="00240579">
        <w:rPr>
          <w:rFonts w:ascii="Times New Roman" w:hAnsi="Times New Roman" w:cs="Times New Roman"/>
          <w:sz w:val="24"/>
          <w:szCs w:val="24"/>
        </w:rPr>
        <w:t>Thank you so much for your cooperation.</w:t>
      </w:r>
    </w:p>
    <w:p w:rsidR="00D70FD5" w:rsidRDefault="00D70FD5" w:rsidP="00C97021">
      <w:pPr>
        <w:spacing w:line="360" w:lineRule="auto"/>
        <w:rPr>
          <w:rFonts w:ascii="Times New Roman" w:hAnsi="Times New Roman" w:cs="Times New Roman"/>
          <w:b/>
          <w:sz w:val="24"/>
          <w:szCs w:val="24"/>
        </w:rPr>
      </w:pPr>
      <w:r w:rsidRPr="00240579">
        <w:rPr>
          <w:rFonts w:ascii="Times New Roman" w:hAnsi="Times New Roman" w:cs="Times New Roman"/>
          <w:b/>
          <w:sz w:val="24"/>
          <w:szCs w:val="24"/>
        </w:rPr>
        <w:t>Section A: Background Information</w:t>
      </w:r>
    </w:p>
    <w:p w:rsidR="00D70FD5" w:rsidRPr="00D96010" w:rsidRDefault="00D70FD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BIO DATA (Please do provide the following information. Indicate appropriate code in box)</w:t>
      </w:r>
    </w:p>
    <w:tbl>
      <w:tblPr>
        <w:tblStyle w:val="TableGrid"/>
        <w:tblW w:w="9715" w:type="dxa"/>
        <w:tblLook w:val="04A0" w:firstRow="1" w:lastRow="0" w:firstColumn="1" w:lastColumn="0" w:noHBand="0" w:noVBand="1"/>
      </w:tblPr>
      <w:tblGrid>
        <w:gridCol w:w="535"/>
        <w:gridCol w:w="2970"/>
        <w:gridCol w:w="3510"/>
        <w:gridCol w:w="2700"/>
      </w:tblGrid>
      <w:tr w:rsidR="00D70FD5" w:rsidRPr="00D96010" w:rsidTr="00B2397F">
        <w:tc>
          <w:tcPr>
            <w:tcW w:w="535" w:type="dxa"/>
          </w:tcPr>
          <w:p w:rsidR="00D70FD5" w:rsidRPr="00D96010" w:rsidRDefault="00D70FD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01</w:t>
            </w:r>
          </w:p>
        </w:tc>
        <w:tc>
          <w:tcPr>
            <w:tcW w:w="2970" w:type="dxa"/>
          </w:tcPr>
          <w:p w:rsidR="00D70FD5" w:rsidRPr="00D96010" w:rsidRDefault="00D70FD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Sex</w:t>
            </w:r>
          </w:p>
        </w:tc>
        <w:tc>
          <w:tcPr>
            <w:tcW w:w="3510" w:type="dxa"/>
          </w:tcPr>
          <w:p w:rsidR="00D70FD5" w:rsidRPr="00D96010" w:rsidRDefault="00D70FD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Male …………………………1</w:t>
            </w:r>
          </w:p>
          <w:p w:rsidR="00D70FD5" w:rsidRPr="00D96010" w:rsidRDefault="00D70FD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Female ………………………2</w:t>
            </w:r>
          </w:p>
        </w:tc>
        <w:tc>
          <w:tcPr>
            <w:tcW w:w="2700" w:type="dxa"/>
          </w:tcPr>
          <w:p w:rsidR="00D70FD5" w:rsidRPr="00D96010" w:rsidRDefault="00D70FD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noProof/>
                <w:sz w:val="24"/>
                <w:szCs w:val="24"/>
              </w:rPr>
              <mc:AlternateContent>
                <mc:Choice Requires="wps">
                  <w:drawing>
                    <wp:anchor distT="0" distB="0" distL="0" distR="0" simplePos="0" relativeHeight="251665408" behindDoc="0" locked="0" layoutInCell="1" allowOverlap="1" wp14:anchorId="58804C98" wp14:editId="4D0744B3">
                      <wp:simplePos x="0" y="0"/>
                      <wp:positionH relativeFrom="column">
                        <wp:posOffset>187325</wp:posOffset>
                      </wp:positionH>
                      <wp:positionV relativeFrom="paragraph">
                        <wp:posOffset>241935</wp:posOffset>
                      </wp:positionV>
                      <wp:extent cx="611504" cy="287079"/>
                      <wp:effectExtent l="0" t="0" r="17145" b="1778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1A6251F6" id="Rectangle 36" o:spid="_x0000_s1026" style="position:absolute;margin-left:14.75pt;margin-top:19.05pt;width:48.15pt;height:22.6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DDjV6/+QEAACcEAAAOAAAAAAAAAAAAAAAA&#10;AC4CAABkcnMvZTJvRG9jLnhtbFBLAQItABQABgAIAAAAIQBVxOJS4AAAAAgBAAAPAAAAAAAAAAAA&#10;AAAAAFMEAABkcnMvZG93bnJldi54bWxQSwUGAAAAAAQABADzAAAAYAUAAAAA&#10;">
                      <v:path arrowok="t"/>
                    </v:rect>
                  </w:pict>
                </mc:Fallback>
              </mc:AlternateContent>
            </w:r>
            <w:r w:rsidRPr="00D96010">
              <w:rPr>
                <w:rFonts w:ascii="Times New Roman" w:eastAsiaTheme="minorEastAsia" w:hAnsi="Times New Roman"/>
                <w:bCs/>
                <w:sz w:val="24"/>
                <w:szCs w:val="24"/>
                <w:lang w:val="en-GB"/>
              </w:rPr>
              <w:t>Enter the correct code</w:t>
            </w:r>
          </w:p>
          <w:p w:rsidR="00D70FD5" w:rsidRPr="00D96010" w:rsidRDefault="00D70FD5" w:rsidP="00C97021">
            <w:pPr>
              <w:spacing w:line="360" w:lineRule="auto"/>
              <w:jc w:val="both"/>
              <w:rPr>
                <w:rFonts w:ascii="Times New Roman" w:eastAsiaTheme="minorEastAsia" w:hAnsi="Times New Roman"/>
                <w:bCs/>
                <w:sz w:val="24"/>
                <w:szCs w:val="24"/>
                <w:lang w:val="en-GB"/>
              </w:rPr>
            </w:pPr>
          </w:p>
        </w:tc>
      </w:tr>
      <w:tr w:rsidR="00D70FD5" w:rsidRPr="00D96010" w:rsidTr="00B2397F">
        <w:tc>
          <w:tcPr>
            <w:tcW w:w="535" w:type="dxa"/>
          </w:tcPr>
          <w:p w:rsidR="00D70FD5" w:rsidRPr="00D96010" w:rsidRDefault="00D70FD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02</w:t>
            </w:r>
          </w:p>
        </w:tc>
        <w:tc>
          <w:tcPr>
            <w:tcW w:w="2970" w:type="dxa"/>
          </w:tcPr>
          <w:p w:rsidR="00D70FD5" w:rsidRPr="00D96010" w:rsidRDefault="00D70FD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Age</w:t>
            </w:r>
          </w:p>
        </w:tc>
        <w:tc>
          <w:tcPr>
            <w:tcW w:w="3510" w:type="dxa"/>
          </w:tcPr>
          <w:p w:rsidR="00D70FD5" w:rsidRPr="00D96010" w:rsidRDefault="00D70FD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 xml:space="preserve">Below </w:t>
            </w:r>
            <w:r w:rsidRPr="00D96010">
              <w:rPr>
                <w:rFonts w:ascii="Times New Roman" w:eastAsiaTheme="minorEastAsia" w:hAnsi="Times New Roman"/>
                <w:bCs/>
                <w:sz w:val="24"/>
                <w:szCs w:val="24"/>
                <w:lang w:val="en-GB"/>
              </w:rPr>
              <w:t>2</w:t>
            </w:r>
            <w:r>
              <w:rPr>
                <w:rFonts w:ascii="Times New Roman" w:eastAsiaTheme="minorEastAsia" w:hAnsi="Times New Roman"/>
                <w:bCs/>
                <w:sz w:val="24"/>
                <w:szCs w:val="24"/>
                <w:lang w:val="en-GB"/>
              </w:rPr>
              <w:t xml:space="preserve">6 years……..  </w:t>
            </w:r>
            <w:r w:rsidRPr="00D96010">
              <w:rPr>
                <w:rFonts w:ascii="Times New Roman" w:eastAsiaTheme="minorEastAsia" w:hAnsi="Times New Roman"/>
                <w:bCs/>
                <w:sz w:val="24"/>
                <w:szCs w:val="24"/>
                <w:lang w:val="en-GB"/>
              </w:rPr>
              <w:t>………1</w:t>
            </w:r>
          </w:p>
          <w:p w:rsidR="00D70FD5" w:rsidRPr="00D96010" w:rsidRDefault="00D70FD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26---</w:t>
            </w:r>
            <w:r w:rsidRPr="00D96010">
              <w:rPr>
                <w:rFonts w:ascii="Times New Roman" w:eastAsiaTheme="minorEastAsia" w:hAnsi="Times New Roman"/>
                <w:bCs/>
                <w:sz w:val="24"/>
                <w:szCs w:val="24"/>
                <w:lang w:val="en-GB"/>
              </w:rPr>
              <w:t>3</w:t>
            </w:r>
            <w:r>
              <w:rPr>
                <w:rFonts w:ascii="Times New Roman" w:eastAsiaTheme="minorEastAsia" w:hAnsi="Times New Roman"/>
                <w:bCs/>
                <w:sz w:val="24"/>
                <w:szCs w:val="24"/>
                <w:lang w:val="en-GB"/>
              </w:rPr>
              <w:t>5</w:t>
            </w:r>
            <w:r w:rsidRPr="00D96010">
              <w:rPr>
                <w:rFonts w:ascii="Times New Roman" w:eastAsiaTheme="minorEastAsia" w:hAnsi="Times New Roman"/>
                <w:bCs/>
                <w:sz w:val="24"/>
                <w:szCs w:val="24"/>
                <w:lang w:val="en-GB"/>
              </w:rPr>
              <w:t xml:space="preserve"> years……</w:t>
            </w:r>
            <w:r>
              <w:rPr>
                <w:rFonts w:ascii="Times New Roman" w:eastAsiaTheme="minorEastAsia" w:hAnsi="Times New Roman"/>
                <w:bCs/>
                <w:sz w:val="24"/>
                <w:szCs w:val="24"/>
                <w:lang w:val="en-GB"/>
              </w:rPr>
              <w:t>.</w:t>
            </w:r>
            <w:r w:rsidRPr="00D96010">
              <w:rPr>
                <w:rFonts w:ascii="Times New Roman" w:eastAsiaTheme="minorEastAsia" w:hAnsi="Times New Roman"/>
                <w:bCs/>
                <w:sz w:val="24"/>
                <w:szCs w:val="24"/>
                <w:lang w:val="en-GB"/>
              </w:rPr>
              <w:t>..…………2</w:t>
            </w:r>
          </w:p>
          <w:p w:rsidR="00D70FD5" w:rsidRPr="00D96010" w:rsidRDefault="00D70FD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36----45</w:t>
            </w:r>
            <w:r w:rsidRPr="00D96010">
              <w:rPr>
                <w:rFonts w:ascii="Times New Roman" w:eastAsiaTheme="minorEastAsia" w:hAnsi="Times New Roman"/>
                <w:bCs/>
                <w:sz w:val="24"/>
                <w:szCs w:val="24"/>
                <w:lang w:val="en-GB"/>
              </w:rPr>
              <w:t xml:space="preserve"> years………………..3</w:t>
            </w:r>
          </w:p>
          <w:p w:rsidR="00D70FD5" w:rsidRPr="00D96010" w:rsidRDefault="00D70FD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46</w:t>
            </w:r>
            <w:r w:rsidRPr="00D96010">
              <w:rPr>
                <w:rFonts w:ascii="Times New Roman" w:eastAsiaTheme="minorEastAsia" w:hAnsi="Times New Roman"/>
                <w:bCs/>
                <w:sz w:val="24"/>
                <w:szCs w:val="24"/>
                <w:lang w:val="en-GB"/>
              </w:rPr>
              <w:t>----</w:t>
            </w:r>
            <w:r>
              <w:rPr>
                <w:rFonts w:ascii="Times New Roman" w:eastAsiaTheme="minorEastAsia" w:hAnsi="Times New Roman"/>
                <w:bCs/>
                <w:sz w:val="24"/>
                <w:szCs w:val="24"/>
                <w:lang w:val="en-GB"/>
              </w:rPr>
              <w:t>55</w:t>
            </w:r>
            <w:r w:rsidRPr="00D96010">
              <w:rPr>
                <w:rFonts w:ascii="Times New Roman" w:eastAsiaTheme="minorEastAsia" w:hAnsi="Times New Roman"/>
                <w:bCs/>
                <w:sz w:val="24"/>
                <w:szCs w:val="24"/>
                <w:lang w:val="en-GB"/>
              </w:rPr>
              <w:t xml:space="preserve"> years……………..…4</w:t>
            </w:r>
          </w:p>
          <w:p w:rsidR="00D70FD5" w:rsidRPr="00D96010" w:rsidRDefault="00D70FD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A</w:t>
            </w:r>
            <w:r>
              <w:rPr>
                <w:rFonts w:ascii="Times New Roman" w:eastAsiaTheme="minorEastAsia" w:hAnsi="Times New Roman"/>
                <w:bCs/>
                <w:sz w:val="24"/>
                <w:szCs w:val="24"/>
                <w:lang w:val="en-GB"/>
              </w:rPr>
              <w:t>bove 55</w:t>
            </w:r>
            <w:r w:rsidRPr="00D96010">
              <w:rPr>
                <w:rFonts w:ascii="Times New Roman" w:eastAsiaTheme="minorEastAsia" w:hAnsi="Times New Roman"/>
                <w:bCs/>
                <w:sz w:val="24"/>
                <w:szCs w:val="24"/>
                <w:lang w:val="en-GB"/>
              </w:rPr>
              <w:t xml:space="preserve"> years…</w:t>
            </w:r>
            <w:r w:rsidR="00494725">
              <w:rPr>
                <w:rFonts w:ascii="Times New Roman" w:eastAsiaTheme="minorEastAsia" w:hAnsi="Times New Roman"/>
                <w:bCs/>
                <w:sz w:val="24"/>
                <w:szCs w:val="24"/>
                <w:lang w:val="en-GB"/>
              </w:rPr>
              <w:t>.</w:t>
            </w:r>
            <w:r w:rsidRPr="00D96010">
              <w:rPr>
                <w:rFonts w:ascii="Times New Roman" w:eastAsiaTheme="minorEastAsia" w:hAnsi="Times New Roman"/>
                <w:bCs/>
                <w:sz w:val="24"/>
                <w:szCs w:val="24"/>
                <w:lang w:val="en-GB"/>
              </w:rPr>
              <w:t>…….……..8</w:t>
            </w:r>
          </w:p>
        </w:tc>
        <w:tc>
          <w:tcPr>
            <w:tcW w:w="2700" w:type="dxa"/>
          </w:tcPr>
          <w:p w:rsidR="00D70FD5" w:rsidRPr="00D96010" w:rsidRDefault="00D70FD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noProof/>
                <w:sz w:val="24"/>
                <w:szCs w:val="24"/>
              </w:rPr>
              <mc:AlternateContent>
                <mc:Choice Requires="wps">
                  <w:drawing>
                    <wp:anchor distT="0" distB="0" distL="0" distR="0" simplePos="0" relativeHeight="251666432" behindDoc="0" locked="0" layoutInCell="1" allowOverlap="1" wp14:anchorId="2AE36CEE" wp14:editId="71D6C17F">
                      <wp:simplePos x="0" y="0"/>
                      <wp:positionH relativeFrom="column">
                        <wp:posOffset>187325</wp:posOffset>
                      </wp:positionH>
                      <wp:positionV relativeFrom="paragraph">
                        <wp:posOffset>241935</wp:posOffset>
                      </wp:positionV>
                      <wp:extent cx="611504" cy="287079"/>
                      <wp:effectExtent l="0" t="0" r="17145" b="1778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6102E967" id="Rectangle 36" o:spid="_x0000_s1026" style="position:absolute;margin-left:14.75pt;margin-top:19.05pt;width:48.15pt;height:22.6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AzZq0R+QEAACYEAAAOAAAAAAAAAAAAAAAA&#10;AC4CAABkcnMvZTJvRG9jLnhtbFBLAQItABQABgAIAAAAIQBVxOJS4AAAAAgBAAAPAAAAAAAAAAAA&#10;AAAAAFMEAABkcnMvZG93bnJldi54bWxQSwUGAAAAAAQABADzAAAAYAUAAAAA&#10;">
                      <v:path arrowok="t"/>
                    </v:rect>
                  </w:pict>
                </mc:Fallback>
              </mc:AlternateContent>
            </w:r>
            <w:r w:rsidRPr="00D96010">
              <w:rPr>
                <w:rFonts w:ascii="Times New Roman" w:eastAsiaTheme="minorEastAsia" w:hAnsi="Times New Roman"/>
                <w:bCs/>
                <w:sz w:val="24"/>
                <w:szCs w:val="24"/>
                <w:lang w:val="en-GB"/>
              </w:rPr>
              <w:t>Enter the correct code</w:t>
            </w:r>
          </w:p>
          <w:p w:rsidR="00D70FD5" w:rsidRPr="00D96010" w:rsidRDefault="00D70FD5" w:rsidP="00C97021">
            <w:pPr>
              <w:spacing w:line="360" w:lineRule="auto"/>
              <w:jc w:val="both"/>
              <w:rPr>
                <w:rFonts w:ascii="Times New Roman" w:eastAsiaTheme="minorEastAsia" w:hAnsi="Times New Roman"/>
                <w:bCs/>
                <w:sz w:val="24"/>
                <w:szCs w:val="24"/>
                <w:lang w:val="en-GB"/>
              </w:rPr>
            </w:pPr>
          </w:p>
        </w:tc>
      </w:tr>
      <w:tr w:rsidR="00494725" w:rsidRPr="00D96010" w:rsidTr="00B2397F">
        <w:tc>
          <w:tcPr>
            <w:tcW w:w="535"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03</w:t>
            </w:r>
          </w:p>
        </w:tc>
        <w:tc>
          <w:tcPr>
            <w:tcW w:w="2970" w:type="dxa"/>
          </w:tcPr>
          <w:p w:rsidR="00494725" w:rsidRPr="00D96010" w:rsidRDefault="00494725" w:rsidP="00C97021">
            <w:pPr>
              <w:spacing w:line="360" w:lineRule="auto"/>
              <w:rPr>
                <w:rFonts w:ascii="Times New Roman" w:eastAsiaTheme="minorEastAsia" w:hAnsi="Times New Roman"/>
                <w:bCs/>
                <w:sz w:val="24"/>
                <w:szCs w:val="24"/>
                <w:lang w:val="en-GB"/>
              </w:rPr>
            </w:pPr>
            <w:r>
              <w:rPr>
                <w:rFonts w:ascii="Times New Roman" w:eastAsiaTheme="minorEastAsia" w:hAnsi="Times New Roman"/>
                <w:bCs/>
                <w:sz w:val="24"/>
                <w:szCs w:val="24"/>
                <w:lang w:val="en-GB"/>
              </w:rPr>
              <w:t>Marital Status</w:t>
            </w:r>
          </w:p>
        </w:tc>
        <w:tc>
          <w:tcPr>
            <w:tcW w:w="3510"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Married…</w:t>
            </w:r>
            <w:r w:rsidRPr="00D96010">
              <w:rPr>
                <w:rFonts w:ascii="Times New Roman" w:eastAsiaTheme="minorEastAsia" w:hAnsi="Times New Roman"/>
                <w:bCs/>
                <w:sz w:val="24"/>
                <w:szCs w:val="24"/>
                <w:lang w:val="en-GB"/>
              </w:rPr>
              <w:t>……………..….......1</w:t>
            </w:r>
          </w:p>
          <w:p w:rsidR="00494725" w:rsidRPr="00D96010" w:rsidRDefault="0049472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Single…………</w:t>
            </w:r>
            <w:r w:rsidRPr="00D96010">
              <w:rPr>
                <w:rFonts w:ascii="Times New Roman" w:eastAsiaTheme="minorEastAsia" w:hAnsi="Times New Roman"/>
                <w:bCs/>
                <w:sz w:val="24"/>
                <w:szCs w:val="24"/>
                <w:lang w:val="en-GB"/>
              </w:rPr>
              <w:t>…….….…..…2</w:t>
            </w:r>
          </w:p>
          <w:p w:rsidR="00494725" w:rsidRDefault="0049472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Separated .……………..…......3</w:t>
            </w:r>
          </w:p>
          <w:p w:rsidR="00494725" w:rsidRDefault="0049472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Divorced...……………..…......4</w:t>
            </w:r>
          </w:p>
          <w:p w:rsidR="00494725" w:rsidRDefault="0049472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lastRenderedPageBreak/>
              <w:t>Widowed.……………...…......5</w:t>
            </w:r>
          </w:p>
        </w:tc>
        <w:tc>
          <w:tcPr>
            <w:tcW w:w="2700"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noProof/>
                <w:sz w:val="24"/>
                <w:szCs w:val="24"/>
              </w:rPr>
              <w:lastRenderedPageBreak/>
              <mc:AlternateContent>
                <mc:Choice Requires="wps">
                  <w:drawing>
                    <wp:anchor distT="0" distB="0" distL="0" distR="0" simplePos="0" relativeHeight="251677696" behindDoc="0" locked="0" layoutInCell="1" allowOverlap="1" wp14:anchorId="1FB0A303" wp14:editId="566A63B5">
                      <wp:simplePos x="0" y="0"/>
                      <wp:positionH relativeFrom="column">
                        <wp:posOffset>187325</wp:posOffset>
                      </wp:positionH>
                      <wp:positionV relativeFrom="paragraph">
                        <wp:posOffset>241935</wp:posOffset>
                      </wp:positionV>
                      <wp:extent cx="611504" cy="287079"/>
                      <wp:effectExtent l="0" t="0" r="17145" b="17780"/>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DEF1404" id="Rectangle 36" o:spid="_x0000_s1026" style="position:absolute;margin-left:14.75pt;margin-top:19.05pt;width:48.15pt;height:22.6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AxvDfZ+QEAACYEAAAOAAAAAAAAAAAAAAAA&#10;AC4CAABkcnMvZTJvRG9jLnhtbFBLAQItABQABgAIAAAAIQBVxOJS4AAAAAgBAAAPAAAAAAAAAAAA&#10;AAAAAFMEAABkcnMvZG93bnJldi54bWxQSwUGAAAAAAQABADzAAAAYAUAAAAA&#10;">
                      <v:path arrowok="t"/>
                    </v:rect>
                  </w:pict>
                </mc:Fallback>
              </mc:AlternateContent>
            </w:r>
            <w:r w:rsidRPr="00D96010">
              <w:rPr>
                <w:rFonts w:ascii="Times New Roman" w:eastAsiaTheme="minorEastAsia" w:hAnsi="Times New Roman"/>
                <w:bCs/>
                <w:sz w:val="24"/>
                <w:szCs w:val="24"/>
                <w:lang w:val="en-GB"/>
              </w:rPr>
              <w:t>Enter the correct code</w:t>
            </w:r>
          </w:p>
          <w:p w:rsidR="00494725" w:rsidRPr="00D96010" w:rsidRDefault="00494725" w:rsidP="00C97021">
            <w:pPr>
              <w:spacing w:line="360" w:lineRule="auto"/>
              <w:jc w:val="both"/>
              <w:rPr>
                <w:rFonts w:ascii="Times New Roman" w:eastAsiaTheme="minorEastAsia" w:hAnsi="Times New Roman"/>
                <w:bCs/>
                <w:noProof/>
                <w:sz w:val="24"/>
                <w:szCs w:val="24"/>
              </w:rPr>
            </w:pPr>
          </w:p>
        </w:tc>
      </w:tr>
      <w:tr w:rsidR="00494725" w:rsidRPr="00D96010" w:rsidTr="00B2397F">
        <w:tc>
          <w:tcPr>
            <w:tcW w:w="535"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lastRenderedPageBreak/>
              <w:t>04</w:t>
            </w:r>
          </w:p>
        </w:tc>
        <w:tc>
          <w:tcPr>
            <w:tcW w:w="2970" w:type="dxa"/>
          </w:tcPr>
          <w:p w:rsidR="00494725" w:rsidRPr="00D96010" w:rsidRDefault="00494725" w:rsidP="00C97021">
            <w:pPr>
              <w:spacing w:line="360" w:lineRule="auto"/>
              <w:rPr>
                <w:rFonts w:ascii="Times New Roman" w:eastAsiaTheme="minorEastAsia" w:hAnsi="Times New Roman"/>
                <w:bCs/>
                <w:sz w:val="24"/>
                <w:szCs w:val="24"/>
                <w:lang w:val="en-GB"/>
              </w:rPr>
            </w:pPr>
            <w:r>
              <w:rPr>
                <w:rFonts w:ascii="Times New Roman" w:eastAsiaTheme="minorEastAsia" w:hAnsi="Times New Roman"/>
                <w:bCs/>
                <w:sz w:val="24"/>
                <w:szCs w:val="24"/>
                <w:lang w:val="en-GB"/>
              </w:rPr>
              <w:t>Highest Level of E</w:t>
            </w:r>
            <w:r w:rsidRPr="00D96010">
              <w:rPr>
                <w:rFonts w:ascii="Times New Roman" w:eastAsiaTheme="minorEastAsia" w:hAnsi="Times New Roman"/>
                <w:bCs/>
                <w:sz w:val="24"/>
                <w:szCs w:val="24"/>
                <w:lang w:val="en-GB"/>
              </w:rPr>
              <w:t>ducation</w:t>
            </w:r>
          </w:p>
        </w:tc>
        <w:tc>
          <w:tcPr>
            <w:tcW w:w="3510"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PHD …………………..….......1</w:t>
            </w:r>
          </w:p>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Master’s Degree…….….…..…2</w:t>
            </w:r>
          </w:p>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Bachelors  ……………..…......3</w:t>
            </w:r>
          </w:p>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Diploma ……………………....4</w:t>
            </w:r>
          </w:p>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Certificate ……….………..…..5</w:t>
            </w:r>
          </w:p>
        </w:tc>
        <w:tc>
          <w:tcPr>
            <w:tcW w:w="2700"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noProof/>
                <w:sz w:val="24"/>
                <w:szCs w:val="24"/>
              </w:rPr>
              <mc:AlternateContent>
                <mc:Choice Requires="wps">
                  <w:drawing>
                    <wp:anchor distT="0" distB="0" distL="0" distR="0" simplePos="0" relativeHeight="251672576" behindDoc="0" locked="0" layoutInCell="1" allowOverlap="1" wp14:anchorId="42850682" wp14:editId="0457925B">
                      <wp:simplePos x="0" y="0"/>
                      <wp:positionH relativeFrom="column">
                        <wp:posOffset>187325</wp:posOffset>
                      </wp:positionH>
                      <wp:positionV relativeFrom="paragraph">
                        <wp:posOffset>241935</wp:posOffset>
                      </wp:positionV>
                      <wp:extent cx="611504" cy="287079"/>
                      <wp:effectExtent l="0" t="0" r="17145" b="1778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61B2EE7" id="Rectangle 36" o:spid="_x0000_s1026" style="position:absolute;margin-left:14.75pt;margin-top:19.05pt;width:48.15pt;height:22.6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">
                      <v:path arrowok="t"/>
                    </v:rect>
                  </w:pict>
                </mc:Fallback>
              </mc:AlternateContent>
            </w:r>
            <w:r w:rsidRPr="00D96010">
              <w:rPr>
                <w:rFonts w:ascii="Times New Roman" w:eastAsiaTheme="minorEastAsia" w:hAnsi="Times New Roman"/>
                <w:bCs/>
                <w:sz w:val="24"/>
                <w:szCs w:val="24"/>
                <w:lang w:val="en-GB"/>
              </w:rPr>
              <w:t>Enter the correct code</w:t>
            </w:r>
          </w:p>
          <w:p w:rsidR="00494725" w:rsidRPr="00D96010" w:rsidRDefault="00494725" w:rsidP="00C97021">
            <w:pPr>
              <w:spacing w:line="360" w:lineRule="auto"/>
              <w:jc w:val="both"/>
              <w:rPr>
                <w:rFonts w:ascii="Times New Roman" w:eastAsiaTheme="minorEastAsia" w:hAnsi="Times New Roman"/>
                <w:bCs/>
                <w:noProof/>
                <w:sz w:val="24"/>
                <w:szCs w:val="24"/>
              </w:rPr>
            </w:pPr>
          </w:p>
        </w:tc>
      </w:tr>
      <w:tr w:rsidR="00494725" w:rsidRPr="00D96010" w:rsidTr="00B2397F">
        <w:tc>
          <w:tcPr>
            <w:tcW w:w="535"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05</w:t>
            </w:r>
          </w:p>
        </w:tc>
        <w:tc>
          <w:tcPr>
            <w:tcW w:w="2970"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Department to which you belong</w:t>
            </w:r>
          </w:p>
        </w:tc>
        <w:tc>
          <w:tcPr>
            <w:tcW w:w="3510"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Procurement…………………...1</w:t>
            </w:r>
          </w:p>
          <w:p w:rsidR="00494725" w:rsidRPr="00D96010" w:rsidRDefault="00494725" w:rsidP="00C97021">
            <w:pPr>
              <w:spacing w:line="360" w:lineRule="auto"/>
              <w:jc w:val="both"/>
              <w:rPr>
                <w:rFonts w:ascii="Times New Roman" w:eastAsiaTheme="minorEastAsia" w:hAnsi="Times New Roman"/>
                <w:bCs/>
                <w:iCs/>
                <w:sz w:val="24"/>
                <w:szCs w:val="24"/>
              </w:rPr>
            </w:pPr>
            <w:r w:rsidRPr="00D96010">
              <w:rPr>
                <w:rFonts w:ascii="Times New Roman" w:eastAsiaTheme="minorEastAsia" w:hAnsi="Times New Roman"/>
                <w:bCs/>
                <w:sz w:val="24"/>
                <w:szCs w:val="24"/>
                <w:lang w:val="en-GB"/>
              </w:rPr>
              <w:t>Marketing……………….</w:t>
            </w:r>
            <w:r w:rsidRPr="00D96010">
              <w:rPr>
                <w:rFonts w:ascii="Times New Roman" w:eastAsiaTheme="minorEastAsia" w:hAnsi="Times New Roman"/>
                <w:bCs/>
                <w:iCs/>
                <w:sz w:val="24"/>
                <w:szCs w:val="24"/>
              </w:rPr>
              <w:t>….…2</w:t>
            </w:r>
          </w:p>
          <w:p w:rsidR="00494725" w:rsidRPr="00D96010" w:rsidRDefault="00494725" w:rsidP="00C97021">
            <w:pPr>
              <w:spacing w:line="360" w:lineRule="auto"/>
              <w:jc w:val="both"/>
              <w:rPr>
                <w:rFonts w:ascii="Times New Roman" w:eastAsiaTheme="minorEastAsia" w:hAnsi="Times New Roman"/>
                <w:bCs/>
                <w:iCs/>
                <w:sz w:val="24"/>
                <w:szCs w:val="24"/>
              </w:rPr>
            </w:pPr>
            <w:r w:rsidRPr="00D96010">
              <w:rPr>
                <w:rFonts w:ascii="Times New Roman" w:eastAsiaTheme="minorEastAsia" w:hAnsi="Times New Roman"/>
                <w:bCs/>
                <w:iCs/>
                <w:sz w:val="24"/>
                <w:szCs w:val="24"/>
              </w:rPr>
              <w:t>Accounting &amp; Finance…….….3</w:t>
            </w:r>
          </w:p>
          <w:p w:rsidR="00494725" w:rsidRDefault="00494725" w:rsidP="00C97021">
            <w:pPr>
              <w:spacing w:line="360" w:lineRule="auto"/>
              <w:rPr>
                <w:rFonts w:ascii="Times New Roman" w:eastAsiaTheme="minorEastAsia" w:hAnsi="Times New Roman"/>
                <w:bCs/>
                <w:iCs/>
                <w:sz w:val="24"/>
                <w:szCs w:val="24"/>
              </w:rPr>
            </w:pPr>
            <w:r>
              <w:rPr>
                <w:rFonts w:ascii="Times New Roman" w:eastAsiaTheme="minorEastAsia" w:hAnsi="Times New Roman"/>
                <w:bCs/>
                <w:iCs/>
                <w:sz w:val="24"/>
                <w:szCs w:val="24"/>
              </w:rPr>
              <w:t>Stores and Inventory Management</w:t>
            </w:r>
            <w:r w:rsidRPr="00D96010">
              <w:rPr>
                <w:rFonts w:ascii="Times New Roman" w:eastAsiaTheme="minorEastAsia" w:hAnsi="Times New Roman"/>
                <w:bCs/>
                <w:iCs/>
                <w:sz w:val="24"/>
                <w:szCs w:val="24"/>
              </w:rPr>
              <w:t>…………………...4</w:t>
            </w:r>
          </w:p>
          <w:p w:rsidR="00494725" w:rsidRPr="00D96010" w:rsidRDefault="00494725" w:rsidP="00C97021">
            <w:pPr>
              <w:spacing w:line="360" w:lineRule="auto"/>
              <w:rPr>
                <w:rFonts w:ascii="Times New Roman" w:eastAsiaTheme="minorEastAsia" w:hAnsi="Times New Roman"/>
                <w:bCs/>
                <w:iCs/>
                <w:sz w:val="24"/>
                <w:szCs w:val="24"/>
              </w:rPr>
            </w:pPr>
            <w:r w:rsidRPr="00232A6D">
              <w:rPr>
                <w:rFonts w:ascii="Times New Roman" w:eastAsiaTheme="minorEastAsia" w:hAnsi="Times New Roman"/>
                <w:bCs/>
                <w:iCs/>
                <w:sz w:val="24"/>
                <w:szCs w:val="24"/>
              </w:rPr>
              <w:t>ICT and Systems Administration</w:t>
            </w:r>
            <w:r>
              <w:rPr>
                <w:rFonts w:ascii="Times New Roman" w:eastAsiaTheme="minorEastAsia" w:hAnsi="Times New Roman"/>
                <w:bCs/>
                <w:iCs/>
                <w:sz w:val="24"/>
                <w:szCs w:val="24"/>
              </w:rPr>
              <w:t xml:space="preserve"> …………….…………………...5</w:t>
            </w:r>
          </w:p>
        </w:tc>
        <w:tc>
          <w:tcPr>
            <w:tcW w:w="2700"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noProof/>
                <w:sz w:val="24"/>
                <w:szCs w:val="24"/>
              </w:rPr>
              <mc:AlternateContent>
                <mc:Choice Requires="wps">
                  <w:drawing>
                    <wp:anchor distT="0" distB="0" distL="0" distR="0" simplePos="0" relativeHeight="251673600" behindDoc="0" locked="0" layoutInCell="1" allowOverlap="1" wp14:anchorId="2E965A77" wp14:editId="591963EA">
                      <wp:simplePos x="0" y="0"/>
                      <wp:positionH relativeFrom="column">
                        <wp:posOffset>187325</wp:posOffset>
                      </wp:positionH>
                      <wp:positionV relativeFrom="paragraph">
                        <wp:posOffset>241935</wp:posOffset>
                      </wp:positionV>
                      <wp:extent cx="611504" cy="287079"/>
                      <wp:effectExtent l="0" t="0" r="17145" b="17780"/>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A524931" id="Rectangle 36" o:spid="_x0000_s1026" style="position:absolute;margin-left:14.75pt;margin-top:19.05pt;width:48.15pt;height:22.6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BvbZWi+QEAACcEAAAOAAAAAAAAAAAAAAAA&#10;AC4CAABkcnMvZTJvRG9jLnhtbFBLAQItABQABgAIAAAAIQBVxOJS4AAAAAgBAAAPAAAAAAAAAAAA&#10;AAAAAFMEAABkcnMvZG93bnJldi54bWxQSwUGAAAAAAQABADzAAAAYAUAAAAA&#10;">
                      <v:path arrowok="t"/>
                    </v:rect>
                  </w:pict>
                </mc:Fallback>
              </mc:AlternateContent>
            </w:r>
            <w:r w:rsidRPr="00D96010">
              <w:rPr>
                <w:rFonts w:ascii="Times New Roman" w:eastAsiaTheme="minorEastAsia" w:hAnsi="Times New Roman"/>
                <w:bCs/>
                <w:sz w:val="24"/>
                <w:szCs w:val="24"/>
                <w:lang w:val="en-GB"/>
              </w:rPr>
              <w:t>Enter the correct code</w:t>
            </w:r>
          </w:p>
          <w:p w:rsidR="00494725" w:rsidRPr="00D96010" w:rsidRDefault="00494725" w:rsidP="00C97021">
            <w:pPr>
              <w:spacing w:line="360" w:lineRule="auto"/>
              <w:jc w:val="both"/>
              <w:rPr>
                <w:rFonts w:ascii="Times New Roman" w:eastAsiaTheme="minorEastAsia" w:hAnsi="Times New Roman"/>
                <w:bCs/>
                <w:sz w:val="24"/>
                <w:szCs w:val="24"/>
                <w:lang w:val="en-GB"/>
              </w:rPr>
            </w:pPr>
          </w:p>
        </w:tc>
      </w:tr>
      <w:tr w:rsidR="00494725" w:rsidRPr="00D96010" w:rsidTr="00B2397F">
        <w:tc>
          <w:tcPr>
            <w:tcW w:w="535"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06</w:t>
            </w:r>
          </w:p>
        </w:tc>
        <w:tc>
          <w:tcPr>
            <w:tcW w:w="2970"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Your period of work with</w:t>
            </w:r>
            <w:r w:rsidRPr="00D96010">
              <w:rPr>
                <w:rFonts w:ascii="Times New Roman" w:eastAsiaTheme="minorEastAsia" w:hAnsi="Times New Roman"/>
                <w:bCs/>
                <w:sz w:val="24"/>
                <w:szCs w:val="24"/>
                <w:lang w:val="en-GB"/>
              </w:rPr>
              <w:t xml:space="preserve"> </w:t>
            </w:r>
            <w:r>
              <w:rPr>
                <w:rFonts w:ascii="Times New Roman" w:eastAsiaTheme="minorEastAsia" w:hAnsi="Times New Roman"/>
                <w:bCs/>
                <w:sz w:val="24"/>
                <w:szCs w:val="24"/>
                <w:lang w:val="en-GB"/>
              </w:rPr>
              <w:t>this public hospital</w:t>
            </w:r>
          </w:p>
        </w:tc>
        <w:tc>
          <w:tcPr>
            <w:tcW w:w="3510"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0-4 years ……………..……....1</w:t>
            </w:r>
          </w:p>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5-9 years ….……………...…..2</w:t>
            </w:r>
          </w:p>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10-14years………………...….3</w:t>
            </w:r>
          </w:p>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15 and above years….………..4</w:t>
            </w:r>
          </w:p>
        </w:tc>
        <w:tc>
          <w:tcPr>
            <w:tcW w:w="2700" w:type="dxa"/>
          </w:tcPr>
          <w:p w:rsidR="00494725" w:rsidRPr="00D96010" w:rsidRDefault="00494725" w:rsidP="00C97021">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noProof/>
                <w:sz w:val="24"/>
                <w:szCs w:val="24"/>
              </w:rPr>
              <mc:AlternateContent>
                <mc:Choice Requires="wps">
                  <w:drawing>
                    <wp:anchor distT="0" distB="0" distL="0" distR="0" simplePos="0" relativeHeight="251674624" behindDoc="0" locked="0" layoutInCell="1" allowOverlap="1" wp14:anchorId="3E1AFC4C" wp14:editId="2C4DC5DA">
                      <wp:simplePos x="0" y="0"/>
                      <wp:positionH relativeFrom="column">
                        <wp:posOffset>187325</wp:posOffset>
                      </wp:positionH>
                      <wp:positionV relativeFrom="paragraph">
                        <wp:posOffset>241935</wp:posOffset>
                      </wp:positionV>
                      <wp:extent cx="611504" cy="287079"/>
                      <wp:effectExtent l="0" t="0" r="17145" b="17780"/>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0D8F632" id="Rectangle 36" o:spid="_x0000_s1026" style="position:absolute;margin-left:14.75pt;margin-top:19.05pt;width:48.15pt;height:22.6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DQq13y+QEAACcEAAAOAAAAAAAAAAAAAAAA&#10;AC4CAABkcnMvZTJvRG9jLnhtbFBLAQItABQABgAIAAAAIQBVxOJS4AAAAAgBAAAPAAAAAAAAAAAA&#10;AAAAAFMEAABkcnMvZG93bnJldi54bWxQSwUGAAAAAAQABADzAAAAYAUAAAAA&#10;">
                      <v:path arrowok="t"/>
                    </v:rect>
                  </w:pict>
                </mc:Fallback>
              </mc:AlternateContent>
            </w:r>
            <w:r w:rsidRPr="00D96010">
              <w:rPr>
                <w:rFonts w:ascii="Times New Roman" w:eastAsiaTheme="minorEastAsia" w:hAnsi="Times New Roman"/>
                <w:bCs/>
                <w:sz w:val="24"/>
                <w:szCs w:val="24"/>
                <w:lang w:val="en-GB"/>
              </w:rPr>
              <w:t>Enter the correct code</w:t>
            </w:r>
          </w:p>
          <w:p w:rsidR="00494725" w:rsidRPr="00D96010" w:rsidRDefault="00494725" w:rsidP="00C97021">
            <w:pPr>
              <w:spacing w:line="360" w:lineRule="auto"/>
              <w:jc w:val="both"/>
              <w:rPr>
                <w:rFonts w:ascii="Times New Roman" w:eastAsiaTheme="minorEastAsia" w:hAnsi="Times New Roman"/>
                <w:bCs/>
                <w:sz w:val="24"/>
                <w:szCs w:val="24"/>
                <w:lang w:val="en-GB"/>
              </w:rPr>
            </w:pPr>
          </w:p>
        </w:tc>
      </w:tr>
    </w:tbl>
    <w:p w:rsidR="00D70FD5" w:rsidRDefault="00D70FD5" w:rsidP="00C97021">
      <w:pPr>
        <w:spacing w:line="360" w:lineRule="auto"/>
        <w:rPr>
          <w:rFonts w:ascii="Times New Roman" w:hAnsi="Times New Roman" w:cs="Times New Roman"/>
          <w:sz w:val="24"/>
          <w:szCs w:val="24"/>
        </w:rPr>
      </w:pPr>
    </w:p>
    <w:p w:rsidR="00D70FD5" w:rsidRPr="000E6851" w:rsidRDefault="00D70FD5" w:rsidP="00C97021">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For sections B, C and</w:t>
      </w:r>
      <w:r w:rsidRPr="000E6851">
        <w:rPr>
          <w:rFonts w:ascii="Times New Roman" w:hAnsi="Times New Roman" w:cs="Times New Roman"/>
          <w:b/>
          <w:sz w:val="24"/>
          <w:szCs w:val="24"/>
        </w:rPr>
        <w:t xml:space="preserve"> D use the scale/ranking below to tick in the box that corresponds with number that best indicates your opinion on the statement or question.</w:t>
      </w:r>
    </w:p>
    <w:p w:rsidR="00D70FD5" w:rsidRDefault="00D70FD5" w:rsidP="00C97021">
      <w:pPr>
        <w:numPr>
          <w:ilvl w:val="0"/>
          <w:numId w:val="20"/>
        </w:numPr>
        <w:spacing w:after="240" w:line="360" w:lineRule="auto"/>
        <w:jc w:val="both"/>
        <w:rPr>
          <w:rFonts w:ascii="Times New Roman" w:hAnsi="Times New Roman" w:cs="Times New Roman"/>
          <w:sz w:val="24"/>
          <w:szCs w:val="24"/>
        </w:rPr>
      </w:pPr>
      <w:r w:rsidRPr="000E6851">
        <w:rPr>
          <w:rFonts w:ascii="Times New Roman" w:hAnsi="Times New Roman" w:cs="Times New Roman"/>
          <w:sz w:val="24"/>
          <w:szCs w:val="24"/>
        </w:rPr>
        <w:t xml:space="preserve">Strongly Disagree; </w:t>
      </w:r>
      <w:r w:rsidRPr="000E6851">
        <w:rPr>
          <w:rFonts w:ascii="Times New Roman" w:hAnsi="Times New Roman" w:cs="Times New Roman"/>
          <w:b/>
          <w:sz w:val="24"/>
          <w:szCs w:val="24"/>
        </w:rPr>
        <w:t>2-</w:t>
      </w:r>
      <w:r w:rsidRPr="000E6851">
        <w:rPr>
          <w:rFonts w:ascii="Times New Roman" w:hAnsi="Times New Roman" w:cs="Times New Roman"/>
          <w:sz w:val="24"/>
          <w:szCs w:val="24"/>
        </w:rPr>
        <w:t xml:space="preserve">Disagree; </w:t>
      </w:r>
      <w:r w:rsidRPr="000E6851">
        <w:rPr>
          <w:rFonts w:ascii="Times New Roman" w:hAnsi="Times New Roman" w:cs="Times New Roman"/>
          <w:b/>
          <w:sz w:val="24"/>
          <w:szCs w:val="24"/>
        </w:rPr>
        <w:t>3-</w:t>
      </w:r>
      <w:r w:rsidRPr="000E6851">
        <w:rPr>
          <w:rFonts w:ascii="Times New Roman" w:hAnsi="Times New Roman" w:cs="Times New Roman"/>
          <w:sz w:val="24"/>
          <w:szCs w:val="24"/>
        </w:rPr>
        <w:t xml:space="preserve">Neutral; </w:t>
      </w:r>
      <w:r w:rsidRPr="000E6851">
        <w:rPr>
          <w:rFonts w:ascii="Times New Roman" w:hAnsi="Times New Roman" w:cs="Times New Roman"/>
          <w:b/>
          <w:sz w:val="24"/>
          <w:szCs w:val="24"/>
        </w:rPr>
        <w:t>4-</w:t>
      </w:r>
      <w:r w:rsidRPr="000E6851">
        <w:rPr>
          <w:rFonts w:ascii="Times New Roman" w:hAnsi="Times New Roman" w:cs="Times New Roman"/>
          <w:sz w:val="24"/>
          <w:szCs w:val="24"/>
        </w:rPr>
        <w:t xml:space="preserve">Agree; and </w:t>
      </w:r>
      <w:r w:rsidRPr="000E6851">
        <w:rPr>
          <w:rFonts w:ascii="Times New Roman" w:hAnsi="Times New Roman" w:cs="Times New Roman"/>
          <w:b/>
          <w:sz w:val="24"/>
          <w:szCs w:val="24"/>
        </w:rPr>
        <w:t>5-</w:t>
      </w:r>
      <w:r w:rsidRPr="000E6851">
        <w:rPr>
          <w:rFonts w:ascii="Times New Roman" w:hAnsi="Times New Roman" w:cs="Times New Roman"/>
          <w:sz w:val="24"/>
          <w:szCs w:val="24"/>
        </w:rPr>
        <w:t>Strongly Agree</w:t>
      </w:r>
    </w:p>
    <w:p w:rsidR="00052F58" w:rsidRDefault="00052F58" w:rsidP="00C97021">
      <w:pPr>
        <w:spacing w:after="240" w:line="360" w:lineRule="auto"/>
        <w:jc w:val="both"/>
        <w:rPr>
          <w:rFonts w:ascii="Times New Roman" w:hAnsi="Times New Roman" w:cs="Times New Roman"/>
          <w:sz w:val="24"/>
          <w:szCs w:val="24"/>
        </w:rPr>
      </w:pPr>
    </w:p>
    <w:p w:rsidR="00D70FD5" w:rsidRPr="000E6851" w:rsidRDefault="00D70FD5" w:rsidP="00C97021">
      <w:pPr>
        <w:spacing w:after="240" w:line="360" w:lineRule="auto"/>
        <w:jc w:val="both"/>
        <w:rPr>
          <w:rFonts w:ascii="Times New Roman" w:hAnsi="Times New Roman" w:cs="Times New Roman"/>
          <w:b/>
          <w:sz w:val="24"/>
          <w:szCs w:val="24"/>
        </w:rPr>
      </w:pPr>
      <w:r w:rsidRPr="000E6851">
        <w:rPr>
          <w:rFonts w:ascii="Times New Roman" w:hAnsi="Times New Roman" w:cs="Times New Roman"/>
          <w:b/>
          <w:sz w:val="24"/>
          <w:szCs w:val="24"/>
        </w:rPr>
        <w:lastRenderedPageBreak/>
        <w:t xml:space="preserve">SECTION B: </w:t>
      </w:r>
      <w:r>
        <w:rPr>
          <w:rFonts w:ascii="Times New Roman" w:hAnsi="Times New Roman" w:cs="Times New Roman"/>
          <w:b/>
          <w:sz w:val="24"/>
          <w:szCs w:val="24"/>
        </w:rPr>
        <w:t>Effect</w:t>
      </w:r>
      <w:r w:rsidRPr="000E6851">
        <w:rPr>
          <w:rFonts w:ascii="Times New Roman" w:hAnsi="Times New Roman" w:cs="Times New Roman"/>
          <w:b/>
          <w:sz w:val="24"/>
          <w:szCs w:val="24"/>
        </w:rPr>
        <w:t xml:space="preserve"> of warehousing management practices on health service delivery in </w:t>
      </w:r>
      <w:proofErr w:type="spellStart"/>
      <w:r w:rsidR="00624F93" w:rsidRPr="00624F93">
        <w:rPr>
          <w:rFonts w:ascii="Times New Roman" w:hAnsi="Times New Roman" w:cs="Times New Roman"/>
          <w:b/>
          <w:sz w:val="24"/>
          <w:szCs w:val="24"/>
        </w:rPr>
        <w:t>Tonj</w:t>
      </w:r>
      <w:proofErr w:type="spellEnd"/>
      <w:r w:rsidR="00624F93" w:rsidRPr="00624F93">
        <w:rPr>
          <w:rFonts w:ascii="Times New Roman" w:hAnsi="Times New Roman" w:cs="Times New Roman"/>
          <w:b/>
          <w:sz w:val="24"/>
          <w:szCs w:val="24"/>
        </w:rPr>
        <w:t xml:space="preserve"> State Hospital</w:t>
      </w:r>
      <w:r w:rsidRPr="000E6851">
        <w:rPr>
          <w:rFonts w:ascii="Times New Roman" w:hAnsi="Times New Roman" w:cs="Times New Roman"/>
          <w:b/>
          <w:sz w:val="24"/>
          <w:szCs w:val="24"/>
        </w:rPr>
        <w:t>.</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7260"/>
        <w:gridCol w:w="360"/>
        <w:gridCol w:w="360"/>
        <w:gridCol w:w="360"/>
        <w:gridCol w:w="360"/>
        <w:gridCol w:w="360"/>
      </w:tblGrid>
      <w:tr w:rsidR="00D70FD5" w:rsidRPr="000E6851" w:rsidTr="00B2397F">
        <w:tc>
          <w:tcPr>
            <w:tcW w:w="57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No.</w:t>
            </w:r>
          </w:p>
        </w:tc>
        <w:tc>
          <w:tcPr>
            <w:tcW w:w="72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Item</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1</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2</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3</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4</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5</w:t>
            </w:r>
          </w:p>
        </w:tc>
      </w:tr>
      <w:tr w:rsidR="00D70FD5" w:rsidRPr="000E6851" w:rsidTr="00B2397F">
        <w:tc>
          <w:tcPr>
            <w:tcW w:w="570"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1.</w:t>
            </w:r>
          </w:p>
        </w:tc>
        <w:tc>
          <w:tcPr>
            <w:tcW w:w="7260" w:type="dxa"/>
          </w:tcPr>
          <w:p w:rsidR="00D70FD5" w:rsidRPr="00D51796" w:rsidRDefault="00D70FD5" w:rsidP="00C97021">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hospital management does proper </w:t>
            </w:r>
            <w:r w:rsidRPr="00580682">
              <w:rPr>
                <w:rFonts w:ascii="Times New Roman" w:hAnsi="Times New Roman" w:cs="Times New Roman"/>
                <w:sz w:val="24"/>
                <w:szCs w:val="24"/>
              </w:rPr>
              <w:t>selection and location of warehouses</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70"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2.</w:t>
            </w:r>
          </w:p>
        </w:tc>
        <w:tc>
          <w:tcPr>
            <w:tcW w:w="7260" w:type="dxa"/>
          </w:tcPr>
          <w:p w:rsidR="00D70FD5" w:rsidRPr="00413D79" w:rsidRDefault="00D70FD5" w:rsidP="00C97021">
            <w:pPr>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The hospital’s </w:t>
            </w:r>
            <w:r>
              <w:rPr>
                <w:rFonts w:ascii="Times New Roman" w:hAnsi="Times New Roman" w:cs="Times New Roman"/>
                <w:sz w:val="24"/>
                <w:szCs w:val="24"/>
              </w:rPr>
              <w:t xml:space="preserve">distribution center </w:t>
            </w:r>
            <w:r w:rsidRPr="00580682">
              <w:rPr>
                <w:rFonts w:ascii="Times New Roman" w:hAnsi="Times New Roman" w:cs="Times New Roman"/>
                <w:sz w:val="24"/>
                <w:szCs w:val="24"/>
              </w:rPr>
              <w:t>enables order processing and delivery of goods directly to customers under one roof</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70"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3.</w:t>
            </w:r>
          </w:p>
        </w:tc>
        <w:tc>
          <w:tcPr>
            <w:tcW w:w="7260" w:type="dxa"/>
          </w:tcPr>
          <w:p w:rsidR="00D70FD5" w:rsidRPr="00413D79" w:rsidRDefault="00D70FD5" w:rsidP="00C97021">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The hospital’s</w:t>
            </w:r>
            <w:r>
              <w:rPr>
                <w:rFonts w:ascii="Times New Roman" w:hAnsi="Times New Roman" w:cs="Times New Roman"/>
                <w:b/>
                <w:color w:val="000000"/>
                <w:sz w:val="24"/>
                <w:szCs w:val="24"/>
              </w:rPr>
              <w:t xml:space="preserve"> </w:t>
            </w:r>
            <w:r w:rsidRPr="00580682">
              <w:rPr>
                <w:rFonts w:ascii="Times New Roman" w:hAnsi="Times New Roman" w:cs="Times New Roman"/>
                <w:sz w:val="24"/>
                <w:szCs w:val="24"/>
              </w:rPr>
              <w:t>distribution centers generally keep goods for longer periods</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70"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4.</w:t>
            </w:r>
          </w:p>
        </w:tc>
        <w:tc>
          <w:tcPr>
            <w:tcW w:w="7260" w:type="dxa"/>
          </w:tcPr>
          <w:p w:rsidR="00D70FD5" w:rsidRPr="000244CE" w:rsidRDefault="00D70FD5" w:rsidP="00C9702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hospital </w:t>
            </w:r>
            <w:r w:rsidRPr="000244CE">
              <w:rPr>
                <w:rFonts w:ascii="Times New Roman" w:hAnsi="Times New Roman" w:cs="Times New Roman"/>
                <w:color w:val="000000"/>
                <w:sz w:val="24"/>
                <w:szCs w:val="24"/>
              </w:rPr>
              <w:t>has a s</w:t>
            </w:r>
            <w:r w:rsidRPr="000244CE">
              <w:rPr>
                <w:rFonts w:ascii="Times New Roman" w:hAnsi="Times New Roman" w:cs="Times New Roman"/>
                <w:sz w:val="24"/>
                <w:szCs w:val="24"/>
              </w:rPr>
              <w:t>torage system of holding and preserving goods</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70"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5.</w:t>
            </w:r>
          </w:p>
        </w:tc>
        <w:tc>
          <w:tcPr>
            <w:tcW w:w="7260" w:type="dxa"/>
          </w:tcPr>
          <w:p w:rsidR="00D70FD5" w:rsidRPr="000E6851" w:rsidRDefault="00D70FD5"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hospital </w:t>
            </w:r>
            <w:r w:rsidRPr="00D51796">
              <w:rPr>
                <w:rFonts w:ascii="Times New Roman" w:hAnsi="Times New Roman" w:cs="Times New Roman"/>
                <w:color w:val="000000"/>
                <w:sz w:val="24"/>
                <w:szCs w:val="24"/>
              </w:rPr>
              <w:t>maintains adequate inventory size and mix.</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70"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6.</w:t>
            </w:r>
          </w:p>
        </w:tc>
        <w:tc>
          <w:tcPr>
            <w:tcW w:w="7260" w:type="dxa"/>
          </w:tcPr>
          <w:p w:rsidR="00D70FD5" w:rsidRPr="000E6851" w:rsidRDefault="00D70FD5"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hospital, </w:t>
            </w:r>
            <w:r w:rsidRPr="002D228C">
              <w:rPr>
                <w:rFonts w:ascii="Times New Roman" w:hAnsi="Times New Roman" w:cs="Times New Roman"/>
                <w:sz w:val="24"/>
                <w:szCs w:val="24"/>
              </w:rPr>
              <w:t>supplies are delivered in the right place and on time to the right customer</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70"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7.</w:t>
            </w:r>
          </w:p>
        </w:tc>
        <w:tc>
          <w:tcPr>
            <w:tcW w:w="7260" w:type="dxa"/>
          </w:tcPr>
          <w:p w:rsidR="00D70FD5" w:rsidRPr="000E6851" w:rsidRDefault="00D70FD5"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hospital, </w:t>
            </w:r>
            <w:r w:rsidRPr="002D228C">
              <w:rPr>
                <w:rFonts w:ascii="Times New Roman" w:hAnsi="Times New Roman" w:cs="Times New Roman"/>
                <w:sz w:val="24"/>
                <w:szCs w:val="24"/>
              </w:rPr>
              <w:t>effective service of customers depends on the operations of the warehouse</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70" w:type="dxa"/>
          </w:tcPr>
          <w:p w:rsidR="00D70FD5" w:rsidRPr="000E6851" w:rsidRDefault="00D70FD5"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260" w:type="dxa"/>
          </w:tcPr>
          <w:p w:rsidR="00D70FD5" w:rsidRDefault="00D70FD5"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This hospital</w:t>
            </w:r>
            <w:r w:rsidRPr="002D228C">
              <w:rPr>
                <w:rFonts w:ascii="Times New Roman" w:hAnsi="Times New Roman" w:cs="Times New Roman"/>
                <w:sz w:val="24"/>
                <w:szCs w:val="24"/>
              </w:rPr>
              <w:t xml:space="preserve"> </w:t>
            </w:r>
            <w:r>
              <w:rPr>
                <w:rFonts w:ascii="Times New Roman" w:hAnsi="Times New Roman" w:cs="Times New Roman"/>
                <w:sz w:val="24"/>
                <w:szCs w:val="24"/>
              </w:rPr>
              <w:t xml:space="preserve">has got an </w:t>
            </w:r>
            <w:r w:rsidRPr="002D228C">
              <w:rPr>
                <w:rFonts w:ascii="Times New Roman" w:hAnsi="Times New Roman" w:cs="Times New Roman"/>
                <w:sz w:val="24"/>
                <w:szCs w:val="24"/>
              </w:rPr>
              <w:t>IT function</w:t>
            </w:r>
            <w:r>
              <w:rPr>
                <w:rFonts w:ascii="Times New Roman" w:hAnsi="Times New Roman" w:cs="Times New Roman"/>
                <w:sz w:val="24"/>
                <w:szCs w:val="24"/>
              </w:rPr>
              <w:t xml:space="preserve"> which ensures</w:t>
            </w:r>
            <w:r w:rsidRPr="002D228C">
              <w:rPr>
                <w:rFonts w:ascii="Times New Roman" w:hAnsi="Times New Roman" w:cs="Times New Roman"/>
                <w:sz w:val="24"/>
                <w:szCs w:val="24"/>
              </w:rPr>
              <w:t xml:space="preserve"> that technology for the efficiency of storage is use</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bl>
    <w:p w:rsidR="00D70FD5" w:rsidRDefault="00D70FD5" w:rsidP="00C97021">
      <w:pPr>
        <w:spacing w:line="360" w:lineRule="auto"/>
        <w:rPr>
          <w:rFonts w:ascii="Times New Roman" w:hAnsi="Times New Roman" w:cs="Times New Roman"/>
          <w:sz w:val="24"/>
          <w:szCs w:val="24"/>
        </w:rPr>
      </w:pPr>
    </w:p>
    <w:p w:rsidR="00624F93" w:rsidRDefault="00624F93" w:rsidP="00C97021">
      <w:pPr>
        <w:spacing w:line="360" w:lineRule="auto"/>
        <w:rPr>
          <w:rFonts w:ascii="Times New Roman" w:hAnsi="Times New Roman" w:cs="Times New Roman"/>
          <w:sz w:val="24"/>
          <w:szCs w:val="24"/>
        </w:rPr>
      </w:pPr>
    </w:p>
    <w:p w:rsidR="00624F93" w:rsidRDefault="00624F93" w:rsidP="00C97021">
      <w:pPr>
        <w:spacing w:line="360" w:lineRule="auto"/>
        <w:rPr>
          <w:rFonts w:ascii="Times New Roman" w:hAnsi="Times New Roman" w:cs="Times New Roman"/>
          <w:sz w:val="24"/>
          <w:szCs w:val="24"/>
        </w:rPr>
      </w:pPr>
    </w:p>
    <w:p w:rsidR="00624F93" w:rsidRDefault="00624F93" w:rsidP="00C97021">
      <w:pPr>
        <w:spacing w:line="360" w:lineRule="auto"/>
        <w:rPr>
          <w:rFonts w:ascii="Times New Roman" w:hAnsi="Times New Roman" w:cs="Times New Roman"/>
          <w:sz w:val="24"/>
          <w:szCs w:val="24"/>
        </w:rPr>
      </w:pPr>
    </w:p>
    <w:p w:rsidR="00624F93" w:rsidRDefault="00624F93" w:rsidP="00C97021">
      <w:pPr>
        <w:spacing w:line="360" w:lineRule="auto"/>
        <w:rPr>
          <w:rFonts w:ascii="Times New Roman" w:hAnsi="Times New Roman" w:cs="Times New Roman"/>
          <w:sz w:val="24"/>
          <w:szCs w:val="24"/>
        </w:rPr>
      </w:pPr>
    </w:p>
    <w:p w:rsidR="00624F93" w:rsidRDefault="00624F93" w:rsidP="00C97021">
      <w:pPr>
        <w:spacing w:line="360" w:lineRule="auto"/>
        <w:rPr>
          <w:rFonts w:ascii="Times New Roman" w:hAnsi="Times New Roman" w:cs="Times New Roman"/>
          <w:sz w:val="24"/>
          <w:szCs w:val="24"/>
        </w:rPr>
      </w:pPr>
    </w:p>
    <w:p w:rsidR="00624F93" w:rsidRDefault="00624F93" w:rsidP="00C97021">
      <w:pPr>
        <w:spacing w:line="360" w:lineRule="auto"/>
        <w:rPr>
          <w:rFonts w:ascii="Times New Roman" w:hAnsi="Times New Roman" w:cs="Times New Roman"/>
          <w:sz w:val="24"/>
          <w:szCs w:val="24"/>
        </w:rPr>
      </w:pPr>
    </w:p>
    <w:p w:rsidR="00D70FD5" w:rsidRPr="000E6851" w:rsidRDefault="00D70FD5" w:rsidP="00C97021">
      <w:pPr>
        <w:spacing w:after="240" w:line="360" w:lineRule="auto"/>
        <w:jc w:val="both"/>
        <w:rPr>
          <w:rFonts w:ascii="Times New Roman" w:hAnsi="Times New Roman" w:cs="Times New Roman"/>
          <w:sz w:val="24"/>
          <w:szCs w:val="24"/>
        </w:rPr>
      </w:pPr>
      <w:r w:rsidRPr="000E6851">
        <w:rPr>
          <w:rFonts w:ascii="Times New Roman" w:hAnsi="Times New Roman" w:cs="Times New Roman"/>
          <w:b/>
          <w:sz w:val="24"/>
          <w:szCs w:val="24"/>
        </w:rPr>
        <w:lastRenderedPageBreak/>
        <w:t xml:space="preserve">SECTION C: </w:t>
      </w:r>
      <w:r>
        <w:rPr>
          <w:rFonts w:ascii="Times New Roman" w:hAnsi="Times New Roman" w:cs="Times New Roman"/>
          <w:b/>
          <w:sz w:val="24"/>
          <w:szCs w:val="24"/>
        </w:rPr>
        <w:t xml:space="preserve">Effect </w:t>
      </w:r>
      <w:r w:rsidRPr="000E6851">
        <w:rPr>
          <w:rFonts w:ascii="Times New Roman" w:hAnsi="Times New Roman" w:cs="Times New Roman"/>
          <w:b/>
          <w:sz w:val="24"/>
          <w:szCs w:val="24"/>
        </w:rPr>
        <w:t xml:space="preserve">of inventory management practices on health service delivery in </w:t>
      </w:r>
      <w:proofErr w:type="spellStart"/>
      <w:r w:rsidR="00624F93" w:rsidRPr="00624F93">
        <w:rPr>
          <w:rFonts w:ascii="Times New Roman" w:hAnsi="Times New Roman" w:cs="Times New Roman"/>
          <w:b/>
          <w:sz w:val="24"/>
          <w:szCs w:val="24"/>
        </w:rPr>
        <w:t>Tonj</w:t>
      </w:r>
      <w:proofErr w:type="spellEnd"/>
      <w:r w:rsidR="00624F93" w:rsidRPr="00624F93">
        <w:rPr>
          <w:rFonts w:ascii="Times New Roman" w:hAnsi="Times New Roman" w:cs="Times New Roman"/>
          <w:b/>
          <w:sz w:val="24"/>
          <w:szCs w:val="24"/>
        </w:rPr>
        <w:t xml:space="preserve"> State Hospital</w:t>
      </w:r>
      <w:r w:rsidR="00624F93">
        <w:rPr>
          <w:rFonts w:ascii="Times New Roman" w:hAnsi="Times New Roman" w:cs="Times New Roman"/>
          <w:b/>
          <w:sz w:val="24"/>
          <w:szCs w:val="24"/>
        </w:rPr>
        <w:t>.</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No.</w:t>
            </w:r>
          </w:p>
        </w:tc>
        <w:tc>
          <w:tcPr>
            <w:tcW w:w="7245"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Item</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1</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2</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3</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4</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5</w:t>
            </w: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1.</w:t>
            </w:r>
          </w:p>
        </w:tc>
        <w:tc>
          <w:tcPr>
            <w:tcW w:w="7245" w:type="dxa"/>
          </w:tcPr>
          <w:p w:rsidR="00D70FD5" w:rsidRPr="00403F97" w:rsidRDefault="00D70FD5" w:rsidP="00C97021">
            <w:pPr>
              <w:pStyle w:val="TOC2"/>
              <w:jc w:val="both"/>
              <w:rPr>
                <w:rFonts w:ascii="Times New Roman" w:hAnsi="Times New Roman" w:cs="Times New Roman"/>
              </w:rPr>
            </w:pPr>
            <w:r>
              <w:rPr>
                <w:rFonts w:ascii="Times New Roman" w:hAnsi="Times New Roman" w:cs="Times New Roman"/>
              </w:rPr>
              <w:t>The hospital’s</w:t>
            </w:r>
            <w:r w:rsidRPr="00FD1B8D">
              <w:rPr>
                <w:rFonts w:ascii="Times New Roman" w:hAnsi="Times New Roman" w:cs="Times New Roman"/>
              </w:rPr>
              <w:t xml:space="preserve"> storage system </w:t>
            </w:r>
            <w:r>
              <w:rPr>
                <w:rFonts w:ascii="Times New Roman" w:hAnsi="Times New Roman" w:cs="Times New Roman"/>
              </w:rPr>
              <w:t xml:space="preserve">is </w:t>
            </w:r>
            <w:r w:rsidRPr="00FD1B8D">
              <w:rPr>
                <w:rFonts w:ascii="Times New Roman" w:hAnsi="Times New Roman" w:cs="Times New Roman"/>
              </w:rPr>
              <w:t>carefully planned</w:t>
            </w:r>
            <w:r>
              <w:rPr>
                <w:rFonts w:ascii="Times New Roman" w:hAnsi="Times New Roman" w:cs="Times New Roman"/>
              </w:rPr>
              <w:t xml:space="preserve"> and </w:t>
            </w:r>
            <w:r w:rsidRPr="00FD1B8D">
              <w:rPr>
                <w:rFonts w:ascii="Times New Roman" w:hAnsi="Times New Roman" w:cs="Times New Roman"/>
              </w:rPr>
              <w:t xml:space="preserve">coordinated to achieve </w:t>
            </w:r>
            <w:r>
              <w:rPr>
                <w:rFonts w:ascii="Times New Roman" w:hAnsi="Times New Roman" w:cs="Times New Roman"/>
              </w:rPr>
              <w:t>the objectives of storekeeping</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2.</w:t>
            </w:r>
          </w:p>
        </w:tc>
        <w:tc>
          <w:tcPr>
            <w:tcW w:w="7245" w:type="dxa"/>
          </w:tcPr>
          <w:p w:rsidR="00D70FD5" w:rsidRPr="00403F97" w:rsidRDefault="00D70FD5" w:rsidP="00C97021">
            <w:pPr>
              <w:pStyle w:val="TOC2"/>
              <w:jc w:val="both"/>
              <w:rPr>
                <w:rFonts w:ascii="Times New Roman" w:hAnsi="Times New Roman" w:cs="Times New Roman"/>
              </w:rPr>
            </w:pPr>
            <w:r>
              <w:rPr>
                <w:rFonts w:ascii="Times New Roman" w:hAnsi="Times New Roman" w:cs="Times New Roman"/>
              </w:rPr>
              <w:t>The hospital’s</w:t>
            </w:r>
            <w:r w:rsidRPr="00FD1B8D">
              <w:rPr>
                <w:rFonts w:ascii="Times New Roman" w:hAnsi="Times New Roman" w:cs="Times New Roman"/>
              </w:rPr>
              <w:t xml:space="preserve"> storage system aim</w:t>
            </w:r>
            <w:r>
              <w:rPr>
                <w:rFonts w:ascii="Times New Roman" w:hAnsi="Times New Roman" w:cs="Times New Roman"/>
              </w:rPr>
              <w:t>s</w:t>
            </w:r>
            <w:r w:rsidRPr="00FD1B8D">
              <w:rPr>
                <w:rFonts w:ascii="Times New Roman" w:hAnsi="Times New Roman" w:cs="Times New Roman"/>
              </w:rPr>
              <w:t xml:space="preserve"> at smooth functioning of the whole </w:t>
            </w:r>
            <w:r>
              <w:rPr>
                <w:rFonts w:ascii="Times New Roman" w:hAnsi="Times New Roman" w:cs="Times New Roman"/>
              </w:rPr>
              <w:t>organisation</w:t>
            </w:r>
            <w:r w:rsidRPr="00FD1B8D">
              <w:rPr>
                <w:rFonts w:ascii="Times New Roman" w:hAnsi="Times New Roman" w:cs="Times New Roman"/>
              </w:rPr>
              <w:t>, perfect coordination</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3.</w:t>
            </w:r>
          </w:p>
        </w:tc>
        <w:tc>
          <w:tcPr>
            <w:tcW w:w="7245" w:type="dxa"/>
          </w:tcPr>
          <w:p w:rsidR="00D70FD5" w:rsidRPr="007811DE" w:rsidRDefault="00D70FD5" w:rsidP="00C97021">
            <w:pPr>
              <w:tabs>
                <w:tab w:val="left" w:pos="5745"/>
              </w:tabs>
              <w:spacing w:line="360" w:lineRule="auto"/>
              <w:jc w:val="both"/>
              <w:rPr>
                <w:rFonts w:ascii="Times New Roman" w:hAnsi="Times New Roman" w:cs="Times New Roman"/>
                <w:sz w:val="24"/>
                <w:szCs w:val="24"/>
              </w:rPr>
            </w:pPr>
            <w:r>
              <w:rPr>
                <w:rFonts w:ascii="Times New Roman" w:hAnsi="Times New Roman" w:cs="Times New Roman"/>
              </w:rPr>
              <w:t>The hospital’s</w:t>
            </w:r>
            <w:r>
              <w:rPr>
                <w:rFonts w:ascii="Times New Roman" w:hAnsi="Times New Roman" w:cs="Times New Roman"/>
                <w:sz w:val="24"/>
                <w:szCs w:val="24"/>
              </w:rPr>
              <w:t xml:space="preserve"> </w:t>
            </w:r>
            <w:r w:rsidRPr="007811DE">
              <w:rPr>
                <w:rFonts w:ascii="Times New Roman" w:hAnsi="Times New Roman" w:cs="Times New Roman"/>
                <w:sz w:val="24"/>
                <w:szCs w:val="24"/>
              </w:rPr>
              <w:t>responsiveness is within the expectations of customers and this response is continuously improved</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4.</w:t>
            </w:r>
          </w:p>
        </w:tc>
        <w:tc>
          <w:tcPr>
            <w:tcW w:w="7245" w:type="dxa"/>
          </w:tcPr>
          <w:p w:rsidR="00D70FD5" w:rsidRPr="007811DE" w:rsidRDefault="00D70FD5" w:rsidP="00C97021">
            <w:pPr>
              <w:tabs>
                <w:tab w:val="left" w:pos="5745"/>
              </w:tabs>
              <w:spacing w:line="360" w:lineRule="auto"/>
              <w:jc w:val="both"/>
              <w:rPr>
                <w:rFonts w:ascii="Times New Roman" w:hAnsi="Times New Roman" w:cs="Times New Roman"/>
                <w:sz w:val="24"/>
                <w:szCs w:val="24"/>
              </w:rPr>
            </w:pPr>
            <w:r>
              <w:rPr>
                <w:rFonts w:ascii="Times New Roman" w:hAnsi="Times New Roman" w:cs="Times New Roman"/>
                <w:sz w:val="24"/>
                <w:szCs w:val="24"/>
              </w:rPr>
              <w:t>At</w:t>
            </w:r>
            <w:r w:rsidRPr="007811DE">
              <w:rPr>
                <w:rFonts w:ascii="Times New Roman" w:hAnsi="Times New Roman" w:cs="Times New Roman"/>
                <w:sz w:val="24"/>
                <w:szCs w:val="24"/>
              </w:rPr>
              <w:t xml:space="preserve"> </w:t>
            </w:r>
            <w:r>
              <w:rPr>
                <w:rFonts w:ascii="Times New Roman" w:hAnsi="Times New Roman" w:cs="Times New Roman"/>
                <w:sz w:val="24"/>
                <w:szCs w:val="24"/>
              </w:rPr>
              <w:t>this public hospital</w:t>
            </w:r>
            <w:r w:rsidRPr="007811DE">
              <w:rPr>
                <w:rFonts w:ascii="Times New Roman" w:hAnsi="Times New Roman" w:cs="Times New Roman"/>
                <w:sz w:val="24"/>
                <w:szCs w:val="24"/>
              </w:rPr>
              <w:t>, stock management is essential for the efficient management of organizations</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5.</w:t>
            </w:r>
          </w:p>
        </w:tc>
        <w:tc>
          <w:tcPr>
            <w:tcW w:w="7245" w:type="dxa"/>
          </w:tcPr>
          <w:p w:rsidR="00D70FD5" w:rsidRPr="007811DE" w:rsidRDefault="00D70FD5" w:rsidP="00C97021">
            <w:pPr>
              <w:tabs>
                <w:tab w:val="left" w:pos="5745"/>
              </w:tabs>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At</w:t>
            </w:r>
            <w:r w:rsidRPr="007811DE">
              <w:rPr>
                <w:rFonts w:ascii="Times New Roman" w:hAnsi="Times New Roman" w:cs="Times New Roman"/>
                <w:sz w:val="24"/>
                <w:szCs w:val="24"/>
              </w:rPr>
              <w:t xml:space="preserve"> </w:t>
            </w:r>
            <w:r>
              <w:rPr>
                <w:rFonts w:ascii="Times New Roman" w:hAnsi="Times New Roman" w:cs="Times New Roman"/>
                <w:sz w:val="24"/>
                <w:szCs w:val="24"/>
              </w:rPr>
              <w:t>this public hospital</w:t>
            </w:r>
            <w:r w:rsidRPr="007811DE">
              <w:rPr>
                <w:rFonts w:ascii="Times New Roman" w:hAnsi="Times New Roman" w:cs="Times New Roman"/>
                <w:sz w:val="24"/>
                <w:szCs w:val="24"/>
              </w:rPr>
              <w:t xml:space="preserve">, </w:t>
            </w:r>
            <w:r>
              <w:rPr>
                <w:rFonts w:ascii="Times New Roman" w:hAnsi="Times New Roman" w:cs="Times New Roman"/>
                <w:sz w:val="24"/>
                <w:szCs w:val="24"/>
              </w:rPr>
              <w:t>lead time management</w:t>
            </w:r>
            <w:r w:rsidRPr="007811DE">
              <w:rPr>
                <w:rFonts w:ascii="Times New Roman" w:hAnsi="Times New Roman" w:cs="Times New Roman"/>
                <w:sz w:val="24"/>
                <w:szCs w:val="24"/>
              </w:rPr>
              <w:t xml:space="preserve"> encourages us to </w:t>
            </w:r>
            <w:r>
              <w:rPr>
                <w:rFonts w:ascii="Times New Roman" w:hAnsi="Times New Roman" w:cs="Times New Roman"/>
                <w:sz w:val="24"/>
                <w:szCs w:val="24"/>
              </w:rPr>
              <w:t>deliver services in accordance with customers’ needs</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6.</w:t>
            </w:r>
          </w:p>
        </w:tc>
        <w:tc>
          <w:tcPr>
            <w:tcW w:w="7245" w:type="dxa"/>
          </w:tcPr>
          <w:p w:rsidR="00D70FD5" w:rsidRPr="007811DE" w:rsidRDefault="00D70FD5" w:rsidP="00C97021">
            <w:pPr>
              <w:tabs>
                <w:tab w:val="left" w:pos="5745"/>
              </w:tabs>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At</w:t>
            </w:r>
            <w:r w:rsidRPr="007811DE">
              <w:rPr>
                <w:rFonts w:ascii="Times New Roman" w:hAnsi="Times New Roman" w:cs="Times New Roman"/>
                <w:sz w:val="24"/>
                <w:szCs w:val="24"/>
              </w:rPr>
              <w:t xml:space="preserve"> </w:t>
            </w:r>
            <w:r>
              <w:rPr>
                <w:rFonts w:ascii="Times New Roman" w:hAnsi="Times New Roman" w:cs="Times New Roman"/>
                <w:sz w:val="24"/>
                <w:szCs w:val="24"/>
              </w:rPr>
              <w:t>this public hospital</w:t>
            </w:r>
            <w:r w:rsidRPr="007811DE">
              <w:rPr>
                <w:rFonts w:ascii="Times New Roman" w:hAnsi="Times New Roman" w:cs="Times New Roman"/>
                <w:sz w:val="24"/>
                <w:szCs w:val="24"/>
              </w:rPr>
              <w:t xml:space="preserve">, there are best practices of thriving operational strategies which are accepted by the stores’ management  </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7.</w:t>
            </w:r>
          </w:p>
        </w:tc>
        <w:tc>
          <w:tcPr>
            <w:tcW w:w="7245" w:type="dxa"/>
          </w:tcPr>
          <w:p w:rsidR="00D70FD5" w:rsidRPr="00C62AF2" w:rsidRDefault="00D70FD5" w:rsidP="00C97021">
            <w:pPr>
              <w:spacing w:line="360" w:lineRule="auto"/>
              <w:contextualSpacing/>
              <w:jc w:val="both"/>
              <w:rPr>
                <w:rFonts w:ascii="Times New Roman" w:hAnsi="Times New Roman" w:cs="Times New Roman"/>
                <w:b/>
                <w:sz w:val="24"/>
                <w:szCs w:val="24"/>
              </w:rPr>
            </w:pPr>
            <w:r>
              <w:rPr>
                <w:rFonts w:ascii="Times New Roman" w:hAnsi="Times New Roman" w:cs="Times New Roman"/>
                <w:sz w:val="24"/>
                <w:szCs w:val="24"/>
              </w:rPr>
              <w:t>The hospital recognizes</w:t>
            </w:r>
            <w:r w:rsidRPr="00B1544A">
              <w:rPr>
                <w:rFonts w:ascii="Times New Roman" w:hAnsi="Times New Roman" w:cs="Times New Roman"/>
                <w:sz w:val="24"/>
                <w:szCs w:val="24"/>
              </w:rPr>
              <w:t xml:space="preserve"> the role of capacity utilization in the formation and maintenance of competitive advantage</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245" w:type="dxa"/>
          </w:tcPr>
          <w:p w:rsidR="00D70FD5" w:rsidRPr="009D7E2B" w:rsidRDefault="00D70FD5" w:rsidP="00C97021">
            <w:pPr>
              <w:spacing w:line="360" w:lineRule="auto"/>
              <w:contextualSpacing/>
              <w:rPr>
                <w:rFonts w:ascii="Times New Roman" w:hAnsi="Times New Roman" w:cs="Times New Roman"/>
                <w:sz w:val="24"/>
                <w:szCs w:val="24"/>
              </w:rPr>
            </w:pPr>
            <w:r>
              <w:rPr>
                <w:rFonts w:ascii="Times New Roman" w:hAnsi="Times New Roman" w:cs="Times New Roman"/>
                <w:sz w:val="24"/>
                <w:szCs w:val="24"/>
              </w:rPr>
              <w:t>The hospital</w:t>
            </w:r>
            <w:r w:rsidRPr="009D7E2B">
              <w:rPr>
                <w:rFonts w:ascii="Times New Roman" w:hAnsi="Times New Roman" w:cs="Times New Roman"/>
                <w:sz w:val="24"/>
                <w:szCs w:val="24"/>
              </w:rPr>
              <w:t xml:space="preserve"> has enough the tools to quickly assess the level of capacity utilization</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bl>
    <w:p w:rsidR="00D70FD5" w:rsidRDefault="00D70FD5" w:rsidP="00C97021">
      <w:pPr>
        <w:spacing w:line="360" w:lineRule="auto"/>
        <w:jc w:val="both"/>
        <w:rPr>
          <w:rFonts w:ascii="Times New Roman" w:hAnsi="Times New Roman" w:cs="Times New Roman"/>
          <w:b/>
          <w:sz w:val="24"/>
          <w:szCs w:val="24"/>
        </w:rPr>
      </w:pPr>
    </w:p>
    <w:p w:rsidR="00624F93" w:rsidRDefault="00624F93" w:rsidP="00C97021">
      <w:pPr>
        <w:spacing w:line="360" w:lineRule="auto"/>
        <w:jc w:val="both"/>
        <w:rPr>
          <w:rFonts w:ascii="Times New Roman" w:hAnsi="Times New Roman" w:cs="Times New Roman"/>
          <w:b/>
          <w:sz w:val="24"/>
          <w:szCs w:val="24"/>
        </w:rPr>
      </w:pPr>
    </w:p>
    <w:p w:rsidR="00624F93" w:rsidRDefault="00624F93" w:rsidP="00C97021">
      <w:pPr>
        <w:spacing w:line="360" w:lineRule="auto"/>
        <w:jc w:val="both"/>
        <w:rPr>
          <w:rFonts w:ascii="Times New Roman" w:hAnsi="Times New Roman" w:cs="Times New Roman"/>
          <w:b/>
          <w:sz w:val="24"/>
          <w:szCs w:val="24"/>
        </w:rPr>
      </w:pPr>
    </w:p>
    <w:p w:rsidR="00624F93" w:rsidRDefault="00624F93" w:rsidP="00C97021">
      <w:pPr>
        <w:spacing w:line="360" w:lineRule="auto"/>
        <w:jc w:val="both"/>
        <w:rPr>
          <w:rFonts w:ascii="Times New Roman" w:hAnsi="Times New Roman" w:cs="Times New Roman"/>
          <w:b/>
          <w:sz w:val="24"/>
          <w:szCs w:val="24"/>
        </w:rPr>
      </w:pPr>
    </w:p>
    <w:p w:rsidR="00624F93" w:rsidRDefault="00624F93" w:rsidP="00C97021">
      <w:pPr>
        <w:spacing w:line="360" w:lineRule="auto"/>
        <w:jc w:val="both"/>
        <w:rPr>
          <w:rFonts w:ascii="Times New Roman" w:hAnsi="Times New Roman" w:cs="Times New Roman"/>
          <w:b/>
          <w:sz w:val="24"/>
          <w:szCs w:val="24"/>
        </w:rPr>
      </w:pPr>
    </w:p>
    <w:p w:rsidR="00624F93" w:rsidRDefault="00624F93" w:rsidP="00C97021">
      <w:pPr>
        <w:spacing w:line="360" w:lineRule="auto"/>
        <w:jc w:val="both"/>
        <w:rPr>
          <w:rFonts w:ascii="Times New Roman" w:hAnsi="Times New Roman" w:cs="Times New Roman"/>
          <w:b/>
          <w:sz w:val="24"/>
          <w:szCs w:val="24"/>
        </w:rPr>
      </w:pPr>
    </w:p>
    <w:p w:rsidR="00D70FD5" w:rsidRPr="000E6851" w:rsidRDefault="00D70FD5" w:rsidP="00C97021">
      <w:pPr>
        <w:spacing w:after="240" w:line="360" w:lineRule="auto"/>
        <w:jc w:val="both"/>
        <w:rPr>
          <w:rFonts w:ascii="Times New Roman" w:hAnsi="Times New Roman" w:cs="Times New Roman"/>
          <w:b/>
          <w:sz w:val="24"/>
          <w:szCs w:val="24"/>
        </w:rPr>
      </w:pPr>
      <w:r w:rsidRPr="000E6851">
        <w:rPr>
          <w:rFonts w:ascii="Times New Roman" w:hAnsi="Times New Roman" w:cs="Times New Roman"/>
          <w:b/>
          <w:sz w:val="24"/>
          <w:szCs w:val="24"/>
        </w:rPr>
        <w:lastRenderedPageBreak/>
        <w:t>SECTION D:</w:t>
      </w:r>
      <w:r w:rsidRPr="000E6851">
        <w:rPr>
          <w:rFonts w:ascii="Times New Roman" w:hAnsi="Times New Roman" w:cs="Times New Roman"/>
          <w:b/>
          <w:sz w:val="24"/>
          <w:szCs w:val="24"/>
        </w:rPr>
        <w:tab/>
      </w:r>
      <w:r>
        <w:rPr>
          <w:rFonts w:ascii="Times New Roman" w:hAnsi="Times New Roman" w:cs="Times New Roman"/>
          <w:b/>
          <w:sz w:val="24"/>
          <w:szCs w:val="24"/>
        </w:rPr>
        <w:t xml:space="preserve">Effect </w:t>
      </w:r>
      <w:r w:rsidRPr="000E6851">
        <w:rPr>
          <w:rFonts w:ascii="Times New Roman" w:hAnsi="Times New Roman" w:cs="Times New Roman"/>
          <w:b/>
          <w:sz w:val="24"/>
          <w:szCs w:val="24"/>
        </w:rPr>
        <w:t xml:space="preserve">of information flow management practices on health service delivery in </w:t>
      </w:r>
      <w:proofErr w:type="spellStart"/>
      <w:r w:rsidR="00624F93" w:rsidRPr="00624F93">
        <w:rPr>
          <w:rFonts w:ascii="Times New Roman" w:hAnsi="Times New Roman" w:cs="Times New Roman"/>
          <w:b/>
          <w:sz w:val="24"/>
          <w:szCs w:val="24"/>
        </w:rPr>
        <w:t>Tonj</w:t>
      </w:r>
      <w:proofErr w:type="spellEnd"/>
      <w:r w:rsidR="00624F93" w:rsidRPr="00624F93">
        <w:rPr>
          <w:rFonts w:ascii="Times New Roman" w:hAnsi="Times New Roman" w:cs="Times New Roman"/>
          <w:b/>
          <w:sz w:val="24"/>
          <w:szCs w:val="24"/>
        </w:rPr>
        <w:t xml:space="preserve"> State Hospital</w:t>
      </w:r>
      <w:r w:rsidR="00624F93">
        <w:rPr>
          <w:rFonts w:ascii="Times New Roman" w:hAnsi="Times New Roman" w:cs="Times New Roman"/>
          <w:b/>
          <w:sz w:val="24"/>
          <w:szCs w:val="24"/>
        </w:rPr>
        <w:t>.</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No.</w:t>
            </w:r>
          </w:p>
        </w:tc>
        <w:tc>
          <w:tcPr>
            <w:tcW w:w="7245"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Item</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1</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2</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3</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4</w:t>
            </w:r>
          </w:p>
        </w:tc>
        <w:tc>
          <w:tcPr>
            <w:tcW w:w="360" w:type="dxa"/>
          </w:tcPr>
          <w:p w:rsidR="00D70FD5" w:rsidRPr="000E6851" w:rsidRDefault="00D70FD5"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5</w:t>
            </w: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1.</w:t>
            </w:r>
          </w:p>
        </w:tc>
        <w:tc>
          <w:tcPr>
            <w:tcW w:w="7245" w:type="dxa"/>
          </w:tcPr>
          <w:p w:rsidR="00D70FD5" w:rsidRPr="00CE11BE" w:rsidRDefault="00D70FD5" w:rsidP="00C97021">
            <w:pPr>
              <w:pStyle w:val="Default"/>
              <w:spacing w:line="360" w:lineRule="auto"/>
            </w:pPr>
            <w:r>
              <w:t>There is s</w:t>
            </w:r>
            <w:r w:rsidRPr="00CE11BE">
              <w:t xml:space="preserve">mooth information flow to all logistics functions </w:t>
            </w:r>
            <w:r>
              <w:t>of the hospital</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rPr>
          <w:trHeight w:val="458"/>
        </w:trPr>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2.</w:t>
            </w:r>
          </w:p>
        </w:tc>
        <w:tc>
          <w:tcPr>
            <w:tcW w:w="7245" w:type="dxa"/>
          </w:tcPr>
          <w:p w:rsidR="00D70FD5" w:rsidRPr="00CE11BE" w:rsidRDefault="00D70FD5" w:rsidP="00C97021">
            <w:pPr>
              <w:pStyle w:val="Default"/>
              <w:spacing w:line="360" w:lineRule="auto"/>
            </w:pPr>
            <w:r>
              <w:t>In this hospital, there is p</w:t>
            </w:r>
            <w:r w:rsidRPr="00CE11BE">
              <w:t xml:space="preserve">ractice </w:t>
            </w:r>
            <w:r>
              <w:t xml:space="preserve">of </w:t>
            </w:r>
            <w:r w:rsidRPr="00CE11BE">
              <w:t xml:space="preserve">internal information sharing </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3.</w:t>
            </w:r>
          </w:p>
        </w:tc>
        <w:tc>
          <w:tcPr>
            <w:tcW w:w="7245" w:type="dxa"/>
          </w:tcPr>
          <w:p w:rsidR="00D70FD5" w:rsidRPr="00CE11BE" w:rsidRDefault="00D70FD5" w:rsidP="00C97021">
            <w:pPr>
              <w:pStyle w:val="Default"/>
              <w:spacing w:line="360" w:lineRule="auto"/>
            </w:pPr>
            <w:r>
              <w:t>The hospital</w:t>
            </w:r>
            <w:r w:rsidRPr="00CE11BE">
              <w:t xml:space="preserve"> </w:t>
            </w:r>
            <w:r>
              <w:t>management has i</w:t>
            </w:r>
            <w:r w:rsidRPr="00CE11BE">
              <w:t xml:space="preserve">nvested on information communication systems </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rPr>
          <w:trHeight w:val="692"/>
        </w:trPr>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4.</w:t>
            </w:r>
          </w:p>
        </w:tc>
        <w:tc>
          <w:tcPr>
            <w:tcW w:w="7245" w:type="dxa"/>
          </w:tcPr>
          <w:p w:rsidR="00D70FD5" w:rsidRPr="00CE11BE" w:rsidRDefault="00D70FD5" w:rsidP="00C97021">
            <w:pPr>
              <w:pStyle w:val="Default"/>
              <w:spacing w:line="360" w:lineRule="auto"/>
            </w:pPr>
            <w:r>
              <w:t>The hospital</w:t>
            </w:r>
            <w:r w:rsidRPr="00CE11BE">
              <w:t xml:space="preserve"> </w:t>
            </w:r>
            <w:r>
              <w:t>has a</w:t>
            </w:r>
            <w:r w:rsidRPr="00CE11BE">
              <w:t>chieve</w:t>
            </w:r>
            <w:r>
              <w:t>d</w:t>
            </w:r>
            <w:r w:rsidRPr="00CE11BE">
              <w:t xml:space="preserve"> accurate demand forecasting </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5.</w:t>
            </w:r>
          </w:p>
        </w:tc>
        <w:tc>
          <w:tcPr>
            <w:tcW w:w="7245" w:type="dxa"/>
          </w:tcPr>
          <w:p w:rsidR="00D70FD5" w:rsidRPr="00CE11BE" w:rsidRDefault="00D70FD5" w:rsidP="00C97021">
            <w:pPr>
              <w:pStyle w:val="Default"/>
              <w:spacing w:line="360" w:lineRule="auto"/>
            </w:pPr>
            <w:r>
              <w:t>The hospital</w:t>
            </w:r>
            <w:r w:rsidRPr="00CE11BE">
              <w:t xml:space="preserve"> </w:t>
            </w:r>
            <w:r>
              <w:t>has a</w:t>
            </w:r>
            <w:r w:rsidRPr="00CE11BE">
              <w:t>chieve</w:t>
            </w:r>
            <w:r>
              <w:t>d</w:t>
            </w:r>
            <w:r w:rsidRPr="00CE11BE">
              <w:t xml:space="preserve"> timely respond to customer references </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6.</w:t>
            </w:r>
          </w:p>
        </w:tc>
        <w:tc>
          <w:tcPr>
            <w:tcW w:w="7245" w:type="dxa"/>
          </w:tcPr>
          <w:p w:rsidR="00D70FD5" w:rsidRPr="00CE11BE" w:rsidRDefault="00D70FD5" w:rsidP="00C97021">
            <w:pPr>
              <w:pStyle w:val="Default"/>
              <w:spacing w:line="360" w:lineRule="auto"/>
            </w:pPr>
            <w:r>
              <w:t>The hospital</w:t>
            </w:r>
            <w:r w:rsidRPr="00CE11BE">
              <w:t xml:space="preserve"> </w:t>
            </w:r>
            <w:r>
              <w:t>has a</w:t>
            </w:r>
            <w:r w:rsidRPr="00CE11BE">
              <w:t>chieve</w:t>
            </w:r>
            <w:r>
              <w:t>d</w:t>
            </w:r>
            <w:r w:rsidRPr="00CE11BE">
              <w:t xml:space="preserve"> optimal inventory </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7.</w:t>
            </w:r>
          </w:p>
        </w:tc>
        <w:tc>
          <w:tcPr>
            <w:tcW w:w="7245" w:type="dxa"/>
          </w:tcPr>
          <w:p w:rsidR="00D70FD5" w:rsidRPr="00CE11BE" w:rsidRDefault="00D70FD5" w:rsidP="00C97021">
            <w:pPr>
              <w:pStyle w:val="Default"/>
              <w:spacing w:line="360" w:lineRule="auto"/>
            </w:pPr>
            <w:r>
              <w:t>The hospital</w:t>
            </w:r>
            <w:r w:rsidRPr="00CE11BE">
              <w:t xml:space="preserve"> </w:t>
            </w:r>
            <w:r>
              <w:t>has a</w:t>
            </w:r>
            <w:r w:rsidRPr="00CE11BE">
              <w:t>chieve</w:t>
            </w:r>
            <w:r>
              <w:t>d</w:t>
            </w:r>
            <w:r w:rsidRPr="00CE11BE">
              <w:t xml:space="preserve"> smooth flow of materials and products </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r w:rsidR="00D70FD5" w:rsidRPr="000E6851" w:rsidTr="00B2397F">
        <w:tc>
          <w:tcPr>
            <w:tcW w:w="585" w:type="dxa"/>
          </w:tcPr>
          <w:p w:rsidR="00D70FD5" w:rsidRPr="000E6851" w:rsidRDefault="00D70FD5"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245" w:type="dxa"/>
          </w:tcPr>
          <w:p w:rsidR="00D70FD5" w:rsidRPr="00CE11BE" w:rsidRDefault="00D70FD5" w:rsidP="00C97021">
            <w:pPr>
              <w:pStyle w:val="Default"/>
              <w:spacing w:line="360" w:lineRule="auto"/>
            </w:pPr>
            <w:r>
              <w:t xml:space="preserve">There is </w:t>
            </w:r>
            <w:r w:rsidRPr="00CE11BE">
              <w:t xml:space="preserve">electronic order processing </w:t>
            </w:r>
            <w:r>
              <w:t xml:space="preserve">and </w:t>
            </w:r>
            <w:r w:rsidRPr="00CE11BE">
              <w:t>electronic customer feedback</w:t>
            </w:r>
            <w:r>
              <w:t xml:space="preserve"> in the hospital</w:t>
            </w: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c>
          <w:tcPr>
            <w:tcW w:w="360" w:type="dxa"/>
          </w:tcPr>
          <w:p w:rsidR="00D70FD5" w:rsidRPr="000E6851" w:rsidRDefault="00D70FD5" w:rsidP="00C97021">
            <w:pPr>
              <w:spacing w:line="360" w:lineRule="auto"/>
              <w:jc w:val="both"/>
              <w:rPr>
                <w:rFonts w:ascii="Times New Roman" w:hAnsi="Times New Roman" w:cs="Times New Roman"/>
                <w:sz w:val="24"/>
                <w:szCs w:val="24"/>
              </w:rPr>
            </w:pPr>
          </w:p>
        </w:tc>
      </w:tr>
    </w:tbl>
    <w:p w:rsidR="0064227D" w:rsidRDefault="0064227D" w:rsidP="00C97021">
      <w:pPr>
        <w:spacing w:after="240" w:line="360" w:lineRule="auto"/>
        <w:jc w:val="both"/>
        <w:rPr>
          <w:rFonts w:ascii="Times New Roman" w:hAnsi="Times New Roman" w:cs="Times New Roman"/>
          <w:b/>
          <w:i/>
          <w:sz w:val="24"/>
          <w:szCs w:val="24"/>
        </w:rPr>
      </w:pPr>
    </w:p>
    <w:p w:rsidR="0064227D" w:rsidRDefault="0064227D" w:rsidP="00C97021">
      <w:pPr>
        <w:spacing w:after="240" w:line="360" w:lineRule="auto"/>
        <w:jc w:val="both"/>
        <w:rPr>
          <w:rFonts w:ascii="Times New Roman" w:hAnsi="Times New Roman" w:cs="Times New Roman"/>
          <w:b/>
          <w:i/>
          <w:sz w:val="24"/>
          <w:szCs w:val="24"/>
        </w:rPr>
      </w:pPr>
    </w:p>
    <w:p w:rsidR="0064227D" w:rsidRDefault="0064227D" w:rsidP="00C97021">
      <w:pPr>
        <w:spacing w:after="240" w:line="360" w:lineRule="auto"/>
        <w:jc w:val="both"/>
        <w:rPr>
          <w:rFonts w:ascii="Times New Roman" w:hAnsi="Times New Roman" w:cs="Times New Roman"/>
          <w:b/>
          <w:i/>
          <w:sz w:val="24"/>
          <w:szCs w:val="24"/>
        </w:rPr>
      </w:pPr>
    </w:p>
    <w:p w:rsidR="0064227D" w:rsidRDefault="0064227D" w:rsidP="00C97021">
      <w:pPr>
        <w:spacing w:after="240" w:line="360" w:lineRule="auto"/>
        <w:jc w:val="both"/>
        <w:rPr>
          <w:rFonts w:ascii="Times New Roman" w:hAnsi="Times New Roman" w:cs="Times New Roman"/>
          <w:b/>
          <w:i/>
          <w:sz w:val="24"/>
          <w:szCs w:val="24"/>
        </w:rPr>
      </w:pPr>
    </w:p>
    <w:p w:rsidR="0064227D" w:rsidRDefault="0064227D" w:rsidP="00C97021">
      <w:pPr>
        <w:spacing w:after="240" w:line="360" w:lineRule="auto"/>
        <w:jc w:val="both"/>
        <w:rPr>
          <w:rFonts w:ascii="Times New Roman" w:hAnsi="Times New Roman" w:cs="Times New Roman"/>
          <w:b/>
          <w:i/>
          <w:sz w:val="24"/>
          <w:szCs w:val="24"/>
        </w:rPr>
      </w:pPr>
    </w:p>
    <w:p w:rsidR="0064227D" w:rsidRDefault="0064227D" w:rsidP="00C97021">
      <w:pPr>
        <w:spacing w:after="240" w:line="360" w:lineRule="auto"/>
        <w:jc w:val="both"/>
        <w:rPr>
          <w:rFonts w:ascii="Times New Roman" w:hAnsi="Times New Roman" w:cs="Times New Roman"/>
          <w:b/>
          <w:i/>
          <w:sz w:val="24"/>
          <w:szCs w:val="24"/>
        </w:rPr>
      </w:pPr>
    </w:p>
    <w:p w:rsidR="0064227D" w:rsidRDefault="0064227D" w:rsidP="00C97021">
      <w:pPr>
        <w:spacing w:after="240" w:line="360" w:lineRule="auto"/>
        <w:jc w:val="both"/>
        <w:rPr>
          <w:rFonts w:ascii="Times New Roman" w:hAnsi="Times New Roman" w:cs="Times New Roman"/>
          <w:b/>
          <w:i/>
          <w:sz w:val="24"/>
          <w:szCs w:val="24"/>
        </w:rPr>
      </w:pPr>
    </w:p>
    <w:p w:rsidR="0064227D" w:rsidRDefault="0064227D" w:rsidP="00C97021">
      <w:pPr>
        <w:spacing w:after="240" w:line="360" w:lineRule="auto"/>
        <w:jc w:val="both"/>
        <w:rPr>
          <w:rFonts w:ascii="Times New Roman" w:hAnsi="Times New Roman" w:cs="Times New Roman"/>
          <w:b/>
          <w:i/>
          <w:sz w:val="24"/>
          <w:szCs w:val="24"/>
        </w:rPr>
      </w:pPr>
    </w:p>
    <w:p w:rsidR="0064227D" w:rsidRDefault="0064227D" w:rsidP="00C97021">
      <w:pPr>
        <w:spacing w:after="240" w:line="360" w:lineRule="auto"/>
        <w:jc w:val="both"/>
        <w:rPr>
          <w:rFonts w:ascii="Times New Roman" w:hAnsi="Times New Roman" w:cs="Times New Roman"/>
          <w:b/>
          <w:i/>
          <w:sz w:val="24"/>
          <w:szCs w:val="24"/>
        </w:rPr>
      </w:pPr>
    </w:p>
    <w:p w:rsidR="0064227D" w:rsidRPr="000E6851" w:rsidRDefault="0064227D" w:rsidP="00C97021">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SECTION E</w:t>
      </w:r>
      <w:r w:rsidRPr="000E6851">
        <w:rPr>
          <w:rFonts w:ascii="Times New Roman" w:hAnsi="Times New Roman" w:cs="Times New Roman"/>
          <w:b/>
          <w:sz w:val="24"/>
          <w:szCs w:val="24"/>
        </w:rPr>
        <w:t>:</w:t>
      </w:r>
      <w:r w:rsidRPr="000E6851">
        <w:rPr>
          <w:rFonts w:ascii="Times New Roman" w:hAnsi="Times New Roman" w:cs="Times New Roman"/>
          <w:b/>
          <w:sz w:val="24"/>
          <w:szCs w:val="24"/>
        </w:rPr>
        <w:tab/>
      </w:r>
      <w:r>
        <w:rPr>
          <w:rFonts w:ascii="Times New Roman" w:hAnsi="Times New Roman" w:cs="Times New Roman"/>
          <w:b/>
          <w:sz w:val="24"/>
          <w:szCs w:val="24"/>
        </w:rPr>
        <w:t>The Level of</w:t>
      </w:r>
      <w:r w:rsidRPr="000E6851">
        <w:rPr>
          <w:rFonts w:ascii="Times New Roman" w:hAnsi="Times New Roman" w:cs="Times New Roman"/>
          <w:b/>
          <w:sz w:val="24"/>
          <w:szCs w:val="24"/>
        </w:rPr>
        <w:t xml:space="preserve"> health </w:t>
      </w:r>
      <w:r>
        <w:rPr>
          <w:rFonts w:ascii="Times New Roman" w:hAnsi="Times New Roman" w:cs="Times New Roman"/>
          <w:b/>
          <w:sz w:val="24"/>
          <w:szCs w:val="24"/>
        </w:rPr>
        <w:t xml:space="preserve">care </w:t>
      </w:r>
      <w:r w:rsidRPr="000E6851">
        <w:rPr>
          <w:rFonts w:ascii="Times New Roman" w:hAnsi="Times New Roman" w:cs="Times New Roman"/>
          <w:b/>
          <w:sz w:val="24"/>
          <w:szCs w:val="24"/>
        </w:rPr>
        <w:t xml:space="preserve">service delivery in </w:t>
      </w:r>
      <w:proofErr w:type="spellStart"/>
      <w:r w:rsidRPr="00624F93">
        <w:rPr>
          <w:rFonts w:ascii="Times New Roman" w:hAnsi="Times New Roman" w:cs="Times New Roman"/>
          <w:b/>
          <w:sz w:val="24"/>
          <w:szCs w:val="24"/>
        </w:rPr>
        <w:t>Tonj</w:t>
      </w:r>
      <w:proofErr w:type="spellEnd"/>
      <w:r w:rsidRPr="00624F93">
        <w:rPr>
          <w:rFonts w:ascii="Times New Roman" w:hAnsi="Times New Roman" w:cs="Times New Roman"/>
          <w:b/>
          <w:sz w:val="24"/>
          <w:szCs w:val="24"/>
        </w:rPr>
        <w:t xml:space="preserve"> State Hospital</w:t>
      </w:r>
      <w:r>
        <w:rPr>
          <w:rFonts w:ascii="Times New Roman" w:hAnsi="Times New Roman" w:cs="Times New Roman"/>
          <w:b/>
          <w:sz w:val="24"/>
          <w:szCs w:val="24"/>
        </w:rPr>
        <w:t>.</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64227D" w:rsidRPr="000E6851" w:rsidTr="00195E88">
        <w:trPr>
          <w:trHeight w:val="503"/>
        </w:trPr>
        <w:tc>
          <w:tcPr>
            <w:tcW w:w="585" w:type="dxa"/>
          </w:tcPr>
          <w:p w:rsidR="0064227D" w:rsidRPr="000E6851" w:rsidRDefault="0064227D"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No.</w:t>
            </w:r>
          </w:p>
        </w:tc>
        <w:tc>
          <w:tcPr>
            <w:tcW w:w="7245" w:type="dxa"/>
          </w:tcPr>
          <w:p w:rsidR="0064227D" w:rsidRPr="000E6851" w:rsidRDefault="0064227D"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Item</w:t>
            </w:r>
          </w:p>
        </w:tc>
        <w:tc>
          <w:tcPr>
            <w:tcW w:w="360" w:type="dxa"/>
          </w:tcPr>
          <w:p w:rsidR="0064227D" w:rsidRPr="000E6851" w:rsidRDefault="0064227D"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1</w:t>
            </w:r>
          </w:p>
        </w:tc>
        <w:tc>
          <w:tcPr>
            <w:tcW w:w="360" w:type="dxa"/>
          </w:tcPr>
          <w:p w:rsidR="0064227D" w:rsidRPr="000E6851" w:rsidRDefault="0064227D"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2</w:t>
            </w:r>
          </w:p>
        </w:tc>
        <w:tc>
          <w:tcPr>
            <w:tcW w:w="360" w:type="dxa"/>
          </w:tcPr>
          <w:p w:rsidR="0064227D" w:rsidRPr="000E6851" w:rsidRDefault="0064227D"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3</w:t>
            </w:r>
          </w:p>
        </w:tc>
        <w:tc>
          <w:tcPr>
            <w:tcW w:w="360" w:type="dxa"/>
          </w:tcPr>
          <w:p w:rsidR="0064227D" w:rsidRPr="000E6851" w:rsidRDefault="0064227D"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4</w:t>
            </w:r>
          </w:p>
        </w:tc>
        <w:tc>
          <w:tcPr>
            <w:tcW w:w="360" w:type="dxa"/>
          </w:tcPr>
          <w:p w:rsidR="0064227D" w:rsidRPr="000E6851" w:rsidRDefault="0064227D" w:rsidP="00C97021">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5</w:t>
            </w:r>
          </w:p>
        </w:tc>
      </w:tr>
      <w:tr w:rsidR="0064227D" w:rsidRPr="000E6851" w:rsidTr="00195E88">
        <w:tc>
          <w:tcPr>
            <w:tcW w:w="585" w:type="dxa"/>
          </w:tcPr>
          <w:p w:rsidR="0064227D" w:rsidRPr="000E6851" w:rsidRDefault="0064227D"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1.</w:t>
            </w:r>
          </w:p>
        </w:tc>
        <w:tc>
          <w:tcPr>
            <w:tcW w:w="7245" w:type="dxa"/>
          </w:tcPr>
          <w:p w:rsidR="0064227D" w:rsidRPr="00097459" w:rsidRDefault="0064227D" w:rsidP="00C97021">
            <w:pPr>
              <w:tabs>
                <w:tab w:val="left" w:pos="5745"/>
              </w:tabs>
              <w:spacing w:after="0" w:line="360" w:lineRule="auto"/>
              <w:contextualSpacing/>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There is a</w:t>
            </w:r>
            <w:r w:rsidRPr="00097459">
              <w:rPr>
                <w:rFonts w:ascii="Times New Roman" w:eastAsiaTheme="minorEastAsia" w:hAnsi="Times New Roman" w:cs="Times New Roman"/>
                <w:sz w:val="24"/>
                <w:szCs w:val="24"/>
                <w:lang w:val="en-GB"/>
              </w:rPr>
              <w:t>bility of the health practitioners and all staff to perform the required health services dependably.</w:t>
            </w: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r>
      <w:tr w:rsidR="0064227D" w:rsidRPr="000E6851" w:rsidTr="00195E88">
        <w:trPr>
          <w:trHeight w:val="458"/>
        </w:trPr>
        <w:tc>
          <w:tcPr>
            <w:tcW w:w="585" w:type="dxa"/>
          </w:tcPr>
          <w:p w:rsidR="0064227D" w:rsidRPr="000E6851" w:rsidRDefault="0064227D"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2.</w:t>
            </w:r>
          </w:p>
        </w:tc>
        <w:tc>
          <w:tcPr>
            <w:tcW w:w="7245" w:type="dxa"/>
          </w:tcPr>
          <w:p w:rsidR="0064227D" w:rsidRPr="00097459" w:rsidRDefault="0064227D" w:rsidP="00C97021">
            <w:pPr>
              <w:tabs>
                <w:tab w:val="left" w:pos="5745"/>
              </w:tabs>
              <w:spacing w:after="0" w:line="360" w:lineRule="auto"/>
              <w:contextualSpacing/>
              <w:rPr>
                <w:rFonts w:ascii="Times New Roman" w:eastAsiaTheme="minorEastAsia" w:hAnsi="Times New Roman" w:cs="Times New Roman"/>
                <w:sz w:val="24"/>
                <w:szCs w:val="24"/>
                <w:lang w:val="en-GB"/>
              </w:rPr>
            </w:pPr>
            <w:r w:rsidRPr="00097459">
              <w:rPr>
                <w:rFonts w:ascii="Times New Roman" w:eastAsiaTheme="minorEastAsia" w:hAnsi="Times New Roman" w:cs="Times New Roman"/>
                <w:sz w:val="24"/>
                <w:szCs w:val="24"/>
                <w:lang w:val="en-GB"/>
              </w:rPr>
              <w:t>The</w:t>
            </w:r>
            <w:r>
              <w:rPr>
                <w:rFonts w:ascii="Times New Roman" w:eastAsiaTheme="minorEastAsia" w:hAnsi="Times New Roman" w:cs="Times New Roman"/>
                <w:sz w:val="24"/>
                <w:szCs w:val="24"/>
                <w:lang w:val="en-GB"/>
              </w:rPr>
              <w:t>re is a</w:t>
            </w:r>
            <w:r w:rsidRPr="00097459">
              <w:rPr>
                <w:rFonts w:ascii="Times New Roman" w:eastAsiaTheme="minorEastAsia" w:hAnsi="Times New Roman" w:cs="Times New Roman"/>
                <w:sz w:val="24"/>
                <w:szCs w:val="24"/>
                <w:lang w:val="en-GB"/>
              </w:rPr>
              <w:t xml:space="preserve"> standards body </w:t>
            </w:r>
            <w:r>
              <w:rPr>
                <w:rFonts w:ascii="Times New Roman" w:eastAsiaTheme="minorEastAsia" w:hAnsi="Times New Roman" w:cs="Times New Roman"/>
                <w:sz w:val="24"/>
                <w:szCs w:val="24"/>
                <w:lang w:val="en-GB"/>
              </w:rPr>
              <w:t xml:space="preserve">that </w:t>
            </w:r>
            <w:r w:rsidRPr="00097459">
              <w:rPr>
                <w:rFonts w:ascii="Times New Roman" w:eastAsiaTheme="minorEastAsia" w:hAnsi="Times New Roman" w:cs="Times New Roman"/>
                <w:sz w:val="24"/>
                <w:szCs w:val="24"/>
                <w:lang w:val="en-GB"/>
              </w:rPr>
              <w:t xml:space="preserve">checks all the equipment and drugs </w:t>
            </w:r>
            <w:r>
              <w:rPr>
                <w:rFonts w:ascii="Times New Roman" w:eastAsiaTheme="minorEastAsia" w:hAnsi="Times New Roman" w:cs="Times New Roman"/>
                <w:sz w:val="24"/>
                <w:szCs w:val="24"/>
                <w:lang w:val="en-GB"/>
              </w:rPr>
              <w:t>supplied to the hospital</w:t>
            </w: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r>
      <w:tr w:rsidR="0064227D" w:rsidRPr="000E6851" w:rsidTr="00195E88">
        <w:trPr>
          <w:trHeight w:val="593"/>
        </w:trPr>
        <w:tc>
          <w:tcPr>
            <w:tcW w:w="585" w:type="dxa"/>
          </w:tcPr>
          <w:p w:rsidR="0064227D" w:rsidRPr="000E6851" w:rsidRDefault="0064227D"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3.</w:t>
            </w:r>
          </w:p>
        </w:tc>
        <w:tc>
          <w:tcPr>
            <w:tcW w:w="7245" w:type="dxa"/>
          </w:tcPr>
          <w:p w:rsidR="0064227D" w:rsidRPr="00097459" w:rsidRDefault="0064227D" w:rsidP="00C97021">
            <w:pPr>
              <w:tabs>
                <w:tab w:val="left" w:pos="5745"/>
              </w:tabs>
              <w:spacing w:after="0" w:line="360" w:lineRule="auto"/>
              <w:contextualSpacing/>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The hospital has</w:t>
            </w:r>
            <w:r w:rsidRPr="00097459">
              <w:rPr>
                <w:rFonts w:ascii="Times New Roman" w:eastAsiaTheme="minorEastAsia" w:hAnsi="Times New Roman" w:cs="Times New Roman"/>
                <w:sz w:val="24"/>
                <w:szCs w:val="24"/>
                <w:lang w:val="en-GB"/>
              </w:rPr>
              <w:t xml:space="preserve"> enough equipment to address most health complications in South Sudan.</w:t>
            </w: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r>
      <w:tr w:rsidR="0064227D" w:rsidRPr="000E6851" w:rsidTr="00195E88">
        <w:trPr>
          <w:trHeight w:val="422"/>
        </w:trPr>
        <w:tc>
          <w:tcPr>
            <w:tcW w:w="585" w:type="dxa"/>
          </w:tcPr>
          <w:p w:rsidR="0064227D" w:rsidRPr="000E6851" w:rsidRDefault="0064227D"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4.</w:t>
            </w:r>
          </w:p>
        </w:tc>
        <w:tc>
          <w:tcPr>
            <w:tcW w:w="7245" w:type="dxa"/>
          </w:tcPr>
          <w:p w:rsidR="0064227D" w:rsidRPr="00097459" w:rsidRDefault="0064227D" w:rsidP="00C97021">
            <w:pPr>
              <w:tabs>
                <w:tab w:val="left" w:pos="5745"/>
              </w:tabs>
              <w:spacing w:after="0" w:line="360" w:lineRule="auto"/>
              <w:contextualSpacing/>
              <w:rPr>
                <w:rFonts w:ascii="Times New Roman" w:eastAsiaTheme="minorEastAsia" w:hAnsi="Times New Roman" w:cs="Times New Roman"/>
                <w:sz w:val="24"/>
                <w:szCs w:val="24"/>
                <w:lang w:val="en-GB"/>
              </w:rPr>
            </w:pPr>
            <w:r w:rsidRPr="00097459">
              <w:rPr>
                <w:rFonts w:ascii="Times New Roman" w:eastAsiaTheme="minorEastAsia" w:hAnsi="Times New Roman" w:cs="Times New Roman"/>
                <w:sz w:val="24"/>
                <w:szCs w:val="24"/>
                <w:lang w:val="en-GB"/>
              </w:rPr>
              <w:t>The bed to patient ratio meets the WHO standards in all health facilities.</w:t>
            </w: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r>
      <w:tr w:rsidR="0064227D" w:rsidRPr="000E6851" w:rsidTr="00195E88">
        <w:tc>
          <w:tcPr>
            <w:tcW w:w="585" w:type="dxa"/>
          </w:tcPr>
          <w:p w:rsidR="0064227D" w:rsidRPr="000E6851" w:rsidRDefault="0064227D"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5.</w:t>
            </w:r>
          </w:p>
        </w:tc>
        <w:tc>
          <w:tcPr>
            <w:tcW w:w="7245" w:type="dxa"/>
          </w:tcPr>
          <w:p w:rsidR="0064227D" w:rsidRPr="00097459" w:rsidRDefault="0064227D" w:rsidP="00C97021">
            <w:pPr>
              <w:tabs>
                <w:tab w:val="left" w:pos="5745"/>
              </w:tabs>
              <w:spacing w:after="0" w:line="360" w:lineRule="auto"/>
              <w:contextualSpacing/>
              <w:rPr>
                <w:rFonts w:ascii="Times New Roman" w:eastAsiaTheme="minorEastAsia" w:hAnsi="Times New Roman" w:cs="Times New Roman"/>
                <w:sz w:val="24"/>
                <w:szCs w:val="24"/>
                <w:lang w:val="en-GB"/>
              </w:rPr>
            </w:pPr>
            <w:r w:rsidRPr="00097459">
              <w:rPr>
                <w:rFonts w:ascii="Times New Roman" w:eastAsiaTheme="minorEastAsia" w:hAnsi="Times New Roman" w:cs="Times New Roman"/>
                <w:sz w:val="24"/>
                <w:szCs w:val="24"/>
                <w:lang w:val="en-GB"/>
              </w:rPr>
              <w:t>There is always assured storage for delicate health products like vaccines and other drugs</w:t>
            </w: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r>
      <w:tr w:rsidR="0064227D" w:rsidRPr="000E6851" w:rsidTr="00195E88">
        <w:tc>
          <w:tcPr>
            <w:tcW w:w="585" w:type="dxa"/>
          </w:tcPr>
          <w:p w:rsidR="0064227D" w:rsidRPr="000E6851" w:rsidRDefault="0064227D"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6.</w:t>
            </w:r>
          </w:p>
        </w:tc>
        <w:tc>
          <w:tcPr>
            <w:tcW w:w="7245" w:type="dxa"/>
          </w:tcPr>
          <w:p w:rsidR="0064227D" w:rsidRPr="00CE11BE" w:rsidRDefault="0064227D" w:rsidP="00C97021">
            <w:pPr>
              <w:pStyle w:val="Default"/>
              <w:spacing w:line="360" w:lineRule="auto"/>
            </w:pPr>
            <w:r w:rsidRPr="00097459">
              <w:t>Emergence services are facilit</w:t>
            </w:r>
            <w:r>
              <w:t xml:space="preserve">ated with all the requirements like </w:t>
            </w:r>
            <w:r w:rsidRPr="00097459">
              <w:t>ambulances and personnel.</w:t>
            </w: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r>
      <w:tr w:rsidR="0064227D" w:rsidRPr="000E6851" w:rsidTr="00195E88">
        <w:tc>
          <w:tcPr>
            <w:tcW w:w="585" w:type="dxa"/>
          </w:tcPr>
          <w:p w:rsidR="0064227D" w:rsidRPr="000E6851" w:rsidRDefault="0064227D" w:rsidP="00C97021">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7.</w:t>
            </w:r>
          </w:p>
        </w:tc>
        <w:tc>
          <w:tcPr>
            <w:tcW w:w="7245" w:type="dxa"/>
          </w:tcPr>
          <w:p w:rsidR="0064227D" w:rsidRPr="00CE11BE" w:rsidRDefault="0064227D" w:rsidP="00C97021">
            <w:pPr>
              <w:pStyle w:val="Default"/>
              <w:spacing w:line="360" w:lineRule="auto"/>
            </w:pPr>
            <w:r w:rsidRPr="00F55DC6">
              <w:rPr>
                <w:rFonts w:eastAsiaTheme="minorEastAsia"/>
                <w:lang w:val="en-GB"/>
              </w:rPr>
              <w:t>There is willingne</w:t>
            </w:r>
            <w:r>
              <w:rPr>
                <w:rFonts w:eastAsiaTheme="minorEastAsia"/>
                <w:lang w:val="en-GB"/>
              </w:rPr>
              <w:t>ss by the practitioners in the hospital</w:t>
            </w:r>
            <w:r w:rsidRPr="00F55DC6">
              <w:rPr>
                <w:rFonts w:eastAsiaTheme="minorEastAsia"/>
                <w:lang w:val="en-GB"/>
              </w:rPr>
              <w:t xml:space="preserve"> to respond to the necessary needs at any time.</w:t>
            </w: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r>
      <w:tr w:rsidR="0064227D" w:rsidRPr="000E6851" w:rsidTr="00195E88">
        <w:trPr>
          <w:trHeight w:val="350"/>
        </w:trPr>
        <w:tc>
          <w:tcPr>
            <w:tcW w:w="585" w:type="dxa"/>
          </w:tcPr>
          <w:p w:rsidR="0064227D" w:rsidRPr="000E6851" w:rsidRDefault="0064227D" w:rsidP="00C97021">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245" w:type="dxa"/>
          </w:tcPr>
          <w:p w:rsidR="0064227D" w:rsidRPr="00CE11BE" w:rsidRDefault="0064227D" w:rsidP="00C97021">
            <w:pPr>
              <w:pStyle w:val="Default"/>
              <w:spacing w:line="360" w:lineRule="auto"/>
            </w:pPr>
            <w:r w:rsidRPr="00097459">
              <w:t xml:space="preserve">The </w:t>
            </w:r>
            <w:r>
              <w:t xml:space="preserve">health </w:t>
            </w:r>
            <w:r w:rsidRPr="00097459">
              <w:t>facility administration have hired qualified personnel to handle the products you supply for them to perform their duties.</w:t>
            </w: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c>
          <w:tcPr>
            <w:tcW w:w="360" w:type="dxa"/>
          </w:tcPr>
          <w:p w:rsidR="0064227D" w:rsidRPr="000E6851" w:rsidRDefault="0064227D" w:rsidP="00C97021">
            <w:pPr>
              <w:spacing w:line="360" w:lineRule="auto"/>
              <w:jc w:val="both"/>
              <w:rPr>
                <w:rFonts w:ascii="Times New Roman" w:hAnsi="Times New Roman" w:cs="Times New Roman"/>
                <w:sz w:val="24"/>
                <w:szCs w:val="24"/>
              </w:rPr>
            </w:pPr>
          </w:p>
        </w:tc>
      </w:tr>
    </w:tbl>
    <w:p w:rsidR="0064227D" w:rsidRPr="000E6851" w:rsidRDefault="0064227D" w:rsidP="00C97021">
      <w:pPr>
        <w:spacing w:after="240" w:line="360" w:lineRule="auto"/>
        <w:jc w:val="center"/>
        <w:rPr>
          <w:rFonts w:ascii="Times New Roman" w:hAnsi="Times New Roman" w:cs="Times New Roman"/>
          <w:b/>
          <w:i/>
          <w:sz w:val="24"/>
          <w:szCs w:val="24"/>
        </w:rPr>
      </w:pPr>
      <w:r w:rsidRPr="000E6851">
        <w:rPr>
          <w:rFonts w:ascii="Times New Roman" w:hAnsi="Times New Roman" w:cs="Times New Roman"/>
          <w:b/>
          <w:i/>
          <w:sz w:val="24"/>
          <w:szCs w:val="24"/>
        </w:rPr>
        <w:t>Thanks for your participation.</w:t>
      </w:r>
    </w:p>
    <w:p w:rsidR="00D70FD5" w:rsidRPr="000E6851" w:rsidRDefault="00D70FD5" w:rsidP="00C97021">
      <w:pPr>
        <w:spacing w:after="240" w:line="360" w:lineRule="auto"/>
        <w:jc w:val="both"/>
        <w:rPr>
          <w:rFonts w:ascii="Times New Roman" w:hAnsi="Times New Roman" w:cs="Times New Roman"/>
          <w:sz w:val="24"/>
          <w:szCs w:val="24"/>
        </w:rPr>
      </w:pPr>
      <w:r w:rsidRPr="000E6851">
        <w:rPr>
          <w:rFonts w:ascii="Times New Roman" w:hAnsi="Times New Roman" w:cs="Times New Roman"/>
          <w:sz w:val="24"/>
          <w:szCs w:val="24"/>
        </w:rPr>
        <w:br w:type="page"/>
      </w:r>
    </w:p>
    <w:p w:rsidR="00D70FD5" w:rsidRDefault="00D70FD5" w:rsidP="00C97021">
      <w:pPr>
        <w:pStyle w:val="Heading1"/>
        <w:spacing w:line="360" w:lineRule="auto"/>
        <w:jc w:val="center"/>
        <w:rPr>
          <w:rFonts w:ascii="Times New Roman" w:hAnsi="Times New Roman" w:cs="Times New Roman"/>
          <w:color w:val="auto"/>
          <w:sz w:val="24"/>
          <w:szCs w:val="24"/>
        </w:rPr>
      </w:pPr>
      <w:bookmarkStart w:id="472" w:name="_Toc524421124"/>
      <w:bookmarkStart w:id="473" w:name="_Toc9916514"/>
      <w:bookmarkStart w:id="474" w:name="_Toc71543152"/>
      <w:bookmarkStart w:id="475" w:name="_Toc89312965"/>
      <w:r w:rsidRPr="00052F58">
        <w:rPr>
          <w:rFonts w:ascii="Times New Roman" w:hAnsi="Times New Roman" w:cs="Times New Roman"/>
          <w:color w:val="auto"/>
          <w:sz w:val="24"/>
          <w:szCs w:val="24"/>
        </w:rPr>
        <w:lastRenderedPageBreak/>
        <w:t>APPENDIX IV: INTERVIEW GUIDE</w:t>
      </w:r>
      <w:bookmarkEnd w:id="472"/>
      <w:bookmarkEnd w:id="473"/>
      <w:bookmarkEnd w:id="474"/>
      <w:bookmarkEnd w:id="475"/>
    </w:p>
    <w:p w:rsidR="00D70FD5" w:rsidRPr="000E6851" w:rsidRDefault="00D70FD5" w:rsidP="00C97021">
      <w:pPr>
        <w:spacing w:after="240"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Dear Sir/Madam,</w:t>
      </w:r>
    </w:p>
    <w:p w:rsidR="00D70FD5" w:rsidRPr="000E6851" w:rsidRDefault="00D70FD5" w:rsidP="00C97021">
      <w:pPr>
        <w:spacing w:after="240" w:line="360" w:lineRule="auto"/>
        <w:jc w:val="both"/>
        <w:rPr>
          <w:rFonts w:ascii="Times New Roman" w:hAnsi="Times New Roman" w:cs="Times New Roman"/>
          <w:sz w:val="24"/>
          <w:szCs w:val="24"/>
        </w:rPr>
      </w:pPr>
      <w:r w:rsidRPr="00240579">
        <w:rPr>
          <w:rFonts w:ascii="Times New Roman" w:hAnsi="Times New Roman" w:cs="Times New Roman"/>
          <w:sz w:val="24"/>
          <w:szCs w:val="24"/>
        </w:rPr>
        <w:t xml:space="preserve">My name is </w:t>
      </w:r>
      <w:proofErr w:type="spellStart"/>
      <w:r>
        <w:rPr>
          <w:rFonts w:ascii="Times New Roman" w:hAnsi="Times New Roman" w:cs="Times New Roman"/>
          <w:sz w:val="24"/>
          <w:szCs w:val="24"/>
        </w:rPr>
        <w:t>Sekwat</w:t>
      </w:r>
      <w:proofErr w:type="spellEnd"/>
      <w:r>
        <w:rPr>
          <w:rFonts w:ascii="Times New Roman" w:hAnsi="Times New Roman" w:cs="Times New Roman"/>
          <w:sz w:val="24"/>
          <w:szCs w:val="24"/>
        </w:rPr>
        <w:t xml:space="preserve"> S</w:t>
      </w:r>
      <w:r w:rsidRPr="000E6851">
        <w:rPr>
          <w:rFonts w:ascii="Times New Roman" w:hAnsi="Times New Roman" w:cs="Times New Roman"/>
          <w:sz w:val="24"/>
          <w:szCs w:val="24"/>
        </w:rPr>
        <w:t>olomon</w:t>
      </w:r>
      <w:r w:rsidRPr="00240579">
        <w:rPr>
          <w:rFonts w:ascii="Times New Roman" w:hAnsi="Times New Roman" w:cs="Times New Roman"/>
          <w:sz w:val="24"/>
          <w:szCs w:val="24"/>
        </w:rPr>
        <w:t>. I am a Master of Procurement and Logistics Management degree student at Nkumba University. In partial fulfillment of the requirements of this course, I am conducting my academic research entitled “</w:t>
      </w:r>
      <w:r w:rsidRPr="000E6851">
        <w:rPr>
          <w:rFonts w:ascii="Times New Roman" w:hAnsi="Times New Roman" w:cs="Times New Roman"/>
          <w:b/>
          <w:sz w:val="24"/>
          <w:szCs w:val="24"/>
        </w:rPr>
        <w:t xml:space="preserve">Medical Supply chain practices and Health Service Delivery in South Sudan: A Case Study of </w:t>
      </w:r>
      <w:proofErr w:type="spellStart"/>
      <w:r w:rsidR="00624F93" w:rsidRPr="00624F93">
        <w:rPr>
          <w:rFonts w:ascii="Times New Roman" w:hAnsi="Times New Roman" w:cs="Times New Roman"/>
          <w:b/>
          <w:sz w:val="24"/>
          <w:szCs w:val="24"/>
        </w:rPr>
        <w:t>Tonj</w:t>
      </w:r>
      <w:proofErr w:type="spellEnd"/>
      <w:r w:rsidR="00624F93" w:rsidRPr="00624F93">
        <w:rPr>
          <w:rFonts w:ascii="Times New Roman" w:hAnsi="Times New Roman" w:cs="Times New Roman"/>
          <w:b/>
          <w:sz w:val="24"/>
          <w:szCs w:val="24"/>
        </w:rPr>
        <w:t xml:space="preserve"> State Hospital </w:t>
      </w:r>
      <w:r w:rsidRPr="000E6851">
        <w:rPr>
          <w:rFonts w:ascii="Times New Roman" w:hAnsi="Times New Roman" w:cs="Times New Roman"/>
          <w:b/>
          <w:sz w:val="24"/>
          <w:szCs w:val="24"/>
        </w:rPr>
        <w:t xml:space="preserve">in </w:t>
      </w:r>
      <w:proofErr w:type="spellStart"/>
      <w:r w:rsidR="00AE1E37">
        <w:rPr>
          <w:rFonts w:ascii="Times New Roman" w:hAnsi="Times New Roman" w:cs="Times New Roman"/>
          <w:b/>
          <w:sz w:val="24"/>
          <w:szCs w:val="24"/>
        </w:rPr>
        <w:t>Warrap</w:t>
      </w:r>
      <w:proofErr w:type="spellEnd"/>
      <w:r w:rsidR="00AE1E37">
        <w:rPr>
          <w:rFonts w:ascii="Times New Roman" w:hAnsi="Times New Roman" w:cs="Times New Roman"/>
          <w:b/>
          <w:sz w:val="24"/>
          <w:szCs w:val="24"/>
        </w:rPr>
        <w:t xml:space="preserve"> State</w:t>
      </w:r>
      <w:r w:rsidRPr="000E6851">
        <w:rPr>
          <w:rFonts w:ascii="Times New Roman" w:hAnsi="Times New Roman" w:cs="Times New Roman"/>
          <w:b/>
          <w:sz w:val="24"/>
          <w:szCs w:val="24"/>
        </w:rPr>
        <w:t>”.</w:t>
      </w:r>
      <w:r w:rsidRPr="00240579">
        <w:rPr>
          <w:rFonts w:ascii="Times New Roman" w:hAnsi="Times New Roman" w:cs="Times New Roman"/>
          <w:sz w:val="24"/>
          <w:szCs w:val="24"/>
        </w:rPr>
        <w:t xml:space="preserve"> </w:t>
      </w:r>
      <w:r w:rsidRPr="000E6851">
        <w:rPr>
          <w:rFonts w:ascii="Times New Roman" w:hAnsi="Times New Roman" w:cs="Times New Roman"/>
          <w:sz w:val="24"/>
          <w:szCs w:val="24"/>
        </w:rPr>
        <w:t>You have been selec</w:t>
      </w:r>
      <w:r>
        <w:rPr>
          <w:rFonts w:ascii="Times New Roman" w:hAnsi="Times New Roman" w:cs="Times New Roman"/>
          <w:sz w:val="24"/>
          <w:szCs w:val="24"/>
        </w:rPr>
        <w:t>ted to participate in this study</w:t>
      </w:r>
      <w:r w:rsidRPr="000E6851">
        <w:rPr>
          <w:rFonts w:ascii="Times New Roman" w:hAnsi="Times New Roman" w:cs="Times New Roman"/>
          <w:sz w:val="24"/>
          <w:szCs w:val="24"/>
        </w:rPr>
        <w:t>. The information got from you will be kept confidential and will be used strictly for academic purposes.</w:t>
      </w:r>
    </w:p>
    <w:p w:rsidR="00D70FD5" w:rsidRDefault="00D70FD5" w:rsidP="00C97021">
      <w:pPr>
        <w:pStyle w:val="ListParagraph"/>
        <w:numPr>
          <w:ilvl w:val="0"/>
          <w:numId w:val="21"/>
        </w:numPr>
        <w:spacing w:after="240" w:line="360" w:lineRule="auto"/>
        <w:contextualSpacing/>
        <w:jc w:val="both"/>
      </w:pPr>
      <w:r>
        <w:t xml:space="preserve">What </w:t>
      </w:r>
      <w:r w:rsidRPr="004F3856">
        <w:t xml:space="preserve">warehousing management </w:t>
      </w:r>
      <w:r>
        <w:t>strategies have been implemented</w:t>
      </w:r>
      <w:r w:rsidRPr="004F3856">
        <w:t xml:space="preserve"> </w:t>
      </w:r>
      <w:r>
        <w:t>for improved</w:t>
      </w:r>
      <w:r w:rsidRPr="004F3856">
        <w:t xml:space="preserve"> health service delivery in public hospitals in </w:t>
      </w:r>
      <w:proofErr w:type="spellStart"/>
      <w:r w:rsidR="00624F93" w:rsidRPr="00624F93">
        <w:t>Tonj</w:t>
      </w:r>
      <w:proofErr w:type="spellEnd"/>
      <w:r w:rsidR="00624F93" w:rsidRPr="00624F93">
        <w:t xml:space="preserve"> State Hospital</w:t>
      </w:r>
      <w:r w:rsidR="00624F93" w:rsidRPr="004F3856">
        <w:t xml:space="preserve"> in </w:t>
      </w:r>
      <w:proofErr w:type="spellStart"/>
      <w:r w:rsidR="00624F93">
        <w:t>Warrap</w:t>
      </w:r>
      <w:proofErr w:type="spellEnd"/>
      <w:r w:rsidR="00624F93">
        <w:t xml:space="preserve"> State</w:t>
      </w:r>
      <w:r w:rsidRPr="000E6851">
        <w:t>?</w:t>
      </w:r>
    </w:p>
    <w:p w:rsidR="00D70FD5" w:rsidRPr="000E6851" w:rsidRDefault="00D70FD5" w:rsidP="00C97021">
      <w:pPr>
        <w:pStyle w:val="ListParagraph"/>
        <w:numPr>
          <w:ilvl w:val="0"/>
          <w:numId w:val="21"/>
        </w:numPr>
        <w:spacing w:after="240" w:line="360" w:lineRule="auto"/>
        <w:contextualSpacing/>
        <w:jc w:val="both"/>
      </w:pPr>
      <w:r>
        <w:t xml:space="preserve">What </w:t>
      </w:r>
      <w:r w:rsidRPr="004F3856">
        <w:t xml:space="preserve">inventory management </w:t>
      </w:r>
      <w:r>
        <w:t>strategies have been implemented</w:t>
      </w:r>
      <w:r w:rsidRPr="004F3856">
        <w:t xml:space="preserve"> </w:t>
      </w:r>
      <w:r>
        <w:t>for improved</w:t>
      </w:r>
      <w:r w:rsidRPr="004F3856">
        <w:t xml:space="preserve"> health service delivery in </w:t>
      </w:r>
      <w:proofErr w:type="spellStart"/>
      <w:r w:rsidR="00624F93" w:rsidRPr="00624F93">
        <w:t>Tonj</w:t>
      </w:r>
      <w:proofErr w:type="spellEnd"/>
      <w:r w:rsidR="00624F93" w:rsidRPr="00624F93">
        <w:t xml:space="preserve"> State Hospital</w:t>
      </w:r>
      <w:r w:rsidR="00624F93" w:rsidRPr="004F3856">
        <w:t xml:space="preserve"> in </w:t>
      </w:r>
      <w:proofErr w:type="spellStart"/>
      <w:r w:rsidR="00624F93">
        <w:t>Warrap</w:t>
      </w:r>
      <w:proofErr w:type="spellEnd"/>
      <w:r w:rsidR="00624F93">
        <w:t xml:space="preserve"> State</w:t>
      </w:r>
      <w:r w:rsidRPr="000E6851">
        <w:t>?</w:t>
      </w:r>
    </w:p>
    <w:p w:rsidR="00D70FD5" w:rsidRDefault="00D70FD5" w:rsidP="00C97021">
      <w:pPr>
        <w:pStyle w:val="ListParagraph"/>
        <w:numPr>
          <w:ilvl w:val="0"/>
          <w:numId w:val="21"/>
        </w:numPr>
        <w:spacing w:after="240" w:line="360" w:lineRule="auto"/>
        <w:contextualSpacing/>
        <w:jc w:val="both"/>
      </w:pPr>
      <w:r>
        <w:t xml:space="preserve">What </w:t>
      </w:r>
      <w:r w:rsidRPr="004F3856">
        <w:t xml:space="preserve">information flow management </w:t>
      </w:r>
      <w:r>
        <w:t>strategies have been implemented</w:t>
      </w:r>
      <w:r w:rsidRPr="004F3856">
        <w:t xml:space="preserve"> </w:t>
      </w:r>
      <w:r>
        <w:t>for improved</w:t>
      </w:r>
      <w:r w:rsidRPr="004F3856">
        <w:t xml:space="preserve"> health service delivery in </w:t>
      </w:r>
      <w:proofErr w:type="spellStart"/>
      <w:r w:rsidR="00624F93" w:rsidRPr="00624F93">
        <w:t>Tonj</w:t>
      </w:r>
      <w:proofErr w:type="spellEnd"/>
      <w:r w:rsidR="00624F93" w:rsidRPr="00624F93">
        <w:t xml:space="preserve"> State Hospital</w:t>
      </w:r>
      <w:r w:rsidR="00624F93" w:rsidRPr="004F3856">
        <w:t xml:space="preserve"> </w:t>
      </w:r>
      <w:r w:rsidRPr="004F3856">
        <w:t xml:space="preserve">in </w:t>
      </w:r>
      <w:proofErr w:type="spellStart"/>
      <w:r w:rsidR="00AE1E37">
        <w:t>Warrap</w:t>
      </w:r>
      <w:proofErr w:type="spellEnd"/>
      <w:r w:rsidR="00AE1E37">
        <w:t xml:space="preserve"> State</w:t>
      </w:r>
      <w:r w:rsidRPr="000E6851">
        <w:t>?</w:t>
      </w:r>
    </w:p>
    <w:p w:rsidR="00D70FD5" w:rsidRDefault="00D70FD5" w:rsidP="00C97021">
      <w:pPr>
        <w:pStyle w:val="ListParagraph"/>
        <w:numPr>
          <w:ilvl w:val="0"/>
          <w:numId w:val="21"/>
        </w:numPr>
        <w:spacing w:after="240" w:line="360" w:lineRule="auto"/>
        <w:contextualSpacing/>
        <w:jc w:val="both"/>
      </w:pPr>
      <w:r w:rsidRPr="004F3856">
        <w:t xml:space="preserve">Any other benefits that logistics provide to your firm? List them down </w:t>
      </w:r>
    </w:p>
    <w:p w:rsidR="00D70FD5" w:rsidRPr="004F3856" w:rsidRDefault="00D70FD5" w:rsidP="00C97021">
      <w:pPr>
        <w:pStyle w:val="ListParagraph"/>
        <w:numPr>
          <w:ilvl w:val="0"/>
          <w:numId w:val="21"/>
        </w:numPr>
        <w:spacing w:after="240" w:line="360" w:lineRule="auto"/>
        <w:contextualSpacing/>
        <w:jc w:val="both"/>
      </w:pPr>
      <w:r w:rsidRPr="004F3856">
        <w:t>Are there any challenges in the implementation of logistics management by your firm?</w:t>
      </w:r>
      <w:r>
        <w:t xml:space="preserve"> If YES,</w:t>
      </w:r>
      <w:r w:rsidRPr="004F3856">
        <w:t xml:space="preserve"> List them down</w:t>
      </w:r>
    </w:p>
    <w:p w:rsidR="00D70FD5" w:rsidRPr="000E6851" w:rsidRDefault="00D70FD5" w:rsidP="00C97021">
      <w:pPr>
        <w:pStyle w:val="ListParagraph"/>
        <w:spacing w:after="240" w:line="360" w:lineRule="auto"/>
        <w:jc w:val="center"/>
        <w:rPr>
          <w:b/>
          <w:i/>
        </w:rPr>
      </w:pPr>
      <w:r>
        <w:rPr>
          <w:b/>
          <w:i/>
        </w:rPr>
        <w:t>Thank you for cooperating!</w:t>
      </w: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p w:rsidR="00D70FD5" w:rsidRDefault="00D70FD5" w:rsidP="00C97021">
      <w:pPr>
        <w:spacing w:line="360" w:lineRule="auto"/>
        <w:rPr>
          <w:rFonts w:ascii="Times New Roman" w:hAnsi="Times New Roman" w:cs="Times New Roman"/>
          <w:sz w:val="24"/>
          <w:szCs w:val="24"/>
        </w:rPr>
      </w:pPr>
    </w:p>
    <w:sectPr w:rsidR="00D70FD5" w:rsidSect="00052F5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D1" w:rsidRDefault="004E72D1">
      <w:pPr>
        <w:spacing w:after="0" w:line="240" w:lineRule="auto"/>
      </w:pPr>
      <w:r>
        <w:separator/>
      </w:r>
    </w:p>
  </w:endnote>
  <w:endnote w:type="continuationSeparator" w:id="0">
    <w:p w:rsidR="004E72D1" w:rsidRDefault="004E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CB" w:rsidRDefault="00415FCB">
    <w:pPr>
      <w:pStyle w:val="Footer"/>
      <w:jc w:val="center"/>
    </w:pPr>
    <w:r>
      <w:fldChar w:fldCharType="begin"/>
    </w:r>
    <w:r>
      <w:instrText xml:space="preserve"> PAGE   \* MERGEFORMAT </w:instrText>
    </w:r>
    <w:r>
      <w:fldChar w:fldCharType="separate"/>
    </w:r>
    <w:r w:rsidR="000B332E">
      <w:rPr>
        <w:noProof/>
      </w:rPr>
      <w:t>23</w:t>
    </w:r>
    <w:r>
      <w:fldChar w:fldCharType="end"/>
    </w:r>
  </w:p>
  <w:p w:rsidR="00415FCB" w:rsidRDefault="00415F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D1" w:rsidRDefault="004E72D1">
      <w:pPr>
        <w:spacing w:after="0" w:line="240" w:lineRule="auto"/>
      </w:pPr>
      <w:r>
        <w:separator/>
      </w:r>
    </w:p>
  </w:footnote>
  <w:footnote w:type="continuationSeparator" w:id="0">
    <w:p w:rsidR="004E72D1" w:rsidRDefault="004E7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B178C716"/>
    <w:lvl w:ilvl="0">
      <w:start w:val="1"/>
      <w:numFmt w:val="decimal"/>
      <w:lvlText w:val="%1."/>
      <w:lvlJc w:val="left"/>
      <w:pPr>
        <w:ind w:left="360" w:hanging="360"/>
      </w:pPr>
      <w:rPr>
        <w:rFonts w:ascii="Calibri" w:hAnsi="Calibri" w:cs="SimSun" w:hint="default"/>
        <w:b/>
        <w:sz w:val="22"/>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Calibri" w:hAnsi="Calibri" w:cs="SimSun" w:hint="default"/>
        <w:b/>
        <w:sz w:val="22"/>
      </w:rPr>
    </w:lvl>
    <w:lvl w:ilvl="4">
      <w:start w:val="1"/>
      <w:numFmt w:val="decimal"/>
      <w:lvlText w:val="%1.%2.%3.%4.%5."/>
      <w:lvlJc w:val="left"/>
      <w:pPr>
        <w:ind w:left="1080" w:hanging="1080"/>
      </w:pPr>
      <w:rPr>
        <w:rFonts w:ascii="Calibri" w:hAnsi="Calibri" w:cs="SimSun" w:hint="default"/>
        <w:b/>
        <w:sz w:val="22"/>
      </w:rPr>
    </w:lvl>
    <w:lvl w:ilvl="5">
      <w:start w:val="1"/>
      <w:numFmt w:val="decimal"/>
      <w:lvlText w:val="%1.%2.%3.%4.%5.%6."/>
      <w:lvlJc w:val="left"/>
      <w:pPr>
        <w:ind w:left="1080" w:hanging="1080"/>
      </w:pPr>
      <w:rPr>
        <w:rFonts w:ascii="Calibri" w:hAnsi="Calibri" w:cs="SimSun" w:hint="default"/>
        <w:b/>
        <w:sz w:val="22"/>
      </w:rPr>
    </w:lvl>
    <w:lvl w:ilvl="6">
      <w:start w:val="1"/>
      <w:numFmt w:val="decimal"/>
      <w:lvlText w:val="%1.%2.%3.%4.%5.%6.%7."/>
      <w:lvlJc w:val="left"/>
      <w:pPr>
        <w:ind w:left="1440" w:hanging="1440"/>
      </w:pPr>
      <w:rPr>
        <w:rFonts w:ascii="Calibri" w:hAnsi="Calibri" w:cs="SimSun" w:hint="default"/>
        <w:b/>
        <w:sz w:val="22"/>
      </w:rPr>
    </w:lvl>
    <w:lvl w:ilvl="7">
      <w:start w:val="1"/>
      <w:numFmt w:val="decimal"/>
      <w:lvlText w:val="%1.%2.%3.%4.%5.%6.%7.%8."/>
      <w:lvlJc w:val="left"/>
      <w:pPr>
        <w:ind w:left="1440" w:hanging="1440"/>
      </w:pPr>
      <w:rPr>
        <w:rFonts w:ascii="Calibri" w:hAnsi="Calibri" w:cs="SimSun" w:hint="default"/>
        <w:b/>
        <w:sz w:val="22"/>
      </w:rPr>
    </w:lvl>
    <w:lvl w:ilvl="8">
      <w:start w:val="1"/>
      <w:numFmt w:val="decimal"/>
      <w:lvlText w:val="%1.%2.%3.%4.%5.%6.%7.%8.%9."/>
      <w:lvlJc w:val="left"/>
      <w:pPr>
        <w:ind w:left="1800" w:hanging="1800"/>
      </w:pPr>
      <w:rPr>
        <w:rFonts w:ascii="Calibri" w:hAnsi="Calibri" w:cs="SimSun" w:hint="default"/>
        <w:b/>
        <w:sz w:val="22"/>
      </w:rPr>
    </w:lvl>
  </w:abstractNum>
  <w:abstractNum w:abstractNumId="1" w15:restartNumberingAfterBreak="0">
    <w:nsid w:val="073A7518"/>
    <w:multiLevelType w:val="hybridMultilevel"/>
    <w:tmpl w:val="C584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0109"/>
    <w:multiLevelType w:val="hybridMultilevel"/>
    <w:tmpl w:val="D7A202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523B6"/>
    <w:multiLevelType w:val="hybridMultilevel"/>
    <w:tmpl w:val="71264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727324"/>
    <w:multiLevelType w:val="hybridMultilevel"/>
    <w:tmpl w:val="16E261F0"/>
    <w:lvl w:ilvl="0" w:tplc="0409001B">
      <w:start w:val="1"/>
      <w:numFmt w:val="lowerRoman"/>
      <w:lvlText w:val="%1."/>
      <w:lvlJc w:val="righ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7DF6348"/>
    <w:multiLevelType w:val="multilevel"/>
    <w:tmpl w:val="8EAAB34E"/>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6" w15:restartNumberingAfterBreak="0">
    <w:nsid w:val="2A96666E"/>
    <w:multiLevelType w:val="hybridMultilevel"/>
    <w:tmpl w:val="9F1EEF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B080A7E"/>
    <w:multiLevelType w:val="hybridMultilevel"/>
    <w:tmpl w:val="77AE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30D2F"/>
    <w:multiLevelType w:val="multilevel"/>
    <w:tmpl w:val="1B0023D8"/>
    <w:lvl w:ilvl="0">
      <w:start w:val="1"/>
      <w:numFmt w:val="decimal"/>
      <w:lvlText w:val="%1."/>
      <w:lvlJc w:val="left"/>
      <w:pPr>
        <w:ind w:left="360" w:hanging="360"/>
      </w:pPr>
      <w:rPr>
        <w:rFonts w:hint="default"/>
        <w:b w:val="0"/>
      </w:rPr>
    </w:lvl>
    <w:lvl w:ilvl="1">
      <w:start w:val="5"/>
      <w:numFmt w:val="decimal"/>
      <w:lvlText w:val="%1.%2."/>
      <w:lvlJc w:val="left"/>
      <w:pPr>
        <w:ind w:left="60" w:hanging="360"/>
      </w:pPr>
      <w:rPr>
        <w:rFonts w:hint="default"/>
        <w:b/>
      </w:rPr>
    </w:lvl>
    <w:lvl w:ilvl="2">
      <w:start w:val="1"/>
      <w:numFmt w:val="decimal"/>
      <w:lvlText w:val="%1.%2.%3."/>
      <w:lvlJc w:val="left"/>
      <w:pPr>
        <w:ind w:left="120" w:hanging="720"/>
      </w:pPr>
      <w:rPr>
        <w:rFonts w:hint="default"/>
        <w:b w:val="0"/>
      </w:rPr>
    </w:lvl>
    <w:lvl w:ilvl="3">
      <w:start w:val="1"/>
      <w:numFmt w:val="decimal"/>
      <w:lvlText w:val="%1.%2.%3.%4."/>
      <w:lvlJc w:val="left"/>
      <w:pPr>
        <w:ind w:left="-180" w:hanging="720"/>
      </w:pPr>
      <w:rPr>
        <w:rFonts w:hint="default"/>
        <w:b w:val="0"/>
      </w:rPr>
    </w:lvl>
    <w:lvl w:ilvl="4">
      <w:start w:val="1"/>
      <w:numFmt w:val="decimal"/>
      <w:lvlText w:val="%1.%2.%3.%4.%5."/>
      <w:lvlJc w:val="left"/>
      <w:pPr>
        <w:ind w:left="-120" w:hanging="1080"/>
      </w:pPr>
      <w:rPr>
        <w:rFonts w:hint="default"/>
        <w:b w:val="0"/>
      </w:rPr>
    </w:lvl>
    <w:lvl w:ilvl="5">
      <w:start w:val="1"/>
      <w:numFmt w:val="decimal"/>
      <w:lvlText w:val="%1.%2.%3.%4.%5.%6."/>
      <w:lvlJc w:val="left"/>
      <w:pPr>
        <w:ind w:left="-420" w:hanging="1080"/>
      </w:pPr>
      <w:rPr>
        <w:rFonts w:hint="default"/>
        <w:b w:val="0"/>
      </w:rPr>
    </w:lvl>
    <w:lvl w:ilvl="6">
      <w:start w:val="1"/>
      <w:numFmt w:val="decimal"/>
      <w:lvlText w:val="%1.%2.%3.%4.%5.%6.%7."/>
      <w:lvlJc w:val="left"/>
      <w:pPr>
        <w:ind w:left="-360" w:hanging="1440"/>
      </w:pPr>
      <w:rPr>
        <w:rFonts w:hint="default"/>
        <w:b w:val="0"/>
      </w:rPr>
    </w:lvl>
    <w:lvl w:ilvl="7">
      <w:start w:val="1"/>
      <w:numFmt w:val="decimal"/>
      <w:lvlText w:val="%1.%2.%3.%4.%5.%6.%7.%8."/>
      <w:lvlJc w:val="left"/>
      <w:pPr>
        <w:ind w:left="-660" w:hanging="1440"/>
      </w:pPr>
      <w:rPr>
        <w:rFonts w:hint="default"/>
        <w:b w:val="0"/>
      </w:rPr>
    </w:lvl>
    <w:lvl w:ilvl="8">
      <w:start w:val="1"/>
      <w:numFmt w:val="decimal"/>
      <w:lvlText w:val="%1.%2.%3.%4.%5.%6.%7.%8.%9."/>
      <w:lvlJc w:val="left"/>
      <w:pPr>
        <w:ind w:left="-600" w:hanging="1800"/>
      </w:pPr>
      <w:rPr>
        <w:rFonts w:hint="default"/>
        <w:b w:val="0"/>
      </w:rPr>
    </w:lvl>
  </w:abstractNum>
  <w:abstractNum w:abstractNumId="9" w15:restartNumberingAfterBreak="0">
    <w:nsid w:val="2F4765A9"/>
    <w:multiLevelType w:val="hybridMultilevel"/>
    <w:tmpl w:val="9B9C36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45C9F"/>
    <w:multiLevelType w:val="hybridMultilevel"/>
    <w:tmpl w:val="230AA5FE"/>
    <w:lvl w:ilvl="0" w:tplc="44B8AF6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550796"/>
    <w:multiLevelType w:val="multilevel"/>
    <w:tmpl w:val="F51AA160"/>
    <w:lvl w:ilvl="0">
      <w:start w:val="1"/>
      <w:numFmt w:val="decimal"/>
      <w:lvlText w:val="%1."/>
      <w:lvlJc w:val="left"/>
      <w:pPr>
        <w:ind w:left="420" w:hanging="360"/>
      </w:pPr>
    </w:lvl>
    <w:lvl w:ilvl="1">
      <w:start w:val="6"/>
      <w:numFmt w:val="decimal"/>
      <w:isLgl/>
      <w:lvlText w:val="%1.%2."/>
      <w:lvlJc w:val="left"/>
      <w:pPr>
        <w:ind w:left="600" w:hanging="54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2" w15:restartNumberingAfterBreak="0">
    <w:nsid w:val="3DC73FCB"/>
    <w:multiLevelType w:val="hybridMultilevel"/>
    <w:tmpl w:val="3150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619F0"/>
    <w:multiLevelType w:val="hybridMultilevel"/>
    <w:tmpl w:val="9026799C"/>
    <w:lvl w:ilvl="0" w:tplc="0409001B">
      <w:start w:val="1"/>
      <w:numFmt w:val="lowerRoman"/>
      <w:lvlText w:val="%1."/>
      <w:lvlJc w:val="righ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81034ED"/>
    <w:multiLevelType w:val="hybridMultilevel"/>
    <w:tmpl w:val="568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06592"/>
    <w:multiLevelType w:val="hybridMultilevel"/>
    <w:tmpl w:val="C07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863DE"/>
    <w:multiLevelType w:val="multilevel"/>
    <w:tmpl w:val="620AB3E0"/>
    <w:lvl w:ilvl="0">
      <w:start w:val="1"/>
      <w:numFmt w:val="decimal"/>
      <w:lvlText w:val="%1."/>
      <w:lvlJc w:val="left"/>
      <w:pPr>
        <w:ind w:left="360" w:hanging="360"/>
      </w:pPr>
      <w:rPr>
        <w:rFonts w:hint="default"/>
        <w:b w:val="0"/>
      </w:rPr>
    </w:lvl>
    <w:lvl w:ilvl="1">
      <w:start w:val="10"/>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6C35EF"/>
    <w:multiLevelType w:val="hybridMultilevel"/>
    <w:tmpl w:val="83A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A50F5"/>
    <w:multiLevelType w:val="hybridMultilevel"/>
    <w:tmpl w:val="034E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45EB4"/>
    <w:multiLevelType w:val="multilevel"/>
    <w:tmpl w:val="B3C292D4"/>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0" w15:restartNumberingAfterBreak="0">
    <w:nsid w:val="7339359A"/>
    <w:multiLevelType w:val="hybridMultilevel"/>
    <w:tmpl w:val="06D8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3"/>
  </w:num>
  <w:num w:numId="5">
    <w:abstractNumId w:val="17"/>
  </w:num>
  <w:num w:numId="6">
    <w:abstractNumId w:val="8"/>
  </w:num>
  <w:num w:numId="7">
    <w:abstractNumId w:val="3"/>
  </w:num>
  <w:num w:numId="8">
    <w:abstractNumId w:val="15"/>
  </w:num>
  <w:num w:numId="9">
    <w:abstractNumId w:val="7"/>
  </w:num>
  <w:num w:numId="10">
    <w:abstractNumId w:val="5"/>
  </w:num>
  <w:num w:numId="11">
    <w:abstractNumId w:val="19"/>
  </w:num>
  <w:num w:numId="12">
    <w:abstractNumId w:val="16"/>
  </w:num>
  <w:num w:numId="13">
    <w:abstractNumId w:val="11"/>
  </w:num>
  <w:num w:numId="14">
    <w:abstractNumId w:val="18"/>
  </w:num>
  <w:num w:numId="15">
    <w:abstractNumId w:val="1"/>
  </w:num>
  <w:num w:numId="16">
    <w:abstractNumId w:val="14"/>
  </w:num>
  <w:num w:numId="17">
    <w:abstractNumId w:val="20"/>
  </w:num>
  <w:num w:numId="18">
    <w:abstractNumId w:val="12"/>
  </w:num>
  <w:num w:numId="19">
    <w:abstractNumId w:val="6"/>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9D"/>
    <w:rsid w:val="000057FF"/>
    <w:rsid w:val="00051B55"/>
    <w:rsid w:val="00052F58"/>
    <w:rsid w:val="0005491A"/>
    <w:rsid w:val="000622EB"/>
    <w:rsid w:val="000B332E"/>
    <w:rsid w:val="000B57B0"/>
    <w:rsid w:val="000F70E2"/>
    <w:rsid w:val="0010203B"/>
    <w:rsid w:val="00113CE5"/>
    <w:rsid w:val="001212E1"/>
    <w:rsid w:val="00122378"/>
    <w:rsid w:val="00171EB9"/>
    <w:rsid w:val="00195E88"/>
    <w:rsid w:val="001A6882"/>
    <w:rsid w:val="001C177C"/>
    <w:rsid w:val="001E030A"/>
    <w:rsid w:val="001E0324"/>
    <w:rsid w:val="00220181"/>
    <w:rsid w:val="002212D9"/>
    <w:rsid w:val="00221690"/>
    <w:rsid w:val="00232D51"/>
    <w:rsid w:val="00241D7A"/>
    <w:rsid w:val="00246020"/>
    <w:rsid w:val="002729CC"/>
    <w:rsid w:val="002751CA"/>
    <w:rsid w:val="0028184E"/>
    <w:rsid w:val="002B261B"/>
    <w:rsid w:val="002B6262"/>
    <w:rsid w:val="002D3F40"/>
    <w:rsid w:val="00331AB6"/>
    <w:rsid w:val="00353123"/>
    <w:rsid w:val="00376488"/>
    <w:rsid w:val="003A4F5C"/>
    <w:rsid w:val="003B09EF"/>
    <w:rsid w:val="003B5F65"/>
    <w:rsid w:val="003B63D6"/>
    <w:rsid w:val="00415FCB"/>
    <w:rsid w:val="004226FE"/>
    <w:rsid w:val="004303AA"/>
    <w:rsid w:val="00494725"/>
    <w:rsid w:val="004A3E10"/>
    <w:rsid w:val="004A6F84"/>
    <w:rsid w:val="004D1126"/>
    <w:rsid w:val="004D2305"/>
    <w:rsid w:val="004E4E15"/>
    <w:rsid w:val="004E72D1"/>
    <w:rsid w:val="004F3F70"/>
    <w:rsid w:val="00571B58"/>
    <w:rsid w:val="005729DE"/>
    <w:rsid w:val="005A0BF5"/>
    <w:rsid w:val="005F2791"/>
    <w:rsid w:val="005F6E17"/>
    <w:rsid w:val="00624F93"/>
    <w:rsid w:val="006352C7"/>
    <w:rsid w:val="0064227D"/>
    <w:rsid w:val="00683BB6"/>
    <w:rsid w:val="00685381"/>
    <w:rsid w:val="006C70C6"/>
    <w:rsid w:val="006E167A"/>
    <w:rsid w:val="006E3835"/>
    <w:rsid w:val="006E7DEF"/>
    <w:rsid w:val="00700CC0"/>
    <w:rsid w:val="007A096B"/>
    <w:rsid w:val="008301AF"/>
    <w:rsid w:val="00844F0D"/>
    <w:rsid w:val="008455F3"/>
    <w:rsid w:val="00846749"/>
    <w:rsid w:val="00853ACF"/>
    <w:rsid w:val="00882D4C"/>
    <w:rsid w:val="0091435A"/>
    <w:rsid w:val="009E3460"/>
    <w:rsid w:val="00A13135"/>
    <w:rsid w:val="00A9549F"/>
    <w:rsid w:val="00AE1E37"/>
    <w:rsid w:val="00B07C8A"/>
    <w:rsid w:val="00B2397F"/>
    <w:rsid w:val="00B251EE"/>
    <w:rsid w:val="00B53CDD"/>
    <w:rsid w:val="00B64772"/>
    <w:rsid w:val="00B6569D"/>
    <w:rsid w:val="00B67FF8"/>
    <w:rsid w:val="00B73D69"/>
    <w:rsid w:val="00BD6E72"/>
    <w:rsid w:val="00BE2351"/>
    <w:rsid w:val="00BF59A8"/>
    <w:rsid w:val="00C97021"/>
    <w:rsid w:val="00CD29F4"/>
    <w:rsid w:val="00CE5BBB"/>
    <w:rsid w:val="00CF3CEC"/>
    <w:rsid w:val="00D70FD5"/>
    <w:rsid w:val="00D90B74"/>
    <w:rsid w:val="00DD57A6"/>
    <w:rsid w:val="00DD5D3C"/>
    <w:rsid w:val="00DF0F95"/>
    <w:rsid w:val="00E04939"/>
    <w:rsid w:val="00E30C1A"/>
    <w:rsid w:val="00E53FC6"/>
    <w:rsid w:val="00E5725D"/>
    <w:rsid w:val="00EA629D"/>
    <w:rsid w:val="00EC66D3"/>
    <w:rsid w:val="00EF0AF6"/>
    <w:rsid w:val="00F968C0"/>
    <w:rsid w:val="00FB55F5"/>
    <w:rsid w:val="00FD1171"/>
    <w:rsid w:val="00FE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4A3F"/>
  <w15:chartTrackingRefBased/>
  <w15:docId w15:val="{ABF5FA00-A441-434A-9FF5-50820FC7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69D"/>
    <w:pPr>
      <w:spacing w:after="200" w:line="276" w:lineRule="auto"/>
    </w:pPr>
    <w:rPr>
      <w:rFonts w:ascii="Calibri" w:eastAsia="SimSun" w:hAnsi="Calibri" w:cs="SimSun"/>
    </w:rPr>
  </w:style>
  <w:style w:type="paragraph" w:styleId="Heading1">
    <w:name w:val="heading 1"/>
    <w:basedOn w:val="Normal"/>
    <w:next w:val="Normal"/>
    <w:link w:val="Heading1Char"/>
    <w:uiPriority w:val="9"/>
    <w:qFormat/>
    <w:rsid w:val="00B6569D"/>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qFormat/>
    <w:rsid w:val="00B6569D"/>
    <w:pPr>
      <w:keepNext/>
      <w:keepLines/>
      <w:spacing w:before="40" w:after="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69D"/>
    <w:rPr>
      <w:rFonts w:ascii="Calibri Light" w:eastAsia="SimSun" w:hAnsi="Calibri Light" w:cs="SimSun"/>
      <w:b/>
      <w:bCs/>
      <w:color w:val="2E74B5"/>
      <w:sz w:val="28"/>
      <w:szCs w:val="28"/>
    </w:rPr>
  </w:style>
  <w:style w:type="character" w:customStyle="1" w:styleId="Heading2Char">
    <w:name w:val="Heading 2 Char"/>
    <w:basedOn w:val="DefaultParagraphFont"/>
    <w:link w:val="Heading2"/>
    <w:uiPriority w:val="9"/>
    <w:rsid w:val="00B6569D"/>
    <w:rPr>
      <w:rFonts w:ascii="Calibri Light" w:eastAsia="SimSun" w:hAnsi="Calibri Light" w:cs="SimSun"/>
      <w:color w:val="2E74B5"/>
      <w:sz w:val="26"/>
      <w:szCs w:val="26"/>
    </w:rPr>
  </w:style>
  <w:style w:type="character" w:customStyle="1" w:styleId="fontstyle01">
    <w:name w:val="fontstyle01"/>
    <w:basedOn w:val="DefaultParagraphFont"/>
    <w:rsid w:val="00B6569D"/>
    <w:rPr>
      <w:rFonts w:ascii="TimesNewRomanPSMT" w:hAnsi="TimesNewRomanPSMT" w:hint="default"/>
      <w:b w:val="0"/>
      <w:bCs w:val="0"/>
      <w:i w:val="0"/>
      <w:iCs w:val="0"/>
      <w:color w:val="000000"/>
      <w:sz w:val="24"/>
      <w:szCs w:val="24"/>
    </w:rPr>
  </w:style>
  <w:style w:type="character" w:customStyle="1" w:styleId="ListParagraphChar">
    <w:name w:val="List Paragraph Char"/>
    <w:link w:val="ListParagraph"/>
    <w:uiPriority w:val="34"/>
    <w:rsid w:val="00B6569D"/>
    <w:rPr>
      <w:rFonts w:ascii="Times New Roman" w:eastAsia="Times New Roman" w:hAnsi="Times New Roman" w:cs="Times New Roman"/>
      <w:kern w:val="2"/>
      <w:sz w:val="24"/>
      <w:szCs w:val="24"/>
      <w:lang w:eastAsia="ar-SA"/>
    </w:rPr>
  </w:style>
  <w:style w:type="paragraph" w:styleId="ListParagraph">
    <w:name w:val="List Paragraph"/>
    <w:basedOn w:val="Normal"/>
    <w:link w:val="ListParagraphChar"/>
    <w:uiPriority w:val="34"/>
    <w:qFormat/>
    <w:rsid w:val="00B6569D"/>
    <w:pPr>
      <w:spacing w:after="0" w:line="240" w:lineRule="auto"/>
    </w:pPr>
    <w:rPr>
      <w:rFonts w:ascii="Times New Roman" w:eastAsia="Times New Roman" w:hAnsi="Times New Roman" w:cs="Times New Roman"/>
      <w:kern w:val="2"/>
      <w:sz w:val="24"/>
      <w:szCs w:val="24"/>
      <w:lang w:eastAsia="ar-SA"/>
    </w:rPr>
  </w:style>
  <w:style w:type="paragraph" w:customStyle="1" w:styleId="Default">
    <w:name w:val="Default"/>
    <w:link w:val="DefaultCharChar"/>
    <w:qFormat/>
    <w:rsid w:val="00B656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Char">
    <w:name w:val="Default Char Char"/>
    <w:link w:val="Default"/>
    <w:rsid w:val="00B6569D"/>
    <w:rPr>
      <w:rFonts w:ascii="Times New Roman" w:eastAsia="Calibri" w:hAnsi="Times New Roman" w:cs="Times New Roman"/>
      <w:color w:val="000000"/>
      <w:sz w:val="24"/>
      <w:szCs w:val="24"/>
    </w:rPr>
  </w:style>
  <w:style w:type="paragraph" w:styleId="NormalWeb">
    <w:name w:val="Normal (Web)"/>
    <w:basedOn w:val="Normal"/>
    <w:link w:val="NormalWebChar"/>
    <w:uiPriority w:val="99"/>
    <w:qFormat/>
    <w:rsid w:val="00B65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B6569D"/>
    <w:rPr>
      <w:rFonts w:ascii="Times New Roman" w:eastAsia="Times New Roman" w:hAnsi="Times New Roman" w:cs="Times New Roman"/>
      <w:sz w:val="24"/>
      <w:szCs w:val="24"/>
    </w:rPr>
  </w:style>
  <w:style w:type="character" w:customStyle="1" w:styleId="fontstyle21">
    <w:name w:val="fontstyle21"/>
    <w:rsid w:val="00B6569D"/>
    <w:rPr>
      <w:rFonts w:ascii="Times-Roman" w:hAnsi="Times-Roman" w:hint="default"/>
      <w:b w:val="0"/>
      <w:bCs w:val="0"/>
      <w:i w:val="0"/>
      <w:iCs w:val="0"/>
      <w:color w:val="000000"/>
      <w:sz w:val="24"/>
      <w:szCs w:val="24"/>
    </w:rPr>
  </w:style>
  <w:style w:type="paragraph" w:customStyle="1" w:styleId="Normal1">
    <w:name w:val="Normal1"/>
    <w:uiPriority w:val="99"/>
    <w:qFormat/>
    <w:rsid w:val="00B6569D"/>
    <w:pPr>
      <w:spacing w:after="200" w:line="276" w:lineRule="auto"/>
    </w:pPr>
    <w:rPr>
      <w:rFonts w:ascii="Calibri" w:eastAsia="Calibri" w:hAnsi="Calibri" w:cs="Calibri"/>
      <w:color w:val="000000"/>
    </w:rPr>
  </w:style>
  <w:style w:type="paragraph" w:styleId="NoSpacing">
    <w:name w:val="No Spacing"/>
    <w:link w:val="NoSpacingChar"/>
    <w:uiPriority w:val="1"/>
    <w:qFormat/>
    <w:rsid w:val="00B6569D"/>
    <w:pPr>
      <w:widowControl w:val="0"/>
      <w:adjustRightInd w:val="0"/>
      <w:spacing w:after="0" w:line="360" w:lineRule="atLeast"/>
      <w:jc w:val="both"/>
      <w:textAlignment w:val="baseline"/>
    </w:pPr>
    <w:rPr>
      <w:rFonts w:ascii="Times New Roman" w:eastAsia="Times New Roman" w:hAnsi="Times New Roman" w:cs="Times New Roman"/>
      <w:sz w:val="24"/>
    </w:rPr>
  </w:style>
  <w:style w:type="character" w:customStyle="1" w:styleId="NoSpacingChar">
    <w:name w:val="No Spacing Char"/>
    <w:basedOn w:val="DefaultParagraphFont"/>
    <w:link w:val="NoSpacing"/>
    <w:uiPriority w:val="1"/>
    <w:rsid w:val="00B6569D"/>
    <w:rPr>
      <w:rFonts w:ascii="Times New Roman" w:eastAsia="Times New Roman" w:hAnsi="Times New Roman" w:cs="Times New Roman"/>
      <w:sz w:val="24"/>
    </w:rPr>
  </w:style>
  <w:style w:type="paragraph" w:styleId="Footer">
    <w:name w:val="footer"/>
    <w:basedOn w:val="Normal"/>
    <w:link w:val="FooterChar"/>
    <w:uiPriority w:val="99"/>
    <w:unhideWhenUsed/>
    <w:rsid w:val="00B6569D"/>
    <w:pPr>
      <w:tabs>
        <w:tab w:val="center" w:pos="4680"/>
        <w:tab w:val="right" w:pos="9360"/>
      </w:tabs>
      <w:spacing w:after="0" w:line="240" w:lineRule="auto"/>
    </w:pPr>
    <w:rPr>
      <w:rFonts w:ascii="Times New Roman" w:hAnsi="Times New Roman" w:cs="Times New Roman"/>
      <w:sz w:val="24"/>
    </w:rPr>
  </w:style>
  <w:style w:type="character" w:customStyle="1" w:styleId="FooterChar">
    <w:name w:val="Footer Char"/>
    <w:basedOn w:val="DefaultParagraphFont"/>
    <w:link w:val="Footer"/>
    <w:uiPriority w:val="99"/>
    <w:rsid w:val="00B6569D"/>
    <w:rPr>
      <w:rFonts w:ascii="Times New Roman" w:eastAsia="SimSun" w:hAnsi="Times New Roman" w:cs="Times New Roman"/>
      <w:sz w:val="24"/>
    </w:rPr>
  </w:style>
  <w:style w:type="character" w:styleId="Hyperlink">
    <w:name w:val="Hyperlink"/>
    <w:uiPriority w:val="99"/>
    <w:unhideWhenUsed/>
    <w:rsid w:val="00B6569D"/>
    <w:rPr>
      <w:color w:val="0563C1"/>
      <w:u w:val="single"/>
    </w:rPr>
  </w:style>
  <w:style w:type="paragraph" w:styleId="TableofFigures">
    <w:name w:val="table of figures"/>
    <w:aliases w:val="List of Tables"/>
    <w:basedOn w:val="Normal"/>
    <w:next w:val="Normal"/>
    <w:uiPriority w:val="99"/>
    <w:unhideWhenUsed/>
    <w:qFormat/>
    <w:rsid w:val="00B6569D"/>
    <w:pPr>
      <w:spacing w:after="0" w:line="259" w:lineRule="auto"/>
    </w:pPr>
    <w:rPr>
      <w:rFonts w:eastAsia="Calibri" w:cs="Times New Roman"/>
    </w:rPr>
  </w:style>
  <w:style w:type="paragraph" w:styleId="BodyText">
    <w:name w:val="Body Text"/>
    <w:basedOn w:val="Normal"/>
    <w:link w:val="BodyTextChar"/>
    <w:uiPriority w:val="1"/>
    <w:qFormat/>
    <w:rsid w:val="00DD5D3C"/>
    <w:pPr>
      <w:widowControl w:val="0"/>
      <w:spacing w:before="136" w:after="0" w:line="240" w:lineRule="auto"/>
      <w:ind w:left="44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DD5D3C"/>
    <w:rPr>
      <w:rFonts w:ascii="Times New Roman" w:eastAsia="Times New Roman" w:hAnsi="Times New Roman"/>
      <w:sz w:val="24"/>
      <w:szCs w:val="24"/>
    </w:rPr>
  </w:style>
  <w:style w:type="paragraph" w:styleId="Caption">
    <w:name w:val="caption"/>
    <w:basedOn w:val="Normal"/>
    <w:next w:val="Normal"/>
    <w:uiPriority w:val="35"/>
    <w:unhideWhenUsed/>
    <w:qFormat/>
    <w:rsid w:val="00CF3CEC"/>
    <w:pPr>
      <w:spacing w:line="240" w:lineRule="auto"/>
    </w:pPr>
    <w:rPr>
      <w:rFonts w:eastAsia="Calibri" w:cs="Times New Roman"/>
      <w:i/>
      <w:iCs/>
      <w:color w:val="44546A"/>
      <w:sz w:val="18"/>
      <w:szCs w:val="18"/>
    </w:rPr>
  </w:style>
  <w:style w:type="paragraph" w:customStyle="1" w:styleId="Style">
    <w:name w:val="Style"/>
    <w:rsid w:val="00CF3C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70FD5"/>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qFormat/>
    <w:rsid w:val="00D70FD5"/>
    <w:pPr>
      <w:tabs>
        <w:tab w:val="left" w:pos="1540"/>
        <w:tab w:val="right" w:leader="dot" w:pos="9350"/>
      </w:tabs>
      <w:spacing w:after="0" w:line="360" w:lineRule="auto"/>
    </w:pPr>
    <w:rPr>
      <w:rFonts w:ascii="Bookman Old Style" w:hAnsi="Bookman Old Style"/>
      <w:noProof/>
      <w:sz w:val="24"/>
      <w:szCs w:val="24"/>
    </w:rPr>
  </w:style>
  <w:style w:type="paragraph" w:styleId="Bibliography">
    <w:name w:val="Bibliography"/>
    <w:basedOn w:val="Normal"/>
    <w:next w:val="Normal"/>
    <w:uiPriority w:val="37"/>
    <w:unhideWhenUsed/>
    <w:rsid w:val="00D70FD5"/>
    <w:pPr>
      <w:spacing w:after="160" w:line="259" w:lineRule="auto"/>
    </w:pPr>
    <w:rPr>
      <w:rFonts w:ascii="Segoe UI" w:eastAsia="Segoe UI" w:hAnsi="Segoe UI"/>
    </w:rPr>
  </w:style>
  <w:style w:type="paragraph" w:styleId="TOCHeading">
    <w:name w:val="TOC Heading"/>
    <w:basedOn w:val="Heading1"/>
    <w:next w:val="Normal"/>
    <w:uiPriority w:val="39"/>
    <w:unhideWhenUsed/>
    <w:qFormat/>
    <w:rsid w:val="003B5F65"/>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3B5F65"/>
    <w:pPr>
      <w:spacing w:after="100"/>
    </w:pPr>
  </w:style>
  <w:style w:type="paragraph" w:styleId="Header">
    <w:name w:val="header"/>
    <w:basedOn w:val="Normal"/>
    <w:link w:val="HeaderChar"/>
    <w:uiPriority w:val="99"/>
    <w:unhideWhenUsed/>
    <w:rsid w:val="00241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D7A"/>
    <w:rPr>
      <w:rFonts w:ascii="Calibri" w:eastAsia="SimSun" w:hAnsi="Calibri" w:cs="SimSun"/>
    </w:rPr>
  </w:style>
  <w:style w:type="paragraph" w:styleId="TOC3">
    <w:name w:val="toc 3"/>
    <w:basedOn w:val="Normal"/>
    <w:next w:val="Normal"/>
    <w:autoRedefine/>
    <w:uiPriority w:val="39"/>
    <w:unhideWhenUsed/>
    <w:rsid w:val="002729CC"/>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2729CC"/>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729CC"/>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729CC"/>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729CC"/>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729CC"/>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729CC"/>
    <w:pPr>
      <w:spacing w:after="100" w:line="259" w:lineRule="auto"/>
      <w:ind w:left="1760"/>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830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1AF"/>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Percent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ample_%28statistics%29" TargetMode="External"/><Relationship Id="rId5" Type="http://schemas.openxmlformats.org/officeDocument/2006/relationships/webSettings" Target="webSettings.xml"/><Relationship Id="rId10" Type="http://schemas.openxmlformats.org/officeDocument/2006/relationships/hyperlink" Target="http://en.wikipedia.org/wiki/Statistical_survey" TargetMode="External"/><Relationship Id="rId4" Type="http://schemas.openxmlformats.org/officeDocument/2006/relationships/settings" Target="settings.xml"/><Relationship Id="rId9" Type="http://schemas.openxmlformats.org/officeDocument/2006/relationships/hyperlink" Target="https://www.questionpro.com/blog/qualitative-research-metho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Eng041</b:Tag>
    <b:SourceType>JournalArticle</b:SourceType>
    <b:Guid>{E5410557-4D31-4862-BD13-815DA6FC980A}</b:Guid>
    <b:Author>
      <b:Author>
        <b:NameList>
          <b:Person>
            <b:Last>Eng</b:Last>
            <b:First>T.-Y.</b:First>
          </b:Person>
        </b:NameList>
      </b:Author>
    </b:Author>
    <b:Title>The role of e-marketplaces in supply chain management. Industrial Marketing Management,</b:Title>
    <b:Year>2004</b:Year>
    <b:Pages>33, 97–105.</b:Pages>
    <b:RefOrder>15</b:RefOrder>
  </b:Source>
  <b:Source>
    <b:Tag>Yoo11</b:Tag>
    <b:SourceType>JournalArticle</b:SourceType>
    <b:Guid>{6E4FA5C8-112F-4197-9648-D80ADFC944F4}</b:Guid>
    <b:Author>
      <b:Author>
        <b:Corporate>Yoo, B., V. Choudhary, and T. Mukhopadhyay. </b:Corporate>
      </b:Author>
    </b:Author>
    <b:Title> “A Study of Sourcing Channels for Electronic Business Transactions.” </b:Title>
    <b:JournalName>Journal of Management Information Systems 28 (2): </b:JournalName>
    <b:Year>2011</b:Year>
    <b:Pages>145–170.</b:Pages>
    <b:RefOrder>68</b:RefOrder>
  </b:Source>
  <b:Source>
    <b:Tag>Ken14</b:Tag>
    <b:SourceType>Book</b:SourceType>
    <b:Guid>{45E57CE2-36CF-4507-A205-188A94A2FE76}</b:Guid>
    <b:Author>
      <b:Author>
        <b:NameList>
          <b:Person>
            <b:Last>Kankiriho</b:Last>
            <b:First>Kenneth</b:First>
          </b:Person>
        </b:NameList>
      </b:Author>
    </b:Author>
    <b:Title>Techniques for Quality Data analysis</b:Title>
    <b:Year>2014</b:Year>
    <b:City>Kampala</b:City>
    <b:Publisher>Makerere University</b:Publisher>
    <b:RefOrder>2</b:RefOrder>
  </b:Source>
  <b:Source>
    <b:Tag>JWC13</b:Tag>
    <b:SourceType>Book</b:SourceType>
    <b:Guid>{01041024-FB99-4190-9790-A0CECBC31CC1}</b:Guid>
    <b:Author>
      <b:Author>
        <b:NameList>
          <b:Person>
            <b:Last>Creswell</b:Last>
            <b:First>J.W</b:First>
          </b:Person>
        </b:NameList>
      </b:Author>
    </b:Author>
    <b:Title>Research Design: Qualitative, Quantitative, and Mixed Methods Approaches</b:Title>
    <b:Year>2013</b:Year>
    <b:City>Lincoln</b:City>
    <b:Publisher>SAGE Publications</b:Publisher>
    <b:RefOrder>3</b:RefOrder>
  </b:Source>
  <b:Source>
    <b:Tag>Ami051</b:Tag>
    <b:SourceType>Report</b:SourceType>
    <b:Guid>{D04412EB-6586-4B6F-9779-F9D10F3D6059}</b:Guid>
    <b:Author>
      <b:Author>
        <b:NameList>
          <b:Person>
            <b:Last>Amin</b:Last>
            <b:First>M.E</b:First>
          </b:Person>
        </b:NameList>
      </b:Author>
    </b:Author>
    <b:Title>Social science research conception methodology and analysis</b:Title>
    <b:Year>2010</b:Year>
    <b:Publisher>Makerere University</b:Publisher>
    <b:City>Kampala</b:City>
    <b:RefOrder>1</b:RefOrder>
  </b:Source>
  <b:Source>
    <b:Tag>Yil08</b:Tag>
    <b:SourceType>JournalArticle</b:SourceType>
    <b:Guid>{6867C95C-6B18-4637-9BFA-5426F236255A}</b:Guid>
    <b:Author>
      <b:Author>
        <b:NameList>
          <b:Person>
            <b:Last>Yilmaz</b:Last>
            <b:First>C.</b:First>
            <b:Middle>and E. Ergan</b:Middle>
          </b:Person>
        </b:NameList>
      </b:Author>
    </b:Author>
    <b:Title>Organizational culture and firm effectiveness: An examination of relative effects of culture traits and the balanced culture hypothesis in an emerging economy</b:Title>
    <b:Year>2008</b:Year>
    <b:JournalName>Journal of word Business</b:JournalName>
    <b:Pages>290 -306</b:Pages>
    <b:RefOrder>4</b:RefOrder>
  </b:Source>
  <b:Source>
    <b:Tag>LeC13</b:Tag>
    <b:SourceType>Book</b:SourceType>
    <b:Guid>{D0DF879F-1D52-47CE-B5FA-FBEE5CBA6CE5}</b:Guid>
    <b:Author>
      <b:Author>
        <b:NameList>
          <b:Person>
            <b:Last>Le</b:Last>
            <b:First>C,</b:First>
            <b:Middle>Dean, J, Frant, J, Kumar</b:Middle>
          </b:Person>
        </b:NameList>
      </b:Author>
    </b:Author>
    <b:Title>What does “Performance”, really mean?</b:Title>
    <b:Year>2013</b:Year>
    <b:Publisher>World Policy institute</b:Publisher>
    <b:RefOrder>5</b:RefOrder>
  </b:Source>
  <b:Source>
    <b:Tag>MAr09</b:Tag>
    <b:SourceType>Report</b:SourceType>
    <b:Guid>{747B7235-8093-4EDA-B45C-2E93534AD0FE}</b:Guid>
    <b:Author>
      <b:Author>
        <b:NameList>
          <b:Person>
            <b:Last>Armstrong</b:Last>
            <b:First>M.</b:First>
          </b:Person>
        </b:NameList>
      </b:Author>
    </b:Author>
    <b:Title>Armstrong‘s handbook of Human Resources Management</b:Title>
    <b:Year>2009</b:Year>
    <b:Publisher>Kogan Page</b:Publisher>
    <b:City>Boudreau, UK</b:City>
    <b:RefOrder>6</b:RefOrder>
  </b:Source>
  <b:Source>
    <b:Tag>Car10</b:Tag>
    <b:SourceType>JournalArticle</b:SourceType>
    <b:Guid>{132845A8-6F83-41F4-8B90-C6DBDE352472}</b:Guid>
    <b:Author>
      <b:Author>
        <b:NameList>
          <b:Person>
            <b:Last>Carlson</b:Last>
            <b:First>J</b:First>
            <b:Middle>&amp; O‟Cass</b:Middle>
          </b:Person>
        </b:NameList>
      </b:Author>
    </b:Author>
    <b:Title>Exploring the relationships between e-service quality, satisfaction, attitudes, and behaviors in content-driven e-service web sites</b:Title>
    <b:Year>2010</b:Year>
    <b:JournalName>Journal of Services Marketing</b:JournalName>
    <b:Pages>112-127</b:Pages>
    <b:RefOrder>7</b:RefOrder>
  </b:Source>
  <b:Source>
    <b:Tag>Cha09</b:Tag>
    <b:SourceType>JournalArticle</b:SourceType>
    <b:Guid>{58CCAF6D-069D-48DE-A633-783006B1FC9D}</b:Guid>
    <b:Author>
      <b:Author>
        <b:NameList>
          <b:Person>
            <b:Last>Chang</b:Last>
            <b:First>H.</b:First>
            <b:Middle>H., Wang, Y. H., &amp; Yang</b:Middle>
          </b:Person>
        </b:NameList>
      </b:Author>
    </b:Author>
    <b:Title>The impact of e-service quality, customer satisfaction, and loyalty on e-marketing: Moderating effect of perceived value</b:Title>
    <b:JournalName>Total Quality Management and Business Excellence</b:JournalName>
    <b:Year>2009</b:Year>
    <b:Pages>423-443</b:Pages>
    <b:RefOrder>8</b:RefOrder>
  </b:Source>
  <b:Source>
    <b:Tag>Den10</b:Tag>
    <b:SourceType>Book</b:SourceType>
    <b:Guid>{B2C37721-66CF-47DA-B770-B2BE845CF543}</b:Guid>
    <b:Title>Organisation Culture and Employee Engagement,</b:Title>
    <b:Year>2010</b:Year>
    <b:Author>
      <b:Author>
        <b:NameList>
          <b:Person>
            <b:Last>Denison</b:Last>
          </b:Person>
        </b:NameList>
      </b:Author>
    </b:Author>
    <b:City>West Washington</b:City>
    <b:Publisher>Denison Consulting</b:Publisher>
    <b:RefOrder>9</b:RefOrder>
  </b:Source>
  <b:Source>
    <b:Tag>Eis06</b:Tag>
    <b:SourceType>Book</b:SourceType>
    <b:Guid>{DD5CB3BB-69E7-49A6-BD6B-C0C2D5A4EF50}</b:Guid>
    <b:Author>
      <b:Author>
        <b:NameList>
          <b:Person>
            <b:Last>Eisenberg</b:Last>
            <b:First>E.M.,</b:First>
            <b:Middle>&amp; Riley</b:Middle>
          </b:Person>
        </b:NameList>
      </b:Author>
    </b:Author>
    <b:Title>Organisational Culture (monograph)</b:Title>
    <b:Year>2006</b:Year>
    <b:RefOrder>10</b:RefOrder>
  </b:Source>
  <b:Source>
    <b:Tag>Gou10</b:Tag>
    <b:SourceType>JournalArticle</b:SourceType>
    <b:Guid>{61E81472-D54C-472E-A4F4-B8CCBDAC544E}</b:Guid>
    <b:Author>
      <b:Author>
        <b:NameList>
          <b:Person>
            <b:Last>Gounaris</b:Last>
            <b:First>S.,</b:First>
            <b:Middle>Dimitriadis, S., &amp; Stathakopoulos</b:Middle>
          </b:Person>
        </b:NameList>
      </b:Author>
    </b:Author>
    <b:Title>An examination of the effects of service quality and satisfaction on customers behavioral intentions in e-shopping</b:Title>
    <b:Year>2010</b:Year>
    <b:JournalName>Journal of Services Marketing</b:JournalName>
    <b:Pages>142-156</b:Pages>
    <b:RefOrder>11</b:RefOrder>
  </b:Source>
  <b:Source>
    <b:Tag>RFH11</b:Tag>
    <b:SourceType>Book</b:SourceType>
    <b:Guid>{D0366C9F-9E0E-444A-B59C-3457EFE33663}</b:Guid>
    <b:Title>Quantitative and qualitative studies of organizational culture’ Research in organizational change and development</b:Title>
    <b:Year>2011</b:Year>
    <b:Author>
      <b:Author>
        <b:NameList>
          <b:Person>
            <b:Last>Hemphill</b:Last>
            <b:First>R.F</b:First>
          </b:Person>
        </b:NameList>
      </b:Author>
    </b:Author>
    <b:RefOrder>12</b:RefOrder>
  </b:Source>
  <b:Source>
    <b:Tag>CHe10</b:Tag>
    <b:SourceType>Book</b:SourceType>
    <b:Guid>{DDFAA47A-4FF0-4C45-A424-5F9DA1B020AE}</b:Guid>
    <b:Author>
      <b:Author>
        <b:NameList>
          <b:Person>
            <b:Last>Herman</b:Last>
            <b:First>C.</b:First>
          </b:Person>
        </b:NameList>
      </b:Author>
    </b:Author>
    <b:Title>Organizational Culture and Leadership</b:Title>
    <b:Year>2010</b:Year>
    <b:City>San Francisco, CA</b:City>
    <b:Publisher>Jossey- Bus</b:Publisher>
    <b:RefOrder>13</b:RefOrder>
  </b:Source>
  <b:Source>
    <b:Tag>Hir12</b:Tag>
    <b:SourceType>JournalArticle</b:SourceType>
    <b:Guid>{0A12075F-08ED-412F-A167-DC897017307F}</b:Guid>
    <b:Author>
      <b:Author>
        <b:NameList>
          <b:Person>
            <b:Last>Hira</b:Last>
            <b:First>A.</b:First>
            <b:Middle>Tayyaba, R. Aamir</b:Middle>
          </b:Person>
        </b:NameList>
      </b:Author>
    </b:Author>
    <b:Title>An investigation of the relationship between organizational culture and the employees’ role based performance: Evidence from the banking sector</b:Title>
    <b:Year>2012</b:Year>
    <b:JournalName>International Journal business and commerce</b:JournalName>
    <b:Pages>01 -13</b:Pages>
    <b:RefOrder>14</b:RefOrder>
  </b:Source>
  <b:Source>
    <b:Tag>Kas10</b:Tag>
    <b:SourceType>JournalArticle</b:SourceType>
    <b:Guid>{BFCB4096-0204-44FF-B301-C2866623DB4E}</b:Guid>
    <b:Author>
      <b:Author>
        <b:NameList>
          <b:Person>
            <b:Last>Kassim</b:Last>
            <b:First>N.</b:First>
            <b:Middle>&amp; Abdullah</b:Middle>
          </b:Person>
        </b:NameList>
      </b:Author>
    </b:Author>
    <b:Title>The effect of perceived service quality dimensions on customer satisfaction, trust, and loyalty in e-commerce settings: A cross cultural analysis</b:Title>
    <b:JournalName>Asia Pacific Journal of Marketing</b:JournalName>
    <b:Year>2010</b:Year>
    <b:Pages>351-364</b:Pages>
    <b:RefOrder>15</b:RefOrder>
  </b:Source>
  <b:Source>
    <b:Tag>Ker09</b:Tag>
    <b:SourceType>JournalArticle</b:SourceType>
    <b:Guid>{248984BD-4B5D-450F-9DE3-DB7CA4DFE860}</b:Guid>
    <b:Author>
      <b:Author>
        <b:NameList>
          <b:Person>
            <b:Last>Kerr</b:Last>
            <b:First>S.,</b:First>
            <b:Middle>Von Glinow, M. A., &amp; Schriesheim</b:Middle>
          </b:Person>
        </b:NameList>
      </b:Author>
    </b:Author>
    <b:Title>Issues in the study of "professionals" in organizations: The case of scientists and engineers</b:Title>
    <b:JournalName>Organizational Behavior and Human Performance</b:JournalName>
    <b:Year>2009</b:Year>
    <b:Pages>329-345</b:Pages>
    <b:RefOrder>16</b:RefOrder>
  </b:Source>
  <b:Source>
    <b:Tag>Kak08</b:Tag>
    <b:SourceType>Report</b:SourceType>
    <b:Guid>{6B20E908-12F0-4027-8F6A-5857541D6068}</b:Guid>
    <b:Author>
      <b:Author>
        <b:NameList>
          <b:Person>
            <b:Last>Kakongoro</b:Last>
            <b:First>J.</b:First>
          </b:Person>
        </b:NameList>
      </b:Author>
    </b:Author>
    <b:Title>Organisation Culture, IT Use Competencies, Role Clarity, Empowerment, Supervisory Biases and Contextual Performance among Non-Academic Employees of Makerere University Business School</b:Title>
    <b:Year>2008</b:Year>
    <b:Publisher>Makerere University</b:Publisher>
    <b:City>Kampala</b:City>
    <b:RefOrder>17</b:RefOrder>
  </b:Source>
  <b:Source>
    <b:Tag>KKi08</b:Tag>
    <b:SourceType>Report</b:SourceType>
    <b:Guid>{376DD970-FB2C-48C3-80C8-2AAFBF58340E}</b:Guid>
    <b:Author>
      <b:Author>
        <b:NameList>
          <b:Person>
            <b:Last>Kithniji</b:Last>
            <b:First>K.</b:First>
          </b:Person>
        </b:NameList>
      </b:Author>
    </b:Author>
    <b:Title>Improving Performance through public service reform: lesions of experience from Sub- Saharan Africa</b:Title>
    <b:Year>2008</b:Year>
    <b:Publisher>KK Consulting Associates</b:Publisher>
    <b:City>Nairobi </b:City>
    <b:RefOrder>18</b:RefOrder>
  </b:Source>
  <b:Source>
    <b:Tag>Kre701</b:Tag>
    <b:SourceType>Report</b:SourceType>
    <b:Guid>{318BEFCE-A6C6-454C-81D9-FE8F87563793}</b:Guid>
    <b:Author>
      <b:Author>
        <b:NameList>
          <b:Person>
            <b:Last>Krejcie</b:Last>
            <b:First>R.V,</b:First>
            <b:Middle>Morgan</b:Middle>
          </b:Person>
        </b:NameList>
      </b:Author>
    </b:Author>
    <b:Title>Determining sample size for Research Activities, Educational and Psychological Measurement</b:Title>
    <b:Year>1970</b:Year>
    <b:RefOrder>19</b:RefOrder>
  </b:Source>
  <b:Source>
    <b:Tag>Lat10</b:Tag>
    <b:SourceType>Report</b:SourceType>
    <b:Guid>{C62C587A-6FF1-48CE-AB7C-BEDEF8624214}</b:Guid>
    <b:Author>
      <b:Author>
        <b:NameList>
          <b:Person>
            <b:Last>Lather</b:Last>
            <b:First>A.S.,</b:First>
            <b:Middle>Puskas, J., Kumar, A.S., Gupta</b:Middle>
          </b:Person>
        </b:NameList>
      </b:Author>
    </b:Author>
    <b:Title>Organisational culture: A study of selected organisations in the manufacturing sector in the NCR</b:Title>
    <b:Year>2010</b:Year>
    <b:City>Prague</b:City>
    <b:RefOrder>20</b:RefOrder>
  </b:Source>
  <b:Source>
    <b:Tag>Mas08</b:Tag>
    <b:SourceType>JournalArticle</b:SourceType>
    <b:Guid>{F84E7C8F-2E4E-488F-B7E1-E18D1D2D6B9B}</b:Guid>
    <b:Author>
      <b:Author>
        <b:NameList>
          <b:Person>
            <b:Last>Massing</b:Last>
            <b:First>S.</b:First>
          </b:Person>
        </b:NameList>
      </b:Author>
    </b:Author>
    <b:Title>Performance in Fragile Situations</b:Title>
    <b:Year>2008</b:Year>
    <b:JournalName>Journal on Development</b:JournalName>
    <b:Pages>93-104</b:Pages>
    <b:RefOrder>21</b:RefOrder>
  </b:Source>
  <b:Source>
    <b:Tag>Mut11</b:Tag>
    <b:SourceType>JournalArticle</b:SourceType>
    <b:Guid>{BB4259A2-13E2-43A4-966B-722721706D8E}</b:Guid>
    <b:Author>
      <b:Author>
        <b:NameList>
          <b:Person>
            <b:Last>Muthuveloo</b:Last>
            <b:First>R.</b:First>
            <b:Middle>&amp; Rose</b:Middle>
          </b:Person>
        </b:NameList>
      </b:Author>
    </b:Author>
    <b:Title>Typology of Organizational Commitment</b:Title>
    <b:JournalName>American Journal of Applied Science</b:JournalName>
    <b:Year>2011</b:Year>
    <b:Pages>1078-1081</b:Pages>
    <b:RefOrder>22</b:RefOrder>
  </b:Source>
  <b:Source>
    <b:Tag>IOs08</b:Tag>
    <b:SourceType>JournalArticle</b:SourceType>
    <b:Guid>{0E766479-2C2E-4138-9FA8-1667B9FF90B2}</b:Guid>
    <b:Author>
      <b:Author>
        <b:NameList>
          <b:Person>
            <b:Last>Osei</b:Last>
            <b:First>I.</b:First>
          </b:Person>
        </b:NameList>
      </b:Author>
    </b:Author>
    <b:Title>Professional staff development in academic libraries: The University of Science and Technology Library, Kumasi</b:Title>
    <b:JournalName>Librarian Career Development</b:JournalName>
    <b:Year>2008</b:Year>
    <b:Pages>31-36</b:Pages>
    <b:RefOrder>23</b:RefOrder>
  </b:Source>
  <b:Source>
    <b:Tag>Par882</b:Tag>
    <b:SourceType>JournalArticle</b:SourceType>
    <b:Guid>{40334A9F-8CC3-4816-9576-182415BF31FE}</b:Guid>
    <b:Title>SERVQUAL: A multiple-item scale for measuring consumer perceptions of service quality. Journal of Retailing</b:Title>
    <b:JournalName>Journal of Retailing</b:JournalName>
    <b:Year>1988</b:Year>
    <b:Pages>12-40</b:Pages>
    <b:Author>
      <b:Author>
        <b:NameList>
          <b:Person>
            <b:Last>Parasuraman</b:Last>
            <b:First>A.,</b:First>
            <b:Middle>Zeithaml, V.A., &amp; Berry</b:Middle>
          </b:Person>
        </b:NameList>
      </b:Author>
    </b:Author>
    <b:RefOrder>24</b:RefOrder>
  </b:Source>
  <b:Source>
    <b:Tag>San111</b:Tag>
    <b:SourceType>JournalArticle</b:SourceType>
    <b:Guid>{26B0B699-0DED-4838-A8C0-5F5924A52691}</b:Guid>
    <b:Author>
      <b:Author>
        <b:NameList>
          <b:Person>
            <b:Last>Sangeetha</b:Last>
            <b:First>J.,</b:First>
            <b:Middle>&amp; Mahalingam</b:Middle>
          </b:Person>
        </b:NameList>
      </b:Author>
    </b:Author>
    <b:Title>Service quality models in banking</b:Title>
    <b:JournalName>International journal of Islamic and Middle Eastern finance and management</b:JournalName>
    <b:Year>2011</b:Year>
    <b:Pages>83- 103</b:Pages>
    <b:RefOrder>25</b:RefOrder>
  </b:Source>
  <b:Source>
    <b:Tag>Kag10</b:Tag>
    <b:SourceType>Book</b:SourceType>
    <b:Guid>{FE3D0D15-154C-4E0C-A3E4-39C81BDDCA15}</b:Guid>
    <b:Author>
      <b:Author>
        <b:NameList>
          <b:Person>
            <b:Last>Kagaari</b:Last>
            <b:First>J.R.K.,</b:First>
            <b:Middle>Munene, J.C., Ntayi</b:Middle>
          </b:Person>
        </b:NameList>
      </b:Author>
    </b:Author>
    <b:Title>Performance Management Practices, Organizational Culture and Managed Performance</b:Title>
    <b:Year>2010</b:Year>
    <b:City>Matera Italy</b:City>
    <b:RefOrder>26</b:RefOrder>
  </b:Source>
  <b:Source>
    <b:Tag>Hom10</b:Tag>
    <b:SourceType>JournalArticle</b:SourceType>
    <b:Guid>{7E3D3F8C-8BEA-40C6-A16D-C8AA9976F5AD}</b:Guid>
    <b:Author>
      <b:Author>
        <b:NameList>
          <b:Person>
            <b:Last>Homa Razavi</b:Last>
            <b:First>Nazanin</b:First>
          </b:Person>
        </b:NameList>
      </b:Author>
    </b:Author>
    <b:Title>A survey about relationship between organizational culture and paradox management styles in high training center of bojnourd</b:Title>
    <b:Year>2010</b:Year>
    <b:Pages>31-40</b:Pages>
    <b:RefOrder>27</b:RefOrder>
  </b:Source>
  <b:Source>
    <b:Tag>HYa11</b:Tag>
    <b:SourceType>JournalArticle</b:SourceType>
    <b:Guid>{22B5A28F-3A3B-410D-A8F8-C4EFFA095A2A}</b:Guid>
    <b:Author>
      <b:Author>
        <b:NameList>
          <b:Person>
            <b:Last>Yamamoto</b:Last>
            <b:First>H.</b:First>
          </b:Person>
        </b:NameList>
      </b:Author>
    </b:Author>
    <b:Title>relationship between employee benefit management and employee retention</b:Title>
    <b:JournalName>The International Journal of Human Resource Management</b:JournalName>
    <b:Year>2011</b:Year>
    <b:Pages>3550-3564</b:Pages>
    <b:RefOrder>28</b:RefOrder>
  </b:Source>
  <b:Source>
    <b:Tag>Alf09</b:Tag>
    <b:SourceType>Book</b:SourceType>
    <b:Guid>{124487F0-FED7-4063-90DC-ACC066AB7AC6}</b:Guid>
    <b:Author>
      <b:Author>
        <b:NameList>
          <b:Person>
            <b:Last>Alfes</b:Last>
            <b:First>K.,</b:First>
            <b:Middle>Truss, C., Soane, E., Rees, C., &amp; Gatenby</b:Middle>
          </b:Person>
        </b:NameList>
      </b:Author>
    </b:Author>
    <b:Title>Creating an engaged workforce. Findings from the Kingston Employee Retention Consortium Project</b:Title>
    <b:Year>2009</b:Year>
    <b:City>London</b:City>
    <b:Publisher>CIPD</b:Publisher>
    <b:RefOrder>29</b:RefOrder>
  </b:Source>
  <b:Source>
    <b:Tag>Tur13</b:Tag>
    <b:SourceType>Book</b:SourceType>
    <b:Guid>{BE7BD2BE-8384-4543-A71E-3B5CC7F12A5A}</b:Guid>
    <b:Author>
      <b:Author>
        <b:NameList>
          <b:Person>
            <b:Last>Turyahebwa</b:Last>
            <b:First>A.</b:First>
          </b:Person>
        </b:NameList>
      </b:Author>
    </b:Author>
    <b:Title>Performance in the Selected Microfinance Institutions in Uganda</b:Title>
    <b:Year>2013</b:Year>
    <b:City>Ishaka</b:City>
    <b:Publisher>Kampala International University</b:Publisher>
    <b:RefOrder>30</b:RefOrder>
  </b:Source>
  <b:Source>
    <b:Tag>Afr17</b:Tag>
    <b:SourceType>Book</b:SourceType>
    <b:Guid>{F1E66B17-CA8B-4D14-B8C0-253EB53D9289}</b:Guid>
    <b:Author>
      <b:Author>
        <b:NameList>
          <b:Person>
            <b:Last>Africell</b:Last>
          </b:Person>
        </b:NameList>
      </b:Author>
    </b:Author>
    <b:Title>End of Year Report</b:Title>
    <b:Year>2017</b:Year>
    <b:City>Kampala</b:City>
    <b:Publisher>Africell Uganda</b:Publisher>
    <b:RefOrder>31</b:RefOrder>
  </b:Source>
</b:Sources>
</file>

<file path=customXml/itemProps1.xml><?xml version="1.0" encoding="utf-8"?>
<ds:datastoreItem xmlns:ds="http://schemas.openxmlformats.org/officeDocument/2006/customXml" ds:itemID="{63669907-9204-4233-9908-8CF126CB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111</Pages>
  <Words>33691</Words>
  <Characters>192041</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dc:creator>
  <cp:keywords/>
  <dc:description/>
  <cp:lastModifiedBy>JUSTINE</cp:lastModifiedBy>
  <cp:revision>60</cp:revision>
  <cp:lastPrinted>2022-02-19T12:43:00Z</cp:lastPrinted>
  <dcterms:created xsi:type="dcterms:W3CDTF">2021-11-28T08:45:00Z</dcterms:created>
  <dcterms:modified xsi:type="dcterms:W3CDTF">2022-02-19T13:17:00Z</dcterms:modified>
</cp:coreProperties>
</file>